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51554" w14:textId="77777777" w:rsidR="001D3D6D" w:rsidRPr="00FB616F" w:rsidRDefault="001D3D6D" w:rsidP="001D3D6D">
      <w:pPr>
        <w:jc w:val="center"/>
        <w:rPr>
          <w:rFonts w:eastAsia="Calibri"/>
          <w:sz w:val="20"/>
          <w:szCs w:val="20"/>
        </w:rPr>
      </w:pPr>
      <w:r w:rsidRPr="00FB616F">
        <w:rPr>
          <w:rFonts w:eastAsia="Calibri"/>
          <w:sz w:val="20"/>
          <w:szCs w:val="20"/>
        </w:rPr>
        <w:t>СОДЕРЖАНИЕ</w:t>
      </w:r>
    </w:p>
    <w:p w14:paraId="73683ADB" w14:textId="77777777" w:rsidR="00775DC0" w:rsidRPr="00FB616F" w:rsidRDefault="00775DC0" w:rsidP="001D3D6D">
      <w:pPr>
        <w:jc w:val="center"/>
        <w:rPr>
          <w:rFonts w:eastAsia="Calibri"/>
          <w:sz w:val="20"/>
          <w:szCs w:val="20"/>
        </w:rPr>
      </w:pPr>
    </w:p>
    <w:p w14:paraId="48A4133A" w14:textId="3EBE4AF8" w:rsidR="00775DC0" w:rsidRPr="00FB616F" w:rsidRDefault="00775DC0" w:rsidP="00775DC0">
      <w:pPr>
        <w:jc w:val="both"/>
        <w:rPr>
          <w:rFonts w:eastAsia="Calibri"/>
          <w:sz w:val="20"/>
          <w:szCs w:val="20"/>
        </w:rPr>
      </w:pPr>
      <w:r w:rsidRPr="00FB616F">
        <w:rPr>
          <w:rFonts w:eastAsia="Calibri"/>
          <w:sz w:val="20"/>
          <w:szCs w:val="20"/>
        </w:rPr>
        <w:t>I. РЕШЕНИЯ СОВЕТА ДЕПУТАТОВ КУЙБЫШЕВСКОГО МУНИЦИПАЛЬНОГО РАЙОНА НОВОСИБИРСКОЙ ОБЛАСТИ.....................</w:t>
      </w:r>
      <w:r w:rsidR="00FB616F" w:rsidRPr="00FB616F">
        <w:rPr>
          <w:rFonts w:eastAsia="Calibri"/>
          <w:sz w:val="20"/>
          <w:szCs w:val="20"/>
        </w:rPr>
        <w:t>.........................</w:t>
      </w:r>
      <w:r w:rsidRPr="00FB616F">
        <w:rPr>
          <w:rFonts w:eastAsia="Calibri"/>
          <w:sz w:val="20"/>
          <w:szCs w:val="20"/>
        </w:rPr>
        <w:t>............................................................................стр. 4</w:t>
      </w:r>
    </w:p>
    <w:p w14:paraId="59826A57" w14:textId="77777777" w:rsidR="00775DC0" w:rsidRPr="00FB616F" w:rsidRDefault="00775DC0" w:rsidP="00775DC0">
      <w:pPr>
        <w:jc w:val="both"/>
        <w:rPr>
          <w:rFonts w:eastAsia="Calibri"/>
          <w:sz w:val="20"/>
          <w:szCs w:val="20"/>
        </w:rPr>
      </w:pPr>
    </w:p>
    <w:p w14:paraId="7B367660" w14:textId="2324E033" w:rsidR="00775DC0" w:rsidRPr="00FB616F" w:rsidRDefault="00775DC0" w:rsidP="00775DC0">
      <w:pPr>
        <w:jc w:val="both"/>
        <w:rPr>
          <w:rFonts w:eastAsia="Calibri"/>
          <w:sz w:val="20"/>
          <w:szCs w:val="20"/>
        </w:rPr>
      </w:pPr>
      <w:r w:rsidRPr="00FB616F">
        <w:rPr>
          <w:rFonts w:eastAsia="Calibri"/>
          <w:sz w:val="20"/>
          <w:szCs w:val="20"/>
        </w:rPr>
        <w:t>Решения пятнадцатой сессии Совета депутатов Куйбышевского муниципального района Новосибирской области четвертого созыва от 08.04</w:t>
      </w:r>
      <w:r w:rsidR="00FB616F" w:rsidRPr="00FB616F">
        <w:rPr>
          <w:rFonts w:eastAsia="Calibri"/>
          <w:sz w:val="20"/>
          <w:szCs w:val="20"/>
        </w:rPr>
        <w:t>.2022………………………………...</w:t>
      </w:r>
      <w:r w:rsidRPr="00FB616F">
        <w:rPr>
          <w:rFonts w:eastAsia="Calibri"/>
          <w:sz w:val="20"/>
          <w:szCs w:val="20"/>
        </w:rPr>
        <w:t>…………………...……………</w:t>
      </w:r>
      <w:r w:rsidR="009A1359" w:rsidRPr="00FB616F">
        <w:rPr>
          <w:rFonts w:eastAsia="Calibri"/>
          <w:sz w:val="20"/>
          <w:szCs w:val="20"/>
        </w:rPr>
        <w:t>…...</w:t>
      </w:r>
      <w:r w:rsidRPr="00FB616F">
        <w:rPr>
          <w:rFonts w:eastAsia="Calibri"/>
          <w:sz w:val="20"/>
          <w:szCs w:val="20"/>
        </w:rPr>
        <w:t>стр.4</w:t>
      </w:r>
    </w:p>
    <w:p w14:paraId="36B043E6" w14:textId="77777777" w:rsidR="001D3D6D" w:rsidRPr="00FB616F" w:rsidRDefault="001D3D6D" w:rsidP="001D3D6D">
      <w:pPr>
        <w:jc w:val="both"/>
        <w:rPr>
          <w:rFonts w:eastAsia="Calibri"/>
          <w:sz w:val="20"/>
          <w:szCs w:val="20"/>
        </w:rPr>
      </w:pPr>
    </w:p>
    <w:p w14:paraId="323E5C7F" w14:textId="3A8AFE76" w:rsidR="00AA4B74" w:rsidRPr="00FB616F" w:rsidRDefault="00AA4B74" w:rsidP="00AA4B74">
      <w:pPr>
        <w:pStyle w:val="af5"/>
        <w:tabs>
          <w:tab w:val="left" w:pos="1146"/>
        </w:tabs>
        <w:ind w:right="103"/>
        <w:jc w:val="both"/>
        <w:rPr>
          <w:b w:val="0"/>
          <w:bCs w:val="0"/>
          <w:sz w:val="20"/>
          <w:szCs w:val="20"/>
        </w:rPr>
      </w:pPr>
      <w:r w:rsidRPr="00FB616F">
        <w:rPr>
          <w:b w:val="0"/>
          <w:bCs w:val="0"/>
          <w:sz w:val="20"/>
          <w:szCs w:val="20"/>
          <w:lang w:val="en-US"/>
        </w:rPr>
        <w:t>II</w:t>
      </w:r>
      <w:r w:rsidRPr="00FB616F">
        <w:rPr>
          <w:b w:val="0"/>
          <w:bCs w:val="0"/>
          <w:sz w:val="20"/>
          <w:szCs w:val="20"/>
        </w:rPr>
        <w:t>.</w:t>
      </w:r>
      <w:r w:rsidRPr="00FB616F">
        <w:rPr>
          <w:b w:val="0"/>
          <w:bCs w:val="0"/>
          <w:sz w:val="20"/>
          <w:szCs w:val="20"/>
          <w:lang w:val="en-US"/>
        </w:rPr>
        <w:t> </w:t>
      </w:r>
      <w:r w:rsidRPr="00FB616F">
        <w:rPr>
          <w:b w:val="0"/>
          <w:bCs w:val="0"/>
          <w:sz w:val="20"/>
          <w:szCs w:val="20"/>
        </w:rPr>
        <w:t>ОФИЦИАЛЬНЫЕ СООБЩЕНИЯ И МАТЕРИАЛЫ ОРГАНОВ МЕСТНОГО САМОУПРАВЛЕНИЯ КУЙБЫШЕВСКОГО МУНИЦИПАЛЬНОГО РАЙОНА НОВОСИБИРСКОЙ ОБЛАСТИ........</w:t>
      </w:r>
      <w:r w:rsidR="00FB616F" w:rsidRPr="00FB616F">
        <w:rPr>
          <w:b w:val="0"/>
          <w:bCs w:val="0"/>
          <w:sz w:val="20"/>
          <w:szCs w:val="20"/>
        </w:rPr>
        <w:t>.............</w:t>
      </w:r>
      <w:r w:rsidR="00511A0F">
        <w:rPr>
          <w:b w:val="0"/>
          <w:bCs w:val="0"/>
          <w:sz w:val="20"/>
          <w:szCs w:val="20"/>
        </w:rPr>
        <w:t>стр.190</w:t>
      </w:r>
    </w:p>
    <w:p w14:paraId="6855BC7F" w14:textId="45B80710" w:rsidR="001D3D6D" w:rsidRPr="00FB616F" w:rsidRDefault="001D3D6D" w:rsidP="00817E61">
      <w:pPr>
        <w:tabs>
          <w:tab w:val="left" w:pos="5146"/>
        </w:tabs>
        <w:jc w:val="center"/>
        <w:rPr>
          <w:rFonts w:eastAsia="Calibri"/>
          <w:sz w:val="20"/>
          <w:szCs w:val="20"/>
        </w:rPr>
      </w:pPr>
    </w:p>
    <w:p w14:paraId="5DCBEFC9" w14:textId="11900487" w:rsidR="00AA4B74" w:rsidRPr="00FB616F" w:rsidRDefault="00AA4B74" w:rsidP="00AA4B74">
      <w:pPr>
        <w:ind w:right="-1"/>
        <w:jc w:val="both"/>
        <w:rPr>
          <w:sz w:val="20"/>
          <w:szCs w:val="20"/>
        </w:rPr>
      </w:pPr>
      <w:r w:rsidRPr="00FB616F">
        <w:rPr>
          <w:sz w:val="20"/>
          <w:szCs w:val="20"/>
        </w:rPr>
        <w:t>Исполнение расходной части бюджета за 2021 год……………</w:t>
      </w:r>
      <w:r w:rsidR="009A1359" w:rsidRPr="00FB616F">
        <w:rPr>
          <w:sz w:val="20"/>
          <w:szCs w:val="20"/>
        </w:rPr>
        <w:t>…………</w:t>
      </w:r>
      <w:proofErr w:type="gramStart"/>
      <w:r w:rsidR="009A1359" w:rsidRPr="00FB616F">
        <w:rPr>
          <w:sz w:val="20"/>
          <w:szCs w:val="20"/>
        </w:rPr>
        <w:t>…….</w:t>
      </w:r>
      <w:proofErr w:type="gramEnd"/>
      <w:r w:rsidR="009A1359" w:rsidRPr="00FB616F">
        <w:rPr>
          <w:sz w:val="20"/>
          <w:szCs w:val="20"/>
        </w:rPr>
        <w:t>.</w:t>
      </w:r>
      <w:r w:rsidR="00FB616F" w:rsidRPr="00FB616F">
        <w:rPr>
          <w:sz w:val="20"/>
          <w:szCs w:val="20"/>
        </w:rPr>
        <w:t>…………………</w:t>
      </w:r>
      <w:r w:rsidRPr="00FB616F">
        <w:rPr>
          <w:sz w:val="20"/>
          <w:szCs w:val="20"/>
        </w:rPr>
        <w:t>……….стр.</w:t>
      </w:r>
      <w:r w:rsidR="00511A0F">
        <w:rPr>
          <w:sz w:val="20"/>
          <w:szCs w:val="20"/>
        </w:rPr>
        <w:t>190</w:t>
      </w:r>
    </w:p>
    <w:p w14:paraId="177C25B5" w14:textId="77777777" w:rsidR="00AA4B74" w:rsidRPr="00FB616F" w:rsidRDefault="00AA4B74" w:rsidP="00AA4B74">
      <w:pPr>
        <w:ind w:right="-1"/>
        <w:jc w:val="both"/>
        <w:rPr>
          <w:sz w:val="20"/>
          <w:szCs w:val="20"/>
        </w:rPr>
      </w:pPr>
    </w:p>
    <w:p w14:paraId="73BACA95" w14:textId="735B3B03" w:rsidR="00AA4B74" w:rsidRPr="00FB616F" w:rsidRDefault="00AA4B74" w:rsidP="00AA4B74">
      <w:pPr>
        <w:ind w:right="-1"/>
        <w:jc w:val="both"/>
        <w:rPr>
          <w:sz w:val="20"/>
          <w:szCs w:val="20"/>
        </w:rPr>
      </w:pPr>
      <w:r w:rsidRPr="00FB616F">
        <w:rPr>
          <w:sz w:val="20"/>
          <w:szCs w:val="20"/>
        </w:rPr>
        <w:t>Исполнение доходной части бюджет</w:t>
      </w:r>
      <w:r w:rsidR="00FB616F" w:rsidRPr="00FB616F">
        <w:rPr>
          <w:sz w:val="20"/>
          <w:szCs w:val="20"/>
        </w:rPr>
        <w:t>а за 2021 год…………………………………………</w:t>
      </w:r>
      <w:r w:rsidRPr="00FB616F">
        <w:rPr>
          <w:sz w:val="20"/>
          <w:szCs w:val="20"/>
        </w:rPr>
        <w:t>………</w:t>
      </w:r>
      <w:r w:rsidR="009A1359" w:rsidRPr="00FB616F">
        <w:rPr>
          <w:sz w:val="20"/>
          <w:szCs w:val="20"/>
        </w:rPr>
        <w:t>…</w:t>
      </w:r>
      <w:proofErr w:type="gramStart"/>
      <w:r w:rsidR="009A1359" w:rsidRPr="00FB616F">
        <w:rPr>
          <w:sz w:val="20"/>
          <w:szCs w:val="20"/>
        </w:rPr>
        <w:t>…….</w:t>
      </w:r>
      <w:proofErr w:type="gramEnd"/>
      <w:r w:rsidRPr="00FB616F">
        <w:rPr>
          <w:sz w:val="20"/>
          <w:szCs w:val="20"/>
        </w:rPr>
        <w:t>стр.</w:t>
      </w:r>
      <w:r w:rsidR="00511A0F">
        <w:rPr>
          <w:sz w:val="20"/>
          <w:szCs w:val="20"/>
        </w:rPr>
        <w:t>224</w:t>
      </w:r>
    </w:p>
    <w:p w14:paraId="10BF4C40" w14:textId="77777777" w:rsidR="00AA4B74" w:rsidRPr="00FB616F" w:rsidRDefault="00AA4B74" w:rsidP="00AA4B74">
      <w:pPr>
        <w:ind w:right="-1"/>
        <w:jc w:val="both"/>
        <w:rPr>
          <w:sz w:val="20"/>
          <w:szCs w:val="20"/>
        </w:rPr>
      </w:pPr>
    </w:p>
    <w:p w14:paraId="5FFAAACA" w14:textId="5E575EEC" w:rsidR="00AA4B74" w:rsidRPr="00FB616F" w:rsidRDefault="00AA4B74" w:rsidP="00AA4B74">
      <w:pPr>
        <w:ind w:right="-1"/>
        <w:jc w:val="both"/>
        <w:rPr>
          <w:sz w:val="20"/>
          <w:szCs w:val="20"/>
        </w:rPr>
      </w:pPr>
      <w:r w:rsidRPr="00FB616F">
        <w:rPr>
          <w:sz w:val="20"/>
          <w:szCs w:val="20"/>
        </w:rPr>
        <w:t>Источники финансирования дефицита бюджет</w:t>
      </w:r>
      <w:r w:rsidR="00FB616F" w:rsidRPr="00FB616F">
        <w:rPr>
          <w:sz w:val="20"/>
          <w:szCs w:val="20"/>
        </w:rPr>
        <w:t>а за 2021 год…………………………………………</w:t>
      </w:r>
      <w:proofErr w:type="gramStart"/>
      <w:r w:rsidR="009A1359" w:rsidRPr="00FB616F">
        <w:rPr>
          <w:sz w:val="20"/>
          <w:szCs w:val="20"/>
        </w:rPr>
        <w:t>…...</w:t>
      </w:r>
      <w:r w:rsidRPr="00FB616F">
        <w:rPr>
          <w:sz w:val="20"/>
          <w:szCs w:val="20"/>
        </w:rPr>
        <w:t>.</w:t>
      </w:r>
      <w:proofErr w:type="gramEnd"/>
      <w:r w:rsidRPr="00FB616F">
        <w:rPr>
          <w:sz w:val="20"/>
          <w:szCs w:val="20"/>
        </w:rPr>
        <w:t>стр.</w:t>
      </w:r>
      <w:r w:rsidR="00511A0F">
        <w:rPr>
          <w:sz w:val="20"/>
          <w:szCs w:val="20"/>
        </w:rPr>
        <w:t>233</w:t>
      </w:r>
      <w:bookmarkStart w:id="0" w:name="_GoBack"/>
      <w:bookmarkEnd w:id="0"/>
    </w:p>
    <w:p w14:paraId="056B251C" w14:textId="77777777" w:rsidR="00FD24F9" w:rsidRPr="00FB616F" w:rsidRDefault="00FD24F9" w:rsidP="00817E61">
      <w:pPr>
        <w:tabs>
          <w:tab w:val="left" w:pos="5146"/>
        </w:tabs>
        <w:jc w:val="center"/>
        <w:rPr>
          <w:rFonts w:eastAsia="Calibri"/>
          <w:sz w:val="20"/>
          <w:szCs w:val="20"/>
        </w:rPr>
      </w:pPr>
    </w:p>
    <w:p w14:paraId="7A7B4F27" w14:textId="77777777" w:rsidR="00FD24F9" w:rsidRPr="00FB616F" w:rsidRDefault="00FD24F9" w:rsidP="00817E61">
      <w:pPr>
        <w:tabs>
          <w:tab w:val="left" w:pos="5146"/>
        </w:tabs>
        <w:jc w:val="center"/>
        <w:rPr>
          <w:rFonts w:eastAsia="Calibri"/>
          <w:sz w:val="20"/>
          <w:szCs w:val="20"/>
        </w:rPr>
      </w:pPr>
    </w:p>
    <w:p w14:paraId="67987CE8" w14:textId="77777777" w:rsidR="00FD24F9" w:rsidRPr="00FB616F" w:rsidRDefault="00FD24F9" w:rsidP="00817E61">
      <w:pPr>
        <w:tabs>
          <w:tab w:val="left" w:pos="5146"/>
        </w:tabs>
        <w:jc w:val="center"/>
        <w:rPr>
          <w:rFonts w:eastAsia="Calibri"/>
          <w:sz w:val="20"/>
          <w:szCs w:val="20"/>
        </w:rPr>
      </w:pPr>
    </w:p>
    <w:p w14:paraId="5FFCC64B" w14:textId="77777777" w:rsidR="00FD24F9" w:rsidRPr="00FB616F" w:rsidRDefault="00FD24F9" w:rsidP="00817E61">
      <w:pPr>
        <w:tabs>
          <w:tab w:val="left" w:pos="5146"/>
        </w:tabs>
        <w:jc w:val="center"/>
        <w:rPr>
          <w:rFonts w:eastAsia="Calibri"/>
          <w:sz w:val="20"/>
          <w:szCs w:val="20"/>
        </w:rPr>
      </w:pPr>
    </w:p>
    <w:p w14:paraId="7F50084E" w14:textId="77777777" w:rsidR="00FD24F9" w:rsidRPr="00FB616F" w:rsidRDefault="00FD24F9" w:rsidP="00817E61">
      <w:pPr>
        <w:tabs>
          <w:tab w:val="left" w:pos="5146"/>
        </w:tabs>
        <w:jc w:val="center"/>
        <w:rPr>
          <w:rFonts w:eastAsia="Calibri"/>
          <w:sz w:val="20"/>
          <w:szCs w:val="20"/>
        </w:rPr>
      </w:pPr>
    </w:p>
    <w:p w14:paraId="3C5B891B" w14:textId="77777777" w:rsidR="00FD24F9" w:rsidRPr="00FB616F" w:rsidRDefault="00FD24F9" w:rsidP="00817E61">
      <w:pPr>
        <w:tabs>
          <w:tab w:val="left" w:pos="5146"/>
        </w:tabs>
        <w:jc w:val="center"/>
        <w:rPr>
          <w:rFonts w:eastAsia="Calibri"/>
          <w:sz w:val="20"/>
          <w:szCs w:val="20"/>
        </w:rPr>
      </w:pPr>
    </w:p>
    <w:p w14:paraId="1EA79286" w14:textId="77777777" w:rsidR="00FD24F9" w:rsidRPr="00FB616F" w:rsidRDefault="00FD24F9" w:rsidP="00817E61">
      <w:pPr>
        <w:tabs>
          <w:tab w:val="left" w:pos="5146"/>
        </w:tabs>
        <w:jc w:val="center"/>
        <w:rPr>
          <w:rFonts w:eastAsia="Calibri"/>
          <w:sz w:val="20"/>
          <w:szCs w:val="20"/>
        </w:rPr>
      </w:pPr>
    </w:p>
    <w:p w14:paraId="1DACDD9F" w14:textId="77777777" w:rsidR="00FD24F9" w:rsidRPr="00FB616F" w:rsidRDefault="00FD24F9" w:rsidP="00817E61">
      <w:pPr>
        <w:tabs>
          <w:tab w:val="left" w:pos="5146"/>
        </w:tabs>
        <w:jc w:val="center"/>
        <w:rPr>
          <w:rFonts w:eastAsia="Calibri"/>
          <w:sz w:val="20"/>
          <w:szCs w:val="20"/>
        </w:rPr>
      </w:pPr>
    </w:p>
    <w:p w14:paraId="0BBEE66B" w14:textId="77777777" w:rsidR="00FD24F9" w:rsidRPr="00FB616F" w:rsidRDefault="00FD24F9" w:rsidP="00817E61">
      <w:pPr>
        <w:tabs>
          <w:tab w:val="left" w:pos="5146"/>
        </w:tabs>
        <w:jc w:val="center"/>
        <w:rPr>
          <w:rFonts w:eastAsia="Calibri"/>
          <w:sz w:val="20"/>
          <w:szCs w:val="20"/>
        </w:rPr>
      </w:pPr>
    </w:p>
    <w:p w14:paraId="359A5F8D" w14:textId="77777777" w:rsidR="00FD24F9" w:rsidRPr="00FB616F" w:rsidRDefault="00FD24F9" w:rsidP="00817E61">
      <w:pPr>
        <w:tabs>
          <w:tab w:val="left" w:pos="5146"/>
        </w:tabs>
        <w:jc w:val="center"/>
        <w:rPr>
          <w:rFonts w:eastAsia="Calibri"/>
          <w:sz w:val="20"/>
          <w:szCs w:val="20"/>
        </w:rPr>
      </w:pPr>
    </w:p>
    <w:p w14:paraId="7E508567" w14:textId="77777777" w:rsidR="00FD24F9" w:rsidRPr="00FB616F" w:rsidRDefault="00FD24F9" w:rsidP="00817E61">
      <w:pPr>
        <w:tabs>
          <w:tab w:val="left" w:pos="5146"/>
        </w:tabs>
        <w:jc w:val="center"/>
        <w:rPr>
          <w:rFonts w:eastAsia="Calibri"/>
          <w:sz w:val="20"/>
          <w:szCs w:val="20"/>
        </w:rPr>
      </w:pPr>
    </w:p>
    <w:p w14:paraId="721AB0CF" w14:textId="77777777" w:rsidR="00FD24F9" w:rsidRPr="00FB616F" w:rsidRDefault="00FD24F9" w:rsidP="00817E61">
      <w:pPr>
        <w:tabs>
          <w:tab w:val="left" w:pos="5146"/>
        </w:tabs>
        <w:jc w:val="center"/>
        <w:rPr>
          <w:rFonts w:eastAsia="Calibri"/>
          <w:sz w:val="20"/>
          <w:szCs w:val="20"/>
        </w:rPr>
      </w:pPr>
    </w:p>
    <w:p w14:paraId="04FDE0BA" w14:textId="77777777" w:rsidR="00FD24F9" w:rsidRPr="00FB616F" w:rsidRDefault="00FD24F9" w:rsidP="00817E61">
      <w:pPr>
        <w:tabs>
          <w:tab w:val="left" w:pos="5146"/>
        </w:tabs>
        <w:jc w:val="center"/>
        <w:rPr>
          <w:rFonts w:eastAsia="Calibri"/>
          <w:sz w:val="20"/>
          <w:szCs w:val="20"/>
        </w:rPr>
      </w:pPr>
    </w:p>
    <w:p w14:paraId="1AA2E5DC" w14:textId="77777777" w:rsidR="00FD24F9" w:rsidRPr="00FB616F" w:rsidRDefault="00FD24F9" w:rsidP="00817E61">
      <w:pPr>
        <w:tabs>
          <w:tab w:val="left" w:pos="5146"/>
        </w:tabs>
        <w:jc w:val="center"/>
        <w:rPr>
          <w:rFonts w:eastAsia="Calibri"/>
          <w:sz w:val="20"/>
          <w:szCs w:val="20"/>
        </w:rPr>
      </w:pPr>
    </w:p>
    <w:p w14:paraId="7658FBCA" w14:textId="77777777" w:rsidR="00FD24F9" w:rsidRPr="00FB616F" w:rsidRDefault="00FD24F9" w:rsidP="00817E61">
      <w:pPr>
        <w:tabs>
          <w:tab w:val="left" w:pos="5146"/>
        </w:tabs>
        <w:jc w:val="center"/>
        <w:rPr>
          <w:rFonts w:eastAsia="Calibri"/>
          <w:sz w:val="20"/>
          <w:szCs w:val="20"/>
        </w:rPr>
      </w:pPr>
    </w:p>
    <w:p w14:paraId="4EC0708A" w14:textId="77777777" w:rsidR="00FD24F9" w:rsidRPr="00FB616F" w:rsidRDefault="00FD24F9" w:rsidP="00817E61">
      <w:pPr>
        <w:tabs>
          <w:tab w:val="left" w:pos="5146"/>
        </w:tabs>
        <w:jc w:val="center"/>
        <w:rPr>
          <w:rFonts w:eastAsia="Calibri"/>
          <w:sz w:val="20"/>
          <w:szCs w:val="20"/>
        </w:rPr>
      </w:pPr>
    </w:p>
    <w:p w14:paraId="47AA3739" w14:textId="77777777" w:rsidR="00FD24F9" w:rsidRPr="00FB616F" w:rsidRDefault="00FD24F9" w:rsidP="00817E61">
      <w:pPr>
        <w:tabs>
          <w:tab w:val="left" w:pos="5146"/>
        </w:tabs>
        <w:jc w:val="center"/>
        <w:rPr>
          <w:rFonts w:eastAsia="Calibri"/>
          <w:sz w:val="20"/>
          <w:szCs w:val="20"/>
        </w:rPr>
      </w:pPr>
    </w:p>
    <w:p w14:paraId="68155E6C" w14:textId="77777777" w:rsidR="00FD24F9" w:rsidRPr="00FB616F" w:rsidRDefault="00FD24F9" w:rsidP="00817E61">
      <w:pPr>
        <w:tabs>
          <w:tab w:val="left" w:pos="5146"/>
        </w:tabs>
        <w:jc w:val="center"/>
        <w:rPr>
          <w:rFonts w:eastAsia="Calibri"/>
          <w:sz w:val="20"/>
          <w:szCs w:val="20"/>
        </w:rPr>
      </w:pPr>
    </w:p>
    <w:p w14:paraId="16D43179" w14:textId="77777777" w:rsidR="00FD24F9" w:rsidRPr="00FB616F" w:rsidRDefault="00FD24F9" w:rsidP="00817E61">
      <w:pPr>
        <w:tabs>
          <w:tab w:val="left" w:pos="5146"/>
        </w:tabs>
        <w:jc w:val="center"/>
        <w:rPr>
          <w:rFonts w:eastAsia="Calibri"/>
          <w:sz w:val="20"/>
          <w:szCs w:val="20"/>
        </w:rPr>
      </w:pPr>
    </w:p>
    <w:p w14:paraId="657AB96F" w14:textId="77777777" w:rsidR="00FD24F9" w:rsidRPr="00FB616F" w:rsidRDefault="00FD24F9" w:rsidP="00817E61">
      <w:pPr>
        <w:tabs>
          <w:tab w:val="left" w:pos="5146"/>
        </w:tabs>
        <w:jc w:val="center"/>
        <w:rPr>
          <w:rFonts w:eastAsia="Calibri"/>
          <w:sz w:val="20"/>
          <w:szCs w:val="20"/>
        </w:rPr>
      </w:pPr>
    </w:p>
    <w:p w14:paraId="3028C64B" w14:textId="77777777" w:rsidR="00FD24F9" w:rsidRPr="00FB616F" w:rsidRDefault="00FD24F9" w:rsidP="00817E61">
      <w:pPr>
        <w:tabs>
          <w:tab w:val="left" w:pos="5146"/>
        </w:tabs>
        <w:jc w:val="center"/>
        <w:rPr>
          <w:rFonts w:eastAsia="Calibri"/>
          <w:sz w:val="20"/>
          <w:szCs w:val="20"/>
        </w:rPr>
      </w:pPr>
    </w:p>
    <w:p w14:paraId="274C0576" w14:textId="77777777" w:rsidR="00FD24F9" w:rsidRPr="00FB616F" w:rsidRDefault="00FD24F9" w:rsidP="00817E61">
      <w:pPr>
        <w:tabs>
          <w:tab w:val="left" w:pos="5146"/>
        </w:tabs>
        <w:jc w:val="center"/>
        <w:rPr>
          <w:rFonts w:eastAsia="Calibri"/>
          <w:sz w:val="20"/>
          <w:szCs w:val="20"/>
        </w:rPr>
      </w:pPr>
    </w:p>
    <w:p w14:paraId="2A7A4E05" w14:textId="77777777" w:rsidR="00FD24F9" w:rsidRPr="00FB616F" w:rsidRDefault="00FD24F9" w:rsidP="00817E61">
      <w:pPr>
        <w:tabs>
          <w:tab w:val="left" w:pos="5146"/>
        </w:tabs>
        <w:jc w:val="center"/>
        <w:rPr>
          <w:rFonts w:eastAsia="Calibri"/>
          <w:sz w:val="20"/>
          <w:szCs w:val="20"/>
        </w:rPr>
      </w:pPr>
    </w:p>
    <w:p w14:paraId="310FDA9A" w14:textId="77777777" w:rsidR="00FD24F9" w:rsidRPr="00FB616F" w:rsidRDefault="00FD24F9" w:rsidP="00817E61">
      <w:pPr>
        <w:tabs>
          <w:tab w:val="left" w:pos="5146"/>
        </w:tabs>
        <w:jc w:val="center"/>
        <w:rPr>
          <w:rFonts w:eastAsia="Calibri"/>
          <w:sz w:val="20"/>
          <w:szCs w:val="20"/>
        </w:rPr>
      </w:pPr>
    </w:p>
    <w:p w14:paraId="4842160B" w14:textId="77777777" w:rsidR="00FD24F9" w:rsidRPr="00FB616F" w:rsidRDefault="00FD24F9" w:rsidP="00817E61">
      <w:pPr>
        <w:tabs>
          <w:tab w:val="left" w:pos="5146"/>
        </w:tabs>
        <w:jc w:val="center"/>
        <w:rPr>
          <w:rFonts w:eastAsia="Calibri"/>
          <w:sz w:val="20"/>
          <w:szCs w:val="20"/>
        </w:rPr>
      </w:pPr>
    </w:p>
    <w:p w14:paraId="2A548481" w14:textId="77777777" w:rsidR="00FD24F9" w:rsidRPr="00FB616F" w:rsidRDefault="00FD24F9" w:rsidP="00817E61">
      <w:pPr>
        <w:tabs>
          <w:tab w:val="left" w:pos="5146"/>
        </w:tabs>
        <w:jc w:val="center"/>
        <w:rPr>
          <w:rFonts w:eastAsia="Calibri"/>
          <w:sz w:val="20"/>
          <w:szCs w:val="20"/>
        </w:rPr>
      </w:pPr>
    </w:p>
    <w:p w14:paraId="076C20E8" w14:textId="77777777" w:rsidR="00FD24F9" w:rsidRPr="00FB616F" w:rsidRDefault="00FD24F9" w:rsidP="00817E61">
      <w:pPr>
        <w:tabs>
          <w:tab w:val="left" w:pos="5146"/>
        </w:tabs>
        <w:jc w:val="center"/>
        <w:rPr>
          <w:rFonts w:eastAsia="Calibri"/>
          <w:sz w:val="20"/>
          <w:szCs w:val="20"/>
        </w:rPr>
      </w:pPr>
    </w:p>
    <w:p w14:paraId="5A37282A" w14:textId="77777777" w:rsidR="00FD24F9" w:rsidRPr="00FB616F" w:rsidRDefault="00FD24F9" w:rsidP="00817E61">
      <w:pPr>
        <w:tabs>
          <w:tab w:val="left" w:pos="5146"/>
        </w:tabs>
        <w:jc w:val="center"/>
        <w:rPr>
          <w:rFonts w:eastAsia="Calibri"/>
          <w:sz w:val="20"/>
          <w:szCs w:val="20"/>
        </w:rPr>
      </w:pPr>
    </w:p>
    <w:p w14:paraId="110CC2D4" w14:textId="77777777" w:rsidR="00FD24F9" w:rsidRPr="00FB616F" w:rsidRDefault="00FD24F9" w:rsidP="00817E61">
      <w:pPr>
        <w:tabs>
          <w:tab w:val="left" w:pos="5146"/>
        </w:tabs>
        <w:jc w:val="center"/>
        <w:rPr>
          <w:rFonts w:eastAsia="Calibri"/>
          <w:sz w:val="20"/>
          <w:szCs w:val="20"/>
        </w:rPr>
      </w:pPr>
    </w:p>
    <w:p w14:paraId="319B0440" w14:textId="77777777" w:rsidR="00FD24F9" w:rsidRPr="00FB616F" w:rsidRDefault="00FD24F9" w:rsidP="00817E61">
      <w:pPr>
        <w:tabs>
          <w:tab w:val="left" w:pos="5146"/>
        </w:tabs>
        <w:jc w:val="center"/>
        <w:rPr>
          <w:rFonts w:eastAsia="Calibri"/>
          <w:sz w:val="20"/>
          <w:szCs w:val="20"/>
        </w:rPr>
      </w:pPr>
    </w:p>
    <w:p w14:paraId="22FEDECC" w14:textId="77777777" w:rsidR="00FD24F9" w:rsidRPr="00FB616F" w:rsidRDefault="00FD24F9" w:rsidP="00817E61">
      <w:pPr>
        <w:tabs>
          <w:tab w:val="left" w:pos="5146"/>
        </w:tabs>
        <w:jc w:val="center"/>
        <w:rPr>
          <w:rFonts w:eastAsia="Calibri"/>
          <w:sz w:val="20"/>
          <w:szCs w:val="20"/>
        </w:rPr>
      </w:pPr>
    </w:p>
    <w:p w14:paraId="26B5FFE4" w14:textId="77777777" w:rsidR="00FD24F9" w:rsidRPr="00FB616F" w:rsidRDefault="00FD24F9" w:rsidP="00817E61">
      <w:pPr>
        <w:tabs>
          <w:tab w:val="left" w:pos="5146"/>
        </w:tabs>
        <w:jc w:val="center"/>
        <w:rPr>
          <w:rFonts w:eastAsia="Calibri"/>
          <w:sz w:val="20"/>
          <w:szCs w:val="20"/>
        </w:rPr>
      </w:pPr>
    </w:p>
    <w:p w14:paraId="5ED2CF88" w14:textId="77777777" w:rsidR="003C4FF0" w:rsidRPr="00FB616F" w:rsidRDefault="003C4FF0" w:rsidP="00817E61">
      <w:pPr>
        <w:tabs>
          <w:tab w:val="left" w:pos="5146"/>
        </w:tabs>
        <w:jc w:val="center"/>
        <w:rPr>
          <w:rFonts w:eastAsia="Calibri"/>
          <w:sz w:val="20"/>
          <w:szCs w:val="20"/>
        </w:rPr>
      </w:pPr>
    </w:p>
    <w:p w14:paraId="58708B77" w14:textId="77777777" w:rsidR="003C4FF0" w:rsidRPr="00FB616F" w:rsidRDefault="003C4FF0" w:rsidP="00817E61">
      <w:pPr>
        <w:tabs>
          <w:tab w:val="left" w:pos="5146"/>
        </w:tabs>
        <w:jc w:val="center"/>
        <w:rPr>
          <w:rFonts w:eastAsia="Calibri"/>
          <w:sz w:val="20"/>
          <w:szCs w:val="20"/>
        </w:rPr>
      </w:pPr>
    </w:p>
    <w:p w14:paraId="70A3461E" w14:textId="77777777" w:rsidR="003C4FF0" w:rsidRPr="00FB616F" w:rsidRDefault="003C4FF0" w:rsidP="00817E61">
      <w:pPr>
        <w:tabs>
          <w:tab w:val="left" w:pos="5146"/>
        </w:tabs>
        <w:jc w:val="center"/>
        <w:rPr>
          <w:rFonts w:eastAsia="Calibri"/>
          <w:sz w:val="20"/>
          <w:szCs w:val="20"/>
        </w:rPr>
      </w:pPr>
    </w:p>
    <w:p w14:paraId="02069F7B" w14:textId="77777777" w:rsidR="00B4002B" w:rsidRPr="00FB616F" w:rsidRDefault="00B4002B" w:rsidP="00817E61">
      <w:pPr>
        <w:tabs>
          <w:tab w:val="left" w:pos="5146"/>
        </w:tabs>
        <w:jc w:val="center"/>
        <w:rPr>
          <w:rFonts w:eastAsia="Calibri"/>
          <w:sz w:val="20"/>
          <w:szCs w:val="20"/>
        </w:rPr>
      </w:pPr>
    </w:p>
    <w:p w14:paraId="5320E190" w14:textId="77777777" w:rsidR="00B4002B" w:rsidRPr="00FB616F" w:rsidRDefault="00B4002B" w:rsidP="00817E61">
      <w:pPr>
        <w:tabs>
          <w:tab w:val="left" w:pos="5146"/>
        </w:tabs>
        <w:jc w:val="center"/>
        <w:rPr>
          <w:rFonts w:eastAsia="Calibri"/>
          <w:sz w:val="20"/>
          <w:szCs w:val="20"/>
        </w:rPr>
      </w:pPr>
    </w:p>
    <w:p w14:paraId="2F7A2DC7" w14:textId="77777777" w:rsidR="00B4002B" w:rsidRPr="00FB616F" w:rsidRDefault="00B4002B" w:rsidP="00817E61">
      <w:pPr>
        <w:tabs>
          <w:tab w:val="left" w:pos="5146"/>
        </w:tabs>
        <w:jc w:val="center"/>
        <w:rPr>
          <w:rFonts w:eastAsia="Calibri"/>
          <w:sz w:val="20"/>
          <w:szCs w:val="20"/>
        </w:rPr>
      </w:pPr>
    </w:p>
    <w:p w14:paraId="7D3AFB50" w14:textId="77777777" w:rsidR="00B4002B" w:rsidRPr="00FB616F" w:rsidRDefault="00B4002B" w:rsidP="00817E61">
      <w:pPr>
        <w:tabs>
          <w:tab w:val="left" w:pos="5146"/>
        </w:tabs>
        <w:jc w:val="center"/>
        <w:rPr>
          <w:rFonts w:eastAsia="Calibri"/>
          <w:sz w:val="20"/>
          <w:szCs w:val="20"/>
        </w:rPr>
      </w:pPr>
    </w:p>
    <w:p w14:paraId="033EDE5A" w14:textId="77777777" w:rsidR="00927A34" w:rsidRPr="00FB616F" w:rsidRDefault="00927A34" w:rsidP="00817E61">
      <w:pPr>
        <w:tabs>
          <w:tab w:val="left" w:pos="5146"/>
        </w:tabs>
        <w:jc w:val="center"/>
        <w:rPr>
          <w:rFonts w:eastAsia="Calibri"/>
          <w:sz w:val="20"/>
          <w:szCs w:val="20"/>
        </w:rPr>
      </w:pPr>
    </w:p>
    <w:p w14:paraId="1DE4CB62" w14:textId="77777777" w:rsidR="00927A34" w:rsidRPr="00FB616F" w:rsidRDefault="00927A34" w:rsidP="00817E61">
      <w:pPr>
        <w:tabs>
          <w:tab w:val="left" w:pos="5146"/>
        </w:tabs>
        <w:jc w:val="center"/>
        <w:rPr>
          <w:rFonts w:eastAsia="Calibri"/>
          <w:sz w:val="20"/>
          <w:szCs w:val="20"/>
        </w:rPr>
      </w:pPr>
    </w:p>
    <w:p w14:paraId="6D5B3A47" w14:textId="77777777" w:rsidR="00927A34" w:rsidRPr="00FB616F" w:rsidRDefault="00927A34" w:rsidP="00817E61">
      <w:pPr>
        <w:tabs>
          <w:tab w:val="left" w:pos="5146"/>
        </w:tabs>
        <w:jc w:val="center"/>
        <w:rPr>
          <w:rFonts w:eastAsia="Calibri"/>
          <w:sz w:val="20"/>
          <w:szCs w:val="20"/>
        </w:rPr>
      </w:pPr>
    </w:p>
    <w:p w14:paraId="6F635E1E" w14:textId="77777777" w:rsidR="00D55924" w:rsidRPr="00FB616F" w:rsidRDefault="00D55924" w:rsidP="00CD4372">
      <w:pPr>
        <w:jc w:val="center"/>
        <w:rPr>
          <w:bCs/>
          <w:sz w:val="20"/>
          <w:szCs w:val="20"/>
        </w:rPr>
      </w:pPr>
    </w:p>
    <w:p w14:paraId="3D1BA156" w14:textId="77777777" w:rsidR="00D547B8" w:rsidRPr="00FB616F" w:rsidRDefault="00D547B8" w:rsidP="00CD4372">
      <w:pPr>
        <w:widowControl w:val="0"/>
        <w:shd w:val="clear" w:color="auto" w:fill="FFFFFF"/>
        <w:tabs>
          <w:tab w:val="left" w:pos="994"/>
        </w:tabs>
        <w:autoSpaceDE w:val="0"/>
        <w:autoSpaceDN w:val="0"/>
        <w:adjustRightInd w:val="0"/>
        <w:jc w:val="center"/>
        <w:rPr>
          <w:sz w:val="20"/>
          <w:szCs w:val="20"/>
        </w:rPr>
      </w:pPr>
    </w:p>
    <w:p w14:paraId="68093F2D" w14:textId="77777777" w:rsidR="00D547B8" w:rsidRPr="00FB616F" w:rsidRDefault="00D547B8" w:rsidP="00CD4372">
      <w:pPr>
        <w:widowControl w:val="0"/>
        <w:shd w:val="clear" w:color="auto" w:fill="FFFFFF"/>
        <w:tabs>
          <w:tab w:val="left" w:pos="994"/>
        </w:tabs>
        <w:autoSpaceDE w:val="0"/>
        <w:autoSpaceDN w:val="0"/>
        <w:adjustRightInd w:val="0"/>
        <w:jc w:val="center"/>
        <w:rPr>
          <w:sz w:val="20"/>
          <w:szCs w:val="20"/>
        </w:rPr>
      </w:pPr>
    </w:p>
    <w:p w14:paraId="3DDD4EB3"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p w14:paraId="39227DDA" w14:textId="6BC6A15D" w:rsidR="00775DC0" w:rsidRPr="00FB616F" w:rsidRDefault="00AA4B74" w:rsidP="00AA4B74">
      <w:pPr>
        <w:pStyle w:val="af7"/>
        <w:widowControl w:val="0"/>
        <w:shd w:val="clear" w:color="auto" w:fill="FFFFFF"/>
        <w:tabs>
          <w:tab w:val="left" w:pos="994"/>
        </w:tabs>
        <w:autoSpaceDE w:val="0"/>
        <w:autoSpaceDN w:val="0"/>
        <w:adjustRightInd w:val="0"/>
        <w:ind w:left="1080"/>
        <w:rPr>
          <w:rFonts w:ascii="Times New Roman" w:eastAsia="Calibri" w:hAnsi="Times New Roman" w:cs="Times New Roman"/>
          <w:sz w:val="20"/>
          <w:szCs w:val="20"/>
        </w:rPr>
      </w:pPr>
      <w:r w:rsidRPr="00FB616F">
        <w:rPr>
          <w:rFonts w:ascii="Times New Roman" w:eastAsia="Calibri" w:hAnsi="Times New Roman" w:cs="Times New Roman"/>
          <w:sz w:val="20"/>
          <w:szCs w:val="20"/>
          <w:lang w:val="en-US"/>
        </w:rPr>
        <w:lastRenderedPageBreak/>
        <w:t>I</w:t>
      </w:r>
      <w:r w:rsidRPr="00FB616F">
        <w:rPr>
          <w:rFonts w:ascii="Times New Roman" w:eastAsia="Calibri" w:hAnsi="Times New Roman" w:cs="Times New Roman"/>
          <w:sz w:val="20"/>
          <w:szCs w:val="20"/>
        </w:rPr>
        <w:t>. </w:t>
      </w:r>
      <w:r w:rsidR="00775DC0" w:rsidRPr="00FB616F">
        <w:rPr>
          <w:rFonts w:ascii="Times New Roman" w:eastAsia="Calibri" w:hAnsi="Times New Roman" w:cs="Times New Roman"/>
          <w:sz w:val="20"/>
          <w:szCs w:val="20"/>
        </w:rPr>
        <w:t xml:space="preserve">РЕШЕНИЯ СОВЕТА ДЕПУТАТОВ КУЙБЫШЕВСКОГО МУНИЦИПАЛЬНОГО РАЙОНА </w:t>
      </w:r>
    </w:p>
    <w:p w14:paraId="7047E8AB" w14:textId="7B42F719" w:rsidR="009A0484" w:rsidRPr="00FB616F" w:rsidRDefault="00775DC0" w:rsidP="00775DC0">
      <w:pPr>
        <w:pStyle w:val="af7"/>
        <w:widowControl w:val="0"/>
        <w:shd w:val="clear" w:color="auto" w:fill="FFFFFF"/>
        <w:tabs>
          <w:tab w:val="left" w:pos="994"/>
        </w:tabs>
        <w:autoSpaceDE w:val="0"/>
        <w:autoSpaceDN w:val="0"/>
        <w:adjustRightInd w:val="0"/>
        <w:ind w:left="1080"/>
        <w:jc w:val="center"/>
        <w:rPr>
          <w:rFonts w:ascii="Times New Roman" w:hAnsi="Times New Roman" w:cs="Times New Roman"/>
          <w:sz w:val="20"/>
          <w:szCs w:val="20"/>
        </w:rPr>
      </w:pPr>
      <w:r w:rsidRPr="00FB616F">
        <w:rPr>
          <w:rFonts w:ascii="Times New Roman" w:eastAsia="Calibri" w:hAnsi="Times New Roman" w:cs="Times New Roman"/>
          <w:sz w:val="20"/>
          <w:szCs w:val="20"/>
        </w:rPr>
        <w:t>НОВОСИБИРСКОЙ ОБЛАСТИ</w:t>
      </w:r>
    </w:p>
    <w:p w14:paraId="6BE077A6" w14:textId="77777777" w:rsidR="00AA4B74" w:rsidRPr="00FB616F" w:rsidRDefault="00AA4B74" w:rsidP="00AA4B74">
      <w:pPr>
        <w:rPr>
          <w:caps/>
          <w:sz w:val="20"/>
          <w:szCs w:val="20"/>
        </w:rPr>
      </w:pPr>
    </w:p>
    <w:p w14:paraId="105674FC" w14:textId="77777777" w:rsidR="00FB616F" w:rsidRPr="00FB616F" w:rsidRDefault="00FB616F" w:rsidP="00FB616F">
      <w:pPr>
        <w:autoSpaceDE w:val="0"/>
        <w:autoSpaceDN w:val="0"/>
        <w:adjustRightInd w:val="0"/>
        <w:rPr>
          <w:bCs/>
          <w:sz w:val="20"/>
          <w:szCs w:val="20"/>
        </w:rPr>
      </w:pPr>
    </w:p>
    <w:p w14:paraId="5FD2A0DE" w14:textId="77777777" w:rsidR="00FB616F" w:rsidRPr="00FB616F" w:rsidRDefault="00FB616F" w:rsidP="00FB616F">
      <w:pPr>
        <w:spacing w:line="240" w:lineRule="atLeast"/>
        <w:jc w:val="center"/>
        <w:rPr>
          <w:rFonts w:eastAsia="Calibri"/>
          <w:sz w:val="20"/>
          <w:szCs w:val="20"/>
        </w:rPr>
      </w:pPr>
      <w:r w:rsidRPr="00FB616F">
        <w:rPr>
          <w:rFonts w:eastAsia="Calibri"/>
          <w:noProof/>
          <w:sz w:val="20"/>
          <w:szCs w:val="20"/>
        </w:rPr>
        <w:drawing>
          <wp:inline distT="0" distB="0" distL="0" distR="0" wp14:anchorId="7CBCD253" wp14:editId="72DDBC86">
            <wp:extent cx="387397" cy="4648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262" cy="468313"/>
                    </a:xfrm>
                    <a:prstGeom prst="rect">
                      <a:avLst/>
                    </a:prstGeom>
                    <a:noFill/>
                    <a:ln>
                      <a:noFill/>
                    </a:ln>
                  </pic:spPr>
                </pic:pic>
              </a:graphicData>
            </a:graphic>
          </wp:inline>
        </w:drawing>
      </w:r>
    </w:p>
    <w:p w14:paraId="2E724844"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714B322A"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СОВЕТ ДЕПУТАТОВ</w:t>
      </w:r>
    </w:p>
    <w:p w14:paraId="6CD070D0"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КУЙБЫШЕВСКОГО МУНИЦИПАЛЬНОГО РАЙОНА</w:t>
      </w:r>
    </w:p>
    <w:p w14:paraId="1384C9A3"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 xml:space="preserve">НОВОСИБИРСКОЙ ОБЛАСТИ </w:t>
      </w:r>
    </w:p>
    <w:p w14:paraId="68381F3F"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ЧЕТВЕРТОГО СОЗЫВА</w:t>
      </w:r>
    </w:p>
    <w:p w14:paraId="4C139418"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26253F40"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РЕШЕНИЕ</w:t>
      </w:r>
    </w:p>
    <w:p w14:paraId="7DF84E9E"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пятнадцатой сессии</w:t>
      </w:r>
    </w:p>
    <w:p w14:paraId="39ECF178"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51F85BFD" w14:textId="77777777" w:rsidR="00FB616F" w:rsidRPr="00FB616F" w:rsidRDefault="00FB616F" w:rsidP="00FB616F">
      <w:pPr>
        <w:autoSpaceDE w:val="0"/>
        <w:autoSpaceDN w:val="0"/>
        <w:adjustRightInd w:val="0"/>
        <w:spacing w:line="240" w:lineRule="atLeast"/>
        <w:jc w:val="center"/>
        <w:rPr>
          <w:sz w:val="20"/>
          <w:szCs w:val="20"/>
        </w:rPr>
      </w:pPr>
      <w:r w:rsidRPr="00FB616F">
        <w:rPr>
          <w:sz w:val="20"/>
          <w:szCs w:val="20"/>
        </w:rPr>
        <w:t>08.04.2022 № 3</w:t>
      </w:r>
    </w:p>
    <w:p w14:paraId="3FEDD91E" w14:textId="77777777" w:rsidR="00FB616F" w:rsidRPr="00FB616F" w:rsidRDefault="00FB616F" w:rsidP="00FB616F">
      <w:pPr>
        <w:pStyle w:val="ConsPlusTitle"/>
        <w:widowControl/>
        <w:jc w:val="center"/>
        <w:rPr>
          <w:rFonts w:ascii="Times New Roman" w:hAnsi="Times New Roman" w:cs="Times New Roman"/>
          <w:b w:val="0"/>
          <w:sz w:val="20"/>
          <w:szCs w:val="20"/>
        </w:rPr>
      </w:pPr>
    </w:p>
    <w:p w14:paraId="22AF366E" w14:textId="77777777" w:rsidR="00FB616F" w:rsidRPr="00FB616F" w:rsidRDefault="00FB616F" w:rsidP="00FB616F">
      <w:pPr>
        <w:pStyle w:val="ConsPlusTitle"/>
        <w:widowControl/>
        <w:jc w:val="center"/>
        <w:rPr>
          <w:rFonts w:ascii="Times New Roman" w:eastAsia="Times New Roman" w:hAnsi="Times New Roman" w:cs="Times New Roman"/>
          <w:b w:val="0"/>
          <w:bCs w:val="0"/>
          <w:sz w:val="20"/>
          <w:szCs w:val="20"/>
        </w:rPr>
      </w:pPr>
      <w:r w:rsidRPr="00FB616F">
        <w:rPr>
          <w:rFonts w:ascii="Times New Roman" w:hAnsi="Times New Roman" w:cs="Times New Roman"/>
          <w:b w:val="0"/>
          <w:bCs w:val="0"/>
          <w:sz w:val="20"/>
          <w:szCs w:val="20"/>
        </w:rPr>
        <w:t xml:space="preserve">О внесении изменений в решение </w:t>
      </w:r>
      <w:r w:rsidRPr="00FB616F">
        <w:rPr>
          <w:rFonts w:ascii="Times New Roman" w:eastAsia="Times New Roman" w:hAnsi="Times New Roman" w:cs="Times New Roman"/>
          <w:b w:val="0"/>
          <w:bCs w:val="0"/>
          <w:sz w:val="20"/>
          <w:szCs w:val="20"/>
        </w:rPr>
        <w:t>№ 7 (внеочередной) тринадцатой сессии Совета депутатов Куйбышевского муниципального района Новосибирской области от 23.12.2021 года «</w:t>
      </w:r>
      <w:r w:rsidRPr="00FB616F">
        <w:rPr>
          <w:rFonts w:ascii="Times New Roman" w:hAnsi="Times New Roman" w:cs="Times New Roman"/>
          <w:b w:val="0"/>
          <w:bCs w:val="0"/>
          <w:sz w:val="20"/>
          <w:szCs w:val="20"/>
        </w:rPr>
        <w:t>О бюджете Куйбышевского муниципального района Новосибирской области на 2022 год и плановый период 2023 и 2024 годов</w:t>
      </w:r>
      <w:r w:rsidRPr="00FB616F">
        <w:rPr>
          <w:rFonts w:ascii="Times New Roman" w:eastAsia="Times New Roman" w:hAnsi="Times New Roman" w:cs="Times New Roman"/>
          <w:b w:val="0"/>
          <w:bCs w:val="0"/>
          <w:sz w:val="20"/>
          <w:szCs w:val="20"/>
        </w:rPr>
        <w:t>»</w:t>
      </w:r>
    </w:p>
    <w:p w14:paraId="36C7EE55" w14:textId="77777777" w:rsidR="00FB616F" w:rsidRPr="00FB616F" w:rsidRDefault="00FB616F" w:rsidP="00FB616F">
      <w:pPr>
        <w:pStyle w:val="ConsPlusTitle"/>
        <w:widowControl/>
        <w:jc w:val="center"/>
        <w:rPr>
          <w:rFonts w:ascii="Times New Roman" w:hAnsi="Times New Roman"/>
          <w:b w:val="0"/>
          <w:sz w:val="20"/>
          <w:szCs w:val="20"/>
        </w:rPr>
      </w:pPr>
    </w:p>
    <w:p w14:paraId="2F0EFA96" w14:textId="77777777" w:rsidR="00FB616F" w:rsidRPr="00FB616F" w:rsidRDefault="00FB616F" w:rsidP="00FB616F">
      <w:pPr>
        <w:ind w:firstLine="540"/>
        <w:rPr>
          <w:sz w:val="20"/>
          <w:szCs w:val="20"/>
        </w:rPr>
      </w:pPr>
      <w:r w:rsidRPr="00FB616F">
        <w:rPr>
          <w:sz w:val="20"/>
          <w:szCs w:val="20"/>
        </w:rPr>
        <w:t>Совет депутатов Куйбышевского муниципального района Новосибирской области</w:t>
      </w:r>
    </w:p>
    <w:p w14:paraId="6CB01FCF" w14:textId="77777777" w:rsidR="00FB616F" w:rsidRPr="00FB616F" w:rsidRDefault="00FB616F" w:rsidP="00FB616F">
      <w:pPr>
        <w:ind w:firstLine="540"/>
        <w:rPr>
          <w:sz w:val="20"/>
          <w:szCs w:val="20"/>
        </w:rPr>
      </w:pPr>
      <w:r w:rsidRPr="00FB616F">
        <w:rPr>
          <w:sz w:val="20"/>
          <w:szCs w:val="20"/>
        </w:rPr>
        <w:t>РЕШИЛ:</w:t>
      </w:r>
    </w:p>
    <w:p w14:paraId="3BC147CD" w14:textId="77777777" w:rsidR="00FB616F" w:rsidRPr="00FB616F" w:rsidRDefault="00FB616F" w:rsidP="00FB616F">
      <w:pPr>
        <w:pStyle w:val="ConsPlusTitle"/>
        <w:widowControl/>
        <w:jc w:val="both"/>
        <w:rPr>
          <w:rFonts w:ascii="Times New Roman" w:eastAsia="Times New Roman" w:hAnsi="Times New Roman" w:cs="Times New Roman"/>
          <w:b w:val="0"/>
          <w:bCs w:val="0"/>
          <w:sz w:val="20"/>
          <w:szCs w:val="20"/>
        </w:rPr>
      </w:pPr>
      <w:r w:rsidRPr="00FB616F">
        <w:rPr>
          <w:rFonts w:ascii="Times New Roman" w:eastAsia="Times New Roman" w:hAnsi="Times New Roman" w:cs="Times New Roman"/>
          <w:b w:val="0"/>
          <w:bCs w:val="0"/>
          <w:sz w:val="20"/>
          <w:szCs w:val="20"/>
        </w:rPr>
        <w:t xml:space="preserve">        Внести в</w:t>
      </w:r>
      <w:r w:rsidRPr="00FB616F">
        <w:rPr>
          <w:rFonts w:ascii="Times New Roman" w:eastAsia="Times New Roman" w:hAnsi="Times New Roman" w:cs="Times New Roman"/>
          <w:b w:val="0"/>
          <w:sz w:val="20"/>
          <w:szCs w:val="20"/>
        </w:rPr>
        <w:t xml:space="preserve"> </w:t>
      </w:r>
      <w:r w:rsidRPr="00FB616F">
        <w:rPr>
          <w:rFonts w:ascii="Times New Roman" w:hAnsi="Times New Roman" w:cs="Times New Roman"/>
          <w:b w:val="0"/>
          <w:bCs w:val="0"/>
          <w:sz w:val="20"/>
          <w:szCs w:val="20"/>
        </w:rPr>
        <w:t xml:space="preserve">решение </w:t>
      </w:r>
      <w:r w:rsidRPr="00FB616F">
        <w:rPr>
          <w:rFonts w:ascii="Times New Roman" w:eastAsia="Times New Roman" w:hAnsi="Times New Roman" w:cs="Times New Roman"/>
          <w:b w:val="0"/>
          <w:bCs w:val="0"/>
          <w:sz w:val="20"/>
          <w:szCs w:val="20"/>
        </w:rPr>
        <w:t>№ 7 (внеочередной) тринадцатой сессии Совета депутатов Куйбышевского муниципального района Новосибирской области от 23.12.2021 года «</w:t>
      </w:r>
      <w:r w:rsidRPr="00FB616F">
        <w:rPr>
          <w:rFonts w:ascii="Times New Roman" w:hAnsi="Times New Roman" w:cs="Times New Roman"/>
          <w:b w:val="0"/>
          <w:bCs w:val="0"/>
          <w:sz w:val="20"/>
          <w:szCs w:val="20"/>
        </w:rPr>
        <w:t>О бюджете Куйбышевского муниципального района Новосибирской области на 2022 год и плановый период 2023 и 2024 годов</w:t>
      </w:r>
      <w:r w:rsidRPr="00FB616F">
        <w:rPr>
          <w:rFonts w:ascii="Times New Roman" w:eastAsia="Times New Roman" w:hAnsi="Times New Roman" w:cs="Times New Roman"/>
          <w:b w:val="0"/>
          <w:bCs w:val="0"/>
          <w:sz w:val="20"/>
          <w:szCs w:val="20"/>
        </w:rPr>
        <w:t>»</w:t>
      </w:r>
    </w:p>
    <w:p w14:paraId="00EC6A34" w14:textId="77777777" w:rsidR="00FB616F" w:rsidRPr="00FB616F" w:rsidRDefault="00FB616F" w:rsidP="00FB616F">
      <w:pPr>
        <w:jc w:val="both"/>
        <w:rPr>
          <w:sz w:val="20"/>
          <w:szCs w:val="20"/>
        </w:rPr>
      </w:pPr>
      <w:r w:rsidRPr="00FB616F">
        <w:rPr>
          <w:sz w:val="20"/>
          <w:szCs w:val="20"/>
        </w:rPr>
        <w:t>следующие изменения:</w:t>
      </w:r>
    </w:p>
    <w:p w14:paraId="08B3017E" w14:textId="77777777" w:rsidR="00FB616F" w:rsidRPr="00FB616F" w:rsidRDefault="00FB616F" w:rsidP="00FB616F">
      <w:pPr>
        <w:jc w:val="both"/>
        <w:rPr>
          <w:sz w:val="20"/>
          <w:szCs w:val="20"/>
        </w:rPr>
      </w:pPr>
      <w:r w:rsidRPr="00FB616F">
        <w:rPr>
          <w:sz w:val="20"/>
          <w:szCs w:val="20"/>
        </w:rPr>
        <w:t xml:space="preserve">  1. В статье 1:</w:t>
      </w:r>
    </w:p>
    <w:p w14:paraId="564D05E1" w14:textId="77777777" w:rsidR="00FB616F" w:rsidRPr="00FB616F" w:rsidRDefault="00FB616F" w:rsidP="00FB616F">
      <w:pPr>
        <w:jc w:val="both"/>
        <w:rPr>
          <w:sz w:val="20"/>
          <w:szCs w:val="20"/>
        </w:rPr>
      </w:pPr>
      <w:r w:rsidRPr="00FB616F">
        <w:rPr>
          <w:sz w:val="20"/>
          <w:szCs w:val="20"/>
        </w:rPr>
        <w:t>- пункте 1:</w:t>
      </w:r>
    </w:p>
    <w:p w14:paraId="63E77C8A" w14:textId="77777777" w:rsidR="00FB616F" w:rsidRPr="00FB616F" w:rsidRDefault="00FB616F" w:rsidP="00FB616F">
      <w:pPr>
        <w:jc w:val="both"/>
        <w:rPr>
          <w:sz w:val="20"/>
          <w:szCs w:val="20"/>
        </w:rPr>
      </w:pPr>
      <w:r w:rsidRPr="00FB616F">
        <w:rPr>
          <w:sz w:val="20"/>
          <w:szCs w:val="20"/>
        </w:rPr>
        <w:t>-части 1 цифры «2 592 218 423,01» заменить цифрами «2 593 457 723,01», цифры «2 159 912 223,01» заменить цифрами «2 160 772 023,01», цифры «2 077 329 923,01» заменить цифрами «2 078 189 723,01»;</w:t>
      </w:r>
    </w:p>
    <w:p w14:paraId="42A19C97" w14:textId="77777777" w:rsidR="00FB616F" w:rsidRPr="00FB616F" w:rsidRDefault="00FB616F" w:rsidP="00FB616F">
      <w:pPr>
        <w:jc w:val="both"/>
        <w:rPr>
          <w:sz w:val="20"/>
          <w:szCs w:val="20"/>
        </w:rPr>
      </w:pPr>
      <w:r w:rsidRPr="00FB616F">
        <w:rPr>
          <w:sz w:val="20"/>
          <w:szCs w:val="20"/>
        </w:rPr>
        <w:t>- части 2 цифры «2 666 011 019,70» заменить цифрами «2 667 250 319,70»;</w:t>
      </w:r>
    </w:p>
    <w:p w14:paraId="4D011A42" w14:textId="77777777" w:rsidR="00FB616F" w:rsidRPr="00FB616F" w:rsidRDefault="00FB616F" w:rsidP="00FB616F">
      <w:pPr>
        <w:jc w:val="both"/>
        <w:rPr>
          <w:sz w:val="20"/>
          <w:szCs w:val="20"/>
        </w:rPr>
      </w:pPr>
      <w:r w:rsidRPr="00FB616F">
        <w:rPr>
          <w:sz w:val="20"/>
          <w:szCs w:val="20"/>
        </w:rPr>
        <w:t xml:space="preserve">  2. В статье 4:</w:t>
      </w:r>
    </w:p>
    <w:p w14:paraId="3E5921CE" w14:textId="77777777" w:rsidR="00FB616F" w:rsidRPr="00FB616F" w:rsidRDefault="00FB616F" w:rsidP="00FB616F">
      <w:pPr>
        <w:jc w:val="both"/>
        <w:rPr>
          <w:sz w:val="20"/>
          <w:szCs w:val="20"/>
        </w:rPr>
      </w:pPr>
      <w:r w:rsidRPr="00FB616F">
        <w:rPr>
          <w:sz w:val="20"/>
          <w:szCs w:val="20"/>
        </w:rPr>
        <w:t>- в пункте 3 цифры «2 636 160,00» заменить цифрами «2 218 480,00»;</w:t>
      </w:r>
    </w:p>
    <w:p w14:paraId="7C72AEC7" w14:textId="77777777" w:rsidR="00FB616F" w:rsidRPr="00FB616F" w:rsidRDefault="00FB616F" w:rsidP="00FB616F">
      <w:pPr>
        <w:jc w:val="both"/>
        <w:rPr>
          <w:sz w:val="20"/>
          <w:szCs w:val="20"/>
        </w:rPr>
      </w:pPr>
      <w:r w:rsidRPr="00FB616F">
        <w:rPr>
          <w:sz w:val="20"/>
          <w:szCs w:val="20"/>
        </w:rPr>
        <w:t xml:space="preserve">  3. В статье 7:</w:t>
      </w:r>
    </w:p>
    <w:p w14:paraId="56A80B6B" w14:textId="77777777" w:rsidR="00FB616F" w:rsidRPr="00FB616F" w:rsidRDefault="00FB616F" w:rsidP="00FB616F">
      <w:pPr>
        <w:jc w:val="both"/>
        <w:rPr>
          <w:sz w:val="20"/>
          <w:szCs w:val="20"/>
        </w:rPr>
      </w:pPr>
      <w:r w:rsidRPr="00FB616F">
        <w:rPr>
          <w:sz w:val="20"/>
          <w:szCs w:val="20"/>
        </w:rPr>
        <w:t>-в пункте 1 цифры «1 061 375 620,05» заменить цифрами «1 062 235 420,05»;</w:t>
      </w:r>
    </w:p>
    <w:p w14:paraId="07CADCEB" w14:textId="77777777" w:rsidR="00FB616F" w:rsidRPr="00FB616F" w:rsidRDefault="00FB616F" w:rsidP="00FB616F">
      <w:pPr>
        <w:jc w:val="both"/>
        <w:rPr>
          <w:sz w:val="20"/>
          <w:szCs w:val="20"/>
        </w:rPr>
      </w:pPr>
      <w:r w:rsidRPr="00FB616F">
        <w:rPr>
          <w:sz w:val="20"/>
          <w:szCs w:val="20"/>
        </w:rPr>
        <w:t xml:space="preserve">  4. В статье 10:</w:t>
      </w:r>
    </w:p>
    <w:p w14:paraId="0C89DD12" w14:textId="77777777" w:rsidR="00FB616F" w:rsidRPr="00FB616F" w:rsidRDefault="00FB616F" w:rsidP="00FB616F">
      <w:pPr>
        <w:jc w:val="both"/>
        <w:rPr>
          <w:sz w:val="20"/>
          <w:szCs w:val="20"/>
        </w:rPr>
      </w:pPr>
      <w:r w:rsidRPr="00FB616F">
        <w:rPr>
          <w:sz w:val="20"/>
          <w:szCs w:val="20"/>
        </w:rPr>
        <w:t>- в пункте 4:</w:t>
      </w:r>
    </w:p>
    <w:p w14:paraId="1FF2A9C6" w14:textId="77777777" w:rsidR="00FB616F" w:rsidRPr="00FB616F" w:rsidRDefault="00FB616F" w:rsidP="00FB616F">
      <w:pPr>
        <w:jc w:val="both"/>
        <w:rPr>
          <w:sz w:val="20"/>
          <w:szCs w:val="20"/>
        </w:rPr>
      </w:pPr>
      <w:r w:rsidRPr="00FB616F">
        <w:rPr>
          <w:sz w:val="20"/>
          <w:szCs w:val="20"/>
        </w:rPr>
        <w:t>- цифры «122 908 129,59» заменить цифрами «122 930 078,79»;</w:t>
      </w:r>
    </w:p>
    <w:p w14:paraId="3B67C72E" w14:textId="77777777" w:rsidR="00FB616F" w:rsidRPr="00FB616F" w:rsidRDefault="00FB616F" w:rsidP="00FB616F">
      <w:pPr>
        <w:jc w:val="both"/>
        <w:rPr>
          <w:sz w:val="20"/>
          <w:szCs w:val="20"/>
        </w:rPr>
      </w:pPr>
      <w:r w:rsidRPr="00FB616F">
        <w:rPr>
          <w:sz w:val="20"/>
          <w:szCs w:val="20"/>
        </w:rPr>
        <w:t xml:space="preserve">  5. Статью 21 дополнить подпунктами следующего содержания:</w:t>
      </w:r>
    </w:p>
    <w:p w14:paraId="1750F6AC" w14:textId="77777777" w:rsidR="00FB616F" w:rsidRPr="00FB616F" w:rsidRDefault="00FB616F" w:rsidP="00FB616F">
      <w:pPr>
        <w:ind w:firstLine="567"/>
        <w:jc w:val="both"/>
        <w:rPr>
          <w:sz w:val="20"/>
          <w:szCs w:val="20"/>
        </w:rPr>
      </w:pPr>
      <w:r w:rsidRPr="00FB616F">
        <w:rPr>
          <w:sz w:val="20"/>
          <w:szCs w:val="20"/>
        </w:rPr>
        <w:t>«15) перераспределение на основании решений, принимаемых в случаях и порядке, установленных администрацией Куйбышевского муниципального района Новосибирской области, бюджетных ассигнований, предусмотренных на финансовое обеспечение реализации муниципальных программ Куйбышевского муниципального района Новосибирской области, между муниципальными программами Куйбышевского муниципального района Новосибирской области и (или) их структурными элементами, в том числе с перераспределением соответствующих бюджетных ассигнований между текущим финансовым годом и плановым периодом, в совокупности в течение года в пределах 10 процентов от общего годового объема бюджетных ассигнований бюджета на реализацию соответствующей муниципальных программ Куйбышевского муниципального района Новосибирской области без увеличения предусмотренного решением о бюджете общего объема бюджетных ассигнований на соответствующий финансовый год;</w:t>
      </w:r>
    </w:p>
    <w:p w14:paraId="1813D87D" w14:textId="77777777" w:rsidR="00FB616F" w:rsidRPr="00FB616F" w:rsidRDefault="00FB616F" w:rsidP="00FB616F">
      <w:pPr>
        <w:ind w:firstLine="567"/>
        <w:jc w:val="both"/>
        <w:rPr>
          <w:sz w:val="20"/>
          <w:szCs w:val="20"/>
        </w:rPr>
      </w:pPr>
      <w:r w:rsidRPr="00FB616F">
        <w:rPr>
          <w:sz w:val="20"/>
          <w:szCs w:val="20"/>
        </w:rPr>
        <w:t>16) увеличение бюджетных ассигнований резервного фонда администрации Куйбышевского муниципального района Новосибирской области за счет соответствующего уменьшения иных бюджетных ассигнований, предусмотренных на соответствующий финансовый год.»</w:t>
      </w:r>
    </w:p>
    <w:p w14:paraId="4C64E922" w14:textId="77777777" w:rsidR="00FB616F" w:rsidRPr="00FB616F" w:rsidRDefault="00FB616F" w:rsidP="00FB616F">
      <w:pPr>
        <w:jc w:val="both"/>
        <w:rPr>
          <w:sz w:val="20"/>
          <w:szCs w:val="20"/>
        </w:rPr>
      </w:pPr>
      <w:r w:rsidRPr="00FB616F">
        <w:rPr>
          <w:sz w:val="20"/>
          <w:szCs w:val="20"/>
        </w:rPr>
        <w:t xml:space="preserve">  6. Утвердить Приложение 3 «Объем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 в прилагаемой редакции.</w:t>
      </w:r>
    </w:p>
    <w:p w14:paraId="5650A042" w14:textId="77777777" w:rsidR="00FB616F" w:rsidRPr="00FB616F" w:rsidRDefault="00FB616F" w:rsidP="00FB616F">
      <w:pPr>
        <w:jc w:val="both"/>
        <w:rPr>
          <w:sz w:val="20"/>
          <w:szCs w:val="20"/>
        </w:rPr>
      </w:pPr>
      <w:r w:rsidRPr="00FB616F">
        <w:rPr>
          <w:sz w:val="20"/>
          <w:szCs w:val="20"/>
        </w:rPr>
        <w:lastRenderedPageBreak/>
        <w:t xml:space="preserve">  7. Утвердить Приложение 4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и 2024 годов» в прилагаемой редакции.</w:t>
      </w:r>
    </w:p>
    <w:p w14:paraId="6E20D4D2" w14:textId="77777777" w:rsidR="00FB616F" w:rsidRPr="00FB616F" w:rsidRDefault="00FB616F" w:rsidP="00FB616F">
      <w:pPr>
        <w:jc w:val="both"/>
        <w:rPr>
          <w:sz w:val="20"/>
          <w:szCs w:val="20"/>
        </w:rPr>
      </w:pPr>
      <w:r w:rsidRPr="00FB616F">
        <w:rPr>
          <w:sz w:val="20"/>
          <w:szCs w:val="20"/>
        </w:rPr>
        <w:t xml:space="preserve">  8. Утвердить Приложение 5 «Ведомственная структура расходов бюджета Куйбышевского муниципального района на 2022 год и плановый период 2023 и 2024 годов» в прилагаемой редакции.</w:t>
      </w:r>
    </w:p>
    <w:p w14:paraId="7C917C1D" w14:textId="77777777" w:rsidR="00FB616F" w:rsidRPr="00FB616F" w:rsidRDefault="00FB616F" w:rsidP="00FB616F">
      <w:pPr>
        <w:jc w:val="both"/>
        <w:rPr>
          <w:sz w:val="20"/>
          <w:szCs w:val="20"/>
        </w:rPr>
      </w:pPr>
      <w:r w:rsidRPr="00FB616F">
        <w:rPr>
          <w:sz w:val="20"/>
          <w:szCs w:val="20"/>
        </w:rPr>
        <w:t xml:space="preserve">  9. Утвердить Приложение 7 «Субвенции, получаемые из областного бюджета в 2022г.и плановый период 2023 и 2024 годов» в прилагаемой редакции.</w:t>
      </w:r>
    </w:p>
    <w:p w14:paraId="7453603D" w14:textId="77777777" w:rsidR="00FB616F" w:rsidRPr="00FB616F" w:rsidRDefault="00FB616F" w:rsidP="00FB616F">
      <w:pPr>
        <w:jc w:val="both"/>
        <w:rPr>
          <w:sz w:val="20"/>
          <w:szCs w:val="20"/>
        </w:rPr>
      </w:pPr>
      <w:r w:rsidRPr="00FB616F">
        <w:rPr>
          <w:sz w:val="20"/>
          <w:szCs w:val="20"/>
        </w:rPr>
        <w:t xml:space="preserve">  10. Утвердить Приложение 13:</w:t>
      </w:r>
    </w:p>
    <w:p w14:paraId="3DA0002B" w14:textId="77777777" w:rsidR="00FB616F" w:rsidRPr="00FB616F" w:rsidRDefault="00FB616F" w:rsidP="00FB616F">
      <w:pPr>
        <w:jc w:val="both"/>
        <w:rPr>
          <w:sz w:val="20"/>
          <w:szCs w:val="20"/>
        </w:rPr>
      </w:pPr>
      <w:r w:rsidRPr="00FB616F">
        <w:rPr>
          <w:sz w:val="20"/>
          <w:szCs w:val="20"/>
        </w:rPr>
        <w:t>1) таблица 2 «Иные межбюджетные трансферты на решение вопросов местного значения за счет средств районного бюджета» в прилагаемой редакции;</w:t>
      </w:r>
    </w:p>
    <w:p w14:paraId="3E333CC6" w14:textId="77777777" w:rsidR="00FB616F" w:rsidRPr="00FB616F" w:rsidRDefault="00FB616F" w:rsidP="00FB616F">
      <w:pPr>
        <w:jc w:val="both"/>
        <w:rPr>
          <w:sz w:val="20"/>
          <w:szCs w:val="20"/>
        </w:rPr>
      </w:pPr>
      <w:r w:rsidRPr="00FB616F">
        <w:rPr>
          <w:sz w:val="20"/>
          <w:szCs w:val="20"/>
        </w:rPr>
        <w:t>2) таблица 3 «Иные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в прилагаемой редакции;</w:t>
      </w:r>
    </w:p>
    <w:p w14:paraId="4EAF58E3" w14:textId="77777777" w:rsidR="00FB616F" w:rsidRPr="00FB616F" w:rsidRDefault="00FB616F" w:rsidP="00FB616F">
      <w:pPr>
        <w:jc w:val="both"/>
        <w:rPr>
          <w:sz w:val="20"/>
          <w:szCs w:val="20"/>
        </w:rPr>
      </w:pPr>
      <w:r w:rsidRPr="00FB616F">
        <w:rPr>
          <w:sz w:val="20"/>
          <w:szCs w:val="20"/>
        </w:rPr>
        <w:t xml:space="preserve">  11. Утвердить Приложение 14 «Перечень муниципальных программ Куйбышевского муниципального района, предусмотренных к финансированию в 2022 году и плановом периоде 2023 и 2024 годах» в прилагаемой редакции.</w:t>
      </w:r>
    </w:p>
    <w:p w14:paraId="37F1D7F4" w14:textId="77777777" w:rsidR="00FB616F" w:rsidRPr="00FB616F" w:rsidRDefault="00FB616F" w:rsidP="00FB616F">
      <w:pPr>
        <w:jc w:val="both"/>
        <w:rPr>
          <w:sz w:val="20"/>
          <w:szCs w:val="20"/>
        </w:rPr>
      </w:pPr>
      <w:r w:rsidRPr="00FB616F">
        <w:rPr>
          <w:sz w:val="20"/>
          <w:szCs w:val="20"/>
        </w:rPr>
        <w:t xml:space="preserve">  12. Утвердить Приложение 16 «Источники финансирования дефицита бюджета на 2022 год и плановый период 2023 и 2024 годов» в прилагаемой редакции.</w:t>
      </w:r>
    </w:p>
    <w:p w14:paraId="53F67D29" w14:textId="77777777" w:rsidR="00FB616F" w:rsidRPr="00FB616F" w:rsidRDefault="00FB616F" w:rsidP="00FB616F">
      <w:pPr>
        <w:jc w:val="both"/>
        <w:rPr>
          <w:sz w:val="20"/>
          <w:szCs w:val="20"/>
        </w:rPr>
      </w:pPr>
      <w:r w:rsidRPr="00FB616F">
        <w:rPr>
          <w:sz w:val="20"/>
          <w:szCs w:val="20"/>
        </w:rPr>
        <w:t xml:space="preserve">  13. Решение вступает в силу со дня официального опубликования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22C7FB6" w14:textId="77777777" w:rsidR="00FB616F" w:rsidRPr="00FB616F" w:rsidRDefault="00FB616F" w:rsidP="00FB616F">
      <w:pPr>
        <w:jc w:val="both"/>
        <w:rPr>
          <w:sz w:val="20"/>
          <w:szCs w:val="20"/>
        </w:rPr>
      </w:pPr>
    </w:p>
    <w:p w14:paraId="702C3F95" w14:textId="77777777" w:rsidR="00FB616F" w:rsidRPr="00FB616F" w:rsidRDefault="00FB616F" w:rsidP="00FB616F">
      <w:pPr>
        <w:tabs>
          <w:tab w:val="left" w:pos="567"/>
        </w:tabs>
        <w:jc w:val="both"/>
        <w:rPr>
          <w:sz w:val="20"/>
          <w:szCs w:val="20"/>
        </w:rPr>
      </w:pPr>
    </w:p>
    <w:p w14:paraId="6C90287E" w14:textId="77777777" w:rsidR="00FB616F" w:rsidRPr="00FB616F" w:rsidRDefault="00FB616F" w:rsidP="00FB616F">
      <w:pPr>
        <w:suppressAutoHyphens/>
        <w:ind w:left="-142" w:right="-427"/>
        <w:rPr>
          <w:sz w:val="20"/>
          <w:szCs w:val="20"/>
        </w:rPr>
      </w:pPr>
      <w:r w:rsidRPr="00FB616F">
        <w:rPr>
          <w:sz w:val="20"/>
          <w:szCs w:val="20"/>
        </w:rPr>
        <w:t xml:space="preserve">Председатель Совета депутатов Куйбышевского </w:t>
      </w:r>
    </w:p>
    <w:p w14:paraId="716E633B" w14:textId="77777777" w:rsidR="00FB616F" w:rsidRPr="00FB616F" w:rsidRDefault="00FB616F" w:rsidP="00FB616F">
      <w:pPr>
        <w:suppressAutoHyphens/>
        <w:ind w:left="-142" w:right="-427"/>
        <w:rPr>
          <w:sz w:val="20"/>
          <w:szCs w:val="20"/>
        </w:rPr>
      </w:pPr>
      <w:r w:rsidRPr="00FB616F">
        <w:rPr>
          <w:sz w:val="20"/>
          <w:szCs w:val="20"/>
        </w:rPr>
        <w:t xml:space="preserve">муниципального района Новосибирской области                                                                                        Р.В. </w:t>
      </w:r>
      <w:proofErr w:type="spellStart"/>
      <w:r w:rsidRPr="00FB616F">
        <w:rPr>
          <w:sz w:val="20"/>
          <w:szCs w:val="20"/>
        </w:rPr>
        <w:t>Булюктов</w:t>
      </w:r>
      <w:proofErr w:type="spellEnd"/>
      <w:r w:rsidRPr="00FB616F">
        <w:rPr>
          <w:sz w:val="20"/>
          <w:szCs w:val="20"/>
        </w:rPr>
        <w:t xml:space="preserve"> </w:t>
      </w:r>
    </w:p>
    <w:p w14:paraId="32E1B935" w14:textId="77777777" w:rsidR="00FB616F" w:rsidRPr="00FB616F" w:rsidRDefault="00FB616F" w:rsidP="00FB616F">
      <w:pPr>
        <w:suppressAutoHyphens/>
        <w:ind w:left="-142" w:right="-427"/>
        <w:rPr>
          <w:sz w:val="20"/>
          <w:szCs w:val="20"/>
        </w:rPr>
      </w:pPr>
    </w:p>
    <w:p w14:paraId="188AF9F4" w14:textId="77777777" w:rsidR="00FB616F" w:rsidRPr="00FB616F" w:rsidRDefault="00FB616F" w:rsidP="00FB616F">
      <w:pPr>
        <w:suppressAutoHyphens/>
        <w:ind w:right="-427"/>
        <w:rPr>
          <w:sz w:val="20"/>
          <w:szCs w:val="20"/>
        </w:rPr>
      </w:pPr>
    </w:p>
    <w:p w14:paraId="26A3B4FF" w14:textId="77777777" w:rsidR="00FB616F" w:rsidRPr="00FB616F" w:rsidRDefault="00FB616F" w:rsidP="00FB616F">
      <w:pPr>
        <w:suppressAutoHyphens/>
        <w:ind w:left="-142" w:right="-427"/>
        <w:rPr>
          <w:sz w:val="20"/>
          <w:szCs w:val="20"/>
        </w:rPr>
      </w:pPr>
      <w:r w:rsidRPr="00FB616F">
        <w:rPr>
          <w:sz w:val="20"/>
          <w:szCs w:val="20"/>
        </w:rPr>
        <w:t>Глава Куйбышевского муниципального</w:t>
      </w:r>
    </w:p>
    <w:p w14:paraId="71636CAE" w14:textId="65282D24" w:rsidR="00FB616F" w:rsidRPr="00FB616F" w:rsidRDefault="00FB616F" w:rsidP="00FB616F">
      <w:pPr>
        <w:suppressAutoHyphens/>
        <w:ind w:left="-142" w:right="-285"/>
        <w:jc w:val="both"/>
        <w:rPr>
          <w:sz w:val="20"/>
          <w:szCs w:val="20"/>
        </w:rPr>
      </w:pPr>
      <w:r w:rsidRPr="00FB616F">
        <w:rPr>
          <w:sz w:val="20"/>
          <w:szCs w:val="20"/>
        </w:rPr>
        <w:t>района Новосибирской области                                                                                                                   О.В. Караваев</w:t>
      </w:r>
    </w:p>
    <w:p w14:paraId="0E4D4B72" w14:textId="77777777" w:rsidR="00FB616F" w:rsidRPr="00FB616F" w:rsidRDefault="00FB616F" w:rsidP="00FB616F">
      <w:pPr>
        <w:rPr>
          <w:sz w:val="20"/>
          <w:szCs w:val="20"/>
        </w:rPr>
      </w:pPr>
      <w:r w:rsidRPr="00FB616F">
        <w:rPr>
          <w:sz w:val="20"/>
          <w:szCs w:val="20"/>
        </w:rPr>
        <w:t xml:space="preserve">    </w:t>
      </w:r>
    </w:p>
    <w:tbl>
      <w:tblPr>
        <w:tblW w:w="10915" w:type="dxa"/>
        <w:tblInd w:w="-1134" w:type="dxa"/>
        <w:tblLook w:val="04A0" w:firstRow="1" w:lastRow="0" w:firstColumn="1" w:lastColumn="0" w:noHBand="0" w:noVBand="1"/>
      </w:tblPr>
      <w:tblGrid>
        <w:gridCol w:w="283"/>
        <w:gridCol w:w="222"/>
        <w:gridCol w:w="2897"/>
        <w:gridCol w:w="567"/>
        <w:gridCol w:w="567"/>
        <w:gridCol w:w="1516"/>
        <w:gridCol w:w="617"/>
        <w:gridCol w:w="1269"/>
        <w:gridCol w:w="1960"/>
        <w:gridCol w:w="1017"/>
      </w:tblGrid>
      <w:tr w:rsidR="00FB616F" w:rsidRPr="00FB616F" w14:paraId="21B0FCA4" w14:textId="77777777" w:rsidTr="00FB616F">
        <w:trPr>
          <w:gridBefore w:val="1"/>
          <w:gridAfter w:val="8"/>
          <w:wBefore w:w="283" w:type="dxa"/>
          <w:wAfter w:w="10410" w:type="dxa"/>
          <w:trHeight w:val="360"/>
        </w:trPr>
        <w:tc>
          <w:tcPr>
            <w:tcW w:w="222" w:type="dxa"/>
            <w:tcBorders>
              <w:top w:val="nil"/>
              <w:left w:val="nil"/>
              <w:bottom w:val="nil"/>
              <w:right w:val="nil"/>
            </w:tcBorders>
            <w:shd w:val="clear" w:color="auto" w:fill="auto"/>
            <w:noWrap/>
            <w:vAlign w:val="bottom"/>
            <w:hideMark/>
          </w:tcPr>
          <w:p w14:paraId="46540E2F" w14:textId="77777777" w:rsidR="00FB616F" w:rsidRPr="00FB616F" w:rsidRDefault="00FB616F" w:rsidP="00FB616F">
            <w:pPr>
              <w:rPr>
                <w:bCs/>
                <w:sz w:val="20"/>
                <w:szCs w:val="20"/>
              </w:rPr>
            </w:pPr>
          </w:p>
        </w:tc>
      </w:tr>
      <w:tr w:rsidR="00FB616F" w:rsidRPr="00FB616F" w14:paraId="0ACB45FD" w14:textId="77777777" w:rsidTr="00FB616F">
        <w:trPr>
          <w:trHeight w:val="420"/>
        </w:trPr>
        <w:tc>
          <w:tcPr>
            <w:tcW w:w="3402" w:type="dxa"/>
            <w:gridSpan w:val="3"/>
            <w:tcBorders>
              <w:top w:val="nil"/>
              <w:left w:val="nil"/>
              <w:bottom w:val="nil"/>
              <w:right w:val="nil"/>
            </w:tcBorders>
            <w:shd w:val="clear" w:color="auto" w:fill="auto"/>
            <w:noWrap/>
            <w:vAlign w:val="bottom"/>
            <w:hideMark/>
          </w:tcPr>
          <w:p w14:paraId="1DD8D1B5"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21F1D416"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556226D5" w14:textId="77777777" w:rsidR="00FB616F" w:rsidRPr="00FB616F" w:rsidRDefault="00FB616F" w:rsidP="00FB616F">
            <w:pPr>
              <w:rPr>
                <w:sz w:val="20"/>
                <w:szCs w:val="20"/>
              </w:rPr>
            </w:pPr>
          </w:p>
        </w:tc>
        <w:tc>
          <w:tcPr>
            <w:tcW w:w="1516" w:type="dxa"/>
            <w:tcBorders>
              <w:top w:val="nil"/>
              <w:left w:val="nil"/>
              <w:bottom w:val="nil"/>
              <w:right w:val="nil"/>
            </w:tcBorders>
            <w:shd w:val="clear" w:color="auto" w:fill="auto"/>
            <w:noWrap/>
            <w:vAlign w:val="bottom"/>
            <w:hideMark/>
          </w:tcPr>
          <w:p w14:paraId="3178A73A" w14:textId="77777777" w:rsidR="00FB616F" w:rsidRPr="00FB616F" w:rsidRDefault="00FB616F" w:rsidP="00FB616F">
            <w:pPr>
              <w:rPr>
                <w:sz w:val="20"/>
                <w:szCs w:val="20"/>
              </w:rPr>
            </w:pPr>
          </w:p>
        </w:tc>
        <w:tc>
          <w:tcPr>
            <w:tcW w:w="617" w:type="dxa"/>
            <w:tcBorders>
              <w:top w:val="nil"/>
              <w:left w:val="nil"/>
              <w:bottom w:val="nil"/>
              <w:right w:val="nil"/>
            </w:tcBorders>
            <w:shd w:val="clear" w:color="auto" w:fill="auto"/>
            <w:noWrap/>
            <w:vAlign w:val="bottom"/>
            <w:hideMark/>
          </w:tcPr>
          <w:p w14:paraId="7CB41A7B" w14:textId="77777777" w:rsidR="00FB616F" w:rsidRPr="00FB616F" w:rsidRDefault="00FB616F" w:rsidP="00FB616F">
            <w:pPr>
              <w:rPr>
                <w:sz w:val="20"/>
                <w:szCs w:val="20"/>
              </w:rPr>
            </w:pPr>
          </w:p>
        </w:tc>
        <w:tc>
          <w:tcPr>
            <w:tcW w:w="1269" w:type="dxa"/>
            <w:tcBorders>
              <w:top w:val="nil"/>
              <w:left w:val="nil"/>
              <w:bottom w:val="nil"/>
              <w:right w:val="nil"/>
            </w:tcBorders>
            <w:shd w:val="clear" w:color="auto" w:fill="auto"/>
            <w:noWrap/>
            <w:vAlign w:val="bottom"/>
            <w:hideMark/>
          </w:tcPr>
          <w:p w14:paraId="2468ECA7" w14:textId="77777777" w:rsidR="00FB616F" w:rsidRPr="00FB616F" w:rsidRDefault="00FB616F" w:rsidP="00FB616F">
            <w:pPr>
              <w:rPr>
                <w:sz w:val="20"/>
                <w:szCs w:val="20"/>
              </w:rPr>
            </w:pPr>
          </w:p>
          <w:p w14:paraId="684B81D5" w14:textId="77777777" w:rsidR="00FB616F" w:rsidRPr="00FB616F" w:rsidRDefault="00FB616F" w:rsidP="00FB616F">
            <w:pPr>
              <w:rPr>
                <w:sz w:val="20"/>
                <w:szCs w:val="20"/>
              </w:rPr>
            </w:pPr>
          </w:p>
        </w:tc>
        <w:tc>
          <w:tcPr>
            <w:tcW w:w="2977" w:type="dxa"/>
            <w:gridSpan w:val="2"/>
            <w:vMerge w:val="restart"/>
            <w:tcBorders>
              <w:top w:val="nil"/>
              <w:left w:val="nil"/>
              <w:bottom w:val="nil"/>
              <w:right w:val="nil"/>
            </w:tcBorders>
            <w:shd w:val="clear" w:color="auto" w:fill="auto"/>
            <w:hideMark/>
          </w:tcPr>
          <w:p w14:paraId="33C0A6F1" w14:textId="77777777" w:rsidR="00FB616F" w:rsidRPr="00FB616F" w:rsidRDefault="00FB616F" w:rsidP="00FB616F">
            <w:pPr>
              <w:rPr>
                <w:sz w:val="20"/>
                <w:szCs w:val="20"/>
              </w:rPr>
            </w:pPr>
          </w:p>
          <w:p w14:paraId="00D127DF" w14:textId="77777777" w:rsidR="00FB616F" w:rsidRPr="00FB616F" w:rsidRDefault="00FB616F" w:rsidP="00FB616F">
            <w:pPr>
              <w:jc w:val="right"/>
              <w:rPr>
                <w:sz w:val="20"/>
                <w:szCs w:val="20"/>
              </w:rPr>
            </w:pPr>
          </w:p>
          <w:p w14:paraId="72F351F4" w14:textId="77777777" w:rsidR="00FB616F" w:rsidRPr="00FB616F" w:rsidRDefault="00FB616F" w:rsidP="00FB616F">
            <w:pPr>
              <w:jc w:val="right"/>
              <w:rPr>
                <w:sz w:val="20"/>
                <w:szCs w:val="20"/>
              </w:rPr>
            </w:pPr>
          </w:p>
          <w:p w14:paraId="7B9BE377" w14:textId="77777777" w:rsidR="00FB616F" w:rsidRPr="00FB616F" w:rsidRDefault="00FB616F" w:rsidP="00FB616F">
            <w:pPr>
              <w:jc w:val="right"/>
              <w:rPr>
                <w:sz w:val="20"/>
                <w:szCs w:val="20"/>
              </w:rPr>
            </w:pPr>
          </w:p>
          <w:p w14:paraId="26725247" w14:textId="77777777" w:rsidR="00FB616F" w:rsidRPr="00FB616F" w:rsidRDefault="00FB616F" w:rsidP="00FB616F">
            <w:pPr>
              <w:jc w:val="right"/>
              <w:rPr>
                <w:sz w:val="20"/>
                <w:szCs w:val="20"/>
              </w:rPr>
            </w:pPr>
            <w:r w:rsidRPr="00FB616F">
              <w:rPr>
                <w:sz w:val="20"/>
                <w:szCs w:val="20"/>
              </w:rPr>
              <w:t>Приложение 3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FB616F" w:rsidRPr="00FB616F" w14:paraId="29A9C1C2" w14:textId="77777777" w:rsidTr="00FB616F">
        <w:trPr>
          <w:trHeight w:val="390"/>
        </w:trPr>
        <w:tc>
          <w:tcPr>
            <w:tcW w:w="3402" w:type="dxa"/>
            <w:gridSpan w:val="3"/>
            <w:tcBorders>
              <w:top w:val="nil"/>
              <w:left w:val="nil"/>
              <w:bottom w:val="nil"/>
              <w:right w:val="nil"/>
            </w:tcBorders>
            <w:shd w:val="clear" w:color="auto" w:fill="auto"/>
            <w:noWrap/>
            <w:vAlign w:val="bottom"/>
            <w:hideMark/>
          </w:tcPr>
          <w:p w14:paraId="3348A65F" w14:textId="77777777" w:rsidR="00FB616F" w:rsidRPr="00FB616F" w:rsidRDefault="00FB616F" w:rsidP="00FB616F">
            <w:pPr>
              <w:jc w:val="right"/>
              <w:rPr>
                <w:sz w:val="20"/>
                <w:szCs w:val="20"/>
              </w:rPr>
            </w:pPr>
          </w:p>
        </w:tc>
        <w:tc>
          <w:tcPr>
            <w:tcW w:w="567" w:type="dxa"/>
            <w:tcBorders>
              <w:top w:val="nil"/>
              <w:left w:val="nil"/>
              <w:bottom w:val="nil"/>
              <w:right w:val="nil"/>
            </w:tcBorders>
            <w:shd w:val="clear" w:color="auto" w:fill="auto"/>
            <w:noWrap/>
            <w:vAlign w:val="bottom"/>
            <w:hideMark/>
          </w:tcPr>
          <w:p w14:paraId="05234B7A"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36134D4E" w14:textId="77777777" w:rsidR="00FB616F" w:rsidRPr="00FB616F" w:rsidRDefault="00FB616F" w:rsidP="00FB616F">
            <w:pPr>
              <w:rPr>
                <w:sz w:val="20"/>
                <w:szCs w:val="20"/>
              </w:rPr>
            </w:pPr>
          </w:p>
        </w:tc>
        <w:tc>
          <w:tcPr>
            <w:tcW w:w="1516" w:type="dxa"/>
            <w:tcBorders>
              <w:top w:val="nil"/>
              <w:left w:val="nil"/>
              <w:bottom w:val="nil"/>
              <w:right w:val="nil"/>
            </w:tcBorders>
            <w:shd w:val="clear" w:color="auto" w:fill="auto"/>
            <w:noWrap/>
            <w:vAlign w:val="bottom"/>
            <w:hideMark/>
          </w:tcPr>
          <w:p w14:paraId="1D8975D7" w14:textId="77777777" w:rsidR="00FB616F" w:rsidRPr="00FB616F" w:rsidRDefault="00FB616F" w:rsidP="00FB616F">
            <w:pPr>
              <w:rPr>
                <w:sz w:val="20"/>
                <w:szCs w:val="20"/>
              </w:rPr>
            </w:pPr>
          </w:p>
        </w:tc>
        <w:tc>
          <w:tcPr>
            <w:tcW w:w="617" w:type="dxa"/>
            <w:tcBorders>
              <w:top w:val="nil"/>
              <w:left w:val="nil"/>
              <w:bottom w:val="nil"/>
              <w:right w:val="nil"/>
            </w:tcBorders>
            <w:shd w:val="clear" w:color="auto" w:fill="auto"/>
            <w:noWrap/>
            <w:vAlign w:val="bottom"/>
            <w:hideMark/>
          </w:tcPr>
          <w:p w14:paraId="3D7A7E0A" w14:textId="77777777" w:rsidR="00FB616F" w:rsidRPr="00FB616F" w:rsidRDefault="00FB616F" w:rsidP="00FB616F">
            <w:pPr>
              <w:rPr>
                <w:sz w:val="20"/>
                <w:szCs w:val="20"/>
              </w:rPr>
            </w:pPr>
          </w:p>
        </w:tc>
        <w:tc>
          <w:tcPr>
            <w:tcW w:w="1269" w:type="dxa"/>
            <w:tcBorders>
              <w:top w:val="nil"/>
              <w:left w:val="nil"/>
              <w:bottom w:val="nil"/>
              <w:right w:val="nil"/>
            </w:tcBorders>
            <w:shd w:val="clear" w:color="auto" w:fill="auto"/>
            <w:noWrap/>
            <w:vAlign w:val="bottom"/>
            <w:hideMark/>
          </w:tcPr>
          <w:p w14:paraId="1F4223AC" w14:textId="77777777" w:rsidR="00FB616F" w:rsidRPr="00FB616F" w:rsidRDefault="00FB616F" w:rsidP="00FB616F">
            <w:pPr>
              <w:rPr>
                <w:sz w:val="20"/>
                <w:szCs w:val="20"/>
              </w:rPr>
            </w:pPr>
          </w:p>
        </w:tc>
        <w:tc>
          <w:tcPr>
            <w:tcW w:w="2977" w:type="dxa"/>
            <w:gridSpan w:val="2"/>
            <w:vMerge/>
            <w:tcBorders>
              <w:top w:val="nil"/>
              <w:left w:val="nil"/>
              <w:bottom w:val="nil"/>
              <w:right w:val="nil"/>
            </w:tcBorders>
            <w:vAlign w:val="center"/>
            <w:hideMark/>
          </w:tcPr>
          <w:p w14:paraId="475F2F63" w14:textId="77777777" w:rsidR="00FB616F" w:rsidRPr="00FB616F" w:rsidRDefault="00FB616F" w:rsidP="00FB616F">
            <w:pPr>
              <w:rPr>
                <w:sz w:val="20"/>
                <w:szCs w:val="20"/>
              </w:rPr>
            </w:pPr>
          </w:p>
        </w:tc>
      </w:tr>
      <w:tr w:rsidR="00FB616F" w:rsidRPr="00FB616F" w14:paraId="7D1BC9B6" w14:textId="77777777" w:rsidTr="00FB616F">
        <w:trPr>
          <w:trHeight w:val="360"/>
        </w:trPr>
        <w:tc>
          <w:tcPr>
            <w:tcW w:w="3402" w:type="dxa"/>
            <w:gridSpan w:val="3"/>
            <w:tcBorders>
              <w:top w:val="nil"/>
              <w:left w:val="nil"/>
              <w:bottom w:val="nil"/>
              <w:right w:val="nil"/>
            </w:tcBorders>
            <w:shd w:val="clear" w:color="auto" w:fill="auto"/>
            <w:noWrap/>
            <w:vAlign w:val="bottom"/>
            <w:hideMark/>
          </w:tcPr>
          <w:p w14:paraId="707AEC51"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36C8CC26"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504C96DC" w14:textId="77777777" w:rsidR="00FB616F" w:rsidRPr="00FB616F" w:rsidRDefault="00FB616F" w:rsidP="00FB616F">
            <w:pPr>
              <w:rPr>
                <w:sz w:val="20"/>
                <w:szCs w:val="20"/>
              </w:rPr>
            </w:pPr>
          </w:p>
        </w:tc>
        <w:tc>
          <w:tcPr>
            <w:tcW w:w="1516" w:type="dxa"/>
            <w:tcBorders>
              <w:top w:val="nil"/>
              <w:left w:val="nil"/>
              <w:bottom w:val="nil"/>
              <w:right w:val="nil"/>
            </w:tcBorders>
            <w:shd w:val="clear" w:color="auto" w:fill="auto"/>
            <w:noWrap/>
            <w:vAlign w:val="bottom"/>
            <w:hideMark/>
          </w:tcPr>
          <w:p w14:paraId="25445396" w14:textId="77777777" w:rsidR="00FB616F" w:rsidRPr="00FB616F" w:rsidRDefault="00FB616F" w:rsidP="00FB616F">
            <w:pPr>
              <w:rPr>
                <w:sz w:val="20"/>
                <w:szCs w:val="20"/>
              </w:rPr>
            </w:pPr>
          </w:p>
        </w:tc>
        <w:tc>
          <w:tcPr>
            <w:tcW w:w="617" w:type="dxa"/>
            <w:tcBorders>
              <w:top w:val="nil"/>
              <w:left w:val="nil"/>
              <w:bottom w:val="nil"/>
              <w:right w:val="nil"/>
            </w:tcBorders>
            <w:shd w:val="clear" w:color="auto" w:fill="auto"/>
            <w:noWrap/>
            <w:vAlign w:val="bottom"/>
            <w:hideMark/>
          </w:tcPr>
          <w:p w14:paraId="494756EA" w14:textId="77777777" w:rsidR="00FB616F" w:rsidRPr="00FB616F" w:rsidRDefault="00FB616F" w:rsidP="00FB616F">
            <w:pPr>
              <w:rPr>
                <w:sz w:val="20"/>
                <w:szCs w:val="20"/>
              </w:rPr>
            </w:pPr>
          </w:p>
        </w:tc>
        <w:tc>
          <w:tcPr>
            <w:tcW w:w="1269" w:type="dxa"/>
            <w:tcBorders>
              <w:top w:val="nil"/>
              <w:left w:val="nil"/>
              <w:bottom w:val="nil"/>
              <w:right w:val="nil"/>
            </w:tcBorders>
            <w:shd w:val="clear" w:color="auto" w:fill="auto"/>
            <w:noWrap/>
            <w:vAlign w:val="bottom"/>
            <w:hideMark/>
          </w:tcPr>
          <w:p w14:paraId="50DE3C67" w14:textId="77777777" w:rsidR="00FB616F" w:rsidRPr="00FB616F" w:rsidRDefault="00FB616F" w:rsidP="00FB616F">
            <w:pPr>
              <w:rPr>
                <w:sz w:val="20"/>
                <w:szCs w:val="20"/>
              </w:rPr>
            </w:pPr>
          </w:p>
        </w:tc>
        <w:tc>
          <w:tcPr>
            <w:tcW w:w="2977" w:type="dxa"/>
            <w:gridSpan w:val="2"/>
            <w:vMerge/>
            <w:tcBorders>
              <w:top w:val="nil"/>
              <w:left w:val="nil"/>
              <w:bottom w:val="nil"/>
              <w:right w:val="nil"/>
            </w:tcBorders>
            <w:vAlign w:val="center"/>
            <w:hideMark/>
          </w:tcPr>
          <w:p w14:paraId="78C01CBF" w14:textId="77777777" w:rsidR="00FB616F" w:rsidRPr="00FB616F" w:rsidRDefault="00FB616F" w:rsidP="00FB616F">
            <w:pPr>
              <w:rPr>
                <w:sz w:val="20"/>
                <w:szCs w:val="20"/>
              </w:rPr>
            </w:pPr>
          </w:p>
        </w:tc>
      </w:tr>
      <w:tr w:rsidR="00FB616F" w:rsidRPr="00FB616F" w14:paraId="50EDDF72" w14:textId="77777777" w:rsidTr="00FB616F">
        <w:trPr>
          <w:trHeight w:val="990"/>
        </w:trPr>
        <w:tc>
          <w:tcPr>
            <w:tcW w:w="3402" w:type="dxa"/>
            <w:gridSpan w:val="3"/>
            <w:tcBorders>
              <w:top w:val="nil"/>
              <w:left w:val="nil"/>
              <w:bottom w:val="nil"/>
              <w:right w:val="nil"/>
            </w:tcBorders>
            <w:shd w:val="clear" w:color="auto" w:fill="auto"/>
            <w:noWrap/>
            <w:vAlign w:val="bottom"/>
            <w:hideMark/>
          </w:tcPr>
          <w:p w14:paraId="2E1654E9"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29C449FC"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6A570C21" w14:textId="77777777" w:rsidR="00FB616F" w:rsidRPr="00FB616F" w:rsidRDefault="00FB616F" w:rsidP="00FB616F">
            <w:pPr>
              <w:rPr>
                <w:sz w:val="20"/>
                <w:szCs w:val="20"/>
              </w:rPr>
            </w:pPr>
          </w:p>
        </w:tc>
        <w:tc>
          <w:tcPr>
            <w:tcW w:w="1516" w:type="dxa"/>
            <w:tcBorders>
              <w:top w:val="nil"/>
              <w:left w:val="nil"/>
              <w:bottom w:val="nil"/>
              <w:right w:val="nil"/>
            </w:tcBorders>
            <w:shd w:val="clear" w:color="auto" w:fill="auto"/>
            <w:noWrap/>
            <w:vAlign w:val="bottom"/>
            <w:hideMark/>
          </w:tcPr>
          <w:p w14:paraId="2879480C" w14:textId="77777777" w:rsidR="00FB616F" w:rsidRPr="00FB616F" w:rsidRDefault="00FB616F" w:rsidP="00FB616F">
            <w:pPr>
              <w:rPr>
                <w:sz w:val="20"/>
                <w:szCs w:val="20"/>
              </w:rPr>
            </w:pPr>
          </w:p>
        </w:tc>
        <w:tc>
          <w:tcPr>
            <w:tcW w:w="617" w:type="dxa"/>
            <w:tcBorders>
              <w:top w:val="nil"/>
              <w:left w:val="nil"/>
              <w:bottom w:val="nil"/>
              <w:right w:val="nil"/>
            </w:tcBorders>
            <w:shd w:val="clear" w:color="auto" w:fill="auto"/>
            <w:noWrap/>
            <w:vAlign w:val="bottom"/>
            <w:hideMark/>
          </w:tcPr>
          <w:p w14:paraId="4FCDCA14" w14:textId="77777777" w:rsidR="00FB616F" w:rsidRPr="00FB616F" w:rsidRDefault="00FB616F" w:rsidP="00FB616F">
            <w:pPr>
              <w:rPr>
                <w:sz w:val="20"/>
                <w:szCs w:val="20"/>
              </w:rPr>
            </w:pPr>
          </w:p>
        </w:tc>
        <w:tc>
          <w:tcPr>
            <w:tcW w:w="1269" w:type="dxa"/>
            <w:tcBorders>
              <w:top w:val="nil"/>
              <w:left w:val="nil"/>
              <w:bottom w:val="nil"/>
              <w:right w:val="nil"/>
            </w:tcBorders>
            <w:shd w:val="clear" w:color="auto" w:fill="auto"/>
            <w:noWrap/>
            <w:vAlign w:val="bottom"/>
            <w:hideMark/>
          </w:tcPr>
          <w:p w14:paraId="24CE3350" w14:textId="77777777" w:rsidR="00FB616F" w:rsidRPr="00FB616F" w:rsidRDefault="00FB616F" w:rsidP="00FB616F">
            <w:pPr>
              <w:rPr>
                <w:sz w:val="20"/>
                <w:szCs w:val="20"/>
              </w:rPr>
            </w:pPr>
          </w:p>
        </w:tc>
        <w:tc>
          <w:tcPr>
            <w:tcW w:w="2977" w:type="dxa"/>
            <w:gridSpan w:val="2"/>
            <w:vMerge/>
            <w:tcBorders>
              <w:top w:val="nil"/>
              <w:left w:val="nil"/>
              <w:bottom w:val="nil"/>
              <w:right w:val="nil"/>
            </w:tcBorders>
            <w:vAlign w:val="center"/>
            <w:hideMark/>
          </w:tcPr>
          <w:p w14:paraId="159359EF" w14:textId="77777777" w:rsidR="00FB616F" w:rsidRPr="00FB616F" w:rsidRDefault="00FB616F" w:rsidP="00FB616F">
            <w:pPr>
              <w:rPr>
                <w:sz w:val="20"/>
                <w:szCs w:val="20"/>
              </w:rPr>
            </w:pPr>
          </w:p>
        </w:tc>
      </w:tr>
      <w:tr w:rsidR="00FB616F" w:rsidRPr="00FB616F" w14:paraId="5EEF7837" w14:textId="77777777" w:rsidTr="00FB616F">
        <w:trPr>
          <w:trHeight w:val="405"/>
        </w:trPr>
        <w:tc>
          <w:tcPr>
            <w:tcW w:w="3402" w:type="dxa"/>
            <w:gridSpan w:val="3"/>
            <w:tcBorders>
              <w:top w:val="nil"/>
              <w:left w:val="nil"/>
              <w:bottom w:val="nil"/>
              <w:right w:val="nil"/>
            </w:tcBorders>
            <w:shd w:val="clear" w:color="auto" w:fill="auto"/>
            <w:noWrap/>
            <w:vAlign w:val="bottom"/>
            <w:hideMark/>
          </w:tcPr>
          <w:p w14:paraId="50A1E60A"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6E02EE5D"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017F52BC" w14:textId="77777777" w:rsidR="00FB616F" w:rsidRPr="00FB616F" w:rsidRDefault="00FB616F" w:rsidP="00FB616F">
            <w:pPr>
              <w:rPr>
                <w:sz w:val="20"/>
                <w:szCs w:val="20"/>
              </w:rPr>
            </w:pPr>
          </w:p>
        </w:tc>
        <w:tc>
          <w:tcPr>
            <w:tcW w:w="1516" w:type="dxa"/>
            <w:tcBorders>
              <w:top w:val="nil"/>
              <w:left w:val="nil"/>
              <w:bottom w:val="nil"/>
              <w:right w:val="nil"/>
            </w:tcBorders>
            <w:shd w:val="clear" w:color="auto" w:fill="auto"/>
            <w:noWrap/>
            <w:vAlign w:val="bottom"/>
            <w:hideMark/>
          </w:tcPr>
          <w:p w14:paraId="0C95ADF9" w14:textId="77777777" w:rsidR="00FB616F" w:rsidRPr="00FB616F" w:rsidRDefault="00FB616F" w:rsidP="00FB616F">
            <w:pPr>
              <w:rPr>
                <w:sz w:val="20"/>
                <w:szCs w:val="20"/>
              </w:rPr>
            </w:pPr>
          </w:p>
        </w:tc>
        <w:tc>
          <w:tcPr>
            <w:tcW w:w="617" w:type="dxa"/>
            <w:tcBorders>
              <w:top w:val="nil"/>
              <w:left w:val="nil"/>
              <w:bottom w:val="nil"/>
              <w:right w:val="nil"/>
            </w:tcBorders>
            <w:shd w:val="clear" w:color="auto" w:fill="auto"/>
            <w:noWrap/>
            <w:vAlign w:val="bottom"/>
            <w:hideMark/>
          </w:tcPr>
          <w:p w14:paraId="653FDB5C" w14:textId="77777777" w:rsidR="00FB616F" w:rsidRPr="00FB616F" w:rsidRDefault="00FB616F" w:rsidP="00FB616F">
            <w:pPr>
              <w:rPr>
                <w:sz w:val="20"/>
                <w:szCs w:val="20"/>
              </w:rPr>
            </w:pPr>
          </w:p>
        </w:tc>
        <w:tc>
          <w:tcPr>
            <w:tcW w:w="1269" w:type="dxa"/>
            <w:tcBorders>
              <w:top w:val="nil"/>
              <w:left w:val="nil"/>
              <w:bottom w:val="nil"/>
              <w:right w:val="nil"/>
            </w:tcBorders>
            <w:shd w:val="clear" w:color="auto" w:fill="auto"/>
            <w:noWrap/>
            <w:vAlign w:val="bottom"/>
            <w:hideMark/>
          </w:tcPr>
          <w:p w14:paraId="5DCF3CB6" w14:textId="77777777" w:rsidR="00FB616F" w:rsidRPr="00FB616F" w:rsidRDefault="00FB616F" w:rsidP="00FB616F">
            <w:pPr>
              <w:rPr>
                <w:sz w:val="20"/>
                <w:szCs w:val="20"/>
              </w:rPr>
            </w:pPr>
          </w:p>
        </w:tc>
        <w:tc>
          <w:tcPr>
            <w:tcW w:w="1960" w:type="dxa"/>
            <w:tcBorders>
              <w:top w:val="nil"/>
              <w:left w:val="nil"/>
              <w:bottom w:val="nil"/>
              <w:right w:val="nil"/>
            </w:tcBorders>
            <w:shd w:val="clear" w:color="auto" w:fill="auto"/>
            <w:noWrap/>
            <w:vAlign w:val="bottom"/>
            <w:hideMark/>
          </w:tcPr>
          <w:p w14:paraId="72590401" w14:textId="77777777" w:rsidR="00FB616F" w:rsidRPr="00FB616F" w:rsidRDefault="00FB616F" w:rsidP="00FB616F">
            <w:pPr>
              <w:rPr>
                <w:sz w:val="20"/>
                <w:szCs w:val="20"/>
              </w:rPr>
            </w:pPr>
          </w:p>
        </w:tc>
        <w:tc>
          <w:tcPr>
            <w:tcW w:w="1017" w:type="dxa"/>
            <w:tcBorders>
              <w:top w:val="nil"/>
              <w:left w:val="nil"/>
              <w:bottom w:val="nil"/>
              <w:right w:val="nil"/>
            </w:tcBorders>
            <w:shd w:val="clear" w:color="auto" w:fill="auto"/>
            <w:noWrap/>
            <w:vAlign w:val="bottom"/>
            <w:hideMark/>
          </w:tcPr>
          <w:p w14:paraId="5BFB9E29" w14:textId="77777777" w:rsidR="00FB616F" w:rsidRPr="00FB616F" w:rsidRDefault="00FB616F" w:rsidP="00FB616F">
            <w:pPr>
              <w:rPr>
                <w:sz w:val="20"/>
                <w:szCs w:val="20"/>
              </w:rPr>
            </w:pPr>
          </w:p>
        </w:tc>
      </w:tr>
      <w:tr w:rsidR="00FB616F" w:rsidRPr="00FB616F" w14:paraId="70F0FC0E" w14:textId="77777777" w:rsidTr="00FB616F">
        <w:trPr>
          <w:trHeight w:val="1110"/>
        </w:trPr>
        <w:tc>
          <w:tcPr>
            <w:tcW w:w="10915" w:type="dxa"/>
            <w:gridSpan w:val="10"/>
            <w:tcBorders>
              <w:top w:val="nil"/>
              <w:left w:val="nil"/>
              <w:bottom w:val="nil"/>
              <w:right w:val="nil"/>
            </w:tcBorders>
            <w:shd w:val="clear" w:color="auto" w:fill="auto"/>
            <w:hideMark/>
          </w:tcPr>
          <w:p w14:paraId="23E3B059" w14:textId="77777777" w:rsidR="00FB616F" w:rsidRPr="00FB616F" w:rsidRDefault="00FB616F" w:rsidP="00FB616F">
            <w:pPr>
              <w:jc w:val="center"/>
              <w:rPr>
                <w:bCs/>
                <w:sz w:val="20"/>
                <w:szCs w:val="20"/>
              </w:rPr>
            </w:pPr>
            <w:r w:rsidRPr="00FB616F">
              <w:rPr>
                <w:bCs/>
                <w:sz w:val="20"/>
                <w:szCs w:val="20"/>
              </w:rPr>
              <w:t>Объем и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Куйбышевского муниципального района на 2022 год и плановый период 2023 и 2024 годов</w:t>
            </w:r>
          </w:p>
        </w:tc>
      </w:tr>
      <w:tr w:rsidR="00FB616F" w:rsidRPr="00FB616F" w14:paraId="5521D014" w14:textId="77777777" w:rsidTr="00FB616F">
        <w:trPr>
          <w:trHeight w:val="255"/>
        </w:trPr>
        <w:tc>
          <w:tcPr>
            <w:tcW w:w="3402" w:type="dxa"/>
            <w:gridSpan w:val="3"/>
            <w:tcBorders>
              <w:top w:val="nil"/>
              <w:left w:val="nil"/>
              <w:bottom w:val="nil"/>
              <w:right w:val="nil"/>
            </w:tcBorders>
            <w:shd w:val="clear" w:color="auto" w:fill="auto"/>
            <w:noWrap/>
            <w:vAlign w:val="bottom"/>
            <w:hideMark/>
          </w:tcPr>
          <w:p w14:paraId="680287FD" w14:textId="77777777" w:rsidR="00FB616F" w:rsidRPr="00FB616F" w:rsidRDefault="00FB616F" w:rsidP="00FB616F">
            <w:pPr>
              <w:ind w:left="-1239"/>
              <w:jc w:val="center"/>
              <w:rPr>
                <w:bCs/>
                <w:sz w:val="20"/>
                <w:szCs w:val="20"/>
              </w:rPr>
            </w:pPr>
          </w:p>
        </w:tc>
        <w:tc>
          <w:tcPr>
            <w:tcW w:w="567" w:type="dxa"/>
            <w:tcBorders>
              <w:top w:val="nil"/>
              <w:left w:val="nil"/>
              <w:bottom w:val="nil"/>
              <w:right w:val="nil"/>
            </w:tcBorders>
            <w:shd w:val="clear" w:color="auto" w:fill="auto"/>
            <w:noWrap/>
            <w:vAlign w:val="bottom"/>
            <w:hideMark/>
          </w:tcPr>
          <w:p w14:paraId="4427EC1F" w14:textId="77777777" w:rsidR="00FB616F" w:rsidRPr="00FB616F" w:rsidRDefault="00FB616F" w:rsidP="00FB616F">
            <w:pPr>
              <w:rPr>
                <w:sz w:val="20"/>
                <w:szCs w:val="20"/>
              </w:rPr>
            </w:pPr>
          </w:p>
        </w:tc>
        <w:tc>
          <w:tcPr>
            <w:tcW w:w="567" w:type="dxa"/>
            <w:tcBorders>
              <w:top w:val="nil"/>
              <w:left w:val="nil"/>
              <w:bottom w:val="nil"/>
              <w:right w:val="nil"/>
            </w:tcBorders>
            <w:shd w:val="clear" w:color="auto" w:fill="auto"/>
            <w:noWrap/>
            <w:vAlign w:val="bottom"/>
            <w:hideMark/>
          </w:tcPr>
          <w:p w14:paraId="4A9A3ABA" w14:textId="77777777" w:rsidR="00FB616F" w:rsidRPr="00FB616F" w:rsidRDefault="00FB616F" w:rsidP="00FB616F">
            <w:pPr>
              <w:rPr>
                <w:sz w:val="20"/>
                <w:szCs w:val="20"/>
              </w:rPr>
            </w:pPr>
          </w:p>
        </w:tc>
        <w:tc>
          <w:tcPr>
            <w:tcW w:w="1516" w:type="dxa"/>
            <w:tcBorders>
              <w:top w:val="nil"/>
              <w:left w:val="nil"/>
              <w:bottom w:val="nil"/>
              <w:right w:val="nil"/>
            </w:tcBorders>
            <w:shd w:val="clear" w:color="auto" w:fill="auto"/>
            <w:noWrap/>
            <w:vAlign w:val="bottom"/>
            <w:hideMark/>
          </w:tcPr>
          <w:p w14:paraId="19CBC6C4" w14:textId="77777777" w:rsidR="00FB616F" w:rsidRPr="00FB616F" w:rsidRDefault="00FB616F" w:rsidP="00FB616F">
            <w:pPr>
              <w:rPr>
                <w:sz w:val="20"/>
                <w:szCs w:val="20"/>
              </w:rPr>
            </w:pPr>
          </w:p>
        </w:tc>
        <w:tc>
          <w:tcPr>
            <w:tcW w:w="617" w:type="dxa"/>
            <w:tcBorders>
              <w:top w:val="nil"/>
              <w:left w:val="nil"/>
              <w:bottom w:val="nil"/>
              <w:right w:val="nil"/>
            </w:tcBorders>
            <w:shd w:val="clear" w:color="auto" w:fill="auto"/>
            <w:noWrap/>
            <w:vAlign w:val="bottom"/>
            <w:hideMark/>
          </w:tcPr>
          <w:p w14:paraId="399514D6" w14:textId="77777777" w:rsidR="00FB616F" w:rsidRPr="00FB616F" w:rsidRDefault="00FB616F" w:rsidP="00FB616F">
            <w:pPr>
              <w:rPr>
                <w:sz w:val="20"/>
                <w:szCs w:val="20"/>
              </w:rPr>
            </w:pPr>
          </w:p>
        </w:tc>
        <w:tc>
          <w:tcPr>
            <w:tcW w:w="4246" w:type="dxa"/>
            <w:gridSpan w:val="3"/>
            <w:tcBorders>
              <w:top w:val="nil"/>
              <w:left w:val="nil"/>
              <w:bottom w:val="nil"/>
              <w:right w:val="nil"/>
            </w:tcBorders>
            <w:shd w:val="clear" w:color="auto" w:fill="auto"/>
            <w:noWrap/>
            <w:vAlign w:val="bottom"/>
            <w:hideMark/>
          </w:tcPr>
          <w:p w14:paraId="274D2219" w14:textId="77777777" w:rsidR="00FB616F" w:rsidRPr="00FB616F" w:rsidRDefault="00FB616F" w:rsidP="00FB616F">
            <w:pPr>
              <w:jc w:val="right"/>
              <w:rPr>
                <w:sz w:val="20"/>
                <w:szCs w:val="20"/>
              </w:rPr>
            </w:pPr>
            <w:r w:rsidRPr="00FB616F">
              <w:rPr>
                <w:sz w:val="20"/>
                <w:szCs w:val="20"/>
              </w:rPr>
              <w:t>руб.</w:t>
            </w:r>
          </w:p>
        </w:tc>
      </w:tr>
      <w:tr w:rsidR="00FB616F" w:rsidRPr="00FB616F" w14:paraId="72D3A8D7" w14:textId="77777777" w:rsidTr="00FB616F">
        <w:trPr>
          <w:trHeight w:val="375"/>
        </w:trPr>
        <w:tc>
          <w:tcPr>
            <w:tcW w:w="3402" w:type="dxa"/>
            <w:gridSpan w:val="3"/>
            <w:tcBorders>
              <w:top w:val="single" w:sz="4" w:space="0" w:color="auto"/>
              <w:left w:val="single" w:sz="4" w:space="0" w:color="auto"/>
              <w:bottom w:val="nil"/>
              <w:right w:val="nil"/>
            </w:tcBorders>
            <w:shd w:val="clear" w:color="auto" w:fill="auto"/>
            <w:noWrap/>
            <w:vAlign w:val="center"/>
            <w:hideMark/>
          </w:tcPr>
          <w:p w14:paraId="0D38758C" w14:textId="77777777" w:rsidR="00FB616F" w:rsidRPr="00FB616F" w:rsidRDefault="00FB616F" w:rsidP="00FB616F">
            <w:pPr>
              <w:jc w:val="center"/>
              <w:rPr>
                <w:bCs/>
                <w:sz w:val="20"/>
                <w:szCs w:val="20"/>
              </w:rPr>
            </w:pPr>
            <w:r w:rsidRPr="00FB616F">
              <w:rPr>
                <w:bCs/>
                <w:sz w:val="20"/>
                <w:szCs w:val="20"/>
              </w:rPr>
              <w:t> </w:t>
            </w:r>
          </w:p>
        </w:tc>
        <w:tc>
          <w:tcPr>
            <w:tcW w:w="567" w:type="dxa"/>
            <w:tcBorders>
              <w:top w:val="single" w:sz="4" w:space="0" w:color="auto"/>
              <w:left w:val="single" w:sz="4" w:space="0" w:color="auto"/>
              <w:bottom w:val="nil"/>
              <w:right w:val="nil"/>
            </w:tcBorders>
            <w:shd w:val="clear" w:color="auto" w:fill="auto"/>
            <w:noWrap/>
            <w:vAlign w:val="center"/>
            <w:hideMark/>
          </w:tcPr>
          <w:p w14:paraId="4A022D03" w14:textId="77777777" w:rsidR="00FB616F" w:rsidRPr="00FB616F" w:rsidRDefault="00FB616F" w:rsidP="00FB616F">
            <w:pPr>
              <w:jc w:val="center"/>
              <w:rPr>
                <w:bCs/>
                <w:sz w:val="20"/>
                <w:szCs w:val="20"/>
              </w:rPr>
            </w:pPr>
            <w:r w:rsidRPr="00FB616F">
              <w:rPr>
                <w:bCs/>
                <w:sz w:val="20"/>
                <w:szCs w:val="20"/>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14:paraId="5085ABEC" w14:textId="77777777" w:rsidR="00FB616F" w:rsidRPr="00FB616F" w:rsidRDefault="00FB616F" w:rsidP="00FB616F">
            <w:pPr>
              <w:jc w:val="center"/>
              <w:rPr>
                <w:bCs/>
                <w:sz w:val="20"/>
                <w:szCs w:val="20"/>
              </w:rPr>
            </w:pPr>
            <w:r w:rsidRPr="00FB616F">
              <w:rPr>
                <w:bCs/>
                <w:sz w:val="20"/>
                <w:szCs w:val="20"/>
              </w:rPr>
              <w:t> </w:t>
            </w:r>
          </w:p>
        </w:tc>
        <w:tc>
          <w:tcPr>
            <w:tcW w:w="1516" w:type="dxa"/>
            <w:tcBorders>
              <w:top w:val="single" w:sz="4" w:space="0" w:color="auto"/>
              <w:left w:val="single" w:sz="4" w:space="0" w:color="auto"/>
              <w:bottom w:val="nil"/>
              <w:right w:val="nil"/>
            </w:tcBorders>
            <w:shd w:val="clear" w:color="auto" w:fill="auto"/>
            <w:noWrap/>
            <w:vAlign w:val="center"/>
            <w:hideMark/>
          </w:tcPr>
          <w:p w14:paraId="332162CA" w14:textId="77777777" w:rsidR="00FB616F" w:rsidRPr="00FB616F" w:rsidRDefault="00FB616F" w:rsidP="00FB616F">
            <w:pPr>
              <w:jc w:val="center"/>
              <w:rPr>
                <w:bCs/>
                <w:sz w:val="20"/>
                <w:szCs w:val="20"/>
              </w:rPr>
            </w:pPr>
            <w:r w:rsidRPr="00FB616F">
              <w:rPr>
                <w:bCs/>
                <w:sz w:val="20"/>
                <w:szCs w:val="20"/>
              </w:rPr>
              <w:t> </w:t>
            </w:r>
          </w:p>
        </w:tc>
        <w:tc>
          <w:tcPr>
            <w:tcW w:w="617" w:type="dxa"/>
            <w:tcBorders>
              <w:top w:val="single" w:sz="4" w:space="0" w:color="auto"/>
              <w:left w:val="single" w:sz="4" w:space="0" w:color="auto"/>
              <w:bottom w:val="nil"/>
              <w:right w:val="single" w:sz="4" w:space="0" w:color="auto"/>
            </w:tcBorders>
            <w:shd w:val="clear" w:color="auto" w:fill="auto"/>
            <w:noWrap/>
            <w:vAlign w:val="center"/>
            <w:hideMark/>
          </w:tcPr>
          <w:p w14:paraId="22D7A1FF" w14:textId="77777777" w:rsidR="00FB616F" w:rsidRPr="00FB616F" w:rsidRDefault="00FB616F" w:rsidP="00FB616F">
            <w:pPr>
              <w:jc w:val="center"/>
              <w:rPr>
                <w:bCs/>
                <w:sz w:val="20"/>
                <w:szCs w:val="20"/>
              </w:rPr>
            </w:pPr>
            <w:r w:rsidRPr="00FB616F">
              <w:rPr>
                <w:bCs/>
                <w:sz w:val="20"/>
                <w:szCs w:val="20"/>
              </w:rPr>
              <w:t> </w:t>
            </w:r>
          </w:p>
        </w:tc>
        <w:tc>
          <w:tcPr>
            <w:tcW w:w="1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6E7978" w14:textId="77777777" w:rsidR="00FB616F" w:rsidRPr="00FB616F" w:rsidRDefault="00FB616F" w:rsidP="00FB616F">
            <w:pPr>
              <w:jc w:val="center"/>
              <w:rPr>
                <w:bCs/>
                <w:sz w:val="20"/>
                <w:szCs w:val="20"/>
              </w:rPr>
            </w:pPr>
            <w:r w:rsidRPr="00FB616F">
              <w:rPr>
                <w:bCs/>
                <w:sz w:val="20"/>
                <w:szCs w:val="20"/>
              </w:rPr>
              <w:t>Сумма на 2022 год</w:t>
            </w:r>
          </w:p>
        </w:tc>
        <w:tc>
          <w:tcPr>
            <w:tcW w:w="1960" w:type="dxa"/>
            <w:vMerge w:val="restart"/>
            <w:tcBorders>
              <w:top w:val="single" w:sz="4" w:space="0" w:color="auto"/>
              <w:left w:val="nil"/>
              <w:bottom w:val="single" w:sz="4" w:space="0" w:color="auto"/>
              <w:right w:val="nil"/>
            </w:tcBorders>
            <w:shd w:val="clear" w:color="auto" w:fill="auto"/>
            <w:vAlign w:val="center"/>
            <w:hideMark/>
          </w:tcPr>
          <w:p w14:paraId="3A36D586" w14:textId="77777777" w:rsidR="00FB616F" w:rsidRPr="00FB616F" w:rsidRDefault="00FB616F" w:rsidP="00FB616F">
            <w:pPr>
              <w:jc w:val="center"/>
              <w:rPr>
                <w:bCs/>
                <w:sz w:val="20"/>
                <w:szCs w:val="20"/>
              </w:rPr>
            </w:pPr>
            <w:r w:rsidRPr="00FB616F">
              <w:rPr>
                <w:bCs/>
                <w:sz w:val="20"/>
                <w:szCs w:val="20"/>
              </w:rPr>
              <w:t>Сумма на 2023 год</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AA42DB" w14:textId="77777777" w:rsidR="00FB616F" w:rsidRPr="00FB616F" w:rsidRDefault="00FB616F" w:rsidP="00FB616F">
            <w:pPr>
              <w:jc w:val="center"/>
              <w:rPr>
                <w:bCs/>
                <w:sz w:val="20"/>
                <w:szCs w:val="20"/>
              </w:rPr>
            </w:pPr>
            <w:r w:rsidRPr="00FB616F">
              <w:rPr>
                <w:bCs/>
                <w:sz w:val="20"/>
                <w:szCs w:val="20"/>
              </w:rPr>
              <w:t>Сумма на 2024 год</w:t>
            </w:r>
          </w:p>
        </w:tc>
      </w:tr>
      <w:tr w:rsidR="00FB616F" w:rsidRPr="00FB616F" w14:paraId="381E550E" w14:textId="77777777" w:rsidTr="00FB616F">
        <w:trPr>
          <w:trHeight w:val="840"/>
        </w:trPr>
        <w:tc>
          <w:tcPr>
            <w:tcW w:w="3402" w:type="dxa"/>
            <w:gridSpan w:val="3"/>
            <w:tcBorders>
              <w:top w:val="nil"/>
              <w:left w:val="single" w:sz="4" w:space="0" w:color="auto"/>
              <w:bottom w:val="nil"/>
              <w:right w:val="nil"/>
            </w:tcBorders>
            <w:shd w:val="clear" w:color="auto" w:fill="auto"/>
            <w:noWrap/>
            <w:vAlign w:val="center"/>
            <w:hideMark/>
          </w:tcPr>
          <w:p w14:paraId="3D0145C7" w14:textId="77777777" w:rsidR="00FB616F" w:rsidRPr="00FB616F" w:rsidRDefault="00FB616F" w:rsidP="00FB616F">
            <w:pPr>
              <w:jc w:val="center"/>
              <w:rPr>
                <w:bCs/>
                <w:sz w:val="20"/>
                <w:szCs w:val="20"/>
              </w:rPr>
            </w:pPr>
            <w:r w:rsidRPr="00FB616F">
              <w:rPr>
                <w:bCs/>
                <w:sz w:val="20"/>
                <w:szCs w:val="20"/>
              </w:rPr>
              <w:t>Наименование</w:t>
            </w:r>
          </w:p>
        </w:tc>
        <w:tc>
          <w:tcPr>
            <w:tcW w:w="567" w:type="dxa"/>
            <w:tcBorders>
              <w:top w:val="nil"/>
              <w:left w:val="single" w:sz="4" w:space="0" w:color="auto"/>
              <w:bottom w:val="nil"/>
              <w:right w:val="nil"/>
            </w:tcBorders>
            <w:shd w:val="clear" w:color="auto" w:fill="auto"/>
            <w:noWrap/>
            <w:vAlign w:val="center"/>
            <w:hideMark/>
          </w:tcPr>
          <w:p w14:paraId="74DEBEED" w14:textId="77777777" w:rsidR="00FB616F" w:rsidRPr="00FB616F" w:rsidRDefault="00FB616F" w:rsidP="00FB616F">
            <w:pPr>
              <w:jc w:val="center"/>
              <w:rPr>
                <w:bCs/>
                <w:sz w:val="20"/>
                <w:szCs w:val="20"/>
              </w:rPr>
            </w:pPr>
            <w:r w:rsidRPr="00FB616F">
              <w:rPr>
                <w:bCs/>
                <w:sz w:val="20"/>
                <w:szCs w:val="20"/>
              </w:rPr>
              <w:t>РЗ</w:t>
            </w:r>
          </w:p>
        </w:tc>
        <w:tc>
          <w:tcPr>
            <w:tcW w:w="567" w:type="dxa"/>
            <w:tcBorders>
              <w:top w:val="nil"/>
              <w:left w:val="single" w:sz="4" w:space="0" w:color="auto"/>
              <w:bottom w:val="nil"/>
              <w:right w:val="single" w:sz="4" w:space="0" w:color="auto"/>
            </w:tcBorders>
            <w:shd w:val="clear" w:color="auto" w:fill="auto"/>
            <w:noWrap/>
            <w:vAlign w:val="center"/>
            <w:hideMark/>
          </w:tcPr>
          <w:p w14:paraId="204F8FEC" w14:textId="77777777" w:rsidR="00FB616F" w:rsidRPr="00FB616F" w:rsidRDefault="00FB616F" w:rsidP="00FB616F">
            <w:pPr>
              <w:jc w:val="center"/>
              <w:rPr>
                <w:bCs/>
                <w:sz w:val="20"/>
                <w:szCs w:val="20"/>
              </w:rPr>
            </w:pPr>
            <w:r w:rsidRPr="00FB616F">
              <w:rPr>
                <w:bCs/>
                <w:sz w:val="20"/>
                <w:szCs w:val="20"/>
              </w:rPr>
              <w:t>ПР</w:t>
            </w:r>
          </w:p>
        </w:tc>
        <w:tc>
          <w:tcPr>
            <w:tcW w:w="1516" w:type="dxa"/>
            <w:tcBorders>
              <w:top w:val="nil"/>
              <w:left w:val="single" w:sz="4" w:space="0" w:color="auto"/>
              <w:bottom w:val="nil"/>
              <w:right w:val="nil"/>
            </w:tcBorders>
            <w:shd w:val="clear" w:color="auto" w:fill="auto"/>
            <w:noWrap/>
            <w:vAlign w:val="center"/>
            <w:hideMark/>
          </w:tcPr>
          <w:p w14:paraId="27511419" w14:textId="77777777" w:rsidR="00FB616F" w:rsidRPr="00FB616F" w:rsidRDefault="00FB616F" w:rsidP="00FB616F">
            <w:pPr>
              <w:jc w:val="center"/>
              <w:rPr>
                <w:bCs/>
                <w:sz w:val="20"/>
                <w:szCs w:val="20"/>
              </w:rPr>
            </w:pPr>
            <w:r w:rsidRPr="00FB616F">
              <w:rPr>
                <w:bCs/>
                <w:sz w:val="20"/>
                <w:szCs w:val="20"/>
              </w:rPr>
              <w:t>КЦСР</w:t>
            </w:r>
          </w:p>
        </w:tc>
        <w:tc>
          <w:tcPr>
            <w:tcW w:w="617" w:type="dxa"/>
            <w:tcBorders>
              <w:top w:val="nil"/>
              <w:left w:val="single" w:sz="4" w:space="0" w:color="auto"/>
              <w:bottom w:val="nil"/>
              <w:right w:val="single" w:sz="4" w:space="0" w:color="auto"/>
            </w:tcBorders>
            <w:shd w:val="clear" w:color="auto" w:fill="auto"/>
            <w:noWrap/>
            <w:vAlign w:val="center"/>
            <w:hideMark/>
          </w:tcPr>
          <w:p w14:paraId="6C7CC1DF" w14:textId="77777777" w:rsidR="00FB616F" w:rsidRPr="00FB616F" w:rsidRDefault="00FB616F" w:rsidP="00FB616F">
            <w:pPr>
              <w:jc w:val="center"/>
              <w:rPr>
                <w:bCs/>
                <w:sz w:val="20"/>
                <w:szCs w:val="20"/>
              </w:rPr>
            </w:pPr>
            <w:r w:rsidRPr="00FB616F">
              <w:rPr>
                <w:bCs/>
                <w:sz w:val="20"/>
                <w:szCs w:val="20"/>
              </w:rPr>
              <w:t>КВР</w:t>
            </w:r>
          </w:p>
        </w:tc>
        <w:tc>
          <w:tcPr>
            <w:tcW w:w="1269" w:type="dxa"/>
            <w:vMerge/>
            <w:tcBorders>
              <w:top w:val="single" w:sz="4" w:space="0" w:color="auto"/>
              <w:left w:val="single" w:sz="4" w:space="0" w:color="auto"/>
              <w:bottom w:val="single" w:sz="4" w:space="0" w:color="auto"/>
              <w:right w:val="single" w:sz="4" w:space="0" w:color="auto"/>
            </w:tcBorders>
            <w:vAlign w:val="center"/>
            <w:hideMark/>
          </w:tcPr>
          <w:p w14:paraId="09266A19" w14:textId="77777777" w:rsidR="00FB616F" w:rsidRPr="00FB616F" w:rsidRDefault="00FB616F" w:rsidP="00FB616F">
            <w:pPr>
              <w:rPr>
                <w:bCs/>
                <w:sz w:val="20"/>
                <w:szCs w:val="20"/>
              </w:rPr>
            </w:pPr>
          </w:p>
        </w:tc>
        <w:tc>
          <w:tcPr>
            <w:tcW w:w="1960" w:type="dxa"/>
            <w:vMerge/>
            <w:tcBorders>
              <w:top w:val="single" w:sz="4" w:space="0" w:color="auto"/>
              <w:left w:val="nil"/>
              <w:bottom w:val="single" w:sz="4" w:space="0" w:color="auto"/>
              <w:right w:val="nil"/>
            </w:tcBorders>
            <w:vAlign w:val="center"/>
            <w:hideMark/>
          </w:tcPr>
          <w:p w14:paraId="21C0EBB8" w14:textId="77777777" w:rsidR="00FB616F" w:rsidRPr="00FB616F" w:rsidRDefault="00FB616F" w:rsidP="00FB616F">
            <w:pPr>
              <w:rPr>
                <w:bCs/>
                <w:sz w:val="20"/>
                <w:szCs w:val="20"/>
              </w:rPr>
            </w:pPr>
          </w:p>
        </w:tc>
        <w:tc>
          <w:tcPr>
            <w:tcW w:w="1017" w:type="dxa"/>
            <w:vMerge/>
            <w:tcBorders>
              <w:top w:val="single" w:sz="4" w:space="0" w:color="auto"/>
              <w:left w:val="single" w:sz="4" w:space="0" w:color="auto"/>
              <w:bottom w:val="single" w:sz="4" w:space="0" w:color="auto"/>
              <w:right w:val="single" w:sz="4" w:space="0" w:color="auto"/>
            </w:tcBorders>
            <w:vAlign w:val="center"/>
            <w:hideMark/>
          </w:tcPr>
          <w:p w14:paraId="011FB2E3" w14:textId="77777777" w:rsidR="00FB616F" w:rsidRPr="00FB616F" w:rsidRDefault="00FB616F" w:rsidP="00FB616F">
            <w:pPr>
              <w:rPr>
                <w:bCs/>
                <w:sz w:val="20"/>
                <w:szCs w:val="20"/>
              </w:rPr>
            </w:pPr>
          </w:p>
        </w:tc>
      </w:tr>
      <w:tr w:rsidR="00FB616F" w:rsidRPr="00FB616F" w14:paraId="3D9EB611" w14:textId="77777777" w:rsidTr="00FB616F">
        <w:trPr>
          <w:trHeight w:val="300"/>
        </w:trPr>
        <w:tc>
          <w:tcPr>
            <w:tcW w:w="3402" w:type="dxa"/>
            <w:gridSpan w:val="3"/>
            <w:tcBorders>
              <w:top w:val="single" w:sz="4" w:space="0" w:color="auto"/>
              <w:left w:val="single" w:sz="4" w:space="0" w:color="auto"/>
              <w:bottom w:val="single" w:sz="4" w:space="0" w:color="auto"/>
              <w:right w:val="nil"/>
            </w:tcBorders>
            <w:shd w:val="clear" w:color="auto" w:fill="auto"/>
            <w:noWrap/>
            <w:vAlign w:val="center"/>
            <w:hideMark/>
          </w:tcPr>
          <w:p w14:paraId="7EB1C277" w14:textId="77777777" w:rsidR="00FB616F" w:rsidRPr="00FB616F" w:rsidRDefault="00FB616F" w:rsidP="00FB616F">
            <w:pPr>
              <w:jc w:val="center"/>
              <w:rPr>
                <w:bCs/>
                <w:sz w:val="20"/>
                <w:szCs w:val="20"/>
              </w:rPr>
            </w:pPr>
            <w:r w:rsidRPr="00FB616F">
              <w:rPr>
                <w:bCs/>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465F" w14:textId="77777777" w:rsidR="00FB616F" w:rsidRPr="00FB616F" w:rsidRDefault="00FB616F" w:rsidP="00FB616F">
            <w:pPr>
              <w:jc w:val="center"/>
              <w:rPr>
                <w:bCs/>
                <w:sz w:val="20"/>
                <w:szCs w:val="20"/>
              </w:rPr>
            </w:pPr>
            <w:r w:rsidRPr="00FB616F">
              <w:rPr>
                <w:bCs/>
                <w:sz w:val="20"/>
                <w:szCs w:val="20"/>
              </w:rPr>
              <w:t>2</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B5E56CB" w14:textId="77777777" w:rsidR="00FB616F" w:rsidRPr="00FB616F" w:rsidRDefault="00FB616F" w:rsidP="00FB616F">
            <w:pPr>
              <w:jc w:val="center"/>
              <w:rPr>
                <w:bCs/>
                <w:sz w:val="20"/>
                <w:szCs w:val="20"/>
              </w:rPr>
            </w:pPr>
            <w:r w:rsidRPr="00FB616F">
              <w:rPr>
                <w:bCs/>
                <w:sz w:val="20"/>
                <w:szCs w:val="20"/>
              </w:rPr>
              <w:t>3</w:t>
            </w:r>
          </w:p>
        </w:tc>
        <w:tc>
          <w:tcPr>
            <w:tcW w:w="1516" w:type="dxa"/>
            <w:tcBorders>
              <w:top w:val="single" w:sz="4" w:space="0" w:color="auto"/>
              <w:left w:val="single" w:sz="4" w:space="0" w:color="auto"/>
              <w:bottom w:val="single" w:sz="4" w:space="0" w:color="auto"/>
              <w:right w:val="nil"/>
            </w:tcBorders>
            <w:shd w:val="clear" w:color="auto" w:fill="auto"/>
            <w:noWrap/>
            <w:vAlign w:val="center"/>
            <w:hideMark/>
          </w:tcPr>
          <w:p w14:paraId="6D3490FF" w14:textId="77777777" w:rsidR="00FB616F" w:rsidRPr="00FB616F" w:rsidRDefault="00FB616F" w:rsidP="00FB616F">
            <w:pPr>
              <w:jc w:val="center"/>
              <w:rPr>
                <w:bCs/>
                <w:sz w:val="20"/>
                <w:szCs w:val="20"/>
              </w:rPr>
            </w:pPr>
            <w:r w:rsidRPr="00FB616F">
              <w:rPr>
                <w:bCs/>
                <w:sz w:val="20"/>
                <w:szCs w:val="20"/>
              </w:rPr>
              <w:t>4</w:t>
            </w:r>
          </w:p>
        </w:tc>
        <w:tc>
          <w:tcPr>
            <w:tcW w:w="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B6C2B" w14:textId="77777777" w:rsidR="00FB616F" w:rsidRPr="00FB616F" w:rsidRDefault="00FB616F" w:rsidP="00FB616F">
            <w:pPr>
              <w:jc w:val="center"/>
              <w:rPr>
                <w:bCs/>
                <w:sz w:val="20"/>
                <w:szCs w:val="20"/>
              </w:rPr>
            </w:pPr>
            <w:r w:rsidRPr="00FB616F">
              <w:rPr>
                <w:bCs/>
                <w:sz w:val="20"/>
                <w:szCs w:val="20"/>
              </w:rPr>
              <w:t>5</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F6165E5" w14:textId="77777777" w:rsidR="00FB616F" w:rsidRPr="00FB616F" w:rsidRDefault="00FB616F" w:rsidP="00FB616F">
            <w:pPr>
              <w:jc w:val="center"/>
              <w:rPr>
                <w:bCs/>
                <w:sz w:val="20"/>
                <w:szCs w:val="20"/>
              </w:rPr>
            </w:pPr>
            <w:r w:rsidRPr="00FB616F">
              <w:rPr>
                <w:bCs/>
                <w:sz w:val="20"/>
                <w:szCs w:val="20"/>
              </w:rPr>
              <w:t>6</w:t>
            </w:r>
          </w:p>
        </w:tc>
        <w:tc>
          <w:tcPr>
            <w:tcW w:w="1960" w:type="dxa"/>
            <w:tcBorders>
              <w:top w:val="nil"/>
              <w:left w:val="nil"/>
              <w:bottom w:val="single" w:sz="4" w:space="0" w:color="auto"/>
              <w:right w:val="single" w:sz="4" w:space="0" w:color="auto"/>
            </w:tcBorders>
            <w:shd w:val="clear" w:color="auto" w:fill="auto"/>
            <w:vAlign w:val="center"/>
            <w:hideMark/>
          </w:tcPr>
          <w:p w14:paraId="268EC57B" w14:textId="77777777" w:rsidR="00FB616F" w:rsidRPr="00FB616F" w:rsidRDefault="00FB616F" w:rsidP="00FB616F">
            <w:pPr>
              <w:jc w:val="center"/>
              <w:rPr>
                <w:bCs/>
                <w:sz w:val="20"/>
                <w:szCs w:val="20"/>
              </w:rPr>
            </w:pPr>
            <w:r w:rsidRPr="00FB616F">
              <w:rPr>
                <w:bCs/>
                <w:sz w:val="20"/>
                <w:szCs w:val="20"/>
              </w:rPr>
              <w:t>7</w:t>
            </w:r>
          </w:p>
        </w:tc>
        <w:tc>
          <w:tcPr>
            <w:tcW w:w="1017" w:type="dxa"/>
            <w:tcBorders>
              <w:top w:val="nil"/>
              <w:left w:val="nil"/>
              <w:bottom w:val="single" w:sz="4" w:space="0" w:color="auto"/>
              <w:right w:val="single" w:sz="4" w:space="0" w:color="auto"/>
            </w:tcBorders>
            <w:shd w:val="clear" w:color="auto" w:fill="auto"/>
            <w:vAlign w:val="center"/>
            <w:hideMark/>
          </w:tcPr>
          <w:p w14:paraId="4E3AB781" w14:textId="77777777" w:rsidR="00FB616F" w:rsidRPr="00FB616F" w:rsidRDefault="00FB616F" w:rsidP="00FB616F">
            <w:pPr>
              <w:jc w:val="center"/>
              <w:rPr>
                <w:bCs/>
                <w:sz w:val="20"/>
                <w:szCs w:val="20"/>
              </w:rPr>
            </w:pPr>
            <w:r w:rsidRPr="00FB616F">
              <w:rPr>
                <w:bCs/>
                <w:sz w:val="20"/>
                <w:szCs w:val="20"/>
              </w:rPr>
              <w:t>8</w:t>
            </w:r>
          </w:p>
        </w:tc>
      </w:tr>
      <w:tr w:rsidR="00FB616F" w:rsidRPr="00FB616F" w14:paraId="3F0D2C4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CBB7ABA" w14:textId="77777777" w:rsidR="00FB616F" w:rsidRPr="00FB616F" w:rsidRDefault="00FB616F" w:rsidP="00FB616F">
            <w:pPr>
              <w:rPr>
                <w:bCs/>
                <w:sz w:val="20"/>
                <w:szCs w:val="20"/>
              </w:rPr>
            </w:pPr>
            <w:r w:rsidRPr="00FB616F">
              <w:rPr>
                <w:bCs/>
                <w:sz w:val="20"/>
                <w:szCs w:val="20"/>
              </w:rPr>
              <w:t>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14:paraId="0F5FEF2A"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66DD92"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7B4F1688"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420603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17B463" w14:textId="77777777" w:rsidR="00FB616F" w:rsidRPr="00FB616F" w:rsidRDefault="00FB616F" w:rsidP="00FB616F">
            <w:pPr>
              <w:jc w:val="right"/>
              <w:rPr>
                <w:bCs/>
                <w:sz w:val="20"/>
                <w:szCs w:val="20"/>
              </w:rPr>
            </w:pPr>
            <w:r w:rsidRPr="00FB616F">
              <w:rPr>
                <w:bCs/>
                <w:sz w:val="20"/>
                <w:szCs w:val="20"/>
              </w:rPr>
              <w:t>109 844 719,90</w:t>
            </w:r>
          </w:p>
        </w:tc>
        <w:tc>
          <w:tcPr>
            <w:tcW w:w="1960" w:type="dxa"/>
            <w:tcBorders>
              <w:top w:val="nil"/>
              <w:left w:val="single" w:sz="4" w:space="0" w:color="auto"/>
              <w:bottom w:val="single" w:sz="4" w:space="0" w:color="auto"/>
              <w:right w:val="nil"/>
            </w:tcBorders>
            <w:shd w:val="clear" w:color="auto" w:fill="auto"/>
            <w:vAlign w:val="center"/>
            <w:hideMark/>
          </w:tcPr>
          <w:p w14:paraId="6D6FF95A" w14:textId="77777777" w:rsidR="00FB616F" w:rsidRPr="00FB616F" w:rsidRDefault="00FB616F" w:rsidP="00FB616F">
            <w:pPr>
              <w:jc w:val="right"/>
              <w:rPr>
                <w:bCs/>
                <w:sz w:val="20"/>
                <w:szCs w:val="20"/>
              </w:rPr>
            </w:pPr>
            <w:r w:rsidRPr="00FB616F">
              <w:rPr>
                <w:bCs/>
                <w:sz w:val="20"/>
                <w:szCs w:val="20"/>
              </w:rPr>
              <w:t>66 536 644,18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BDE528" w14:textId="77777777" w:rsidR="00FB616F" w:rsidRPr="00FB616F" w:rsidRDefault="00FB616F" w:rsidP="00FB616F">
            <w:pPr>
              <w:jc w:val="right"/>
              <w:rPr>
                <w:bCs/>
                <w:sz w:val="20"/>
                <w:szCs w:val="20"/>
              </w:rPr>
            </w:pPr>
            <w:r w:rsidRPr="00FB616F">
              <w:rPr>
                <w:bCs/>
                <w:sz w:val="20"/>
                <w:szCs w:val="20"/>
              </w:rPr>
              <w:t>42 180 321,97</w:t>
            </w:r>
          </w:p>
        </w:tc>
      </w:tr>
      <w:tr w:rsidR="00FB616F" w:rsidRPr="00FB616F" w14:paraId="28D86B6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768D6FD" w14:textId="77777777" w:rsidR="00FB616F" w:rsidRPr="00FB616F" w:rsidRDefault="00FB616F" w:rsidP="00FB616F">
            <w:pPr>
              <w:rPr>
                <w:bCs/>
                <w:sz w:val="20"/>
                <w:szCs w:val="20"/>
              </w:rPr>
            </w:pPr>
            <w:r w:rsidRPr="00FB616F">
              <w:rPr>
                <w:bCs/>
                <w:sz w:val="20"/>
                <w:szCs w:val="20"/>
              </w:rPr>
              <w:lastRenderedPageBreak/>
              <w:t>Функционирование высшего должностного лица субъекта Российской Федерации и муниципального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0C0CAC63"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3E0AD5"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32886A"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DA807B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3D2D68" w14:textId="77777777" w:rsidR="00FB616F" w:rsidRPr="00FB616F" w:rsidRDefault="00FB616F" w:rsidP="00FB616F">
            <w:pPr>
              <w:jc w:val="right"/>
              <w:rPr>
                <w:bCs/>
                <w:sz w:val="20"/>
                <w:szCs w:val="20"/>
              </w:rPr>
            </w:pPr>
            <w:r w:rsidRPr="00FB616F">
              <w:rPr>
                <w:bCs/>
                <w:sz w:val="20"/>
                <w:szCs w:val="20"/>
              </w:rPr>
              <w:t>2 602 591,20</w:t>
            </w:r>
          </w:p>
        </w:tc>
        <w:tc>
          <w:tcPr>
            <w:tcW w:w="1960" w:type="dxa"/>
            <w:tcBorders>
              <w:top w:val="nil"/>
              <w:left w:val="single" w:sz="4" w:space="0" w:color="auto"/>
              <w:bottom w:val="single" w:sz="4" w:space="0" w:color="auto"/>
              <w:right w:val="nil"/>
            </w:tcBorders>
            <w:shd w:val="clear" w:color="auto" w:fill="auto"/>
            <w:vAlign w:val="center"/>
            <w:hideMark/>
          </w:tcPr>
          <w:p w14:paraId="1003C986" w14:textId="77777777" w:rsidR="00FB616F" w:rsidRPr="00FB616F" w:rsidRDefault="00FB616F" w:rsidP="00FB616F">
            <w:pPr>
              <w:jc w:val="right"/>
              <w:rPr>
                <w:bCs/>
                <w:sz w:val="20"/>
                <w:szCs w:val="20"/>
              </w:rPr>
            </w:pPr>
            <w:r w:rsidRPr="00FB616F">
              <w:rPr>
                <w:bCs/>
                <w:sz w:val="20"/>
                <w:szCs w:val="20"/>
              </w:rPr>
              <w:t>2 389 500,00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56CBE1" w14:textId="77777777" w:rsidR="00FB616F" w:rsidRPr="00FB616F" w:rsidRDefault="00FB616F" w:rsidP="00FB616F">
            <w:pPr>
              <w:jc w:val="right"/>
              <w:rPr>
                <w:bCs/>
                <w:sz w:val="20"/>
                <w:szCs w:val="20"/>
              </w:rPr>
            </w:pPr>
            <w:r w:rsidRPr="00FB616F">
              <w:rPr>
                <w:bCs/>
                <w:sz w:val="20"/>
                <w:szCs w:val="20"/>
              </w:rPr>
              <w:t>2 389 500,00</w:t>
            </w:r>
          </w:p>
        </w:tc>
      </w:tr>
      <w:tr w:rsidR="00FB616F" w:rsidRPr="00FB616F" w14:paraId="26AE64F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19D2138"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541009CE"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5500F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61321D5"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05A5E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EBA20E7" w14:textId="77777777" w:rsidR="00FB616F" w:rsidRPr="00FB616F" w:rsidRDefault="00FB616F" w:rsidP="00FB616F">
            <w:pPr>
              <w:jc w:val="right"/>
              <w:rPr>
                <w:bCs/>
                <w:sz w:val="20"/>
                <w:szCs w:val="20"/>
              </w:rPr>
            </w:pPr>
            <w:r w:rsidRPr="00FB616F">
              <w:rPr>
                <w:bCs/>
                <w:sz w:val="20"/>
                <w:szCs w:val="20"/>
              </w:rPr>
              <w:t>2 602 591,20</w:t>
            </w:r>
          </w:p>
        </w:tc>
        <w:tc>
          <w:tcPr>
            <w:tcW w:w="1960" w:type="dxa"/>
            <w:tcBorders>
              <w:top w:val="nil"/>
              <w:left w:val="single" w:sz="4" w:space="0" w:color="auto"/>
              <w:bottom w:val="single" w:sz="4" w:space="0" w:color="auto"/>
              <w:right w:val="nil"/>
            </w:tcBorders>
            <w:shd w:val="clear" w:color="auto" w:fill="auto"/>
            <w:vAlign w:val="center"/>
            <w:hideMark/>
          </w:tcPr>
          <w:p w14:paraId="658D082C" w14:textId="77777777" w:rsidR="00FB616F" w:rsidRPr="00FB616F" w:rsidRDefault="00FB616F" w:rsidP="00FB616F">
            <w:pPr>
              <w:jc w:val="right"/>
              <w:rPr>
                <w:bCs/>
                <w:sz w:val="20"/>
                <w:szCs w:val="20"/>
              </w:rPr>
            </w:pPr>
            <w:r w:rsidRPr="00FB616F">
              <w:rPr>
                <w:bCs/>
                <w:sz w:val="20"/>
                <w:szCs w:val="20"/>
              </w:rPr>
              <w:t>2 389 500,00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7F5A0C" w14:textId="77777777" w:rsidR="00FB616F" w:rsidRPr="00FB616F" w:rsidRDefault="00FB616F" w:rsidP="00FB616F">
            <w:pPr>
              <w:jc w:val="right"/>
              <w:rPr>
                <w:bCs/>
                <w:sz w:val="20"/>
                <w:szCs w:val="20"/>
              </w:rPr>
            </w:pPr>
            <w:r w:rsidRPr="00FB616F">
              <w:rPr>
                <w:bCs/>
                <w:sz w:val="20"/>
                <w:szCs w:val="20"/>
              </w:rPr>
              <w:t>2 389 500,00</w:t>
            </w:r>
          </w:p>
        </w:tc>
      </w:tr>
      <w:tr w:rsidR="00FB616F" w:rsidRPr="00FB616F" w14:paraId="032CEB4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B63184B" w14:textId="77777777" w:rsidR="00FB616F" w:rsidRPr="00FB616F" w:rsidRDefault="00FB616F" w:rsidP="00FB616F">
            <w:pPr>
              <w:rPr>
                <w:bCs/>
                <w:sz w:val="20"/>
                <w:szCs w:val="20"/>
              </w:rPr>
            </w:pPr>
            <w:r w:rsidRPr="00FB616F">
              <w:rPr>
                <w:bCs/>
                <w:sz w:val="20"/>
                <w:szCs w:val="20"/>
              </w:rPr>
              <w:t>Высшее должностное лицо органа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14:paraId="73A7A533"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7978F6"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C222A58" w14:textId="77777777" w:rsidR="00FB616F" w:rsidRPr="00FB616F" w:rsidRDefault="00FB616F" w:rsidP="00FB616F">
            <w:pPr>
              <w:jc w:val="center"/>
              <w:rPr>
                <w:bCs/>
                <w:sz w:val="20"/>
                <w:szCs w:val="20"/>
              </w:rPr>
            </w:pPr>
            <w:r w:rsidRPr="00FB616F">
              <w:rPr>
                <w:bCs/>
                <w:sz w:val="20"/>
                <w:szCs w:val="20"/>
              </w:rPr>
              <w:t>99.0.00.01100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BF358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7667C9" w14:textId="77777777" w:rsidR="00FB616F" w:rsidRPr="00FB616F" w:rsidRDefault="00FB616F" w:rsidP="00FB616F">
            <w:pPr>
              <w:jc w:val="right"/>
              <w:rPr>
                <w:bCs/>
                <w:sz w:val="20"/>
                <w:szCs w:val="20"/>
              </w:rPr>
            </w:pPr>
            <w:r w:rsidRPr="00FB616F">
              <w:rPr>
                <w:bCs/>
                <w:sz w:val="20"/>
                <w:szCs w:val="20"/>
              </w:rPr>
              <w:t>2 602 591,20</w:t>
            </w:r>
          </w:p>
        </w:tc>
        <w:tc>
          <w:tcPr>
            <w:tcW w:w="1960" w:type="dxa"/>
            <w:tcBorders>
              <w:top w:val="nil"/>
              <w:left w:val="single" w:sz="4" w:space="0" w:color="auto"/>
              <w:bottom w:val="single" w:sz="4" w:space="0" w:color="auto"/>
              <w:right w:val="nil"/>
            </w:tcBorders>
            <w:shd w:val="clear" w:color="auto" w:fill="auto"/>
            <w:vAlign w:val="center"/>
            <w:hideMark/>
          </w:tcPr>
          <w:p w14:paraId="7078480F" w14:textId="77777777" w:rsidR="00FB616F" w:rsidRPr="00FB616F" w:rsidRDefault="00FB616F" w:rsidP="00FB616F">
            <w:pPr>
              <w:jc w:val="right"/>
              <w:rPr>
                <w:bCs/>
                <w:sz w:val="20"/>
                <w:szCs w:val="20"/>
              </w:rPr>
            </w:pPr>
            <w:r w:rsidRPr="00FB616F">
              <w:rPr>
                <w:bCs/>
                <w:sz w:val="20"/>
                <w:szCs w:val="20"/>
              </w:rPr>
              <w:t>2 389 500,00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715093" w14:textId="77777777" w:rsidR="00FB616F" w:rsidRPr="00FB616F" w:rsidRDefault="00FB616F" w:rsidP="00FB616F">
            <w:pPr>
              <w:jc w:val="right"/>
              <w:rPr>
                <w:bCs/>
                <w:sz w:val="20"/>
                <w:szCs w:val="20"/>
              </w:rPr>
            </w:pPr>
            <w:r w:rsidRPr="00FB616F">
              <w:rPr>
                <w:bCs/>
                <w:sz w:val="20"/>
                <w:szCs w:val="20"/>
              </w:rPr>
              <w:t>2 389 500,00</w:t>
            </w:r>
          </w:p>
        </w:tc>
      </w:tr>
      <w:tr w:rsidR="00FB616F" w:rsidRPr="00FB616F" w14:paraId="69A9795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D49B38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F79A54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C7689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5045F17" w14:textId="77777777" w:rsidR="00FB616F" w:rsidRPr="00FB616F" w:rsidRDefault="00FB616F" w:rsidP="00FB616F">
            <w:pPr>
              <w:jc w:val="center"/>
              <w:rPr>
                <w:sz w:val="20"/>
                <w:szCs w:val="20"/>
              </w:rPr>
            </w:pPr>
            <w:r w:rsidRPr="00FB616F">
              <w:rPr>
                <w:sz w:val="20"/>
                <w:szCs w:val="20"/>
              </w:rPr>
              <w:t>99.0.00.01100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C0E753"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A771932" w14:textId="77777777" w:rsidR="00FB616F" w:rsidRPr="00FB616F" w:rsidRDefault="00FB616F" w:rsidP="00FB616F">
            <w:pPr>
              <w:jc w:val="right"/>
              <w:rPr>
                <w:sz w:val="20"/>
                <w:szCs w:val="20"/>
              </w:rPr>
            </w:pPr>
            <w:r w:rsidRPr="00FB616F">
              <w:rPr>
                <w:sz w:val="20"/>
                <w:szCs w:val="20"/>
              </w:rPr>
              <w:t>2 602 591,20</w:t>
            </w:r>
          </w:p>
        </w:tc>
        <w:tc>
          <w:tcPr>
            <w:tcW w:w="1960" w:type="dxa"/>
            <w:tcBorders>
              <w:top w:val="nil"/>
              <w:left w:val="single" w:sz="4" w:space="0" w:color="auto"/>
              <w:bottom w:val="single" w:sz="4" w:space="0" w:color="auto"/>
              <w:right w:val="nil"/>
            </w:tcBorders>
            <w:shd w:val="clear" w:color="auto" w:fill="auto"/>
            <w:vAlign w:val="center"/>
            <w:hideMark/>
          </w:tcPr>
          <w:p w14:paraId="060E55EE" w14:textId="77777777" w:rsidR="00FB616F" w:rsidRPr="00FB616F" w:rsidRDefault="00FB616F" w:rsidP="00FB616F">
            <w:pPr>
              <w:jc w:val="right"/>
              <w:rPr>
                <w:sz w:val="20"/>
                <w:szCs w:val="20"/>
              </w:rPr>
            </w:pPr>
            <w:r w:rsidRPr="00FB616F">
              <w:rPr>
                <w:sz w:val="20"/>
                <w:szCs w:val="20"/>
              </w:rPr>
              <w:t>2 389 500,00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0338DD" w14:textId="77777777" w:rsidR="00FB616F" w:rsidRPr="00FB616F" w:rsidRDefault="00FB616F" w:rsidP="00FB616F">
            <w:pPr>
              <w:jc w:val="right"/>
              <w:rPr>
                <w:sz w:val="20"/>
                <w:szCs w:val="20"/>
              </w:rPr>
            </w:pPr>
            <w:r w:rsidRPr="00FB616F">
              <w:rPr>
                <w:sz w:val="20"/>
                <w:szCs w:val="20"/>
              </w:rPr>
              <w:t>2 389 500,00</w:t>
            </w:r>
          </w:p>
        </w:tc>
      </w:tr>
      <w:tr w:rsidR="00FB616F" w:rsidRPr="00FB616F" w14:paraId="1953A79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5A0A63F"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1F1675BD"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AF85A3"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7A69DF9" w14:textId="77777777" w:rsidR="00FB616F" w:rsidRPr="00FB616F" w:rsidRDefault="00FB616F" w:rsidP="00FB616F">
            <w:pPr>
              <w:jc w:val="center"/>
              <w:rPr>
                <w:sz w:val="20"/>
                <w:szCs w:val="20"/>
              </w:rPr>
            </w:pPr>
            <w:r w:rsidRPr="00FB616F">
              <w:rPr>
                <w:sz w:val="20"/>
                <w:szCs w:val="20"/>
              </w:rPr>
              <w:t>99.0.00.01100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E07388B"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10F33A" w14:textId="77777777" w:rsidR="00FB616F" w:rsidRPr="00FB616F" w:rsidRDefault="00FB616F" w:rsidP="00FB616F">
            <w:pPr>
              <w:jc w:val="right"/>
              <w:rPr>
                <w:sz w:val="20"/>
                <w:szCs w:val="20"/>
              </w:rPr>
            </w:pPr>
            <w:r w:rsidRPr="00FB616F">
              <w:rPr>
                <w:sz w:val="20"/>
                <w:szCs w:val="20"/>
              </w:rPr>
              <w:t>2 602 591,20</w:t>
            </w:r>
          </w:p>
        </w:tc>
        <w:tc>
          <w:tcPr>
            <w:tcW w:w="1960" w:type="dxa"/>
            <w:tcBorders>
              <w:top w:val="nil"/>
              <w:left w:val="single" w:sz="4" w:space="0" w:color="auto"/>
              <w:bottom w:val="single" w:sz="4" w:space="0" w:color="auto"/>
              <w:right w:val="nil"/>
            </w:tcBorders>
            <w:shd w:val="clear" w:color="auto" w:fill="auto"/>
            <w:vAlign w:val="center"/>
            <w:hideMark/>
          </w:tcPr>
          <w:p w14:paraId="334FE3E5" w14:textId="77777777" w:rsidR="00FB616F" w:rsidRPr="00FB616F" w:rsidRDefault="00FB616F" w:rsidP="00FB616F">
            <w:pPr>
              <w:jc w:val="right"/>
              <w:rPr>
                <w:sz w:val="20"/>
                <w:szCs w:val="20"/>
              </w:rPr>
            </w:pPr>
            <w:r w:rsidRPr="00FB616F">
              <w:rPr>
                <w:sz w:val="20"/>
                <w:szCs w:val="20"/>
              </w:rPr>
              <w:t>2 389 500,00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E68A48" w14:textId="77777777" w:rsidR="00FB616F" w:rsidRPr="00FB616F" w:rsidRDefault="00FB616F" w:rsidP="00FB616F">
            <w:pPr>
              <w:jc w:val="right"/>
              <w:rPr>
                <w:sz w:val="20"/>
                <w:szCs w:val="20"/>
              </w:rPr>
            </w:pPr>
            <w:r w:rsidRPr="00FB616F">
              <w:rPr>
                <w:sz w:val="20"/>
                <w:szCs w:val="20"/>
              </w:rPr>
              <w:t>2 389 500,00</w:t>
            </w:r>
          </w:p>
        </w:tc>
      </w:tr>
      <w:tr w:rsidR="00FB616F" w:rsidRPr="00FB616F" w14:paraId="3334212C"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39508DD1" w14:textId="77777777" w:rsidR="00FB616F" w:rsidRPr="00FB616F" w:rsidRDefault="00FB616F" w:rsidP="00FB616F">
            <w:pPr>
              <w:rPr>
                <w:bCs/>
                <w:sz w:val="20"/>
                <w:szCs w:val="20"/>
              </w:rPr>
            </w:pPr>
            <w:r w:rsidRPr="00FB616F">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14:paraId="625D557A"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A51F42"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6ACFD12"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756A1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72CF71" w14:textId="77777777" w:rsidR="00FB616F" w:rsidRPr="00FB616F" w:rsidRDefault="00FB616F" w:rsidP="00FB616F">
            <w:pPr>
              <w:jc w:val="right"/>
              <w:rPr>
                <w:bCs/>
                <w:sz w:val="20"/>
                <w:szCs w:val="20"/>
              </w:rPr>
            </w:pPr>
            <w:r w:rsidRPr="00FB616F">
              <w:rPr>
                <w:bCs/>
                <w:sz w:val="20"/>
                <w:szCs w:val="20"/>
              </w:rPr>
              <w:t>1 913 455,54</w:t>
            </w:r>
          </w:p>
        </w:tc>
        <w:tc>
          <w:tcPr>
            <w:tcW w:w="1960" w:type="dxa"/>
            <w:tcBorders>
              <w:top w:val="nil"/>
              <w:left w:val="single" w:sz="4" w:space="0" w:color="auto"/>
              <w:bottom w:val="single" w:sz="4" w:space="0" w:color="auto"/>
              <w:right w:val="nil"/>
            </w:tcBorders>
            <w:shd w:val="clear" w:color="auto" w:fill="auto"/>
            <w:vAlign w:val="center"/>
            <w:hideMark/>
          </w:tcPr>
          <w:p w14:paraId="138CDD8C" w14:textId="77777777" w:rsidR="00FB616F" w:rsidRPr="00FB616F" w:rsidRDefault="00FB616F" w:rsidP="00FB616F">
            <w:pPr>
              <w:jc w:val="right"/>
              <w:rPr>
                <w:bCs/>
                <w:sz w:val="20"/>
                <w:szCs w:val="20"/>
              </w:rPr>
            </w:pPr>
            <w:r w:rsidRPr="00FB616F">
              <w:rPr>
                <w:bCs/>
                <w:sz w:val="20"/>
                <w:szCs w:val="20"/>
              </w:rPr>
              <w:t>1 743 000,00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1BFFE1" w14:textId="77777777" w:rsidR="00FB616F" w:rsidRPr="00FB616F" w:rsidRDefault="00FB616F" w:rsidP="00FB616F">
            <w:pPr>
              <w:jc w:val="right"/>
              <w:rPr>
                <w:bCs/>
                <w:sz w:val="20"/>
                <w:szCs w:val="20"/>
              </w:rPr>
            </w:pPr>
            <w:r w:rsidRPr="00FB616F">
              <w:rPr>
                <w:bCs/>
                <w:sz w:val="20"/>
                <w:szCs w:val="20"/>
              </w:rPr>
              <w:t>1 743 000,00</w:t>
            </w:r>
          </w:p>
        </w:tc>
      </w:tr>
      <w:tr w:rsidR="00FB616F" w:rsidRPr="00FB616F" w14:paraId="0545D25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1E964EE"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21D1F766"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0CBE21"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6E6A2B2"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FC750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22A32C" w14:textId="77777777" w:rsidR="00FB616F" w:rsidRPr="00FB616F" w:rsidRDefault="00FB616F" w:rsidP="00FB616F">
            <w:pPr>
              <w:jc w:val="right"/>
              <w:rPr>
                <w:bCs/>
                <w:sz w:val="20"/>
                <w:szCs w:val="20"/>
              </w:rPr>
            </w:pPr>
            <w:r w:rsidRPr="00FB616F">
              <w:rPr>
                <w:bCs/>
                <w:sz w:val="20"/>
                <w:szCs w:val="20"/>
              </w:rPr>
              <w:t>1 913 455,54</w:t>
            </w:r>
          </w:p>
        </w:tc>
        <w:tc>
          <w:tcPr>
            <w:tcW w:w="1960" w:type="dxa"/>
            <w:tcBorders>
              <w:top w:val="nil"/>
              <w:left w:val="single" w:sz="4" w:space="0" w:color="auto"/>
              <w:bottom w:val="single" w:sz="4" w:space="0" w:color="auto"/>
              <w:right w:val="nil"/>
            </w:tcBorders>
            <w:shd w:val="clear" w:color="auto" w:fill="auto"/>
            <w:vAlign w:val="center"/>
            <w:hideMark/>
          </w:tcPr>
          <w:p w14:paraId="43DAC512" w14:textId="77777777" w:rsidR="00FB616F" w:rsidRPr="00FB616F" w:rsidRDefault="00FB616F" w:rsidP="00FB616F">
            <w:pPr>
              <w:jc w:val="right"/>
              <w:rPr>
                <w:bCs/>
                <w:sz w:val="20"/>
                <w:szCs w:val="20"/>
              </w:rPr>
            </w:pPr>
            <w:r w:rsidRPr="00FB616F">
              <w:rPr>
                <w:bCs/>
                <w:sz w:val="20"/>
                <w:szCs w:val="20"/>
              </w:rPr>
              <w:t>1 743 000,00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C72792" w14:textId="77777777" w:rsidR="00FB616F" w:rsidRPr="00FB616F" w:rsidRDefault="00FB616F" w:rsidP="00FB616F">
            <w:pPr>
              <w:jc w:val="right"/>
              <w:rPr>
                <w:bCs/>
                <w:sz w:val="20"/>
                <w:szCs w:val="20"/>
              </w:rPr>
            </w:pPr>
            <w:r w:rsidRPr="00FB616F">
              <w:rPr>
                <w:bCs/>
                <w:sz w:val="20"/>
                <w:szCs w:val="20"/>
              </w:rPr>
              <w:t>1 743 000,00</w:t>
            </w:r>
          </w:p>
        </w:tc>
      </w:tr>
      <w:tr w:rsidR="00FB616F" w:rsidRPr="00FB616F" w14:paraId="1510B37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2A27C2A" w14:textId="77777777" w:rsidR="00FB616F" w:rsidRPr="00FB616F" w:rsidRDefault="00FB616F" w:rsidP="00FB616F">
            <w:pPr>
              <w:rPr>
                <w:bCs/>
                <w:sz w:val="20"/>
                <w:szCs w:val="20"/>
              </w:rPr>
            </w:pPr>
            <w:r w:rsidRPr="00FB616F">
              <w:rPr>
                <w:bCs/>
                <w:sz w:val="20"/>
                <w:szCs w:val="20"/>
              </w:rPr>
              <w:t>Содержание аппарата управления представительного органа местного самоуправления</w:t>
            </w:r>
          </w:p>
        </w:tc>
        <w:tc>
          <w:tcPr>
            <w:tcW w:w="567" w:type="dxa"/>
            <w:tcBorders>
              <w:top w:val="nil"/>
              <w:left w:val="single" w:sz="4" w:space="0" w:color="auto"/>
              <w:bottom w:val="single" w:sz="4" w:space="0" w:color="auto"/>
              <w:right w:val="nil"/>
            </w:tcBorders>
            <w:shd w:val="clear" w:color="auto" w:fill="auto"/>
            <w:noWrap/>
            <w:vAlign w:val="center"/>
            <w:hideMark/>
          </w:tcPr>
          <w:p w14:paraId="0E823213"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C7BC13"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086EF16" w14:textId="77777777" w:rsidR="00FB616F" w:rsidRPr="00FB616F" w:rsidRDefault="00FB616F" w:rsidP="00FB616F">
            <w:pPr>
              <w:jc w:val="center"/>
              <w:rPr>
                <w:bCs/>
                <w:sz w:val="20"/>
                <w:szCs w:val="20"/>
              </w:rPr>
            </w:pPr>
            <w:r w:rsidRPr="00FB616F">
              <w:rPr>
                <w:bCs/>
                <w:sz w:val="20"/>
                <w:szCs w:val="20"/>
              </w:rPr>
              <w:t>99.0.00.01990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8ECBB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82A62E8" w14:textId="77777777" w:rsidR="00FB616F" w:rsidRPr="00FB616F" w:rsidRDefault="00FB616F" w:rsidP="00FB616F">
            <w:pPr>
              <w:jc w:val="right"/>
              <w:rPr>
                <w:bCs/>
                <w:sz w:val="20"/>
                <w:szCs w:val="20"/>
              </w:rPr>
            </w:pPr>
            <w:r w:rsidRPr="00FB616F">
              <w:rPr>
                <w:bCs/>
                <w:sz w:val="20"/>
                <w:szCs w:val="20"/>
              </w:rPr>
              <w:t>37 198,00</w:t>
            </w:r>
          </w:p>
        </w:tc>
        <w:tc>
          <w:tcPr>
            <w:tcW w:w="1960" w:type="dxa"/>
            <w:tcBorders>
              <w:top w:val="nil"/>
              <w:left w:val="single" w:sz="4" w:space="0" w:color="auto"/>
              <w:bottom w:val="single" w:sz="4" w:space="0" w:color="auto"/>
              <w:right w:val="nil"/>
            </w:tcBorders>
            <w:shd w:val="clear" w:color="auto" w:fill="auto"/>
            <w:vAlign w:val="center"/>
            <w:hideMark/>
          </w:tcPr>
          <w:p w14:paraId="4D212AEF" w14:textId="77777777" w:rsidR="00FB616F" w:rsidRPr="00FB616F" w:rsidRDefault="00FB616F" w:rsidP="00FB616F">
            <w:pPr>
              <w:jc w:val="right"/>
              <w:rPr>
                <w:bCs/>
                <w:sz w:val="20"/>
                <w:szCs w:val="20"/>
              </w:rPr>
            </w:pPr>
            <w:r w:rsidRPr="00FB616F">
              <w:rPr>
                <w:bCs/>
                <w:sz w:val="20"/>
                <w:szCs w:val="20"/>
              </w:rPr>
              <w:t>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C78E5B3" w14:textId="77777777" w:rsidR="00FB616F" w:rsidRPr="00FB616F" w:rsidRDefault="00FB616F" w:rsidP="00FB616F">
            <w:pPr>
              <w:jc w:val="right"/>
              <w:rPr>
                <w:bCs/>
                <w:sz w:val="20"/>
                <w:szCs w:val="20"/>
              </w:rPr>
            </w:pPr>
            <w:r w:rsidRPr="00FB616F">
              <w:rPr>
                <w:bCs/>
                <w:sz w:val="20"/>
                <w:szCs w:val="20"/>
              </w:rPr>
              <w:t>20 000,00</w:t>
            </w:r>
          </w:p>
        </w:tc>
      </w:tr>
      <w:tr w:rsidR="00FB616F" w:rsidRPr="00FB616F" w14:paraId="103024B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CC1688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2D38810"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17AE2B"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819816" w14:textId="77777777" w:rsidR="00FB616F" w:rsidRPr="00FB616F" w:rsidRDefault="00FB616F" w:rsidP="00FB616F">
            <w:pPr>
              <w:jc w:val="center"/>
              <w:rPr>
                <w:sz w:val="20"/>
                <w:szCs w:val="20"/>
              </w:rPr>
            </w:pPr>
            <w:r w:rsidRPr="00FB616F">
              <w:rPr>
                <w:sz w:val="20"/>
                <w:szCs w:val="20"/>
              </w:rPr>
              <w:t>99.0.00.01990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B4767B"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B323B80" w14:textId="77777777" w:rsidR="00FB616F" w:rsidRPr="00FB616F" w:rsidRDefault="00FB616F" w:rsidP="00FB616F">
            <w:pPr>
              <w:jc w:val="right"/>
              <w:rPr>
                <w:sz w:val="20"/>
                <w:szCs w:val="20"/>
              </w:rPr>
            </w:pPr>
            <w:r w:rsidRPr="00FB616F">
              <w:rPr>
                <w:sz w:val="20"/>
                <w:szCs w:val="20"/>
              </w:rPr>
              <w:t>37 198,00</w:t>
            </w:r>
          </w:p>
        </w:tc>
        <w:tc>
          <w:tcPr>
            <w:tcW w:w="1960" w:type="dxa"/>
            <w:tcBorders>
              <w:top w:val="nil"/>
              <w:left w:val="single" w:sz="4" w:space="0" w:color="auto"/>
              <w:bottom w:val="single" w:sz="4" w:space="0" w:color="auto"/>
              <w:right w:val="nil"/>
            </w:tcBorders>
            <w:shd w:val="clear" w:color="auto" w:fill="auto"/>
            <w:vAlign w:val="center"/>
            <w:hideMark/>
          </w:tcPr>
          <w:p w14:paraId="51219024" w14:textId="77777777" w:rsidR="00FB616F" w:rsidRPr="00FB616F" w:rsidRDefault="00FB616F" w:rsidP="00FB616F">
            <w:pPr>
              <w:jc w:val="right"/>
              <w:rPr>
                <w:sz w:val="20"/>
                <w:szCs w:val="20"/>
              </w:rPr>
            </w:pPr>
            <w:r w:rsidRPr="00FB616F">
              <w:rPr>
                <w:sz w:val="20"/>
                <w:szCs w:val="20"/>
              </w:rPr>
              <w:t>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FA38BA0" w14:textId="77777777" w:rsidR="00FB616F" w:rsidRPr="00FB616F" w:rsidRDefault="00FB616F" w:rsidP="00FB616F">
            <w:pPr>
              <w:jc w:val="right"/>
              <w:rPr>
                <w:sz w:val="20"/>
                <w:szCs w:val="20"/>
              </w:rPr>
            </w:pPr>
            <w:r w:rsidRPr="00FB616F">
              <w:rPr>
                <w:sz w:val="20"/>
                <w:szCs w:val="20"/>
              </w:rPr>
              <w:t>20 000,00</w:t>
            </w:r>
          </w:p>
        </w:tc>
      </w:tr>
      <w:tr w:rsidR="00FB616F" w:rsidRPr="00FB616F" w14:paraId="2316ADF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1FE0F3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A99D545"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978551"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1E258AE" w14:textId="77777777" w:rsidR="00FB616F" w:rsidRPr="00FB616F" w:rsidRDefault="00FB616F" w:rsidP="00FB616F">
            <w:pPr>
              <w:jc w:val="center"/>
              <w:rPr>
                <w:sz w:val="20"/>
                <w:szCs w:val="20"/>
              </w:rPr>
            </w:pPr>
            <w:r w:rsidRPr="00FB616F">
              <w:rPr>
                <w:sz w:val="20"/>
                <w:szCs w:val="20"/>
              </w:rPr>
              <w:t>99.0.00.01990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70E665"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D43B311" w14:textId="77777777" w:rsidR="00FB616F" w:rsidRPr="00FB616F" w:rsidRDefault="00FB616F" w:rsidP="00FB616F">
            <w:pPr>
              <w:jc w:val="right"/>
              <w:rPr>
                <w:sz w:val="20"/>
                <w:szCs w:val="20"/>
              </w:rPr>
            </w:pPr>
            <w:r w:rsidRPr="00FB616F">
              <w:rPr>
                <w:sz w:val="20"/>
                <w:szCs w:val="20"/>
              </w:rPr>
              <w:t>37 198,00</w:t>
            </w:r>
          </w:p>
        </w:tc>
        <w:tc>
          <w:tcPr>
            <w:tcW w:w="1960" w:type="dxa"/>
            <w:tcBorders>
              <w:top w:val="nil"/>
              <w:left w:val="single" w:sz="4" w:space="0" w:color="auto"/>
              <w:bottom w:val="single" w:sz="4" w:space="0" w:color="auto"/>
              <w:right w:val="nil"/>
            </w:tcBorders>
            <w:shd w:val="clear" w:color="auto" w:fill="auto"/>
            <w:vAlign w:val="center"/>
            <w:hideMark/>
          </w:tcPr>
          <w:p w14:paraId="39396F1D" w14:textId="77777777" w:rsidR="00FB616F" w:rsidRPr="00FB616F" w:rsidRDefault="00FB616F" w:rsidP="00FB616F">
            <w:pPr>
              <w:jc w:val="right"/>
              <w:rPr>
                <w:sz w:val="20"/>
                <w:szCs w:val="20"/>
              </w:rPr>
            </w:pPr>
            <w:r w:rsidRPr="00FB616F">
              <w:rPr>
                <w:sz w:val="20"/>
                <w:szCs w:val="20"/>
              </w:rPr>
              <w:t>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688080" w14:textId="77777777" w:rsidR="00FB616F" w:rsidRPr="00FB616F" w:rsidRDefault="00FB616F" w:rsidP="00FB616F">
            <w:pPr>
              <w:jc w:val="right"/>
              <w:rPr>
                <w:sz w:val="20"/>
                <w:szCs w:val="20"/>
              </w:rPr>
            </w:pPr>
            <w:r w:rsidRPr="00FB616F">
              <w:rPr>
                <w:sz w:val="20"/>
                <w:szCs w:val="20"/>
              </w:rPr>
              <w:t>20 000,00</w:t>
            </w:r>
          </w:p>
        </w:tc>
      </w:tr>
      <w:tr w:rsidR="00FB616F" w:rsidRPr="00FB616F" w14:paraId="23B11A5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81C426E" w14:textId="77777777" w:rsidR="00FB616F" w:rsidRPr="00FB616F" w:rsidRDefault="00FB616F" w:rsidP="00FB616F">
            <w:pPr>
              <w:rPr>
                <w:bCs/>
                <w:sz w:val="20"/>
                <w:szCs w:val="20"/>
              </w:rPr>
            </w:pPr>
            <w:r w:rsidRPr="00FB616F">
              <w:rPr>
                <w:bCs/>
                <w:sz w:val="20"/>
                <w:szCs w:val="20"/>
              </w:rPr>
              <w:t>Председатель законодательного (представительного) органа муниципальной власти</w:t>
            </w:r>
          </w:p>
        </w:tc>
        <w:tc>
          <w:tcPr>
            <w:tcW w:w="567" w:type="dxa"/>
            <w:tcBorders>
              <w:top w:val="nil"/>
              <w:left w:val="single" w:sz="4" w:space="0" w:color="auto"/>
              <w:bottom w:val="single" w:sz="4" w:space="0" w:color="auto"/>
              <w:right w:val="nil"/>
            </w:tcBorders>
            <w:shd w:val="clear" w:color="auto" w:fill="auto"/>
            <w:noWrap/>
            <w:vAlign w:val="center"/>
            <w:hideMark/>
          </w:tcPr>
          <w:p w14:paraId="2F2D592B"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C28CFA"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7A7422A" w14:textId="77777777" w:rsidR="00FB616F" w:rsidRPr="00FB616F" w:rsidRDefault="00FB616F" w:rsidP="00FB616F">
            <w:pPr>
              <w:jc w:val="center"/>
              <w:rPr>
                <w:bCs/>
                <w:sz w:val="20"/>
                <w:szCs w:val="20"/>
              </w:rPr>
            </w:pPr>
            <w:r w:rsidRPr="00FB616F">
              <w:rPr>
                <w:bCs/>
                <w:sz w:val="20"/>
                <w:szCs w:val="20"/>
              </w:rPr>
              <w:t>99.0.00.04110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A21C1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1CD8EE" w14:textId="77777777" w:rsidR="00FB616F" w:rsidRPr="00FB616F" w:rsidRDefault="00FB616F" w:rsidP="00FB616F">
            <w:pPr>
              <w:jc w:val="right"/>
              <w:rPr>
                <w:bCs/>
                <w:sz w:val="20"/>
                <w:szCs w:val="20"/>
              </w:rPr>
            </w:pPr>
            <w:r w:rsidRPr="00FB616F">
              <w:rPr>
                <w:bCs/>
                <w:sz w:val="20"/>
                <w:szCs w:val="20"/>
              </w:rPr>
              <w:t>1 876 257,54</w:t>
            </w:r>
          </w:p>
        </w:tc>
        <w:tc>
          <w:tcPr>
            <w:tcW w:w="1960" w:type="dxa"/>
            <w:tcBorders>
              <w:top w:val="nil"/>
              <w:left w:val="single" w:sz="4" w:space="0" w:color="auto"/>
              <w:bottom w:val="single" w:sz="4" w:space="0" w:color="auto"/>
              <w:right w:val="nil"/>
            </w:tcBorders>
            <w:shd w:val="clear" w:color="auto" w:fill="auto"/>
            <w:vAlign w:val="center"/>
            <w:hideMark/>
          </w:tcPr>
          <w:p w14:paraId="51BAE0E0" w14:textId="77777777" w:rsidR="00FB616F" w:rsidRPr="00FB616F" w:rsidRDefault="00FB616F" w:rsidP="00FB616F">
            <w:pPr>
              <w:jc w:val="right"/>
              <w:rPr>
                <w:bCs/>
                <w:sz w:val="20"/>
                <w:szCs w:val="20"/>
              </w:rPr>
            </w:pPr>
            <w:r w:rsidRPr="00FB616F">
              <w:rPr>
                <w:bCs/>
                <w:sz w:val="20"/>
                <w:szCs w:val="20"/>
              </w:rPr>
              <w:t>1 723 000,00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51D6FB" w14:textId="77777777" w:rsidR="00FB616F" w:rsidRPr="00FB616F" w:rsidRDefault="00FB616F" w:rsidP="00FB616F">
            <w:pPr>
              <w:jc w:val="right"/>
              <w:rPr>
                <w:bCs/>
                <w:sz w:val="20"/>
                <w:szCs w:val="20"/>
              </w:rPr>
            </w:pPr>
            <w:r w:rsidRPr="00FB616F">
              <w:rPr>
                <w:bCs/>
                <w:sz w:val="20"/>
                <w:szCs w:val="20"/>
              </w:rPr>
              <w:t>1 723 000,00</w:t>
            </w:r>
          </w:p>
        </w:tc>
      </w:tr>
      <w:tr w:rsidR="00FB616F" w:rsidRPr="00FB616F" w14:paraId="4580D94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5C4CA6E4"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03AB5B8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E26C88"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C6A833D" w14:textId="77777777" w:rsidR="00FB616F" w:rsidRPr="00FB616F" w:rsidRDefault="00FB616F" w:rsidP="00FB616F">
            <w:pPr>
              <w:jc w:val="center"/>
              <w:rPr>
                <w:sz w:val="20"/>
                <w:szCs w:val="20"/>
              </w:rPr>
            </w:pPr>
            <w:r w:rsidRPr="00FB616F">
              <w:rPr>
                <w:sz w:val="20"/>
                <w:szCs w:val="20"/>
              </w:rPr>
              <w:t>99.0.00.04110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D3968DD"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78DED8" w14:textId="77777777" w:rsidR="00FB616F" w:rsidRPr="00FB616F" w:rsidRDefault="00FB616F" w:rsidP="00FB616F">
            <w:pPr>
              <w:jc w:val="right"/>
              <w:rPr>
                <w:sz w:val="20"/>
                <w:szCs w:val="20"/>
              </w:rPr>
            </w:pPr>
            <w:r w:rsidRPr="00FB616F">
              <w:rPr>
                <w:sz w:val="20"/>
                <w:szCs w:val="20"/>
              </w:rPr>
              <w:t>1 876 257,54</w:t>
            </w:r>
          </w:p>
        </w:tc>
        <w:tc>
          <w:tcPr>
            <w:tcW w:w="1960" w:type="dxa"/>
            <w:tcBorders>
              <w:top w:val="nil"/>
              <w:left w:val="single" w:sz="4" w:space="0" w:color="auto"/>
              <w:bottom w:val="single" w:sz="4" w:space="0" w:color="auto"/>
              <w:right w:val="nil"/>
            </w:tcBorders>
            <w:shd w:val="clear" w:color="auto" w:fill="auto"/>
            <w:vAlign w:val="center"/>
            <w:hideMark/>
          </w:tcPr>
          <w:p w14:paraId="0E09E85A" w14:textId="77777777" w:rsidR="00FB616F" w:rsidRPr="00FB616F" w:rsidRDefault="00FB616F" w:rsidP="00FB616F">
            <w:pPr>
              <w:jc w:val="right"/>
              <w:rPr>
                <w:sz w:val="20"/>
                <w:szCs w:val="20"/>
              </w:rPr>
            </w:pPr>
            <w:r w:rsidRPr="00FB616F">
              <w:rPr>
                <w:sz w:val="20"/>
                <w:szCs w:val="20"/>
              </w:rPr>
              <w:t>1 723 000,00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237D0B" w14:textId="77777777" w:rsidR="00FB616F" w:rsidRPr="00FB616F" w:rsidRDefault="00FB616F" w:rsidP="00FB616F">
            <w:pPr>
              <w:jc w:val="right"/>
              <w:rPr>
                <w:sz w:val="20"/>
                <w:szCs w:val="20"/>
              </w:rPr>
            </w:pPr>
            <w:r w:rsidRPr="00FB616F">
              <w:rPr>
                <w:sz w:val="20"/>
                <w:szCs w:val="20"/>
              </w:rPr>
              <w:t>1 723 000,00</w:t>
            </w:r>
          </w:p>
        </w:tc>
      </w:tr>
      <w:tr w:rsidR="00FB616F" w:rsidRPr="00FB616F" w14:paraId="4BCC02A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B1B464F"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606551A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F9CDAE"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546287" w14:textId="77777777" w:rsidR="00FB616F" w:rsidRPr="00FB616F" w:rsidRDefault="00FB616F" w:rsidP="00FB616F">
            <w:pPr>
              <w:jc w:val="center"/>
              <w:rPr>
                <w:sz w:val="20"/>
                <w:szCs w:val="20"/>
              </w:rPr>
            </w:pPr>
            <w:r w:rsidRPr="00FB616F">
              <w:rPr>
                <w:sz w:val="20"/>
                <w:szCs w:val="20"/>
              </w:rPr>
              <w:t>99.0.00.04110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54B87A"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35D54C" w14:textId="77777777" w:rsidR="00FB616F" w:rsidRPr="00FB616F" w:rsidRDefault="00FB616F" w:rsidP="00FB616F">
            <w:pPr>
              <w:jc w:val="right"/>
              <w:rPr>
                <w:sz w:val="20"/>
                <w:szCs w:val="20"/>
              </w:rPr>
            </w:pPr>
            <w:r w:rsidRPr="00FB616F">
              <w:rPr>
                <w:sz w:val="20"/>
                <w:szCs w:val="20"/>
              </w:rPr>
              <w:t>1 876 257,54</w:t>
            </w:r>
          </w:p>
        </w:tc>
        <w:tc>
          <w:tcPr>
            <w:tcW w:w="1960" w:type="dxa"/>
            <w:tcBorders>
              <w:top w:val="nil"/>
              <w:left w:val="single" w:sz="4" w:space="0" w:color="auto"/>
              <w:bottom w:val="single" w:sz="4" w:space="0" w:color="auto"/>
              <w:right w:val="nil"/>
            </w:tcBorders>
            <w:shd w:val="clear" w:color="auto" w:fill="auto"/>
            <w:vAlign w:val="center"/>
            <w:hideMark/>
          </w:tcPr>
          <w:p w14:paraId="10448833" w14:textId="77777777" w:rsidR="00FB616F" w:rsidRPr="00FB616F" w:rsidRDefault="00FB616F" w:rsidP="00FB616F">
            <w:pPr>
              <w:jc w:val="right"/>
              <w:rPr>
                <w:sz w:val="20"/>
                <w:szCs w:val="20"/>
              </w:rPr>
            </w:pPr>
            <w:r w:rsidRPr="00FB616F">
              <w:rPr>
                <w:sz w:val="20"/>
                <w:szCs w:val="20"/>
              </w:rPr>
              <w:t>1 723 000,00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029B9DC" w14:textId="77777777" w:rsidR="00FB616F" w:rsidRPr="00FB616F" w:rsidRDefault="00FB616F" w:rsidP="00FB616F">
            <w:pPr>
              <w:jc w:val="right"/>
              <w:rPr>
                <w:sz w:val="20"/>
                <w:szCs w:val="20"/>
              </w:rPr>
            </w:pPr>
            <w:r w:rsidRPr="00FB616F">
              <w:rPr>
                <w:sz w:val="20"/>
                <w:szCs w:val="20"/>
              </w:rPr>
              <w:t>1 723 000,00</w:t>
            </w:r>
          </w:p>
        </w:tc>
      </w:tr>
      <w:tr w:rsidR="00FB616F" w:rsidRPr="00FB616F" w14:paraId="5E52FC0D"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C8E1F9F" w14:textId="77777777" w:rsidR="00FB616F" w:rsidRPr="00FB616F" w:rsidRDefault="00FB616F" w:rsidP="00FB616F">
            <w:pPr>
              <w:rPr>
                <w:bCs/>
                <w:sz w:val="20"/>
                <w:szCs w:val="20"/>
              </w:rPr>
            </w:pPr>
            <w:r w:rsidRPr="00FB616F">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single" w:sz="4" w:space="0" w:color="auto"/>
              <w:bottom w:val="single" w:sz="4" w:space="0" w:color="auto"/>
              <w:right w:val="nil"/>
            </w:tcBorders>
            <w:shd w:val="clear" w:color="auto" w:fill="auto"/>
            <w:noWrap/>
            <w:vAlign w:val="center"/>
            <w:hideMark/>
          </w:tcPr>
          <w:p w14:paraId="236012FF"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C57A68"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DF5C358"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53DF7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B07933" w14:textId="77777777" w:rsidR="00FB616F" w:rsidRPr="00FB616F" w:rsidRDefault="00FB616F" w:rsidP="00FB616F">
            <w:pPr>
              <w:jc w:val="right"/>
              <w:rPr>
                <w:bCs/>
                <w:sz w:val="20"/>
                <w:szCs w:val="20"/>
              </w:rPr>
            </w:pPr>
            <w:r w:rsidRPr="00FB616F">
              <w:rPr>
                <w:bCs/>
                <w:sz w:val="20"/>
                <w:szCs w:val="20"/>
              </w:rPr>
              <w:t>81 784 525,75</w:t>
            </w:r>
          </w:p>
        </w:tc>
        <w:tc>
          <w:tcPr>
            <w:tcW w:w="1960" w:type="dxa"/>
            <w:tcBorders>
              <w:top w:val="nil"/>
              <w:left w:val="single" w:sz="4" w:space="0" w:color="auto"/>
              <w:bottom w:val="single" w:sz="4" w:space="0" w:color="auto"/>
              <w:right w:val="nil"/>
            </w:tcBorders>
            <w:shd w:val="clear" w:color="auto" w:fill="auto"/>
            <w:vAlign w:val="center"/>
            <w:hideMark/>
          </w:tcPr>
          <w:p w14:paraId="1126705F" w14:textId="77777777" w:rsidR="00FB616F" w:rsidRPr="00FB616F" w:rsidRDefault="00FB616F" w:rsidP="00FB616F">
            <w:pPr>
              <w:jc w:val="right"/>
              <w:rPr>
                <w:bCs/>
                <w:sz w:val="20"/>
                <w:szCs w:val="20"/>
              </w:rPr>
            </w:pPr>
            <w:r w:rsidRPr="00FB616F">
              <w:rPr>
                <w:bCs/>
                <w:sz w:val="20"/>
                <w:szCs w:val="20"/>
              </w:rPr>
              <w:t>56 150 844,18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AB1B3FF" w14:textId="77777777" w:rsidR="00FB616F" w:rsidRPr="00FB616F" w:rsidRDefault="00FB616F" w:rsidP="00FB616F">
            <w:pPr>
              <w:jc w:val="right"/>
              <w:rPr>
                <w:bCs/>
                <w:sz w:val="20"/>
                <w:szCs w:val="20"/>
              </w:rPr>
            </w:pPr>
            <w:r w:rsidRPr="00FB616F">
              <w:rPr>
                <w:bCs/>
                <w:sz w:val="20"/>
                <w:szCs w:val="20"/>
              </w:rPr>
              <w:t>35 795 321,97</w:t>
            </w:r>
          </w:p>
        </w:tc>
      </w:tr>
      <w:tr w:rsidR="00FB616F" w:rsidRPr="00FB616F" w14:paraId="2D8E426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09C645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7AC1A9AD"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9756C5"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2E8A666"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44610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4A6E48" w14:textId="77777777" w:rsidR="00FB616F" w:rsidRPr="00FB616F" w:rsidRDefault="00FB616F" w:rsidP="00FB616F">
            <w:pPr>
              <w:jc w:val="right"/>
              <w:rPr>
                <w:bCs/>
                <w:sz w:val="20"/>
                <w:szCs w:val="20"/>
              </w:rPr>
            </w:pPr>
            <w:r w:rsidRPr="00FB616F">
              <w:rPr>
                <w:bCs/>
                <w:sz w:val="20"/>
                <w:szCs w:val="20"/>
              </w:rPr>
              <w:t>81 784 525,75</w:t>
            </w:r>
          </w:p>
        </w:tc>
        <w:tc>
          <w:tcPr>
            <w:tcW w:w="1960" w:type="dxa"/>
            <w:tcBorders>
              <w:top w:val="nil"/>
              <w:left w:val="single" w:sz="4" w:space="0" w:color="auto"/>
              <w:bottom w:val="single" w:sz="4" w:space="0" w:color="auto"/>
              <w:right w:val="nil"/>
            </w:tcBorders>
            <w:shd w:val="clear" w:color="auto" w:fill="auto"/>
            <w:vAlign w:val="center"/>
            <w:hideMark/>
          </w:tcPr>
          <w:p w14:paraId="267590DB" w14:textId="77777777" w:rsidR="00FB616F" w:rsidRPr="00FB616F" w:rsidRDefault="00FB616F" w:rsidP="00FB616F">
            <w:pPr>
              <w:jc w:val="right"/>
              <w:rPr>
                <w:bCs/>
                <w:sz w:val="20"/>
                <w:szCs w:val="20"/>
              </w:rPr>
            </w:pPr>
            <w:r w:rsidRPr="00FB616F">
              <w:rPr>
                <w:bCs/>
                <w:sz w:val="20"/>
                <w:szCs w:val="20"/>
              </w:rPr>
              <w:t>56 150 844,18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42ED17" w14:textId="77777777" w:rsidR="00FB616F" w:rsidRPr="00FB616F" w:rsidRDefault="00FB616F" w:rsidP="00FB616F">
            <w:pPr>
              <w:jc w:val="right"/>
              <w:rPr>
                <w:bCs/>
                <w:sz w:val="20"/>
                <w:szCs w:val="20"/>
              </w:rPr>
            </w:pPr>
            <w:r w:rsidRPr="00FB616F">
              <w:rPr>
                <w:bCs/>
                <w:sz w:val="20"/>
                <w:szCs w:val="20"/>
              </w:rPr>
              <w:t>35 795 321,97</w:t>
            </w:r>
          </w:p>
        </w:tc>
      </w:tr>
      <w:tr w:rsidR="00FB616F" w:rsidRPr="00FB616F" w14:paraId="5AFED18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5973CD8" w14:textId="77777777" w:rsidR="00FB616F" w:rsidRPr="00FB616F" w:rsidRDefault="00FB616F" w:rsidP="00FB616F">
            <w:pPr>
              <w:rPr>
                <w:bCs/>
                <w:sz w:val="20"/>
                <w:szCs w:val="20"/>
              </w:rPr>
            </w:pPr>
            <w:r w:rsidRPr="00FB616F">
              <w:rPr>
                <w:bCs/>
                <w:sz w:val="20"/>
                <w:szCs w:val="20"/>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5605FDDD"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8E77E"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805AF4F" w14:textId="77777777" w:rsidR="00FB616F" w:rsidRPr="00FB616F" w:rsidRDefault="00FB616F" w:rsidP="00FB616F">
            <w:pPr>
              <w:jc w:val="center"/>
              <w:rPr>
                <w:bCs/>
                <w:sz w:val="20"/>
                <w:szCs w:val="20"/>
              </w:rPr>
            </w:pPr>
            <w:r w:rsidRPr="00FB616F">
              <w:rPr>
                <w:bCs/>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D2317B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6514276" w14:textId="77777777" w:rsidR="00FB616F" w:rsidRPr="00FB616F" w:rsidRDefault="00FB616F" w:rsidP="00FB616F">
            <w:pPr>
              <w:jc w:val="right"/>
              <w:rPr>
                <w:bCs/>
                <w:sz w:val="20"/>
                <w:szCs w:val="20"/>
              </w:rPr>
            </w:pPr>
            <w:r w:rsidRPr="00FB616F">
              <w:rPr>
                <w:bCs/>
                <w:sz w:val="20"/>
                <w:szCs w:val="20"/>
              </w:rPr>
              <w:t>67 407 765,09</w:t>
            </w:r>
          </w:p>
        </w:tc>
        <w:tc>
          <w:tcPr>
            <w:tcW w:w="1960" w:type="dxa"/>
            <w:tcBorders>
              <w:top w:val="nil"/>
              <w:left w:val="single" w:sz="4" w:space="0" w:color="auto"/>
              <w:bottom w:val="single" w:sz="4" w:space="0" w:color="auto"/>
              <w:right w:val="nil"/>
            </w:tcBorders>
            <w:shd w:val="clear" w:color="auto" w:fill="auto"/>
            <w:vAlign w:val="center"/>
            <w:hideMark/>
          </w:tcPr>
          <w:p w14:paraId="166F7C31" w14:textId="77777777" w:rsidR="00FB616F" w:rsidRPr="00FB616F" w:rsidRDefault="00FB616F" w:rsidP="00FB616F">
            <w:pPr>
              <w:jc w:val="right"/>
              <w:rPr>
                <w:bCs/>
                <w:sz w:val="20"/>
                <w:szCs w:val="20"/>
              </w:rPr>
            </w:pPr>
            <w:r w:rsidRPr="00FB616F">
              <w:rPr>
                <w:bCs/>
                <w:sz w:val="20"/>
                <w:szCs w:val="20"/>
              </w:rPr>
              <w:t>46 470 979,18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DFC16AD" w14:textId="77777777" w:rsidR="00FB616F" w:rsidRPr="00FB616F" w:rsidRDefault="00FB616F" w:rsidP="00FB616F">
            <w:pPr>
              <w:jc w:val="right"/>
              <w:rPr>
                <w:bCs/>
                <w:sz w:val="20"/>
                <w:szCs w:val="20"/>
              </w:rPr>
            </w:pPr>
            <w:r w:rsidRPr="00FB616F">
              <w:rPr>
                <w:bCs/>
                <w:sz w:val="20"/>
                <w:szCs w:val="20"/>
              </w:rPr>
              <w:t>25 762 540,98</w:t>
            </w:r>
          </w:p>
        </w:tc>
      </w:tr>
      <w:tr w:rsidR="00FB616F" w:rsidRPr="00FB616F" w14:paraId="7CAE73E8"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CB7EF7E"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76BA65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DA25B6"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6E58E7C"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97FCF1"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CF97D9" w14:textId="77777777" w:rsidR="00FB616F" w:rsidRPr="00FB616F" w:rsidRDefault="00FB616F" w:rsidP="00FB616F">
            <w:pPr>
              <w:jc w:val="right"/>
              <w:rPr>
                <w:sz w:val="20"/>
                <w:szCs w:val="20"/>
              </w:rPr>
            </w:pPr>
            <w:r w:rsidRPr="00FB616F">
              <w:rPr>
                <w:sz w:val="20"/>
                <w:szCs w:val="20"/>
              </w:rPr>
              <w:t>56 573 531,14</w:t>
            </w:r>
          </w:p>
        </w:tc>
        <w:tc>
          <w:tcPr>
            <w:tcW w:w="1960" w:type="dxa"/>
            <w:tcBorders>
              <w:top w:val="nil"/>
              <w:left w:val="single" w:sz="4" w:space="0" w:color="auto"/>
              <w:bottom w:val="single" w:sz="4" w:space="0" w:color="auto"/>
              <w:right w:val="nil"/>
            </w:tcBorders>
            <w:shd w:val="clear" w:color="auto" w:fill="auto"/>
            <w:vAlign w:val="center"/>
            <w:hideMark/>
          </w:tcPr>
          <w:p w14:paraId="1B0121B2" w14:textId="77777777" w:rsidR="00FB616F" w:rsidRPr="00FB616F" w:rsidRDefault="00FB616F" w:rsidP="00FB616F">
            <w:pPr>
              <w:jc w:val="right"/>
              <w:rPr>
                <w:sz w:val="20"/>
                <w:szCs w:val="20"/>
              </w:rPr>
            </w:pPr>
            <w:r w:rsidRPr="00FB616F">
              <w:rPr>
                <w:sz w:val="20"/>
                <w:szCs w:val="20"/>
              </w:rPr>
              <w:t>43 570 979,18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76768B" w14:textId="77777777" w:rsidR="00FB616F" w:rsidRPr="00FB616F" w:rsidRDefault="00FB616F" w:rsidP="00FB616F">
            <w:pPr>
              <w:jc w:val="right"/>
              <w:rPr>
                <w:sz w:val="20"/>
                <w:szCs w:val="20"/>
              </w:rPr>
            </w:pPr>
            <w:r w:rsidRPr="00FB616F">
              <w:rPr>
                <w:sz w:val="20"/>
                <w:szCs w:val="20"/>
              </w:rPr>
              <w:t>24 562 540,98</w:t>
            </w:r>
          </w:p>
        </w:tc>
      </w:tr>
      <w:tr w:rsidR="00FB616F" w:rsidRPr="00FB616F" w14:paraId="791F6ED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BA17B13"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0CFB620B"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ED072E"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A39389D"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3DD520"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25EA4A" w14:textId="77777777" w:rsidR="00FB616F" w:rsidRPr="00FB616F" w:rsidRDefault="00FB616F" w:rsidP="00FB616F">
            <w:pPr>
              <w:jc w:val="right"/>
              <w:rPr>
                <w:sz w:val="20"/>
                <w:szCs w:val="20"/>
              </w:rPr>
            </w:pPr>
            <w:r w:rsidRPr="00FB616F">
              <w:rPr>
                <w:sz w:val="20"/>
                <w:szCs w:val="20"/>
              </w:rPr>
              <w:t>56 573 531,14</w:t>
            </w:r>
          </w:p>
        </w:tc>
        <w:tc>
          <w:tcPr>
            <w:tcW w:w="1960" w:type="dxa"/>
            <w:tcBorders>
              <w:top w:val="nil"/>
              <w:left w:val="single" w:sz="4" w:space="0" w:color="auto"/>
              <w:bottom w:val="single" w:sz="4" w:space="0" w:color="auto"/>
              <w:right w:val="nil"/>
            </w:tcBorders>
            <w:shd w:val="clear" w:color="auto" w:fill="auto"/>
            <w:vAlign w:val="center"/>
            <w:hideMark/>
          </w:tcPr>
          <w:p w14:paraId="4C9A0588" w14:textId="77777777" w:rsidR="00FB616F" w:rsidRPr="00FB616F" w:rsidRDefault="00FB616F" w:rsidP="00FB616F">
            <w:pPr>
              <w:jc w:val="right"/>
              <w:rPr>
                <w:sz w:val="20"/>
                <w:szCs w:val="20"/>
              </w:rPr>
            </w:pPr>
            <w:r w:rsidRPr="00FB616F">
              <w:rPr>
                <w:sz w:val="20"/>
                <w:szCs w:val="20"/>
              </w:rPr>
              <w:t>43 570 979,18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D302CE" w14:textId="77777777" w:rsidR="00FB616F" w:rsidRPr="00FB616F" w:rsidRDefault="00FB616F" w:rsidP="00FB616F">
            <w:pPr>
              <w:jc w:val="right"/>
              <w:rPr>
                <w:sz w:val="20"/>
                <w:szCs w:val="20"/>
              </w:rPr>
            </w:pPr>
            <w:r w:rsidRPr="00FB616F">
              <w:rPr>
                <w:sz w:val="20"/>
                <w:szCs w:val="20"/>
              </w:rPr>
              <w:t>24 562 540,98</w:t>
            </w:r>
          </w:p>
        </w:tc>
      </w:tr>
      <w:tr w:rsidR="00FB616F" w:rsidRPr="00FB616F" w14:paraId="190ABB9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5EC8F1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F3B375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C78682"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A800B02"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332724"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715AA1" w14:textId="77777777" w:rsidR="00FB616F" w:rsidRPr="00FB616F" w:rsidRDefault="00FB616F" w:rsidP="00FB616F">
            <w:pPr>
              <w:jc w:val="right"/>
              <w:rPr>
                <w:sz w:val="20"/>
                <w:szCs w:val="20"/>
              </w:rPr>
            </w:pPr>
            <w:r w:rsidRPr="00FB616F">
              <w:rPr>
                <w:sz w:val="20"/>
                <w:szCs w:val="20"/>
              </w:rPr>
              <w:t>10 788 014,95</w:t>
            </w:r>
          </w:p>
        </w:tc>
        <w:tc>
          <w:tcPr>
            <w:tcW w:w="1960" w:type="dxa"/>
            <w:tcBorders>
              <w:top w:val="nil"/>
              <w:left w:val="single" w:sz="4" w:space="0" w:color="auto"/>
              <w:bottom w:val="single" w:sz="4" w:space="0" w:color="auto"/>
              <w:right w:val="nil"/>
            </w:tcBorders>
            <w:shd w:val="clear" w:color="auto" w:fill="auto"/>
            <w:vAlign w:val="center"/>
            <w:hideMark/>
          </w:tcPr>
          <w:p w14:paraId="5DAEC86D" w14:textId="77777777" w:rsidR="00FB616F" w:rsidRPr="00FB616F" w:rsidRDefault="00FB616F" w:rsidP="00FB616F">
            <w:pPr>
              <w:jc w:val="right"/>
              <w:rPr>
                <w:sz w:val="20"/>
                <w:szCs w:val="20"/>
              </w:rPr>
            </w:pPr>
            <w:r w:rsidRPr="00FB616F">
              <w:rPr>
                <w:sz w:val="20"/>
                <w:szCs w:val="20"/>
              </w:rPr>
              <w:t>2 900 000,00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4BD3D8" w14:textId="77777777" w:rsidR="00FB616F" w:rsidRPr="00FB616F" w:rsidRDefault="00FB616F" w:rsidP="00FB616F">
            <w:pPr>
              <w:jc w:val="right"/>
              <w:rPr>
                <w:sz w:val="20"/>
                <w:szCs w:val="20"/>
              </w:rPr>
            </w:pPr>
            <w:r w:rsidRPr="00FB616F">
              <w:rPr>
                <w:sz w:val="20"/>
                <w:szCs w:val="20"/>
              </w:rPr>
              <w:t>1 200 000,00</w:t>
            </w:r>
          </w:p>
        </w:tc>
      </w:tr>
      <w:tr w:rsidR="00FB616F" w:rsidRPr="00FB616F" w14:paraId="20EBCA0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BCA890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3F8E70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C4DF6C"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1BC1C30"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920AEA"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B9BD07" w14:textId="77777777" w:rsidR="00FB616F" w:rsidRPr="00FB616F" w:rsidRDefault="00FB616F" w:rsidP="00FB616F">
            <w:pPr>
              <w:jc w:val="right"/>
              <w:rPr>
                <w:sz w:val="20"/>
                <w:szCs w:val="20"/>
              </w:rPr>
            </w:pPr>
            <w:r w:rsidRPr="00FB616F">
              <w:rPr>
                <w:sz w:val="20"/>
                <w:szCs w:val="20"/>
              </w:rPr>
              <w:t>10 788 014,95</w:t>
            </w:r>
          </w:p>
        </w:tc>
        <w:tc>
          <w:tcPr>
            <w:tcW w:w="1960" w:type="dxa"/>
            <w:tcBorders>
              <w:top w:val="nil"/>
              <w:left w:val="single" w:sz="4" w:space="0" w:color="auto"/>
              <w:bottom w:val="single" w:sz="4" w:space="0" w:color="auto"/>
              <w:right w:val="nil"/>
            </w:tcBorders>
            <w:shd w:val="clear" w:color="auto" w:fill="auto"/>
            <w:vAlign w:val="center"/>
            <w:hideMark/>
          </w:tcPr>
          <w:p w14:paraId="11957F80" w14:textId="77777777" w:rsidR="00FB616F" w:rsidRPr="00FB616F" w:rsidRDefault="00FB616F" w:rsidP="00FB616F">
            <w:pPr>
              <w:jc w:val="right"/>
              <w:rPr>
                <w:sz w:val="20"/>
                <w:szCs w:val="20"/>
              </w:rPr>
            </w:pPr>
            <w:r w:rsidRPr="00FB616F">
              <w:rPr>
                <w:sz w:val="20"/>
                <w:szCs w:val="20"/>
              </w:rPr>
              <w:t>2 900 000,00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490FB1" w14:textId="77777777" w:rsidR="00FB616F" w:rsidRPr="00FB616F" w:rsidRDefault="00FB616F" w:rsidP="00FB616F">
            <w:pPr>
              <w:jc w:val="right"/>
              <w:rPr>
                <w:sz w:val="20"/>
                <w:szCs w:val="20"/>
              </w:rPr>
            </w:pPr>
            <w:r w:rsidRPr="00FB616F">
              <w:rPr>
                <w:sz w:val="20"/>
                <w:szCs w:val="20"/>
              </w:rPr>
              <w:t>1 200 000,00</w:t>
            </w:r>
          </w:p>
        </w:tc>
      </w:tr>
      <w:tr w:rsidR="00FB616F" w:rsidRPr="00FB616F" w14:paraId="323AE11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0B12D88"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782C717A"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0A4290"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0A88839"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7EBA7D"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C527B4" w14:textId="77777777" w:rsidR="00FB616F" w:rsidRPr="00FB616F" w:rsidRDefault="00FB616F" w:rsidP="00FB616F">
            <w:pPr>
              <w:jc w:val="right"/>
              <w:rPr>
                <w:sz w:val="20"/>
                <w:szCs w:val="20"/>
              </w:rPr>
            </w:pPr>
            <w:r w:rsidRPr="00FB616F">
              <w:rPr>
                <w:sz w:val="20"/>
                <w:szCs w:val="20"/>
              </w:rPr>
              <w:t>46 219,00</w:t>
            </w:r>
          </w:p>
        </w:tc>
        <w:tc>
          <w:tcPr>
            <w:tcW w:w="1960" w:type="dxa"/>
            <w:tcBorders>
              <w:top w:val="nil"/>
              <w:left w:val="single" w:sz="4" w:space="0" w:color="auto"/>
              <w:bottom w:val="single" w:sz="4" w:space="0" w:color="auto"/>
              <w:right w:val="nil"/>
            </w:tcBorders>
            <w:shd w:val="clear" w:color="auto" w:fill="auto"/>
            <w:vAlign w:val="center"/>
            <w:hideMark/>
          </w:tcPr>
          <w:p w14:paraId="6A90D32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011978" w14:textId="77777777" w:rsidR="00FB616F" w:rsidRPr="00FB616F" w:rsidRDefault="00FB616F" w:rsidP="00FB616F">
            <w:pPr>
              <w:jc w:val="right"/>
              <w:rPr>
                <w:sz w:val="20"/>
                <w:szCs w:val="20"/>
              </w:rPr>
            </w:pPr>
            <w:r w:rsidRPr="00FB616F">
              <w:rPr>
                <w:sz w:val="20"/>
                <w:szCs w:val="20"/>
              </w:rPr>
              <w:t>0,00</w:t>
            </w:r>
          </w:p>
        </w:tc>
      </w:tr>
      <w:tr w:rsidR="00FB616F" w:rsidRPr="00FB616F" w14:paraId="0D14CBA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7D9262A"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0099DCB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B45E6D"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7973333"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93E1F6"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5085EE" w14:textId="77777777" w:rsidR="00FB616F" w:rsidRPr="00FB616F" w:rsidRDefault="00FB616F" w:rsidP="00FB616F">
            <w:pPr>
              <w:jc w:val="right"/>
              <w:rPr>
                <w:sz w:val="20"/>
                <w:szCs w:val="20"/>
              </w:rPr>
            </w:pPr>
            <w:r w:rsidRPr="00FB616F">
              <w:rPr>
                <w:sz w:val="20"/>
                <w:szCs w:val="20"/>
              </w:rPr>
              <w:t>46 219,00</w:t>
            </w:r>
          </w:p>
        </w:tc>
        <w:tc>
          <w:tcPr>
            <w:tcW w:w="1960" w:type="dxa"/>
            <w:tcBorders>
              <w:top w:val="nil"/>
              <w:left w:val="single" w:sz="4" w:space="0" w:color="auto"/>
              <w:bottom w:val="single" w:sz="4" w:space="0" w:color="auto"/>
              <w:right w:val="nil"/>
            </w:tcBorders>
            <w:shd w:val="clear" w:color="auto" w:fill="auto"/>
            <w:vAlign w:val="center"/>
            <w:hideMark/>
          </w:tcPr>
          <w:p w14:paraId="1E2EB84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614EB3" w14:textId="77777777" w:rsidR="00FB616F" w:rsidRPr="00FB616F" w:rsidRDefault="00FB616F" w:rsidP="00FB616F">
            <w:pPr>
              <w:jc w:val="right"/>
              <w:rPr>
                <w:sz w:val="20"/>
                <w:szCs w:val="20"/>
              </w:rPr>
            </w:pPr>
            <w:r w:rsidRPr="00FB616F">
              <w:rPr>
                <w:sz w:val="20"/>
                <w:szCs w:val="20"/>
              </w:rPr>
              <w:t>0,00</w:t>
            </w:r>
          </w:p>
        </w:tc>
      </w:tr>
      <w:tr w:rsidR="00FB616F" w:rsidRPr="00FB616F" w14:paraId="02C7707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1D54FA2" w14:textId="77777777" w:rsidR="00FB616F" w:rsidRPr="00FB616F" w:rsidRDefault="00FB616F" w:rsidP="00FB616F">
            <w:pPr>
              <w:rPr>
                <w:bCs/>
                <w:sz w:val="20"/>
                <w:szCs w:val="20"/>
              </w:rPr>
            </w:pPr>
            <w:r w:rsidRPr="00FB616F">
              <w:rPr>
                <w:bCs/>
                <w:sz w:val="20"/>
                <w:szCs w:val="20"/>
              </w:rPr>
              <w:t>Образование и организация деятельности комиссий по делам несовершеннолетних и защите их прав</w:t>
            </w:r>
          </w:p>
        </w:tc>
        <w:tc>
          <w:tcPr>
            <w:tcW w:w="567" w:type="dxa"/>
            <w:tcBorders>
              <w:top w:val="nil"/>
              <w:left w:val="single" w:sz="4" w:space="0" w:color="auto"/>
              <w:bottom w:val="single" w:sz="4" w:space="0" w:color="auto"/>
              <w:right w:val="nil"/>
            </w:tcBorders>
            <w:shd w:val="clear" w:color="auto" w:fill="auto"/>
            <w:noWrap/>
            <w:vAlign w:val="center"/>
            <w:hideMark/>
          </w:tcPr>
          <w:p w14:paraId="1F5CE543"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D410AF"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790DF24" w14:textId="77777777" w:rsidR="00FB616F" w:rsidRPr="00FB616F" w:rsidRDefault="00FB616F" w:rsidP="00FB616F">
            <w:pPr>
              <w:jc w:val="center"/>
              <w:rPr>
                <w:bCs/>
                <w:sz w:val="20"/>
                <w:szCs w:val="20"/>
              </w:rPr>
            </w:pPr>
            <w:r w:rsidRPr="00FB616F">
              <w:rPr>
                <w:bCs/>
                <w:sz w:val="20"/>
                <w:szCs w:val="20"/>
              </w:rPr>
              <w:t>99.0.00.70159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BCD528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E4C955" w14:textId="77777777" w:rsidR="00FB616F" w:rsidRPr="00FB616F" w:rsidRDefault="00FB616F" w:rsidP="00FB616F">
            <w:pPr>
              <w:jc w:val="right"/>
              <w:rPr>
                <w:bCs/>
                <w:sz w:val="20"/>
                <w:szCs w:val="20"/>
              </w:rPr>
            </w:pPr>
            <w:r w:rsidRPr="00FB616F">
              <w:rPr>
                <w:bCs/>
                <w:sz w:val="20"/>
                <w:szCs w:val="20"/>
              </w:rPr>
              <w:t>2 065 825,00</w:t>
            </w:r>
          </w:p>
        </w:tc>
        <w:tc>
          <w:tcPr>
            <w:tcW w:w="1960" w:type="dxa"/>
            <w:tcBorders>
              <w:top w:val="nil"/>
              <w:left w:val="single" w:sz="4" w:space="0" w:color="auto"/>
              <w:bottom w:val="single" w:sz="4" w:space="0" w:color="auto"/>
              <w:right w:val="nil"/>
            </w:tcBorders>
            <w:shd w:val="clear" w:color="auto" w:fill="auto"/>
            <w:vAlign w:val="center"/>
            <w:hideMark/>
          </w:tcPr>
          <w:p w14:paraId="3A0CA11D" w14:textId="77777777" w:rsidR="00FB616F" w:rsidRPr="00FB616F" w:rsidRDefault="00FB616F" w:rsidP="00FB616F">
            <w:pPr>
              <w:jc w:val="right"/>
              <w:rPr>
                <w:bCs/>
                <w:sz w:val="20"/>
                <w:szCs w:val="20"/>
              </w:rPr>
            </w:pPr>
            <w:r w:rsidRPr="00FB616F">
              <w:rPr>
                <w:bCs/>
                <w:sz w:val="20"/>
                <w:szCs w:val="20"/>
              </w:rPr>
              <w:t>2 140 025,00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8DAA35" w14:textId="77777777" w:rsidR="00FB616F" w:rsidRPr="00FB616F" w:rsidRDefault="00FB616F" w:rsidP="00FB616F">
            <w:pPr>
              <w:jc w:val="right"/>
              <w:rPr>
                <w:bCs/>
                <w:sz w:val="20"/>
                <w:szCs w:val="20"/>
              </w:rPr>
            </w:pPr>
            <w:r w:rsidRPr="00FB616F">
              <w:rPr>
                <w:bCs/>
                <w:sz w:val="20"/>
                <w:szCs w:val="20"/>
              </w:rPr>
              <w:t>2 220 775,00</w:t>
            </w:r>
          </w:p>
        </w:tc>
      </w:tr>
      <w:tr w:rsidR="00FB616F" w:rsidRPr="00FB616F" w14:paraId="5743CB34"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83294C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07830A7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36269D"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D7440A2" w14:textId="77777777" w:rsidR="00FB616F" w:rsidRPr="00FB616F" w:rsidRDefault="00FB616F" w:rsidP="00FB616F">
            <w:pPr>
              <w:jc w:val="center"/>
              <w:rPr>
                <w:sz w:val="20"/>
                <w:szCs w:val="20"/>
              </w:rPr>
            </w:pPr>
            <w:r w:rsidRPr="00FB616F">
              <w:rPr>
                <w:sz w:val="20"/>
                <w:szCs w:val="20"/>
              </w:rPr>
              <w:t>99.0.00.70159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FE05A66"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F8C2D6" w14:textId="77777777" w:rsidR="00FB616F" w:rsidRPr="00FB616F" w:rsidRDefault="00FB616F" w:rsidP="00FB616F">
            <w:pPr>
              <w:jc w:val="right"/>
              <w:rPr>
                <w:sz w:val="20"/>
                <w:szCs w:val="20"/>
              </w:rPr>
            </w:pPr>
            <w:r w:rsidRPr="00FB616F">
              <w:rPr>
                <w:sz w:val="20"/>
                <w:szCs w:val="20"/>
              </w:rPr>
              <w:t>1 405 846,60</w:t>
            </w:r>
          </w:p>
        </w:tc>
        <w:tc>
          <w:tcPr>
            <w:tcW w:w="1960" w:type="dxa"/>
            <w:tcBorders>
              <w:top w:val="nil"/>
              <w:left w:val="single" w:sz="4" w:space="0" w:color="auto"/>
              <w:bottom w:val="single" w:sz="4" w:space="0" w:color="auto"/>
              <w:right w:val="nil"/>
            </w:tcBorders>
            <w:shd w:val="clear" w:color="auto" w:fill="auto"/>
            <w:vAlign w:val="center"/>
            <w:hideMark/>
          </w:tcPr>
          <w:p w14:paraId="7E576607" w14:textId="77777777" w:rsidR="00FB616F" w:rsidRPr="00FB616F" w:rsidRDefault="00FB616F" w:rsidP="00FB616F">
            <w:pPr>
              <w:jc w:val="right"/>
              <w:rPr>
                <w:sz w:val="20"/>
                <w:szCs w:val="20"/>
              </w:rPr>
            </w:pPr>
            <w:r w:rsidRPr="00FB616F">
              <w:rPr>
                <w:sz w:val="20"/>
                <w:szCs w:val="20"/>
              </w:rPr>
              <w:t>1 447 959,18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9F21606" w14:textId="77777777" w:rsidR="00FB616F" w:rsidRPr="00FB616F" w:rsidRDefault="00FB616F" w:rsidP="00FB616F">
            <w:pPr>
              <w:jc w:val="right"/>
              <w:rPr>
                <w:sz w:val="20"/>
                <w:szCs w:val="20"/>
              </w:rPr>
            </w:pPr>
            <w:r w:rsidRPr="00FB616F">
              <w:rPr>
                <w:sz w:val="20"/>
                <w:szCs w:val="20"/>
              </w:rPr>
              <w:t>1 491 606,35</w:t>
            </w:r>
          </w:p>
        </w:tc>
      </w:tr>
      <w:tr w:rsidR="00FB616F" w:rsidRPr="00FB616F" w14:paraId="10C1DEC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ED780CD"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0C751C6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D06748"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D16D4EC" w14:textId="77777777" w:rsidR="00FB616F" w:rsidRPr="00FB616F" w:rsidRDefault="00FB616F" w:rsidP="00FB616F">
            <w:pPr>
              <w:jc w:val="center"/>
              <w:rPr>
                <w:sz w:val="20"/>
                <w:szCs w:val="20"/>
              </w:rPr>
            </w:pPr>
            <w:r w:rsidRPr="00FB616F">
              <w:rPr>
                <w:sz w:val="20"/>
                <w:szCs w:val="20"/>
              </w:rPr>
              <w:t>99.0.00.70159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FF3628A"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1804E6" w14:textId="77777777" w:rsidR="00FB616F" w:rsidRPr="00FB616F" w:rsidRDefault="00FB616F" w:rsidP="00FB616F">
            <w:pPr>
              <w:jc w:val="right"/>
              <w:rPr>
                <w:sz w:val="20"/>
                <w:szCs w:val="20"/>
              </w:rPr>
            </w:pPr>
            <w:r w:rsidRPr="00FB616F">
              <w:rPr>
                <w:sz w:val="20"/>
                <w:szCs w:val="20"/>
              </w:rPr>
              <w:t>1 405 846,60</w:t>
            </w:r>
          </w:p>
        </w:tc>
        <w:tc>
          <w:tcPr>
            <w:tcW w:w="1960" w:type="dxa"/>
            <w:tcBorders>
              <w:top w:val="nil"/>
              <w:left w:val="single" w:sz="4" w:space="0" w:color="auto"/>
              <w:bottom w:val="single" w:sz="4" w:space="0" w:color="auto"/>
              <w:right w:val="nil"/>
            </w:tcBorders>
            <w:shd w:val="clear" w:color="auto" w:fill="auto"/>
            <w:vAlign w:val="center"/>
            <w:hideMark/>
          </w:tcPr>
          <w:p w14:paraId="4F80D14F" w14:textId="77777777" w:rsidR="00FB616F" w:rsidRPr="00FB616F" w:rsidRDefault="00FB616F" w:rsidP="00FB616F">
            <w:pPr>
              <w:jc w:val="right"/>
              <w:rPr>
                <w:sz w:val="20"/>
                <w:szCs w:val="20"/>
              </w:rPr>
            </w:pPr>
            <w:r w:rsidRPr="00FB616F">
              <w:rPr>
                <w:sz w:val="20"/>
                <w:szCs w:val="20"/>
              </w:rPr>
              <w:t>1 447 959,18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BEA90CE" w14:textId="77777777" w:rsidR="00FB616F" w:rsidRPr="00FB616F" w:rsidRDefault="00FB616F" w:rsidP="00FB616F">
            <w:pPr>
              <w:jc w:val="right"/>
              <w:rPr>
                <w:sz w:val="20"/>
                <w:szCs w:val="20"/>
              </w:rPr>
            </w:pPr>
            <w:r w:rsidRPr="00FB616F">
              <w:rPr>
                <w:sz w:val="20"/>
                <w:szCs w:val="20"/>
              </w:rPr>
              <w:t>1 491 606,35</w:t>
            </w:r>
          </w:p>
        </w:tc>
      </w:tr>
      <w:tr w:rsidR="00FB616F" w:rsidRPr="00FB616F" w14:paraId="21684BB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88CCEC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CE6DCD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B26DC8"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B2A776A" w14:textId="77777777" w:rsidR="00FB616F" w:rsidRPr="00FB616F" w:rsidRDefault="00FB616F" w:rsidP="00FB616F">
            <w:pPr>
              <w:jc w:val="center"/>
              <w:rPr>
                <w:sz w:val="20"/>
                <w:szCs w:val="20"/>
              </w:rPr>
            </w:pPr>
            <w:r w:rsidRPr="00FB616F">
              <w:rPr>
                <w:sz w:val="20"/>
                <w:szCs w:val="20"/>
              </w:rPr>
              <w:t>99.0.00.70159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33C43E"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7FC7B35" w14:textId="77777777" w:rsidR="00FB616F" w:rsidRPr="00FB616F" w:rsidRDefault="00FB616F" w:rsidP="00FB616F">
            <w:pPr>
              <w:jc w:val="right"/>
              <w:rPr>
                <w:sz w:val="20"/>
                <w:szCs w:val="20"/>
              </w:rPr>
            </w:pPr>
            <w:r w:rsidRPr="00FB616F">
              <w:rPr>
                <w:sz w:val="20"/>
                <w:szCs w:val="20"/>
              </w:rPr>
              <w:t>659 978,40</w:t>
            </w:r>
          </w:p>
        </w:tc>
        <w:tc>
          <w:tcPr>
            <w:tcW w:w="1960" w:type="dxa"/>
            <w:tcBorders>
              <w:top w:val="nil"/>
              <w:left w:val="single" w:sz="4" w:space="0" w:color="auto"/>
              <w:bottom w:val="single" w:sz="4" w:space="0" w:color="auto"/>
              <w:right w:val="nil"/>
            </w:tcBorders>
            <w:shd w:val="clear" w:color="auto" w:fill="auto"/>
            <w:vAlign w:val="center"/>
            <w:hideMark/>
          </w:tcPr>
          <w:p w14:paraId="4C0F5D52" w14:textId="77777777" w:rsidR="00FB616F" w:rsidRPr="00FB616F" w:rsidRDefault="00FB616F" w:rsidP="00FB616F">
            <w:pPr>
              <w:jc w:val="right"/>
              <w:rPr>
                <w:sz w:val="20"/>
                <w:szCs w:val="20"/>
              </w:rPr>
            </w:pPr>
            <w:r w:rsidRPr="00FB616F">
              <w:rPr>
                <w:sz w:val="20"/>
                <w:szCs w:val="20"/>
              </w:rPr>
              <w:t>692 065,82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47BEE0E" w14:textId="77777777" w:rsidR="00FB616F" w:rsidRPr="00FB616F" w:rsidRDefault="00FB616F" w:rsidP="00FB616F">
            <w:pPr>
              <w:jc w:val="right"/>
              <w:rPr>
                <w:sz w:val="20"/>
                <w:szCs w:val="20"/>
              </w:rPr>
            </w:pPr>
            <w:r w:rsidRPr="00FB616F">
              <w:rPr>
                <w:sz w:val="20"/>
                <w:szCs w:val="20"/>
              </w:rPr>
              <w:t>729 168,65</w:t>
            </w:r>
          </w:p>
        </w:tc>
      </w:tr>
      <w:tr w:rsidR="00FB616F" w:rsidRPr="00FB616F" w14:paraId="547BC6F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92D103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0D3969A"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454127"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BE13948" w14:textId="77777777" w:rsidR="00FB616F" w:rsidRPr="00FB616F" w:rsidRDefault="00FB616F" w:rsidP="00FB616F">
            <w:pPr>
              <w:jc w:val="center"/>
              <w:rPr>
                <w:sz w:val="20"/>
                <w:szCs w:val="20"/>
              </w:rPr>
            </w:pPr>
            <w:r w:rsidRPr="00FB616F">
              <w:rPr>
                <w:sz w:val="20"/>
                <w:szCs w:val="20"/>
              </w:rPr>
              <w:t>99.0.00.70159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5F36E8"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1CA1B27" w14:textId="77777777" w:rsidR="00FB616F" w:rsidRPr="00FB616F" w:rsidRDefault="00FB616F" w:rsidP="00FB616F">
            <w:pPr>
              <w:jc w:val="right"/>
              <w:rPr>
                <w:sz w:val="20"/>
                <w:szCs w:val="20"/>
              </w:rPr>
            </w:pPr>
            <w:r w:rsidRPr="00FB616F">
              <w:rPr>
                <w:sz w:val="20"/>
                <w:szCs w:val="20"/>
              </w:rPr>
              <w:t>659 978,40</w:t>
            </w:r>
          </w:p>
        </w:tc>
        <w:tc>
          <w:tcPr>
            <w:tcW w:w="1960" w:type="dxa"/>
            <w:tcBorders>
              <w:top w:val="nil"/>
              <w:left w:val="single" w:sz="4" w:space="0" w:color="auto"/>
              <w:bottom w:val="single" w:sz="4" w:space="0" w:color="auto"/>
              <w:right w:val="nil"/>
            </w:tcBorders>
            <w:shd w:val="clear" w:color="auto" w:fill="auto"/>
            <w:vAlign w:val="center"/>
            <w:hideMark/>
          </w:tcPr>
          <w:p w14:paraId="61807BD6" w14:textId="77777777" w:rsidR="00FB616F" w:rsidRPr="00FB616F" w:rsidRDefault="00FB616F" w:rsidP="00FB616F">
            <w:pPr>
              <w:jc w:val="right"/>
              <w:rPr>
                <w:sz w:val="20"/>
                <w:szCs w:val="20"/>
              </w:rPr>
            </w:pPr>
            <w:r w:rsidRPr="00FB616F">
              <w:rPr>
                <w:sz w:val="20"/>
                <w:szCs w:val="20"/>
              </w:rPr>
              <w:t>692 065,82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91BA453" w14:textId="77777777" w:rsidR="00FB616F" w:rsidRPr="00FB616F" w:rsidRDefault="00FB616F" w:rsidP="00FB616F">
            <w:pPr>
              <w:jc w:val="right"/>
              <w:rPr>
                <w:sz w:val="20"/>
                <w:szCs w:val="20"/>
              </w:rPr>
            </w:pPr>
            <w:r w:rsidRPr="00FB616F">
              <w:rPr>
                <w:sz w:val="20"/>
                <w:szCs w:val="20"/>
              </w:rPr>
              <w:t>729 168,65</w:t>
            </w:r>
          </w:p>
        </w:tc>
      </w:tr>
      <w:tr w:rsidR="00FB616F" w:rsidRPr="00FB616F" w14:paraId="58A296A7"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B8DB2A6"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single" w:sz="4" w:space="0" w:color="auto"/>
              <w:right w:val="nil"/>
            </w:tcBorders>
            <w:shd w:val="clear" w:color="auto" w:fill="auto"/>
            <w:noWrap/>
            <w:vAlign w:val="center"/>
            <w:hideMark/>
          </w:tcPr>
          <w:p w14:paraId="760B62DE"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DCD350"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BA376DD" w14:textId="77777777" w:rsidR="00FB616F" w:rsidRPr="00FB616F" w:rsidRDefault="00FB616F" w:rsidP="00FB616F">
            <w:pPr>
              <w:jc w:val="center"/>
              <w:rPr>
                <w:bCs/>
                <w:sz w:val="20"/>
                <w:szCs w:val="20"/>
              </w:rPr>
            </w:pPr>
            <w:r w:rsidRPr="00FB616F">
              <w:rPr>
                <w:bCs/>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13A4C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1A41086" w14:textId="77777777" w:rsidR="00FB616F" w:rsidRPr="00FB616F" w:rsidRDefault="00FB616F" w:rsidP="00FB616F">
            <w:pPr>
              <w:jc w:val="right"/>
              <w:rPr>
                <w:bCs/>
                <w:sz w:val="20"/>
                <w:szCs w:val="20"/>
              </w:rPr>
            </w:pPr>
            <w:r w:rsidRPr="00FB616F">
              <w:rPr>
                <w:bCs/>
                <w:sz w:val="20"/>
                <w:szCs w:val="20"/>
              </w:rPr>
              <w:t>2 300 000,00</w:t>
            </w:r>
          </w:p>
        </w:tc>
        <w:tc>
          <w:tcPr>
            <w:tcW w:w="1960" w:type="dxa"/>
            <w:tcBorders>
              <w:top w:val="nil"/>
              <w:left w:val="single" w:sz="4" w:space="0" w:color="auto"/>
              <w:bottom w:val="single" w:sz="4" w:space="0" w:color="auto"/>
              <w:right w:val="nil"/>
            </w:tcBorders>
            <w:shd w:val="clear" w:color="auto" w:fill="auto"/>
            <w:vAlign w:val="center"/>
            <w:hideMark/>
          </w:tcPr>
          <w:p w14:paraId="2E1AB60E" w14:textId="77777777" w:rsidR="00FB616F" w:rsidRPr="00FB616F" w:rsidRDefault="00FB616F" w:rsidP="00FB616F">
            <w:pPr>
              <w:jc w:val="right"/>
              <w:rPr>
                <w:bCs/>
                <w:sz w:val="20"/>
                <w:szCs w:val="20"/>
              </w:rPr>
            </w:pPr>
            <w:r w:rsidRPr="00FB616F">
              <w:rPr>
                <w:bCs/>
                <w:sz w:val="20"/>
                <w:szCs w:val="20"/>
              </w:rPr>
              <w:t>2 392 000,00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C6F49A" w14:textId="77777777" w:rsidR="00FB616F" w:rsidRPr="00FB616F" w:rsidRDefault="00FB616F" w:rsidP="00FB616F">
            <w:pPr>
              <w:jc w:val="right"/>
              <w:rPr>
                <w:bCs/>
                <w:sz w:val="20"/>
                <w:szCs w:val="20"/>
              </w:rPr>
            </w:pPr>
            <w:r w:rsidRPr="00FB616F">
              <w:rPr>
                <w:bCs/>
                <w:sz w:val="20"/>
                <w:szCs w:val="20"/>
              </w:rPr>
              <w:t>2 488 095,99</w:t>
            </w:r>
          </w:p>
        </w:tc>
      </w:tr>
      <w:tr w:rsidR="00FB616F" w:rsidRPr="00FB616F" w14:paraId="75ABF5C4"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07A754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24F24B96"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4A79DA"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A31A186"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D0E58F0"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76BF10" w14:textId="77777777" w:rsidR="00FB616F" w:rsidRPr="00FB616F" w:rsidRDefault="00FB616F" w:rsidP="00FB616F">
            <w:pPr>
              <w:jc w:val="right"/>
              <w:rPr>
                <w:sz w:val="20"/>
                <w:szCs w:val="20"/>
              </w:rPr>
            </w:pPr>
            <w:r w:rsidRPr="00FB616F">
              <w:rPr>
                <w:sz w:val="20"/>
                <w:szCs w:val="20"/>
              </w:rPr>
              <w:t>2 055 295,40</w:t>
            </w:r>
          </w:p>
        </w:tc>
        <w:tc>
          <w:tcPr>
            <w:tcW w:w="1960" w:type="dxa"/>
            <w:tcBorders>
              <w:top w:val="nil"/>
              <w:left w:val="single" w:sz="4" w:space="0" w:color="auto"/>
              <w:bottom w:val="single" w:sz="4" w:space="0" w:color="auto"/>
              <w:right w:val="nil"/>
            </w:tcBorders>
            <w:shd w:val="clear" w:color="auto" w:fill="auto"/>
            <w:vAlign w:val="center"/>
            <w:hideMark/>
          </w:tcPr>
          <w:p w14:paraId="588C946A" w14:textId="77777777" w:rsidR="00FB616F" w:rsidRPr="00FB616F" w:rsidRDefault="00FB616F" w:rsidP="00FB616F">
            <w:pPr>
              <w:jc w:val="right"/>
              <w:rPr>
                <w:sz w:val="20"/>
                <w:szCs w:val="20"/>
              </w:rPr>
            </w:pPr>
            <w:r w:rsidRPr="00FB616F">
              <w:rPr>
                <w:sz w:val="20"/>
                <w:szCs w:val="20"/>
              </w:rPr>
              <w:t>2 131 970,90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4268AEA" w14:textId="77777777" w:rsidR="00FB616F" w:rsidRPr="00FB616F" w:rsidRDefault="00FB616F" w:rsidP="00FB616F">
            <w:pPr>
              <w:jc w:val="right"/>
              <w:rPr>
                <w:sz w:val="20"/>
                <w:szCs w:val="20"/>
              </w:rPr>
            </w:pPr>
            <w:r w:rsidRPr="00FB616F">
              <w:rPr>
                <w:sz w:val="20"/>
                <w:szCs w:val="20"/>
              </w:rPr>
              <w:t>2 220 054,55</w:t>
            </w:r>
          </w:p>
        </w:tc>
      </w:tr>
      <w:tr w:rsidR="00FB616F" w:rsidRPr="00FB616F" w14:paraId="3D81CA0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1005A56"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65967214"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A34520"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D9FD0FD"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721571E"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18189B" w14:textId="77777777" w:rsidR="00FB616F" w:rsidRPr="00FB616F" w:rsidRDefault="00FB616F" w:rsidP="00FB616F">
            <w:pPr>
              <w:jc w:val="right"/>
              <w:rPr>
                <w:sz w:val="20"/>
                <w:szCs w:val="20"/>
              </w:rPr>
            </w:pPr>
            <w:r w:rsidRPr="00FB616F">
              <w:rPr>
                <w:sz w:val="20"/>
                <w:szCs w:val="20"/>
              </w:rPr>
              <w:t>2 055 295,40</w:t>
            </w:r>
          </w:p>
        </w:tc>
        <w:tc>
          <w:tcPr>
            <w:tcW w:w="1960" w:type="dxa"/>
            <w:tcBorders>
              <w:top w:val="nil"/>
              <w:left w:val="single" w:sz="4" w:space="0" w:color="auto"/>
              <w:bottom w:val="single" w:sz="4" w:space="0" w:color="auto"/>
              <w:right w:val="nil"/>
            </w:tcBorders>
            <w:shd w:val="clear" w:color="auto" w:fill="auto"/>
            <w:vAlign w:val="center"/>
            <w:hideMark/>
          </w:tcPr>
          <w:p w14:paraId="0874ABB5" w14:textId="77777777" w:rsidR="00FB616F" w:rsidRPr="00FB616F" w:rsidRDefault="00FB616F" w:rsidP="00FB616F">
            <w:pPr>
              <w:jc w:val="right"/>
              <w:rPr>
                <w:sz w:val="20"/>
                <w:szCs w:val="20"/>
              </w:rPr>
            </w:pPr>
            <w:r w:rsidRPr="00FB616F">
              <w:rPr>
                <w:sz w:val="20"/>
                <w:szCs w:val="20"/>
              </w:rPr>
              <w:t>2 131 970,90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EBF779" w14:textId="77777777" w:rsidR="00FB616F" w:rsidRPr="00FB616F" w:rsidRDefault="00FB616F" w:rsidP="00FB616F">
            <w:pPr>
              <w:jc w:val="right"/>
              <w:rPr>
                <w:sz w:val="20"/>
                <w:szCs w:val="20"/>
              </w:rPr>
            </w:pPr>
            <w:r w:rsidRPr="00FB616F">
              <w:rPr>
                <w:sz w:val="20"/>
                <w:szCs w:val="20"/>
              </w:rPr>
              <w:t>2 220 054,55</w:t>
            </w:r>
          </w:p>
        </w:tc>
      </w:tr>
      <w:tr w:rsidR="00FB616F" w:rsidRPr="00FB616F" w14:paraId="62D03F5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731408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785FCF1"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45B1B1"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EBED528"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A040AB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81AF3C2" w14:textId="77777777" w:rsidR="00FB616F" w:rsidRPr="00FB616F" w:rsidRDefault="00FB616F" w:rsidP="00FB616F">
            <w:pPr>
              <w:jc w:val="right"/>
              <w:rPr>
                <w:sz w:val="20"/>
                <w:szCs w:val="20"/>
              </w:rPr>
            </w:pPr>
            <w:r w:rsidRPr="00FB616F">
              <w:rPr>
                <w:sz w:val="20"/>
                <w:szCs w:val="20"/>
              </w:rPr>
              <w:t>244 704,60</w:t>
            </w:r>
          </w:p>
        </w:tc>
        <w:tc>
          <w:tcPr>
            <w:tcW w:w="1960" w:type="dxa"/>
            <w:tcBorders>
              <w:top w:val="nil"/>
              <w:left w:val="single" w:sz="4" w:space="0" w:color="auto"/>
              <w:bottom w:val="single" w:sz="4" w:space="0" w:color="auto"/>
              <w:right w:val="nil"/>
            </w:tcBorders>
            <w:shd w:val="clear" w:color="auto" w:fill="auto"/>
            <w:vAlign w:val="center"/>
            <w:hideMark/>
          </w:tcPr>
          <w:p w14:paraId="5D060994" w14:textId="77777777" w:rsidR="00FB616F" w:rsidRPr="00FB616F" w:rsidRDefault="00FB616F" w:rsidP="00FB616F">
            <w:pPr>
              <w:jc w:val="right"/>
              <w:rPr>
                <w:sz w:val="20"/>
                <w:szCs w:val="20"/>
              </w:rPr>
            </w:pPr>
            <w:r w:rsidRPr="00FB616F">
              <w:rPr>
                <w:sz w:val="20"/>
                <w:szCs w:val="20"/>
              </w:rPr>
              <w:t>260 029,10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AA6422" w14:textId="77777777" w:rsidR="00FB616F" w:rsidRPr="00FB616F" w:rsidRDefault="00FB616F" w:rsidP="00FB616F">
            <w:pPr>
              <w:jc w:val="right"/>
              <w:rPr>
                <w:sz w:val="20"/>
                <w:szCs w:val="20"/>
              </w:rPr>
            </w:pPr>
            <w:r w:rsidRPr="00FB616F">
              <w:rPr>
                <w:sz w:val="20"/>
                <w:szCs w:val="20"/>
              </w:rPr>
              <w:t>268 041,44</w:t>
            </w:r>
          </w:p>
        </w:tc>
      </w:tr>
      <w:tr w:rsidR="00FB616F" w:rsidRPr="00FB616F" w14:paraId="6A37035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A1C033D"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FB5324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57601A"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40EC520"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AD23E2"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4664F9" w14:textId="77777777" w:rsidR="00FB616F" w:rsidRPr="00FB616F" w:rsidRDefault="00FB616F" w:rsidP="00FB616F">
            <w:pPr>
              <w:jc w:val="right"/>
              <w:rPr>
                <w:sz w:val="20"/>
                <w:szCs w:val="20"/>
              </w:rPr>
            </w:pPr>
            <w:r w:rsidRPr="00FB616F">
              <w:rPr>
                <w:sz w:val="20"/>
                <w:szCs w:val="20"/>
              </w:rPr>
              <w:t>244 704,60</w:t>
            </w:r>
          </w:p>
        </w:tc>
        <w:tc>
          <w:tcPr>
            <w:tcW w:w="1960" w:type="dxa"/>
            <w:tcBorders>
              <w:top w:val="nil"/>
              <w:left w:val="single" w:sz="4" w:space="0" w:color="auto"/>
              <w:bottom w:val="single" w:sz="4" w:space="0" w:color="auto"/>
              <w:right w:val="nil"/>
            </w:tcBorders>
            <w:shd w:val="clear" w:color="auto" w:fill="auto"/>
            <w:vAlign w:val="center"/>
            <w:hideMark/>
          </w:tcPr>
          <w:p w14:paraId="7D9C966B" w14:textId="77777777" w:rsidR="00FB616F" w:rsidRPr="00FB616F" w:rsidRDefault="00FB616F" w:rsidP="00FB616F">
            <w:pPr>
              <w:jc w:val="right"/>
              <w:rPr>
                <w:sz w:val="20"/>
                <w:szCs w:val="20"/>
              </w:rPr>
            </w:pPr>
            <w:r w:rsidRPr="00FB616F">
              <w:rPr>
                <w:sz w:val="20"/>
                <w:szCs w:val="20"/>
              </w:rPr>
              <w:t>260 029,10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4391A3" w14:textId="77777777" w:rsidR="00FB616F" w:rsidRPr="00FB616F" w:rsidRDefault="00FB616F" w:rsidP="00FB616F">
            <w:pPr>
              <w:jc w:val="right"/>
              <w:rPr>
                <w:sz w:val="20"/>
                <w:szCs w:val="20"/>
              </w:rPr>
            </w:pPr>
            <w:r w:rsidRPr="00FB616F">
              <w:rPr>
                <w:sz w:val="20"/>
                <w:szCs w:val="20"/>
              </w:rPr>
              <w:t>268 041,44</w:t>
            </w:r>
          </w:p>
        </w:tc>
      </w:tr>
      <w:tr w:rsidR="00FB616F" w:rsidRPr="00FB616F" w14:paraId="7C79BD4B"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B87F473"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567" w:type="dxa"/>
            <w:tcBorders>
              <w:top w:val="nil"/>
              <w:left w:val="single" w:sz="4" w:space="0" w:color="auto"/>
              <w:bottom w:val="single" w:sz="4" w:space="0" w:color="auto"/>
              <w:right w:val="nil"/>
            </w:tcBorders>
            <w:shd w:val="clear" w:color="auto" w:fill="auto"/>
            <w:noWrap/>
            <w:vAlign w:val="center"/>
            <w:hideMark/>
          </w:tcPr>
          <w:p w14:paraId="09B9C370"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8B4321"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79B1F9C" w14:textId="77777777" w:rsidR="00FB616F" w:rsidRPr="00FB616F" w:rsidRDefault="00FB616F" w:rsidP="00FB616F">
            <w:pPr>
              <w:jc w:val="center"/>
              <w:rPr>
                <w:bCs/>
                <w:sz w:val="20"/>
                <w:szCs w:val="20"/>
              </w:rPr>
            </w:pPr>
            <w:r w:rsidRPr="00FB616F">
              <w:rPr>
                <w:bCs/>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18564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B1A008" w14:textId="77777777" w:rsidR="00FB616F" w:rsidRPr="00FB616F" w:rsidRDefault="00FB616F" w:rsidP="00FB616F">
            <w:pPr>
              <w:jc w:val="right"/>
              <w:rPr>
                <w:bCs/>
                <w:sz w:val="20"/>
                <w:szCs w:val="20"/>
              </w:rPr>
            </w:pPr>
            <w:r w:rsidRPr="00FB616F">
              <w:rPr>
                <w:bCs/>
                <w:sz w:val="20"/>
                <w:szCs w:val="20"/>
              </w:rPr>
              <w:t>6 440,00</w:t>
            </w:r>
          </w:p>
        </w:tc>
        <w:tc>
          <w:tcPr>
            <w:tcW w:w="1960" w:type="dxa"/>
            <w:tcBorders>
              <w:top w:val="nil"/>
              <w:left w:val="single" w:sz="4" w:space="0" w:color="auto"/>
              <w:bottom w:val="single" w:sz="4" w:space="0" w:color="auto"/>
              <w:right w:val="nil"/>
            </w:tcBorders>
            <w:shd w:val="clear" w:color="auto" w:fill="auto"/>
            <w:vAlign w:val="center"/>
            <w:hideMark/>
          </w:tcPr>
          <w:p w14:paraId="16551106" w14:textId="77777777" w:rsidR="00FB616F" w:rsidRPr="00FB616F" w:rsidRDefault="00FB616F" w:rsidP="00FB616F">
            <w:pPr>
              <w:jc w:val="right"/>
              <w:rPr>
                <w:bCs/>
                <w:sz w:val="20"/>
                <w:szCs w:val="20"/>
              </w:rPr>
            </w:pPr>
            <w:r w:rsidRPr="00FB616F">
              <w:rPr>
                <w:bCs/>
                <w:sz w:val="20"/>
                <w:szCs w:val="20"/>
              </w:rPr>
              <w:t>6 580,00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7ADCE9" w14:textId="77777777" w:rsidR="00FB616F" w:rsidRPr="00FB616F" w:rsidRDefault="00FB616F" w:rsidP="00FB616F">
            <w:pPr>
              <w:jc w:val="right"/>
              <w:rPr>
                <w:bCs/>
                <w:sz w:val="20"/>
                <w:szCs w:val="20"/>
              </w:rPr>
            </w:pPr>
            <w:r w:rsidRPr="00FB616F">
              <w:rPr>
                <w:bCs/>
                <w:sz w:val="20"/>
                <w:szCs w:val="20"/>
              </w:rPr>
              <w:t>6 850,00</w:t>
            </w:r>
          </w:p>
        </w:tc>
      </w:tr>
      <w:tr w:rsidR="00FB616F" w:rsidRPr="00FB616F" w14:paraId="0A26C397"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55FE09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2A38659D"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9F0091"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EE58DEB" w14:textId="77777777" w:rsidR="00FB616F" w:rsidRPr="00FB616F" w:rsidRDefault="00FB616F" w:rsidP="00FB616F">
            <w:pPr>
              <w:jc w:val="center"/>
              <w:rPr>
                <w:sz w:val="20"/>
                <w:szCs w:val="20"/>
              </w:rPr>
            </w:pPr>
            <w:r w:rsidRPr="00FB616F">
              <w:rPr>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826901"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033649" w14:textId="77777777" w:rsidR="00FB616F" w:rsidRPr="00FB616F" w:rsidRDefault="00FB616F" w:rsidP="00FB616F">
            <w:pPr>
              <w:jc w:val="right"/>
              <w:rPr>
                <w:sz w:val="20"/>
                <w:szCs w:val="20"/>
              </w:rPr>
            </w:pPr>
            <w:r w:rsidRPr="00FB616F">
              <w:rPr>
                <w:sz w:val="20"/>
                <w:szCs w:val="20"/>
              </w:rPr>
              <w:t>3 161,61</w:t>
            </w:r>
          </w:p>
        </w:tc>
        <w:tc>
          <w:tcPr>
            <w:tcW w:w="1960" w:type="dxa"/>
            <w:tcBorders>
              <w:top w:val="nil"/>
              <w:left w:val="single" w:sz="4" w:space="0" w:color="auto"/>
              <w:bottom w:val="single" w:sz="4" w:space="0" w:color="auto"/>
              <w:right w:val="nil"/>
            </w:tcBorders>
            <w:shd w:val="clear" w:color="auto" w:fill="auto"/>
            <w:vAlign w:val="center"/>
            <w:hideMark/>
          </w:tcPr>
          <w:p w14:paraId="23467014" w14:textId="77777777" w:rsidR="00FB616F" w:rsidRPr="00FB616F" w:rsidRDefault="00FB616F" w:rsidP="00FB616F">
            <w:pPr>
              <w:jc w:val="right"/>
              <w:rPr>
                <w:sz w:val="20"/>
                <w:szCs w:val="20"/>
              </w:rPr>
            </w:pPr>
            <w:r w:rsidRPr="00FB616F">
              <w:rPr>
                <w:sz w:val="20"/>
                <w:szCs w:val="20"/>
              </w:rPr>
              <w:t>3 288,07</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4675EC" w14:textId="77777777" w:rsidR="00FB616F" w:rsidRPr="00FB616F" w:rsidRDefault="00FB616F" w:rsidP="00FB616F">
            <w:pPr>
              <w:jc w:val="right"/>
              <w:rPr>
                <w:sz w:val="20"/>
                <w:szCs w:val="20"/>
              </w:rPr>
            </w:pPr>
            <w:r w:rsidRPr="00FB616F">
              <w:rPr>
                <w:sz w:val="20"/>
                <w:szCs w:val="20"/>
              </w:rPr>
              <w:t>3 419,59</w:t>
            </w:r>
          </w:p>
        </w:tc>
      </w:tr>
      <w:tr w:rsidR="00FB616F" w:rsidRPr="00FB616F" w14:paraId="52B1768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C2A3E11"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4B9BCD38"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1CBC47"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06FCEF3" w14:textId="77777777" w:rsidR="00FB616F" w:rsidRPr="00FB616F" w:rsidRDefault="00FB616F" w:rsidP="00FB616F">
            <w:pPr>
              <w:jc w:val="center"/>
              <w:rPr>
                <w:sz w:val="20"/>
                <w:szCs w:val="20"/>
              </w:rPr>
            </w:pPr>
            <w:r w:rsidRPr="00FB616F">
              <w:rPr>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C633458"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DBD561" w14:textId="77777777" w:rsidR="00FB616F" w:rsidRPr="00FB616F" w:rsidRDefault="00FB616F" w:rsidP="00FB616F">
            <w:pPr>
              <w:jc w:val="right"/>
              <w:rPr>
                <w:sz w:val="20"/>
                <w:szCs w:val="20"/>
              </w:rPr>
            </w:pPr>
            <w:r w:rsidRPr="00FB616F">
              <w:rPr>
                <w:sz w:val="20"/>
                <w:szCs w:val="20"/>
              </w:rPr>
              <w:t>3 161,61</w:t>
            </w:r>
          </w:p>
        </w:tc>
        <w:tc>
          <w:tcPr>
            <w:tcW w:w="1960" w:type="dxa"/>
            <w:tcBorders>
              <w:top w:val="nil"/>
              <w:left w:val="single" w:sz="4" w:space="0" w:color="auto"/>
              <w:bottom w:val="single" w:sz="4" w:space="0" w:color="auto"/>
              <w:right w:val="nil"/>
            </w:tcBorders>
            <w:shd w:val="clear" w:color="auto" w:fill="auto"/>
            <w:vAlign w:val="center"/>
            <w:hideMark/>
          </w:tcPr>
          <w:p w14:paraId="1095DA09" w14:textId="77777777" w:rsidR="00FB616F" w:rsidRPr="00FB616F" w:rsidRDefault="00FB616F" w:rsidP="00FB616F">
            <w:pPr>
              <w:jc w:val="right"/>
              <w:rPr>
                <w:sz w:val="20"/>
                <w:szCs w:val="20"/>
              </w:rPr>
            </w:pPr>
            <w:r w:rsidRPr="00FB616F">
              <w:rPr>
                <w:sz w:val="20"/>
                <w:szCs w:val="20"/>
              </w:rPr>
              <w:t>3 288,07</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DA3F0B" w14:textId="77777777" w:rsidR="00FB616F" w:rsidRPr="00FB616F" w:rsidRDefault="00FB616F" w:rsidP="00FB616F">
            <w:pPr>
              <w:jc w:val="right"/>
              <w:rPr>
                <w:sz w:val="20"/>
                <w:szCs w:val="20"/>
              </w:rPr>
            </w:pPr>
            <w:r w:rsidRPr="00FB616F">
              <w:rPr>
                <w:sz w:val="20"/>
                <w:szCs w:val="20"/>
              </w:rPr>
              <w:t>3 419,59</w:t>
            </w:r>
          </w:p>
        </w:tc>
      </w:tr>
      <w:tr w:rsidR="00FB616F" w:rsidRPr="00FB616F" w14:paraId="0651FB1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D1D7B6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F13EE24"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A3BF1B"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6E75B88" w14:textId="77777777" w:rsidR="00FB616F" w:rsidRPr="00FB616F" w:rsidRDefault="00FB616F" w:rsidP="00FB616F">
            <w:pPr>
              <w:jc w:val="center"/>
              <w:rPr>
                <w:sz w:val="20"/>
                <w:szCs w:val="20"/>
              </w:rPr>
            </w:pPr>
            <w:r w:rsidRPr="00FB616F">
              <w:rPr>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AF3964"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13961A9" w14:textId="77777777" w:rsidR="00FB616F" w:rsidRPr="00FB616F" w:rsidRDefault="00FB616F" w:rsidP="00FB616F">
            <w:pPr>
              <w:jc w:val="right"/>
              <w:rPr>
                <w:sz w:val="20"/>
                <w:szCs w:val="20"/>
              </w:rPr>
            </w:pPr>
            <w:r w:rsidRPr="00FB616F">
              <w:rPr>
                <w:sz w:val="20"/>
                <w:szCs w:val="20"/>
              </w:rPr>
              <w:t>1 478,39</w:t>
            </w:r>
          </w:p>
        </w:tc>
        <w:tc>
          <w:tcPr>
            <w:tcW w:w="1960" w:type="dxa"/>
            <w:tcBorders>
              <w:top w:val="nil"/>
              <w:left w:val="single" w:sz="4" w:space="0" w:color="auto"/>
              <w:bottom w:val="single" w:sz="4" w:space="0" w:color="auto"/>
              <w:right w:val="nil"/>
            </w:tcBorders>
            <w:shd w:val="clear" w:color="auto" w:fill="auto"/>
            <w:vAlign w:val="center"/>
            <w:hideMark/>
          </w:tcPr>
          <w:p w14:paraId="316449F1" w14:textId="77777777" w:rsidR="00FB616F" w:rsidRPr="00FB616F" w:rsidRDefault="00FB616F" w:rsidP="00FB616F">
            <w:pPr>
              <w:jc w:val="right"/>
              <w:rPr>
                <w:sz w:val="20"/>
                <w:szCs w:val="20"/>
              </w:rPr>
            </w:pPr>
            <w:r w:rsidRPr="00FB616F">
              <w:rPr>
                <w:sz w:val="20"/>
                <w:szCs w:val="20"/>
              </w:rPr>
              <w:t>3 291,93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756935" w14:textId="77777777" w:rsidR="00FB616F" w:rsidRPr="00FB616F" w:rsidRDefault="00FB616F" w:rsidP="00FB616F">
            <w:pPr>
              <w:jc w:val="right"/>
              <w:rPr>
                <w:sz w:val="20"/>
                <w:szCs w:val="20"/>
              </w:rPr>
            </w:pPr>
            <w:r w:rsidRPr="00FB616F">
              <w:rPr>
                <w:sz w:val="20"/>
                <w:szCs w:val="20"/>
              </w:rPr>
              <w:t>3 430,41</w:t>
            </w:r>
          </w:p>
        </w:tc>
      </w:tr>
      <w:tr w:rsidR="00FB616F" w:rsidRPr="00FB616F" w14:paraId="6DA9E5B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21B278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6C8556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808DA8"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4C745F0" w14:textId="77777777" w:rsidR="00FB616F" w:rsidRPr="00FB616F" w:rsidRDefault="00FB616F" w:rsidP="00FB616F">
            <w:pPr>
              <w:jc w:val="center"/>
              <w:rPr>
                <w:sz w:val="20"/>
                <w:szCs w:val="20"/>
              </w:rPr>
            </w:pPr>
            <w:r w:rsidRPr="00FB616F">
              <w:rPr>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BD2F535"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15D71B" w14:textId="77777777" w:rsidR="00FB616F" w:rsidRPr="00FB616F" w:rsidRDefault="00FB616F" w:rsidP="00FB616F">
            <w:pPr>
              <w:jc w:val="right"/>
              <w:rPr>
                <w:sz w:val="20"/>
                <w:szCs w:val="20"/>
              </w:rPr>
            </w:pPr>
            <w:r w:rsidRPr="00FB616F">
              <w:rPr>
                <w:sz w:val="20"/>
                <w:szCs w:val="20"/>
              </w:rPr>
              <w:t>1 478,39</w:t>
            </w:r>
          </w:p>
        </w:tc>
        <w:tc>
          <w:tcPr>
            <w:tcW w:w="1960" w:type="dxa"/>
            <w:tcBorders>
              <w:top w:val="nil"/>
              <w:left w:val="single" w:sz="4" w:space="0" w:color="auto"/>
              <w:bottom w:val="single" w:sz="4" w:space="0" w:color="auto"/>
              <w:right w:val="nil"/>
            </w:tcBorders>
            <w:shd w:val="clear" w:color="auto" w:fill="auto"/>
            <w:vAlign w:val="center"/>
            <w:hideMark/>
          </w:tcPr>
          <w:p w14:paraId="1BEA1362" w14:textId="77777777" w:rsidR="00FB616F" w:rsidRPr="00FB616F" w:rsidRDefault="00FB616F" w:rsidP="00FB616F">
            <w:pPr>
              <w:jc w:val="right"/>
              <w:rPr>
                <w:sz w:val="20"/>
                <w:szCs w:val="20"/>
              </w:rPr>
            </w:pPr>
            <w:r w:rsidRPr="00FB616F">
              <w:rPr>
                <w:sz w:val="20"/>
                <w:szCs w:val="20"/>
              </w:rPr>
              <w:t>3 291,93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DF651B7" w14:textId="77777777" w:rsidR="00FB616F" w:rsidRPr="00FB616F" w:rsidRDefault="00FB616F" w:rsidP="00FB616F">
            <w:pPr>
              <w:jc w:val="right"/>
              <w:rPr>
                <w:sz w:val="20"/>
                <w:szCs w:val="20"/>
              </w:rPr>
            </w:pPr>
            <w:r w:rsidRPr="00FB616F">
              <w:rPr>
                <w:sz w:val="20"/>
                <w:szCs w:val="20"/>
              </w:rPr>
              <w:t>3 430,41</w:t>
            </w:r>
          </w:p>
        </w:tc>
      </w:tr>
      <w:tr w:rsidR="00FB616F" w:rsidRPr="00FB616F" w14:paraId="005DCC9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9DFAB6D"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4C042C0"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CD8488"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D624BDF" w14:textId="77777777" w:rsidR="00FB616F" w:rsidRPr="00FB616F" w:rsidRDefault="00FB616F" w:rsidP="00FB616F">
            <w:pPr>
              <w:jc w:val="center"/>
              <w:rPr>
                <w:sz w:val="20"/>
                <w:szCs w:val="20"/>
              </w:rPr>
            </w:pPr>
            <w:r w:rsidRPr="00FB616F">
              <w:rPr>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056429"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E02A92" w14:textId="77777777" w:rsidR="00FB616F" w:rsidRPr="00FB616F" w:rsidRDefault="00FB616F" w:rsidP="00FB616F">
            <w:pPr>
              <w:jc w:val="right"/>
              <w:rPr>
                <w:sz w:val="20"/>
                <w:szCs w:val="20"/>
              </w:rPr>
            </w:pPr>
            <w:r w:rsidRPr="00FB616F">
              <w:rPr>
                <w:sz w:val="20"/>
                <w:szCs w:val="20"/>
              </w:rPr>
              <w:t>1 800,00</w:t>
            </w:r>
          </w:p>
        </w:tc>
        <w:tc>
          <w:tcPr>
            <w:tcW w:w="1960" w:type="dxa"/>
            <w:tcBorders>
              <w:top w:val="nil"/>
              <w:left w:val="single" w:sz="4" w:space="0" w:color="auto"/>
              <w:bottom w:val="single" w:sz="4" w:space="0" w:color="auto"/>
              <w:right w:val="nil"/>
            </w:tcBorders>
            <w:shd w:val="clear" w:color="auto" w:fill="auto"/>
            <w:vAlign w:val="center"/>
            <w:hideMark/>
          </w:tcPr>
          <w:p w14:paraId="1ECE0D4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1E09916" w14:textId="77777777" w:rsidR="00FB616F" w:rsidRPr="00FB616F" w:rsidRDefault="00FB616F" w:rsidP="00FB616F">
            <w:pPr>
              <w:jc w:val="right"/>
              <w:rPr>
                <w:sz w:val="20"/>
                <w:szCs w:val="20"/>
              </w:rPr>
            </w:pPr>
            <w:r w:rsidRPr="00FB616F">
              <w:rPr>
                <w:sz w:val="20"/>
                <w:szCs w:val="20"/>
              </w:rPr>
              <w:t>0,00</w:t>
            </w:r>
          </w:p>
        </w:tc>
      </w:tr>
      <w:tr w:rsidR="00FB616F" w:rsidRPr="00FB616F" w14:paraId="612ACAE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97E9067" w14:textId="77777777" w:rsidR="00FB616F" w:rsidRPr="00FB616F" w:rsidRDefault="00FB616F" w:rsidP="00FB616F">
            <w:pPr>
              <w:rPr>
                <w:sz w:val="20"/>
                <w:szCs w:val="20"/>
              </w:rPr>
            </w:pPr>
            <w:r w:rsidRPr="00FB616F">
              <w:rPr>
                <w:sz w:val="20"/>
                <w:szCs w:val="20"/>
              </w:rPr>
              <w:t>Субвенции</w:t>
            </w:r>
          </w:p>
        </w:tc>
        <w:tc>
          <w:tcPr>
            <w:tcW w:w="567" w:type="dxa"/>
            <w:tcBorders>
              <w:top w:val="nil"/>
              <w:left w:val="single" w:sz="4" w:space="0" w:color="auto"/>
              <w:bottom w:val="single" w:sz="4" w:space="0" w:color="auto"/>
              <w:right w:val="nil"/>
            </w:tcBorders>
            <w:shd w:val="clear" w:color="auto" w:fill="auto"/>
            <w:noWrap/>
            <w:vAlign w:val="center"/>
            <w:hideMark/>
          </w:tcPr>
          <w:p w14:paraId="7776873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2D9834"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534D34B" w14:textId="77777777" w:rsidR="00FB616F" w:rsidRPr="00FB616F" w:rsidRDefault="00FB616F" w:rsidP="00FB616F">
            <w:pPr>
              <w:jc w:val="center"/>
              <w:rPr>
                <w:sz w:val="20"/>
                <w:szCs w:val="20"/>
              </w:rPr>
            </w:pPr>
            <w:r w:rsidRPr="00FB616F">
              <w:rPr>
                <w:sz w:val="20"/>
                <w:szCs w:val="20"/>
              </w:rPr>
              <w:t>99.0.00.70190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9A93E6" w14:textId="77777777" w:rsidR="00FB616F" w:rsidRPr="00FB616F" w:rsidRDefault="00FB616F" w:rsidP="00FB616F">
            <w:pPr>
              <w:jc w:val="center"/>
              <w:rPr>
                <w:sz w:val="20"/>
                <w:szCs w:val="20"/>
              </w:rPr>
            </w:pPr>
            <w:r w:rsidRPr="00FB616F">
              <w:rPr>
                <w:sz w:val="20"/>
                <w:szCs w:val="20"/>
              </w:rPr>
              <w:t>530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28CC7B" w14:textId="77777777" w:rsidR="00FB616F" w:rsidRPr="00FB616F" w:rsidRDefault="00FB616F" w:rsidP="00FB616F">
            <w:pPr>
              <w:jc w:val="right"/>
              <w:rPr>
                <w:sz w:val="20"/>
                <w:szCs w:val="20"/>
              </w:rPr>
            </w:pPr>
            <w:r w:rsidRPr="00FB616F">
              <w:rPr>
                <w:sz w:val="20"/>
                <w:szCs w:val="20"/>
              </w:rPr>
              <w:t>1 800,00</w:t>
            </w:r>
          </w:p>
        </w:tc>
        <w:tc>
          <w:tcPr>
            <w:tcW w:w="1960" w:type="dxa"/>
            <w:tcBorders>
              <w:top w:val="nil"/>
              <w:left w:val="single" w:sz="4" w:space="0" w:color="auto"/>
              <w:bottom w:val="single" w:sz="4" w:space="0" w:color="auto"/>
              <w:right w:val="nil"/>
            </w:tcBorders>
            <w:shd w:val="clear" w:color="auto" w:fill="auto"/>
            <w:vAlign w:val="center"/>
            <w:hideMark/>
          </w:tcPr>
          <w:p w14:paraId="4F3929B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01BFE0" w14:textId="77777777" w:rsidR="00FB616F" w:rsidRPr="00FB616F" w:rsidRDefault="00FB616F" w:rsidP="00FB616F">
            <w:pPr>
              <w:jc w:val="right"/>
              <w:rPr>
                <w:sz w:val="20"/>
                <w:szCs w:val="20"/>
              </w:rPr>
            </w:pPr>
            <w:r w:rsidRPr="00FB616F">
              <w:rPr>
                <w:sz w:val="20"/>
                <w:szCs w:val="20"/>
              </w:rPr>
              <w:t>0,00</w:t>
            </w:r>
          </w:p>
        </w:tc>
      </w:tr>
      <w:tr w:rsidR="00FB616F" w:rsidRPr="00FB616F" w14:paraId="1391F282"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1B76B58" w14:textId="77777777" w:rsidR="00FB616F" w:rsidRPr="00FB616F" w:rsidRDefault="00FB616F" w:rsidP="00FB616F">
            <w:pPr>
              <w:rPr>
                <w:bCs/>
                <w:sz w:val="20"/>
                <w:szCs w:val="20"/>
              </w:rPr>
            </w:pPr>
            <w:r w:rsidRPr="00FB616F">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567" w:type="dxa"/>
            <w:tcBorders>
              <w:top w:val="nil"/>
              <w:left w:val="single" w:sz="4" w:space="0" w:color="auto"/>
              <w:bottom w:val="single" w:sz="4" w:space="0" w:color="auto"/>
              <w:right w:val="nil"/>
            </w:tcBorders>
            <w:shd w:val="clear" w:color="auto" w:fill="auto"/>
            <w:noWrap/>
            <w:vAlign w:val="center"/>
            <w:hideMark/>
          </w:tcPr>
          <w:p w14:paraId="349DDDDF"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5571C1"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3F9C65E" w14:textId="77777777" w:rsidR="00FB616F" w:rsidRPr="00FB616F" w:rsidRDefault="00FB616F" w:rsidP="00FB616F">
            <w:pPr>
              <w:jc w:val="center"/>
              <w:rPr>
                <w:bCs/>
                <w:sz w:val="20"/>
                <w:szCs w:val="20"/>
              </w:rPr>
            </w:pPr>
            <w:r w:rsidRPr="00FB616F">
              <w:rPr>
                <w:bCs/>
                <w:sz w:val="20"/>
                <w:szCs w:val="20"/>
              </w:rPr>
              <w:t>99.0.00.70210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03BC20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8FD4D2" w14:textId="77777777" w:rsidR="00FB616F" w:rsidRPr="00FB616F" w:rsidRDefault="00FB616F" w:rsidP="00FB616F">
            <w:pPr>
              <w:jc w:val="right"/>
              <w:rPr>
                <w:bCs/>
                <w:sz w:val="20"/>
                <w:szCs w:val="20"/>
              </w:rPr>
            </w:pPr>
            <w:r w:rsidRPr="00FB616F">
              <w:rPr>
                <w:bCs/>
                <w:sz w:val="20"/>
                <w:szCs w:val="20"/>
              </w:rPr>
              <w:t>1 004 020,00</w:t>
            </w:r>
          </w:p>
        </w:tc>
        <w:tc>
          <w:tcPr>
            <w:tcW w:w="1960" w:type="dxa"/>
            <w:tcBorders>
              <w:top w:val="nil"/>
              <w:left w:val="single" w:sz="4" w:space="0" w:color="auto"/>
              <w:bottom w:val="single" w:sz="4" w:space="0" w:color="auto"/>
              <w:right w:val="nil"/>
            </w:tcBorders>
            <w:shd w:val="clear" w:color="auto" w:fill="auto"/>
            <w:vAlign w:val="center"/>
            <w:hideMark/>
          </w:tcPr>
          <w:p w14:paraId="0BE45861" w14:textId="77777777" w:rsidR="00FB616F" w:rsidRPr="00FB616F" w:rsidRDefault="00FB616F" w:rsidP="00FB616F">
            <w:pPr>
              <w:jc w:val="right"/>
              <w:rPr>
                <w:bCs/>
                <w:sz w:val="20"/>
                <w:szCs w:val="20"/>
              </w:rPr>
            </w:pPr>
            <w:r w:rsidRPr="00FB616F">
              <w:rPr>
                <w:bCs/>
                <w:sz w:val="20"/>
                <w:szCs w:val="20"/>
              </w:rPr>
              <w:t>1 041 760,00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1F3DC8" w14:textId="77777777" w:rsidR="00FB616F" w:rsidRPr="00FB616F" w:rsidRDefault="00FB616F" w:rsidP="00FB616F">
            <w:pPr>
              <w:jc w:val="right"/>
              <w:rPr>
                <w:bCs/>
                <w:sz w:val="20"/>
                <w:szCs w:val="20"/>
              </w:rPr>
            </w:pPr>
            <w:r w:rsidRPr="00FB616F">
              <w:rPr>
                <w:bCs/>
                <w:sz w:val="20"/>
                <w:szCs w:val="20"/>
              </w:rPr>
              <w:t>1 082 460,00</w:t>
            </w:r>
          </w:p>
        </w:tc>
      </w:tr>
      <w:tr w:rsidR="00FB616F" w:rsidRPr="00FB616F" w14:paraId="32945BC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1111853"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67DF23B5"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69C4BF"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2ADC61A" w14:textId="77777777" w:rsidR="00FB616F" w:rsidRPr="00FB616F" w:rsidRDefault="00FB616F" w:rsidP="00FB616F">
            <w:pPr>
              <w:jc w:val="center"/>
              <w:rPr>
                <w:sz w:val="20"/>
                <w:szCs w:val="20"/>
              </w:rPr>
            </w:pPr>
            <w:r w:rsidRPr="00FB616F">
              <w:rPr>
                <w:sz w:val="20"/>
                <w:szCs w:val="20"/>
              </w:rPr>
              <w:t>99.0.00.70210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95B0E1"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AF94FB" w14:textId="77777777" w:rsidR="00FB616F" w:rsidRPr="00FB616F" w:rsidRDefault="00FB616F" w:rsidP="00FB616F">
            <w:pPr>
              <w:jc w:val="right"/>
              <w:rPr>
                <w:sz w:val="20"/>
                <w:szCs w:val="20"/>
              </w:rPr>
            </w:pPr>
            <w:r w:rsidRPr="00FB616F">
              <w:rPr>
                <w:sz w:val="20"/>
                <w:szCs w:val="20"/>
              </w:rPr>
              <w:t>764 971,91</w:t>
            </w:r>
          </w:p>
        </w:tc>
        <w:tc>
          <w:tcPr>
            <w:tcW w:w="1960" w:type="dxa"/>
            <w:tcBorders>
              <w:top w:val="nil"/>
              <w:left w:val="single" w:sz="4" w:space="0" w:color="auto"/>
              <w:bottom w:val="single" w:sz="4" w:space="0" w:color="auto"/>
              <w:right w:val="nil"/>
            </w:tcBorders>
            <w:shd w:val="clear" w:color="auto" w:fill="auto"/>
            <w:vAlign w:val="center"/>
            <w:hideMark/>
          </w:tcPr>
          <w:p w14:paraId="56F35B17" w14:textId="77777777" w:rsidR="00FB616F" w:rsidRPr="00FB616F" w:rsidRDefault="00FB616F" w:rsidP="00FB616F">
            <w:pPr>
              <w:jc w:val="right"/>
              <w:rPr>
                <w:sz w:val="20"/>
                <w:szCs w:val="20"/>
              </w:rPr>
            </w:pPr>
            <w:r w:rsidRPr="00FB616F">
              <w:rPr>
                <w:sz w:val="20"/>
                <w:szCs w:val="20"/>
              </w:rPr>
              <w:t>794 805,81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FA6F80" w14:textId="77777777" w:rsidR="00FB616F" w:rsidRPr="00FB616F" w:rsidRDefault="00FB616F" w:rsidP="00FB616F">
            <w:pPr>
              <w:jc w:val="right"/>
              <w:rPr>
                <w:sz w:val="20"/>
                <w:szCs w:val="20"/>
              </w:rPr>
            </w:pPr>
            <w:r w:rsidRPr="00FB616F">
              <w:rPr>
                <w:sz w:val="20"/>
                <w:szCs w:val="20"/>
              </w:rPr>
              <w:t>826 598,05</w:t>
            </w:r>
          </w:p>
        </w:tc>
      </w:tr>
      <w:tr w:rsidR="00FB616F" w:rsidRPr="00FB616F" w14:paraId="4205C40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0922981"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024EFA88"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EDDD85"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257F971" w14:textId="77777777" w:rsidR="00FB616F" w:rsidRPr="00FB616F" w:rsidRDefault="00FB616F" w:rsidP="00FB616F">
            <w:pPr>
              <w:jc w:val="center"/>
              <w:rPr>
                <w:sz w:val="20"/>
                <w:szCs w:val="20"/>
              </w:rPr>
            </w:pPr>
            <w:r w:rsidRPr="00FB616F">
              <w:rPr>
                <w:sz w:val="20"/>
                <w:szCs w:val="20"/>
              </w:rPr>
              <w:t>99.0.00.70210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091F23"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CFC2A97" w14:textId="77777777" w:rsidR="00FB616F" w:rsidRPr="00FB616F" w:rsidRDefault="00FB616F" w:rsidP="00FB616F">
            <w:pPr>
              <w:jc w:val="right"/>
              <w:rPr>
                <w:sz w:val="20"/>
                <w:szCs w:val="20"/>
              </w:rPr>
            </w:pPr>
            <w:r w:rsidRPr="00FB616F">
              <w:rPr>
                <w:sz w:val="20"/>
                <w:szCs w:val="20"/>
              </w:rPr>
              <w:t>764 971,91</w:t>
            </w:r>
          </w:p>
        </w:tc>
        <w:tc>
          <w:tcPr>
            <w:tcW w:w="1960" w:type="dxa"/>
            <w:tcBorders>
              <w:top w:val="nil"/>
              <w:left w:val="single" w:sz="4" w:space="0" w:color="auto"/>
              <w:bottom w:val="single" w:sz="4" w:space="0" w:color="auto"/>
              <w:right w:val="nil"/>
            </w:tcBorders>
            <w:shd w:val="clear" w:color="auto" w:fill="auto"/>
            <w:vAlign w:val="center"/>
            <w:hideMark/>
          </w:tcPr>
          <w:p w14:paraId="20FAC3C5" w14:textId="77777777" w:rsidR="00FB616F" w:rsidRPr="00FB616F" w:rsidRDefault="00FB616F" w:rsidP="00FB616F">
            <w:pPr>
              <w:jc w:val="right"/>
              <w:rPr>
                <w:sz w:val="20"/>
                <w:szCs w:val="20"/>
              </w:rPr>
            </w:pPr>
            <w:r w:rsidRPr="00FB616F">
              <w:rPr>
                <w:sz w:val="20"/>
                <w:szCs w:val="20"/>
              </w:rPr>
              <w:t>794 805,81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F351224" w14:textId="77777777" w:rsidR="00FB616F" w:rsidRPr="00FB616F" w:rsidRDefault="00FB616F" w:rsidP="00FB616F">
            <w:pPr>
              <w:jc w:val="right"/>
              <w:rPr>
                <w:sz w:val="20"/>
                <w:szCs w:val="20"/>
              </w:rPr>
            </w:pPr>
            <w:r w:rsidRPr="00FB616F">
              <w:rPr>
                <w:sz w:val="20"/>
                <w:szCs w:val="20"/>
              </w:rPr>
              <w:t>826 598,05</w:t>
            </w:r>
          </w:p>
        </w:tc>
      </w:tr>
      <w:tr w:rsidR="00FB616F" w:rsidRPr="00FB616F" w14:paraId="33CE26C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23ED97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028E97D"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926302"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6ED34A5" w14:textId="77777777" w:rsidR="00FB616F" w:rsidRPr="00FB616F" w:rsidRDefault="00FB616F" w:rsidP="00FB616F">
            <w:pPr>
              <w:jc w:val="center"/>
              <w:rPr>
                <w:sz w:val="20"/>
                <w:szCs w:val="20"/>
              </w:rPr>
            </w:pPr>
            <w:r w:rsidRPr="00FB616F">
              <w:rPr>
                <w:sz w:val="20"/>
                <w:szCs w:val="20"/>
              </w:rPr>
              <w:t>99.0.00.70210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5096D98"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5BE16EB" w14:textId="77777777" w:rsidR="00FB616F" w:rsidRPr="00FB616F" w:rsidRDefault="00FB616F" w:rsidP="00FB616F">
            <w:pPr>
              <w:jc w:val="right"/>
              <w:rPr>
                <w:sz w:val="20"/>
                <w:szCs w:val="20"/>
              </w:rPr>
            </w:pPr>
            <w:r w:rsidRPr="00FB616F">
              <w:rPr>
                <w:sz w:val="20"/>
                <w:szCs w:val="20"/>
              </w:rPr>
              <w:t>239 048,09</w:t>
            </w:r>
          </w:p>
        </w:tc>
        <w:tc>
          <w:tcPr>
            <w:tcW w:w="1960" w:type="dxa"/>
            <w:tcBorders>
              <w:top w:val="nil"/>
              <w:left w:val="single" w:sz="4" w:space="0" w:color="auto"/>
              <w:bottom w:val="single" w:sz="4" w:space="0" w:color="auto"/>
              <w:right w:val="nil"/>
            </w:tcBorders>
            <w:shd w:val="clear" w:color="auto" w:fill="auto"/>
            <w:vAlign w:val="center"/>
            <w:hideMark/>
          </w:tcPr>
          <w:p w14:paraId="0881FFC7" w14:textId="77777777" w:rsidR="00FB616F" w:rsidRPr="00FB616F" w:rsidRDefault="00FB616F" w:rsidP="00FB616F">
            <w:pPr>
              <w:jc w:val="right"/>
              <w:rPr>
                <w:sz w:val="20"/>
                <w:szCs w:val="20"/>
              </w:rPr>
            </w:pPr>
            <w:r w:rsidRPr="00FB616F">
              <w:rPr>
                <w:sz w:val="20"/>
                <w:szCs w:val="20"/>
              </w:rPr>
              <w:t>246 954,19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3E36ED" w14:textId="77777777" w:rsidR="00FB616F" w:rsidRPr="00FB616F" w:rsidRDefault="00FB616F" w:rsidP="00FB616F">
            <w:pPr>
              <w:jc w:val="right"/>
              <w:rPr>
                <w:sz w:val="20"/>
                <w:szCs w:val="20"/>
              </w:rPr>
            </w:pPr>
            <w:r w:rsidRPr="00FB616F">
              <w:rPr>
                <w:sz w:val="20"/>
                <w:szCs w:val="20"/>
              </w:rPr>
              <w:t>255 861,95</w:t>
            </w:r>
          </w:p>
        </w:tc>
      </w:tr>
      <w:tr w:rsidR="00FB616F" w:rsidRPr="00FB616F" w14:paraId="36129E9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6B32DF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2F705A5"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A04528"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48A14E8" w14:textId="77777777" w:rsidR="00FB616F" w:rsidRPr="00FB616F" w:rsidRDefault="00FB616F" w:rsidP="00FB616F">
            <w:pPr>
              <w:jc w:val="center"/>
              <w:rPr>
                <w:sz w:val="20"/>
                <w:szCs w:val="20"/>
              </w:rPr>
            </w:pPr>
            <w:r w:rsidRPr="00FB616F">
              <w:rPr>
                <w:sz w:val="20"/>
                <w:szCs w:val="20"/>
              </w:rPr>
              <w:t>99.0.00.70210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50C80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173DF1" w14:textId="77777777" w:rsidR="00FB616F" w:rsidRPr="00FB616F" w:rsidRDefault="00FB616F" w:rsidP="00FB616F">
            <w:pPr>
              <w:jc w:val="right"/>
              <w:rPr>
                <w:sz w:val="20"/>
                <w:szCs w:val="20"/>
              </w:rPr>
            </w:pPr>
            <w:r w:rsidRPr="00FB616F">
              <w:rPr>
                <w:sz w:val="20"/>
                <w:szCs w:val="20"/>
              </w:rPr>
              <w:t>239 048,09</w:t>
            </w:r>
          </w:p>
        </w:tc>
        <w:tc>
          <w:tcPr>
            <w:tcW w:w="1960" w:type="dxa"/>
            <w:tcBorders>
              <w:top w:val="nil"/>
              <w:left w:val="single" w:sz="4" w:space="0" w:color="auto"/>
              <w:bottom w:val="single" w:sz="4" w:space="0" w:color="auto"/>
              <w:right w:val="nil"/>
            </w:tcBorders>
            <w:shd w:val="clear" w:color="auto" w:fill="auto"/>
            <w:vAlign w:val="center"/>
            <w:hideMark/>
          </w:tcPr>
          <w:p w14:paraId="44B00843" w14:textId="77777777" w:rsidR="00FB616F" w:rsidRPr="00FB616F" w:rsidRDefault="00FB616F" w:rsidP="00FB616F">
            <w:pPr>
              <w:jc w:val="right"/>
              <w:rPr>
                <w:sz w:val="20"/>
                <w:szCs w:val="20"/>
              </w:rPr>
            </w:pPr>
            <w:r w:rsidRPr="00FB616F">
              <w:rPr>
                <w:sz w:val="20"/>
                <w:szCs w:val="20"/>
              </w:rPr>
              <w:t>246 954,19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039D7A5" w14:textId="77777777" w:rsidR="00FB616F" w:rsidRPr="00FB616F" w:rsidRDefault="00FB616F" w:rsidP="00FB616F">
            <w:pPr>
              <w:jc w:val="right"/>
              <w:rPr>
                <w:sz w:val="20"/>
                <w:szCs w:val="20"/>
              </w:rPr>
            </w:pPr>
            <w:r w:rsidRPr="00FB616F">
              <w:rPr>
                <w:sz w:val="20"/>
                <w:szCs w:val="20"/>
              </w:rPr>
              <w:t>255 861,95</w:t>
            </w:r>
          </w:p>
        </w:tc>
      </w:tr>
      <w:tr w:rsidR="00FB616F" w:rsidRPr="00FB616F" w14:paraId="0C27E5A6"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035B1C44"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9581785"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8B39B6"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F31C047" w14:textId="77777777" w:rsidR="00FB616F" w:rsidRPr="00FB616F" w:rsidRDefault="00FB616F" w:rsidP="00FB616F">
            <w:pPr>
              <w:jc w:val="center"/>
              <w:rPr>
                <w:bCs/>
                <w:sz w:val="20"/>
                <w:szCs w:val="20"/>
              </w:rPr>
            </w:pPr>
            <w:r w:rsidRPr="00FB616F">
              <w:rPr>
                <w:bCs/>
                <w:sz w:val="20"/>
                <w:szCs w:val="20"/>
              </w:rPr>
              <w:t>99.0.00.70230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AA305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60E7869" w14:textId="77777777" w:rsidR="00FB616F" w:rsidRPr="00FB616F" w:rsidRDefault="00FB616F" w:rsidP="00FB616F">
            <w:pPr>
              <w:jc w:val="right"/>
              <w:rPr>
                <w:bCs/>
                <w:sz w:val="20"/>
                <w:szCs w:val="20"/>
              </w:rPr>
            </w:pPr>
            <w:r w:rsidRPr="00FB616F">
              <w:rPr>
                <w:bCs/>
                <w:sz w:val="20"/>
                <w:szCs w:val="20"/>
              </w:rPr>
              <w:t>118 000,00</w:t>
            </w:r>
          </w:p>
        </w:tc>
        <w:tc>
          <w:tcPr>
            <w:tcW w:w="1960" w:type="dxa"/>
            <w:tcBorders>
              <w:top w:val="nil"/>
              <w:left w:val="single" w:sz="4" w:space="0" w:color="auto"/>
              <w:bottom w:val="single" w:sz="4" w:space="0" w:color="auto"/>
              <w:right w:val="nil"/>
            </w:tcBorders>
            <w:shd w:val="clear" w:color="auto" w:fill="auto"/>
            <w:vAlign w:val="center"/>
            <w:hideMark/>
          </w:tcPr>
          <w:p w14:paraId="242E546C" w14:textId="77777777" w:rsidR="00FB616F" w:rsidRPr="00FB616F" w:rsidRDefault="00FB616F" w:rsidP="00FB616F">
            <w:pPr>
              <w:jc w:val="right"/>
              <w:rPr>
                <w:bCs/>
                <w:sz w:val="20"/>
                <w:szCs w:val="20"/>
              </w:rPr>
            </w:pPr>
            <w:r w:rsidRPr="00FB616F">
              <w:rPr>
                <w:bCs/>
                <w:sz w:val="20"/>
                <w:szCs w:val="20"/>
              </w:rPr>
              <w:t>122 500,00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0698BE0" w14:textId="77777777" w:rsidR="00FB616F" w:rsidRPr="00FB616F" w:rsidRDefault="00FB616F" w:rsidP="00FB616F">
            <w:pPr>
              <w:jc w:val="right"/>
              <w:rPr>
                <w:bCs/>
                <w:sz w:val="20"/>
                <w:szCs w:val="20"/>
              </w:rPr>
            </w:pPr>
            <w:r w:rsidRPr="00FB616F">
              <w:rPr>
                <w:bCs/>
                <w:sz w:val="20"/>
                <w:szCs w:val="20"/>
              </w:rPr>
              <w:t>127 600,00</w:t>
            </w:r>
          </w:p>
        </w:tc>
      </w:tr>
      <w:tr w:rsidR="00FB616F" w:rsidRPr="00FB616F" w14:paraId="3DEC8067"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1A1B98A"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6457D1BA"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15AA4F"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2335518" w14:textId="77777777" w:rsidR="00FB616F" w:rsidRPr="00FB616F" w:rsidRDefault="00FB616F" w:rsidP="00FB616F">
            <w:pPr>
              <w:jc w:val="center"/>
              <w:rPr>
                <w:sz w:val="20"/>
                <w:szCs w:val="20"/>
              </w:rPr>
            </w:pPr>
            <w:r w:rsidRPr="00FB616F">
              <w:rPr>
                <w:sz w:val="20"/>
                <w:szCs w:val="20"/>
              </w:rPr>
              <w:t>99.0.00.70230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543CA1"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8A6CE31" w14:textId="77777777" w:rsidR="00FB616F" w:rsidRPr="00FB616F" w:rsidRDefault="00FB616F" w:rsidP="00FB616F">
            <w:pPr>
              <w:jc w:val="right"/>
              <w:rPr>
                <w:sz w:val="20"/>
                <w:szCs w:val="20"/>
              </w:rPr>
            </w:pPr>
            <w:r w:rsidRPr="00FB616F">
              <w:rPr>
                <w:sz w:val="20"/>
                <w:szCs w:val="20"/>
              </w:rPr>
              <w:t>99 043,33</w:t>
            </w:r>
          </w:p>
        </w:tc>
        <w:tc>
          <w:tcPr>
            <w:tcW w:w="1960" w:type="dxa"/>
            <w:tcBorders>
              <w:top w:val="nil"/>
              <w:left w:val="single" w:sz="4" w:space="0" w:color="auto"/>
              <w:bottom w:val="single" w:sz="4" w:space="0" w:color="auto"/>
              <w:right w:val="nil"/>
            </w:tcBorders>
            <w:shd w:val="clear" w:color="auto" w:fill="auto"/>
            <w:vAlign w:val="center"/>
            <w:hideMark/>
          </w:tcPr>
          <w:p w14:paraId="3241289C" w14:textId="77777777" w:rsidR="00FB616F" w:rsidRPr="00FB616F" w:rsidRDefault="00FB616F" w:rsidP="00FB616F">
            <w:pPr>
              <w:jc w:val="right"/>
              <w:rPr>
                <w:sz w:val="20"/>
                <w:szCs w:val="20"/>
              </w:rPr>
            </w:pPr>
            <w:r w:rsidRPr="00FB616F">
              <w:rPr>
                <w:sz w:val="20"/>
                <w:szCs w:val="20"/>
              </w:rPr>
              <w:t>103 005,00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BFB76D" w14:textId="77777777" w:rsidR="00FB616F" w:rsidRPr="00FB616F" w:rsidRDefault="00FB616F" w:rsidP="00FB616F">
            <w:pPr>
              <w:jc w:val="right"/>
              <w:rPr>
                <w:sz w:val="20"/>
                <w:szCs w:val="20"/>
              </w:rPr>
            </w:pPr>
            <w:r w:rsidRPr="00FB616F">
              <w:rPr>
                <w:sz w:val="20"/>
                <w:szCs w:val="20"/>
              </w:rPr>
              <w:t>107 125,00</w:t>
            </w:r>
          </w:p>
        </w:tc>
      </w:tr>
      <w:tr w:rsidR="00FB616F" w:rsidRPr="00FB616F" w14:paraId="7F46A56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506C4EA"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5FBD0226"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084E08"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6A68E20" w14:textId="77777777" w:rsidR="00FB616F" w:rsidRPr="00FB616F" w:rsidRDefault="00FB616F" w:rsidP="00FB616F">
            <w:pPr>
              <w:jc w:val="center"/>
              <w:rPr>
                <w:sz w:val="20"/>
                <w:szCs w:val="20"/>
              </w:rPr>
            </w:pPr>
            <w:r w:rsidRPr="00FB616F">
              <w:rPr>
                <w:sz w:val="20"/>
                <w:szCs w:val="20"/>
              </w:rPr>
              <w:t>99.0.00.70230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A76055"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6275647" w14:textId="77777777" w:rsidR="00FB616F" w:rsidRPr="00FB616F" w:rsidRDefault="00FB616F" w:rsidP="00FB616F">
            <w:pPr>
              <w:jc w:val="right"/>
              <w:rPr>
                <w:sz w:val="20"/>
                <w:szCs w:val="20"/>
              </w:rPr>
            </w:pPr>
            <w:r w:rsidRPr="00FB616F">
              <w:rPr>
                <w:sz w:val="20"/>
                <w:szCs w:val="20"/>
              </w:rPr>
              <w:t>99 043,33</w:t>
            </w:r>
          </w:p>
        </w:tc>
        <w:tc>
          <w:tcPr>
            <w:tcW w:w="1960" w:type="dxa"/>
            <w:tcBorders>
              <w:top w:val="nil"/>
              <w:left w:val="single" w:sz="4" w:space="0" w:color="auto"/>
              <w:bottom w:val="single" w:sz="4" w:space="0" w:color="auto"/>
              <w:right w:val="nil"/>
            </w:tcBorders>
            <w:shd w:val="clear" w:color="auto" w:fill="auto"/>
            <w:vAlign w:val="center"/>
            <w:hideMark/>
          </w:tcPr>
          <w:p w14:paraId="7E259A83" w14:textId="77777777" w:rsidR="00FB616F" w:rsidRPr="00FB616F" w:rsidRDefault="00FB616F" w:rsidP="00FB616F">
            <w:pPr>
              <w:jc w:val="right"/>
              <w:rPr>
                <w:sz w:val="20"/>
                <w:szCs w:val="20"/>
              </w:rPr>
            </w:pPr>
            <w:r w:rsidRPr="00FB616F">
              <w:rPr>
                <w:sz w:val="20"/>
                <w:szCs w:val="20"/>
              </w:rPr>
              <w:t>103 005,00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3A580B0" w14:textId="77777777" w:rsidR="00FB616F" w:rsidRPr="00FB616F" w:rsidRDefault="00FB616F" w:rsidP="00FB616F">
            <w:pPr>
              <w:jc w:val="right"/>
              <w:rPr>
                <w:sz w:val="20"/>
                <w:szCs w:val="20"/>
              </w:rPr>
            </w:pPr>
            <w:r w:rsidRPr="00FB616F">
              <w:rPr>
                <w:sz w:val="20"/>
                <w:szCs w:val="20"/>
              </w:rPr>
              <w:t>107 125,00</w:t>
            </w:r>
          </w:p>
        </w:tc>
      </w:tr>
      <w:tr w:rsidR="00FB616F" w:rsidRPr="00FB616F" w14:paraId="6E5E0B1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443FC2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F2CD302"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A7DD14"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3D90A95" w14:textId="77777777" w:rsidR="00FB616F" w:rsidRPr="00FB616F" w:rsidRDefault="00FB616F" w:rsidP="00FB616F">
            <w:pPr>
              <w:jc w:val="center"/>
              <w:rPr>
                <w:sz w:val="20"/>
                <w:szCs w:val="20"/>
              </w:rPr>
            </w:pPr>
            <w:r w:rsidRPr="00FB616F">
              <w:rPr>
                <w:sz w:val="20"/>
                <w:szCs w:val="20"/>
              </w:rPr>
              <w:t>99.0.00.70230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77A018"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456167" w14:textId="77777777" w:rsidR="00FB616F" w:rsidRPr="00FB616F" w:rsidRDefault="00FB616F" w:rsidP="00FB616F">
            <w:pPr>
              <w:jc w:val="right"/>
              <w:rPr>
                <w:sz w:val="20"/>
                <w:szCs w:val="20"/>
              </w:rPr>
            </w:pPr>
            <w:r w:rsidRPr="00FB616F">
              <w:rPr>
                <w:sz w:val="20"/>
                <w:szCs w:val="20"/>
              </w:rPr>
              <w:t>18 956,67</w:t>
            </w:r>
          </w:p>
        </w:tc>
        <w:tc>
          <w:tcPr>
            <w:tcW w:w="1960" w:type="dxa"/>
            <w:tcBorders>
              <w:top w:val="nil"/>
              <w:left w:val="single" w:sz="4" w:space="0" w:color="auto"/>
              <w:bottom w:val="single" w:sz="4" w:space="0" w:color="auto"/>
              <w:right w:val="nil"/>
            </w:tcBorders>
            <w:shd w:val="clear" w:color="auto" w:fill="auto"/>
            <w:vAlign w:val="center"/>
            <w:hideMark/>
          </w:tcPr>
          <w:p w14:paraId="30B69E76" w14:textId="77777777" w:rsidR="00FB616F" w:rsidRPr="00FB616F" w:rsidRDefault="00FB616F" w:rsidP="00FB616F">
            <w:pPr>
              <w:jc w:val="right"/>
              <w:rPr>
                <w:sz w:val="20"/>
                <w:szCs w:val="20"/>
              </w:rPr>
            </w:pPr>
            <w:r w:rsidRPr="00FB616F">
              <w:rPr>
                <w:sz w:val="20"/>
                <w:szCs w:val="20"/>
              </w:rPr>
              <w:t>19 495,00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8E9DA06" w14:textId="77777777" w:rsidR="00FB616F" w:rsidRPr="00FB616F" w:rsidRDefault="00FB616F" w:rsidP="00FB616F">
            <w:pPr>
              <w:jc w:val="right"/>
              <w:rPr>
                <w:sz w:val="20"/>
                <w:szCs w:val="20"/>
              </w:rPr>
            </w:pPr>
            <w:r w:rsidRPr="00FB616F">
              <w:rPr>
                <w:sz w:val="20"/>
                <w:szCs w:val="20"/>
              </w:rPr>
              <w:t>20 475,00</w:t>
            </w:r>
          </w:p>
        </w:tc>
      </w:tr>
      <w:tr w:rsidR="00FB616F" w:rsidRPr="00FB616F" w14:paraId="1857B94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8DD702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224D53F"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15B17E"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D472648" w14:textId="77777777" w:rsidR="00FB616F" w:rsidRPr="00FB616F" w:rsidRDefault="00FB616F" w:rsidP="00FB616F">
            <w:pPr>
              <w:jc w:val="center"/>
              <w:rPr>
                <w:sz w:val="20"/>
                <w:szCs w:val="20"/>
              </w:rPr>
            </w:pPr>
            <w:r w:rsidRPr="00FB616F">
              <w:rPr>
                <w:sz w:val="20"/>
                <w:szCs w:val="20"/>
              </w:rPr>
              <w:t>99.0.00.70230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948D7F"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70505D9" w14:textId="77777777" w:rsidR="00FB616F" w:rsidRPr="00FB616F" w:rsidRDefault="00FB616F" w:rsidP="00FB616F">
            <w:pPr>
              <w:jc w:val="right"/>
              <w:rPr>
                <w:sz w:val="20"/>
                <w:szCs w:val="20"/>
              </w:rPr>
            </w:pPr>
            <w:r w:rsidRPr="00FB616F">
              <w:rPr>
                <w:sz w:val="20"/>
                <w:szCs w:val="20"/>
              </w:rPr>
              <w:t>18 956,67</w:t>
            </w:r>
          </w:p>
        </w:tc>
        <w:tc>
          <w:tcPr>
            <w:tcW w:w="1960" w:type="dxa"/>
            <w:tcBorders>
              <w:top w:val="nil"/>
              <w:left w:val="single" w:sz="4" w:space="0" w:color="auto"/>
              <w:bottom w:val="single" w:sz="4" w:space="0" w:color="auto"/>
              <w:right w:val="nil"/>
            </w:tcBorders>
            <w:shd w:val="clear" w:color="auto" w:fill="auto"/>
            <w:vAlign w:val="center"/>
            <w:hideMark/>
          </w:tcPr>
          <w:p w14:paraId="36BE1EF7" w14:textId="77777777" w:rsidR="00FB616F" w:rsidRPr="00FB616F" w:rsidRDefault="00FB616F" w:rsidP="00FB616F">
            <w:pPr>
              <w:jc w:val="right"/>
              <w:rPr>
                <w:sz w:val="20"/>
                <w:szCs w:val="20"/>
              </w:rPr>
            </w:pPr>
            <w:r w:rsidRPr="00FB616F">
              <w:rPr>
                <w:sz w:val="20"/>
                <w:szCs w:val="20"/>
              </w:rPr>
              <w:t>19 495,00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B6A7FF" w14:textId="77777777" w:rsidR="00FB616F" w:rsidRPr="00FB616F" w:rsidRDefault="00FB616F" w:rsidP="00FB616F">
            <w:pPr>
              <w:jc w:val="right"/>
              <w:rPr>
                <w:sz w:val="20"/>
                <w:szCs w:val="20"/>
              </w:rPr>
            </w:pPr>
            <w:r w:rsidRPr="00FB616F">
              <w:rPr>
                <w:sz w:val="20"/>
                <w:szCs w:val="20"/>
              </w:rPr>
              <w:t>20 475,00</w:t>
            </w:r>
          </w:p>
        </w:tc>
      </w:tr>
      <w:tr w:rsidR="00FB616F" w:rsidRPr="00FB616F" w14:paraId="3483685E"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786CACBD"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center"/>
            <w:hideMark/>
          </w:tcPr>
          <w:p w14:paraId="7C2BD2D5"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441F1B"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86A0DAD" w14:textId="77777777" w:rsidR="00FB616F" w:rsidRPr="00FB616F" w:rsidRDefault="00FB616F" w:rsidP="00FB616F">
            <w:pPr>
              <w:jc w:val="center"/>
              <w:rPr>
                <w:bCs/>
                <w:sz w:val="20"/>
                <w:szCs w:val="20"/>
              </w:rPr>
            </w:pPr>
            <w:r w:rsidRPr="00FB616F">
              <w:rPr>
                <w:bCs/>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9B688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061C92" w14:textId="77777777" w:rsidR="00FB616F" w:rsidRPr="00FB616F" w:rsidRDefault="00FB616F" w:rsidP="00FB616F">
            <w:pPr>
              <w:jc w:val="right"/>
              <w:rPr>
                <w:bCs/>
                <w:sz w:val="20"/>
                <w:szCs w:val="20"/>
              </w:rPr>
            </w:pPr>
            <w:r w:rsidRPr="00FB616F">
              <w:rPr>
                <w:bCs/>
                <w:sz w:val="20"/>
                <w:szCs w:val="20"/>
              </w:rPr>
              <w:t>3 868 400,00</w:t>
            </w:r>
          </w:p>
        </w:tc>
        <w:tc>
          <w:tcPr>
            <w:tcW w:w="1960" w:type="dxa"/>
            <w:tcBorders>
              <w:top w:val="nil"/>
              <w:left w:val="single" w:sz="4" w:space="0" w:color="auto"/>
              <w:bottom w:val="single" w:sz="4" w:space="0" w:color="auto"/>
              <w:right w:val="nil"/>
            </w:tcBorders>
            <w:shd w:val="clear" w:color="auto" w:fill="auto"/>
            <w:vAlign w:val="center"/>
            <w:hideMark/>
          </w:tcPr>
          <w:p w14:paraId="3582EDD9" w14:textId="77777777" w:rsidR="00FB616F" w:rsidRPr="00FB616F" w:rsidRDefault="00FB616F" w:rsidP="00FB616F">
            <w:pPr>
              <w:jc w:val="right"/>
              <w:rPr>
                <w:bCs/>
                <w:sz w:val="20"/>
                <w:szCs w:val="20"/>
              </w:rPr>
            </w:pPr>
            <w:r w:rsidRPr="00FB616F">
              <w:rPr>
                <w:bCs/>
                <w:sz w:val="20"/>
                <w:szCs w:val="20"/>
              </w:rPr>
              <w:t>3 977 000,00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EB6B61" w14:textId="77777777" w:rsidR="00FB616F" w:rsidRPr="00FB616F" w:rsidRDefault="00FB616F" w:rsidP="00FB616F">
            <w:pPr>
              <w:jc w:val="right"/>
              <w:rPr>
                <w:bCs/>
                <w:sz w:val="20"/>
                <w:szCs w:val="20"/>
              </w:rPr>
            </w:pPr>
            <w:r w:rsidRPr="00FB616F">
              <w:rPr>
                <w:bCs/>
                <w:sz w:val="20"/>
                <w:szCs w:val="20"/>
              </w:rPr>
              <w:t>4 107 000,00</w:t>
            </w:r>
          </w:p>
        </w:tc>
      </w:tr>
      <w:tr w:rsidR="00FB616F" w:rsidRPr="00FB616F" w14:paraId="3C541EA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047A90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482B5072"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BA1163"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3D39D2FD"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600D72"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5F0D0F0" w14:textId="77777777" w:rsidR="00FB616F" w:rsidRPr="00FB616F" w:rsidRDefault="00FB616F" w:rsidP="00FB616F">
            <w:pPr>
              <w:jc w:val="right"/>
              <w:rPr>
                <w:sz w:val="20"/>
                <w:szCs w:val="20"/>
              </w:rPr>
            </w:pPr>
            <w:r w:rsidRPr="00FB616F">
              <w:rPr>
                <w:sz w:val="20"/>
                <w:szCs w:val="20"/>
              </w:rPr>
              <w:t>3 489 494,08</w:t>
            </w:r>
          </w:p>
        </w:tc>
        <w:tc>
          <w:tcPr>
            <w:tcW w:w="1960" w:type="dxa"/>
            <w:tcBorders>
              <w:top w:val="nil"/>
              <w:left w:val="single" w:sz="4" w:space="0" w:color="auto"/>
              <w:bottom w:val="single" w:sz="4" w:space="0" w:color="auto"/>
              <w:right w:val="nil"/>
            </w:tcBorders>
            <w:shd w:val="clear" w:color="auto" w:fill="auto"/>
            <w:vAlign w:val="center"/>
            <w:hideMark/>
          </w:tcPr>
          <w:p w14:paraId="328C7136" w14:textId="77777777" w:rsidR="00FB616F" w:rsidRPr="00FB616F" w:rsidRDefault="00FB616F" w:rsidP="00FB616F">
            <w:pPr>
              <w:jc w:val="right"/>
              <w:rPr>
                <w:sz w:val="20"/>
                <w:szCs w:val="20"/>
              </w:rPr>
            </w:pPr>
            <w:r w:rsidRPr="00FB616F">
              <w:rPr>
                <w:sz w:val="20"/>
                <w:szCs w:val="20"/>
              </w:rPr>
              <w:t>3 627 032,24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DFFF5B" w14:textId="77777777" w:rsidR="00FB616F" w:rsidRPr="00FB616F" w:rsidRDefault="00FB616F" w:rsidP="00FB616F">
            <w:pPr>
              <w:jc w:val="right"/>
              <w:rPr>
                <w:sz w:val="20"/>
                <w:szCs w:val="20"/>
              </w:rPr>
            </w:pPr>
            <w:r w:rsidRPr="00FB616F">
              <w:rPr>
                <w:sz w:val="20"/>
                <w:szCs w:val="20"/>
              </w:rPr>
              <w:t>3 773 843,93</w:t>
            </w:r>
          </w:p>
        </w:tc>
      </w:tr>
      <w:tr w:rsidR="00FB616F" w:rsidRPr="00FB616F" w14:paraId="088E202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227AE6E"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475B5E52"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3E37A7"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8E9AD33"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A66BD2"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6833F83" w14:textId="77777777" w:rsidR="00FB616F" w:rsidRPr="00FB616F" w:rsidRDefault="00FB616F" w:rsidP="00FB616F">
            <w:pPr>
              <w:jc w:val="right"/>
              <w:rPr>
                <w:sz w:val="20"/>
                <w:szCs w:val="20"/>
              </w:rPr>
            </w:pPr>
            <w:r w:rsidRPr="00FB616F">
              <w:rPr>
                <w:sz w:val="20"/>
                <w:szCs w:val="20"/>
              </w:rPr>
              <w:t>3 489 494,08</w:t>
            </w:r>
          </w:p>
        </w:tc>
        <w:tc>
          <w:tcPr>
            <w:tcW w:w="1960" w:type="dxa"/>
            <w:tcBorders>
              <w:top w:val="nil"/>
              <w:left w:val="single" w:sz="4" w:space="0" w:color="auto"/>
              <w:bottom w:val="single" w:sz="4" w:space="0" w:color="auto"/>
              <w:right w:val="nil"/>
            </w:tcBorders>
            <w:shd w:val="clear" w:color="auto" w:fill="auto"/>
            <w:vAlign w:val="center"/>
            <w:hideMark/>
          </w:tcPr>
          <w:p w14:paraId="042877D5" w14:textId="77777777" w:rsidR="00FB616F" w:rsidRPr="00FB616F" w:rsidRDefault="00FB616F" w:rsidP="00FB616F">
            <w:pPr>
              <w:jc w:val="right"/>
              <w:rPr>
                <w:sz w:val="20"/>
                <w:szCs w:val="20"/>
              </w:rPr>
            </w:pPr>
            <w:r w:rsidRPr="00FB616F">
              <w:rPr>
                <w:sz w:val="20"/>
                <w:szCs w:val="20"/>
              </w:rPr>
              <w:t>3 627 032,24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89E7CB" w14:textId="77777777" w:rsidR="00FB616F" w:rsidRPr="00FB616F" w:rsidRDefault="00FB616F" w:rsidP="00FB616F">
            <w:pPr>
              <w:jc w:val="right"/>
              <w:rPr>
                <w:sz w:val="20"/>
                <w:szCs w:val="20"/>
              </w:rPr>
            </w:pPr>
            <w:r w:rsidRPr="00FB616F">
              <w:rPr>
                <w:sz w:val="20"/>
                <w:szCs w:val="20"/>
              </w:rPr>
              <w:t>3 773 843,93</w:t>
            </w:r>
          </w:p>
        </w:tc>
      </w:tr>
      <w:tr w:rsidR="00FB616F" w:rsidRPr="00FB616F" w14:paraId="084F31C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F75387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F04DA97"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42C21F"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41E155A"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125DB5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5D4512" w14:textId="77777777" w:rsidR="00FB616F" w:rsidRPr="00FB616F" w:rsidRDefault="00FB616F" w:rsidP="00FB616F">
            <w:pPr>
              <w:jc w:val="right"/>
              <w:rPr>
                <w:sz w:val="20"/>
                <w:szCs w:val="20"/>
              </w:rPr>
            </w:pPr>
            <w:r w:rsidRPr="00FB616F">
              <w:rPr>
                <w:sz w:val="20"/>
                <w:szCs w:val="20"/>
              </w:rPr>
              <w:t>378 905,92</w:t>
            </w:r>
          </w:p>
        </w:tc>
        <w:tc>
          <w:tcPr>
            <w:tcW w:w="1960" w:type="dxa"/>
            <w:tcBorders>
              <w:top w:val="nil"/>
              <w:left w:val="single" w:sz="4" w:space="0" w:color="auto"/>
              <w:bottom w:val="single" w:sz="4" w:space="0" w:color="auto"/>
              <w:right w:val="nil"/>
            </w:tcBorders>
            <w:shd w:val="clear" w:color="auto" w:fill="auto"/>
            <w:vAlign w:val="center"/>
            <w:hideMark/>
          </w:tcPr>
          <w:p w14:paraId="092F858E" w14:textId="77777777" w:rsidR="00FB616F" w:rsidRPr="00FB616F" w:rsidRDefault="00FB616F" w:rsidP="00FB616F">
            <w:pPr>
              <w:jc w:val="right"/>
              <w:rPr>
                <w:sz w:val="20"/>
                <w:szCs w:val="20"/>
              </w:rPr>
            </w:pPr>
            <w:r w:rsidRPr="00FB616F">
              <w:rPr>
                <w:sz w:val="20"/>
                <w:szCs w:val="20"/>
              </w:rPr>
              <w:t>349 967,76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234D08" w14:textId="77777777" w:rsidR="00FB616F" w:rsidRPr="00FB616F" w:rsidRDefault="00FB616F" w:rsidP="00FB616F">
            <w:pPr>
              <w:jc w:val="right"/>
              <w:rPr>
                <w:sz w:val="20"/>
                <w:szCs w:val="20"/>
              </w:rPr>
            </w:pPr>
            <w:r w:rsidRPr="00FB616F">
              <w:rPr>
                <w:sz w:val="20"/>
                <w:szCs w:val="20"/>
              </w:rPr>
              <w:t>333 156,07</w:t>
            </w:r>
          </w:p>
        </w:tc>
      </w:tr>
      <w:tr w:rsidR="00FB616F" w:rsidRPr="00FB616F" w14:paraId="32D6F74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136761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15D2A6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313172"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042D5CD"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F111AB9"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3B11C8" w14:textId="77777777" w:rsidR="00FB616F" w:rsidRPr="00FB616F" w:rsidRDefault="00FB616F" w:rsidP="00FB616F">
            <w:pPr>
              <w:jc w:val="right"/>
              <w:rPr>
                <w:sz w:val="20"/>
                <w:szCs w:val="20"/>
              </w:rPr>
            </w:pPr>
            <w:r w:rsidRPr="00FB616F">
              <w:rPr>
                <w:sz w:val="20"/>
                <w:szCs w:val="20"/>
              </w:rPr>
              <w:t>378 905,92</w:t>
            </w:r>
          </w:p>
        </w:tc>
        <w:tc>
          <w:tcPr>
            <w:tcW w:w="1960" w:type="dxa"/>
            <w:tcBorders>
              <w:top w:val="nil"/>
              <w:left w:val="single" w:sz="4" w:space="0" w:color="auto"/>
              <w:bottom w:val="single" w:sz="4" w:space="0" w:color="auto"/>
              <w:right w:val="nil"/>
            </w:tcBorders>
            <w:shd w:val="clear" w:color="auto" w:fill="auto"/>
            <w:vAlign w:val="center"/>
            <w:hideMark/>
          </w:tcPr>
          <w:p w14:paraId="1B26190C" w14:textId="77777777" w:rsidR="00FB616F" w:rsidRPr="00FB616F" w:rsidRDefault="00FB616F" w:rsidP="00FB616F">
            <w:pPr>
              <w:jc w:val="right"/>
              <w:rPr>
                <w:sz w:val="20"/>
                <w:szCs w:val="20"/>
              </w:rPr>
            </w:pPr>
            <w:r w:rsidRPr="00FB616F">
              <w:rPr>
                <w:sz w:val="20"/>
                <w:szCs w:val="20"/>
              </w:rPr>
              <w:t>349 967,76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9BB0B6" w14:textId="77777777" w:rsidR="00FB616F" w:rsidRPr="00FB616F" w:rsidRDefault="00FB616F" w:rsidP="00FB616F">
            <w:pPr>
              <w:jc w:val="right"/>
              <w:rPr>
                <w:sz w:val="20"/>
                <w:szCs w:val="20"/>
              </w:rPr>
            </w:pPr>
            <w:r w:rsidRPr="00FB616F">
              <w:rPr>
                <w:sz w:val="20"/>
                <w:szCs w:val="20"/>
              </w:rPr>
              <w:t>333 156,07</w:t>
            </w:r>
          </w:p>
        </w:tc>
      </w:tr>
      <w:tr w:rsidR="00FB616F" w:rsidRPr="00FB616F" w14:paraId="19CE11CE"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BDA4638"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FC4DF35"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B3E0AD"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5BF2065" w14:textId="77777777" w:rsidR="00FB616F" w:rsidRPr="00FB616F" w:rsidRDefault="00FB616F" w:rsidP="00FB616F">
            <w:pPr>
              <w:jc w:val="center"/>
              <w:rPr>
                <w:bCs/>
                <w:sz w:val="20"/>
                <w:szCs w:val="20"/>
              </w:rPr>
            </w:pPr>
            <w:r w:rsidRPr="00FB616F">
              <w:rPr>
                <w:bCs/>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4A8A7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6AF1E3F" w14:textId="77777777" w:rsidR="00FB616F" w:rsidRPr="00FB616F" w:rsidRDefault="00FB616F" w:rsidP="00FB616F">
            <w:pPr>
              <w:jc w:val="right"/>
              <w:rPr>
                <w:bCs/>
                <w:sz w:val="20"/>
                <w:szCs w:val="20"/>
              </w:rPr>
            </w:pPr>
            <w:r w:rsidRPr="00FB616F">
              <w:rPr>
                <w:bCs/>
                <w:sz w:val="20"/>
                <w:szCs w:val="20"/>
              </w:rPr>
              <w:t>5 014 075,66</w:t>
            </w:r>
          </w:p>
        </w:tc>
        <w:tc>
          <w:tcPr>
            <w:tcW w:w="1960" w:type="dxa"/>
            <w:tcBorders>
              <w:top w:val="nil"/>
              <w:left w:val="single" w:sz="4" w:space="0" w:color="auto"/>
              <w:bottom w:val="single" w:sz="4" w:space="0" w:color="auto"/>
              <w:right w:val="nil"/>
            </w:tcBorders>
            <w:shd w:val="clear" w:color="auto" w:fill="auto"/>
            <w:vAlign w:val="center"/>
            <w:hideMark/>
          </w:tcPr>
          <w:p w14:paraId="27282C0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2D0964" w14:textId="77777777" w:rsidR="00FB616F" w:rsidRPr="00FB616F" w:rsidRDefault="00FB616F" w:rsidP="00FB616F">
            <w:pPr>
              <w:jc w:val="right"/>
              <w:rPr>
                <w:bCs/>
                <w:sz w:val="20"/>
                <w:szCs w:val="20"/>
              </w:rPr>
            </w:pPr>
            <w:r w:rsidRPr="00FB616F">
              <w:rPr>
                <w:bCs/>
                <w:sz w:val="20"/>
                <w:szCs w:val="20"/>
              </w:rPr>
              <w:t>0,00</w:t>
            </w:r>
          </w:p>
        </w:tc>
      </w:tr>
      <w:tr w:rsidR="00FB616F" w:rsidRPr="00FB616F" w14:paraId="43AC291E"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18DC276"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0669EC4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9B3219"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4DDA0AD"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56A0483"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3BCC23" w14:textId="77777777" w:rsidR="00FB616F" w:rsidRPr="00FB616F" w:rsidRDefault="00FB616F" w:rsidP="00FB616F">
            <w:pPr>
              <w:jc w:val="right"/>
              <w:rPr>
                <w:sz w:val="20"/>
                <w:szCs w:val="20"/>
              </w:rPr>
            </w:pPr>
            <w:r w:rsidRPr="00FB616F">
              <w:rPr>
                <w:sz w:val="20"/>
                <w:szCs w:val="20"/>
              </w:rPr>
              <w:t>5 014 075,66</w:t>
            </w:r>
          </w:p>
        </w:tc>
        <w:tc>
          <w:tcPr>
            <w:tcW w:w="1960" w:type="dxa"/>
            <w:tcBorders>
              <w:top w:val="nil"/>
              <w:left w:val="single" w:sz="4" w:space="0" w:color="auto"/>
              <w:bottom w:val="single" w:sz="4" w:space="0" w:color="auto"/>
              <w:right w:val="nil"/>
            </w:tcBorders>
            <w:shd w:val="clear" w:color="auto" w:fill="auto"/>
            <w:vAlign w:val="center"/>
            <w:hideMark/>
          </w:tcPr>
          <w:p w14:paraId="64133D8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2CEDD0" w14:textId="77777777" w:rsidR="00FB616F" w:rsidRPr="00FB616F" w:rsidRDefault="00FB616F" w:rsidP="00FB616F">
            <w:pPr>
              <w:jc w:val="right"/>
              <w:rPr>
                <w:sz w:val="20"/>
                <w:szCs w:val="20"/>
              </w:rPr>
            </w:pPr>
            <w:r w:rsidRPr="00FB616F">
              <w:rPr>
                <w:sz w:val="20"/>
                <w:szCs w:val="20"/>
              </w:rPr>
              <w:t>0,00</w:t>
            </w:r>
          </w:p>
        </w:tc>
      </w:tr>
      <w:tr w:rsidR="00FB616F" w:rsidRPr="00FB616F" w14:paraId="00F6DD2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EB23499"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55989D1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D0189B"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C4CDF8D"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291DFC"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700677" w14:textId="77777777" w:rsidR="00FB616F" w:rsidRPr="00FB616F" w:rsidRDefault="00FB616F" w:rsidP="00FB616F">
            <w:pPr>
              <w:jc w:val="right"/>
              <w:rPr>
                <w:sz w:val="20"/>
                <w:szCs w:val="20"/>
              </w:rPr>
            </w:pPr>
            <w:r w:rsidRPr="00FB616F">
              <w:rPr>
                <w:sz w:val="20"/>
                <w:szCs w:val="20"/>
              </w:rPr>
              <w:t>5 014 075,66</w:t>
            </w:r>
          </w:p>
        </w:tc>
        <w:tc>
          <w:tcPr>
            <w:tcW w:w="1960" w:type="dxa"/>
            <w:tcBorders>
              <w:top w:val="nil"/>
              <w:left w:val="single" w:sz="4" w:space="0" w:color="auto"/>
              <w:bottom w:val="single" w:sz="4" w:space="0" w:color="auto"/>
              <w:right w:val="nil"/>
            </w:tcBorders>
            <w:shd w:val="clear" w:color="auto" w:fill="auto"/>
            <w:vAlign w:val="center"/>
            <w:hideMark/>
          </w:tcPr>
          <w:p w14:paraId="24B4ECB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EA922E" w14:textId="77777777" w:rsidR="00FB616F" w:rsidRPr="00FB616F" w:rsidRDefault="00FB616F" w:rsidP="00FB616F">
            <w:pPr>
              <w:jc w:val="right"/>
              <w:rPr>
                <w:sz w:val="20"/>
                <w:szCs w:val="20"/>
              </w:rPr>
            </w:pPr>
            <w:r w:rsidRPr="00FB616F">
              <w:rPr>
                <w:sz w:val="20"/>
                <w:szCs w:val="20"/>
              </w:rPr>
              <w:t>0,00</w:t>
            </w:r>
          </w:p>
        </w:tc>
      </w:tr>
      <w:tr w:rsidR="00FB616F" w:rsidRPr="00FB616F" w14:paraId="2E35001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98F1755" w14:textId="77777777" w:rsidR="00FB616F" w:rsidRPr="00FB616F" w:rsidRDefault="00FB616F" w:rsidP="00FB616F">
            <w:pPr>
              <w:rPr>
                <w:bCs/>
                <w:sz w:val="20"/>
                <w:szCs w:val="20"/>
              </w:rPr>
            </w:pPr>
            <w:r w:rsidRPr="00FB616F">
              <w:rPr>
                <w:bCs/>
                <w:sz w:val="20"/>
                <w:szCs w:val="20"/>
              </w:rPr>
              <w:t>Судебная система</w:t>
            </w:r>
          </w:p>
        </w:tc>
        <w:tc>
          <w:tcPr>
            <w:tcW w:w="567" w:type="dxa"/>
            <w:tcBorders>
              <w:top w:val="nil"/>
              <w:left w:val="single" w:sz="4" w:space="0" w:color="auto"/>
              <w:bottom w:val="single" w:sz="4" w:space="0" w:color="auto"/>
              <w:right w:val="nil"/>
            </w:tcBorders>
            <w:shd w:val="clear" w:color="auto" w:fill="auto"/>
            <w:noWrap/>
            <w:vAlign w:val="center"/>
            <w:hideMark/>
          </w:tcPr>
          <w:p w14:paraId="217EDC84"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DE819E"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51F5B6E"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03890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5ACAFA7" w14:textId="77777777" w:rsidR="00FB616F" w:rsidRPr="00FB616F" w:rsidRDefault="00FB616F" w:rsidP="00FB616F">
            <w:pPr>
              <w:jc w:val="right"/>
              <w:rPr>
                <w:bCs/>
                <w:sz w:val="20"/>
                <w:szCs w:val="20"/>
              </w:rPr>
            </w:pPr>
            <w:r w:rsidRPr="00FB616F">
              <w:rPr>
                <w:bCs/>
                <w:sz w:val="20"/>
                <w:szCs w:val="20"/>
              </w:rPr>
              <w:t>182 300,00</w:t>
            </w:r>
          </w:p>
        </w:tc>
        <w:tc>
          <w:tcPr>
            <w:tcW w:w="1960" w:type="dxa"/>
            <w:tcBorders>
              <w:top w:val="nil"/>
              <w:left w:val="single" w:sz="4" w:space="0" w:color="auto"/>
              <w:bottom w:val="single" w:sz="4" w:space="0" w:color="auto"/>
              <w:right w:val="nil"/>
            </w:tcBorders>
            <w:shd w:val="clear" w:color="auto" w:fill="auto"/>
            <w:vAlign w:val="center"/>
            <w:hideMark/>
          </w:tcPr>
          <w:p w14:paraId="0CDB78E8" w14:textId="77777777" w:rsidR="00FB616F" w:rsidRPr="00FB616F" w:rsidRDefault="00FB616F" w:rsidP="00FB616F">
            <w:pPr>
              <w:jc w:val="right"/>
              <w:rPr>
                <w:bCs/>
                <w:sz w:val="20"/>
                <w:szCs w:val="20"/>
              </w:rPr>
            </w:pPr>
            <w:r w:rsidRPr="00FB616F">
              <w:rPr>
                <w:bCs/>
                <w:sz w:val="20"/>
                <w:szCs w:val="20"/>
              </w:rPr>
              <w:t>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BA0A96" w14:textId="77777777" w:rsidR="00FB616F" w:rsidRPr="00FB616F" w:rsidRDefault="00FB616F" w:rsidP="00FB616F">
            <w:pPr>
              <w:jc w:val="right"/>
              <w:rPr>
                <w:bCs/>
                <w:sz w:val="20"/>
                <w:szCs w:val="20"/>
              </w:rPr>
            </w:pPr>
            <w:r w:rsidRPr="00FB616F">
              <w:rPr>
                <w:bCs/>
                <w:sz w:val="20"/>
                <w:szCs w:val="20"/>
              </w:rPr>
              <w:t>7 500,00</w:t>
            </w:r>
          </w:p>
        </w:tc>
      </w:tr>
      <w:tr w:rsidR="00FB616F" w:rsidRPr="00FB616F" w14:paraId="2847A9B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2509BBD"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29737C66"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782D9F"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37AFB0F"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FFE678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D6BAA0" w14:textId="77777777" w:rsidR="00FB616F" w:rsidRPr="00FB616F" w:rsidRDefault="00FB616F" w:rsidP="00FB616F">
            <w:pPr>
              <w:jc w:val="right"/>
              <w:rPr>
                <w:bCs/>
                <w:sz w:val="20"/>
                <w:szCs w:val="20"/>
              </w:rPr>
            </w:pPr>
            <w:r w:rsidRPr="00FB616F">
              <w:rPr>
                <w:bCs/>
                <w:sz w:val="20"/>
                <w:szCs w:val="20"/>
              </w:rPr>
              <w:t>182 300,00</w:t>
            </w:r>
          </w:p>
        </w:tc>
        <w:tc>
          <w:tcPr>
            <w:tcW w:w="1960" w:type="dxa"/>
            <w:tcBorders>
              <w:top w:val="nil"/>
              <w:left w:val="single" w:sz="4" w:space="0" w:color="auto"/>
              <w:bottom w:val="single" w:sz="4" w:space="0" w:color="auto"/>
              <w:right w:val="nil"/>
            </w:tcBorders>
            <w:shd w:val="clear" w:color="auto" w:fill="auto"/>
            <w:vAlign w:val="center"/>
            <w:hideMark/>
          </w:tcPr>
          <w:p w14:paraId="61C26D61" w14:textId="77777777" w:rsidR="00FB616F" w:rsidRPr="00FB616F" w:rsidRDefault="00FB616F" w:rsidP="00FB616F">
            <w:pPr>
              <w:jc w:val="right"/>
              <w:rPr>
                <w:bCs/>
                <w:sz w:val="20"/>
                <w:szCs w:val="20"/>
              </w:rPr>
            </w:pPr>
            <w:r w:rsidRPr="00FB616F">
              <w:rPr>
                <w:bCs/>
                <w:sz w:val="20"/>
                <w:szCs w:val="20"/>
              </w:rPr>
              <w:t>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EB19BF" w14:textId="77777777" w:rsidR="00FB616F" w:rsidRPr="00FB616F" w:rsidRDefault="00FB616F" w:rsidP="00FB616F">
            <w:pPr>
              <w:jc w:val="right"/>
              <w:rPr>
                <w:bCs/>
                <w:sz w:val="20"/>
                <w:szCs w:val="20"/>
              </w:rPr>
            </w:pPr>
            <w:r w:rsidRPr="00FB616F">
              <w:rPr>
                <w:bCs/>
                <w:sz w:val="20"/>
                <w:szCs w:val="20"/>
              </w:rPr>
              <w:t>7 500,00</w:t>
            </w:r>
          </w:p>
        </w:tc>
      </w:tr>
      <w:tr w:rsidR="00FB616F" w:rsidRPr="00FB616F" w14:paraId="7CDFF8D8"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047096E" w14:textId="77777777" w:rsidR="00FB616F" w:rsidRPr="00FB616F" w:rsidRDefault="00FB616F" w:rsidP="00FB616F">
            <w:pPr>
              <w:rPr>
                <w:bCs/>
                <w:sz w:val="20"/>
                <w:szCs w:val="20"/>
              </w:rPr>
            </w:pPr>
            <w:r w:rsidRPr="00FB616F">
              <w:rPr>
                <w:bCs/>
                <w:sz w:val="20"/>
                <w:szCs w:val="20"/>
              </w:rPr>
              <w:lastRenderedPageBreak/>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single" w:sz="4" w:space="0" w:color="auto"/>
              <w:bottom w:val="single" w:sz="4" w:space="0" w:color="auto"/>
              <w:right w:val="nil"/>
            </w:tcBorders>
            <w:shd w:val="clear" w:color="auto" w:fill="auto"/>
            <w:noWrap/>
            <w:vAlign w:val="center"/>
            <w:hideMark/>
          </w:tcPr>
          <w:p w14:paraId="20419808"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7220EF"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86622E1" w14:textId="77777777" w:rsidR="00FB616F" w:rsidRPr="00FB616F" w:rsidRDefault="00FB616F" w:rsidP="00FB616F">
            <w:pPr>
              <w:jc w:val="center"/>
              <w:rPr>
                <w:bCs/>
                <w:sz w:val="20"/>
                <w:szCs w:val="20"/>
              </w:rPr>
            </w:pPr>
            <w:r w:rsidRPr="00FB616F">
              <w:rPr>
                <w:bCs/>
                <w:sz w:val="20"/>
                <w:szCs w:val="20"/>
              </w:rPr>
              <w:t>99.0.00.51200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154D21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0D0A68" w14:textId="77777777" w:rsidR="00FB616F" w:rsidRPr="00FB616F" w:rsidRDefault="00FB616F" w:rsidP="00FB616F">
            <w:pPr>
              <w:jc w:val="right"/>
              <w:rPr>
                <w:bCs/>
                <w:sz w:val="20"/>
                <w:szCs w:val="20"/>
              </w:rPr>
            </w:pPr>
            <w:r w:rsidRPr="00FB616F">
              <w:rPr>
                <w:bCs/>
                <w:sz w:val="20"/>
                <w:szCs w:val="20"/>
              </w:rPr>
              <w:t>182 300,00</w:t>
            </w:r>
          </w:p>
        </w:tc>
        <w:tc>
          <w:tcPr>
            <w:tcW w:w="1960" w:type="dxa"/>
            <w:tcBorders>
              <w:top w:val="nil"/>
              <w:left w:val="single" w:sz="4" w:space="0" w:color="auto"/>
              <w:bottom w:val="single" w:sz="4" w:space="0" w:color="auto"/>
              <w:right w:val="nil"/>
            </w:tcBorders>
            <w:shd w:val="clear" w:color="auto" w:fill="auto"/>
            <w:vAlign w:val="center"/>
            <w:hideMark/>
          </w:tcPr>
          <w:p w14:paraId="35552567" w14:textId="77777777" w:rsidR="00FB616F" w:rsidRPr="00FB616F" w:rsidRDefault="00FB616F" w:rsidP="00FB616F">
            <w:pPr>
              <w:jc w:val="right"/>
              <w:rPr>
                <w:bCs/>
                <w:sz w:val="20"/>
                <w:szCs w:val="20"/>
              </w:rPr>
            </w:pPr>
            <w:r w:rsidRPr="00FB616F">
              <w:rPr>
                <w:bCs/>
                <w:sz w:val="20"/>
                <w:szCs w:val="20"/>
              </w:rPr>
              <w:t>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88B04B" w14:textId="77777777" w:rsidR="00FB616F" w:rsidRPr="00FB616F" w:rsidRDefault="00FB616F" w:rsidP="00FB616F">
            <w:pPr>
              <w:jc w:val="right"/>
              <w:rPr>
                <w:bCs/>
                <w:sz w:val="20"/>
                <w:szCs w:val="20"/>
              </w:rPr>
            </w:pPr>
            <w:r w:rsidRPr="00FB616F">
              <w:rPr>
                <w:bCs/>
                <w:sz w:val="20"/>
                <w:szCs w:val="20"/>
              </w:rPr>
              <w:t>7 500,00</w:t>
            </w:r>
          </w:p>
        </w:tc>
      </w:tr>
      <w:tr w:rsidR="00FB616F" w:rsidRPr="00FB616F" w14:paraId="1307181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75A813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61CC3E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950881"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874198D" w14:textId="77777777" w:rsidR="00FB616F" w:rsidRPr="00FB616F" w:rsidRDefault="00FB616F" w:rsidP="00FB616F">
            <w:pPr>
              <w:jc w:val="center"/>
              <w:rPr>
                <w:sz w:val="20"/>
                <w:szCs w:val="20"/>
              </w:rPr>
            </w:pPr>
            <w:r w:rsidRPr="00FB616F">
              <w:rPr>
                <w:sz w:val="20"/>
                <w:szCs w:val="20"/>
              </w:rPr>
              <w:t>99.0.00.51200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05042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7CFC0C" w14:textId="77777777" w:rsidR="00FB616F" w:rsidRPr="00FB616F" w:rsidRDefault="00FB616F" w:rsidP="00FB616F">
            <w:pPr>
              <w:jc w:val="right"/>
              <w:rPr>
                <w:sz w:val="20"/>
                <w:szCs w:val="20"/>
              </w:rPr>
            </w:pPr>
            <w:r w:rsidRPr="00FB616F">
              <w:rPr>
                <w:sz w:val="20"/>
                <w:szCs w:val="20"/>
              </w:rPr>
              <w:t>182 300,00</w:t>
            </w:r>
          </w:p>
        </w:tc>
        <w:tc>
          <w:tcPr>
            <w:tcW w:w="1960" w:type="dxa"/>
            <w:tcBorders>
              <w:top w:val="nil"/>
              <w:left w:val="single" w:sz="4" w:space="0" w:color="auto"/>
              <w:bottom w:val="single" w:sz="4" w:space="0" w:color="auto"/>
              <w:right w:val="nil"/>
            </w:tcBorders>
            <w:shd w:val="clear" w:color="auto" w:fill="auto"/>
            <w:vAlign w:val="center"/>
            <w:hideMark/>
          </w:tcPr>
          <w:p w14:paraId="15DE34D3" w14:textId="77777777" w:rsidR="00FB616F" w:rsidRPr="00FB616F" w:rsidRDefault="00FB616F" w:rsidP="00FB616F">
            <w:pPr>
              <w:jc w:val="right"/>
              <w:rPr>
                <w:sz w:val="20"/>
                <w:szCs w:val="20"/>
              </w:rPr>
            </w:pPr>
            <w:r w:rsidRPr="00FB616F">
              <w:rPr>
                <w:sz w:val="20"/>
                <w:szCs w:val="20"/>
              </w:rPr>
              <w:t>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9D3BAD" w14:textId="77777777" w:rsidR="00FB616F" w:rsidRPr="00FB616F" w:rsidRDefault="00FB616F" w:rsidP="00FB616F">
            <w:pPr>
              <w:jc w:val="right"/>
              <w:rPr>
                <w:sz w:val="20"/>
                <w:szCs w:val="20"/>
              </w:rPr>
            </w:pPr>
            <w:r w:rsidRPr="00FB616F">
              <w:rPr>
                <w:sz w:val="20"/>
                <w:szCs w:val="20"/>
              </w:rPr>
              <w:t>7 500,00</w:t>
            </w:r>
          </w:p>
        </w:tc>
      </w:tr>
      <w:tr w:rsidR="00FB616F" w:rsidRPr="00FB616F" w14:paraId="7755CEB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23405B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0CB413F"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9307F2"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3A4A4B5" w14:textId="77777777" w:rsidR="00FB616F" w:rsidRPr="00FB616F" w:rsidRDefault="00FB616F" w:rsidP="00FB616F">
            <w:pPr>
              <w:jc w:val="center"/>
              <w:rPr>
                <w:sz w:val="20"/>
                <w:szCs w:val="20"/>
              </w:rPr>
            </w:pPr>
            <w:r w:rsidRPr="00FB616F">
              <w:rPr>
                <w:sz w:val="20"/>
                <w:szCs w:val="20"/>
              </w:rPr>
              <w:t>99.0.00.51200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4F8CC5"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D83351" w14:textId="77777777" w:rsidR="00FB616F" w:rsidRPr="00FB616F" w:rsidRDefault="00FB616F" w:rsidP="00FB616F">
            <w:pPr>
              <w:jc w:val="right"/>
              <w:rPr>
                <w:sz w:val="20"/>
                <w:szCs w:val="20"/>
              </w:rPr>
            </w:pPr>
            <w:r w:rsidRPr="00FB616F">
              <w:rPr>
                <w:sz w:val="20"/>
                <w:szCs w:val="20"/>
              </w:rPr>
              <w:t>182 300,00</w:t>
            </w:r>
          </w:p>
        </w:tc>
        <w:tc>
          <w:tcPr>
            <w:tcW w:w="1960" w:type="dxa"/>
            <w:tcBorders>
              <w:top w:val="nil"/>
              <w:left w:val="single" w:sz="4" w:space="0" w:color="auto"/>
              <w:bottom w:val="single" w:sz="4" w:space="0" w:color="auto"/>
              <w:right w:val="nil"/>
            </w:tcBorders>
            <w:shd w:val="clear" w:color="auto" w:fill="auto"/>
            <w:vAlign w:val="center"/>
            <w:hideMark/>
          </w:tcPr>
          <w:p w14:paraId="5D35646B" w14:textId="77777777" w:rsidR="00FB616F" w:rsidRPr="00FB616F" w:rsidRDefault="00FB616F" w:rsidP="00FB616F">
            <w:pPr>
              <w:jc w:val="right"/>
              <w:rPr>
                <w:sz w:val="20"/>
                <w:szCs w:val="20"/>
              </w:rPr>
            </w:pPr>
            <w:r w:rsidRPr="00FB616F">
              <w:rPr>
                <w:sz w:val="20"/>
                <w:szCs w:val="20"/>
              </w:rPr>
              <w:t>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45A4D56" w14:textId="77777777" w:rsidR="00FB616F" w:rsidRPr="00FB616F" w:rsidRDefault="00FB616F" w:rsidP="00FB616F">
            <w:pPr>
              <w:jc w:val="right"/>
              <w:rPr>
                <w:sz w:val="20"/>
                <w:szCs w:val="20"/>
              </w:rPr>
            </w:pPr>
            <w:r w:rsidRPr="00FB616F">
              <w:rPr>
                <w:sz w:val="20"/>
                <w:szCs w:val="20"/>
              </w:rPr>
              <w:t>7 500,00</w:t>
            </w:r>
          </w:p>
        </w:tc>
      </w:tr>
      <w:tr w:rsidR="00FB616F" w:rsidRPr="00FB616F" w14:paraId="4DE6100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1E8CAC1" w14:textId="77777777" w:rsidR="00FB616F" w:rsidRPr="00FB616F" w:rsidRDefault="00FB616F" w:rsidP="00FB616F">
            <w:pPr>
              <w:rPr>
                <w:bCs/>
                <w:sz w:val="20"/>
                <w:szCs w:val="20"/>
              </w:rPr>
            </w:pPr>
            <w:r w:rsidRPr="00FB616F">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single" w:sz="4" w:space="0" w:color="auto"/>
              <w:bottom w:val="single" w:sz="4" w:space="0" w:color="auto"/>
              <w:right w:val="nil"/>
            </w:tcBorders>
            <w:shd w:val="clear" w:color="auto" w:fill="auto"/>
            <w:noWrap/>
            <w:vAlign w:val="center"/>
            <w:hideMark/>
          </w:tcPr>
          <w:p w14:paraId="4AB71A77"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7F2497"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41AB9B22"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6B3EF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5A8A5B" w14:textId="77777777" w:rsidR="00FB616F" w:rsidRPr="00FB616F" w:rsidRDefault="00FB616F" w:rsidP="00FB616F">
            <w:pPr>
              <w:jc w:val="right"/>
              <w:rPr>
                <w:bCs/>
                <w:sz w:val="20"/>
                <w:szCs w:val="20"/>
              </w:rPr>
            </w:pPr>
            <w:r w:rsidRPr="00FB616F">
              <w:rPr>
                <w:bCs/>
                <w:sz w:val="20"/>
                <w:szCs w:val="20"/>
              </w:rPr>
              <w:t>2 242 406,61</w:t>
            </w:r>
          </w:p>
        </w:tc>
        <w:tc>
          <w:tcPr>
            <w:tcW w:w="1960" w:type="dxa"/>
            <w:tcBorders>
              <w:top w:val="nil"/>
              <w:left w:val="single" w:sz="4" w:space="0" w:color="auto"/>
              <w:bottom w:val="single" w:sz="4" w:space="0" w:color="auto"/>
              <w:right w:val="nil"/>
            </w:tcBorders>
            <w:shd w:val="clear" w:color="auto" w:fill="auto"/>
            <w:vAlign w:val="center"/>
            <w:hideMark/>
          </w:tcPr>
          <w:p w14:paraId="2C7A80A1" w14:textId="77777777" w:rsidR="00FB616F" w:rsidRPr="00FB616F" w:rsidRDefault="00FB616F" w:rsidP="00FB616F">
            <w:pPr>
              <w:jc w:val="right"/>
              <w:rPr>
                <w:bCs/>
                <w:sz w:val="20"/>
                <w:szCs w:val="20"/>
              </w:rPr>
            </w:pPr>
            <w:r w:rsidRPr="00FB616F">
              <w:rPr>
                <w:bCs/>
                <w:sz w:val="20"/>
                <w:szCs w:val="20"/>
              </w:rPr>
              <w:t>53 000,00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A56379" w14:textId="77777777" w:rsidR="00FB616F" w:rsidRPr="00FB616F" w:rsidRDefault="00FB616F" w:rsidP="00FB616F">
            <w:pPr>
              <w:jc w:val="right"/>
              <w:rPr>
                <w:bCs/>
                <w:sz w:val="20"/>
                <w:szCs w:val="20"/>
              </w:rPr>
            </w:pPr>
            <w:r w:rsidRPr="00FB616F">
              <w:rPr>
                <w:bCs/>
                <w:sz w:val="20"/>
                <w:szCs w:val="20"/>
              </w:rPr>
              <w:t>53 000,00</w:t>
            </w:r>
          </w:p>
        </w:tc>
      </w:tr>
      <w:tr w:rsidR="00FB616F" w:rsidRPr="00FB616F" w14:paraId="6C89697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E015B6C"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651CFC46"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06F28E"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994055B"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9E50B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8C7D51" w14:textId="77777777" w:rsidR="00FB616F" w:rsidRPr="00FB616F" w:rsidRDefault="00FB616F" w:rsidP="00FB616F">
            <w:pPr>
              <w:jc w:val="right"/>
              <w:rPr>
                <w:bCs/>
                <w:sz w:val="20"/>
                <w:szCs w:val="20"/>
              </w:rPr>
            </w:pPr>
            <w:r w:rsidRPr="00FB616F">
              <w:rPr>
                <w:bCs/>
                <w:sz w:val="20"/>
                <w:szCs w:val="20"/>
              </w:rPr>
              <w:t>2 242 406,61</w:t>
            </w:r>
          </w:p>
        </w:tc>
        <w:tc>
          <w:tcPr>
            <w:tcW w:w="1960" w:type="dxa"/>
            <w:tcBorders>
              <w:top w:val="nil"/>
              <w:left w:val="single" w:sz="4" w:space="0" w:color="auto"/>
              <w:bottom w:val="single" w:sz="4" w:space="0" w:color="auto"/>
              <w:right w:val="nil"/>
            </w:tcBorders>
            <w:shd w:val="clear" w:color="auto" w:fill="auto"/>
            <w:vAlign w:val="center"/>
            <w:hideMark/>
          </w:tcPr>
          <w:p w14:paraId="1AB03C4F" w14:textId="77777777" w:rsidR="00FB616F" w:rsidRPr="00FB616F" w:rsidRDefault="00FB616F" w:rsidP="00FB616F">
            <w:pPr>
              <w:jc w:val="right"/>
              <w:rPr>
                <w:bCs/>
                <w:sz w:val="20"/>
                <w:szCs w:val="20"/>
              </w:rPr>
            </w:pPr>
            <w:r w:rsidRPr="00FB616F">
              <w:rPr>
                <w:bCs/>
                <w:sz w:val="20"/>
                <w:szCs w:val="20"/>
              </w:rPr>
              <w:t>53 000,00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0658CB" w14:textId="77777777" w:rsidR="00FB616F" w:rsidRPr="00FB616F" w:rsidRDefault="00FB616F" w:rsidP="00FB616F">
            <w:pPr>
              <w:jc w:val="right"/>
              <w:rPr>
                <w:bCs/>
                <w:sz w:val="20"/>
                <w:szCs w:val="20"/>
              </w:rPr>
            </w:pPr>
            <w:r w:rsidRPr="00FB616F">
              <w:rPr>
                <w:bCs/>
                <w:sz w:val="20"/>
                <w:szCs w:val="20"/>
              </w:rPr>
              <w:t>53 000,00</w:t>
            </w:r>
          </w:p>
        </w:tc>
      </w:tr>
      <w:tr w:rsidR="00FB616F" w:rsidRPr="00FB616F" w14:paraId="5947D86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EA0E974" w14:textId="77777777" w:rsidR="00FB616F" w:rsidRPr="00FB616F" w:rsidRDefault="00FB616F" w:rsidP="00FB616F">
            <w:pPr>
              <w:rPr>
                <w:bCs/>
                <w:sz w:val="20"/>
                <w:szCs w:val="20"/>
              </w:rPr>
            </w:pPr>
            <w:r w:rsidRPr="00FB616F">
              <w:rPr>
                <w:bCs/>
                <w:sz w:val="20"/>
                <w:szCs w:val="20"/>
              </w:rPr>
              <w:t>Расходы на обеспечение функций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2E28E986"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93802F"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FA9885B" w14:textId="77777777" w:rsidR="00FB616F" w:rsidRPr="00FB616F" w:rsidRDefault="00FB616F" w:rsidP="00FB616F">
            <w:pPr>
              <w:jc w:val="center"/>
              <w:rPr>
                <w:bCs/>
                <w:sz w:val="20"/>
                <w:szCs w:val="20"/>
              </w:rPr>
            </w:pPr>
            <w:r w:rsidRPr="00FB616F">
              <w:rPr>
                <w:bCs/>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E0D98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0530E2" w14:textId="77777777" w:rsidR="00FB616F" w:rsidRPr="00FB616F" w:rsidRDefault="00FB616F" w:rsidP="00FB616F">
            <w:pPr>
              <w:jc w:val="right"/>
              <w:rPr>
                <w:bCs/>
                <w:sz w:val="20"/>
                <w:szCs w:val="20"/>
              </w:rPr>
            </w:pPr>
            <w:r w:rsidRPr="00FB616F">
              <w:rPr>
                <w:bCs/>
                <w:sz w:val="20"/>
                <w:szCs w:val="20"/>
              </w:rPr>
              <w:t>2 242 406,61</w:t>
            </w:r>
          </w:p>
        </w:tc>
        <w:tc>
          <w:tcPr>
            <w:tcW w:w="1960" w:type="dxa"/>
            <w:tcBorders>
              <w:top w:val="nil"/>
              <w:left w:val="single" w:sz="4" w:space="0" w:color="auto"/>
              <w:bottom w:val="single" w:sz="4" w:space="0" w:color="auto"/>
              <w:right w:val="nil"/>
            </w:tcBorders>
            <w:shd w:val="clear" w:color="auto" w:fill="auto"/>
            <w:vAlign w:val="center"/>
            <w:hideMark/>
          </w:tcPr>
          <w:p w14:paraId="08313415" w14:textId="77777777" w:rsidR="00FB616F" w:rsidRPr="00FB616F" w:rsidRDefault="00FB616F" w:rsidP="00FB616F">
            <w:pPr>
              <w:jc w:val="right"/>
              <w:rPr>
                <w:bCs/>
                <w:sz w:val="20"/>
                <w:szCs w:val="20"/>
              </w:rPr>
            </w:pPr>
            <w:r w:rsidRPr="00FB616F">
              <w:rPr>
                <w:bCs/>
                <w:sz w:val="20"/>
                <w:szCs w:val="20"/>
              </w:rPr>
              <w:t>53 000,00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2A7C545" w14:textId="77777777" w:rsidR="00FB616F" w:rsidRPr="00FB616F" w:rsidRDefault="00FB616F" w:rsidP="00FB616F">
            <w:pPr>
              <w:jc w:val="right"/>
              <w:rPr>
                <w:bCs/>
                <w:sz w:val="20"/>
                <w:szCs w:val="20"/>
              </w:rPr>
            </w:pPr>
            <w:r w:rsidRPr="00FB616F">
              <w:rPr>
                <w:bCs/>
                <w:sz w:val="20"/>
                <w:szCs w:val="20"/>
              </w:rPr>
              <w:t>53 000,00</w:t>
            </w:r>
          </w:p>
        </w:tc>
      </w:tr>
      <w:tr w:rsidR="00FB616F" w:rsidRPr="00FB616F" w14:paraId="51D56194"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4450C2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7F02B3A"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B741F6"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86A57CE"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2B740B8"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B3AA63E" w14:textId="77777777" w:rsidR="00FB616F" w:rsidRPr="00FB616F" w:rsidRDefault="00FB616F" w:rsidP="00FB616F">
            <w:pPr>
              <w:jc w:val="right"/>
              <w:rPr>
                <w:sz w:val="20"/>
                <w:szCs w:val="20"/>
              </w:rPr>
            </w:pPr>
            <w:r w:rsidRPr="00FB616F">
              <w:rPr>
                <w:sz w:val="20"/>
                <w:szCs w:val="20"/>
              </w:rPr>
              <w:t>2 187 156,61</w:t>
            </w:r>
          </w:p>
        </w:tc>
        <w:tc>
          <w:tcPr>
            <w:tcW w:w="1960" w:type="dxa"/>
            <w:tcBorders>
              <w:top w:val="nil"/>
              <w:left w:val="single" w:sz="4" w:space="0" w:color="auto"/>
              <w:bottom w:val="single" w:sz="4" w:space="0" w:color="auto"/>
              <w:right w:val="nil"/>
            </w:tcBorders>
            <w:shd w:val="clear" w:color="auto" w:fill="auto"/>
            <w:vAlign w:val="center"/>
            <w:hideMark/>
          </w:tcPr>
          <w:p w14:paraId="6408525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4CC2AE" w14:textId="77777777" w:rsidR="00FB616F" w:rsidRPr="00FB616F" w:rsidRDefault="00FB616F" w:rsidP="00FB616F">
            <w:pPr>
              <w:jc w:val="right"/>
              <w:rPr>
                <w:sz w:val="20"/>
                <w:szCs w:val="20"/>
              </w:rPr>
            </w:pPr>
            <w:r w:rsidRPr="00FB616F">
              <w:rPr>
                <w:sz w:val="20"/>
                <w:szCs w:val="20"/>
              </w:rPr>
              <w:t>0,00</w:t>
            </w:r>
          </w:p>
        </w:tc>
      </w:tr>
      <w:tr w:rsidR="00FB616F" w:rsidRPr="00FB616F" w14:paraId="0DC54B9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20D58D7"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5515DD10"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CE880E"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8465862"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B94C2C"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8ABD9AD" w14:textId="77777777" w:rsidR="00FB616F" w:rsidRPr="00FB616F" w:rsidRDefault="00FB616F" w:rsidP="00FB616F">
            <w:pPr>
              <w:jc w:val="right"/>
              <w:rPr>
                <w:sz w:val="20"/>
                <w:szCs w:val="20"/>
              </w:rPr>
            </w:pPr>
            <w:r w:rsidRPr="00FB616F">
              <w:rPr>
                <w:sz w:val="20"/>
                <w:szCs w:val="20"/>
              </w:rPr>
              <w:t>2 187 156,61</w:t>
            </w:r>
          </w:p>
        </w:tc>
        <w:tc>
          <w:tcPr>
            <w:tcW w:w="1960" w:type="dxa"/>
            <w:tcBorders>
              <w:top w:val="nil"/>
              <w:left w:val="single" w:sz="4" w:space="0" w:color="auto"/>
              <w:bottom w:val="single" w:sz="4" w:space="0" w:color="auto"/>
              <w:right w:val="nil"/>
            </w:tcBorders>
            <w:shd w:val="clear" w:color="auto" w:fill="auto"/>
            <w:vAlign w:val="center"/>
            <w:hideMark/>
          </w:tcPr>
          <w:p w14:paraId="13CA835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B1D4AA4" w14:textId="77777777" w:rsidR="00FB616F" w:rsidRPr="00FB616F" w:rsidRDefault="00FB616F" w:rsidP="00FB616F">
            <w:pPr>
              <w:jc w:val="right"/>
              <w:rPr>
                <w:sz w:val="20"/>
                <w:szCs w:val="20"/>
              </w:rPr>
            </w:pPr>
            <w:r w:rsidRPr="00FB616F">
              <w:rPr>
                <w:sz w:val="20"/>
                <w:szCs w:val="20"/>
              </w:rPr>
              <w:t>0,00</w:t>
            </w:r>
          </w:p>
        </w:tc>
      </w:tr>
      <w:tr w:rsidR="00FB616F" w:rsidRPr="00FB616F" w14:paraId="36ACE7A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4F1F42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12FCE77"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10665A"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A334A3D"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B3BAD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61371D1" w14:textId="77777777" w:rsidR="00FB616F" w:rsidRPr="00FB616F" w:rsidRDefault="00FB616F" w:rsidP="00FB616F">
            <w:pPr>
              <w:jc w:val="right"/>
              <w:rPr>
                <w:sz w:val="20"/>
                <w:szCs w:val="20"/>
              </w:rPr>
            </w:pPr>
            <w:r w:rsidRPr="00FB616F">
              <w:rPr>
                <w:sz w:val="20"/>
                <w:szCs w:val="20"/>
              </w:rPr>
              <w:t>55 250,00</w:t>
            </w:r>
          </w:p>
        </w:tc>
        <w:tc>
          <w:tcPr>
            <w:tcW w:w="1960" w:type="dxa"/>
            <w:tcBorders>
              <w:top w:val="nil"/>
              <w:left w:val="single" w:sz="4" w:space="0" w:color="auto"/>
              <w:bottom w:val="single" w:sz="4" w:space="0" w:color="auto"/>
              <w:right w:val="nil"/>
            </w:tcBorders>
            <w:shd w:val="clear" w:color="auto" w:fill="auto"/>
            <w:vAlign w:val="center"/>
            <w:hideMark/>
          </w:tcPr>
          <w:p w14:paraId="4302431B" w14:textId="77777777" w:rsidR="00FB616F" w:rsidRPr="00FB616F" w:rsidRDefault="00FB616F" w:rsidP="00FB616F">
            <w:pPr>
              <w:jc w:val="right"/>
              <w:rPr>
                <w:sz w:val="20"/>
                <w:szCs w:val="20"/>
              </w:rPr>
            </w:pPr>
            <w:r w:rsidRPr="00FB616F">
              <w:rPr>
                <w:sz w:val="20"/>
                <w:szCs w:val="20"/>
              </w:rPr>
              <w:t>53 000,00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D53707" w14:textId="77777777" w:rsidR="00FB616F" w:rsidRPr="00FB616F" w:rsidRDefault="00FB616F" w:rsidP="00FB616F">
            <w:pPr>
              <w:jc w:val="right"/>
              <w:rPr>
                <w:sz w:val="20"/>
                <w:szCs w:val="20"/>
              </w:rPr>
            </w:pPr>
            <w:r w:rsidRPr="00FB616F">
              <w:rPr>
                <w:sz w:val="20"/>
                <w:szCs w:val="20"/>
              </w:rPr>
              <w:t>53 000,00</w:t>
            </w:r>
          </w:p>
        </w:tc>
      </w:tr>
      <w:tr w:rsidR="00FB616F" w:rsidRPr="00FB616F" w14:paraId="552FA97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240B36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72F9BA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72838B"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C2D68B4" w14:textId="77777777" w:rsidR="00FB616F" w:rsidRPr="00FB616F" w:rsidRDefault="00FB616F" w:rsidP="00FB616F">
            <w:pPr>
              <w:jc w:val="center"/>
              <w:rPr>
                <w:sz w:val="20"/>
                <w:szCs w:val="20"/>
              </w:rPr>
            </w:pPr>
            <w:r w:rsidRPr="00FB616F">
              <w:rPr>
                <w:sz w:val="20"/>
                <w:szCs w:val="20"/>
              </w:rPr>
              <w:t>99.0.00.01400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1688DF"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8DB7CB" w14:textId="77777777" w:rsidR="00FB616F" w:rsidRPr="00FB616F" w:rsidRDefault="00FB616F" w:rsidP="00FB616F">
            <w:pPr>
              <w:jc w:val="right"/>
              <w:rPr>
                <w:sz w:val="20"/>
                <w:szCs w:val="20"/>
              </w:rPr>
            </w:pPr>
            <w:r w:rsidRPr="00FB616F">
              <w:rPr>
                <w:sz w:val="20"/>
                <w:szCs w:val="20"/>
              </w:rPr>
              <w:t>55 250,00</w:t>
            </w:r>
          </w:p>
        </w:tc>
        <w:tc>
          <w:tcPr>
            <w:tcW w:w="1960" w:type="dxa"/>
            <w:tcBorders>
              <w:top w:val="nil"/>
              <w:left w:val="single" w:sz="4" w:space="0" w:color="auto"/>
              <w:bottom w:val="single" w:sz="4" w:space="0" w:color="auto"/>
              <w:right w:val="nil"/>
            </w:tcBorders>
            <w:shd w:val="clear" w:color="auto" w:fill="auto"/>
            <w:vAlign w:val="center"/>
            <w:hideMark/>
          </w:tcPr>
          <w:p w14:paraId="33D0A5FD" w14:textId="77777777" w:rsidR="00FB616F" w:rsidRPr="00FB616F" w:rsidRDefault="00FB616F" w:rsidP="00FB616F">
            <w:pPr>
              <w:jc w:val="right"/>
              <w:rPr>
                <w:sz w:val="20"/>
                <w:szCs w:val="20"/>
              </w:rPr>
            </w:pPr>
            <w:r w:rsidRPr="00FB616F">
              <w:rPr>
                <w:sz w:val="20"/>
                <w:szCs w:val="20"/>
              </w:rPr>
              <w:t>53 000,00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7C9A13" w14:textId="77777777" w:rsidR="00FB616F" w:rsidRPr="00FB616F" w:rsidRDefault="00FB616F" w:rsidP="00FB616F">
            <w:pPr>
              <w:jc w:val="right"/>
              <w:rPr>
                <w:sz w:val="20"/>
                <w:szCs w:val="20"/>
              </w:rPr>
            </w:pPr>
            <w:r w:rsidRPr="00FB616F">
              <w:rPr>
                <w:sz w:val="20"/>
                <w:szCs w:val="20"/>
              </w:rPr>
              <w:t>53 000,00</w:t>
            </w:r>
          </w:p>
        </w:tc>
      </w:tr>
      <w:tr w:rsidR="00FB616F" w:rsidRPr="00FB616F" w14:paraId="53F6C74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084F68D" w14:textId="77777777" w:rsidR="00FB616F" w:rsidRPr="00FB616F" w:rsidRDefault="00FB616F" w:rsidP="00FB616F">
            <w:pPr>
              <w:rPr>
                <w:bCs/>
                <w:sz w:val="20"/>
                <w:szCs w:val="20"/>
              </w:rPr>
            </w:pPr>
            <w:r w:rsidRPr="00FB616F">
              <w:rPr>
                <w:bCs/>
                <w:sz w:val="20"/>
                <w:szCs w:val="20"/>
              </w:rPr>
              <w:t>Резервные фонды</w:t>
            </w:r>
          </w:p>
        </w:tc>
        <w:tc>
          <w:tcPr>
            <w:tcW w:w="567" w:type="dxa"/>
            <w:tcBorders>
              <w:top w:val="nil"/>
              <w:left w:val="single" w:sz="4" w:space="0" w:color="auto"/>
              <w:bottom w:val="single" w:sz="4" w:space="0" w:color="auto"/>
              <w:right w:val="nil"/>
            </w:tcBorders>
            <w:shd w:val="clear" w:color="auto" w:fill="auto"/>
            <w:noWrap/>
            <w:vAlign w:val="center"/>
            <w:hideMark/>
          </w:tcPr>
          <w:p w14:paraId="27F33B2B"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31A016" w14:textId="77777777" w:rsidR="00FB616F" w:rsidRPr="00FB616F" w:rsidRDefault="00FB616F" w:rsidP="00FB616F">
            <w:pPr>
              <w:jc w:val="center"/>
              <w:rPr>
                <w:bCs/>
                <w:sz w:val="20"/>
                <w:szCs w:val="20"/>
              </w:rPr>
            </w:pPr>
            <w:r w:rsidRPr="00FB616F">
              <w:rPr>
                <w:bCs/>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FD74010"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C1780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25C887" w14:textId="77777777" w:rsidR="00FB616F" w:rsidRPr="00FB616F" w:rsidRDefault="00FB616F" w:rsidP="00FB616F">
            <w:pPr>
              <w:jc w:val="right"/>
              <w:rPr>
                <w:bCs/>
                <w:sz w:val="20"/>
                <w:szCs w:val="20"/>
              </w:rPr>
            </w:pPr>
            <w:r w:rsidRPr="00FB616F">
              <w:rPr>
                <w:bCs/>
                <w:sz w:val="20"/>
                <w:szCs w:val="20"/>
              </w:rPr>
              <w:t>2 218 480,00</w:t>
            </w:r>
          </w:p>
        </w:tc>
        <w:tc>
          <w:tcPr>
            <w:tcW w:w="1960" w:type="dxa"/>
            <w:tcBorders>
              <w:top w:val="nil"/>
              <w:left w:val="single" w:sz="4" w:space="0" w:color="auto"/>
              <w:bottom w:val="single" w:sz="4" w:space="0" w:color="auto"/>
              <w:right w:val="nil"/>
            </w:tcBorders>
            <w:shd w:val="clear" w:color="auto" w:fill="auto"/>
            <w:vAlign w:val="center"/>
            <w:hideMark/>
          </w:tcPr>
          <w:p w14:paraId="508AE12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EC3D40" w14:textId="77777777" w:rsidR="00FB616F" w:rsidRPr="00FB616F" w:rsidRDefault="00FB616F" w:rsidP="00FB616F">
            <w:pPr>
              <w:jc w:val="right"/>
              <w:rPr>
                <w:bCs/>
                <w:sz w:val="20"/>
                <w:szCs w:val="20"/>
              </w:rPr>
            </w:pPr>
            <w:r w:rsidRPr="00FB616F">
              <w:rPr>
                <w:bCs/>
                <w:sz w:val="20"/>
                <w:szCs w:val="20"/>
              </w:rPr>
              <w:t>0,00</w:t>
            </w:r>
          </w:p>
        </w:tc>
      </w:tr>
      <w:tr w:rsidR="00FB616F" w:rsidRPr="00FB616F" w14:paraId="581CEB1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D478832"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7C40AFBE"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A2F419" w14:textId="77777777" w:rsidR="00FB616F" w:rsidRPr="00FB616F" w:rsidRDefault="00FB616F" w:rsidP="00FB616F">
            <w:pPr>
              <w:jc w:val="center"/>
              <w:rPr>
                <w:bCs/>
                <w:sz w:val="20"/>
                <w:szCs w:val="20"/>
              </w:rPr>
            </w:pPr>
            <w:r w:rsidRPr="00FB616F">
              <w:rPr>
                <w:bCs/>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7E7B4875"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97A77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015156" w14:textId="77777777" w:rsidR="00FB616F" w:rsidRPr="00FB616F" w:rsidRDefault="00FB616F" w:rsidP="00FB616F">
            <w:pPr>
              <w:jc w:val="right"/>
              <w:rPr>
                <w:bCs/>
                <w:sz w:val="20"/>
                <w:szCs w:val="20"/>
              </w:rPr>
            </w:pPr>
            <w:r w:rsidRPr="00FB616F">
              <w:rPr>
                <w:bCs/>
                <w:sz w:val="20"/>
                <w:szCs w:val="20"/>
              </w:rPr>
              <w:t>2 218 480,00</w:t>
            </w:r>
          </w:p>
        </w:tc>
        <w:tc>
          <w:tcPr>
            <w:tcW w:w="1960" w:type="dxa"/>
            <w:tcBorders>
              <w:top w:val="nil"/>
              <w:left w:val="single" w:sz="4" w:space="0" w:color="auto"/>
              <w:bottom w:val="single" w:sz="4" w:space="0" w:color="auto"/>
              <w:right w:val="nil"/>
            </w:tcBorders>
            <w:shd w:val="clear" w:color="auto" w:fill="auto"/>
            <w:vAlign w:val="center"/>
            <w:hideMark/>
          </w:tcPr>
          <w:p w14:paraId="589A0B6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8B58E32" w14:textId="77777777" w:rsidR="00FB616F" w:rsidRPr="00FB616F" w:rsidRDefault="00FB616F" w:rsidP="00FB616F">
            <w:pPr>
              <w:jc w:val="right"/>
              <w:rPr>
                <w:bCs/>
                <w:sz w:val="20"/>
                <w:szCs w:val="20"/>
              </w:rPr>
            </w:pPr>
            <w:r w:rsidRPr="00FB616F">
              <w:rPr>
                <w:bCs/>
                <w:sz w:val="20"/>
                <w:szCs w:val="20"/>
              </w:rPr>
              <w:t>0,00</w:t>
            </w:r>
          </w:p>
        </w:tc>
      </w:tr>
      <w:tr w:rsidR="00FB616F" w:rsidRPr="00FB616F" w14:paraId="5EE0DC7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8735314" w14:textId="77777777" w:rsidR="00FB616F" w:rsidRPr="00FB616F" w:rsidRDefault="00FB616F" w:rsidP="00FB616F">
            <w:pPr>
              <w:rPr>
                <w:bCs/>
                <w:sz w:val="20"/>
                <w:szCs w:val="20"/>
              </w:rPr>
            </w:pPr>
            <w:r w:rsidRPr="00FB616F">
              <w:rPr>
                <w:bCs/>
                <w:sz w:val="20"/>
                <w:szCs w:val="20"/>
              </w:rPr>
              <w:t>Резервные фонды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2B4706ED"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E171B6" w14:textId="77777777" w:rsidR="00FB616F" w:rsidRPr="00FB616F" w:rsidRDefault="00FB616F" w:rsidP="00FB616F">
            <w:pPr>
              <w:jc w:val="center"/>
              <w:rPr>
                <w:bCs/>
                <w:sz w:val="20"/>
                <w:szCs w:val="20"/>
              </w:rPr>
            </w:pPr>
            <w:r w:rsidRPr="00FB616F">
              <w:rPr>
                <w:bCs/>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09D43521" w14:textId="77777777" w:rsidR="00FB616F" w:rsidRPr="00FB616F" w:rsidRDefault="00FB616F" w:rsidP="00FB616F">
            <w:pPr>
              <w:jc w:val="center"/>
              <w:rPr>
                <w:bCs/>
                <w:sz w:val="20"/>
                <w:szCs w:val="20"/>
              </w:rPr>
            </w:pPr>
            <w:r w:rsidRPr="00FB616F">
              <w:rPr>
                <w:bCs/>
                <w:sz w:val="20"/>
                <w:szCs w:val="20"/>
              </w:rPr>
              <w:t>99.0.00.01700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D06D69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A62D051" w14:textId="77777777" w:rsidR="00FB616F" w:rsidRPr="00FB616F" w:rsidRDefault="00FB616F" w:rsidP="00FB616F">
            <w:pPr>
              <w:jc w:val="right"/>
              <w:rPr>
                <w:bCs/>
                <w:sz w:val="20"/>
                <w:szCs w:val="20"/>
              </w:rPr>
            </w:pPr>
            <w:r w:rsidRPr="00FB616F">
              <w:rPr>
                <w:bCs/>
                <w:sz w:val="20"/>
                <w:szCs w:val="20"/>
              </w:rPr>
              <w:t>2 218 480,00</w:t>
            </w:r>
          </w:p>
        </w:tc>
        <w:tc>
          <w:tcPr>
            <w:tcW w:w="1960" w:type="dxa"/>
            <w:tcBorders>
              <w:top w:val="nil"/>
              <w:left w:val="single" w:sz="4" w:space="0" w:color="auto"/>
              <w:bottom w:val="single" w:sz="4" w:space="0" w:color="auto"/>
              <w:right w:val="nil"/>
            </w:tcBorders>
            <w:shd w:val="clear" w:color="auto" w:fill="auto"/>
            <w:vAlign w:val="center"/>
            <w:hideMark/>
          </w:tcPr>
          <w:p w14:paraId="3BDEAA7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83F4903" w14:textId="77777777" w:rsidR="00FB616F" w:rsidRPr="00FB616F" w:rsidRDefault="00FB616F" w:rsidP="00FB616F">
            <w:pPr>
              <w:jc w:val="right"/>
              <w:rPr>
                <w:bCs/>
                <w:sz w:val="20"/>
                <w:szCs w:val="20"/>
              </w:rPr>
            </w:pPr>
            <w:r w:rsidRPr="00FB616F">
              <w:rPr>
                <w:bCs/>
                <w:sz w:val="20"/>
                <w:szCs w:val="20"/>
              </w:rPr>
              <w:t>0,00</w:t>
            </w:r>
          </w:p>
        </w:tc>
      </w:tr>
      <w:tr w:rsidR="00FB616F" w:rsidRPr="00FB616F" w14:paraId="2A7D456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377B6E5"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52B06953"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C571FD" w14:textId="77777777" w:rsidR="00FB616F" w:rsidRPr="00FB616F" w:rsidRDefault="00FB616F" w:rsidP="00FB616F">
            <w:pPr>
              <w:jc w:val="center"/>
              <w:rPr>
                <w:sz w:val="20"/>
                <w:szCs w:val="20"/>
              </w:rPr>
            </w:pPr>
            <w:r w:rsidRPr="00FB616F">
              <w:rPr>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5B2D2C6" w14:textId="77777777" w:rsidR="00FB616F" w:rsidRPr="00FB616F" w:rsidRDefault="00FB616F" w:rsidP="00FB616F">
            <w:pPr>
              <w:jc w:val="center"/>
              <w:rPr>
                <w:sz w:val="20"/>
                <w:szCs w:val="20"/>
              </w:rPr>
            </w:pPr>
            <w:r w:rsidRPr="00FB616F">
              <w:rPr>
                <w:sz w:val="20"/>
                <w:szCs w:val="20"/>
              </w:rPr>
              <w:t>99.0.00.01700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84CC3EF"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055EAC" w14:textId="77777777" w:rsidR="00FB616F" w:rsidRPr="00FB616F" w:rsidRDefault="00FB616F" w:rsidP="00FB616F">
            <w:pPr>
              <w:jc w:val="right"/>
              <w:rPr>
                <w:sz w:val="20"/>
                <w:szCs w:val="20"/>
              </w:rPr>
            </w:pPr>
            <w:r w:rsidRPr="00FB616F">
              <w:rPr>
                <w:sz w:val="20"/>
                <w:szCs w:val="20"/>
              </w:rPr>
              <w:t>2 218 480,00</w:t>
            </w:r>
          </w:p>
        </w:tc>
        <w:tc>
          <w:tcPr>
            <w:tcW w:w="1960" w:type="dxa"/>
            <w:tcBorders>
              <w:top w:val="nil"/>
              <w:left w:val="single" w:sz="4" w:space="0" w:color="auto"/>
              <w:bottom w:val="single" w:sz="4" w:space="0" w:color="auto"/>
              <w:right w:val="nil"/>
            </w:tcBorders>
            <w:shd w:val="clear" w:color="auto" w:fill="auto"/>
            <w:vAlign w:val="center"/>
            <w:hideMark/>
          </w:tcPr>
          <w:p w14:paraId="7D0DC4D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44B26A" w14:textId="77777777" w:rsidR="00FB616F" w:rsidRPr="00FB616F" w:rsidRDefault="00FB616F" w:rsidP="00FB616F">
            <w:pPr>
              <w:jc w:val="right"/>
              <w:rPr>
                <w:sz w:val="20"/>
                <w:szCs w:val="20"/>
              </w:rPr>
            </w:pPr>
            <w:r w:rsidRPr="00FB616F">
              <w:rPr>
                <w:sz w:val="20"/>
                <w:szCs w:val="20"/>
              </w:rPr>
              <w:t>0,00</w:t>
            </w:r>
          </w:p>
        </w:tc>
      </w:tr>
      <w:tr w:rsidR="00FB616F" w:rsidRPr="00FB616F" w14:paraId="408A8C5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2DB6EE9" w14:textId="77777777" w:rsidR="00FB616F" w:rsidRPr="00FB616F" w:rsidRDefault="00FB616F" w:rsidP="00FB616F">
            <w:pPr>
              <w:rPr>
                <w:sz w:val="20"/>
                <w:szCs w:val="20"/>
              </w:rPr>
            </w:pPr>
            <w:r w:rsidRPr="00FB616F">
              <w:rPr>
                <w:sz w:val="20"/>
                <w:szCs w:val="20"/>
              </w:rPr>
              <w:t>Резервные средства</w:t>
            </w:r>
          </w:p>
        </w:tc>
        <w:tc>
          <w:tcPr>
            <w:tcW w:w="567" w:type="dxa"/>
            <w:tcBorders>
              <w:top w:val="nil"/>
              <w:left w:val="single" w:sz="4" w:space="0" w:color="auto"/>
              <w:bottom w:val="single" w:sz="4" w:space="0" w:color="auto"/>
              <w:right w:val="nil"/>
            </w:tcBorders>
            <w:shd w:val="clear" w:color="auto" w:fill="auto"/>
            <w:noWrap/>
            <w:vAlign w:val="center"/>
            <w:hideMark/>
          </w:tcPr>
          <w:p w14:paraId="573A9DD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C6EA1E" w14:textId="77777777" w:rsidR="00FB616F" w:rsidRPr="00FB616F" w:rsidRDefault="00FB616F" w:rsidP="00FB616F">
            <w:pPr>
              <w:jc w:val="center"/>
              <w:rPr>
                <w:sz w:val="20"/>
                <w:szCs w:val="20"/>
              </w:rPr>
            </w:pPr>
            <w:r w:rsidRPr="00FB616F">
              <w:rPr>
                <w:sz w:val="20"/>
                <w:szCs w:val="20"/>
              </w:rPr>
              <w:t>11</w:t>
            </w:r>
          </w:p>
        </w:tc>
        <w:tc>
          <w:tcPr>
            <w:tcW w:w="1516" w:type="dxa"/>
            <w:tcBorders>
              <w:top w:val="nil"/>
              <w:left w:val="single" w:sz="4" w:space="0" w:color="auto"/>
              <w:bottom w:val="single" w:sz="4" w:space="0" w:color="auto"/>
              <w:right w:val="nil"/>
            </w:tcBorders>
            <w:shd w:val="clear" w:color="auto" w:fill="auto"/>
            <w:noWrap/>
            <w:vAlign w:val="center"/>
            <w:hideMark/>
          </w:tcPr>
          <w:p w14:paraId="30108200" w14:textId="77777777" w:rsidR="00FB616F" w:rsidRPr="00FB616F" w:rsidRDefault="00FB616F" w:rsidP="00FB616F">
            <w:pPr>
              <w:jc w:val="center"/>
              <w:rPr>
                <w:sz w:val="20"/>
                <w:szCs w:val="20"/>
              </w:rPr>
            </w:pPr>
            <w:r w:rsidRPr="00FB616F">
              <w:rPr>
                <w:sz w:val="20"/>
                <w:szCs w:val="20"/>
              </w:rPr>
              <w:t>99.0.00.01700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5812A5" w14:textId="77777777" w:rsidR="00FB616F" w:rsidRPr="00FB616F" w:rsidRDefault="00FB616F" w:rsidP="00FB616F">
            <w:pPr>
              <w:jc w:val="center"/>
              <w:rPr>
                <w:sz w:val="20"/>
                <w:szCs w:val="20"/>
              </w:rPr>
            </w:pPr>
            <w:r w:rsidRPr="00FB616F">
              <w:rPr>
                <w:sz w:val="20"/>
                <w:szCs w:val="20"/>
              </w:rPr>
              <w:t>870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1CFF2D9" w14:textId="77777777" w:rsidR="00FB616F" w:rsidRPr="00FB616F" w:rsidRDefault="00FB616F" w:rsidP="00FB616F">
            <w:pPr>
              <w:jc w:val="right"/>
              <w:rPr>
                <w:sz w:val="20"/>
                <w:szCs w:val="20"/>
              </w:rPr>
            </w:pPr>
            <w:r w:rsidRPr="00FB616F">
              <w:rPr>
                <w:sz w:val="20"/>
                <w:szCs w:val="20"/>
              </w:rPr>
              <w:t>2 218 480,00</w:t>
            </w:r>
          </w:p>
        </w:tc>
        <w:tc>
          <w:tcPr>
            <w:tcW w:w="1960" w:type="dxa"/>
            <w:tcBorders>
              <w:top w:val="nil"/>
              <w:left w:val="single" w:sz="4" w:space="0" w:color="auto"/>
              <w:bottom w:val="single" w:sz="4" w:space="0" w:color="auto"/>
              <w:right w:val="nil"/>
            </w:tcBorders>
            <w:shd w:val="clear" w:color="auto" w:fill="auto"/>
            <w:vAlign w:val="center"/>
            <w:hideMark/>
          </w:tcPr>
          <w:p w14:paraId="61A43D6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D5938D" w14:textId="77777777" w:rsidR="00FB616F" w:rsidRPr="00FB616F" w:rsidRDefault="00FB616F" w:rsidP="00FB616F">
            <w:pPr>
              <w:jc w:val="right"/>
              <w:rPr>
                <w:sz w:val="20"/>
                <w:szCs w:val="20"/>
              </w:rPr>
            </w:pPr>
            <w:r w:rsidRPr="00FB616F">
              <w:rPr>
                <w:sz w:val="20"/>
                <w:szCs w:val="20"/>
              </w:rPr>
              <w:t>0,00</w:t>
            </w:r>
          </w:p>
        </w:tc>
      </w:tr>
      <w:tr w:rsidR="00FB616F" w:rsidRPr="00FB616F" w14:paraId="23C1EC3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E36089F" w14:textId="77777777" w:rsidR="00FB616F" w:rsidRPr="00FB616F" w:rsidRDefault="00FB616F" w:rsidP="00FB616F">
            <w:pPr>
              <w:rPr>
                <w:bCs/>
                <w:sz w:val="20"/>
                <w:szCs w:val="20"/>
              </w:rPr>
            </w:pPr>
            <w:r w:rsidRPr="00FB616F">
              <w:rPr>
                <w:bCs/>
                <w:sz w:val="20"/>
                <w:szCs w:val="20"/>
              </w:rPr>
              <w:t>Другие общегосударственные вопросы</w:t>
            </w:r>
          </w:p>
        </w:tc>
        <w:tc>
          <w:tcPr>
            <w:tcW w:w="567" w:type="dxa"/>
            <w:tcBorders>
              <w:top w:val="nil"/>
              <w:left w:val="single" w:sz="4" w:space="0" w:color="auto"/>
              <w:bottom w:val="single" w:sz="4" w:space="0" w:color="auto"/>
              <w:right w:val="nil"/>
            </w:tcBorders>
            <w:shd w:val="clear" w:color="auto" w:fill="auto"/>
            <w:noWrap/>
            <w:vAlign w:val="center"/>
            <w:hideMark/>
          </w:tcPr>
          <w:p w14:paraId="19F585A5"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14C229"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6699A13"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C48BC6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7135D5" w14:textId="77777777" w:rsidR="00FB616F" w:rsidRPr="00FB616F" w:rsidRDefault="00FB616F" w:rsidP="00FB616F">
            <w:pPr>
              <w:jc w:val="right"/>
              <w:rPr>
                <w:bCs/>
                <w:sz w:val="20"/>
                <w:szCs w:val="20"/>
              </w:rPr>
            </w:pPr>
            <w:r w:rsidRPr="00FB616F">
              <w:rPr>
                <w:bCs/>
                <w:sz w:val="20"/>
                <w:szCs w:val="20"/>
              </w:rPr>
              <w:t>18 900 960,80</w:t>
            </w:r>
          </w:p>
        </w:tc>
        <w:tc>
          <w:tcPr>
            <w:tcW w:w="1960" w:type="dxa"/>
            <w:tcBorders>
              <w:top w:val="nil"/>
              <w:left w:val="single" w:sz="4" w:space="0" w:color="auto"/>
              <w:bottom w:val="single" w:sz="4" w:space="0" w:color="auto"/>
              <w:right w:val="nil"/>
            </w:tcBorders>
            <w:shd w:val="clear" w:color="auto" w:fill="auto"/>
            <w:vAlign w:val="center"/>
            <w:hideMark/>
          </w:tcPr>
          <w:p w14:paraId="4B2AE1A7" w14:textId="77777777" w:rsidR="00FB616F" w:rsidRPr="00FB616F" w:rsidRDefault="00FB616F" w:rsidP="00FB616F">
            <w:pPr>
              <w:jc w:val="right"/>
              <w:rPr>
                <w:bCs/>
                <w:sz w:val="20"/>
                <w:szCs w:val="20"/>
              </w:rPr>
            </w:pPr>
            <w:r w:rsidRPr="00FB616F">
              <w:rPr>
                <w:bCs/>
                <w:sz w:val="20"/>
                <w:szCs w:val="20"/>
              </w:rPr>
              <w:t>6 192 000,00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71FA320" w14:textId="77777777" w:rsidR="00FB616F" w:rsidRPr="00FB616F" w:rsidRDefault="00FB616F" w:rsidP="00FB616F">
            <w:pPr>
              <w:jc w:val="right"/>
              <w:rPr>
                <w:bCs/>
                <w:sz w:val="20"/>
                <w:szCs w:val="20"/>
              </w:rPr>
            </w:pPr>
            <w:r w:rsidRPr="00FB616F">
              <w:rPr>
                <w:bCs/>
                <w:sz w:val="20"/>
                <w:szCs w:val="20"/>
              </w:rPr>
              <w:t>2 192 000,00</w:t>
            </w:r>
          </w:p>
        </w:tc>
      </w:tr>
      <w:tr w:rsidR="00FB616F" w:rsidRPr="00FB616F" w14:paraId="00F94CFE"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18F37BE"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14:paraId="4E5A5E59"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E24C81"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339DD857" w14:textId="77777777" w:rsidR="00FB616F" w:rsidRPr="00FB616F" w:rsidRDefault="00FB616F" w:rsidP="00FB616F">
            <w:pPr>
              <w:jc w:val="center"/>
              <w:rPr>
                <w:bCs/>
                <w:sz w:val="20"/>
                <w:szCs w:val="20"/>
              </w:rPr>
            </w:pPr>
            <w:r w:rsidRPr="00FB616F">
              <w:rPr>
                <w:bCs/>
                <w:sz w:val="20"/>
                <w:szCs w:val="20"/>
              </w:rPr>
              <w:t>15.0.00.00000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81559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BDC02D" w14:textId="77777777" w:rsidR="00FB616F" w:rsidRPr="00FB616F" w:rsidRDefault="00FB616F" w:rsidP="00FB616F">
            <w:pPr>
              <w:jc w:val="right"/>
              <w:rPr>
                <w:bCs/>
                <w:sz w:val="20"/>
                <w:szCs w:val="20"/>
              </w:rPr>
            </w:pPr>
            <w:r w:rsidRPr="00FB616F">
              <w:rPr>
                <w:bCs/>
                <w:sz w:val="20"/>
                <w:szCs w:val="20"/>
              </w:rPr>
              <w:t>945 900,00</w:t>
            </w:r>
          </w:p>
        </w:tc>
        <w:tc>
          <w:tcPr>
            <w:tcW w:w="1960" w:type="dxa"/>
            <w:tcBorders>
              <w:top w:val="nil"/>
              <w:left w:val="single" w:sz="4" w:space="0" w:color="auto"/>
              <w:bottom w:val="single" w:sz="4" w:space="0" w:color="auto"/>
              <w:right w:val="nil"/>
            </w:tcBorders>
            <w:shd w:val="clear" w:color="auto" w:fill="auto"/>
            <w:vAlign w:val="center"/>
            <w:hideMark/>
          </w:tcPr>
          <w:p w14:paraId="67823FE8" w14:textId="77777777" w:rsidR="00FB616F" w:rsidRPr="00FB616F" w:rsidRDefault="00FB616F" w:rsidP="00FB616F">
            <w:pPr>
              <w:jc w:val="right"/>
              <w:rPr>
                <w:bCs/>
                <w:sz w:val="20"/>
                <w:szCs w:val="20"/>
              </w:rPr>
            </w:pPr>
            <w:r w:rsidRPr="00FB616F">
              <w:rPr>
                <w:bCs/>
                <w:sz w:val="20"/>
                <w:szCs w:val="20"/>
              </w:rPr>
              <w:t>927 000,00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ADAA504" w14:textId="77777777" w:rsidR="00FB616F" w:rsidRPr="00FB616F" w:rsidRDefault="00FB616F" w:rsidP="00FB616F">
            <w:pPr>
              <w:jc w:val="right"/>
              <w:rPr>
                <w:bCs/>
                <w:sz w:val="20"/>
                <w:szCs w:val="20"/>
              </w:rPr>
            </w:pPr>
            <w:r w:rsidRPr="00FB616F">
              <w:rPr>
                <w:bCs/>
                <w:sz w:val="20"/>
                <w:szCs w:val="20"/>
              </w:rPr>
              <w:t>927 000,00</w:t>
            </w:r>
          </w:p>
        </w:tc>
      </w:tr>
      <w:tr w:rsidR="00FB616F" w:rsidRPr="00FB616F" w14:paraId="771ECDB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70B6B23" w14:textId="77777777" w:rsidR="00FB616F" w:rsidRPr="00FB616F" w:rsidRDefault="00FB616F" w:rsidP="00FB616F">
            <w:pPr>
              <w:rPr>
                <w:bCs/>
                <w:sz w:val="20"/>
                <w:szCs w:val="20"/>
              </w:rPr>
            </w:pPr>
            <w:r w:rsidRPr="00FB616F">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C1A06C5"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82658B"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E7E6540" w14:textId="77777777" w:rsidR="00FB616F" w:rsidRPr="00FB616F" w:rsidRDefault="00FB616F" w:rsidP="00FB616F">
            <w:pPr>
              <w:jc w:val="center"/>
              <w:rPr>
                <w:bCs/>
                <w:sz w:val="20"/>
                <w:szCs w:val="20"/>
              </w:rPr>
            </w:pPr>
            <w:r w:rsidRPr="00FB616F">
              <w:rPr>
                <w:bCs/>
                <w:sz w:val="20"/>
                <w:szCs w:val="20"/>
              </w:rPr>
              <w:t>15.0.00.19500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FF4DB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A5492D6" w14:textId="77777777" w:rsidR="00FB616F" w:rsidRPr="00FB616F" w:rsidRDefault="00FB616F" w:rsidP="00FB616F">
            <w:pPr>
              <w:jc w:val="right"/>
              <w:rPr>
                <w:bCs/>
                <w:sz w:val="20"/>
                <w:szCs w:val="20"/>
              </w:rPr>
            </w:pPr>
            <w:r w:rsidRPr="00FB616F">
              <w:rPr>
                <w:bCs/>
                <w:sz w:val="20"/>
                <w:szCs w:val="20"/>
              </w:rPr>
              <w:t>18 900,00</w:t>
            </w:r>
          </w:p>
        </w:tc>
        <w:tc>
          <w:tcPr>
            <w:tcW w:w="1960" w:type="dxa"/>
            <w:tcBorders>
              <w:top w:val="nil"/>
              <w:left w:val="single" w:sz="4" w:space="0" w:color="auto"/>
              <w:bottom w:val="single" w:sz="4" w:space="0" w:color="auto"/>
              <w:right w:val="nil"/>
            </w:tcBorders>
            <w:shd w:val="clear" w:color="auto" w:fill="auto"/>
            <w:vAlign w:val="center"/>
            <w:hideMark/>
          </w:tcPr>
          <w:p w14:paraId="5991E82C"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D84B4F4" w14:textId="77777777" w:rsidR="00FB616F" w:rsidRPr="00FB616F" w:rsidRDefault="00FB616F" w:rsidP="00FB616F">
            <w:pPr>
              <w:jc w:val="right"/>
              <w:rPr>
                <w:bCs/>
                <w:sz w:val="20"/>
                <w:szCs w:val="20"/>
              </w:rPr>
            </w:pPr>
            <w:r w:rsidRPr="00FB616F">
              <w:rPr>
                <w:bCs/>
                <w:sz w:val="20"/>
                <w:szCs w:val="20"/>
              </w:rPr>
              <w:t>0,00</w:t>
            </w:r>
          </w:p>
        </w:tc>
      </w:tr>
      <w:tr w:rsidR="00FB616F" w:rsidRPr="00FB616F" w14:paraId="55C9F22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3C757A5"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417A578B"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7D3A0E"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828D44D" w14:textId="77777777" w:rsidR="00FB616F" w:rsidRPr="00FB616F" w:rsidRDefault="00FB616F" w:rsidP="00FB616F">
            <w:pPr>
              <w:jc w:val="center"/>
              <w:rPr>
                <w:sz w:val="20"/>
                <w:szCs w:val="20"/>
              </w:rPr>
            </w:pPr>
            <w:r w:rsidRPr="00FB616F">
              <w:rPr>
                <w:sz w:val="20"/>
                <w:szCs w:val="20"/>
              </w:rPr>
              <w:t>15.0.00.19500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1653DB3"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3FCF0EA" w14:textId="77777777" w:rsidR="00FB616F" w:rsidRPr="00FB616F" w:rsidRDefault="00FB616F" w:rsidP="00FB616F">
            <w:pPr>
              <w:jc w:val="right"/>
              <w:rPr>
                <w:sz w:val="20"/>
                <w:szCs w:val="20"/>
              </w:rPr>
            </w:pPr>
            <w:r w:rsidRPr="00FB616F">
              <w:rPr>
                <w:sz w:val="20"/>
                <w:szCs w:val="20"/>
              </w:rPr>
              <w:t>18 900,00</w:t>
            </w:r>
          </w:p>
        </w:tc>
        <w:tc>
          <w:tcPr>
            <w:tcW w:w="1960" w:type="dxa"/>
            <w:tcBorders>
              <w:top w:val="nil"/>
              <w:left w:val="single" w:sz="4" w:space="0" w:color="auto"/>
              <w:bottom w:val="single" w:sz="4" w:space="0" w:color="auto"/>
              <w:right w:val="nil"/>
            </w:tcBorders>
            <w:shd w:val="clear" w:color="auto" w:fill="auto"/>
            <w:vAlign w:val="center"/>
            <w:hideMark/>
          </w:tcPr>
          <w:p w14:paraId="29B328A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2AB0B5" w14:textId="77777777" w:rsidR="00FB616F" w:rsidRPr="00FB616F" w:rsidRDefault="00FB616F" w:rsidP="00FB616F">
            <w:pPr>
              <w:jc w:val="right"/>
              <w:rPr>
                <w:sz w:val="20"/>
                <w:szCs w:val="20"/>
              </w:rPr>
            </w:pPr>
            <w:r w:rsidRPr="00FB616F">
              <w:rPr>
                <w:sz w:val="20"/>
                <w:szCs w:val="20"/>
              </w:rPr>
              <w:t>0,00</w:t>
            </w:r>
          </w:p>
        </w:tc>
      </w:tr>
      <w:tr w:rsidR="00FB616F" w:rsidRPr="00FB616F" w14:paraId="7FD0B21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F5AEF26"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1E9554C1"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E142AF"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9C813DC" w14:textId="77777777" w:rsidR="00FB616F" w:rsidRPr="00FB616F" w:rsidRDefault="00FB616F" w:rsidP="00FB616F">
            <w:pPr>
              <w:jc w:val="center"/>
              <w:rPr>
                <w:sz w:val="20"/>
                <w:szCs w:val="20"/>
              </w:rPr>
            </w:pPr>
            <w:r w:rsidRPr="00FB616F">
              <w:rPr>
                <w:sz w:val="20"/>
                <w:szCs w:val="20"/>
              </w:rPr>
              <w:t>15.0.00.19500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AEA20F" w14:textId="77777777" w:rsidR="00FB616F" w:rsidRPr="00FB616F" w:rsidRDefault="00FB616F" w:rsidP="00FB616F">
            <w:pPr>
              <w:jc w:val="center"/>
              <w:rPr>
                <w:sz w:val="20"/>
                <w:szCs w:val="20"/>
              </w:rPr>
            </w:pPr>
            <w:r w:rsidRPr="00FB616F">
              <w:rPr>
                <w:sz w:val="20"/>
                <w:szCs w:val="20"/>
              </w:rPr>
              <w:t>630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58BE9B2" w14:textId="77777777" w:rsidR="00FB616F" w:rsidRPr="00FB616F" w:rsidRDefault="00FB616F" w:rsidP="00FB616F">
            <w:pPr>
              <w:jc w:val="right"/>
              <w:rPr>
                <w:sz w:val="20"/>
                <w:szCs w:val="20"/>
              </w:rPr>
            </w:pPr>
            <w:r w:rsidRPr="00FB616F">
              <w:rPr>
                <w:sz w:val="20"/>
                <w:szCs w:val="20"/>
              </w:rPr>
              <w:t>18 900,00</w:t>
            </w:r>
          </w:p>
        </w:tc>
        <w:tc>
          <w:tcPr>
            <w:tcW w:w="1960" w:type="dxa"/>
            <w:tcBorders>
              <w:top w:val="nil"/>
              <w:left w:val="single" w:sz="4" w:space="0" w:color="auto"/>
              <w:bottom w:val="single" w:sz="4" w:space="0" w:color="auto"/>
              <w:right w:val="nil"/>
            </w:tcBorders>
            <w:shd w:val="clear" w:color="auto" w:fill="auto"/>
            <w:vAlign w:val="center"/>
            <w:hideMark/>
          </w:tcPr>
          <w:p w14:paraId="4391401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5541F9" w14:textId="77777777" w:rsidR="00FB616F" w:rsidRPr="00FB616F" w:rsidRDefault="00FB616F" w:rsidP="00FB616F">
            <w:pPr>
              <w:jc w:val="right"/>
              <w:rPr>
                <w:sz w:val="20"/>
                <w:szCs w:val="20"/>
              </w:rPr>
            </w:pPr>
            <w:r w:rsidRPr="00FB616F">
              <w:rPr>
                <w:sz w:val="20"/>
                <w:szCs w:val="20"/>
              </w:rPr>
              <w:t>0,00</w:t>
            </w:r>
          </w:p>
        </w:tc>
      </w:tr>
      <w:tr w:rsidR="00FB616F" w:rsidRPr="00FB616F" w14:paraId="29BD672B"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044D04E2"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9C11491"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3EB693"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3EEEC36" w14:textId="77777777" w:rsidR="00FB616F" w:rsidRPr="00FB616F" w:rsidRDefault="00FB616F" w:rsidP="00FB616F">
            <w:pPr>
              <w:jc w:val="center"/>
              <w:rPr>
                <w:bCs/>
                <w:sz w:val="20"/>
                <w:szCs w:val="20"/>
              </w:rPr>
            </w:pPr>
            <w:r w:rsidRPr="00FB616F">
              <w:rPr>
                <w:bCs/>
                <w:sz w:val="20"/>
                <w:szCs w:val="20"/>
              </w:rPr>
              <w:t>15.0.00.70610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E8A00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A50AA53" w14:textId="77777777" w:rsidR="00FB616F" w:rsidRPr="00FB616F" w:rsidRDefault="00FB616F" w:rsidP="00FB616F">
            <w:pPr>
              <w:jc w:val="right"/>
              <w:rPr>
                <w:bCs/>
                <w:sz w:val="20"/>
                <w:szCs w:val="20"/>
              </w:rPr>
            </w:pPr>
            <w:r w:rsidRPr="00FB616F">
              <w:rPr>
                <w:bCs/>
                <w:sz w:val="20"/>
                <w:szCs w:val="20"/>
              </w:rPr>
              <w:t>927 000,00</w:t>
            </w:r>
          </w:p>
        </w:tc>
        <w:tc>
          <w:tcPr>
            <w:tcW w:w="1960" w:type="dxa"/>
            <w:tcBorders>
              <w:top w:val="nil"/>
              <w:left w:val="single" w:sz="4" w:space="0" w:color="auto"/>
              <w:bottom w:val="single" w:sz="4" w:space="0" w:color="auto"/>
              <w:right w:val="nil"/>
            </w:tcBorders>
            <w:shd w:val="clear" w:color="auto" w:fill="auto"/>
            <w:vAlign w:val="center"/>
            <w:hideMark/>
          </w:tcPr>
          <w:p w14:paraId="63A3144E" w14:textId="77777777" w:rsidR="00FB616F" w:rsidRPr="00FB616F" w:rsidRDefault="00FB616F" w:rsidP="00FB616F">
            <w:pPr>
              <w:jc w:val="right"/>
              <w:rPr>
                <w:bCs/>
                <w:sz w:val="20"/>
                <w:szCs w:val="20"/>
              </w:rPr>
            </w:pPr>
            <w:r w:rsidRPr="00FB616F">
              <w:rPr>
                <w:bCs/>
                <w:sz w:val="20"/>
                <w:szCs w:val="20"/>
              </w:rPr>
              <w:t>927 000,00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4EF298" w14:textId="77777777" w:rsidR="00FB616F" w:rsidRPr="00FB616F" w:rsidRDefault="00FB616F" w:rsidP="00FB616F">
            <w:pPr>
              <w:jc w:val="right"/>
              <w:rPr>
                <w:bCs/>
                <w:sz w:val="20"/>
                <w:szCs w:val="20"/>
              </w:rPr>
            </w:pPr>
            <w:r w:rsidRPr="00FB616F">
              <w:rPr>
                <w:bCs/>
                <w:sz w:val="20"/>
                <w:szCs w:val="20"/>
              </w:rPr>
              <w:t>927 000,00</w:t>
            </w:r>
          </w:p>
        </w:tc>
      </w:tr>
      <w:tr w:rsidR="00FB616F" w:rsidRPr="00FB616F" w14:paraId="21A9EAA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22BAE1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40C1C407"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8A1210"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FE3E1A1" w14:textId="77777777" w:rsidR="00FB616F" w:rsidRPr="00FB616F" w:rsidRDefault="00FB616F" w:rsidP="00FB616F">
            <w:pPr>
              <w:jc w:val="center"/>
              <w:rPr>
                <w:sz w:val="20"/>
                <w:szCs w:val="20"/>
              </w:rPr>
            </w:pPr>
            <w:r w:rsidRPr="00FB616F">
              <w:rPr>
                <w:sz w:val="20"/>
                <w:szCs w:val="20"/>
              </w:rPr>
              <w:t>15.0.00.70610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53B3F6"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2B8902" w14:textId="77777777" w:rsidR="00FB616F" w:rsidRPr="00FB616F" w:rsidRDefault="00FB616F" w:rsidP="00FB616F">
            <w:pPr>
              <w:jc w:val="right"/>
              <w:rPr>
                <w:sz w:val="20"/>
                <w:szCs w:val="20"/>
              </w:rPr>
            </w:pPr>
            <w:r w:rsidRPr="00FB616F">
              <w:rPr>
                <w:sz w:val="20"/>
                <w:szCs w:val="20"/>
              </w:rPr>
              <w:t>927 000,00</w:t>
            </w:r>
          </w:p>
        </w:tc>
        <w:tc>
          <w:tcPr>
            <w:tcW w:w="1960" w:type="dxa"/>
            <w:tcBorders>
              <w:top w:val="nil"/>
              <w:left w:val="single" w:sz="4" w:space="0" w:color="auto"/>
              <w:bottom w:val="single" w:sz="4" w:space="0" w:color="auto"/>
              <w:right w:val="nil"/>
            </w:tcBorders>
            <w:shd w:val="clear" w:color="auto" w:fill="auto"/>
            <w:vAlign w:val="center"/>
            <w:hideMark/>
          </w:tcPr>
          <w:p w14:paraId="1333E4C0" w14:textId="77777777" w:rsidR="00FB616F" w:rsidRPr="00FB616F" w:rsidRDefault="00FB616F" w:rsidP="00FB616F">
            <w:pPr>
              <w:jc w:val="right"/>
              <w:rPr>
                <w:sz w:val="20"/>
                <w:szCs w:val="20"/>
              </w:rPr>
            </w:pPr>
            <w:r w:rsidRPr="00FB616F">
              <w:rPr>
                <w:sz w:val="20"/>
                <w:szCs w:val="20"/>
              </w:rPr>
              <w:t>927 000,00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DB571E" w14:textId="77777777" w:rsidR="00FB616F" w:rsidRPr="00FB616F" w:rsidRDefault="00FB616F" w:rsidP="00FB616F">
            <w:pPr>
              <w:jc w:val="right"/>
              <w:rPr>
                <w:sz w:val="20"/>
                <w:szCs w:val="20"/>
              </w:rPr>
            </w:pPr>
            <w:r w:rsidRPr="00FB616F">
              <w:rPr>
                <w:sz w:val="20"/>
                <w:szCs w:val="20"/>
              </w:rPr>
              <w:t>927 000,00</w:t>
            </w:r>
          </w:p>
        </w:tc>
      </w:tr>
      <w:tr w:rsidR="00FB616F" w:rsidRPr="00FB616F" w14:paraId="7D0F992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E9C9AFC"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8F26880"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9FBDC1"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93F8B59" w14:textId="77777777" w:rsidR="00FB616F" w:rsidRPr="00FB616F" w:rsidRDefault="00FB616F" w:rsidP="00FB616F">
            <w:pPr>
              <w:jc w:val="center"/>
              <w:rPr>
                <w:sz w:val="20"/>
                <w:szCs w:val="20"/>
              </w:rPr>
            </w:pPr>
            <w:r w:rsidRPr="00FB616F">
              <w:rPr>
                <w:sz w:val="20"/>
                <w:szCs w:val="20"/>
              </w:rPr>
              <w:t>15.0.00.70610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D1C773" w14:textId="77777777" w:rsidR="00FB616F" w:rsidRPr="00FB616F" w:rsidRDefault="00FB616F" w:rsidP="00FB616F">
            <w:pPr>
              <w:jc w:val="center"/>
              <w:rPr>
                <w:sz w:val="20"/>
                <w:szCs w:val="20"/>
              </w:rPr>
            </w:pPr>
            <w:r w:rsidRPr="00FB616F">
              <w:rPr>
                <w:sz w:val="20"/>
                <w:szCs w:val="20"/>
              </w:rPr>
              <w:t>630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BDD52C2" w14:textId="77777777" w:rsidR="00FB616F" w:rsidRPr="00FB616F" w:rsidRDefault="00FB616F" w:rsidP="00FB616F">
            <w:pPr>
              <w:jc w:val="right"/>
              <w:rPr>
                <w:sz w:val="20"/>
                <w:szCs w:val="20"/>
              </w:rPr>
            </w:pPr>
            <w:r w:rsidRPr="00FB616F">
              <w:rPr>
                <w:sz w:val="20"/>
                <w:szCs w:val="20"/>
              </w:rPr>
              <w:t>927 000,00</w:t>
            </w:r>
          </w:p>
        </w:tc>
        <w:tc>
          <w:tcPr>
            <w:tcW w:w="1960" w:type="dxa"/>
            <w:tcBorders>
              <w:top w:val="nil"/>
              <w:left w:val="single" w:sz="4" w:space="0" w:color="auto"/>
              <w:bottom w:val="single" w:sz="4" w:space="0" w:color="auto"/>
              <w:right w:val="nil"/>
            </w:tcBorders>
            <w:shd w:val="clear" w:color="auto" w:fill="auto"/>
            <w:vAlign w:val="center"/>
            <w:hideMark/>
          </w:tcPr>
          <w:p w14:paraId="14BC9700" w14:textId="77777777" w:rsidR="00FB616F" w:rsidRPr="00FB616F" w:rsidRDefault="00FB616F" w:rsidP="00FB616F">
            <w:pPr>
              <w:jc w:val="right"/>
              <w:rPr>
                <w:sz w:val="20"/>
                <w:szCs w:val="20"/>
              </w:rPr>
            </w:pPr>
            <w:r w:rsidRPr="00FB616F">
              <w:rPr>
                <w:sz w:val="20"/>
                <w:szCs w:val="20"/>
              </w:rPr>
              <w:t>927 000,00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F98928" w14:textId="77777777" w:rsidR="00FB616F" w:rsidRPr="00FB616F" w:rsidRDefault="00FB616F" w:rsidP="00FB616F">
            <w:pPr>
              <w:jc w:val="right"/>
              <w:rPr>
                <w:sz w:val="20"/>
                <w:szCs w:val="20"/>
              </w:rPr>
            </w:pPr>
            <w:r w:rsidRPr="00FB616F">
              <w:rPr>
                <w:sz w:val="20"/>
                <w:szCs w:val="20"/>
              </w:rPr>
              <w:t>927 000,00</w:t>
            </w:r>
          </w:p>
        </w:tc>
      </w:tr>
      <w:tr w:rsidR="00FB616F" w:rsidRPr="00FB616F" w14:paraId="3A2F0AA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A741E6D"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33C015BD"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0EBAD7"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F22B960"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22E67A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94C1C7C" w14:textId="77777777" w:rsidR="00FB616F" w:rsidRPr="00FB616F" w:rsidRDefault="00FB616F" w:rsidP="00FB616F">
            <w:pPr>
              <w:jc w:val="right"/>
              <w:rPr>
                <w:bCs/>
                <w:sz w:val="20"/>
                <w:szCs w:val="20"/>
              </w:rPr>
            </w:pPr>
            <w:r w:rsidRPr="00FB616F">
              <w:rPr>
                <w:bCs/>
                <w:sz w:val="20"/>
                <w:szCs w:val="20"/>
              </w:rPr>
              <w:t>17 955 060,80</w:t>
            </w:r>
          </w:p>
        </w:tc>
        <w:tc>
          <w:tcPr>
            <w:tcW w:w="1960" w:type="dxa"/>
            <w:tcBorders>
              <w:top w:val="nil"/>
              <w:left w:val="single" w:sz="4" w:space="0" w:color="auto"/>
              <w:bottom w:val="single" w:sz="4" w:space="0" w:color="auto"/>
              <w:right w:val="nil"/>
            </w:tcBorders>
            <w:shd w:val="clear" w:color="auto" w:fill="auto"/>
            <w:vAlign w:val="center"/>
            <w:hideMark/>
          </w:tcPr>
          <w:p w14:paraId="67ED8335" w14:textId="77777777" w:rsidR="00FB616F" w:rsidRPr="00FB616F" w:rsidRDefault="00FB616F" w:rsidP="00FB616F">
            <w:pPr>
              <w:jc w:val="right"/>
              <w:rPr>
                <w:bCs/>
                <w:sz w:val="20"/>
                <w:szCs w:val="20"/>
              </w:rPr>
            </w:pPr>
            <w:r w:rsidRPr="00FB616F">
              <w:rPr>
                <w:bCs/>
                <w:sz w:val="20"/>
                <w:szCs w:val="20"/>
              </w:rPr>
              <w:t>5 265 000,00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CF7102" w14:textId="77777777" w:rsidR="00FB616F" w:rsidRPr="00FB616F" w:rsidRDefault="00FB616F" w:rsidP="00FB616F">
            <w:pPr>
              <w:jc w:val="right"/>
              <w:rPr>
                <w:bCs/>
                <w:sz w:val="20"/>
                <w:szCs w:val="20"/>
              </w:rPr>
            </w:pPr>
            <w:r w:rsidRPr="00FB616F">
              <w:rPr>
                <w:bCs/>
                <w:sz w:val="20"/>
                <w:szCs w:val="20"/>
              </w:rPr>
              <w:t>1 265 000,00</w:t>
            </w:r>
          </w:p>
        </w:tc>
      </w:tr>
      <w:tr w:rsidR="00FB616F" w:rsidRPr="00FB616F" w14:paraId="60C604B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9B899F6" w14:textId="77777777" w:rsidR="00FB616F" w:rsidRPr="00FB616F" w:rsidRDefault="00FB616F" w:rsidP="00FB616F">
            <w:pPr>
              <w:rPr>
                <w:bCs/>
                <w:sz w:val="20"/>
                <w:szCs w:val="20"/>
              </w:rPr>
            </w:pPr>
            <w:r w:rsidRPr="00FB616F">
              <w:rPr>
                <w:bCs/>
                <w:sz w:val="20"/>
                <w:szCs w:val="20"/>
              </w:rPr>
              <w:t>Оценка недвижимости, признание прав и регулирование отношений по государственной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79F73E6B"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2276B9"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E3167C1" w14:textId="77777777" w:rsidR="00FB616F" w:rsidRPr="00FB616F" w:rsidRDefault="00FB616F" w:rsidP="00FB616F">
            <w:pPr>
              <w:jc w:val="center"/>
              <w:rPr>
                <w:bCs/>
                <w:sz w:val="20"/>
                <w:szCs w:val="20"/>
              </w:rPr>
            </w:pPr>
            <w:r w:rsidRPr="00FB616F">
              <w:rPr>
                <w:bCs/>
                <w:sz w:val="20"/>
                <w:szCs w:val="20"/>
              </w:rPr>
              <w:t>99.0.00.01610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663B1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F4E0DA" w14:textId="77777777" w:rsidR="00FB616F" w:rsidRPr="00FB616F" w:rsidRDefault="00FB616F" w:rsidP="00FB616F">
            <w:pPr>
              <w:jc w:val="right"/>
              <w:rPr>
                <w:bCs/>
                <w:sz w:val="20"/>
                <w:szCs w:val="20"/>
              </w:rPr>
            </w:pPr>
            <w:r w:rsidRPr="00FB616F">
              <w:rPr>
                <w:bCs/>
                <w:sz w:val="20"/>
                <w:szCs w:val="20"/>
              </w:rPr>
              <w:t>65 000,00</w:t>
            </w:r>
          </w:p>
        </w:tc>
        <w:tc>
          <w:tcPr>
            <w:tcW w:w="1960" w:type="dxa"/>
            <w:tcBorders>
              <w:top w:val="nil"/>
              <w:left w:val="single" w:sz="4" w:space="0" w:color="auto"/>
              <w:bottom w:val="single" w:sz="4" w:space="0" w:color="auto"/>
              <w:right w:val="nil"/>
            </w:tcBorders>
            <w:shd w:val="clear" w:color="auto" w:fill="auto"/>
            <w:vAlign w:val="center"/>
            <w:hideMark/>
          </w:tcPr>
          <w:p w14:paraId="2162F7B2" w14:textId="77777777" w:rsidR="00FB616F" w:rsidRPr="00FB616F" w:rsidRDefault="00FB616F" w:rsidP="00FB616F">
            <w:pPr>
              <w:jc w:val="right"/>
              <w:rPr>
                <w:bCs/>
                <w:sz w:val="20"/>
                <w:szCs w:val="20"/>
              </w:rPr>
            </w:pPr>
            <w:r w:rsidRPr="00FB616F">
              <w:rPr>
                <w:bCs/>
                <w:sz w:val="20"/>
                <w:szCs w:val="20"/>
              </w:rPr>
              <w:t>65 000,00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CC51BBD" w14:textId="77777777" w:rsidR="00FB616F" w:rsidRPr="00FB616F" w:rsidRDefault="00FB616F" w:rsidP="00FB616F">
            <w:pPr>
              <w:jc w:val="right"/>
              <w:rPr>
                <w:bCs/>
                <w:sz w:val="20"/>
                <w:szCs w:val="20"/>
              </w:rPr>
            </w:pPr>
            <w:r w:rsidRPr="00FB616F">
              <w:rPr>
                <w:bCs/>
                <w:sz w:val="20"/>
                <w:szCs w:val="20"/>
              </w:rPr>
              <w:t>65 000,00</w:t>
            </w:r>
          </w:p>
        </w:tc>
      </w:tr>
      <w:tr w:rsidR="00FB616F" w:rsidRPr="00FB616F" w14:paraId="55F32C3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7AFBF6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C4F24AB"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3E81D3"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30073CFE" w14:textId="77777777" w:rsidR="00FB616F" w:rsidRPr="00FB616F" w:rsidRDefault="00FB616F" w:rsidP="00FB616F">
            <w:pPr>
              <w:jc w:val="center"/>
              <w:rPr>
                <w:sz w:val="20"/>
                <w:szCs w:val="20"/>
              </w:rPr>
            </w:pPr>
            <w:r w:rsidRPr="00FB616F">
              <w:rPr>
                <w:sz w:val="20"/>
                <w:szCs w:val="20"/>
              </w:rPr>
              <w:t>99.0.00.01610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BB9EBD"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C5708E" w14:textId="77777777" w:rsidR="00FB616F" w:rsidRPr="00FB616F" w:rsidRDefault="00FB616F" w:rsidP="00FB616F">
            <w:pPr>
              <w:jc w:val="right"/>
              <w:rPr>
                <w:sz w:val="20"/>
                <w:szCs w:val="20"/>
              </w:rPr>
            </w:pPr>
            <w:r w:rsidRPr="00FB616F">
              <w:rPr>
                <w:sz w:val="20"/>
                <w:szCs w:val="20"/>
              </w:rPr>
              <w:t>65 000,00</w:t>
            </w:r>
          </w:p>
        </w:tc>
        <w:tc>
          <w:tcPr>
            <w:tcW w:w="1960" w:type="dxa"/>
            <w:tcBorders>
              <w:top w:val="nil"/>
              <w:left w:val="single" w:sz="4" w:space="0" w:color="auto"/>
              <w:bottom w:val="single" w:sz="4" w:space="0" w:color="auto"/>
              <w:right w:val="nil"/>
            </w:tcBorders>
            <w:shd w:val="clear" w:color="auto" w:fill="auto"/>
            <w:vAlign w:val="center"/>
            <w:hideMark/>
          </w:tcPr>
          <w:p w14:paraId="297BE4C2" w14:textId="77777777" w:rsidR="00FB616F" w:rsidRPr="00FB616F" w:rsidRDefault="00FB616F" w:rsidP="00FB616F">
            <w:pPr>
              <w:jc w:val="right"/>
              <w:rPr>
                <w:sz w:val="20"/>
                <w:szCs w:val="20"/>
              </w:rPr>
            </w:pPr>
            <w:r w:rsidRPr="00FB616F">
              <w:rPr>
                <w:sz w:val="20"/>
                <w:szCs w:val="20"/>
              </w:rPr>
              <w:t>65 000,00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03B2E8" w14:textId="77777777" w:rsidR="00FB616F" w:rsidRPr="00FB616F" w:rsidRDefault="00FB616F" w:rsidP="00FB616F">
            <w:pPr>
              <w:jc w:val="right"/>
              <w:rPr>
                <w:sz w:val="20"/>
                <w:szCs w:val="20"/>
              </w:rPr>
            </w:pPr>
            <w:r w:rsidRPr="00FB616F">
              <w:rPr>
                <w:sz w:val="20"/>
                <w:szCs w:val="20"/>
              </w:rPr>
              <w:t>65 000,00</w:t>
            </w:r>
          </w:p>
        </w:tc>
      </w:tr>
      <w:tr w:rsidR="00FB616F" w:rsidRPr="00FB616F" w14:paraId="0FFF931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CF54F0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9E630E4"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EE50DA"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7A0939D" w14:textId="77777777" w:rsidR="00FB616F" w:rsidRPr="00FB616F" w:rsidRDefault="00FB616F" w:rsidP="00FB616F">
            <w:pPr>
              <w:jc w:val="center"/>
              <w:rPr>
                <w:sz w:val="20"/>
                <w:szCs w:val="20"/>
              </w:rPr>
            </w:pPr>
            <w:r w:rsidRPr="00FB616F">
              <w:rPr>
                <w:sz w:val="20"/>
                <w:szCs w:val="20"/>
              </w:rPr>
              <w:t>99.0.00.01610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64BAE66"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06E5A05" w14:textId="77777777" w:rsidR="00FB616F" w:rsidRPr="00FB616F" w:rsidRDefault="00FB616F" w:rsidP="00FB616F">
            <w:pPr>
              <w:jc w:val="right"/>
              <w:rPr>
                <w:sz w:val="20"/>
                <w:szCs w:val="20"/>
              </w:rPr>
            </w:pPr>
            <w:r w:rsidRPr="00FB616F">
              <w:rPr>
                <w:sz w:val="20"/>
                <w:szCs w:val="20"/>
              </w:rPr>
              <w:t>65 000,00</w:t>
            </w:r>
          </w:p>
        </w:tc>
        <w:tc>
          <w:tcPr>
            <w:tcW w:w="1960" w:type="dxa"/>
            <w:tcBorders>
              <w:top w:val="nil"/>
              <w:left w:val="single" w:sz="4" w:space="0" w:color="auto"/>
              <w:bottom w:val="single" w:sz="4" w:space="0" w:color="auto"/>
              <w:right w:val="nil"/>
            </w:tcBorders>
            <w:shd w:val="clear" w:color="auto" w:fill="auto"/>
            <w:vAlign w:val="center"/>
            <w:hideMark/>
          </w:tcPr>
          <w:p w14:paraId="748038EC" w14:textId="77777777" w:rsidR="00FB616F" w:rsidRPr="00FB616F" w:rsidRDefault="00FB616F" w:rsidP="00FB616F">
            <w:pPr>
              <w:jc w:val="right"/>
              <w:rPr>
                <w:sz w:val="20"/>
                <w:szCs w:val="20"/>
              </w:rPr>
            </w:pPr>
            <w:r w:rsidRPr="00FB616F">
              <w:rPr>
                <w:sz w:val="20"/>
                <w:szCs w:val="20"/>
              </w:rPr>
              <w:t>65 000,00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149E08" w14:textId="77777777" w:rsidR="00FB616F" w:rsidRPr="00FB616F" w:rsidRDefault="00FB616F" w:rsidP="00FB616F">
            <w:pPr>
              <w:jc w:val="right"/>
              <w:rPr>
                <w:sz w:val="20"/>
                <w:szCs w:val="20"/>
              </w:rPr>
            </w:pPr>
            <w:r w:rsidRPr="00FB616F">
              <w:rPr>
                <w:sz w:val="20"/>
                <w:szCs w:val="20"/>
              </w:rPr>
              <w:t>65 000,00</w:t>
            </w:r>
          </w:p>
        </w:tc>
      </w:tr>
      <w:tr w:rsidR="00FB616F" w:rsidRPr="00FB616F" w14:paraId="006263E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ABBA343" w14:textId="77777777" w:rsidR="00FB616F" w:rsidRPr="00FB616F" w:rsidRDefault="00FB616F" w:rsidP="00FB616F">
            <w:pPr>
              <w:rPr>
                <w:bCs/>
                <w:sz w:val="20"/>
                <w:szCs w:val="20"/>
              </w:rPr>
            </w:pPr>
            <w:r w:rsidRPr="00FB616F">
              <w:rPr>
                <w:bCs/>
                <w:sz w:val="20"/>
                <w:szCs w:val="20"/>
              </w:rPr>
              <w:t>Реализация государственных функций, связанных с общегосударственным управлением</w:t>
            </w:r>
          </w:p>
        </w:tc>
        <w:tc>
          <w:tcPr>
            <w:tcW w:w="567" w:type="dxa"/>
            <w:tcBorders>
              <w:top w:val="nil"/>
              <w:left w:val="single" w:sz="4" w:space="0" w:color="auto"/>
              <w:bottom w:val="single" w:sz="4" w:space="0" w:color="auto"/>
              <w:right w:val="nil"/>
            </w:tcBorders>
            <w:shd w:val="clear" w:color="auto" w:fill="auto"/>
            <w:noWrap/>
            <w:vAlign w:val="center"/>
            <w:hideMark/>
          </w:tcPr>
          <w:p w14:paraId="6B733879"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4A72D1"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9239551" w14:textId="77777777" w:rsidR="00FB616F" w:rsidRPr="00FB616F" w:rsidRDefault="00FB616F" w:rsidP="00FB616F">
            <w:pPr>
              <w:jc w:val="center"/>
              <w:rPr>
                <w:bCs/>
                <w:sz w:val="20"/>
                <w:szCs w:val="20"/>
              </w:rPr>
            </w:pPr>
            <w:r w:rsidRPr="00FB616F">
              <w:rPr>
                <w:bCs/>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52412A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EC5C6D" w14:textId="77777777" w:rsidR="00FB616F" w:rsidRPr="00FB616F" w:rsidRDefault="00FB616F" w:rsidP="00FB616F">
            <w:pPr>
              <w:jc w:val="right"/>
              <w:rPr>
                <w:bCs/>
                <w:sz w:val="20"/>
                <w:szCs w:val="20"/>
              </w:rPr>
            </w:pPr>
            <w:r w:rsidRPr="00FB616F">
              <w:rPr>
                <w:bCs/>
                <w:sz w:val="20"/>
                <w:szCs w:val="20"/>
              </w:rPr>
              <w:t>7 243 940,00</w:t>
            </w:r>
          </w:p>
        </w:tc>
        <w:tc>
          <w:tcPr>
            <w:tcW w:w="1960" w:type="dxa"/>
            <w:tcBorders>
              <w:top w:val="nil"/>
              <w:left w:val="single" w:sz="4" w:space="0" w:color="auto"/>
              <w:bottom w:val="single" w:sz="4" w:space="0" w:color="auto"/>
              <w:right w:val="nil"/>
            </w:tcBorders>
            <w:shd w:val="clear" w:color="auto" w:fill="auto"/>
            <w:vAlign w:val="center"/>
            <w:hideMark/>
          </w:tcPr>
          <w:p w14:paraId="1DA2674A" w14:textId="77777777" w:rsidR="00FB616F" w:rsidRPr="00FB616F" w:rsidRDefault="00FB616F" w:rsidP="00FB616F">
            <w:pPr>
              <w:jc w:val="right"/>
              <w:rPr>
                <w:bCs/>
                <w:sz w:val="20"/>
                <w:szCs w:val="20"/>
              </w:rPr>
            </w:pPr>
            <w:r w:rsidRPr="00FB616F">
              <w:rPr>
                <w:bCs/>
                <w:sz w:val="20"/>
                <w:szCs w:val="20"/>
              </w:rPr>
              <w:t>1 200 000,00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61435E" w14:textId="77777777" w:rsidR="00FB616F" w:rsidRPr="00FB616F" w:rsidRDefault="00FB616F" w:rsidP="00FB616F">
            <w:pPr>
              <w:jc w:val="right"/>
              <w:rPr>
                <w:bCs/>
                <w:sz w:val="20"/>
                <w:szCs w:val="20"/>
              </w:rPr>
            </w:pPr>
            <w:r w:rsidRPr="00FB616F">
              <w:rPr>
                <w:bCs/>
                <w:sz w:val="20"/>
                <w:szCs w:val="20"/>
              </w:rPr>
              <w:t>1 200 000,00</w:t>
            </w:r>
          </w:p>
        </w:tc>
      </w:tr>
      <w:tr w:rsidR="00FB616F" w:rsidRPr="00FB616F" w14:paraId="5137892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99FB7B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F589C2F"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6CAD16"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539020E"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109D7D"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76AC69" w14:textId="77777777" w:rsidR="00FB616F" w:rsidRPr="00FB616F" w:rsidRDefault="00FB616F" w:rsidP="00FB616F">
            <w:pPr>
              <w:jc w:val="right"/>
              <w:rPr>
                <w:sz w:val="20"/>
                <w:szCs w:val="20"/>
              </w:rPr>
            </w:pPr>
            <w:r w:rsidRPr="00FB616F">
              <w:rPr>
                <w:sz w:val="20"/>
                <w:szCs w:val="20"/>
              </w:rPr>
              <w:t>1 891 300,00</w:t>
            </w:r>
          </w:p>
        </w:tc>
        <w:tc>
          <w:tcPr>
            <w:tcW w:w="1960" w:type="dxa"/>
            <w:tcBorders>
              <w:top w:val="nil"/>
              <w:left w:val="single" w:sz="4" w:space="0" w:color="auto"/>
              <w:bottom w:val="single" w:sz="4" w:space="0" w:color="auto"/>
              <w:right w:val="nil"/>
            </w:tcBorders>
            <w:shd w:val="clear" w:color="auto" w:fill="auto"/>
            <w:vAlign w:val="center"/>
            <w:hideMark/>
          </w:tcPr>
          <w:p w14:paraId="5AC1167A" w14:textId="77777777" w:rsidR="00FB616F" w:rsidRPr="00FB616F" w:rsidRDefault="00FB616F" w:rsidP="00FB616F">
            <w:pPr>
              <w:jc w:val="right"/>
              <w:rPr>
                <w:sz w:val="20"/>
                <w:szCs w:val="20"/>
              </w:rPr>
            </w:pPr>
            <w:r w:rsidRPr="00FB616F">
              <w:rPr>
                <w:sz w:val="20"/>
                <w:szCs w:val="20"/>
              </w:rPr>
              <w:t>1 200 000,00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883A76" w14:textId="77777777" w:rsidR="00FB616F" w:rsidRPr="00FB616F" w:rsidRDefault="00FB616F" w:rsidP="00FB616F">
            <w:pPr>
              <w:jc w:val="right"/>
              <w:rPr>
                <w:sz w:val="20"/>
                <w:szCs w:val="20"/>
              </w:rPr>
            </w:pPr>
            <w:r w:rsidRPr="00FB616F">
              <w:rPr>
                <w:sz w:val="20"/>
                <w:szCs w:val="20"/>
              </w:rPr>
              <w:t>1 200 000,00</w:t>
            </w:r>
          </w:p>
        </w:tc>
      </w:tr>
      <w:tr w:rsidR="00FB616F" w:rsidRPr="00FB616F" w14:paraId="0DBE6FD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A9641B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162DB92"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8E59B0"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813931F"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FFF277"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058FC7" w14:textId="77777777" w:rsidR="00FB616F" w:rsidRPr="00FB616F" w:rsidRDefault="00FB616F" w:rsidP="00FB616F">
            <w:pPr>
              <w:jc w:val="right"/>
              <w:rPr>
                <w:sz w:val="20"/>
                <w:szCs w:val="20"/>
              </w:rPr>
            </w:pPr>
            <w:r w:rsidRPr="00FB616F">
              <w:rPr>
                <w:sz w:val="20"/>
                <w:szCs w:val="20"/>
              </w:rPr>
              <w:t>1 891 300,00</w:t>
            </w:r>
          </w:p>
        </w:tc>
        <w:tc>
          <w:tcPr>
            <w:tcW w:w="1960" w:type="dxa"/>
            <w:tcBorders>
              <w:top w:val="nil"/>
              <w:left w:val="single" w:sz="4" w:space="0" w:color="auto"/>
              <w:bottom w:val="single" w:sz="4" w:space="0" w:color="auto"/>
              <w:right w:val="nil"/>
            </w:tcBorders>
            <w:shd w:val="clear" w:color="auto" w:fill="auto"/>
            <w:vAlign w:val="center"/>
            <w:hideMark/>
          </w:tcPr>
          <w:p w14:paraId="6769A93F" w14:textId="77777777" w:rsidR="00FB616F" w:rsidRPr="00FB616F" w:rsidRDefault="00FB616F" w:rsidP="00FB616F">
            <w:pPr>
              <w:jc w:val="right"/>
              <w:rPr>
                <w:sz w:val="20"/>
                <w:szCs w:val="20"/>
              </w:rPr>
            </w:pPr>
            <w:r w:rsidRPr="00FB616F">
              <w:rPr>
                <w:sz w:val="20"/>
                <w:szCs w:val="20"/>
              </w:rPr>
              <w:t>1 200 000,00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B8EBB90" w14:textId="77777777" w:rsidR="00FB616F" w:rsidRPr="00FB616F" w:rsidRDefault="00FB616F" w:rsidP="00FB616F">
            <w:pPr>
              <w:jc w:val="right"/>
              <w:rPr>
                <w:sz w:val="20"/>
                <w:szCs w:val="20"/>
              </w:rPr>
            </w:pPr>
            <w:r w:rsidRPr="00FB616F">
              <w:rPr>
                <w:sz w:val="20"/>
                <w:szCs w:val="20"/>
              </w:rPr>
              <w:t>1 200 000,00</w:t>
            </w:r>
          </w:p>
        </w:tc>
      </w:tr>
      <w:tr w:rsidR="00FB616F" w:rsidRPr="00FB616F" w14:paraId="5917DB1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DD432A3"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30A77A45"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0A87DA"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30A876B"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F9E9D1"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8BB783" w14:textId="77777777" w:rsidR="00FB616F" w:rsidRPr="00FB616F" w:rsidRDefault="00FB616F" w:rsidP="00FB616F">
            <w:pPr>
              <w:jc w:val="right"/>
              <w:rPr>
                <w:sz w:val="20"/>
                <w:szCs w:val="20"/>
              </w:rPr>
            </w:pPr>
            <w:r w:rsidRPr="00FB616F">
              <w:rPr>
                <w:sz w:val="20"/>
                <w:szCs w:val="20"/>
              </w:rPr>
              <w:t>114 940,00</w:t>
            </w:r>
          </w:p>
        </w:tc>
        <w:tc>
          <w:tcPr>
            <w:tcW w:w="1960" w:type="dxa"/>
            <w:tcBorders>
              <w:top w:val="nil"/>
              <w:left w:val="single" w:sz="4" w:space="0" w:color="auto"/>
              <w:bottom w:val="single" w:sz="4" w:space="0" w:color="auto"/>
              <w:right w:val="nil"/>
            </w:tcBorders>
            <w:shd w:val="clear" w:color="auto" w:fill="auto"/>
            <w:vAlign w:val="center"/>
            <w:hideMark/>
          </w:tcPr>
          <w:p w14:paraId="0E0C0C7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46C59C" w14:textId="77777777" w:rsidR="00FB616F" w:rsidRPr="00FB616F" w:rsidRDefault="00FB616F" w:rsidP="00FB616F">
            <w:pPr>
              <w:jc w:val="right"/>
              <w:rPr>
                <w:sz w:val="20"/>
                <w:szCs w:val="20"/>
              </w:rPr>
            </w:pPr>
            <w:r w:rsidRPr="00FB616F">
              <w:rPr>
                <w:sz w:val="20"/>
                <w:szCs w:val="20"/>
              </w:rPr>
              <w:t>0,00</w:t>
            </w:r>
          </w:p>
        </w:tc>
      </w:tr>
      <w:tr w:rsidR="00FB616F" w:rsidRPr="00FB616F" w14:paraId="6908C09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33D1771" w14:textId="77777777" w:rsidR="00FB616F" w:rsidRPr="00FB616F" w:rsidRDefault="00FB616F" w:rsidP="00FB616F">
            <w:pPr>
              <w:rPr>
                <w:sz w:val="20"/>
                <w:szCs w:val="20"/>
              </w:rPr>
            </w:pPr>
            <w:r w:rsidRPr="00FB616F">
              <w:rPr>
                <w:sz w:val="20"/>
                <w:szCs w:val="20"/>
              </w:rPr>
              <w:t>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59B8F6DB"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E3213B"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F7E8D9A"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0B3D7D" w14:textId="77777777" w:rsidR="00FB616F" w:rsidRPr="00FB616F" w:rsidRDefault="00FB616F" w:rsidP="00FB616F">
            <w:pPr>
              <w:jc w:val="center"/>
              <w:rPr>
                <w:sz w:val="20"/>
                <w:szCs w:val="20"/>
              </w:rPr>
            </w:pPr>
            <w:r w:rsidRPr="00FB616F">
              <w:rPr>
                <w:sz w:val="20"/>
                <w:szCs w:val="20"/>
              </w:rPr>
              <w:t>360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B42B781" w14:textId="77777777" w:rsidR="00FB616F" w:rsidRPr="00FB616F" w:rsidRDefault="00FB616F" w:rsidP="00FB616F">
            <w:pPr>
              <w:jc w:val="right"/>
              <w:rPr>
                <w:sz w:val="20"/>
                <w:szCs w:val="20"/>
              </w:rPr>
            </w:pPr>
            <w:r w:rsidRPr="00FB616F">
              <w:rPr>
                <w:sz w:val="20"/>
                <w:szCs w:val="20"/>
              </w:rPr>
              <w:t>114 940,00</w:t>
            </w:r>
          </w:p>
        </w:tc>
        <w:tc>
          <w:tcPr>
            <w:tcW w:w="1960" w:type="dxa"/>
            <w:tcBorders>
              <w:top w:val="nil"/>
              <w:left w:val="single" w:sz="4" w:space="0" w:color="auto"/>
              <w:bottom w:val="single" w:sz="4" w:space="0" w:color="auto"/>
              <w:right w:val="nil"/>
            </w:tcBorders>
            <w:shd w:val="clear" w:color="auto" w:fill="auto"/>
            <w:vAlign w:val="center"/>
            <w:hideMark/>
          </w:tcPr>
          <w:p w14:paraId="2986BA9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0AFF2F7" w14:textId="77777777" w:rsidR="00FB616F" w:rsidRPr="00FB616F" w:rsidRDefault="00FB616F" w:rsidP="00FB616F">
            <w:pPr>
              <w:jc w:val="right"/>
              <w:rPr>
                <w:sz w:val="20"/>
                <w:szCs w:val="20"/>
              </w:rPr>
            </w:pPr>
            <w:r w:rsidRPr="00FB616F">
              <w:rPr>
                <w:sz w:val="20"/>
                <w:szCs w:val="20"/>
              </w:rPr>
              <w:t>0,00</w:t>
            </w:r>
          </w:p>
        </w:tc>
      </w:tr>
      <w:tr w:rsidR="00FB616F" w:rsidRPr="00FB616F" w14:paraId="27187BF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FD1A9BE"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796990A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E00E98"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B9CBDA6"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2480BD"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6BC12E" w14:textId="77777777" w:rsidR="00FB616F" w:rsidRPr="00FB616F" w:rsidRDefault="00FB616F" w:rsidP="00FB616F">
            <w:pPr>
              <w:jc w:val="right"/>
              <w:rPr>
                <w:sz w:val="20"/>
                <w:szCs w:val="20"/>
              </w:rPr>
            </w:pPr>
            <w:r w:rsidRPr="00FB616F">
              <w:rPr>
                <w:sz w:val="20"/>
                <w:szCs w:val="20"/>
              </w:rPr>
              <w:t>5 181 600,00</w:t>
            </w:r>
          </w:p>
        </w:tc>
        <w:tc>
          <w:tcPr>
            <w:tcW w:w="1960" w:type="dxa"/>
            <w:tcBorders>
              <w:top w:val="nil"/>
              <w:left w:val="single" w:sz="4" w:space="0" w:color="auto"/>
              <w:bottom w:val="single" w:sz="4" w:space="0" w:color="auto"/>
              <w:right w:val="nil"/>
            </w:tcBorders>
            <w:shd w:val="clear" w:color="auto" w:fill="auto"/>
            <w:vAlign w:val="center"/>
            <w:hideMark/>
          </w:tcPr>
          <w:p w14:paraId="16DED88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268710" w14:textId="77777777" w:rsidR="00FB616F" w:rsidRPr="00FB616F" w:rsidRDefault="00FB616F" w:rsidP="00FB616F">
            <w:pPr>
              <w:jc w:val="right"/>
              <w:rPr>
                <w:sz w:val="20"/>
                <w:szCs w:val="20"/>
              </w:rPr>
            </w:pPr>
            <w:r w:rsidRPr="00FB616F">
              <w:rPr>
                <w:sz w:val="20"/>
                <w:szCs w:val="20"/>
              </w:rPr>
              <w:t>0,00</w:t>
            </w:r>
          </w:p>
        </w:tc>
      </w:tr>
      <w:tr w:rsidR="00FB616F" w:rsidRPr="00FB616F" w14:paraId="560B66D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1582551"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5D9C80EC"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0AB82C"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E48530A"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A6856B"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A592B18" w14:textId="77777777" w:rsidR="00FB616F" w:rsidRPr="00FB616F" w:rsidRDefault="00FB616F" w:rsidP="00FB616F">
            <w:pPr>
              <w:jc w:val="right"/>
              <w:rPr>
                <w:sz w:val="20"/>
                <w:szCs w:val="20"/>
              </w:rPr>
            </w:pPr>
            <w:r w:rsidRPr="00FB616F">
              <w:rPr>
                <w:sz w:val="20"/>
                <w:szCs w:val="20"/>
              </w:rPr>
              <w:t>5 181 600,00</w:t>
            </w:r>
          </w:p>
        </w:tc>
        <w:tc>
          <w:tcPr>
            <w:tcW w:w="1960" w:type="dxa"/>
            <w:tcBorders>
              <w:top w:val="nil"/>
              <w:left w:val="single" w:sz="4" w:space="0" w:color="auto"/>
              <w:bottom w:val="single" w:sz="4" w:space="0" w:color="auto"/>
              <w:right w:val="nil"/>
            </w:tcBorders>
            <w:shd w:val="clear" w:color="auto" w:fill="auto"/>
            <w:vAlign w:val="center"/>
            <w:hideMark/>
          </w:tcPr>
          <w:p w14:paraId="09D70DA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33F359" w14:textId="77777777" w:rsidR="00FB616F" w:rsidRPr="00FB616F" w:rsidRDefault="00FB616F" w:rsidP="00FB616F">
            <w:pPr>
              <w:jc w:val="right"/>
              <w:rPr>
                <w:sz w:val="20"/>
                <w:szCs w:val="20"/>
              </w:rPr>
            </w:pPr>
            <w:r w:rsidRPr="00FB616F">
              <w:rPr>
                <w:sz w:val="20"/>
                <w:szCs w:val="20"/>
              </w:rPr>
              <w:t>0,00</w:t>
            </w:r>
          </w:p>
        </w:tc>
      </w:tr>
      <w:tr w:rsidR="00FB616F" w:rsidRPr="00FB616F" w14:paraId="3B6516F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E7500DA" w14:textId="77777777" w:rsidR="00FB616F" w:rsidRPr="00FB616F" w:rsidRDefault="00FB616F" w:rsidP="00FB616F">
            <w:pPr>
              <w:rPr>
                <w:sz w:val="20"/>
                <w:szCs w:val="20"/>
              </w:rPr>
            </w:pPr>
            <w:r w:rsidRPr="00FB616F">
              <w:rPr>
                <w:sz w:val="20"/>
                <w:szCs w:val="20"/>
              </w:rPr>
              <w:lastRenderedPageBreak/>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39AE6E42"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C8A341"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32BE72D"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509F35"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F8A9D2" w14:textId="77777777" w:rsidR="00FB616F" w:rsidRPr="00FB616F" w:rsidRDefault="00FB616F" w:rsidP="00FB616F">
            <w:pPr>
              <w:jc w:val="right"/>
              <w:rPr>
                <w:sz w:val="20"/>
                <w:szCs w:val="20"/>
              </w:rPr>
            </w:pPr>
            <w:r w:rsidRPr="00FB616F">
              <w:rPr>
                <w:sz w:val="20"/>
                <w:szCs w:val="20"/>
              </w:rPr>
              <w:t>56 100,00</w:t>
            </w:r>
          </w:p>
        </w:tc>
        <w:tc>
          <w:tcPr>
            <w:tcW w:w="1960" w:type="dxa"/>
            <w:tcBorders>
              <w:top w:val="nil"/>
              <w:left w:val="single" w:sz="4" w:space="0" w:color="auto"/>
              <w:bottom w:val="single" w:sz="4" w:space="0" w:color="auto"/>
              <w:right w:val="nil"/>
            </w:tcBorders>
            <w:shd w:val="clear" w:color="auto" w:fill="auto"/>
            <w:vAlign w:val="center"/>
            <w:hideMark/>
          </w:tcPr>
          <w:p w14:paraId="1797909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C93C123" w14:textId="77777777" w:rsidR="00FB616F" w:rsidRPr="00FB616F" w:rsidRDefault="00FB616F" w:rsidP="00FB616F">
            <w:pPr>
              <w:jc w:val="right"/>
              <w:rPr>
                <w:sz w:val="20"/>
                <w:szCs w:val="20"/>
              </w:rPr>
            </w:pPr>
            <w:r w:rsidRPr="00FB616F">
              <w:rPr>
                <w:sz w:val="20"/>
                <w:szCs w:val="20"/>
              </w:rPr>
              <w:t>0,00</w:t>
            </w:r>
          </w:p>
        </w:tc>
      </w:tr>
      <w:tr w:rsidR="00FB616F" w:rsidRPr="00FB616F" w14:paraId="35A1E90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02F8F06" w14:textId="77777777" w:rsidR="00FB616F" w:rsidRPr="00FB616F" w:rsidRDefault="00FB616F" w:rsidP="00FB616F">
            <w:pPr>
              <w:rPr>
                <w:sz w:val="20"/>
                <w:szCs w:val="20"/>
              </w:rPr>
            </w:pPr>
            <w:r w:rsidRPr="00FB616F">
              <w:rPr>
                <w:sz w:val="20"/>
                <w:szCs w:val="20"/>
              </w:rPr>
              <w:t>Исполнение судебных актов</w:t>
            </w:r>
          </w:p>
        </w:tc>
        <w:tc>
          <w:tcPr>
            <w:tcW w:w="567" w:type="dxa"/>
            <w:tcBorders>
              <w:top w:val="nil"/>
              <w:left w:val="single" w:sz="4" w:space="0" w:color="auto"/>
              <w:bottom w:val="single" w:sz="4" w:space="0" w:color="auto"/>
              <w:right w:val="nil"/>
            </w:tcBorders>
            <w:shd w:val="clear" w:color="auto" w:fill="auto"/>
            <w:noWrap/>
            <w:vAlign w:val="center"/>
            <w:hideMark/>
          </w:tcPr>
          <w:p w14:paraId="2B8EABFA"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6864A6"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EE9EB15"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EC2FA3" w14:textId="77777777" w:rsidR="00FB616F" w:rsidRPr="00FB616F" w:rsidRDefault="00FB616F" w:rsidP="00FB616F">
            <w:pPr>
              <w:jc w:val="center"/>
              <w:rPr>
                <w:sz w:val="20"/>
                <w:szCs w:val="20"/>
              </w:rPr>
            </w:pPr>
            <w:r w:rsidRPr="00FB616F">
              <w:rPr>
                <w:sz w:val="20"/>
                <w:szCs w:val="20"/>
              </w:rPr>
              <w:t>830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EC6419" w14:textId="77777777" w:rsidR="00FB616F" w:rsidRPr="00FB616F" w:rsidRDefault="00FB616F" w:rsidP="00FB616F">
            <w:pPr>
              <w:jc w:val="right"/>
              <w:rPr>
                <w:sz w:val="20"/>
                <w:szCs w:val="20"/>
              </w:rPr>
            </w:pPr>
            <w:r w:rsidRPr="00FB616F">
              <w:rPr>
                <w:sz w:val="20"/>
                <w:szCs w:val="20"/>
              </w:rPr>
              <w:t>16 100,00</w:t>
            </w:r>
          </w:p>
        </w:tc>
        <w:tc>
          <w:tcPr>
            <w:tcW w:w="1960" w:type="dxa"/>
            <w:tcBorders>
              <w:top w:val="nil"/>
              <w:left w:val="single" w:sz="4" w:space="0" w:color="auto"/>
              <w:bottom w:val="single" w:sz="4" w:space="0" w:color="auto"/>
              <w:right w:val="nil"/>
            </w:tcBorders>
            <w:shd w:val="clear" w:color="auto" w:fill="auto"/>
            <w:vAlign w:val="center"/>
            <w:hideMark/>
          </w:tcPr>
          <w:p w14:paraId="58C8CB6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310537" w14:textId="77777777" w:rsidR="00FB616F" w:rsidRPr="00FB616F" w:rsidRDefault="00FB616F" w:rsidP="00FB616F">
            <w:pPr>
              <w:jc w:val="right"/>
              <w:rPr>
                <w:sz w:val="20"/>
                <w:szCs w:val="20"/>
              </w:rPr>
            </w:pPr>
            <w:r w:rsidRPr="00FB616F">
              <w:rPr>
                <w:sz w:val="20"/>
                <w:szCs w:val="20"/>
              </w:rPr>
              <w:t>0,00</w:t>
            </w:r>
          </w:p>
        </w:tc>
      </w:tr>
      <w:tr w:rsidR="00FB616F" w:rsidRPr="00FB616F" w14:paraId="4C8318A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F763193"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1458A16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35C850"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5526640" w14:textId="77777777" w:rsidR="00FB616F" w:rsidRPr="00FB616F" w:rsidRDefault="00FB616F" w:rsidP="00FB616F">
            <w:pPr>
              <w:jc w:val="center"/>
              <w:rPr>
                <w:sz w:val="20"/>
                <w:szCs w:val="20"/>
              </w:rPr>
            </w:pPr>
            <w:r w:rsidRPr="00FB616F">
              <w:rPr>
                <w:sz w:val="20"/>
                <w:szCs w:val="20"/>
              </w:rPr>
              <w:t>99.0.00.01620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298023"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25A538" w14:textId="77777777" w:rsidR="00FB616F" w:rsidRPr="00FB616F" w:rsidRDefault="00FB616F" w:rsidP="00FB616F">
            <w:pPr>
              <w:jc w:val="right"/>
              <w:rPr>
                <w:sz w:val="20"/>
                <w:szCs w:val="20"/>
              </w:rPr>
            </w:pPr>
            <w:r w:rsidRPr="00FB616F">
              <w:rPr>
                <w:sz w:val="20"/>
                <w:szCs w:val="20"/>
              </w:rPr>
              <w:t>40 000,00</w:t>
            </w:r>
          </w:p>
        </w:tc>
        <w:tc>
          <w:tcPr>
            <w:tcW w:w="1960" w:type="dxa"/>
            <w:tcBorders>
              <w:top w:val="nil"/>
              <w:left w:val="single" w:sz="4" w:space="0" w:color="auto"/>
              <w:bottom w:val="single" w:sz="4" w:space="0" w:color="auto"/>
              <w:right w:val="nil"/>
            </w:tcBorders>
            <w:shd w:val="clear" w:color="auto" w:fill="auto"/>
            <w:vAlign w:val="center"/>
            <w:hideMark/>
          </w:tcPr>
          <w:p w14:paraId="23401B6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6811E3" w14:textId="77777777" w:rsidR="00FB616F" w:rsidRPr="00FB616F" w:rsidRDefault="00FB616F" w:rsidP="00FB616F">
            <w:pPr>
              <w:jc w:val="right"/>
              <w:rPr>
                <w:sz w:val="20"/>
                <w:szCs w:val="20"/>
              </w:rPr>
            </w:pPr>
            <w:r w:rsidRPr="00FB616F">
              <w:rPr>
                <w:sz w:val="20"/>
                <w:szCs w:val="20"/>
              </w:rPr>
              <w:t>0,00</w:t>
            </w:r>
          </w:p>
        </w:tc>
      </w:tr>
      <w:tr w:rsidR="00FB616F" w:rsidRPr="00FB616F" w14:paraId="34DC533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5C552A10"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A3B8386"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31921B"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50BEFB43" w14:textId="77777777" w:rsidR="00FB616F" w:rsidRPr="00FB616F" w:rsidRDefault="00FB616F" w:rsidP="00FB616F">
            <w:pPr>
              <w:jc w:val="center"/>
              <w:rPr>
                <w:bCs/>
                <w:sz w:val="20"/>
                <w:szCs w:val="20"/>
              </w:rPr>
            </w:pPr>
            <w:r w:rsidRPr="00FB616F">
              <w:rPr>
                <w:bCs/>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BA10E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286144" w14:textId="77777777" w:rsidR="00FB616F" w:rsidRPr="00FB616F" w:rsidRDefault="00FB616F" w:rsidP="00FB616F">
            <w:pPr>
              <w:jc w:val="right"/>
              <w:rPr>
                <w:bCs/>
                <w:sz w:val="20"/>
                <w:szCs w:val="20"/>
              </w:rPr>
            </w:pPr>
            <w:r w:rsidRPr="00FB616F">
              <w:rPr>
                <w:bCs/>
                <w:sz w:val="20"/>
                <w:szCs w:val="20"/>
              </w:rPr>
              <w:t>6 564 520,80</w:t>
            </w:r>
          </w:p>
        </w:tc>
        <w:tc>
          <w:tcPr>
            <w:tcW w:w="1960" w:type="dxa"/>
            <w:tcBorders>
              <w:top w:val="nil"/>
              <w:left w:val="single" w:sz="4" w:space="0" w:color="auto"/>
              <w:bottom w:val="single" w:sz="4" w:space="0" w:color="auto"/>
              <w:right w:val="nil"/>
            </w:tcBorders>
            <w:shd w:val="clear" w:color="auto" w:fill="auto"/>
            <w:vAlign w:val="center"/>
            <w:hideMark/>
          </w:tcPr>
          <w:p w14:paraId="6228294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9C4256B" w14:textId="77777777" w:rsidR="00FB616F" w:rsidRPr="00FB616F" w:rsidRDefault="00FB616F" w:rsidP="00FB616F">
            <w:pPr>
              <w:jc w:val="right"/>
              <w:rPr>
                <w:bCs/>
                <w:sz w:val="20"/>
                <w:szCs w:val="20"/>
              </w:rPr>
            </w:pPr>
            <w:r w:rsidRPr="00FB616F">
              <w:rPr>
                <w:bCs/>
                <w:sz w:val="20"/>
                <w:szCs w:val="20"/>
              </w:rPr>
              <w:t>0,00</w:t>
            </w:r>
          </w:p>
        </w:tc>
      </w:tr>
      <w:tr w:rsidR="00FB616F" w:rsidRPr="00FB616F" w14:paraId="0AC0A75D"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3701FB3"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7F7CBF89"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CCDCBC"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13CFCC7"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BBA2819"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A11DB2" w14:textId="77777777" w:rsidR="00FB616F" w:rsidRPr="00FB616F" w:rsidRDefault="00FB616F" w:rsidP="00FB616F">
            <w:pPr>
              <w:jc w:val="right"/>
              <w:rPr>
                <w:sz w:val="20"/>
                <w:szCs w:val="20"/>
              </w:rPr>
            </w:pPr>
            <w:r w:rsidRPr="00FB616F">
              <w:rPr>
                <w:sz w:val="20"/>
                <w:szCs w:val="20"/>
              </w:rPr>
              <w:t>2 686 500,00</w:t>
            </w:r>
          </w:p>
        </w:tc>
        <w:tc>
          <w:tcPr>
            <w:tcW w:w="1960" w:type="dxa"/>
            <w:tcBorders>
              <w:top w:val="nil"/>
              <w:left w:val="single" w:sz="4" w:space="0" w:color="auto"/>
              <w:bottom w:val="single" w:sz="4" w:space="0" w:color="auto"/>
              <w:right w:val="nil"/>
            </w:tcBorders>
            <w:shd w:val="clear" w:color="auto" w:fill="auto"/>
            <w:vAlign w:val="center"/>
            <w:hideMark/>
          </w:tcPr>
          <w:p w14:paraId="12FD34F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E5D8F3" w14:textId="77777777" w:rsidR="00FB616F" w:rsidRPr="00FB616F" w:rsidRDefault="00FB616F" w:rsidP="00FB616F">
            <w:pPr>
              <w:jc w:val="right"/>
              <w:rPr>
                <w:sz w:val="20"/>
                <w:szCs w:val="20"/>
              </w:rPr>
            </w:pPr>
            <w:r w:rsidRPr="00FB616F">
              <w:rPr>
                <w:sz w:val="20"/>
                <w:szCs w:val="20"/>
              </w:rPr>
              <w:t>0,00</w:t>
            </w:r>
          </w:p>
        </w:tc>
      </w:tr>
      <w:tr w:rsidR="00FB616F" w:rsidRPr="00FB616F" w14:paraId="4DAC57C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BE16065"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567" w:type="dxa"/>
            <w:tcBorders>
              <w:top w:val="nil"/>
              <w:left w:val="single" w:sz="4" w:space="0" w:color="auto"/>
              <w:bottom w:val="single" w:sz="4" w:space="0" w:color="auto"/>
              <w:right w:val="nil"/>
            </w:tcBorders>
            <w:shd w:val="clear" w:color="auto" w:fill="auto"/>
            <w:noWrap/>
            <w:vAlign w:val="center"/>
            <w:hideMark/>
          </w:tcPr>
          <w:p w14:paraId="303BD2B7"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0F9006"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A14EBFB"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ADBFB1" w14:textId="77777777" w:rsidR="00FB616F" w:rsidRPr="00FB616F" w:rsidRDefault="00FB616F" w:rsidP="00FB616F">
            <w:pPr>
              <w:jc w:val="center"/>
              <w:rPr>
                <w:sz w:val="20"/>
                <w:szCs w:val="20"/>
              </w:rPr>
            </w:pPr>
            <w:r w:rsidRPr="00FB616F">
              <w:rPr>
                <w:sz w:val="20"/>
                <w:szCs w:val="20"/>
              </w:rPr>
              <w:t>120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79FF365" w14:textId="77777777" w:rsidR="00FB616F" w:rsidRPr="00FB616F" w:rsidRDefault="00FB616F" w:rsidP="00FB616F">
            <w:pPr>
              <w:jc w:val="right"/>
              <w:rPr>
                <w:sz w:val="20"/>
                <w:szCs w:val="20"/>
              </w:rPr>
            </w:pPr>
            <w:r w:rsidRPr="00FB616F">
              <w:rPr>
                <w:sz w:val="20"/>
                <w:szCs w:val="20"/>
              </w:rPr>
              <w:t>2 686 500,00</w:t>
            </w:r>
          </w:p>
        </w:tc>
        <w:tc>
          <w:tcPr>
            <w:tcW w:w="1960" w:type="dxa"/>
            <w:tcBorders>
              <w:top w:val="nil"/>
              <w:left w:val="single" w:sz="4" w:space="0" w:color="auto"/>
              <w:bottom w:val="single" w:sz="4" w:space="0" w:color="auto"/>
              <w:right w:val="nil"/>
            </w:tcBorders>
            <w:shd w:val="clear" w:color="auto" w:fill="auto"/>
            <w:vAlign w:val="center"/>
            <w:hideMark/>
          </w:tcPr>
          <w:p w14:paraId="5E493A8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579999" w14:textId="77777777" w:rsidR="00FB616F" w:rsidRPr="00FB616F" w:rsidRDefault="00FB616F" w:rsidP="00FB616F">
            <w:pPr>
              <w:jc w:val="right"/>
              <w:rPr>
                <w:sz w:val="20"/>
                <w:szCs w:val="20"/>
              </w:rPr>
            </w:pPr>
            <w:r w:rsidRPr="00FB616F">
              <w:rPr>
                <w:sz w:val="20"/>
                <w:szCs w:val="20"/>
              </w:rPr>
              <w:t>0,00</w:t>
            </w:r>
          </w:p>
        </w:tc>
      </w:tr>
      <w:tr w:rsidR="00FB616F" w:rsidRPr="00FB616F" w14:paraId="30004CF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7B034E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DEB3472"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47FD23"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2BC70E25"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E76609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E64F8DE" w14:textId="77777777" w:rsidR="00FB616F" w:rsidRPr="00FB616F" w:rsidRDefault="00FB616F" w:rsidP="00FB616F">
            <w:pPr>
              <w:jc w:val="right"/>
              <w:rPr>
                <w:sz w:val="20"/>
                <w:szCs w:val="20"/>
              </w:rPr>
            </w:pPr>
            <w:r w:rsidRPr="00FB616F">
              <w:rPr>
                <w:sz w:val="20"/>
                <w:szCs w:val="20"/>
              </w:rPr>
              <w:t>3 878 020,80</w:t>
            </w:r>
          </w:p>
        </w:tc>
        <w:tc>
          <w:tcPr>
            <w:tcW w:w="1960" w:type="dxa"/>
            <w:tcBorders>
              <w:top w:val="nil"/>
              <w:left w:val="single" w:sz="4" w:space="0" w:color="auto"/>
              <w:bottom w:val="single" w:sz="4" w:space="0" w:color="auto"/>
              <w:right w:val="nil"/>
            </w:tcBorders>
            <w:shd w:val="clear" w:color="auto" w:fill="auto"/>
            <w:vAlign w:val="center"/>
            <w:hideMark/>
          </w:tcPr>
          <w:p w14:paraId="32AC3F5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065BE6" w14:textId="77777777" w:rsidR="00FB616F" w:rsidRPr="00FB616F" w:rsidRDefault="00FB616F" w:rsidP="00FB616F">
            <w:pPr>
              <w:jc w:val="right"/>
              <w:rPr>
                <w:sz w:val="20"/>
                <w:szCs w:val="20"/>
              </w:rPr>
            </w:pPr>
            <w:r w:rsidRPr="00FB616F">
              <w:rPr>
                <w:sz w:val="20"/>
                <w:szCs w:val="20"/>
              </w:rPr>
              <w:t>0,00</w:t>
            </w:r>
          </w:p>
        </w:tc>
      </w:tr>
      <w:tr w:rsidR="00FB616F" w:rsidRPr="00FB616F" w14:paraId="6ED338F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69655D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068AB7F"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87E10E"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9D1BF95"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AFADB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A91A2E" w14:textId="77777777" w:rsidR="00FB616F" w:rsidRPr="00FB616F" w:rsidRDefault="00FB616F" w:rsidP="00FB616F">
            <w:pPr>
              <w:jc w:val="right"/>
              <w:rPr>
                <w:sz w:val="20"/>
                <w:szCs w:val="20"/>
              </w:rPr>
            </w:pPr>
            <w:r w:rsidRPr="00FB616F">
              <w:rPr>
                <w:sz w:val="20"/>
                <w:szCs w:val="20"/>
              </w:rPr>
              <w:t>3 878 020,80</w:t>
            </w:r>
          </w:p>
        </w:tc>
        <w:tc>
          <w:tcPr>
            <w:tcW w:w="1960" w:type="dxa"/>
            <w:tcBorders>
              <w:top w:val="nil"/>
              <w:left w:val="single" w:sz="4" w:space="0" w:color="auto"/>
              <w:bottom w:val="single" w:sz="4" w:space="0" w:color="auto"/>
              <w:right w:val="nil"/>
            </w:tcBorders>
            <w:shd w:val="clear" w:color="auto" w:fill="auto"/>
            <w:vAlign w:val="center"/>
            <w:hideMark/>
          </w:tcPr>
          <w:p w14:paraId="565E2D8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066811" w14:textId="77777777" w:rsidR="00FB616F" w:rsidRPr="00FB616F" w:rsidRDefault="00FB616F" w:rsidP="00FB616F">
            <w:pPr>
              <w:jc w:val="right"/>
              <w:rPr>
                <w:sz w:val="20"/>
                <w:szCs w:val="20"/>
              </w:rPr>
            </w:pPr>
            <w:r w:rsidRPr="00FB616F">
              <w:rPr>
                <w:sz w:val="20"/>
                <w:szCs w:val="20"/>
              </w:rPr>
              <w:t>0,00</w:t>
            </w:r>
          </w:p>
        </w:tc>
      </w:tr>
      <w:tr w:rsidR="00FB616F" w:rsidRPr="00FB616F" w14:paraId="6D19FD2A"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383CCE52" w14:textId="77777777" w:rsidR="00FB616F" w:rsidRPr="00FB616F" w:rsidRDefault="00FB616F" w:rsidP="00FB616F">
            <w:pPr>
              <w:rPr>
                <w:bCs/>
                <w:sz w:val="20"/>
                <w:szCs w:val="20"/>
              </w:rPr>
            </w:pPr>
            <w:r w:rsidRPr="00FB616F">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FC3E600"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5B490B"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6E0E09EE" w14:textId="77777777" w:rsidR="00FB616F" w:rsidRPr="00FB616F" w:rsidRDefault="00FB616F" w:rsidP="00FB616F">
            <w:pPr>
              <w:jc w:val="center"/>
              <w:rPr>
                <w:bCs/>
                <w:sz w:val="20"/>
                <w:szCs w:val="20"/>
              </w:rPr>
            </w:pPr>
            <w:r w:rsidRPr="00FB616F">
              <w:rPr>
                <w:bCs/>
                <w:sz w:val="20"/>
                <w:szCs w:val="20"/>
              </w:rPr>
              <w:t>99.0.00.71200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9FCE9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CC6779D" w14:textId="77777777" w:rsidR="00FB616F" w:rsidRPr="00FB616F" w:rsidRDefault="00FB616F" w:rsidP="00FB616F">
            <w:pPr>
              <w:jc w:val="right"/>
              <w:rPr>
                <w:bCs/>
                <w:sz w:val="20"/>
                <w:szCs w:val="20"/>
              </w:rPr>
            </w:pPr>
            <w:r w:rsidRPr="00FB616F">
              <w:rPr>
                <w:bCs/>
                <w:sz w:val="20"/>
                <w:szCs w:val="20"/>
              </w:rPr>
              <w:t>4 000 000,00</w:t>
            </w:r>
          </w:p>
        </w:tc>
        <w:tc>
          <w:tcPr>
            <w:tcW w:w="1960" w:type="dxa"/>
            <w:tcBorders>
              <w:top w:val="nil"/>
              <w:left w:val="single" w:sz="4" w:space="0" w:color="auto"/>
              <w:bottom w:val="single" w:sz="4" w:space="0" w:color="auto"/>
              <w:right w:val="nil"/>
            </w:tcBorders>
            <w:shd w:val="clear" w:color="auto" w:fill="auto"/>
            <w:vAlign w:val="center"/>
            <w:hideMark/>
          </w:tcPr>
          <w:p w14:paraId="54E7914F" w14:textId="77777777" w:rsidR="00FB616F" w:rsidRPr="00FB616F" w:rsidRDefault="00FB616F" w:rsidP="00FB616F">
            <w:pPr>
              <w:jc w:val="right"/>
              <w:rPr>
                <w:bCs/>
                <w:sz w:val="20"/>
                <w:szCs w:val="20"/>
              </w:rPr>
            </w:pPr>
            <w:r w:rsidRPr="00FB616F">
              <w:rPr>
                <w:bCs/>
                <w:sz w:val="20"/>
                <w:szCs w:val="20"/>
              </w:rPr>
              <w:t>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BE6448" w14:textId="77777777" w:rsidR="00FB616F" w:rsidRPr="00FB616F" w:rsidRDefault="00FB616F" w:rsidP="00FB616F">
            <w:pPr>
              <w:jc w:val="right"/>
              <w:rPr>
                <w:bCs/>
                <w:sz w:val="20"/>
                <w:szCs w:val="20"/>
              </w:rPr>
            </w:pPr>
            <w:r w:rsidRPr="00FB616F">
              <w:rPr>
                <w:bCs/>
                <w:sz w:val="20"/>
                <w:szCs w:val="20"/>
              </w:rPr>
              <w:t>0,00</w:t>
            </w:r>
          </w:p>
        </w:tc>
      </w:tr>
      <w:tr w:rsidR="00FB616F" w:rsidRPr="00FB616F" w14:paraId="3BCAC4D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9121A6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68B119E"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2FC972"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444FD53C" w14:textId="77777777" w:rsidR="00FB616F" w:rsidRPr="00FB616F" w:rsidRDefault="00FB616F" w:rsidP="00FB616F">
            <w:pPr>
              <w:jc w:val="center"/>
              <w:rPr>
                <w:sz w:val="20"/>
                <w:szCs w:val="20"/>
              </w:rPr>
            </w:pPr>
            <w:r w:rsidRPr="00FB616F">
              <w:rPr>
                <w:sz w:val="20"/>
                <w:szCs w:val="20"/>
              </w:rPr>
              <w:t>99.0.00.71200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B428D4"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8F2090" w14:textId="77777777" w:rsidR="00FB616F" w:rsidRPr="00FB616F" w:rsidRDefault="00FB616F" w:rsidP="00FB616F">
            <w:pPr>
              <w:jc w:val="right"/>
              <w:rPr>
                <w:sz w:val="20"/>
                <w:szCs w:val="20"/>
              </w:rPr>
            </w:pPr>
            <w:r w:rsidRPr="00FB616F">
              <w:rPr>
                <w:sz w:val="20"/>
                <w:szCs w:val="20"/>
              </w:rPr>
              <w:t>4 000 000,00</w:t>
            </w:r>
          </w:p>
        </w:tc>
        <w:tc>
          <w:tcPr>
            <w:tcW w:w="1960" w:type="dxa"/>
            <w:tcBorders>
              <w:top w:val="nil"/>
              <w:left w:val="single" w:sz="4" w:space="0" w:color="auto"/>
              <w:bottom w:val="single" w:sz="4" w:space="0" w:color="auto"/>
              <w:right w:val="nil"/>
            </w:tcBorders>
            <w:shd w:val="clear" w:color="auto" w:fill="auto"/>
            <w:vAlign w:val="center"/>
            <w:hideMark/>
          </w:tcPr>
          <w:p w14:paraId="2CE0FC18" w14:textId="77777777" w:rsidR="00FB616F" w:rsidRPr="00FB616F" w:rsidRDefault="00FB616F" w:rsidP="00FB616F">
            <w:pPr>
              <w:jc w:val="right"/>
              <w:rPr>
                <w:sz w:val="20"/>
                <w:szCs w:val="20"/>
              </w:rPr>
            </w:pPr>
            <w:r w:rsidRPr="00FB616F">
              <w:rPr>
                <w:sz w:val="20"/>
                <w:szCs w:val="20"/>
              </w:rPr>
              <w:t>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33FF02" w14:textId="77777777" w:rsidR="00FB616F" w:rsidRPr="00FB616F" w:rsidRDefault="00FB616F" w:rsidP="00FB616F">
            <w:pPr>
              <w:jc w:val="right"/>
              <w:rPr>
                <w:sz w:val="20"/>
                <w:szCs w:val="20"/>
              </w:rPr>
            </w:pPr>
            <w:r w:rsidRPr="00FB616F">
              <w:rPr>
                <w:sz w:val="20"/>
                <w:szCs w:val="20"/>
              </w:rPr>
              <w:t>0,00</w:t>
            </w:r>
          </w:p>
        </w:tc>
      </w:tr>
      <w:tr w:rsidR="00FB616F" w:rsidRPr="00FB616F" w14:paraId="0EE2234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CEE797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3B7CD9D"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57B6D0"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90CF491" w14:textId="77777777" w:rsidR="00FB616F" w:rsidRPr="00FB616F" w:rsidRDefault="00FB616F" w:rsidP="00FB616F">
            <w:pPr>
              <w:jc w:val="center"/>
              <w:rPr>
                <w:sz w:val="20"/>
                <w:szCs w:val="20"/>
              </w:rPr>
            </w:pPr>
            <w:r w:rsidRPr="00FB616F">
              <w:rPr>
                <w:sz w:val="20"/>
                <w:szCs w:val="20"/>
              </w:rPr>
              <w:t>99.0.00.71200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0F68E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738DE28" w14:textId="77777777" w:rsidR="00FB616F" w:rsidRPr="00FB616F" w:rsidRDefault="00FB616F" w:rsidP="00FB616F">
            <w:pPr>
              <w:jc w:val="right"/>
              <w:rPr>
                <w:sz w:val="20"/>
                <w:szCs w:val="20"/>
              </w:rPr>
            </w:pPr>
            <w:r w:rsidRPr="00FB616F">
              <w:rPr>
                <w:sz w:val="20"/>
                <w:szCs w:val="20"/>
              </w:rPr>
              <w:t>4 000 000,00</w:t>
            </w:r>
          </w:p>
        </w:tc>
        <w:tc>
          <w:tcPr>
            <w:tcW w:w="1960" w:type="dxa"/>
            <w:tcBorders>
              <w:top w:val="nil"/>
              <w:left w:val="single" w:sz="4" w:space="0" w:color="auto"/>
              <w:bottom w:val="single" w:sz="4" w:space="0" w:color="auto"/>
              <w:right w:val="nil"/>
            </w:tcBorders>
            <w:shd w:val="clear" w:color="auto" w:fill="auto"/>
            <w:vAlign w:val="center"/>
            <w:hideMark/>
          </w:tcPr>
          <w:p w14:paraId="6BAF75C1" w14:textId="77777777" w:rsidR="00FB616F" w:rsidRPr="00FB616F" w:rsidRDefault="00FB616F" w:rsidP="00FB616F">
            <w:pPr>
              <w:jc w:val="right"/>
              <w:rPr>
                <w:sz w:val="20"/>
                <w:szCs w:val="20"/>
              </w:rPr>
            </w:pPr>
            <w:r w:rsidRPr="00FB616F">
              <w:rPr>
                <w:sz w:val="20"/>
                <w:szCs w:val="20"/>
              </w:rPr>
              <w:t>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5454E85" w14:textId="77777777" w:rsidR="00FB616F" w:rsidRPr="00FB616F" w:rsidRDefault="00FB616F" w:rsidP="00FB616F">
            <w:pPr>
              <w:jc w:val="right"/>
              <w:rPr>
                <w:sz w:val="20"/>
                <w:szCs w:val="20"/>
              </w:rPr>
            </w:pPr>
            <w:r w:rsidRPr="00FB616F">
              <w:rPr>
                <w:sz w:val="20"/>
                <w:szCs w:val="20"/>
              </w:rPr>
              <w:t>0,00</w:t>
            </w:r>
          </w:p>
        </w:tc>
      </w:tr>
      <w:tr w:rsidR="00FB616F" w:rsidRPr="00FB616F" w14:paraId="0C891E8A"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146F2D69"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82DE2D9" w14:textId="77777777" w:rsidR="00FB616F" w:rsidRPr="00FB616F" w:rsidRDefault="00FB616F" w:rsidP="00FB616F">
            <w:pPr>
              <w:jc w:val="center"/>
              <w:rPr>
                <w:bCs/>
                <w:sz w:val="20"/>
                <w:szCs w:val="20"/>
              </w:rPr>
            </w:pPr>
            <w:r w:rsidRPr="00FB616F">
              <w:rPr>
                <w:bCs/>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64602B" w14:textId="77777777" w:rsidR="00FB616F" w:rsidRPr="00FB616F" w:rsidRDefault="00FB616F" w:rsidP="00FB616F">
            <w:pPr>
              <w:jc w:val="center"/>
              <w:rPr>
                <w:bCs/>
                <w:sz w:val="20"/>
                <w:szCs w:val="20"/>
              </w:rPr>
            </w:pPr>
            <w:r w:rsidRPr="00FB616F">
              <w:rPr>
                <w:bCs/>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1CCA3A73" w14:textId="77777777" w:rsidR="00FB616F" w:rsidRPr="00FB616F" w:rsidRDefault="00FB616F" w:rsidP="00FB616F">
            <w:pPr>
              <w:jc w:val="center"/>
              <w:rPr>
                <w:bCs/>
                <w:sz w:val="20"/>
                <w:szCs w:val="20"/>
              </w:rPr>
            </w:pPr>
            <w:r w:rsidRPr="00FB616F">
              <w:rPr>
                <w:bCs/>
                <w:sz w:val="20"/>
                <w:szCs w:val="20"/>
              </w:rPr>
              <w:t>99.0.00.S1200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53105A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B384A8" w14:textId="77777777" w:rsidR="00FB616F" w:rsidRPr="00FB616F" w:rsidRDefault="00FB616F" w:rsidP="00FB616F">
            <w:pPr>
              <w:jc w:val="right"/>
              <w:rPr>
                <w:bCs/>
                <w:sz w:val="20"/>
                <w:szCs w:val="20"/>
              </w:rPr>
            </w:pPr>
            <w:r w:rsidRPr="00FB616F">
              <w:rPr>
                <w:bCs/>
                <w:sz w:val="20"/>
                <w:szCs w:val="20"/>
              </w:rPr>
              <w:t>81 600,00</w:t>
            </w:r>
          </w:p>
        </w:tc>
        <w:tc>
          <w:tcPr>
            <w:tcW w:w="1960" w:type="dxa"/>
            <w:tcBorders>
              <w:top w:val="nil"/>
              <w:left w:val="single" w:sz="4" w:space="0" w:color="auto"/>
              <w:bottom w:val="single" w:sz="4" w:space="0" w:color="auto"/>
              <w:right w:val="nil"/>
            </w:tcBorders>
            <w:shd w:val="clear" w:color="auto" w:fill="auto"/>
            <w:vAlign w:val="center"/>
            <w:hideMark/>
          </w:tcPr>
          <w:p w14:paraId="45F4ED7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4685D5" w14:textId="77777777" w:rsidR="00FB616F" w:rsidRPr="00FB616F" w:rsidRDefault="00FB616F" w:rsidP="00FB616F">
            <w:pPr>
              <w:jc w:val="right"/>
              <w:rPr>
                <w:bCs/>
                <w:sz w:val="20"/>
                <w:szCs w:val="20"/>
              </w:rPr>
            </w:pPr>
            <w:r w:rsidRPr="00FB616F">
              <w:rPr>
                <w:bCs/>
                <w:sz w:val="20"/>
                <w:szCs w:val="20"/>
              </w:rPr>
              <w:t>0,00</w:t>
            </w:r>
          </w:p>
        </w:tc>
      </w:tr>
      <w:tr w:rsidR="00FB616F" w:rsidRPr="00FB616F" w14:paraId="54F516C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36545AA"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F2E40B4"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753134"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06ED5C61" w14:textId="77777777" w:rsidR="00FB616F" w:rsidRPr="00FB616F" w:rsidRDefault="00FB616F" w:rsidP="00FB616F">
            <w:pPr>
              <w:jc w:val="center"/>
              <w:rPr>
                <w:sz w:val="20"/>
                <w:szCs w:val="20"/>
              </w:rPr>
            </w:pPr>
            <w:r w:rsidRPr="00FB616F">
              <w:rPr>
                <w:sz w:val="20"/>
                <w:szCs w:val="20"/>
              </w:rPr>
              <w:t>99.0.00.S1200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FDA97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5B04DC" w14:textId="77777777" w:rsidR="00FB616F" w:rsidRPr="00FB616F" w:rsidRDefault="00FB616F" w:rsidP="00FB616F">
            <w:pPr>
              <w:jc w:val="right"/>
              <w:rPr>
                <w:sz w:val="20"/>
                <w:szCs w:val="20"/>
              </w:rPr>
            </w:pPr>
            <w:r w:rsidRPr="00FB616F">
              <w:rPr>
                <w:sz w:val="20"/>
                <w:szCs w:val="20"/>
              </w:rPr>
              <w:t>81 600,00</w:t>
            </w:r>
          </w:p>
        </w:tc>
        <w:tc>
          <w:tcPr>
            <w:tcW w:w="1960" w:type="dxa"/>
            <w:tcBorders>
              <w:top w:val="nil"/>
              <w:left w:val="single" w:sz="4" w:space="0" w:color="auto"/>
              <w:bottom w:val="single" w:sz="4" w:space="0" w:color="auto"/>
              <w:right w:val="nil"/>
            </w:tcBorders>
            <w:shd w:val="clear" w:color="auto" w:fill="auto"/>
            <w:vAlign w:val="center"/>
            <w:hideMark/>
          </w:tcPr>
          <w:p w14:paraId="4ED6427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CC0A135" w14:textId="77777777" w:rsidR="00FB616F" w:rsidRPr="00FB616F" w:rsidRDefault="00FB616F" w:rsidP="00FB616F">
            <w:pPr>
              <w:jc w:val="right"/>
              <w:rPr>
                <w:sz w:val="20"/>
                <w:szCs w:val="20"/>
              </w:rPr>
            </w:pPr>
            <w:r w:rsidRPr="00FB616F">
              <w:rPr>
                <w:sz w:val="20"/>
                <w:szCs w:val="20"/>
              </w:rPr>
              <w:t>0,00</w:t>
            </w:r>
          </w:p>
        </w:tc>
      </w:tr>
      <w:tr w:rsidR="00FB616F" w:rsidRPr="00FB616F" w14:paraId="3C2A5DD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978277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18FB3A9" w14:textId="77777777" w:rsidR="00FB616F" w:rsidRPr="00FB616F" w:rsidRDefault="00FB616F" w:rsidP="00FB616F">
            <w:pPr>
              <w:jc w:val="center"/>
              <w:rPr>
                <w:sz w:val="20"/>
                <w:szCs w:val="20"/>
              </w:rPr>
            </w:pPr>
            <w:r w:rsidRPr="00FB616F">
              <w:rPr>
                <w:sz w:val="20"/>
                <w:szCs w:val="20"/>
              </w:rPr>
              <w:t>01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C3EA6" w14:textId="77777777" w:rsidR="00FB616F" w:rsidRPr="00FB616F" w:rsidRDefault="00FB616F" w:rsidP="00FB616F">
            <w:pPr>
              <w:jc w:val="center"/>
              <w:rPr>
                <w:sz w:val="20"/>
                <w:szCs w:val="20"/>
              </w:rPr>
            </w:pPr>
            <w:r w:rsidRPr="00FB616F">
              <w:rPr>
                <w:sz w:val="20"/>
                <w:szCs w:val="20"/>
              </w:rPr>
              <w:t>13</w:t>
            </w:r>
          </w:p>
        </w:tc>
        <w:tc>
          <w:tcPr>
            <w:tcW w:w="1516" w:type="dxa"/>
            <w:tcBorders>
              <w:top w:val="nil"/>
              <w:left w:val="single" w:sz="4" w:space="0" w:color="auto"/>
              <w:bottom w:val="single" w:sz="4" w:space="0" w:color="auto"/>
              <w:right w:val="nil"/>
            </w:tcBorders>
            <w:shd w:val="clear" w:color="auto" w:fill="auto"/>
            <w:noWrap/>
            <w:vAlign w:val="center"/>
            <w:hideMark/>
          </w:tcPr>
          <w:p w14:paraId="722C41A4" w14:textId="77777777" w:rsidR="00FB616F" w:rsidRPr="00FB616F" w:rsidRDefault="00FB616F" w:rsidP="00FB616F">
            <w:pPr>
              <w:jc w:val="center"/>
              <w:rPr>
                <w:sz w:val="20"/>
                <w:szCs w:val="20"/>
              </w:rPr>
            </w:pPr>
            <w:r w:rsidRPr="00FB616F">
              <w:rPr>
                <w:sz w:val="20"/>
                <w:szCs w:val="20"/>
              </w:rPr>
              <w:t>99.0.00.S1200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DF1A87"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0980E3" w14:textId="77777777" w:rsidR="00FB616F" w:rsidRPr="00FB616F" w:rsidRDefault="00FB616F" w:rsidP="00FB616F">
            <w:pPr>
              <w:jc w:val="right"/>
              <w:rPr>
                <w:sz w:val="20"/>
                <w:szCs w:val="20"/>
              </w:rPr>
            </w:pPr>
            <w:r w:rsidRPr="00FB616F">
              <w:rPr>
                <w:sz w:val="20"/>
                <w:szCs w:val="20"/>
              </w:rPr>
              <w:t>81 600,00</w:t>
            </w:r>
          </w:p>
        </w:tc>
        <w:tc>
          <w:tcPr>
            <w:tcW w:w="1960" w:type="dxa"/>
            <w:tcBorders>
              <w:top w:val="nil"/>
              <w:left w:val="single" w:sz="4" w:space="0" w:color="auto"/>
              <w:bottom w:val="single" w:sz="4" w:space="0" w:color="auto"/>
              <w:right w:val="nil"/>
            </w:tcBorders>
            <w:shd w:val="clear" w:color="auto" w:fill="auto"/>
            <w:vAlign w:val="center"/>
            <w:hideMark/>
          </w:tcPr>
          <w:p w14:paraId="7FA2681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813712" w14:textId="77777777" w:rsidR="00FB616F" w:rsidRPr="00FB616F" w:rsidRDefault="00FB616F" w:rsidP="00FB616F">
            <w:pPr>
              <w:jc w:val="right"/>
              <w:rPr>
                <w:sz w:val="20"/>
                <w:szCs w:val="20"/>
              </w:rPr>
            </w:pPr>
            <w:r w:rsidRPr="00FB616F">
              <w:rPr>
                <w:sz w:val="20"/>
                <w:szCs w:val="20"/>
              </w:rPr>
              <w:t>0,00</w:t>
            </w:r>
          </w:p>
        </w:tc>
      </w:tr>
      <w:tr w:rsidR="00FB616F" w:rsidRPr="00FB616F" w14:paraId="288687A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05FED8F" w14:textId="77777777" w:rsidR="00FB616F" w:rsidRPr="00FB616F" w:rsidRDefault="00FB616F" w:rsidP="00FB616F">
            <w:pPr>
              <w:rPr>
                <w:bCs/>
                <w:sz w:val="20"/>
                <w:szCs w:val="20"/>
              </w:rPr>
            </w:pPr>
            <w:r w:rsidRPr="00FB616F">
              <w:rPr>
                <w:bCs/>
                <w:sz w:val="20"/>
                <w:szCs w:val="20"/>
              </w:rPr>
              <w:t>НАЦИОНАЛЬНАЯ ОБОРОНА</w:t>
            </w:r>
          </w:p>
        </w:tc>
        <w:tc>
          <w:tcPr>
            <w:tcW w:w="567" w:type="dxa"/>
            <w:tcBorders>
              <w:top w:val="nil"/>
              <w:left w:val="single" w:sz="4" w:space="0" w:color="auto"/>
              <w:bottom w:val="single" w:sz="4" w:space="0" w:color="auto"/>
              <w:right w:val="nil"/>
            </w:tcBorders>
            <w:shd w:val="clear" w:color="auto" w:fill="auto"/>
            <w:noWrap/>
            <w:vAlign w:val="center"/>
            <w:hideMark/>
          </w:tcPr>
          <w:p w14:paraId="3B294D9B" w14:textId="77777777" w:rsidR="00FB616F" w:rsidRPr="00FB616F" w:rsidRDefault="00FB616F" w:rsidP="00FB616F">
            <w:pPr>
              <w:jc w:val="center"/>
              <w:rPr>
                <w:bCs/>
                <w:sz w:val="20"/>
                <w:szCs w:val="20"/>
              </w:rPr>
            </w:pPr>
            <w:r w:rsidRPr="00FB616F">
              <w:rPr>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93182A"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3812C977"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3C7BBA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0763B26" w14:textId="77777777" w:rsidR="00FB616F" w:rsidRPr="00FB616F" w:rsidRDefault="00FB616F" w:rsidP="00FB616F">
            <w:pPr>
              <w:jc w:val="right"/>
              <w:rPr>
                <w:bCs/>
                <w:sz w:val="20"/>
                <w:szCs w:val="20"/>
              </w:rPr>
            </w:pPr>
            <w:r w:rsidRPr="00FB616F">
              <w:rPr>
                <w:bCs/>
                <w:sz w:val="20"/>
                <w:szCs w:val="20"/>
              </w:rPr>
              <w:t>2 105 435,05</w:t>
            </w:r>
          </w:p>
        </w:tc>
        <w:tc>
          <w:tcPr>
            <w:tcW w:w="1960" w:type="dxa"/>
            <w:tcBorders>
              <w:top w:val="nil"/>
              <w:left w:val="single" w:sz="4" w:space="0" w:color="auto"/>
              <w:bottom w:val="single" w:sz="4" w:space="0" w:color="auto"/>
              <w:right w:val="nil"/>
            </w:tcBorders>
            <w:shd w:val="clear" w:color="auto" w:fill="auto"/>
            <w:vAlign w:val="center"/>
            <w:hideMark/>
          </w:tcPr>
          <w:p w14:paraId="32C7FFF7" w14:textId="77777777" w:rsidR="00FB616F" w:rsidRPr="00FB616F" w:rsidRDefault="00FB616F" w:rsidP="00FB616F">
            <w:pPr>
              <w:jc w:val="right"/>
              <w:rPr>
                <w:bCs/>
                <w:sz w:val="20"/>
                <w:szCs w:val="20"/>
              </w:rPr>
            </w:pPr>
            <w:r w:rsidRPr="00FB616F">
              <w:rPr>
                <w:bCs/>
                <w:sz w:val="20"/>
                <w:szCs w:val="20"/>
              </w:rPr>
              <w:t>2 176 627,79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B3746E" w14:textId="77777777" w:rsidR="00FB616F" w:rsidRPr="00FB616F" w:rsidRDefault="00FB616F" w:rsidP="00FB616F">
            <w:pPr>
              <w:jc w:val="right"/>
              <w:rPr>
                <w:bCs/>
                <w:sz w:val="20"/>
                <w:szCs w:val="20"/>
              </w:rPr>
            </w:pPr>
            <w:r w:rsidRPr="00FB616F">
              <w:rPr>
                <w:bCs/>
                <w:sz w:val="20"/>
                <w:szCs w:val="20"/>
              </w:rPr>
              <w:t>2 253 758,06</w:t>
            </w:r>
          </w:p>
        </w:tc>
      </w:tr>
      <w:tr w:rsidR="00FB616F" w:rsidRPr="00FB616F" w14:paraId="32E8A4E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C0F4738" w14:textId="77777777" w:rsidR="00FB616F" w:rsidRPr="00FB616F" w:rsidRDefault="00FB616F" w:rsidP="00FB616F">
            <w:pPr>
              <w:rPr>
                <w:bCs/>
                <w:sz w:val="20"/>
                <w:szCs w:val="20"/>
              </w:rPr>
            </w:pPr>
            <w:r w:rsidRPr="00FB616F">
              <w:rPr>
                <w:bCs/>
                <w:sz w:val="20"/>
                <w:szCs w:val="20"/>
              </w:rPr>
              <w:t>Мобилизационная и вневойсковая подготовка</w:t>
            </w:r>
          </w:p>
        </w:tc>
        <w:tc>
          <w:tcPr>
            <w:tcW w:w="567" w:type="dxa"/>
            <w:tcBorders>
              <w:top w:val="nil"/>
              <w:left w:val="single" w:sz="4" w:space="0" w:color="auto"/>
              <w:bottom w:val="single" w:sz="4" w:space="0" w:color="auto"/>
              <w:right w:val="nil"/>
            </w:tcBorders>
            <w:shd w:val="clear" w:color="auto" w:fill="auto"/>
            <w:noWrap/>
            <w:vAlign w:val="center"/>
            <w:hideMark/>
          </w:tcPr>
          <w:p w14:paraId="012C0D9C" w14:textId="77777777" w:rsidR="00FB616F" w:rsidRPr="00FB616F" w:rsidRDefault="00FB616F" w:rsidP="00FB616F">
            <w:pPr>
              <w:jc w:val="center"/>
              <w:rPr>
                <w:bCs/>
                <w:sz w:val="20"/>
                <w:szCs w:val="20"/>
              </w:rPr>
            </w:pPr>
            <w:r w:rsidRPr="00FB616F">
              <w:rPr>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12BA1E"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37ADD53"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B89A8F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B249619" w14:textId="77777777" w:rsidR="00FB616F" w:rsidRPr="00FB616F" w:rsidRDefault="00FB616F" w:rsidP="00FB616F">
            <w:pPr>
              <w:jc w:val="right"/>
              <w:rPr>
                <w:bCs/>
                <w:sz w:val="20"/>
                <w:szCs w:val="20"/>
              </w:rPr>
            </w:pPr>
            <w:r w:rsidRPr="00FB616F">
              <w:rPr>
                <w:bCs/>
                <w:sz w:val="20"/>
                <w:szCs w:val="20"/>
              </w:rPr>
              <w:t>2 105 435,05</w:t>
            </w:r>
          </w:p>
        </w:tc>
        <w:tc>
          <w:tcPr>
            <w:tcW w:w="1960" w:type="dxa"/>
            <w:tcBorders>
              <w:top w:val="nil"/>
              <w:left w:val="single" w:sz="4" w:space="0" w:color="auto"/>
              <w:bottom w:val="single" w:sz="4" w:space="0" w:color="auto"/>
              <w:right w:val="nil"/>
            </w:tcBorders>
            <w:shd w:val="clear" w:color="auto" w:fill="auto"/>
            <w:vAlign w:val="center"/>
            <w:hideMark/>
          </w:tcPr>
          <w:p w14:paraId="459F3305" w14:textId="77777777" w:rsidR="00FB616F" w:rsidRPr="00FB616F" w:rsidRDefault="00FB616F" w:rsidP="00FB616F">
            <w:pPr>
              <w:jc w:val="right"/>
              <w:rPr>
                <w:bCs/>
                <w:sz w:val="20"/>
                <w:szCs w:val="20"/>
              </w:rPr>
            </w:pPr>
            <w:r w:rsidRPr="00FB616F">
              <w:rPr>
                <w:bCs/>
                <w:sz w:val="20"/>
                <w:szCs w:val="20"/>
              </w:rPr>
              <w:t>2 176 627,79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751D10" w14:textId="77777777" w:rsidR="00FB616F" w:rsidRPr="00FB616F" w:rsidRDefault="00FB616F" w:rsidP="00FB616F">
            <w:pPr>
              <w:jc w:val="right"/>
              <w:rPr>
                <w:bCs/>
                <w:sz w:val="20"/>
                <w:szCs w:val="20"/>
              </w:rPr>
            </w:pPr>
            <w:r w:rsidRPr="00FB616F">
              <w:rPr>
                <w:bCs/>
                <w:sz w:val="20"/>
                <w:szCs w:val="20"/>
              </w:rPr>
              <w:t>2 253 758,06</w:t>
            </w:r>
          </w:p>
        </w:tc>
      </w:tr>
      <w:tr w:rsidR="00FB616F" w:rsidRPr="00FB616F" w14:paraId="3BCC777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20B5E08"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29231526" w14:textId="77777777" w:rsidR="00FB616F" w:rsidRPr="00FB616F" w:rsidRDefault="00FB616F" w:rsidP="00FB616F">
            <w:pPr>
              <w:jc w:val="center"/>
              <w:rPr>
                <w:bCs/>
                <w:sz w:val="20"/>
                <w:szCs w:val="20"/>
              </w:rPr>
            </w:pPr>
            <w:r w:rsidRPr="00FB616F">
              <w:rPr>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EF2E24"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CA0508"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42FB13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AF46E1" w14:textId="77777777" w:rsidR="00FB616F" w:rsidRPr="00FB616F" w:rsidRDefault="00FB616F" w:rsidP="00FB616F">
            <w:pPr>
              <w:jc w:val="right"/>
              <w:rPr>
                <w:bCs/>
                <w:sz w:val="20"/>
                <w:szCs w:val="20"/>
              </w:rPr>
            </w:pPr>
            <w:r w:rsidRPr="00FB616F">
              <w:rPr>
                <w:bCs/>
                <w:sz w:val="20"/>
                <w:szCs w:val="20"/>
              </w:rPr>
              <w:t>2 105 435,05</w:t>
            </w:r>
          </w:p>
        </w:tc>
        <w:tc>
          <w:tcPr>
            <w:tcW w:w="1960" w:type="dxa"/>
            <w:tcBorders>
              <w:top w:val="nil"/>
              <w:left w:val="single" w:sz="4" w:space="0" w:color="auto"/>
              <w:bottom w:val="single" w:sz="4" w:space="0" w:color="auto"/>
              <w:right w:val="nil"/>
            </w:tcBorders>
            <w:shd w:val="clear" w:color="auto" w:fill="auto"/>
            <w:vAlign w:val="center"/>
            <w:hideMark/>
          </w:tcPr>
          <w:p w14:paraId="133EF7CA" w14:textId="77777777" w:rsidR="00FB616F" w:rsidRPr="00FB616F" w:rsidRDefault="00FB616F" w:rsidP="00FB616F">
            <w:pPr>
              <w:jc w:val="right"/>
              <w:rPr>
                <w:bCs/>
                <w:sz w:val="20"/>
                <w:szCs w:val="20"/>
              </w:rPr>
            </w:pPr>
            <w:r w:rsidRPr="00FB616F">
              <w:rPr>
                <w:bCs/>
                <w:sz w:val="20"/>
                <w:szCs w:val="20"/>
              </w:rPr>
              <w:t>2 176 627,79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1B4AFE2" w14:textId="77777777" w:rsidR="00FB616F" w:rsidRPr="00FB616F" w:rsidRDefault="00FB616F" w:rsidP="00FB616F">
            <w:pPr>
              <w:jc w:val="right"/>
              <w:rPr>
                <w:bCs/>
                <w:sz w:val="20"/>
                <w:szCs w:val="20"/>
              </w:rPr>
            </w:pPr>
            <w:r w:rsidRPr="00FB616F">
              <w:rPr>
                <w:bCs/>
                <w:sz w:val="20"/>
                <w:szCs w:val="20"/>
              </w:rPr>
              <w:t>2 253 758,06</w:t>
            </w:r>
          </w:p>
        </w:tc>
      </w:tr>
      <w:tr w:rsidR="00FB616F" w:rsidRPr="00FB616F" w14:paraId="1322ACC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E0F447B" w14:textId="77777777" w:rsidR="00FB616F" w:rsidRPr="00FB616F" w:rsidRDefault="00FB616F" w:rsidP="00FB616F">
            <w:pPr>
              <w:rPr>
                <w:bCs/>
                <w:sz w:val="20"/>
                <w:szCs w:val="20"/>
              </w:rPr>
            </w:pPr>
            <w:r w:rsidRPr="00FB616F">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567" w:type="dxa"/>
            <w:tcBorders>
              <w:top w:val="nil"/>
              <w:left w:val="single" w:sz="4" w:space="0" w:color="auto"/>
              <w:bottom w:val="single" w:sz="4" w:space="0" w:color="auto"/>
              <w:right w:val="nil"/>
            </w:tcBorders>
            <w:shd w:val="clear" w:color="auto" w:fill="auto"/>
            <w:noWrap/>
            <w:vAlign w:val="center"/>
            <w:hideMark/>
          </w:tcPr>
          <w:p w14:paraId="1AC2E406" w14:textId="77777777" w:rsidR="00FB616F" w:rsidRPr="00FB616F" w:rsidRDefault="00FB616F" w:rsidP="00FB616F">
            <w:pPr>
              <w:jc w:val="center"/>
              <w:rPr>
                <w:bCs/>
                <w:sz w:val="20"/>
                <w:szCs w:val="20"/>
              </w:rPr>
            </w:pPr>
            <w:r w:rsidRPr="00FB616F">
              <w:rPr>
                <w:bCs/>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B27CA4"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7647DD6" w14:textId="77777777" w:rsidR="00FB616F" w:rsidRPr="00FB616F" w:rsidRDefault="00FB616F" w:rsidP="00FB616F">
            <w:pPr>
              <w:jc w:val="center"/>
              <w:rPr>
                <w:bCs/>
                <w:sz w:val="20"/>
                <w:szCs w:val="20"/>
              </w:rPr>
            </w:pPr>
            <w:r w:rsidRPr="00FB616F">
              <w:rPr>
                <w:bCs/>
                <w:sz w:val="20"/>
                <w:szCs w:val="20"/>
              </w:rPr>
              <w:t>99.0.00.51180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3C67E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6B4882" w14:textId="77777777" w:rsidR="00FB616F" w:rsidRPr="00FB616F" w:rsidRDefault="00FB616F" w:rsidP="00FB616F">
            <w:pPr>
              <w:jc w:val="right"/>
              <w:rPr>
                <w:bCs/>
                <w:sz w:val="20"/>
                <w:szCs w:val="20"/>
              </w:rPr>
            </w:pPr>
            <w:r w:rsidRPr="00FB616F">
              <w:rPr>
                <w:bCs/>
                <w:sz w:val="20"/>
                <w:szCs w:val="20"/>
              </w:rPr>
              <w:t>2 105 435,05</w:t>
            </w:r>
          </w:p>
        </w:tc>
        <w:tc>
          <w:tcPr>
            <w:tcW w:w="1960" w:type="dxa"/>
            <w:tcBorders>
              <w:top w:val="nil"/>
              <w:left w:val="single" w:sz="4" w:space="0" w:color="auto"/>
              <w:bottom w:val="single" w:sz="4" w:space="0" w:color="auto"/>
              <w:right w:val="nil"/>
            </w:tcBorders>
            <w:shd w:val="clear" w:color="auto" w:fill="auto"/>
            <w:vAlign w:val="center"/>
            <w:hideMark/>
          </w:tcPr>
          <w:p w14:paraId="03C98E87" w14:textId="77777777" w:rsidR="00FB616F" w:rsidRPr="00FB616F" w:rsidRDefault="00FB616F" w:rsidP="00FB616F">
            <w:pPr>
              <w:jc w:val="right"/>
              <w:rPr>
                <w:bCs/>
                <w:sz w:val="20"/>
                <w:szCs w:val="20"/>
              </w:rPr>
            </w:pPr>
            <w:r w:rsidRPr="00FB616F">
              <w:rPr>
                <w:bCs/>
                <w:sz w:val="20"/>
                <w:szCs w:val="20"/>
              </w:rPr>
              <w:t>2 176 627,79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6D88B6" w14:textId="77777777" w:rsidR="00FB616F" w:rsidRPr="00FB616F" w:rsidRDefault="00FB616F" w:rsidP="00FB616F">
            <w:pPr>
              <w:jc w:val="right"/>
              <w:rPr>
                <w:bCs/>
                <w:sz w:val="20"/>
                <w:szCs w:val="20"/>
              </w:rPr>
            </w:pPr>
            <w:r w:rsidRPr="00FB616F">
              <w:rPr>
                <w:bCs/>
                <w:sz w:val="20"/>
                <w:szCs w:val="20"/>
              </w:rPr>
              <w:t>2 253 758,06</w:t>
            </w:r>
          </w:p>
        </w:tc>
      </w:tr>
      <w:tr w:rsidR="00FB616F" w:rsidRPr="00FB616F" w14:paraId="298C5CB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449F42E"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429458E" w14:textId="77777777" w:rsidR="00FB616F" w:rsidRPr="00FB616F" w:rsidRDefault="00FB616F" w:rsidP="00FB616F">
            <w:pPr>
              <w:jc w:val="center"/>
              <w:rPr>
                <w:sz w:val="20"/>
                <w:szCs w:val="20"/>
              </w:rPr>
            </w:pPr>
            <w:r w:rsidRPr="00FB616F">
              <w:rPr>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5E1EF2"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BD5F2E5" w14:textId="77777777" w:rsidR="00FB616F" w:rsidRPr="00FB616F" w:rsidRDefault="00FB616F" w:rsidP="00FB616F">
            <w:pPr>
              <w:jc w:val="center"/>
              <w:rPr>
                <w:sz w:val="20"/>
                <w:szCs w:val="20"/>
              </w:rPr>
            </w:pPr>
            <w:r w:rsidRPr="00FB616F">
              <w:rPr>
                <w:sz w:val="20"/>
                <w:szCs w:val="20"/>
              </w:rPr>
              <w:t>99.0.00.51180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D411E2"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BEEB03" w14:textId="77777777" w:rsidR="00FB616F" w:rsidRPr="00FB616F" w:rsidRDefault="00FB616F" w:rsidP="00FB616F">
            <w:pPr>
              <w:jc w:val="right"/>
              <w:rPr>
                <w:sz w:val="20"/>
                <w:szCs w:val="20"/>
              </w:rPr>
            </w:pPr>
            <w:r w:rsidRPr="00FB616F">
              <w:rPr>
                <w:sz w:val="20"/>
                <w:szCs w:val="20"/>
              </w:rPr>
              <w:t>2 105 435,05</w:t>
            </w:r>
          </w:p>
        </w:tc>
        <w:tc>
          <w:tcPr>
            <w:tcW w:w="1960" w:type="dxa"/>
            <w:tcBorders>
              <w:top w:val="nil"/>
              <w:left w:val="single" w:sz="4" w:space="0" w:color="auto"/>
              <w:bottom w:val="single" w:sz="4" w:space="0" w:color="auto"/>
              <w:right w:val="nil"/>
            </w:tcBorders>
            <w:shd w:val="clear" w:color="auto" w:fill="auto"/>
            <w:vAlign w:val="center"/>
            <w:hideMark/>
          </w:tcPr>
          <w:p w14:paraId="424A98BF" w14:textId="77777777" w:rsidR="00FB616F" w:rsidRPr="00FB616F" w:rsidRDefault="00FB616F" w:rsidP="00FB616F">
            <w:pPr>
              <w:jc w:val="right"/>
              <w:rPr>
                <w:sz w:val="20"/>
                <w:szCs w:val="20"/>
              </w:rPr>
            </w:pPr>
            <w:r w:rsidRPr="00FB616F">
              <w:rPr>
                <w:sz w:val="20"/>
                <w:szCs w:val="20"/>
              </w:rPr>
              <w:t>2 176 627,79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D2BC3E" w14:textId="77777777" w:rsidR="00FB616F" w:rsidRPr="00FB616F" w:rsidRDefault="00FB616F" w:rsidP="00FB616F">
            <w:pPr>
              <w:jc w:val="right"/>
              <w:rPr>
                <w:sz w:val="20"/>
                <w:szCs w:val="20"/>
              </w:rPr>
            </w:pPr>
            <w:r w:rsidRPr="00FB616F">
              <w:rPr>
                <w:sz w:val="20"/>
                <w:szCs w:val="20"/>
              </w:rPr>
              <w:t>2 253 758,06</w:t>
            </w:r>
          </w:p>
        </w:tc>
      </w:tr>
      <w:tr w:rsidR="00FB616F" w:rsidRPr="00FB616F" w14:paraId="0DA182B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8CE5358" w14:textId="77777777" w:rsidR="00FB616F" w:rsidRPr="00FB616F" w:rsidRDefault="00FB616F" w:rsidP="00FB616F">
            <w:pPr>
              <w:rPr>
                <w:sz w:val="20"/>
                <w:szCs w:val="20"/>
              </w:rPr>
            </w:pPr>
            <w:r w:rsidRPr="00FB616F">
              <w:rPr>
                <w:sz w:val="20"/>
                <w:szCs w:val="20"/>
              </w:rPr>
              <w:t>Субвенции</w:t>
            </w:r>
          </w:p>
        </w:tc>
        <w:tc>
          <w:tcPr>
            <w:tcW w:w="567" w:type="dxa"/>
            <w:tcBorders>
              <w:top w:val="nil"/>
              <w:left w:val="single" w:sz="4" w:space="0" w:color="auto"/>
              <w:bottom w:val="single" w:sz="4" w:space="0" w:color="auto"/>
              <w:right w:val="nil"/>
            </w:tcBorders>
            <w:shd w:val="clear" w:color="auto" w:fill="auto"/>
            <w:noWrap/>
            <w:vAlign w:val="center"/>
            <w:hideMark/>
          </w:tcPr>
          <w:p w14:paraId="6E600F89" w14:textId="77777777" w:rsidR="00FB616F" w:rsidRPr="00FB616F" w:rsidRDefault="00FB616F" w:rsidP="00FB616F">
            <w:pPr>
              <w:jc w:val="center"/>
              <w:rPr>
                <w:sz w:val="20"/>
                <w:szCs w:val="20"/>
              </w:rPr>
            </w:pPr>
            <w:r w:rsidRPr="00FB616F">
              <w:rPr>
                <w:sz w:val="20"/>
                <w:szCs w:val="20"/>
              </w:rPr>
              <w:t>02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41004A"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6B50B19" w14:textId="77777777" w:rsidR="00FB616F" w:rsidRPr="00FB616F" w:rsidRDefault="00FB616F" w:rsidP="00FB616F">
            <w:pPr>
              <w:jc w:val="center"/>
              <w:rPr>
                <w:sz w:val="20"/>
                <w:szCs w:val="20"/>
              </w:rPr>
            </w:pPr>
            <w:r w:rsidRPr="00FB616F">
              <w:rPr>
                <w:sz w:val="20"/>
                <w:szCs w:val="20"/>
              </w:rPr>
              <w:t>99.0.00.51180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778D6E" w14:textId="77777777" w:rsidR="00FB616F" w:rsidRPr="00FB616F" w:rsidRDefault="00FB616F" w:rsidP="00FB616F">
            <w:pPr>
              <w:jc w:val="center"/>
              <w:rPr>
                <w:sz w:val="20"/>
                <w:szCs w:val="20"/>
              </w:rPr>
            </w:pPr>
            <w:r w:rsidRPr="00FB616F">
              <w:rPr>
                <w:sz w:val="20"/>
                <w:szCs w:val="20"/>
              </w:rPr>
              <w:t>530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799C83" w14:textId="77777777" w:rsidR="00FB616F" w:rsidRPr="00FB616F" w:rsidRDefault="00FB616F" w:rsidP="00FB616F">
            <w:pPr>
              <w:jc w:val="right"/>
              <w:rPr>
                <w:sz w:val="20"/>
                <w:szCs w:val="20"/>
              </w:rPr>
            </w:pPr>
            <w:r w:rsidRPr="00FB616F">
              <w:rPr>
                <w:sz w:val="20"/>
                <w:szCs w:val="20"/>
              </w:rPr>
              <w:t>2 105 435,05</w:t>
            </w:r>
          </w:p>
        </w:tc>
        <w:tc>
          <w:tcPr>
            <w:tcW w:w="1960" w:type="dxa"/>
            <w:tcBorders>
              <w:top w:val="nil"/>
              <w:left w:val="single" w:sz="4" w:space="0" w:color="auto"/>
              <w:bottom w:val="single" w:sz="4" w:space="0" w:color="auto"/>
              <w:right w:val="nil"/>
            </w:tcBorders>
            <w:shd w:val="clear" w:color="auto" w:fill="auto"/>
            <w:vAlign w:val="center"/>
            <w:hideMark/>
          </w:tcPr>
          <w:p w14:paraId="4F76287A" w14:textId="77777777" w:rsidR="00FB616F" w:rsidRPr="00FB616F" w:rsidRDefault="00FB616F" w:rsidP="00FB616F">
            <w:pPr>
              <w:jc w:val="right"/>
              <w:rPr>
                <w:sz w:val="20"/>
                <w:szCs w:val="20"/>
              </w:rPr>
            </w:pPr>
            <w:r w:rsidRPr="00FB616F">
              <w:rPr>
                <w:sz w:val="20"/>
                <w:szCs w:val="20"/>
              </w:rPr>
              <w:t>2 176 627,79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FBB6D4" w14:textId="77777777" w:rsidR="00FB616F" w:rsidRPr="00FB616F" w:rsidRDefault="00FB616F" w:rsidP="00FB616F">
            <w:pPr>
              <w:jc w:val="right"/>
              <w:rPr>
                <w:sz w:val="20"/>
                <w:szCs w:val="20"/>
              </w:rPr>
            </w:pPr>
            <w:r w:rsidRPr="00FB616F">
              <w:rPr>
                <w:sz w:val="20"/>
                <w:szCs w:val="20"/>
              </w:rPr>
              <w:t>2 253 758,06</w:t>
            </w:r>
          </w:p>
        </w:tc>
      </w:tr>
      <w:tr w:rsidR="00FB616F" w:rsidRPr="00FB616F" w14:paraId="346B221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8205398" w14:textId="77777777" w:rsidR="00FB616F" w:rsidRPr="00FB616F" w:rsidRDefault="00FB616F" w:rsidP="00FB616F">
            <w:pPr>
              <w:rPr>
                <w:bCs/>
                <w:sz w:val="20"/>
                <w:szCs w:val="20"/>
              </w:rPr>
            </w:pPr>
            <w:r w:rsidRPr="00FB616F">
              <w:rPr>
                <w:bCs/>
                <w:sz w:val="20"/>
                <w:szCs w:val="20"/>
              </w:rPr>
              <w:t>НАЦИОНАЛЬНАЯ БЕЗОПАСНОСТЬ И ПРАВООХРАНИТЕЛЬНАЯ ДЕЯТЕЛЬНОСТЬ</w:t>
            </w:r>
          </w:p>
        </w:tc>
        <w:tc>
          <w:tcPr>
            <w:tcW w:w="567" w:type="dxa"/>
            <w:tcBorders>
              <w:top w:val="nil"/>
              <w:left w:val="single" w:sz="4" w:space="0" w:color="auto"/>
              <w:bottom w:val="single" w:sz="4" w:space="0" w:color="auto"/>
              <w:right w:val="nil"/>
            </w:tcBorders>
            <w:shd w:val="clear" w:color="auto" w:fill="auto"/>
            <w:noWrap/>
            <w:vAlign w:val="center"/>
            <w:hideMark/>
          </w:tcPr>
          <w:p w14:paraId="5B339FAC"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815ED3"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0C1FC096"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2BFE9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D3380E" w14:textId="77777777" w:rsidR="00FB616F" w:rsidRPr="00FB616F" w:rsidRDefault="00FB616F" w:rsidP="00FB616F">
            <w:pPr>
              <w:jc w:val="right"/>
              <w:rPr>
                <w:bCs/>
                <w:sz w:val="20"/>
                <w:szCs w:val="20"/>
              </w:rPr>
            </w:pPr>
            <w:r w:rsidRPr="00FB616F">
              <w:rPr>
                <w:bCs/>
                <w:sz w:val="20"/>
                <w:szCs w:val="20"/>
              </w:rPr>
              <w:t>15 709 727,95</w:t>
            </w:r>
          </w:p>
        </w:tc>
        <w:tc>
          <w:tcPr>
            <w:tcW w:w="1960" w:type="dxa"/>
            <w:tcBorders>
              <w:top w:val="nil"/>
              <w:left w:val="single" w:sz="4" w:space="0" w:color="auto"/>
              <w:bottom w:val="single" w:sz="4" w:space="0" w:color="auto"/>
              <w:right w:val="nil"/>
            </w:tcBorders>
            <w:shd w:val="clear" w:color="auto" w:fill="auto"/>
            <w:vAlign w:val="center"/>
            <w:hideMark/>
          </w:tcPr>
          <w:p w14:paraId="2D1A5052" w14:textId="77777777" w:rsidR="00FB616F" w:rsidRPr="00FB616F" w:rsidRDefault="00FB616F" w:rsidP="00FB616F">
            <w:pPr>
              <w:jc w:val="right"/>
              <w:rPr>
                <w:bCs/>
                <w:sz w:val="20"/>
                <w:szCs w:val="20"/>
              </w:rPr>
            </w:pPr>
            <w:r w:rsidRPr="00FB616F">
              <w:rPr>
                <w:bCs/>
                <w:sz w:val="20"/>
                <w:szCs w:val="20"/>
              </w:rPr>
              <w:t>6 650 000,00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882E75" w14:textId="77777777" w:rsidR="00FB616F" w:rsidRPr="00FB616F" w:rsidRDefault="00FB616F" w:rsidP="00FB616F">
            <w:pPr>
              <w:jc w:val="right"/>
              <w:rPr>
                <w:bCs/>
                <w:sz w:val="20"/>
                <w:szCs w:val="20"/>
              </w:rPr>
            </w:pPr>
            <w:r w:rsidRPr="00FB616F">
              <w:rPr>
                <w:bCs/>
                <w:sz w:val="20"/>
                <w:szCs w:val="20"/>
              </w:rPr>
              <w:t>6 650 000,00</w:t>
            </w:r>
          </w:p>
        </w:tc>
      </w:tr>
      <w:tr w:rsidR="00FB616F" w:rsidRPr="00FB616F" w14:paraId="090FD344"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0D0768D5" w14:textId="77777777" w:rsidR="00FB616F" w:rsidRPr="00FB616F" w:rsidRDefault="00FB616F" w:rsidP="00FB616F">
            <w:pPr>
              <w:rPr>
                <w:bCs/>
                <w:sz w:val="20"/>
                <w:szCs w:val="20"/>
              </w:rPr>
            </w:pPr>
            <w:r w:rsidRPr="00FB616F">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single" w:sz="4" w:space="0" w:color="auto"/>
              <w:bottom w:val="single" w:sz="4" w:space="0" w:color="auto"/>
              <w:right w:val="nil"/>
            </w:tcBorders>
            <w:shd w:val="clear" w:color="auto" w:fill="auto"/>
            <w:noWrap/>
            <w:vAlign w:val="center"/>
            <w:hideMark/>
          </w:tcPr>
          <w:p w14:paraId="704D67C0"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922FAD"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73BF4A9"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225D80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DE50B3" w14:textId="77777777" w:rsidR="00FB616F" w:rsidRPr="00FB616F" w:rsidRDefault="00FB616F" w:rsidP="00FB616F">
            <w:pPr>
              <w:jc w:val="right"/>
              <w:rPr>
                <w:bCs/>
                <w:sz w:val="20"/>
                <w:szCs w:val="20"/>
              </w:rPr>
            </w:pPr>
            <w:r w:rsidRPr="00FB616F">
              <w:rPr>
                <w:bCs/>
                <w:sz w:val="20"/>
                <w:szCs w:val="20"/>
              </w:rPr>
              <w:t>15 709 727,95</w:t>
            </w:r>
          </w:p>
        </w:tc>
        <w:tc>
          <w:tcPr>
            <w:tcW w:w="1960" w:type="dxa"/>
            <w:tcBorders>
              <w:top w:val="nil"/>
              <w:left w:val="single" w:sz="4" w:space="0" w:color="auto"/>
              <w:bottom w:val="single" w:sz="4" w:space="0" w:color="auto"/>
              <w:right w:val="nil"/>
            </w:tcBorders>
            <w:shd w:val="clear" w:color="auto" w:fill="auto"/>
            <w:vAlign w:val="center"/>
            <w:hideMark/>
          </w:tcPr>
          <w:p w14:paraId="1BCAC509" w14:textId="77777777" w:rsidR="00FB616F" w:rsidRPr="00FB616F" w:rsidRDefault="00FB616F" w:rsidP="00FB616F">
            <w:pPr>
              <w:jc w:val="right"/>
              <w:rPr>
                <w:bCs/>
                <w:sz w:val="20"/>
                <w:szCs w:val="20"/>
              </w:rPr>
            </w:pPr>
            <w:r w:rsidRPr="00FB616F">
              <w:rPr>
                <w:bCs/>
                <w:sz w:val="20"/>
                <w:szCs w:val="20"/>
              </w:rPr>
              <w:t>6 650 000,00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CF5B439" w14:textId="77777777" w:rsidR="00FB616F" w:rsidRPr="00FB616F" w:rsidRDefault="00FB616F" w:rsidP="00FB616F">
            <w:pPr>
              <w:jc w:val="right"/>
              <w:rPr>
                <w:bCs/>
                <w:sz w:val="20"/>
                <w:szCs w:val="20"/>
              </w:rPr>
            </w:pPr>
            <w:r w:rsidRPr="00FB616F">
              <w:rPr>
                <w:bCs/>
                <w:sz w:val="20"/>
                <w:szCs w:val="20"/>
              </w:rPr>
              <w:t>6 650 000,00</w:t>
            </w:r>
          </w:p>
        </w:tc>
      </w:tr>
      <w:tr w:rsidR="00FB616F" w:rsidRPr="00FB616F" w14:paraId="34B1990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F28820A" w14:textId="77777777" w:rsidR="00FB616F" w:rsidRPr="00FB616F" w:rsidRDefault="00FB616F" w:rsidP="00FB616F">
            <w:pPr>
              <w:rPr>
                <w:bCs/>
                <w:sz w:val="20"/>
                <w:szCs w:val="20"/>
              </w:rPr>
            </w:pPr>
            <w:r w:rsidRPr="00FB616F">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011852A"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2E5355"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B3FAAC4" w14:textId="77777777" w:rsidR="00FB616F" w:rsidRPr="00FB616F" w:rsidRDefault="00FB616F" w:rsidP="00FB616F">
            <w:pPr>
              <w:jc w:val="center"/>
              <w:rPr>
                <w:bCs/>
                <w:sz w:val="20"/>
                <w:szCs w:val="20"/>
              </w:rPr>
            </w:pPr>
            <w:r w:rsidRPr="00FB616F">
              <w:rPr>
                <w:bCs/>
                <w:sz w:val="20"/>
                <w:szCs w:val="20"/>
              </w:rPr>
              <w:t>16.0.00.00000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486CE3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2A2B401" w14:textId="77777777" w:rsidR="00FB616F" w:rsidRPr="00FB616F" w:rsidRDefault="00FB616F" w:rsidP="00FB616F">
            <w:pPr>
              <w:jc w:val="right"/>
              <w:rPr>
                <w:bCs/>
                <w:sz w:val="20"/>
                <w:szCs w:val="20"/>
              </w:rPr>
            </w:pPr>
            <w:r w:rsidRPr="00FB616F">
              <w:rPr>
                <w:bCs/>
                <w:sz w:val="20"/>
                <w:szCs w:val="20"/>
              </w:rPr>
              <w:t>860 000,00</w:t>
            </w:r>
          </w:p>
        </w:tc>
        <w:tc>
          <w:tcPr>
            <w:tcW w:w="1960" w:type="dxa"/>
            <w:tcBorders>
              <w:top w:val="nil"/>
              <w:left w:val="single" w:sz="4" w:space="0" w:color="auto"/>
              <w:bottom w:val="single" w:sz="4" w:space="0" w:color="auto"/>
              <w:right w:val="nil"/>
            </w:tcBorders>
            <w:shd w:val="clear" w:color="auto" w:fill="auto"/>
            <w:vAlign w:val="center"/>
            <w:hideMark/>
          </w:tcPr>
          <w:p w14:paraId="16E06CE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BE6190" w14:textId="77777777" w:rsidR="00FB616F" w:rsidRPr="00FB616F" w:rsidRDefault="00FB616F" w:rsidP="00FB616F">
            <w:pPr>
              <w:jc w:val="right"/>
              <w:rPr>
                <w:bCs/>
                <w:sz w:val="20"/>
                <w:szCs w:val="20"/>
              </w:rPr>
            </w:pPr>
            <w:r w:rsidRPr="00FB616F">
              <w:rPr>
                <w:bCs/>
                <w:sz w:val="20"/>
                <w:szCs w:val="20"/>
              </w:rPr>
              <w:t>0,00</w:t>
            </w:r>
          </w:p>
        </w:tc>
      </w:tr>
      <w:tr w:rsidR="00FB616F" w:rsidRPr="00FB616F" w14:paraId="7190EB3D"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C482824"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7389FF5"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5D3A4A"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D92233D" w14:textId="77777777" w:rsidR="00FB616F" w:rsidRPr="00FB616F" w:rsidRDefault="00FB616F" w:rsidP="00FB616F">
            <w:pPr>
              <w:jc w:val="center"/>
              <w:rPr>
                <w:bCs/>
                <w:sz w:val="20"/>
                <w:szCs w:val="20"/>
              </w:rPr>
            </w:pPr>
            <w:r w:rsidRPr="00FB616F">
              <w:rPr>
                <w:bCs/>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A5ECCD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E4A99F" w14:textId="77777777" w:rsidR="00FB616F" w:rsidRPr="00FB616F" w:rsidRDefault="00FB616F" w:rsidP="00FB616F">
            <w:pPr>
              <w:jc w:val="right"/>
              <w:rPr>
                <w:bCs/>
                <w:sz w:val="20"/>
                <w:szCs w:val="20"/>
              </w:rPr>
            </w:pPr>
            <w:r w:rsidRPr="00FB616F">
              <w:rPr>
                <w:bCs/>
                <w:sz w:val="20"/>
                <w:szCs w:val="20"/>
              </w:rPr>
              <w:t>860 000,00</w:t>
            </w:r>
          </w:p>
        </w:tc>
        <w:tc>
          <w:tcPr>
            <w:tcW w:w="1960" w:type="dxa"/>
            <w:tcBorders>
              <w:top w:val="nil"/>
              <w:left w:val="single" w:sz="4" w:space="0" w:color="auto"/>
              <w:bottom w:val="single" w:sz="4" w:space="0" w:color="auto"/>
              <w:right w:val="nil"/>
            </w:tcBorders>
            <w:shd w:val="clear" w:color="auto" w:fill="auto"/>
            <w:vAlign w:val="center"/>
            <w:hideMark/>
          </w:tcPr>
          <w:p w14:paraId="4C4C12F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80CEF9" w14:textId="77777777" w:rsidR="00FB616F" w:rsidRPr="00FB616F" w:rsidRDefault="00FB616F" w:rsidP="00FB616F">
            <w:pPr>
              <w:jc w:val="right"/>
              <w:rPr>
                <w:bCs/>
                <w:sz w:val="20"/>
                <w:szCs w:val="20"/>
              </w:rPr>
            </w:pPr>
            <w:r w:rsidRPr="00FB616F">
              <w:rPr>
                <w:bCs/>
                <w:sz w:val="20"/>
                <w:szCs w:val="20"/>
              </w:rPr>
              <w:t>0,00</w:t>
            </w:r>
          </w:p>
        </w:tc>
      </w:tr>
      <w:tr w:rsidR="00FB616F" w:rsidRPr="00FB616F" w14:paraId="5128D51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F9D799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74FA958"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2073FB"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60E23F3" w14:textId="77777777" w:rsidR="00FB616F" w:rsidRPr="00FB616F" w:rsidRDefault="00FB616F" w:rsidP="00FB616F">
            <w:pPr>
              <w:jc w:val="center"/>
              <w:rPr>
                <w:sz w:val="20"/>
                <w:szCs w:val="20"/>
              </w:rPr>
            </w:pPr>
            <w:r w:rsidRPr="00FB616F">
              <w:rPr>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85EAD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8FBBA3" w14:textId="77777777" w:rsidR="00FB616F" w:rsidRPr="00FB616F" w:rsidRDefault="00FB616F" w:rsidP="00FB616F">
            <w:pPr>
              <w:jc w:val="right"/>
              <w:rPr>
                <w:sz w:val="20"/>
                <w:szCs w:val="20"/>
              </w:rPr>
            </w:pPr>
            <w:r w:rsidRPr="00FB616F">
              <w:rPr>
                <w:sz w:val="20"/>
                <w:szCs w:val="20"/>
              </w:rPr>
              <w:t>860 000,00</w:t>
            </w:r>
          </w:p>
        </w:tc>
        <w:tc>
          <w:tcPr>
            <w:tcW w:w="1960" w:type="dxa"/>
            <w:tcBorders>
              <w:top w:val="nil"/>
              <w:left w:val="single" w:sz="4" w:space="0" w:color="auto"/>
              <w:bottom w:val="single" w:sz="4" w:space="0" w:color="auto"/>
              <w:right w:val="nil"/>
            </w:tcBorders>
            <w:shd w:val="clear" w:color="auto" w:fill="auto"/>
            <w:vAlign w:val="center"/>
            <w:hideMark/>
          </w:tcPr>
          <w:p w14:paraId="201E1B2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E049730" w14:textId="77777777" w:rsidR="00FB616F" w:rsidRPr="00FB616F" w:rsidRDefault="00FB616F" w:rsidP="00FB616F">
            <w:pPr>
              <w:jc w:val="right"/>
              <w:rPr>
                <w:sz w:val="20"/>
                <w:szCs w:val="20"/>
              </w:rPr>
            </w:pPr>
            <w:r w:rsidRPr="00FB616F">
              <w:rPr>
                <w:sz w:val="20"/>
                <w:szCs w:val="20"/>
              </w:rPr>
              <w:t>0,00</w:t>
            </w:r>
          </w:p>
        </w:tc>
      </w:tr>
      <w:tr w:rsidR="00FB616F" w:rsidRPr="00FB616F" w14:paraId="70CC54C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684C11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DF00CA8"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22748F"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DDE3829" w14:textId="77777777" w:rsidR="00FB616F" w:rsidRPr="00FB616F" w:rsidRDefault="00FB616F" w:rsidP="00FB616F">
            <w:pPr>
              <w:jc w:val="center"/>
              <w:rPr>
                <w:sz w:val="20"/>
                <w:szCs w:val="20"/>
              </w:rPr>
            </w:pPr>
            <w:r w:rsidRPr="00FB616F">
              <w:rPr>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1D6F29"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3E51E1" w14:textId="77777777" w:rsidR="00FB616F" w:rsidRPr="00FB616F" w:rsidRDefault="00FB616F" w:rsidP="00FB616F">
            <w:pPr>
              <w:jc w:val="right"/>
              <w:rPr>
                <w:sz w:val="20"/>
                <w:szCs w:val="20"/>
              </w:rPr>
            </w:pPr>
            <w:r w:rsidRPr="00FB616F">
              <w:rPr>
                <w:sz w:val="20"/>
                <w:szCs w:val="20"/>
              </w:rPr>
              <w:t>860 000,00</w:t>
            </w:r>
          </w:p>
        </w:tc>
        <w:tc>
          <w:tcPr>
            <w:tcW w:w="1960" w:type="dxa"/>
            <w:tcBorders>
              <w:top w:val="nil"/>
              <w:left w:val="single" w:sz="4" w:space="0" w:color="auto"/>
              <w:bottom w:val="single" w:sz="4" w:space="0" w:color="auto"/>
              <w:right w:val="nil"/>
            </w:tcBorders>
            <w:shd w:val="clear" w:color="auto" w:fill="auto"/>
            <w:vAlign w:val="center"/>
            <w:hideMark/>
          </w:tcPr>
          <w:p w14:paraId="7ED82AB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5EB5944" w14:textId="77777777" w:rsidR="00FB616F" w:rsidRPr="00FB616F" w:rsidRDefault="00FB616F" w:rsidP="00FB616F">
            <w:pPr>
              <w:jc w:val="right"/>
              <w:rPr>
                <w:sz w:val="20"/>
                <w:szCs w:val="20"/>
              </w:rPr>
            </w:pPr>
            <w:r w:rsidRPr="00FB616F">
              <w:rPr>
                <w:sz w:val="20"/>
                <w:szCs w:val="20"/>
              </w:rPr>
              <w:t>0,00</w:t>
            </w:r>
          </w:p>
        </w:tc>
      </w:tr>
      <w:tr w:rsidR="00FB616F" w:rsidRPr="00FB616F" w14:paraId="3B5E98A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9DC3BCA" w14:textId="77777777" w:rsidR="00FB616F" w:rsidRPr="00FB616F" w:rsidRDefault="00FB616F" w:rsidP="00FB616F">
            <w:pPr>
              <w:rPr>
                <w:bCs/>
                <w:sz w:val="20"/>
                <w:szCs w:val="20"/>
              </w:rPr>
            </w:pPr>
            <w:r w:rsidRPr="00FB616F">
              <w:rPr>
                <w:bCs/>
                <w:sz w:val="20"/>
                <w:szCs w:val="20"/>
              </w:rPr>
              <w:t>Муниципальная программа «Обеспечение безопасности жизнедеятельности населения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40EE9FE8"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7953DC"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292EAD3" w14:textId="77777777" w:rsidR="00FB616F" w:rsidRPr="00FB616F" w:rsidRDefault="00FB616F" w:rsidP="00FB616F">
            <w:pPr>
              <w:jc w:val="center"/>
              <w:rPr>
                <w:bCs/>
                <w:sz w:val="20"/>
                <w:szCs w:val="20"/>
              </w:rPr>
            </w:pPr>
            <w:r w:rsidRPr="00FB616F">
              <w:rPr>
                <w:bCs/>
                <w:sz w:val="20"/>
                <w:szCs w:val="20"/>
              </w:rPr>
              <w:t>18.0.00.00000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477A9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635E550" w14:textId="77777777" w:rsidR="00FB616F" w:rsidRPr="00FB616F" w:rsidRDefault="00FB616F" w:rsidP="00FB616F">
            <w:pPr>
              <w:jc w:val="right"/>
              <w:rPr>
                <w:bCs/>
                <w:sz w:val="20"/>
                <w:szCs w:val="20"/>
              </w:rPr>
            </w:pPr>
            <w:r w:rsidRPr="00FB616F">
              <w:rPr>
                <w:bCs/>
                <w:sz w:val="20"/>
                <w:szCs w:val="20"/>
              </w:rPr>
              <w:t>14 849 727,95</w:t>
            </w:r>
          </w:p>
        </w:tc>
        <w:tc>
          <w:tcPr>
            <w:tcW w:w="1960" w:type="dxa"/>
            <w:tcBorders>
              <w:top w:val="nil"/>
              <w:left w:val="single" w:sz="4" w:space="0" w:color="auto"/>
              <w:bottom w:val="single" w:sz="4" w:space="0" w:color="auto"/>
              <w:right w:val="nil"/>
            </w:tcBorders>
            <w:shd w:val="clear" w:color="auto" w:fill="auto"/>
            <w:vAlign w:val="center"/>
            <w:hideMark/>
          </w:tcPr>
          <w:p w14:paraId="0CAB29B3" w14:textId="77777777" w:rsidR="00FB616F" w:rsidRPr="00FB616F" w:rsidRDefault="00FB616F" w:rsidP="00FB616F">
            <w:pPr>
              <w:jc w:val="right"/>
              <w:rPr>
                <w:bCs/>
                <w:sz w:val="20"/>
                <w:szCs w:val="20"/>
              </w:rPr>
            </w:pPr>
            <w:r w:rsidRPr="00FB616F">
              <w:rPr>
                <w:bCs/>
                <w:sz w:val="20"/>
                <w:szCs w:val="20"/>
              </w:rPr>
              <w:t>6 650 000,00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6B606B" w14:textId="77777777" w:rsidR="00FB616F" w:rsidRPr="00FB616F" w:rsidRDefault="00FB616F" w:rsidP="00FB616F">
            <w:pPr>
              <w:jc w:val="right"/>
              <w:rPr>
                <w:bCs/>
                <w:sz w:val="20"/>
                <w:szCs w:val="20"/>
              </w:rPr>
            </w:pPr>
            <w:r w:rsidRPr="00FB616F">
              <w:rPr>
                <w:bCs/>
                <w:sz w:val="20"/>
                <w:szCs w:val="20"/>
              </w:rPr>
              <w:t>6 650 000,00</w:t>
            </w:r>
          </w:p>
        </w:tc>
      </w:tr>
      <w:tr w:rsidR="00FB616F" w:rsidRPr="00FB616F" w14:paraId="49F2B11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713FA57"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единой диспетчерской службы</w:t>
            </w:r>
          </w:p>
        </w:tc>
        <w:tc>
          <w:tcPr>
            <w:tcW w:w="567" w:type="dxa"/>
            <w:tcBorders>
              <w:top w:val="nil"/>
              <w:left w:val="single" w:sz="4" w:space="0" w:color="auto"/>
              <w:bottom w:val="single" w:sz="4" w:space="0" w:color="auto"/>
              <w:right w:val="nil"/>
            </w:tcBorders>
            <w:shd w:val="clear" w:color="auto" w:fill="auto"/>
            <w:noWrap/>
            <w:vAlign w:val="center"/>
            <w:hideMark/>
          </w:tcPr>
          <w:p w14:paraId="1477BF1D"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EB7767"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4508946" w14:textId="77777777" w:rsidR="00FB616F" w:rsidRPr="00FB616F" w:rsidRDefault="00FB616F" w:rsidP="00FB616F">
            <w:pPr>
              <w:jc w:val="center"/>
              <w:rPr>
                <w:bCs/>
                <w:sz w:val="20"/>
                <w:szCs w:val="20"/>
              </w:rPr>
            </w:pPr>
            <w:r w:rsidRPr="00FB616F">
              <w:rPr>
                <w:bCs/>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AF40F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E5CD571" w14:textId="77777777" w:rsidR="00FB616F" w:rsidRPr="00FB616F" w:rsidRDefault="00FB616F" w:rsidP="00FB616F">
            <w:pPr>
              <w:jc w:val="right"/>
              <w:rPr>
                <w:bCs/>
                <w:sz w:val="20"/>
                <w:szCs w:val="20"/>
              </w:rPr>
            </w:pPr>
            <w:r w:rsidRPr="00FB616F">
              <w:rPr>
                <w:bCs/>
                <w:sz w:val="20"/>
                <w:szCs w:val="20"/>
              </w:rPr>
              <w:t>11 070 703,08</w:t>
            </w:r>
          </w:p>
        </w:tc>
        <w:tc>
          <w:tcPr>
            <w:tcW w:w="1960" w:type="dxa"/>
            <w:tcBorders>
              <w:top w:val="nil"/>
              <w:left w:val="single" w:sz="4" w:space="0" w:color="auto"/>
              <w:bottom w:val="single" w:sz="4" w:space="0" w:color="auto"/>
              <w:right w:val="nil"/>
            </w:tcBorders>
            <w:shd w:val="clear" w:color="auto" w:fill="auto"/>
            <w:vAlign w:val="center"/>
            <w:hideMark/>
          </w:tcPr>
          <w:p w14:paraId="7A753E58" w14:textId="77777777" w:rsidR="00FB616F" w:rsidRPr="00FB616F" w:rsidRDefault="00FB616F" w:rsidP="00FB616F">
            <w:pPr>
              <w:jc w:val="right"/>
              <w:rPr>
                <w:bCs/>
                <w:sz w:val="20"/>
                <w:szCs w:val="20"/>
              </w:rPr>
            </w:pPr>
            <w:r w:rsidRPr="00FB616F">
              <w:rPr>
                <w:bCs/>
                <w:sz w:val="20"/>
                <w:szCs w:val="20"/>
              </w:rPr>
              <w:t>6 650 000,00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E59E31" w14:textId="77777777" w:rsidR="00FB616F" w:rsidRPr="00FB616F" w:rsidRDefault="00FB616F" w:rsidP="00FB616F">
            <w:pPr>
              <w:jc w:val="right"/>
              <w:rPr>
                <w:bCs/>
                <w:sz w:val="20"/>
                <w:szCs w:val="20"/>
              </w:rPr>
            </w:pPr>
            <w:r w:rsidRPr="00FB616F">
              <w:rPr>
                <w:bCs/>
                <w:sz w:val="20"/>
                <w:szCs w:val="20"/>
              </w:rPr>
              <w:t>6 650 000,00</w:t>
            </w:r>
          </w:p>
        </w:tc>
      </w:tr>
      <w:tr w:rsidR="00FB616F" w:rsidRPr="00FB616F" w14:paraId="4519B78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E81945A" w14:textId="77777777" w:rsidR="00FB616F" w:rsidRPr="00FB616F" w:rsidRDefault="00FB616F" w:rsidP="00FB616F">
            <w:pPr>
              <w:rPr>
                <w:sz w:val="20"/>
                <w:szCs w:val="20"/>
              </w:rPr>
            </w:pPr>
            <w:r w:rsidRPr="00FB6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B616F">
              <w:rPr>
                <w:sz w:val="20"/>
                <w:szCs w:val="20"/>
              </w:rPr>
              <w:lastRenderedPageBreak/>
              <w:t>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4C253356" w14:textId="77777777" w:rsidR="00FB616F" w:rsidRPr="00FB616F" w:rsidRDefault="00FB616F" w:rsidP="00FB616F">
            <w:pPr>
              <w:jc w:val="center"/>
              <w:rPr>
                <w:sz w:val="20"/>
                <w:szCs w:val="20"/>
              </w:rPr>
            </w:pPr>
            <w:r w:rsidRPr="00FB616F">
              <w:rPr>
                <w:sz w:val="20"/>
                <w:szCs w:val="20"/>
              </w:rPr>
              <w:lastRenderedPageBreak/>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2F40C9"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11D530FF" w14:textId="77777777" w:rsidR="00FB616F" w:rsidRPr="00FB616F" w:rsidRDefault="00FB616F" w:rsidP="00FB616F">
            <w:pPr>
              <w:jc w:val="center"/>
              <w:rPr>
                <w:sz w:val="20"/>
                <w:szCs w:val="20"/>
              </w:rPr>
            </w:pPr>
            <w:r w:rsidRPr="00FB616F">
              <w:rPr>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C54F2C"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E7B2F17" w14:textId="77777777" w:rsidR="00FB616F" w:rsidRPr="00FB616F" w:rsidRDefault="00FB616F" w:rsidP="00FB616F">
            <w:pPr>
              <w:jc w:val="right"/>
              <w:rPr>
                <w:sz w:val="20"/>
                <w:szCs w:val="20"/>
              </w:rPr>
            </w:pPr>
            <w:r w:rsidRPr="00FB616F">
              <w:rPr>
                <w:sz w:val="20"/>
                <w:szCs w:val="20"/>
              </w:rPr>
              <w:t>7 391 330,08</w:t>
            </w:r>
          </w:p>
        </w:tc>
        <w:tc>
          <w:tcPr>
            <w:tcW w:w="1960" w:type="dxa"/>
            <w:tcBorders>
              <w:top w:val="nil"/>
              <w:left w:val="single" w:sz="4" w:space="0" w:color="auto"/>
              <w:bottom w:val="single" w:sz="4" w:space="0" w:color="auto"/>
              <w:right w:val="nil"/>
            </w:tcBorders>
            <w:shd w:val="clear" w:color="auto" w:fill="auto"/>
            <w:vAlign w:val="center"/>
            <w:hideMark/>
          </w:tcPr>
          <w:p w14:paraId="16CA529C" w14:textId="77777777" w:rsidR="00FB616F" w:rsidRPr="00FB616F" w:rsidRDefault="00FB616F" w:rsidP="00FB616F">
            <w:pPr>
              <w:jc w:val="right"/>
              <w:rPr>
                <w:sz w:val="20"/>
                <w:szCs w:val="20"/>
              </w:rPr>
            </w:pPr>
            <w:r w:rsidRPr="00FB616F">
              <w:rPr>
                <w:sz w:val="20"/>
                <w:szCs w:val="20"/>
              </w:rPr>
              <w:t>6 000 000,00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ACFE88F" w14:textId="77777777" w:rsidR="00FB616F" w:rsidRPr="00FB616F" w:rsidRDefault="00FB616F" w:rsidP="00FB616F">
            <w:pPr>
              <w:jc w:val="right"/>
              <w:rPr>
                <w:sz w:val="20"/>
                <w:szCs w:val="20"/>
              </w:rPr>
            </w:pPr>
            <w:r w:rsidRPr="00FB616F">
              <w:rPr>
                <w:sz w:val="20"/>
                <w:szCs w:val="20"/>
              </w:rPr>
              <w:t>6 000 000,00</w:t>
            </w:r>
          </w:p>
        </w:tc>
      </w:tr>
      <w:tr w:rsidR="00FB616F" w:rsidRPr="00FB616F" w14:paraId="35F7F6F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6A18597"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7D8EAE65"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C54FE6"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D972A75" w14:textId="77777777" w:rsidR="00FB616F" w:rsidRPr="00FB616F" w:rsidRDefault="00FB616F" w:rsidP="00FB616F">
            <w:pPr>
              <w:jc w:val="center"/>
              <w:rPr>
                <w:sz w:val="20"/>
                <w:szCs w:val="20"/>
              </w:rPr>
            </w:pPr>
            <w:r w:rsidRPr="00FB616F">
              <w:rPr>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44A6AB"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BAB1A1" w14:textId="77777777" w:rsidR="00FB616F" w:rsidRPr="00FB616F" w:rsidRDefault="00FB616F" w:rsidP="00FB616F">
            <w:pPr>
              <w:jc w:val="right"/>
              <w:rPr>
                <w:sz w:val="20"/>
                <w:szCs w:val="20"/>
              </w:rPr>
            </w:pPr>
            <w:r w:rsidRPr="00FB616F">
              <w:rPr>
                <w:sz w:val="20"/>
                <w:szCs w:val="20"/>
              </w:rPr>
              <w:t>7 391 330,08</w:t>
            </w:r>
          </w:p>
        </w:tc>
        <w:tc>
          <w:tcPr>
            <w:tcW w:w="1960" w:type="dxa"/>
            <w:tcBorders>
              <w:top w:val="nil"/>
              <w:left w:val="single" w:sz="4" w:space="0" w:color="auto"/>
              <w:bottom w:val="single" w:sz="4" w:space="0" w:color="auto"/>
              <w:right w:val="nil"/>
            </w:tcBorders>
            <w:shd w:val="clear" w:color="auto" w:fill="auto"/>
            <w:vAlign w:val="center"/>
            <w:hideMark/>
          </w:tcPr>
          <w:p w14:paraId="0C3D6095" w14:textId="77777777" w:rsidR="00FB616F" w:rsidRPr="00FB616F" w:rsidRDefault="00FB616F" w:rsidP="00FB616F">
            <w:pPr>
              <w:jc w:val="right"/>
              <w:rPr>
                <w:sz w:val="20"/>
                <w:szCs w:val="20"/>
              </w:rPr>
            </w:pPr>
            <w:r w:rsidRPr="00FB616F">
              <w:rPr>
                <w:sz w:val="20"/>
                <w:szCs w:val="20"/>
              </w:rPr>
              <w:t>6 000 000,00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AEE79B" w14:textId="77777777" w:rsidR="00FB616F" w:rsidRPr="00FB616F" w:rsidRDefault="00FB616F" w:rsidP="00FB616F">
            <w:pPr>
              <w:jc w:val="right"/>
              <w:rPr>
                <w:sz w:val="20"/>
                <w:szCs w:val="20"/>
              </w:rPr>
            </w:pPr>
            <w:r w:rsidRPr="00FB616F">
              <w:rPr>
                <w:sz w:val="20"/>
                <w:szCs w:val="20"/>
              </w:rPr>
              <w:t>6 000 000,00</w:t>
            </w:r>
          </w:p>
        </w:tc>
      </w:tr>
      <w:tr w:rsidR="00FB616F" w:rsidRPr="00FB616F" w14:paraId="14A6AD5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4CAD49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449D9A0"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2EC13D"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CB83394" w14:textId="77777777" w:rsidR="00FB616F" w:rsidRPr="00FB616F" w:rsidRDefault="00FB616F" w:rsidP="00FB616F">
            <w:pPr>
              <w:jc w:val="center"/>
              <w:rPr>
                <w:sz w:val="20"/>
                <w:szCs w:val="20"/>
              </w:rPr>
            </w:pPr>
            <w:r w:rsidRPr="00FB616F">
              <w:rPr>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19F764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D886C03" w14:textId="77777777" w:rsidR="00FB616F" w:rsidRPr="00FB616F" w:rsidRDefault="00FB616F" w:rsidP="00FB616F">
            <w:pPr>
              <w:jc w:val="right"/>
              <w:rPr>
                <w:sz w:val="20"/>
                <w:szCs w:val="20"/>
              </w:rPr>
            </w:pPr>
            <w:r w:rsidRPr="00FB616F">
              <w:rPr>
                <w:sz w:val="20"/>
                <w:szCs w:val="20"/>
              </w:rPr>
              <w:t>3 674 893,00</w:t>
            </w:r>
          </w:p>
        </w:tc>
        <w:tc>
          <w:tcPr>
            <w:tcW w:w="1960" w:type="dxa"/>
            <w:tcBorders>
              <w:top w:val="nil"/>
              <w:left w:val="single" w:sz="4" w:space="0" w:color="auto"/>
              <w:bottom w:val="single" w:sz="4" w:space="0" w:color="auto"/>
              <w:right w:val="nil"/>
            </w:tcBorders>
            <w:shd w:val="clear" w:color="auto" w:fill="auto"/>
            <w:vAlign w:val="center"/>
            <w:hideMark/>
          </w:tcPr>
          <w:p w14:paraId="05A4851D" w14:textId="77777777" w:rsidR="00FB616F" w:rsidRPr="00FB616F" w:rsidRDefault="00FB616F" w:rsidP="00FB616F">
            <w:pPr>
              <w:jc w:val="right"/>
              <w:rPr>
                <w:sz w:val="20"/>
                <w:szCs w:val="20"/>
              </w:rPr>
            </w:pPr>
            <w:r w:rsidRPr="00FB616F">
              <w:rPr>
                <w:sz w:val="20"/>
                <w:szCs w:val="20"/>
              </w:rPr>
              <w:t>650 000,00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934ABB" w14:textId="77777777" w:rsidR="00FB616F" w:rsidRPr="00FB616F" w:rsidRDefault="00FB616F" w:rsidP="00FB616F">
            <w:pPr>
              <w:jc w:val="right"/>
              <w:rPr>
                <w:sz w:val="20"/>
                <w:szCs w:val="20"/>
              </w:rPr>
            </w:pPr>
            <w:r w:rsidRPr="00FB616F">
              <w:rPr>
                <w:sz w:val="20"/>
                <w:szCs w:val="20"/>
              </w:rPr>
              <w:t>650 000,00</w:t>
            </w:r>
          </w:p>
        </w:tc>
      </w:tr>
      <w:tr w:rsidR="00FB616F" w:rsidRPr="00FB616F" w14:paraId="43F7036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953DDE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174F330"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A22D1C"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EA97F9D" w14:textId="77777777" w:rsidR="00FB616F" w:rsidRPr="00FB616F" w:rsidRDefault="00FB616F" w:rsidP="00FB616F">
            <w:pPr>
              <w:jc w:val="center"/>
              <w:rPr>
                <w:sz w:val="20"/>
                <w:szCs w:val="20"/>
              </w:rPr>
            </w:pPr>
            <w:r w:rsidRPr="00FB616F">
              <w:rPr>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91736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204967F" w14:textId="77777777" w:rsidR="00FB616F" w:rsidRPr="00FB616F" w:rsidRDefault="00FB616F" w:rsidP="00FB616F">
            <w:pPr>
              <w:jc w:val="right"/>
              <w:rPr>
                <w:sz w:val="20"/>
                <w:szCs w:val="20"/>
              </w:rPr>
            </w:pPr>
            <w:r w:rsidRPr="00FB616F">
              <w:rPr>
                <w:sz w:val="20"/>
                <w:szCs w:val="20"/>
              </w:rPr>
              <w:t>3 674 893,00</w:t>
            </w:r>
          </w:p>
        </w:tc>
        <w:tc>
          <w:tcPr>
            <w:tcW w:w="1960" w:type="dxa"/>
            <w:tcBorders>
              <w:top w:val="nil"/>
              <w:left w:val="single" w:sz="4" w:space="0" w:color="auto"/>
              <w:bottom w:val="single" w:sz="4" w:space="0" w:color="auto"/>
              <w:right w:val="nil"/>
            </w:tcBorders>
            <w:shd w:val="clear" w:color="auto" w:fill="auto"/>
            <w:vAlign w:val="center"/>
            <w:hideMark/>
          </w:tcPr>
          <w:p w14:paraId="650E77CD" w14:textId="77777777" w:rsidR="00FB616F" w:rsidRPr="00FB616F" w:rsidRDefault="00FB616F" w:rsidP="00FB616F">
            <w:pPr>
              <w:jc w:val="right"/>
              <w:rPr>
                <w:sz w:val="20"/>
                <w:szCs w:val="20"/>
              </w:rPr>
            </w:pPr>
            <w:r w:rsidRPr="00FB616F">
              <w:rPr>
                <w:sz w:val="20"/>
                <w:szCs w:val="20"/>
              </w:rPr>
              <w:t>650 000,00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16E25D" w14:textId="77777777" w:rsidR="00FB616F" w:rsidRPr="00FB616F" w:rsidRDefault="00FB616F" w:rsidP="00FB616F">
            <w:pPr>
              <w:jc w:val="right"/>
              <w:rPr>
                <w:sz w:val="20"/>
                <w:szCs w:val="20"/>
              </w:rPr>
            </w:pPr>
            <w:r w:rsidRPr="00FB616F">
              <w:rPr>
                <w:sz w:val="20"/>
                <w:szCs w:val="20"/>
              </w:rPr>
              <w:t>650 000,00</w:t>
            </w:r>
          </w:p>
        </w:tc>
      </w:tr>
      <w:tr w:rsidR="00FB616F" w:rsidRPr="00FB616F" w14:paraId="0743897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64A0C09"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11BCA704"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5FEDBE"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43048B9" w14:textId="77777777" w:rsidR="00FB616F" w:rsidRPr="00FB616F" w:rsidRDefault="00FB616F" w:rsidP="00FB616F">
            <w:pPr>
              <w:jc w:val="center"/>
              <w:rPr>
                <w:sz w:val="20"/>
                <w:szCs w:val="20"/>
              </w:rPr>
            </w:pPr>
            <w:r w:rsidRPr="00FB616F">
              <w:rPr>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B62AB9D"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35E67AC" w14:textId="77777777" w:rsidR="00FB616F" w:rsidRPr="00FB616F" w:rsidRDefault="00FB616F" w:rsidP="00FB616F">
            <w:pPr>
              <w:jc w:val="right"/>
              <w:rPr>
                <w:sz w:val="20"/>
                <w:szCs w:val="20"/>
              </w:rPr>
            </w:pPr>
            <w:r w:rsidRPr="00FB616F">
              <w:rPr>
                <w:sz w:val="20"/>
                <w:szCs w:val="20"/>
              </w:rPr>
              <w:t>4 480,00</w:t>
            </w:r>
          </w:p>
        </w:tc>
        <w:tc>
          <w:tcPr>
            <w:tcW w:w="1960" w:type="dxa"/>
            <w:tcBorders>
              <w:top w:val="nil"/>
              <w:left w:val="single" w:sz="4" w:space="0" w:color="auto"/>
              <w:bottom w:val="single" w:sz="4" w:space="0" w:color="auto"/>
              <w:right w:val="nil"/>
            </w:tcBorders>
            <w:shd w:val="clear" w:color="auto" w:fill="auto"/>
            <w:vAlign w:val="center"/>
            <w:hideMark/>
          </w:tcPr>
          <w:p w14:paraId="67BC0FD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B7B911" w14:textId="77777777" w:rsidR="00FB616F" w:rsidRPr="00FB616F" w:rsidRDefault="00FB616F" w:rsidP="00FB616F">
            <w:pPr>
              <w:jc w:val="right"/>
              <w:rPr>
                <w:sz w:val="20"/>
                <w:szCs w:val="20"/>
              </w:rPr>
            </w:pPr>
            <w:r w:rsidRPr="00FB616F">
              <w:rPr>
                <w:sz w:val="20"/>
                <w:szCs w:val="20"/>
              </w:rPr>
              <w:t>0,00</w:t>
            </w:r>
          </w:p>
        </w:tc>
      </w:tr>
      <w:tr w:rsidR="00FB616F" w:rsidRPr="00FB616F" w14:paraId="55B4E84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4FE1863"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62FA6C99"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25133B"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55F9C9E" w14:textId="77777777" w:rsidR="00FB616F" w:rsidRPr="00FB616F" w:rsidRDefault="00FB616F" w:rsidP="00FB616F">
            <w:pPr>
              <w:jc w:val="center"/>
              <w:rPr>
                <w:sz w:val="20"/>
                <w:szCs w:val="20"/>
              </w:rPr>
            </w:pPr>
            <w:r w:rsidRPr="00FB616F">
              <w:rPr>
                <w:sz w:val="20"/>
                <w:szCs w:val="20"/>
              </w:rPr>
              <w:t>18.0.00.03190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0083F99"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7CC77F" w14:textId="77777777" w:rsidR="00FB616F" w:rsidRPr="00FB616F" w:rsidRDefault="00FB616F" w:rsidP="00FB616F">
            <w:pPr>
              <w:jc w:val="right"/>
              <w:rPr>
                <w:sz w:val="20"/>
                <w:szCs w:val="20"/>
              </w:rPr>
            </w:pPr>
            <w:r w:rsidRPr="00FB616F">
              <w:rPr>
                <w:sz w:val="20"/>
                <w:szCs w:val="20"/>
              </w:rPr>
              <w:t>4 480,00</w:t>
            </w:r>
          </w:p>
        </w:tc>
        <w:tc>
          <w:tcPr>
            <w:tcW w:w="1960" w:type="dxa"/>
            <w:tcBorders>
              <w:top w:val="nil"/>
              <w:left w:val="single" w:sz="4" w:space="0" w:color="auto"/>
              <w:bottom w:val="single" w:sz="4" w:space="0" w:color="auto"/>
              <w:right w:val="nil"/>
            </w:tcBorders>
            <w:shd w:val="clear" w:color="auto" w:fill="auto"/>
            <w:vAlign w:val="center"/>
            <w:hideMark/>
          </w:tcPr>
          <w:p w14:paraId="58FE10C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5D7751F" w14:textId="77777777" w:rsidR="00FB616F" w:rsidRPr="00FB616F" w:rsidRDefault="00FB616F" w:rsidP="00FB616F">
            <w:pPr>
              <w:jc w:val="right"/>
              <w:rPr>
                <w:sz w:val="20"/>
                <w:szCs w:val="20"/>
              </w:rPr>
            </w:pPr>
            <w:r w:rsidRPr="00FB616F">
              <w:rPr>
                <w:sz w:val="20"/>
                <w:szCs w:val="20"/>
              </w:rPr>
              <w:t>0,00</w:t>
            </w:r>
          </w:p>
        </w:tc>
      </w:tr>
      <w:tr w:rsidR="00FB616F" w:rsidRPr="00FB616F" w14:paraId="532A91EE"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83FA03F"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5BF34A0E"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6CEBA1"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0985296" w14:textId="77777777" w:rsidR="00FB616F" w:rsidRPr="00FB616F" w:rsidRDefault="00FB616F" w:rsidP="00FB616F">
            <w:pPr>
              <w:jc w:val="center"/>
              <w:rPr>
                <w:bCs/>
                <w:sz w:val="20"/>
                <w:szCs w:val="20"/>
              </w:rPr>
            </w:pPr>
            <w:r w:rsidRPr="00FB616F">
              <w:rPr>
                <w:bCs/>
                <w:sz w:val="20"/>
                <w:szCs w:val="20"/>
              </w:rPr>
              <w:t>18.0.00.03950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EA508D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5079AA" w14:textId="77777777" w:rsidR="00FB616F" w:rsidRPr="00FB616F" w:rsidRDefault="00FB616F" w:rsidP="00FB616F">
            <w:pPr>
              <w:jc w:val="right"/>
              <w:rPr>
                <w:bCs/>
                <w:sz w:val="20"/>
                <w:szCs w:val="20"/>
              </w:rPr>
            </w:pPr>
            <w:r w:rsidRPr="00FB616F">
              <w:rPr>
                <w:bCs/>
                <w:sz w:val="20"/>
                <w:szCs w:val="20"/>
              </w:rPr>
              <w:t>3 062 234,16</w:t>
            </w:r>
          </w:p>
        </w:tc>
        <w:tc>
          <w:tcPr>
            <w:tcW w:w="1960" w:type="dxa"/>
            <w:tcBorders>
              <w:top w:val="nil"/>
              <w:left w:val="single" w:sz="4" w:space="0" w:color="auto"/>
              <w:bottom w:val="single" w:sz="4" w:space="0" w:color="auto"/>
              <w:right w:val="nil"/>
            </w:tcBorders>
            <w:shd w:val="clear" w:color="auto" w:fill="auto"/>
            <w:vAlign w:val="center"/>
            <w:hideMark/>
          </w:tcPr>
          <w:p w14:paraId="365867F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9A5137" w14:textId="77777777" w:rsidR="00FB616F" w:rsidRPr="00FB616F" w:rsidRDefault="00FB616F" w:rsidP="00FB616F">
            <w:pPr>
              <w:jc w:val="right"/>
              <w:rPr>
                <w:bCs/>
                <w:sz w:val="20"/>
                <w:szCs w:val="20"/>
              </w:rPr>
            </w:pPr>
            <w:r w:rsidRPr="00FB616F">
              <w:rPr>
                <w:bCs/>
                <w:sz w:val="20"/>
                <w:szCs w:val="20"/>
              </w:rPr>
              <w:t>0,00</w:t>
            </w:r>
          </w:p>
        </w:tc>
      </w:tr>
      <w:tr w:rsidR="00FB616F" w:rsidRPr="00FB616F" w14:paraId="513E7202"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32D477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1B1C025E"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938AF8"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347161F" w14:textId="77777777" w:rsidR="00FB616F" w:rsidRPr="00FB616F" w:rsidRDefault="00FB616F" w:rsidP="00FB616F">
            <w:pPr>
              <w:jc w:val="center"/>
              <w:rPr>
                <w:sz w:val="20"/>
                <w:szCs w:val="20"/>
              </w:rPr>
            </w:pPr>
            <w:r w:rsidRPr="00FB616F">
              <w:rPr>
                <w:sz w:val="20"/>
                <w:szCs w:val="20"/>
              </w:rPr>
              <w:t>18.0.00.03950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288EC9"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FA8198" w14:textId="77777777" w:rsidR="00FB616F" w:rsidRPr="00FB616F" w:rsidRDefault="00FB616F" w:rsidP="00FB616F">
            <w:pPr>
              <w:jc w:val="right"/>
              <w:rPr>
                <w:sz w:val="20"/>
                <w:szCs w:val="20"/>
              </w:rPr>
            </w:pPr>
            <w:r w:rsidRPr="00FB616F">
              <w:rPr>
                <w:sz w:val="20"/>
                <w:szCs w:val="20"/>
              </w:rPr>
              <w:t>1 205 334,16</w:t>
            </w:r>
          </w:p>
        </w:tc>
        <w:tc>
          <w:tcPr>
            <w:tcW w:w="1960" w:type="dxa"/>
            <w:tcBorders>
              <w:top w:val="nil"/>
              <w:left w:val="single" w:sz="4" w:space="0" w:color="auto"/>
              <w:bottom w:val="single" w:sz="4" w:space="0" w:color="auto"/>
              <w:right w:val="nil"/>
            </w:tcBorders>
            <w:shd w:val="clear" w:color="auto" w:fill="auto"/>
            <w:vAlign w:val="center"/>
            <w:hideMark/>
          </w:tcPr>
          <w:p w14:paraId="1C4A967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7BECF5" w14:textId="77777777" w:rsidR="00FB616F" w:rsidRPr="00FB616F" w:rsidRDefault="00FB616F" w:rsidP="00FB616F">
            <w:pPr>
              <w:jc w:val="right"/>
              <w:rPr>
                <w:sz w:val="20"/>
                <w:szCs w:val="20"/>
              </w:rPr>
            </w:pPr>
            <w:r w:rsidRPr="00FB616F">
              <w:rPr>
                <w:sz w:val="20"/>
                <w:szCs w:val="20"/>
              </w:rPr>
              <w:t>0,00</w:t>
            </w:r>
          </w:p>
        </w:tc>
      </w:tr>
      <w:tr w:rsidR="00FB616F" w:rsidRPr="00FB616F" w14:paraId="70AB2BB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3A88C1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412641B"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974A48"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7098A45" w14:textId="77777777" w:rsidR="00FB616F" w:rsidRPr="00FB616F" w:rsidRDefault="00FB616F" w:rsidP="00FB616F">
            <w:pPr>
              <w:jc w:val="center"/>
              <w:rPr>
                <w:sz w:val="20"/>
                <w:szCs w:val="20"/>
              </w:rPr>
            </w:pPr>
            <w:r w:rsidRPr="00FB616F">
              <w:rPr>
                <w:sz w:val="20"/>
                <w:szCs w:val="20"/>
              </w:rPr>
              <w:t>18.0.00.03950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40A31F0"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2A98DC" w14:textId="77777777" w:rsidR="00FB616F" w:rsidRPr="00FB616F" w:rsidRDefault="00FB616F" w:rsidP="00FB616F">
            <w:pPr>
              <w:jc w:val="right"/>
              <w:rPr>
                <w:sz w:val="20"/>
                <w:szCs w:val="20"/>
              </w:rPr>
            </w:pPr>
            <w:r w:rsidRPr="00FB616F">
              <w:rPr>
                <w:sz w:val="20"/>
                <w:szCs w:val="20"/>
              </w:rPr>
              <w:t>1 205 334,16</w:t>
            </w:r>
          </w:p>
        </w:tc>
        <w:tc>
          <w:tcPr>
            <w:tcW w:w="1960" w:type="dxa"/>
            <w:tcBorders>
              <w:top w:val="nil"/>
              <w:left w:val="single" w:sz="4" w:space="0" w:color="auto"/>
              <w:bottom w:val="single" w:sz="4" w:space="0" w:color="auto"/>
              <w:right w:val="nil"/>
            </w:tcBorders>
            <w:shd w:val="clear" w:color="auto" w:fill="auto"/>
            <w:vAlign w:val="center"/>
            <w:hideMark/>
          </w:tcPr>
          <w:p w14:paraId="2B36ED2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3440E9" w14:textId="77777777" w:rsidR="00FB616F" w:rsidRPr="00FB616F" w:rsidRDefault="00FB616F" w:rsidP="00FB616F">
            <w:pPr>
              <w:jc w:val="right"/>
              <w:rPr>
                <w:sz w:val="20"/>
                <w:szCs w:val="20"/>
              </w:rPr>
            </w:pPr>
            <w:r w:rsidRPr="00FB616F">
              <w:rPr>
                <w:sz w:val="20"/>
                <w:szCs w:val="20"/>
              </w:rPr>
              <w:t>0,00</w:t>
            </w:r>
          </w:p>
        </w:tc>
      </w:tr>
      <w:tr w:rsidR="00FB616F" w:rsidRPr="00FB616F" w14:paraId="2B05013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1BA170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B123CE4"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6A61B"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B0F4B40" w14:textId="77777777" w:rsidR="00FB616F" w:rsidRPr="00FB616F" w:rsidRDefault="00FB616F" w:rsidP="00FB616F">
            <w:pPr>
              <w:jc w:val="center"/>
              <w:rPr>
                <w:sz w:val="20"/>
                <w:szCs w:val="20"/>
              </w:rPr>
            </w:pPr>
            <w:r w:rsidRPr="00FB616F">
              <w:rPr>
                <w:sz w:val="20"/>
                <w:szCs w:val="20"/>
              </w:rPr>
              <w:t>18.0.00.03950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C6B03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63F3C6" w14:textId="77777777" w:rsidR="00FB616F" w:rsidRPr="00FB616F" w:rsidRDefault="00FB616F" w:rsidP="00FB616F">
            <w:pPr>
              <w:jc w:val="right"/>
              <w:rPr>
                <w:sz w:val="20"/>
                <w:szCs w:val="20"/>
              </w:rPr>
            </w:pPr>
            <w:r w:rsidRPr="00FB616F">
              <w:rPr>
                <w:sz w:val="20"/>
                <w:szCs w:val="20"/>
              </w:rPr>
              <w:t>1 856 900,00</w:t>
            </w:r>
          </w:p>
        </w:tc>
        <w:tc>
          <w:tcPr>
            <w:tcW w:w="1960" w:type="dxa"/>
            <w:tcBorders>
              <w:top w:val="nil"/>
              <w:left w:val="single" w:sz="4" w:space="0" w:color="auto"/>
              <w:bottom w:val="single" w:sz="4" w:space="0" w:color="auto"/>
              <w:right w:val="nil"/>
            </w:tcBorders>
            <w:shd w:val="clear" w:color="auto" w:fill="auto"/>
            <w:vAlign w:val="center"/>
            <w:hideMark/>
          </w:tcPr>
          <w:p w14:paraId="668B9DB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2E4475" w14:textId="77777777" w:rsidR="00FB616F" w:rsidRPr="00FB616F" w:rsidRDefault="00FB616F" w:rsidP="00FB616F">
            <w:pPr>
              <w:jc w:val="right"/>
              <w:rPr>
                <w:sz w:val="20"/>
                <w:szCs w:val="20"/>
              </w:rPr>
            </w:pPr>
            <w:r w:rsidRPr="00FB616F">
              <w:rPr>
                <w:sz w:val="20"/>
                <w:szCs w:val="20"/>
              </w:rPr>
              <w:t>0,00</w:t>
            </w:r>
          </w:p>
        </w:tc>
      </w:tr>
      <w:tr w:rsidR="00FB616F" w:rsidRPr="00FB616F" w14:paraId="7F9BFFB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A0C641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8696ACD"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331238"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354E965B" w14:textId="77777777" w:rsidR="00FB616F" w:rsidRPr="00FB616F" w:rsidRDefault="00FB616F" w:rsidP="00FB616F">
            <w:pPr>
              <w:jc w:val="center"/>
              <w:rPr>
                <w:sz w:val="20"/>
                <w:szCs w:val="20"/>
              </w:rPr>
            </w:pPr>
            <w:r w:rsidRPr="00FB616F">
              <w:rPr>
                <w:sz w:val="20"/>
                <w:szCs w:val="20"/>
              </w:rPr>
              <w:t>18.0.00.03950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EAFAC0"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A25B7D" w14:textId="77777777" w:rsidR="00FB616F" w:rsidRPr="00FB616F" w:rsidRDefault="00FB616F" w:rsidP="00FB616F">
            <w:pPr>
              <w:jc w:val="right"/>
              <w:rPr>
                <w:sz w:val="20"/>
                <w:szCs w:val="20"/>
              </w:rPr>
            </w:pPr>
            <w:r w:rsidRPr="00FB616F">
              <w:rPr>
                <w:sz w:val="20"/>
                <w:szCs w:val="20"/>
              </w:rPr>
              <w:t>1 856 900,00</w:t>
            </w:r>
          </w:p>
        </w:tc>
        <w:tc>
          <w:tcPr>
            <w:tcW w:w="1960" w:type="dxa"/>
            <w:tcBorders>
              <w:top w:val="nil"/>
              <w:left w:val="single" w:sz="4" w:space="0" w:color="auto"/>
              <w:bottom w:val="single" w:sz="4" w:space="0" w:color="auto"/>
              <w:right w:val="nil"/>
            </w:tcBorders>
            <w:shd w:val="clear" w:color="auto" w:fill="auto"/>
            <w:vAlign w:val="center"/>
            <w:hideMark/>
          </w:tcPr>
          <w:p w14:paraId="0E9C85A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5C131B0" w14:textId="77777777" w:rsidR="00FB616F" w:rsidRPr="00FB616F" w:rsidRDefault="00FB616F" w:rsidP="00FB616F">
            <w:pPr>
              <w:jc w:val="right"/>
              <w:rPr>
                <w:sz w:val="20"/>
                <w:szCs w:val="20"/>
              </w:rPr>
            </w:pPr>
            <w:r w:rsidRPr="00FB616F">
              <w:rPr>
                <w:sz w:val="20"/>
                <w:szCs w:val="20"/>
              </w:rPr>
              <w:t>0,00</w:t>
            </w:r>
          </w:p>
        </w:tc>
      </w:tr>
      <w:tr w:rsidR="00FB616F" w:rsidRPr="00FB616F" w14:paraId="2C0C8E87"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EAE9E20"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BF4E866" w14:textId="77777777" w:rsidR="00FB616F" w:rsidRPr="00FB616F" w:rsidRDefault="00FB616F" w:rsidP="00FB616F">
            <w:pPr>
              <w:jc w:val="center"/>
              <w:rPr>
                <w:bCs/>
                <w:sz w:val="20"/>
                <w:szCs w:val="20"/>
              </w:rPr>
            </w:pPr>
            <w:r w:rsidRPr="00FB616F">
              <w:rPr>
                <w:bCs/>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84626D"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0AC0D37B" w14:textId="77777777" w:rsidR="00FB616F" w:rsidRPr="00FB616F" w:rsidRDefault="00FB616F" w:rsidP="00FB616F">
            <w:pPr>
              <w:jc w:val="center"/>
              <w:rPr>
                <w:bCs/>
                <w:sz w:val="20"/>
                <w:szCs w:val="20"/>
              </w:rPr>
            </w:pPr>
            <w:r w:rsidRPr="00FB616F">
              <w:rPr>
                <w:bCs/>
                <w:sz w:val="20"/>
                <w:szCs w:val="20"/>
              </w:rPr>
              <w:t>18.0.00.70510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7DCE1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F58B308" w14:textId="77777777" w:rsidR="00FB616F" w:rsidRPr="00FB616F" w:rsidRDefault="00FB616F" w:rsidP="00FB616F">
            <w:pPr>
              <w:jc w:val="right"/>
              <w:rPr>
                <w:bCs/>
                <w:sz w:val="20"/>
                <w:szCs w:val="20"/>
              </w:rPr>
            </w:pPr>
            <w:r w:rsidRPr="00FB616F">
              <w:rPr>
                <w:bCs/>
                <w:sz w:val="20"/>
                <w:szCs w:val="20"/>
              </w:rPr>
              <w:t>716 790,71</w:t>
            </w:r>
          </w:p>
        </w:tc>
        <w:tc>
          <w:tcPr>
            <w:tcW w:w="1960" w:type="dxa"/>
            <w:tcBorders>
              <w:top w:val="nil"/>
              <w:left w:val="single" w:sz="4" w:space="0" w:color="auto"/>
              <w:bottom w:val="single" w:sz="4" w:space="0" w:color="auto"/>
              <w:right w:val="nil"/>
            </w:tcBorders>
            <w:shd w:val="clear" w:color="auto" w:fill="auto"/>
            <w:vAlign w:val="center"/>
            <w:hideMark/>
          </w:tcPr>
          <w:p w14:paraId="18D90FD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41DEC8" w14:textId="77777777" w:rsidR="00FB616F" w:rsidRPr="00FB616F" w:rsidRDefault="00FB616F" w:rsidP="00FB616F">
            <w:pPr>
              <w:jc w:val="right"/>
              <w:rPr>
                <w:bCs/>
                <w:sz w:val="20"/>
                <w:szCs w:val="20"/>
              </w:rPr>
            </w:pPr>
            <w:r w:rsidRPr="00FB616F">
              <w:rPr>
                <w:bCs/>
                <w:sz w:val="20"/>
                <w:szCs w:val="20"/>
              </w:rPr>
              <w:t>0,00</w:t>
            </w:r>
          </w:p>
        </w:tc>
      </w:tr>
      <w:tr w:rsidR="00FB616F" w:rsidRPr="00FB616F" w14:paraId="258525A1"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8C48BC9"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27338772"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DFE9C4"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F17FDBC" w14:textId="77777777" w:rsidR="00FB616F" w:rsidRPr="00FB616F" w:rsidRDefault="00FB616F" w:rsidP="00FB616F">
            <w:pPr>
              <w:jc w:val="center"/>
              <w:rPr>
                <w:sz w:val="20"/>
                <w:szCs w:val="20"/>
              </w:rPr>
            </w:pPr>
            <w:r w:rsidRPr="00FB616F">
              <w:rPr>
                <w:sz w:val="20"/>
                <w:szCs w:val="20"/>
              </w:rPr>
              <w:t>18.0.00.70510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6E071E"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13BA14" w14:textId="77777777" w:rsidR="00FB616F" w:rsidRPr="00FB616F" w:rsidRDefault="00FB616F" w:rsidP="00FB616F">
            <w:pPr>
              <w:jc w:val="right"/>
              <w:rPr>
                <w:sz w:val="20"/>
                <w:szCs w:val="20"/>
              </w:rPr>
            </w:pPr>
            <w:r w:rsidRPr="00FB616F">
              <w:rPr>
                <w:sz w:val="20"/>
                <w:szCs w:val="20"/>
              </w:rPr>
              <w:t>716 790,71</w:t>
            </w:r>
          </w:p>
        </w:tc>
        <w:tc>
          <w:tcPr>
            <w:tcW w:w="1960" w:type="dxa"/>
            <w:tcBorders>
              <w:top w:val="nil"/>
              <w:left w:val="single" w:sz="4" w:space="0" w:color="auto"/>
              <w:bottom w:val="single" w:sz="4" w:space="0" w:color="auto"/>
              <w:right w:val="nil"/>
            </w:tcBorders>
            <w:shd w:val="clear" w:color="auto" w:fill="auto"/>
            <w:vAlign w:val="center"/>
            <w:hideMark/>
          </w:tcPr>
          <w:p w14:paraId="7DD6633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4A9EA10" w14:textId="77777777" w:rsidR="00FB616F" w:rsidRPr="00FB616F" w:rsidRDefault="00FB616F" w:rsidP="00FB616F">
            <w:pPr>
              <w:jc w:val="right"/>
              <w:rPr>
                <w:sz w:val="20"/>
                <w:szCs w:val="20"/>
              </w:rPr>
            </w:pPr>
            <w:r w:rsidRPr="00FB616F">
              <w:rPr>
                <w:sz w:val="20"/>
                <w:szCs w:val="20"/>
              </w:rPr>
              <w:t>0,00</w:t>
            </w:r>
          </w:p>
        </w:tc>
      </w:tr>
      <w:tr w:rsidR="00FB616F" w:rsidRPr="00FB616F" w14:paraId="4C612B1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00165B6"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0A7B0E3" w14:textId="77777777" w:rsidR="00FB616F" w:rsidRPr="00FB616F" w:rsidRDefault="00FB616F" w:rsidP="00FB616F">
            <w:pPr>
              <w:jc w:val="center"/>
              <w:rPr>
                <w:sz w:val="20"/>
                <w:szCs w:val="20"/>
              </w:rPr>
            </w:pPr>
            <w:r w:rsidRPr="00FB616F">
              <w:rPr>
                <w:sz w:val="20"/>
                <w:szCs w:val="20"/>
              </w:rPr>
              <w:t>03</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39D007"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60EE82E5" w14:textId="77777777" w:rsidR="00FB616F" w:rsidRPr="00FB616F" w:rsidRDefault="00FB616F" w:rsidP="00FB616F">
            <w:pPr>
              <w:jc w:val="center"/>
              <w:rPr>
                <w:sz w:val="20"/>
                <w:szCs w:val="20"/>
              </w:rPr>
            </w:pPr>
            <w:r w:rsidRPr="00FB616F">
              <w:rPr>
                <w:sz w:val="20"/>
                <w:szCs w:val="20"/>
              </w:rPr>
              <w:t>18.0.00.70510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2069AD"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82ED90" w14:textId="77777777" w:rsidR="00FB616F" w:rsidRPr="00FB616F" w:rsidRDefault="00FB616F" w:rsidP="00FB616F">
            <w:pPr>
              <w:jc w:val="right"/>
              <w:rPr>
                <w:sz w:val="20"/>
                <w:szCs w:val="20"/>
              </w:rPr>
            </w:pPr>
            <w:r w:rsidRPr="00FB616F">
              <w:rPr>
                <w:sz w:val="20"/>
                <w:szCs w:val="20"/>
              </w:rPr>
              <w:t>716 790,71</w:t>
            </w:r>
          </w:p>
        </w:tc>
        <w:tc>
          <w:tcPr>
            <w:tcW w:w="1960" w:type="dxa"/>
            <w:tcBorders>
              <w:top w:val="nil"/>
              <w:left w:val="single" w:sz="4" w:space="0" w:color="auto"/>
              <w:bottom w:val="single" w:sz="4" w:space="0" w:color="auto"/>
              <w:right w:val="nil"/>
            </w:tcBorders>
            <w:shd w:val="clear" w:color="auto" w:fill="auto"/>
            <w:vAlign w:val="center"/>
            <w:hideMark/>
          </w:tcPr>
          <w:p w14:paraId="58E06D6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D0E154" w14:textId="77777777" w:rsidR="00FB616F" w:rsidRPr="00FB616F" w:rsidRDefault="00FB616F" w:rsidP="00FB616F">
            <w:pPr>
              <w:jc w:val="right"/>
              <w:rPr>
                <w:sz w:val="20"/>
                <w:szCs w:val="20"/>
              </w:rPr>
            </w:pPr>
            <w:r w:rsidRPr="00FB616F">
              <w:rPr>
                <w:sz w:val="20"/>
                <w:szCs w:val="20"/>
              </w:rPr>
              <w:t>0,00</w:t>
            </w:r>
          </w:p>
        </w:tc>
      </w:tr>
      <w:tr w:rsidR="00FB616F" w:rsidRPr="00FB616F" w14:paraId="276ABA1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6BF919C" w14:textId="77777777" w:rsidR="00FB616F" w:rsidRPr="00FB616F" w:rsidRDefault="00FB616F" w:rsidP="00FB616F">
            <w:pPr>
              <w:rPr>
                <w:bCs/>
                <w:sz w:val="20"/>
                <w:szCs w:val="20"/>
              </w:rPr>
            </w:pPr>
            <w:r w:rsidRPr="00FB616F">
              <w:rPr>
                <w:bCs/>
                <w:sz w:val="20"/>
                <w:szCs w:val="20"/>
              </w:rPr>
              <w:t>НАЦИОНАЛЬНАЯ ЭКОНОМИКА</w:t>
            </w:r>
          </w:p>
        </w:tc>
        <w:tc>
          <w:tcPr>
            <w:tcW w:w="567" w:type="dxa"/>
            <w:tcBorders>
              <w:top w:val="nil"/>
              <w:left w:val="single" w:sz="4" w:space="0" w:color="auto"/>
              <w:bottom w:val="single" w:sz="4" w:space="0" w:color="auto"/>
              <w:right w:val="nil"/>
            </w:tcBorders>
            <w:shd w:val="clear" w:color="auto" w:fill="auto"/>
            <w:noWrap/>
            <w:vAlign w:val="center"/>
            <w:hideMark/>
          </w:tcPr>
          <w:p w14:paraId="3E41EF9B"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91D04C"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2EF0B5EC"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37FEF0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E02F881" w14:textId="77777777" w:rsidR="00FB616F" w:rsidRPr="00FB616F" w:rsidRDefault="00FB616F" w:rsidP="00FB616F">
            <w:pPr>
              <w:jc w:val="right"/>
              <w:rPr>
                <w:bCs/>
                <w:sz w:val="20"/>
                <w:szCs w:val="20"/>
              </w:rPr>
            </w:pPr>
            <w:r w:rsidRPr="00FB616F">
              <w:rPr>
                <w:bCs/>
                <w:sz w:val="20"/>
                <w:szCs w:val="20"/>
              </w:rPr>
              <w:t>77 155 777,00</w:t>
            </w:r>
          </w:p>
        </w:tc>
        <w:tc>
          <w:tcPr>
            <w:tcW w:w="1960" w:type="dxa"/>
            <w:tcBorders>
              <w:top w:val="nil"/>
              <w:left w:val="single" w:sz="4" w:space="0" w:color="auto"/>
              <w:bottom w:val="single" w:sz="4" w:space="0" w:color="auto"/>
              <w:right w:val="nil"/>
            </w:tcBorders>
            <w:shd w:val="clear" w:color="auto" w:fill="auto"/>
            <w:vAlign w:val="center"/>
            <w:hideMark/>
          </w:tcPr>
          <w:p w14:paraId="13042F7A" w14:textId="77777777" w:rsidR="00FB616F" w:rsidRPr="00FB616F" w:rsidRDefault="00FB616F" w:rsidP="00FB616F">
            <w:pPr>
              <w:jc w:val="right"/>
              <w:rPr>
                <w:bCs/>
                <w:sz w:val="20"/>
                <w:szCs w:val="20"/>
              </w:rPr>
            </w:pPr>
            <w:r w:rsidRPr="00FB616F">
              <w:rPr>
                <w:bCs/>
                <w:sz w:val="20"/>
                <w:szCs w:val="20"/>
              </w:rPr>
              <w:t>73 428 153,32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29E2128" w14:textId="77777777" w:rsidR="00FB616F" w:rsidRPr="00FB616F" w:rsidRDefault="00FB616F" w:rsidP="00FB616F">
            <w:pPr>
              <w:jc w:val="right"/>
              <w:rPr>
                <w:bCs/>
                <w:sz w:val="20"/>
                <w:szCs w:val="20"/>
              </w:rPr>
            </w:pPr>
            <w:r w:rsidRPr="00FB616F">
              <w:rPr>
                <w:bCs/>
                <w:sz w:val="20"/>
                <w:szCs w:val="20"/>
              </w:rPr>
              <w:t>75 647 797,00</w:t>
            </w:r>
          </w:p>
        </w:tc>
      </w:tr>
      <w:tr w:rsidR="00FB616F" w:rsidRPr="00FB616F" w14:paraId="38C72F0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4721E42" w14:textId="77777777" w:rsidR="00FB616F" w:rsidRPr="00FB616F" w:rsidRDefault="00FB616F" w:rsidP="00FB616F">
            <w:pPr>
              <w:rPr>
                <w:bCs/>
                <w:sz w:val="20"/>
                <w:szCs w:val="20"/>
              </w:rPr>
            </w:pPr>
            <w:r w:rsidRPr="00FB616F">
              <w:rPr>
                <w:bCs/>
                <w:sz w:val="20"/>
                <w:szCs w:val="20"/>
              </w:rPr>
              <w:t>Сельское хозяйство и рыболовство</w:t>
            </w:r>
          </w:p>
        </w:tc>
        <w:tc>
          <w:tcPr>
            <w:tcW w:w="567" w:type="dxa"/>
            <w:tcBorders>
              <w:top w:val="nil"/>
              <w:left w:val="single" w:sz="4" w:space="0" w:color="auto"/>
              <w:bottom w:val="single" w:sz="4" w:space="0" w:color="auto"/>
              <w:right w:val="nil"/>
            </w:tcBorders>
            <w:shd w:val="clear" w:color="auto" w:fill="auto"/>
            <w:noWrap/>
            <w:vAlign w:val="center"/>
            <w:hideMark/>
          </w:tcPr>
          <w:p w14:paraId="68FFA743"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C094A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1137FF2"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20200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78D64D" w14:textId="77777777" w:rsidR="00FB616F" w:rsidRPr="00FB616F" w:rsidRDefault="00FB616F" w:rsidP="00FB616F">
            <w:pPr>
              <w:jc w:val="right"/>
              <w:rPr>
                <w:bCs/>
                <w:sz w:val="20"/>
                <w:szCs w:val="20"/>
              </w:rPr>
            </w:pPr>
            <w:r w:rsidRPr="00FB616F">
              <w:rPr>
                <w:bCs/>
                <w:sz w:val="20"/>
                <w:szCs w:val="20"/>
              </w:rPr>
              <w:t>2 228 300,00</w:t>
            </w:r>
          </w:p>
        </w:tc>
        <w:tc>
          <w:tcPr>
            <w:tcW w:w="1960" w:type="dxa"/>
            <w:tcBorders>
              <w:top w:val="nil"/>
              <w:left w:val="single" w:sz="4" w:space="0" w:color="auto"/>
              <w:bottom w:val="single" w:sz="4" w:space="0" w:color="auto"/>
              <w:right w:val="nil"/>
            </w:tcBorders>
            <w:shd w:val="clear" w:color="auto" w:fill="auto"/>
            <w:vAlign w:val="center"/>
            <w:hideMark/>
          </w:tcPr>
          <w:p w14:paraId="39C21F31" w14:textId="77777777" w:rsidR="00FB616F" w:rsidRPr="00FB616F" w:rsidRDefault="00FB616F" w:rsidP="00FB616F">
            <w:pPr>
              <w:jc w:val="right"/>
              <w:rPr>
                <w:bCs/>
                <w:sz w:val="20"/>
                <w:szCs w:val="20"/>
              </w:rPr>
            </w:pPr>
            <w:r w:rsidRPr="00FB616F">
              <w:rPr>
                <w:bCs/>
                <w:sz w:val="20"/>
                <w:szCs w:val="20"/>
              </w:rPr>
              <w:t>728 300,00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335EC2" w14:textId="77777777" w:rsidR="00FB616F" w:rsidRPr="00FB616F" w:rsidRDefault="00FB616F" w:rsidP="00FB616F">
            <w:pPr>
              <w:jc w:val="right"/>
              <w:rPr>
                <w:bCs/>
                <w:sz w:val="20"/>
                <w:szCs w:val="20"/>
              </w:rPr>
            </w:pPr>
            <w:r w:rsidRPr="00FB616F">
              <w:rPr>
                <w:bCs/>
                <w:sz w:val="20"/>
                <w:szCs w:val="20"/>
              </w:rPr>
              <w:t>728 300,00</w:t>
            </w:r>
          </w:p>
        </w:tc>
      </w:tr>
      <w:tr w:rsidR="00FB616F" w:rsidRPr="00FB616F" w14:paraId="4F44484F"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4C636D91" w14:textId="77777777" w:rsidR="00FB616F" w:rsidRPr="00FB616F" w:rsidRDefault="00FB616F" w:rsidP="00FB616F">
            <w:pPr>
              <w:rPr>
                <w:bCs/>
                <w:sz w:val="20"/>
                <w:szCs w:val="20"/>
              </w:rPr>
            </w:pPr>
            <w:r w:rsidRPr="00FB616F">
              <w:rPr>
                <w:bCs/>
                <w:sz w:val="20"/>
                <w:szCs w:val="20"/>
              </w:rPr>
              <w:lastRenderedPageBreak/>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D6F2799"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4EDCD7"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87B1028" w14:textId="77777777" w:rsidR="00FB616F" w:rsidRPr="00FB616F" w:rsidRDefault="00FB616F" w:rsidP="00FB616F">
            <w:pPr>
              <w:jc w:val="center"/>
              <w:rPr>
                <w:bCs/>
                <w:sz w:val="20"/>
                <w:szCs w:val="20"/>
              </w:rPr>
            </w:pPr>
            <w:r w:rsidRPr="00FB616F">
              <w:rPr>
                <w:bCs/>
                <w:sz w:val="20"/>
                <w:szCs w:val="20"/>
              </w:rPr>
              <w:t>13.0.00.00000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277F2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A461D50" w14:textId="77777777" w:rsidR="00FB616F" w:rsidRPr="00FB616F" w:rsidRDefault="00FB616F" w:rsidP="00FB616F">
            <w:pPr>
              <w:jc w:val="right"/>
              <w:rPr>
                <w:bCs/>
                <w:sz w:val="20"/>
                <w:szCs w:val="20"/>
              </w:rPr>
            </w:pPr>
            <w:r w:rsidRPr="00FB616F">
              <w:rPr>
                <w:bCs/>
                <w:sz w:val="20"/>
                <w:szCs w:val="20"/>
              </w:rPr>
              <w:t>1 500 000,00</w:t>
            </w:r>
          </w:p>
        </w:tc>
        <w:tc>
          <w:tcPr>
            <w:tcW w:w="1960" w:type="dxa"/>
            <w:tcBorders>
              <w:top w:val="nil"/>
              <w:left w:val="single" w:sz="4" w:space="0" w:color="auto"/>
              <w:bottom w:val="single" w:sz="4" w:space="0" w:color="auto"/>
              <w:right w:val="nil"/>
            </w:tcBorders>
            <w:shd w:val="clear" w:color="auto" w:fill="auto"/>
            <w:vAlign w:val="center"/>
            <w:hideMark/>
          </w:tcPr>
          <w:p w14:paraId="5EDF629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D66DEF" w14:textId="77777777" w:rsidR="00FB616F" w:rsidRPr="00FB616F" w:rsidRDefault="00FB616F" w:rsidP="00FB616F">
            <w:pPr>
              <w:jc w:val="right"/>
              <w:rPr>
                <w:bCs/>
                <w:sz w:val="20"/>
                <w:szCs w:val="20"/>
              </w:rPr>
            </w:pPr>
            <w:r w:rsidRPr="00FB616F">
              <w:rPr>
                <w:bCs/>
                <w:sz w:val="20"/>
                <w:szCs w:val="20"/>
              </w:rPr>
              <w:t>0,00</w:t>
            </w:r>
          </w:p>
        </w:tc>
      </w:tr>
      <w:tr w:rsidR="00FB616F" w:rsidRPr="00FB616F" w14:paraId="2C7659F9"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996DA6A"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7B45D491"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F8CA7E"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37D1B84" w14:textId="77777777" w:rsidR="00FB616F" w:rsidRPr="00FB616F" w:rsidRDefault="00FB616F" w:rsidP="00FB616F">
            <w:pPr>
              <w:jc w:val="center"/>
              <w:rPr>
                <w:bCs/>
                <w:sz w:val="20"/>
                <w:szCs w:val="20"/>
              </w:rPr>
            </w:pPr>
            <w:r w:rsidRPr="00FB616F">
              <w:rPr>
                <w:bCs/>
                <w:sz w:val="20"/>
                <w:szCs w:val="20"/>
              </w:rPr>
              <w:t>13.0.00.49500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95655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5D2135" w14:textId="77777777" w:rsidR="00FB616F" w:rsidRPr="00FB616F" w:rsidRDefault="00FB616F" w:rsidP="00FB616F">
            <w:pPr>
              <w:jc w:val="right"/>
              <w:rPr>
                <w:bCs/>
                <w:sz w:val="20"/>
                <w:szCs w:val="20"/>
              </w:rPr>
            </w:pPr>
            <w:r w:rsidRPr="00FB616F">
              <w:rPr>
                <w:bCs/>
                <w:sz w:val="20"/>
                <w:szCs w:val="20"/>
              </w:rPr>
              <w:t>1 500 000,00</w:t>
            </w:r>
          </w:p>
        </w:tc>
        <w:tc>
          <w:tcPr>
            <w:tcW w:w="1960" w:type="dxa"/>
            <w:tcBorders>
              <w:top w:val="nil"/>
              <w:left w:val="single" w:sz="4" w:space="0" w:color="auto"/>
              <w:bottom w:val="single" w:sz="4" w:space="0" w:color="auto"/>
              <w:right w:val="nil"/>
            </w:tcBorders>
            <w:shd w:val="clear" w:color="auto" w:fill="auto"/>
            <w:vAlign w:val="center"/>
            <w:hideMark/>
          </w:tcPr>
          <w:p w14:paraId="2ECFB1F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EC188A" w14:textId="77777777" w:rsidR="00FB616F" w:rsidRPr="00FB616F" w:rsidRDefault="00FB616F" w:rsidP="00FB616F">
            <w:pPr>
              <w:jc w:val="right"/>
              <w:rPr>
                <w:bCs/>
                <w:sz w:val="20"/>
                <w:szCs w:val="20"/>
              </w:rPr>
            </w:pPr>
            <w:r w:rsidRPr="00FB616F">
              <w:rPr>
                <w:bCs/>
                <w:sz w:val="20"/>
                <w:szCs w:val="20"/>
              </w:rPr>
              <w:t>0,00</w:t>
            </w:r>
          </w:p>
        </w:tc>
      </w:tr>
      <w:tr w:rsidR="00FB616F" w:rsidRPr="00FB616F" w14:paraId="10F25DD3"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366786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D25E42F"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AF8D9B"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6D8456E" w14:textId="77777777" w:rsidR="00FB616F" w:rsidRPr="00FB616F" w:rsidRDefault="00FB616F" w:rsidP="00FB616F">
            <w:pPr>
              <w:jc w:val="center"/>
              <w:rPr>
                <w:sz w:val="20"/>
                <w:szCs w:val="20"/>
              </w:rPr>
            </w:pPr>
            <w:r w:rsidRPr="00FB616F">
              <w:rPr>
                <w:sz w:val="20"/>
                <w:szCs w:val="20"/>
              </w:rPr>
              <w:t>13.0.00.49500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EC69C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5A392F9" w14:textId="77777777" w:rsidR="00FB616F" w:rsidRPr="00FB616F" w:rsidRDefault="00FB616F" w:rsidP="00FB616F">
            <w:pPr>
              <w:jc w:val="right"/>
              <w:rPr>
                <w:sz w:val="20"/>
                <w:szCs w:val="20"/>
              </w:rPr>
            </w:pPr>
            <w:r w:rsidRPr="00FB616F">
              <w:rPr>
                <w:sz w:val="20"/>
                <w:szCs w:val="20"/>
              </w:rPr>
              <w:t>1 500 000,00</w:t>
            </w:r>
          </w:p>
        </w:tc>
        <w:tc>
          <w:tcPr>
            <w:tcW w:w="1960" w:type="dxa"/>
            <w:tcBorders>
              <w:top w:val="nil"/>
              <w:left w:val="single" w:sz="4" w:space="0" w:color="auto"/>
              <w:bottom w:val="single" w:sz="4" w:space="0" w:color="auto"/>
              <w:right w:val="nil"/>
            </w:tcBorders>
            <w:shd w:val="clear" w:color="auto" w:fill="auto"/>
            <w:vAlign w:val="center"/>
            <w:hideMark/>
          </w:tcPr>
          <w:p w14:paraId="0F4A287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FEEDB7" w14:textId="77777777" w:rsidR="00FB616F" w:rsidRPr="00FB616F" w:rsidRDefault="00FB616F" w:rsidP="00FB616F">
            <w:pPr>
              <w:jc w:val="right"/>
              <w:rPr>
                <w:sz w:val="20"/>
                <w:szCs w:val="20"/>
              </w:rPr>
            </w:pPr>
            <w:r w:rsidRPr="00FB616F">
              <w:rPr>
                <w:sz w:val="20"/>
                <w:szCs w:val="20"/>
              </w:rPr>
              <w:t>0,00</w:t>
            </w:r>
          </w:p>
        </w:tc>
      </w:tr>
      <w:tr w:rsidR="00FB616F" w:rsidRPr="00FB616F" w14:paraId="56300BA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D06210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F2EA872"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00E426"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93D4B44" w14:textId="77777777" w:rsidR="00FB616F" w:rsidRPr="00FB616F" w:rsidRDefault="00FB616F" w:rsidP="00FB616F">
            <w:pPr>
              <w:jc w:val="center"/>
              <w:rPr>
                <w:sz w:val="20"/>
                <w:szCs w:val="20"/>
              </w:rPr>
            </w:pPr>
            <w:r w:rsidRPr="00FB616F">
              <w:rPr>
                <w:sz w:val="20"/>
                <w:szCs w:val="20"/>
              </w:rPr>
              <w:t>13.0.00.49500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7D31C9"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EBF42B" w14:textId="77777777" w:rsidR="00FB616F" w:rsidRPr="00FB616F" w:rsidRDefault="00FB616F" w:rsidP="00FB616F">
            <w:pPr>
              <w:jc w:val="right"/>
              <w:rPr>
                <w:sz w:val="20"/>
                <w:szCs w:val="20"/>
              </w:rPr>
            </w:pPr>
            <w:r w:rsidRPr="00FB616F">
              <w:rPr>
                <w:sz w:val="20"/>
                <w:szCs w:val="20"/>
              </w:rPr>
              <w:t>1 500 000,00</w:t>
            </w:r>
          </w:p>
        </w:tc>
        <w:tc>
          <w:tcPr>
            <w:tcW w:w="1960" w:type="dxa"/>
            <w:tcBorders>
              <w:top w:val="nil"/>
              <w:left w:val="single" w:sz="4" w:space="0" w:color="auto"/>
              <w:bottom w:val="single" w:sz="4" w:space="0" w:color="auto"/>
              <w:right w:val="nil"/>
            </w:tcBorders>
            <w:shd w:val="clear" w:color="auto" w:fill="auto"/>
            <w:vAlign w:val="center"/>
            <w:hideMark/>
          </w:tcPr>
          <w:p w14:paraId="7702CAB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128D2E9" w14:textId="77777777" w:rsidR="00FB616F" w:rsidRPr="00FB616F" w:rsidRDefault="00FB616F" w:rsidP="00FB616F">
            <w:pPr>
              <w:jc w:val="right"/>
              <w:rPr>
                <w:sz w:val="20"/>
                <w:szCs w:val="20"/>
              </w:rPr>
            </w:pPr>
            <w:r w:rsidRPr="00FB616F">
              <w:rPr>
                <w:sz w:val="20"/>
                <w:szCs w:val="20"/>
              </w:rPr>
              <w:t>0,00</w:t>
            </w:r>
          </w:p>
        </w:tc>
      </w:tr>
      <w:tr w:rsidR="00FB616F" w:rsidRPr="00FB616F" w14:paraId="11E2AD2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C3B41A3"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5851C063"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4E7C51"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5040DEA"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967F5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A0AC7D" w14:textId="77777777" w:rsidR="00FB616F" w:rsidRPr="00FB616F" w:rsidRDefault="00FB616F" w:rsidP="00FB616F">
            <w:pPr>
              <w:jc w:val="right"/>
              <w:rPr>
                <w:bCs/>
                <w:sz w:val="20"/>
                <w:szCs w:val="20"/>
              </w:rPr>
            </w:pPr>
            <w:r w:rsidRPr="00FB616F">
              <w:rPr>
                <w:bCs/>
                <w:sz w:val="20"/>
                <w:szCs w:val="20"/>
              </w:rPr>
              <w:t>728 300,00</w:t>
            </w:r>
          </w:p>
        </w:tc>
        <w:tc>
          <w:tcPr>
            <w:tcW w:w="1960" w:type="dxa"/>
            <w:tcBorders>
              <w:top w:val="nil"/>
              <w:left w:val="single" w:sz="4" w:space="0" w:color="auto"/>
              <w:bottom w:val="single" w:sz="4" w:space="0" w:color="auto"/>
              <w:right w:val="nil"/>
            </w:tcBorders>
            <w:shd w:val="clear" w:color="auto" w:fill="auto"/>
            <w:vAlign w:val="center"/>
            <w:hideMark/>
          </w:tcPr>
          <w:p w14:paraId="3605F680" w14:textId="77777777" w:rsidR="00FB616F" w:rsidRPr="00FB616F" w:rsidRDefault="00FB616F" w:rsidP="00FB616F">
            <w:pPr>
              <w:jc w:val="right"/>
              <w:rPr>
                <w:bCs/>
                <w:sz w:val="20"/>
                <w:szCs w:val="20"/>
              </w:rPr>
            </w:pPr>
            <w:r w:rsidRPr="00FB616F">
              <w:rPr>
                <w:bCs/>
                <w:sz w:val="20"/>
                <w:szCs w:val="20"/>
              </w:rPr>
              <w:t>728 300,00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CE6418" w14:textId="77777777" w:rsidR="00FB616F" w:rsidRPr="00FB616F" w:rsidRDefault="00FB616F" w:rsidP="00FB616F">
            <w:pPr>
              <w:jc w:val="right"/>
              <w:rPr>
                <w:bCs/>
                <w:sz w:val="20"/>
                <w:szCs w:val="20"/>
              </w:rPr>
            </w:pPr>
            <w:r w:rsidRPr="00FB616F">
              <w:rPr>
                <w:bCs/>
                <w:sz w:val="20"/>
                <w:szCs w:val="20"/>
              </w:rPr>
              <w:t>728 300,00</w:t>
            </w:r>
          </w:p>
        </w:tc>
      </w:tr>
      <w:tr w:rsidR="00FB616F" w:rsidRPr="00FB616F" w14:paraId="5E136B5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019B976" w14:textId="77777777" w:rsidR="00FB616F" w:rsidRPr="00FB616F" w:rsidRDefault="00FB616F" w:rsidP="00FB616F">
            <w:pPr>
              <w:rPr>
                <w:bCs/>
                <w:sz w:val="20"/>
                <w:szCs w:val="20"/>
              </w:rPr>
            </w:pPr>
            <w:r w:rsidRPr="00FB616F">
              <w:rPr>
                <w:bCs/>
                <w:sz w:val="20"/>
                <w:szCs w:val="20"/>
              </w:rPr>
              <w:t>Организация мероприятий при осуществлении деятельности по обращению с животными без владельцев</w:t>
            </w:r>
          </w:p>
        </w:tc>
        <w:tc>
          <w:tcPr>
            <w:tcW w:w="567" w:type="dxa"/>
            <w:tcBorders>
              <w:top w:val="nil"/>
              <w:left w:val="single" w:sz="4" w:space="0" w:color="auto"/>
              <w:bottom w:val="single" w:sz="4" w:space="0" w:color="auto"/>
              <w:right w:val="nil"/>
            </w:tcBorders>
            <w:shd w:val="clear" w:color="auto" w:fill="auto"/>
            <w:noWrap/>
            <w:vAlign w:val="center"/>
            <w:hideMark/>
          </w:tcPr>
          <w:p w14:paraId="35ECCD38"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899FA7"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2BEC05B" w14:textId="77777777" w:rsidR="00FB616F" w:rsidRPr="00FB616F" w:rsidRDefault="00FB616F" w:rsidP="00FB616F">
            <w:pPr>
              <w:jc w:val="center"/>
              <w:rPr>
                <w:bCs/>
                <w:sz w:val="20"/>
                <w:szCs w:val="20"/>
              </w:rPr>
            </w:pPr>
            <w:r w:rsidRPr="00FB616F">
              <w:rPr>
                <w:bCs/>
                <w:sz w:val="20"/>
                <w:szCs w:val="20"/>
              </w:rPr>
              <w:t>99.0.00.70160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E6321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1D27D9" w14:textId="77777777" w:rsidR="00FB616F" w:rsidRPr="00FB616F" w:rsidRDefault="00FB616F" w:rsidP="00FB616F">
            <w:pPr>
              <w:jc w:val="right"/>
              <w:rPr>
                <w:bCs/>
                <w:sz w:val="20"/>
                <w:szCs w:val="20"/>
              </w:rPr>
            </w:pPr>
            <w:r w:rsidRPr="00FB616F">
              <w:rPr>
                <w:bCs/>
                <w:sz w:val="20"/>
                <w:szCs w:val="20"/>
              </w:rPr>
              <w:t>728 300,00</w:t>
            </w:r>
          </w:p>
        </w:tc>
        <w:tc>
          <w:tcPr>
            <w:tcW w:w="1960" w:type="dxa"/>
            <w:tcBorders>
              <w:top w:val="nil"/>
              <w:left w:val="single" w:sz="4" w:space="0" w:color="auto"/>
              <w:bottom w:val="single" w:sz="4" w:space="0" w:color="auto"/>
              <w:right w:val="nil"/>
            </w:tcBorders>
            <w:shd w:val="clear" w:color="auto" w:fill="auto"/>
            <w:vAlign w:val="center"/>
            <w:hideMark/>
          </w:tcPr>
          <w:p w14:paraId="158E9B35" w14:textId="77777777" w:rsidR="00FB616F" w:rsidRPr="00FB616F" w:rsidRDefault="00FB616F" w:rsidP="00FB616F">
            <w:pPr>
              <w:jc w:val="right"/>
              <w:rPr>
                <w:bCs/>
                <w:sz w:val="20"/>
                <w:szCs w:val="20"/>
              </w:rPr>
            </w:pPr>
            <w:r w:rsidRPr="00FB616F">
              <w:rPr>
                <w:bCs/>
                <w:sz w:val="20"/>
                <w:szCs w:val="20"/>
              </w:rPr>
              <w:t>728 300,00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E4FEE6" w14:textId="77777777" w:rsidR="00FB616F" w:rsidRPr="00FB616F" w:rsidRDefault="00FB616F" w:rsidP="00FB616F">
            <w:pPr>
              <w:jc w:val="right"/>
              <w:rPr>
                <w:bCs/>
                <w:sz w:val="20"/>
                <w:szCs w:val="20"/>
              </w:rPr>
            </w:pPr>
            <w:r w:rsidRPr="00FB616F">
              <w:rPr>
                <w:bCs/>
                <w:sz w:val="20"/>
                <w:szCs w:val="20"/>
              </w:rPr>
              <w:t>728 300,00</w:t>
            </w:r>
          </w:p>
        </w:tc>
      </w:tr>
      <w:tr w:rsidR="00FB616F" w:rsidRPr="00FB616F" w14:paraId="737168D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A099B6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D9BC477"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CCE158"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DEDDE30" w14:textId="77777777" w:rsidR="00FB616F" w:rsidRPr="00FB616F" w:rsidRDefault="00FB616F" w:rsidP="00FB616F">
            <w:pPr>
              <w:jc w:val="center"/>
              <w:rPr>
                <w:sz w:val="20"/>
                <w:szCs w:val="20"/>
              </w:rPr>
            </w:pPr>
            <w:r w:rsidRPr="00FB616F">
              <w:rPr>
                <w:sz w:val="20"/>
                <w:szCs w:val="20"/>
              </w:rPr>
              <w:t>99.0.00.70160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719C9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6916629" w14:textId="77777777" w:rsidR="00FB616F" w:rsidRPr="00FB616F" w:rsidRDefault="00FB616F" w:rsidP="00FB616F">
            <w:pPr>
              <w:jc w:val="right"/>
              <w:rPr>
                <w:sz w:val="20"/>
                <w:szCs w:val="20"/>
              </w:rPr>
            </w:pPr>
            <w:r w:rsidRPr="00FB616F">
              <w:rPr>
                <w:sz w:val="20"/>
                <w:szCs w:val="20"/>
              </w:rPr>
              <w:t>728 300,00</w:t>
            </w:r>
          </w:p>
        </w:tc>
        <w:tc>
          <w:tcPr>
            <w:tcW w:w="1960" w:type="dxa"/>
            <w:tcBorders>
              <w:top w:val="nil"/>
              <w:left w:val="single" w:sz="4" w:space="0" w:color="auto"/>
              <w:bottom w:val="single" w:sz="4" w:space="0" w:color="auto"/>
              <w:right w:val="nil"/>
            </w:tcBorders>
            <w:shd w:val="clear" w:color="auto" w:fill="auto"/>
            <w:vAlign w:val="center"/>
            <w:hideMark/>
          </w:tcPr>
          <w:p w14:paraId="0308FECD" w14:textId="77777777" w:rsidR="00FB616F" w:rsidRPr="00FB616F" w:rsidRDefault="00FB616F" w:rsidP="00FB616F">
            <w:pPr>
              <w:jc w:val="right"/>
              <w:rPr>
                <w:sz w:val="20"/>
                <w:szCs w:val="20"/>
              </w:rPr>
            </w:pPr>
            <w:r w:rsidRPr="00FB616F">
              <w:rPr>
                <w:sz w:val="20"/>
                <w:szCs w:val="20"/>
              </w:rPr>
              <w:t>728 300,00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B23B207" w14:textId="77777777" w:rsidR="00FB616F" w:rsidRPr="00FB616F" w:rsidRDefault="00FB616F" w:rsidP="00FB616F">
            <w:pPr>
              <w:jc w:val="right"/>
              <w:rPr>
                <w:sz w:val="20"/>
                <w:szCs w:val="20"/>
              </w:rPr>
            </w:pPr>
            <w:r w:rsidRPr="00FB616F">
              <w:rPr>
                <w:sz w:val="20"/>
                <w:szCs w:val="20"/>
              </w:rPr>
              <w:t>728 300,00</w:t>
            </w:r>
          </w:p>
        </w:tc>
      </w:tr>
      <w:tr w:rsidR="00FB616F" w:rsidRPr="00FB616F" w14:paraId="363876B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0CF2C8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6ECF9EA"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3C2D92"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BAD1048" w14:textId="77777777" w:rsidR="00FB616F" w:rsidRPr="00FB616F" w:rsidRDefault="00FB616F" w:rsidP="00FB616F">
            <w:pPr>
              <w:jc w:val="center"/>
              <w:rPr>
                <w:sz w:val="20"/>
                <w:szCs w:val="20"/>
              </w:rPr>
            </w:pPr>
            <w:r w:rsidRPr="00FB616F">
              <w:rPr>
                <w:sz w:val="20"/>
                <w:szCs w:val="20"/>
              </w:rPr>
              <w:t>99.0.00.70160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56769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116AC9" w14:textId="77777777" w:rsidR="00FB616F" w:rsidRPr="00FB616F" w:rsidRDefault="00FB616F" w:rsidP="00FB616F">
            <w:pPr>
              <w:jc w:val="right"/>
              <w:rPr>
                <w:sz w:val="20"/>
                <w:szCs w:val="20"/>
              </w:rPr>
            </w:pPr>
            <w:r w:rsidRPr="00FB616F">
              <w:rPr>
                <w:sz w:val="20"/>
                <w:szCs w:val="20"/>
              </w:rPr>
              <w:t>728 300,00</w:t>
            </w:r>
          </w:p>
        </w:tc>
        <w:tc>
          <w:tcPr>
            <w:tcW w:w="1960" w:type="dxa"/>
            <w:tcBorders>
              <w:top w:val="nil"/>
              <w:left w:val="single" w:sz="4" w:space="0" w:color="auto"/>
              <w:bottom w:val="single" w:sz="4" w:space="0" w:color="auto"/>
              <w:right w:val="nil"/>
            </w:tcBorders>
            <w:shd w:val="clear" w:color="auto" w:fill="auto"/>
            <w:vAlign w:val="center"/>
            <w:hideMark/>
          </w:tcPr>
          <w:p w14:paraId="083A5D57" w14:textId="77777777" w:rsidR="00FB616F" w:rsidRPr="00FB616F" w:rsidRDefault="00FB616F" w:rsidP="00FB616F">
            <w:pPr>
              <w:jc w:val="right"/>
              <w:rPr>
                <w:sz w:val="20"/>
                <w:szCs w:val="20"/>
              </w:rPr>
            </w:pPr>
            <w:r w:rsidRPr="00FB616F">
              <w:rPr>
                <w:sz w:val="20"/>
                <w:szCs w:val="20"/>
              </w:rPr>
              <w:t>728 300,00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1B8E8C" w14:textId="77777777" w:rsidR="00FB616F" w:rsidRPr="00FB616F" w:rsidRDefault="00FB616F" w:rsidP="00FB616F">
            <w:pPr>
              <w:jc w:val="right"/>
              <w:rPr>
                <w:sz w:val="20"/>
                <w:szCs w:val="20"/>
              </w:rPr>
            </w:pPr>
            <w:r w:rsidRPr="00FB616F">
              <w:rPr>
                <w:sz w:val="20"/>
                <w:szCs w:val="20"/>
              </w:rPr>
              <w:t>728 300,00</w:t>
            </w:r>
          </w:p>
        </w:tc>
      </w:tr>
      <w:tr w:rsidR="00FB616F" w:rsidRPr="00FB616F" w14:paraId="0755822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F2E1202" w14:textId="77777777" w:rsidR="00FB616F" w:rsidRPr="00FB616F" w:rsidRDefault="00FB616F" w:rsidP="00FB616F">
            <w:pPr>
              <w:rPr>
                <w:bCs/>
                <w:sz w:val="20"/>
                <w:szCs w:val="20"/>
              </w:rPr>
            </w:pPr>
            <w:r w:rsidRPr="00FB616F">
              <w:rPr>
                <w:bCs/>
                <w:sz w:val="20"/>
                <w:szCs w:val="20"/>
              </w:rPr>
              <w:t>Водное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14:paraId="1575A8ED"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DE498A"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3B80AE0"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68601C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DFDFC70" w14:textId="77777777" w:rsidR="00FB616F" w:rsidRPr="00FB616F" w:rsidRDefault="00FB616F" w:rsidP="00FB616F">
            <w:pPr>
              <w:jc w:val="right"/>
              <w:rPr>
                <w:bCs/>
                <w:sz w:val="20"/>
                <w:szCs w:val="20"/>
              </w:rPr>
            </w:pPr>
            <w:r w:rsidRPr="00FB616F">
              <w:rPr>
                <w:bCs/>
                <w:sz w:val="20"/>
                <w:szCs w:val="20"/>
              </w:rPr>
              <w:t>2 040 800,00</w:t>
            </w:r>
          </w:p>
        </w:tc>
        <w:tc>
          <w:tcPr>
            <w:tcW w:w="1960" w:type="dxa"/>
            <w:tcBorders>
              <w:top w:val="nil"/>
              <w:left w:val="single" w:sz="4" w:space="0" w:color="auto"/>
              <w:bottom w:val="single" w:sz="4" w:space="0" w:color="auto"/>
              <w:right w:val="nil"/>
            </w:tcBorders>
            <w:shd w:val="clear" w:color="auto" w:fill="auto"/>
            <w:vAlign w:val="center"/>
            <w:hideMark/>
          </w:tcPr>
          <w:p w14:paraId="23CA3EC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0D786A7" w14:textId="77777777" w:rsidR="00FB616F" w:rsidRPr="00FB616F" w:rsidRDefault="00FB616F" w:rsidP="00FB616F">
            <w:pPr>
              <w:jc w:val="right"/>
              <w:rPr>
                <w:bCs/>
                <w:sz w:val="20"/>
                <w:szCs w:val="20"/>
              </w:rPr>
            </w:pPr>
            <w:r w:rsidRPr="00FB616F">
              <w:rPr>
                <w:bCs/>
                <w:sz w:val="20"/>
                <w:szCs w:val="20"/>
              </w:rPr>
              <w:t>0,00</w:t>
            </w:r>
          </w:p>
        </w:tc>
      </w:tr>
      <w:tr w:rsidR="00FB616F" w:rsidRPr="00FB616F" w14:paraId="65ED4FB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66E983C" w14:textId="77777777" w:rsidR="00FB616F" w:rsidRPr="00FB616F" w:rsidRDefault="00FB616F" w:rsidP="00FB616F">
            <w:pPr>
              <w:rPr>
                <w:bCs/>
                <w:sz w:val="20"/>
                <w:szCs w:val="20"/>
              </w:rPr>
            </w:pPr>
            <w:r w:rsidRPr="00FB616F">
              <w:rPr>
                <w:bCs/>
                <w:sz w:val="20"/>
                <w:szCs w:val="20"/>
              </w:rPr>
              <w:t>Муниципальная программа "Охрана окружающей среды Куйбышевского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BD32AFD"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24E2AF"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51924F3" w14:textId="77777777" w:rsidR="00FB616F" w:rsidRPr="00FB616F" w:rsidRDefault="00FB616F" w:rsidP="00FB616F">
            <w:pPr>
              <w:jc w:val="center"/>
              <w:rPr>
                <w:bCs/>
                <w:sz w:val="20"/>
                <w:szCs w:val="20"/>
              </w:rPr>
            </w:pPr>
            <w:r w:rsidRPr="00FB616F">
              <w:rPr>
                <w:bCs/>
                <w:sz w:val="20"/>
                <w:szCs w:val="20"/>
              </w:rPr>
              <w:t>12.0.00.00000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0AB3BC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21B975" w14:textId="77777777" w:rsidR="00FB616F" w:rsidRPr="00FB616F" w:rsidRDefault="00FB616F" w:rsidP="00FB616F">
            <w:pPr>
              <w:jc w:val="right"/>
              <w:rPr>
                <w:bCs/>
                <w:sz w:val="20"/>
                <w:szCs w:val="20"/>
              </w:rPr>
            </w:pPr>
            <w:r w:rsidRPr="00FB616F">
              <w:rPr>
                <w:bCs/>
                <w:sz w:val="20"/>
                <w:szCs w:val="20"/>
              </w:rPr>
              <w:t>2 040 800,00</w:t>
            </w:r>
          </w:p>
        </w:tc>
        <w:tc>
          <w:tcPr>
            <w:tcW w:w="1960" w:type="dxa"/>
            <w:tcBorders>
              <w:top w:val="nil"/>
              <w:left w:val="single" w:sz="4" w:space="0" w:color="auto"/>
              <w:bottom w:val="single" w:sz="4" w:space="0" w:color="auto"/>
              <w:right w:val="nil"/>
            </w:tcBorders>
            <w:shd w:val="clear" w:color="auto" w:fill="auto"/>
            <w:vAlign w:val="center"/>
            <w:hideMark/>
          </w:tcPr>
          <w:p w14:paraId="0CD487C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68F78A" w14:textId="77777777" w:rsidR="00FB616F" w:rsidRPr="00FB616F" w:rsidRDefault="00FB616F" w:rsidP="00FB616F">
            <w:pPr>
              <w:jc w:val="right"/>
              <w:rPr>
                <w:bCs/>
                <w:sz w:val="20"/>
                <w:szCs w:val="20"/>
              </w:rPr>
            </w:pPr>
            <w:r w:rsidRPr="00FB616F">
              <w:rPr>
                <w:bCs/>
                <w:sz w:val="20"/>
                <w:szCs w:val="20"/>
              </w:rPr>
              <w:t>0,00</w:t>
            </w:r>
          </w:p>
        </w:tc>
      </w:tr>
      <w:tr w:rsidR="00FB616F" w:rsidRPr="00FB616F" w14:paraId="2F24A914"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5C17C624" w14:textId="77777777" w:rsidR="00FB616F" w:rsidRPr="00FB616F" w:rsidRDefault="00FB616F" w:rsidP="00FB616F">
            <w:pPr>
              <w:rPr>
                <w:bCs/>
                <w:sz w:val="20"/>
                <w:szCs w:val="20"/>
              </w:rPr>
            </w:pPr>
            <w:r w:rsidRPr="00FB616F">
              <w:rPr>
                <w:bCs/>
                <w:sz w:val="20"/>
                <w:szCs w:val="20"/>
              </w:rPr>
              <w:t xml:space="preserve">Реализация </w:t>
            </w:r>
            <w:proofErr w:type="spellStart"/>
            <w:r w:rsidRPr="00FB616F">
              <w:rPr>
                <w:bCs/>
                <w:sz w:val="20"/>
                <w:szCs w:val="20"/>
              </w:rPr>
              <w:t>мероприятиий</w:t>
            </w:r>
            <w:proofErr w:type="spellEnd"/>
            <w:r w:rsidRPr="00FB616F">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14:paraId="171948CB"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0A54EF"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7692FB6" w14:textId="77777777" w:rsidR="00FB616F" w:rsidRPr="00FB616F" w:rsidRDefault="00FB616F" w:rsidP="00FB616F">
            <w:pPr>
              <w:jc w:val="center"/>
              <w:rPr>
                <w:bCs/>
                <w:sz w:val="20"/>
                <w:szCs w:val="20"/>
              </w:rPr>
            </w:pPr>
            <w:r w:rsidRPr="00FB616F">
              <w:rPr>
                <w:bCs/>
                <w:sz w:val="20"/>
                <w:szCs w:val="20"/>
              </w:rPr>
              <w:t>12.0.00.70860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583F9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8D7CD2" w14:textId="77777777" w:rsidR="00FB616F" w:rsidRPr="00FB616F" w:rsidRDefault="00FB616F" w:rsidP="00FB616F">
            <w:pPr>
              <w:jc w:val="right"/>
              <w:rPr>
                <w:bCs/>
                <w:sz w:val="20"/>
                <w:szCs w:val="20"/>
              </w:rPr>
            </w:pPr>
            <w:r w:rsidRPr="00FB616F">
              <w:rPr>
                <w:bCs/>
                <w:sz w:val="20"/>
                <w:szCs w:val="20"/>
              </w:rPr>
              <w:t>2 000 000,00</w:t>
            </w:r>
          </w:p>
        </w:tc>
        <w:tc>
          <w:tcPr>
            <w:tcW w:w="1960" w:type="dxa"/>
            <w:tcBorders>
              <w:top w:val="nil"/>
              <w:left w:val="single" w:sz="4" w:space="0" w:color="auto"/>
              <w:bottom w:val="single" w:sz="4" w:space="0" w:color="auto"/>
              <w:right w:val="nil"/>
            </w:tcBorders>
            <w:shd w:val="clear" w:color="auto" w:fill="auto"/>
            <w:vAlign w:val="center"/>
            <w:hideMark/>
          </w:tcPr>
          <w:p w14:paraId="23FA57C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60594A7" w14:textId="77777777" w:rsidR="00FB616F" w:rsidRPr="00FB616F" w:rsidRDefault="00FB616F" w:rsidP="00FB616F">
            <w:pPr>
              <w:jc w:val="right"/>
              <w:rPr>
                <w:bCs/>
                <w:sz w:val="20"/>
                <w:szCs w:val="20"/>
              </w:rPr>
            </w:pPr>
            <w:r w:rsidRPr="00FB616F">
              <w:rPr>
                <w:bCs/>
                <w:sz w:val="20"/>
                <w:szCs w:val="20"/>
              </w:rPr>
              <w:t>0,00</w:t>
            </w:r>
          </w:p>
        </w:tc>
      </w:tr>
      <w:tr w:rsidR="00FB616F" w:rsidRPr="00FB616F" w14:paraId="1BD23E1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C773903"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4D2EC46"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BF1E82"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1023C69" w14:textId="77777777" w:rsidR="00FB616F" w:rsidRPr="00FB616F" w:rsidRDefault="00FB616F" w:rsidP="00FB616F">
            <w:pPr>
              <w:jc w:val="center"/>
              <w:rPr>
                <w:sz w:val="20"/>
                <w:szCs w:val="20"/>
              </w:rPr>
            </w:pPr>
            <w:r w:rsidRPr="00FB616F">
              <w:rPr>
                <w:sz w:val="20"/>
                <w:szCs w:val="20"/>
              </w:rPr>
              <w:t>12.0.00.70860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DD48A84"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D2EC40" w14:textId="77777777" w:rsidR="00FB616F" w:rsidRPr="00FB616F" w:rsidRDefault="00FB616F" w:rsidP="00FB616F">
            <w:pPr>
              <w:jc w:val="right"/>
              <w:rPr>
                <w:sz w:val="20"/>
                <w:szCs w:val="20"/>
              </w:rPr>
            </w:pPr>
            <w:r w:rsidRPr="00FB616F">
              <w:rPr>
                <w:sz w:val="20"/>
                <w:szCs w:val="20"/>
              </w:rPr>
              <w:t>2 000 000,00</w:t>
            </w:r>
          </w:p>
        </w:tc>
        <w:tc>
          <w:tcPr>
            <w:tcW w:w="1960" w:type="dxa"/>
            <w:tcBorders>
              <w:top w:val="nil"/>
              <w:left w:val="single" w:sz="4" w:space="0" w:color="auto"/>
              <w:bottom w:val="single" w:sz="4" w:space="0" w:color="auto"/>
              <w:right w:val="nil"/>
            </w:tcBorders>
            <w:shd w:val="clear" w:color="auto" w:fill="auto"/>
            <w:vAlign w:val="center"/>
            <w:hideMark/>
          </w:tcPr>
          <w:p w14:paraId="7FBE4EA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DC6317" w14:textId="77777777" w:rsidR="00FB616F" w:rsidRPr="00FB616F" w:rsidRDefault="00FB616F" w:rsidP="00FB616F">
            <w:pPr>
              <w:jc w:val="right"/>
              <w:rPr>
                <w:sz w:val="20"/>
                <w:szCs w:val="20"/>
              </w:rPr>
            </w:pPr>
            <w:r w:rsidRPr="00FB616F">
              <w:rPr>
                <w:sz w:val="20"/>
                <w:szCs w:val="20"/>
              </w:rPr>
              <w:t>0,00</w:t>
            </w:r>
          </w:p>
        </w:tc>
      </w:tr>
      <w:tr w:rsidR="00FB616F" w:rsidRPr="00FB616F" w14:paraId="7B0743E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BA52FA1"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3B211891"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B84DDC"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C8FF34C" w14:textId="77777777" w:rsidR="00FB616F" w:rsidRPr="00FB616F" w:rsidRDefault="00FB616F" w:rsidP="00FB616F">
            <w:pPr>
              <w:jc w:val="center"/>
              <w:rPr>
                <w:sz w:val="20"/>
                <w:szCs w:val="20"/>
              </w:rPr>
            </w:pPr>
            <w:r w:rsidRPr="00FB616F">
              <w:rPr>
                <w:sz w:val="20"/>
                <w:szCs w:val="20"/>
              </w:rPr>
              <w:t>12.0.00.70860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75868D"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B77DD4" w14:textId="77777777" w:rsidR="00FB616F" w:rsidRPr="00FB616F" w:rsidRDefault="00FB616F" w:rsidP="00FB616F">
            <w:pPr>
              <w:jc w:val="right"/>
              <w:rPr>
                <w:sz w:val="20"/>
                <w:szCs w:val="20"/>
              </w:rPr>
            </w:pPr>
            <w:r w:rsidRPr="00FB616F">
              <w:rPr>
                <w:sz w:val="20"/>
                <w:szCs w:val="20"/>
              </w:rPr>
              <w:t>2 000 000,00</w:t>
            </w:r>
          </w:p>
        </w:tc>
        <w:tc>
          <w:tcPr>
            <w:tcW w:w="1960" w:type="dxa"/>
            <w:tcBorders>
              <w:top w:val="nil"/>
              <w:left w:val="single" w:sz="4" w:space="0" w:color="auto"/>
              <w:bottom w:val="single" w:sz="4" w:space="0" w:color="auto"/>
              <w:right w:val="nil"/>
            </w:tcBorders>
            <w:shd w:val="clear" w:color="auto" w:fill="auto"/>
            <w:vAlign w:val="center"/>
            <w:hideMark/>
          </w:tcPr>
          <w:p w14:paraId="3663071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146F87" w14:textId="77777777" w:rsidR="00FB616F" w:rsidRPr="00FB616F" w:rsidRDefault="00FB616F" w:rsidP="00FB616F">
            <w:pPr>
              <w:jc w:val="right"/>
              <w:rPr>
                <w:sz w:val="20"/>
                <w:szCs w:val="20"/>
              </w:rPr>
            </w:pPr>
            <w:r w:rsidRPr="00FB616F">
              <w:rPr>
                <w:sz w:val="20"/>
                <w:szCs w:val="20"/>
              </w:rPr>
              <w:t>0,00</w:t>
            </w:r>
          </w:p>
        </w:tc>
      </w:tr>
      <w:tr w:rsidR="00FB616F" w:rsidRPr="00FB616F" w14:paraId="20E69D92"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60C558D9"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w:t>
            </w:r>
            <w:proofErr w:type="spellStart"/>
            <w:r w:rsidRPr="00FB616F">
              <w:rPr>
                <w:bCs/>
                <w:sz w:val="20"/>
                <w:szCs w:val="20"/>
              </w:rPr>
              <w:t>мероприятиий</w:t>
            </w:r>
            <w:proofErr w:type="spellEnd"/>
            <w:r w:rsidRPr="00FB616F">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567" w:type="dxa"/>
            <w:tcBorders>
              <w:top w:val="nil"/>
              <w:left w:val="single" w:sz="4" w:space="0" w:color="auto"/>
              <w:bottom w:val="single" w:sz="4" w:space="0" w:color="auto"/>
              <w:right w:val="nil"/>
            </w:tcBorders>
            <w:shd w:val="clear" w:color="auto" w:fill="auto"/>
            <w:noWrap/>
            <w:vAlign w:val="center"/>
            <w:hideMark/>
          </w:tcPr>
          <w:p w14:paraId="0DEE6BF4"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B0316E"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8650EDF" w14:textId="77777777" w:rsidR="00FB616F" w:rsidRPr="00FB616F" w:rsidRDefault="00FB616F" w:rsidP="00FB616F">
            <w:pPr>
              <w:jc w:val="center"/>
              <w:rPr>
                <w:bCs/>
                <w:sz w:val="20"/>
                <w:szCs w:val="20"/>
              </w:rPr>
            </w:pPr>
            <w:r w:rsidRPr="00FB616F">
              <w:rPr>
                <w:bCs/>
                <w:sz w:val="20"/>
                <w:szCs w:val="20"/>
              </w:rPr>
              <w:t>12.0.00.S0860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F8468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B731EB" w14:textId="77777777" w:rsidR="00FB616F" w:rsidRPr="00FB616F" w:rsidRDefault="00FB616F" w:rsidP="00FB616F">
            <w:pPr>
              <w:jc w:val="right"/>
              <w:rPr>
                <w:bCs/>
                <w:sz w:val="20"/>
                <w:szCs w:val="20"/>
              </w:rPr>
            </w:pPr>
            <w:r w:rsidRPr="00FB616F">
              <w:rPr>
                <w:bCs/>
                <w:sz w:val="20"/>
                <w:szCs w:val="20"/>
              </w:rPr>
              <w:t>40 800,00</w:t>
            </w:r>
          </w:p>
        </w:tc>
        <w:tc>
          <w:tcPr>
            <w:tcW w:w="1960" w:type="dxa"/>
            <w:tcBorders>
              <w:top w:val="nil"/>
              <w:left w:val="single" w:sz="4" w:space="0" w:color="auto"/>
              <w:bottom w:val="single" w:sz="4" w:space="0" w:color="auto"/>
              <w:right w:val="nil"/>
            </w:tcBorders>
            <w:shd w:val="clear" w:color="auto" w:fill="auto"/>
            <w:vAlign w:val="center"/>
            <w:hideMark/>
          </w:tcPr>
          <w:p w14:paraId="3102BBB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E94AC7" w14:textId="77777777" w:rsidR="00FB616F" w:rsidRPr="00FB616F" w:rsidRDefault="00FB616F" w:rsidP="00FB616F">
            <w:pPr>
              <w:jc w:val="right"/>
              <w:rPr>
                <w:bCs/>
                <w:sz w:val="20"/>
                <w:szCs w:val="20"/>
              </w:rPr>
            </w:pPr>
            <w:r w:rsidRPr="00FB616F">
              <w:rPr>
                <w:bCs/>
                <w:sz w:val="20"/>
                <w:szCs w:val="20"/>
              </w:rPr>
              <w:t>0,00</w:t>
            </w:r>
          </w:p>
        </w:tc>
      </w:tr>
      <w:tr w:rsidR="00FB616F" w:rsidRPr="00FB616F" w14:paraId="4B8B4C9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A37A56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3D0750B"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271C08"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1A6B5479" w14:textId="77777777" w:rsidR="00FB616F" w:rsidRPr="00FB616F" w:rsidRDefault="00FB616F" w:rsidP="00FB616F">
            <w:pPr>
              <w:jc w:val="center"/>
              <w:rPr>
                <w:sz w:val="20"/>
                <w:szCs w:val="20"/>
              </w:rPr>
            </w:pPr>
            <w:r w:rsidRPr="00FB616F">
              <w:rPr>
                <w:sz w:val="20"/>
                <w:szCs w:val="20"/>
              </w:rPr>
              <w:t>12.0.00.S0860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94594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320942" w14:textId="77777777" w:rsidR="00FB616F" w:rsidRPr="00FB616F" w:rsidRDefault="00FB616F" w:rsidP="00FB616F">
            <w:pPr>
              <w:jc w:val="right"/>
              <w:rPr>
                <w:sz w:val="20"/>
                <w:szCs w:val="20"/>
              </w:rPr>
            </w:pPr>
            <w:r w:rsidRPr="00FB616F">
              <w:rPr>
                <w:sz w:val="20"/>
                <w:szCs w:val="20"/>
              </w:rPr>
              <w:t>40 800,00</w:t>
            </w:r>
          </w:p>
        </w:tc>
        <w:tc>
          <w:tcPr>
            <w:tcW w:w="1960" w:type="dxa"/>
            <w:tcBorders>
              <w:top w:val="nil"/>
              <w:left w:val="single" w:sz="4" w:space="0" w:color="auto"/>
              <w:bottom w:val="single" w:sz="4" w:space="0" w:color="auto"/>
              <w:right w:val="nil"/>
            </w:tcBorders>
            <w:shd w:val="clear" w:color="auto" w:fill="auto"/>
            <w:vAlign w:val="center"/>
            <w:hideMark/>
          </w:tcPr>
          <w:p w14:paraId="0A99E44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CD6125D" w14:textId="77777777" w:rsidR="00FB616F" w:rsidRPr="00FB616F" w:rsidRDefault="00FB616F" w:rsidP="00FB616F">
            <w:pPr>
              <w:jc w:val="right"/>
              <w:rPr>
                <w:sz w:val="20"/>
                <w:szCs w:val="20"/>
              </w:rPr>
            </w:pPr>
            <w:r w:rsidRPr="00FB616F">
              <w:rPr>
                <w:sz w:val="20"/>
                <w:szCs w:val="20"/>
              </w:rPr>
              <w:t>0,00</w:t>
            </w:r>
          </w:p>
        </w:tc>
      </w:tr>
      <w:tr w:rsidR="00FB616F" w:rsidRPr="00FB616F" w14:paraId="7E3E8A8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A05BEF4"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97B73C8"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156AAA"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0A9DFA3" w14:textId="77777777" w:rsidR="00FB616F" w:rsidRPr="00FB616F" w:rsidRDefault="00FB616F" w:rsidP="00FB616F">
            <w:pPr>
              <w:jc w:val="center"/>
              <w:rPr>
                <w:sz w:val="20"/>
                <w:szCs w:val="20"/>
              </w:rPr>
            </w:pPr>
            <w:r w:rsidRPr="00FB616F">
              <w:rPr>
                <w:sz w:val="20"/>
                <w:szCs w:val="20"/>
              </w:rPr>
              <w:t>12.0.00.S0860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F54EE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E1A45B" w14:textId="77777777" w:rsidR="00FB616F" w:rsidRPr="00FB616F" w:rsidRDefault="00FB616F" w:rsidP="00FB616F">
            <w:pPr>
              <w:jc w:val="right"/>
              <w:rPr>
                <w:sz w:val="20"/>
                <w:szCs w:val="20"/>
              </w:rPr>
            </w:pPr>
            <w:r w:rsidRPr="00FB616F">
              <w:rPr>
                <w:sz w:val="20"/>
                <w:szCs w:val="20"/>
              </w:rPr>
              <w:t>40 800,00</w:t>
            </w:r>
          </w:p>
        </w:tc>
        <w:tc>
          <w:tcPr>
            <w:tcW w:w="1960" w:type="dxa"/>
            <w:tcBorders>
              <w:top w:val="nil"/>
              <w:left w:val="single" w:sz="4" w:space="0" w:color="auto"/>
              <w:bottom w:val="single" w:sz="4" w:space="0" w:color="auto"/>
              <w:right w:val="nil"/>
            </w:tcBorders>
            <w:shd w:val="clear" w:color="auto" w:fill="auto"/>
            <w:vAlign w:val="center"/>
            <w:hideMark/>
          </w:tcPr>
          <w:p w14:paraId="6B6AEAD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BFDAEC" w14:textId="77777777" w:rsidR="00FB616F" w:rsidRPr="00FB616F" w:rsidRDefault="00FB616F" w:rsidP="00FB616F">
            <w:pPr>
              <w:jc w:val="right"/>
              <w:rPr>
                <w:sz w:val="20"/>
                <w:szCs w:val="20"/>
              </w:rPr>
            </w:pPr>
            <w:r w:rsidRPr="00FB616F">
              <w:rPr>
                <w:sz w:val="20"/>
                <w:szCs w:val="20"/>
              </w:rPr>
              <w:t>0,00</w:t>
            </w:r>
          </w:p>
        </w:tc>
      </w:tr>
      <w:tr w:rsidR="00FB616F" w:rsidRPr="00FB616F" w14:paraId="590C2D5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055C53F" w14:textId="77777777" w:rsidR="00FB616F" w:rsidRPr="00FB616F" w:rsidRDefault="00FB616F" w:rsidP="00FB616F">
            <w:pPr>
              <w:rPr>
                <w:bCs/>
                <w:sz w:val="20"/>
                <w:szCs w:val="20"/>
              </w:rPr>
            </w:pPr>
            <w:r w:rsidRPr="00FB616F">
              <w:rPr>
                <w:bCs/>
                <w:sz w:val="20"/>
                <w:szCs w:val="20"/>
              </w:rPr>
              <w:t>Транспорт</w:t>
            </w:r>
          </w:p>
        </w:tc>
        <w:tc>
          <w:tcPr>
            <w:tcW w:w="567" w:type="dxa"/>
            <w:tcBorders>
              <w:top w:val="nil"/>
              <w:left w:val="single" w:sz="4" w:space="0" w:color="auto"/>
              <w:bottom w:val="single" w:sz="4" w:space="0" w:color="auto"/>
              <w:right w:val="nil"/>
            </w:tcBorders>
            <w:shd w:val="clear" w:color="auto" w:fill="auto"/>
            <w:noWrap/>
            <w:vAlign w:val="center"/>
            <w:hideMark/>
          </w:tcPr>
          <w:p w14:paraId="357CD821"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7C4674"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7A78929"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145CC8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C325D7" w14:textId="77777777" w:rsidR="00FB616F" w:rsidRPr="00FB616F" w:rsidRDefault="00FB616F" w:rsidP="00FB616F">
            <w:pPr>
              <w:jc w:val="right"/>
              <w:rPr>
                <w:bCs/>
                <w:sz w:val="20"/>
                <w:szCs w:val="20"/>
              </w:rPr>
            </w:pPr>
            <w:r w:rsidRPr="00FB616F">
              <w:rPr>
                <w:bCs/>
                <w:sz w:val="20"/>
                <w:szCs w:val="20"/>
              </w:rPr>
              <w:t>19 147 977,00</w:t>
            </w:r>
          </w:p>
        </w:tc>
        <w:tc>
          <w:tcPr>
            <w:tcW w:w="1960" w:type="dxa"/>
            <w:tcBorders>
              <w:top w:val="nil"/>
              <w:left w:val="single" w:sz="4" w:space="0" w:color="auto"/>
              <w:bottom w:val="single" w:sz="4" w:space="0" w:color="auto"/>
              <w:right w:val="nil"/>
            </w:tcBorders>
            <w:shd w:val="clear" w:color="auto" w:fill="auto"/>
            <w:vAlign w:val="center"/>
            <w:hideMark/>
          </w:tcPr>
          <w:p w14:paraId="128F6CB2" w14:textId="77777777" w:rsidR="00FB616F" w:rsidRPr="00FB616F" w:rsidRDefault="00FB616F" w:rsidP="00FB616F">
            <w:pPr>
              <w:jc w:val="right"/>
              <w:rPr>
                <w:bCs/>
                <w:sz w:val="20"/>
                <w:szCs w:val="20"/>
              </w:rPr>
            </w:pPr>
            <w:r w:rsidRPr="00FB616F">
              <w:rPr>
                <w:bCs/>
                <w:sz w:val="20"/>
                <w:szCs w:val="20"/>
              </w:rPr>
              <w:t>15 208 707,00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34995FF" w14:textId="77777777" w:rsidR="00FB616F" w:rsidRPr="00FB616F" w:rsidRDefault="00FB616F" w:rsidP="00FB616F">
            <w:pPr>
              <w:jc w:val="right"/>
              <w:rPr>
                <w:bCs/>
                <w:sz w:val="20"/>
                <w:szCs w:val="20"/>
              </w:rPr>
            </w:pPr>
            <w:r w:rsidRPr="00FB616F">
              <w:rPr>
                <w:bCs/>
                <w:sz w:val="20"/>
                <w:szCs w:val="20"/>
              </w:rPr>
              <w:t>15 208 707,00</w:t>
            </w:r>
          </w:p>
        </w:tc>
      </w:tr>
      <w:tr w:rsidR="00FB616F" w:rsidRPr="00FB616F" w14:paraId="17F7FF1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334CE1B" w14:textId="77777777" w:rsidR="00FB616F" w:rsidRPr="00FB616F" w:rsidRDefault="00FB616F" w:rsidP="00FB616F">
            <w:pPr>
              <w:rPr>
                <w:bCs/>
                <w:sz w:val="20"/>
                <w:szCs w:val="20"/>
              </w:rPr>
            </w:pPr>
            <w:r w:rsidRPr="00FB616F">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5BD3B7AD"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A47D4"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2AE28402" w14:textId="77777777" w:rsidR="00FB616F" w:rsidRPr="00FB616F" w:rsidRDefault="00FB616F" w:rsidP="00FB616F">
            <w:pPr>
              <w:jc w:val="center"/>
              <w:rPr>
                <w:bCs/>
                <w:sz w:val="20"/>
                <w:szCs w:val="20"/>
              </w:rPr>
            </w:pPr>
            <w:r w:rsidRPr="00FB616F">
              <w:rPr>
                <w:bCs/>
                <w:sz w:val="20"/>
                <w:szCs w:val="20"/>
              </w:rPr>
              <w:t>32.0.00.00000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EEFB1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123B4AA" w14:textId="77777777" w:rsidR="00FB616F" w:rsidRPr="00FB616F" w:rsidRDefault="00FB616F" w:rsidP="00FB616F">
            <w:pPr>
              <w:jc w:val="right"/>
              <w:rPr>
                <w:bCs/>
                <w:sz w:val="20"/>
                <w:szCs w:val="20"/>
              </w:rPr>
            </w:pPr>
            <w:r w:rsidRPr="00FB616F">
              <w:rPr>
                <w:bCs/>
                <w:sz w:val="20"/>
                <w:szCs w:val="20"/>
              </w:rPr>
              <w:t>19 147 977,00</w:t>
            </w:r>
          </w:p>
        </w:tc>
        <w:tc>
          <w:tcPr>
            <w:tcW w:w="1960" w:type="dxa"/>
            <w:tcBorders>
              <w:top w:val="nil"/>
              <w:left w:val="single" w:sz="4" w:space="0" w:color="auto"/>
              <w:bottom w:val="single" w:sz="4" w:space="0" w:color="auto"/>
              <w:right w:val="nil"/>
            </w:tcBorders>
            <w:shd w:val="clear" w:color="auto" w:fill="auto"/>
            <w:vAlign w:val="center"/>
            <w:hideMark/>
          </w:tcPr>
          <w:p w14:paraId="11D6BBA5" w14:textId="77777777" w:rsidR="00FB616F" w:rsidRPr="00FB616F" w:rsidRDefault="00FB616F" w:rsidP="00FB616F">
            <w:pPr>
              <w:jc w:val="right"/>
              <w:rPr>
                <w:bCs/>
                <w:sz w:val="20"/>
                <w:szCs w:val="20"/>
              </w:rPr>
            </w:pPr>
            <w:r w:rsidRPr="00FB616F">
              <w:rPr>
                <w:bCs/>
                <w:sz w:val="20"/>
                <w:szCs w:val="20"/>
              </w:rPr>
              <w:t>15 208 707,00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E97344" w14:textId="77777777" w:rsidR="00FB616F" w:rsidRPr="00FB616F" w:rsidRDefault="00FB616F" w:rsidP="00FB616F">
            <w:pPr>
              <w:jc w:val="right"/>
              <w:rPr>
                <w:bCs/>
                <w:sz w:val="20"/>
                <w:szCs w:val="20"/>
              </w:rPr>
            </w:pPr>
            <w:r w:rsidRPr="00FB616F">
              <w:rPr>
                <w:bCs/>
                <w:sz w:val="20"/>
                <w:szCs w:val="20"/>
              </w:rPr>
              <w:t>15 208 707,00</w:t>
            </w:r>
          </w:p>
        </w:tc>
      </w:tr>
      <w:tr w:rsidR="00FB616F" w:rsidRPr="00FB616F" w14:paraId="6525B464"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2002449D"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120F0F68"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CED07C"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27211EBB" w14:textId="77777777" w:rsidR="00FB616F" w:rsidRPr="00FB616F" w:rsidRDefault="00FB616F" w:rsidP="00FB616F">
            <w:pPr>
              <w:jc w:val="center"/>
              <w:rPr>
                <w:bCs/>
                <w:sz w:val="20"/>
                <w:szCs w:val="20"/>
              </w:rPr>
            </w:pPr>
            <w:r w:rsidRPr="00FB616F">
              <w:rPr>
                <w:bCs/>
                <w:sz w:val="20"/>
                <w:szCs w:val="20"/>
              </w:rPr>
              <w:t>32.0.00.49532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A4C52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82D0FA4" w14:textId="77777777" w:rsidR="00FB616F" w:rsidRPr="00FB616F" w:rsidRDefault="00FB616F" w:rsidP="00FB616F">
            <w:pPr>
              <w:jc w:val="right"/>
              <w:rPr>
                <w:bCs/>
                <w:sz w:val="20"/>
                <w:szCs w:val="20"/>
              </w:rPr>
            </w:pPr>
            <w:r w:rsidRPr="00FB616F">
              <w:rPr>
                <w:bCs/>
                <w:sz w:val="20"/>
                <w:szCs w:val="20"/>
              </w:rPr>
              <w:t>707 470,00</w:t>
            </w:r>
          </w:p>
        </w:tc>
        <w:tc>
          <w:tcPr>
            <w:tcW w:w="1960" w:type="dxa"/>
            <w:tcBorders>
              <w:top w:val="nil"/>
              <w:left w:val="single" w:sz="4" w:space="0" w:color="auto"/>
              <w:bottom w:val="single" w:sz="4" w:space="0" w:color="auto"/>
              <w:right w:val="nil"/>
            </w:tcBorders>
            <w:shd w:val="clear" w:color="auto" w:fill="auto"/>
            <w:vAlign w:val="center"/>
            <w:hideMark/>
          </w:tcPr>
          <w:p w14:paraId="13BDB43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B746D8" w14:textId="77777777" w:rsidR="00FB616F" w:rsidRPr="00FB616F" w:rsidRDefault="00FB616F" w:rsidP="00FB616F">
            <w:pPr>
              <w:jc w:val="right"/>
              <w:rPr>
                <w:bCs/>
                <w:sz w:val="20"/>
                <w:szCs w:val="20"/>
              </w:rPr>
            </w:pPr>
            <w:r w:rsidRPr="00FB616F">
              <w:rPr>
                <w:bCs/>
                <w:sz w:val="20"/>
                <w:szCs w:val="20"/>
              </w:rPr>
              <w:t>0,00</w:t>
            </w:r>
          </w:p>
        </w:tc>
      </w:tr>
      <w:tr w:rsidR="00FB616F" w:rsidRPr="00FB616F" w14:paraId="47D500B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2865E2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7D61738"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45834D"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14CB1783" w14:textId="77777777" w:rsidR="00FB616F" w:rsidRPr="00FB616F" w:rsidRDefault="00FB616F" w:rsidP="00FB616F">
            <w:pPr>
              <w:jc w:val="center"/>
              <w:rPr>
                <w:sz w:val="20"/>
                <w:szCs w:val="20"/>
              </w:rPr>
            </w:pPr>
            <w:r w:rsidRPr="00FB616F">
              <w:rPr>
                <w:sz w:val="20"/>
                <w:szCs w:val="20"/>
              </w:rPr>
              <w:t>32.0.00.49532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51BDB4"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E77650" w14:textId="77777777" w:rsidR="00FB616F" w:rsidRPr="00FB616F" w:rsidRDefault="00FB616F" w:rsidP="00FB616F">
            <w:pPr>
              <w:jc w:val="right"/>
              <w:rPr>
                <w:sz w:val="20"/>
                <w:szCs w:val="20"/>
              </w:rPr>
            </w:pPr>
            <w:r w:rsidRPr="00FB616F">
              <w:rPr>
                <w:sz w:val="20"/>
                <w:szCs w:val="20"/>
              </w:rPr>
              <w:t>707 470,00</w:t>
            </w:r>
          </w:p>
        </w:tc>
        <w:tc>
          <w:tcPr>
            <w:tcW w:w="1960" w:type="dxa"/>
            <w:tcBorders>
              <w:top w:val="nil"/>
              <w:left w:val="single" w:sz="4" w:space="0" w:color="auto"/>
              <w:bottom w:val="single" w:sz="4" w:space="0" w:color="auto"/>
              <w:right w:val="nil"/>
            </w:tcBorders>
            <w:shd w:val="clear" w:color="auto" w:fill="auto"/>
            <w:vAlign w:val="center"/>
            <w:hideMark/>
          </w:tcPr>
          <w:p w14:paraId="3AB29F5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196F8D5" w14:textId="77777777" w:rsidR="00FB616F" w:rsidRPr="00FB616F" w:rsidRDefault="00FB616F" w:rsidP="00FB616F">
            <w:pPr>
              <w:jc w:val="right"/>
              <w:rPr>
                <w:sz w:val="20"/>
                <w:szCs w:val="20"/>
              </w:rPr>
            </w:pPr>
            <w:r w:rsidRPr="00FB616F">
              <w:rPr>
                <w:sz w:val="20"/>
                <w:szCs w:val="20"/>
              </w:rPr>
              <w:t>0,00</w:t>
            </w:r>
          </w:p>
        </w:tc>
      </w:tr>
      <w:tr w:rsidR="00FB616F" w:rsidRPr="00FB616F" w14:paraId="0525185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18A01C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67385E3"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E437B3"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36398686" w14:textId="77777777" w:rsidR="00FB616F" w:rsidRPr="00FB616F" w:rsidRDefault="00FB616F" w:rsidP="00FB616F">
            <w:pPr>
              <w:jc w:val="center"/>
              <w:rPr>
                <w:sz w:val="20"/>
                <w:szCs w:val="20"/>
              </w:rPr>
            </w:pPr>
            <w:r w:rsidRPr="00FB616F">
              <w:rPr>
                <w:sz w:val="20"/>
                <w:szCs w:val="20"/>
              </w:rPr>
              <w:t>32.0.00.49532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7EA9ADF"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442ED5" w14:textId="77777777" w:rsidR="00FB616F" w:rsidRPr="00FB616F" w:rsidRDefault="00FB616F" w:rsidP="00FB616F">
            <w:pPr>
              <w:jc w:val="right"/>
              <w:rPr>
                <w:sz w:val="20"/>
                <w:szCs w:val="20"/>
              </w:rPr>
            </w:pPr>
            <w:r w:rsidRPr="00FB616F">
              <w:rPr>
                <w:sz w:val="20"/>
                <w:szCs w:val="20"/>
              </w:rPr>
              <w:t>707 470,00</w:t>
            </w:r>
          </w:p>
        </w:tc>
        <w:tc>
          <w:tcPr>
            <w:tcW w:w="1960" w:type="dxa"/>
            <w:tcBorders>
              <w:top w:val="nil"/>
              <w:left w:val="single" w:sz="4" w:space="0" w:color="auto"/>
              <w:bottom w:val="single" w:sz="4" w:space="0" w:color="auto"/>
              <w:right w:val="nil"/>
            </w:tcBorders>
            <w:shd w:val="clear" w:color="auto" w:fill="auto"/>
            <w:vAlign w:val="center"/>
            <w:hideMark/>
          </w:tcPr>
          <w:p w14:paraId="78C588B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D1A4DBD" w14:textId="77777777" w:rsidR="00FB616F" w:rsidRPr="00FB616F" w:rsidRDefault="00FB616F" w:rsidP="00FB616F">
            <w:pPr>
              <w:jc w:val="right"/>
              <w:rPr>
                <w:sz w:val="20"/>
                <w:szCs w:val="20"/>
              </w:rPr>
            </w:pPr>
            <w:r w:rsidRPr="00FB616F">
              <w:rPr>
                <w:sz w:val="20"/>
                <w:szCs w:val="20"/>
              </w:rPr>
              <w:t>0,00</w:t>
            </w:r>
          </w:p>
        </w:tc>
      </w:tr>
      <w:tr w:rsidR="00FB616F" w:rsidRPr="00FB616F" w14:paraId="186413A4"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7B2287EE" w14:textId="77777777" w:rsidR="00FB616F" w:rsidRPr="00FB616F" w:rsidRDefault="00FB616F" w:rsidP="00FB616F">
            <w:pPr>
              <w:rPr>
                <w:bCs/>
                <w:sz w:val="20"/>
                <w:szCs w:val="20"/>
              </w:rPr>
            </w:pPr>
            <w:r w:rsidRPr="00FB616F">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6C5B19D"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3BD37E"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272D3B34" w14:textId="77777777" w:rsidR="00FB616F" w:rsidRPr="00FB616F" w:rsidRDefault="00FB616F" w:rsidP="00FB616F">
            <w:pPr>
              <w:jc w:val="center"/>
              <w:rPr>
                <w:bCs/>
                <w:sz w:val="20"/>
                <w:szCs w:val="20"/>
              </w:rPr>
            </w:pPr>
            <w:r w:rsidRPr="00FB616F">
              <w:rPr>
                <w:bCs/>
                <w:sz w:val="20"/>
                <w:szCs w:val="20"/>
              </w:rPr>
              <w:t>32.0.00.70170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44F6B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9BA50A8" w14:textId="77777777" w:rsidR="00FB616F" w:rsidRPr="00FB616F" w:rsidRDefault="00FB616F" w:rsidP="00FB616F">
            <w:pPr>
              <w:jc w:val="right"/>
              <w:rPr>
                <w:bCs/>
                <w:sz w:val="20"/>
                <w:szCs w:val="20"/>
              </w:rPr>
            </w:pPr>
            <w:r w:rsidRPr="00FB616F">
              <w:rPr>
                <w:bCs/>
                <w:sz w:val="20"/>
                <w:szCs w:val="20"/>
              </w:rPr>
              <w:t>1 752 800,00</w:t>
            </w:r>
          </w:p>
        </w:tc>
        <w:tc>
          <w:tcPr>
            <w:tcW w:w="1960" w:type="dxa"/>
            <w:tcBorders>
              <w:top w:val="nil"/>
              <w:left w:val="single" w:sz="4" w:space="0" w:color="auto"/>
              <w:bottom w:val="single" w:sz="4" w:space="0" w:color="auto"/>
              <w:right w:val="nil"/>
            </w:tcBorders>
            <w:shd w:val="clear" w:color="auto" w:fill="auto"/>
            <w:vAlign w:val="center"/>
            <w:hideMark/>
          </w:tcPr>
          <w:p w14:paraId="6BB5060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B477C9" w14:textId="77777777" w:rsidR="00FB616F" w:rsidRPr="00FB616F" w:rsidRDefault="00FB616F" w:rsidP="00FB616F">
            <w:pPr>
              <w:jc w:val="right"/>
              <w:rPr>
                <w:bCs/>
                <w:sz w:val="20"/>
                <w:szCs w:val="20"/>
              </w:rPr>
            </w:pPr>
            <w:r w:rsidRPr="00FB616F">
              <w:rPr>
                <w:bCs/>
                <w:sz w:val="20"/>
                <w:szCs w:val="20"/>
              </w:rPr>
              <w:t>0,00</w:t>
            </w:r>
          </w:p>
        </w:tc>
      </w:tr>
      <w:tr w:rsidR="00FB616F" w:rsidRPr="00FB616F" w14:paraId="761E926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252483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9A8D3A0"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B67B6"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425668A4" w14:textId="77777777" w:rsidR="00FB616F" w:rsidRPr="00FB616F" w:rsidRDefault="00FB616F" w:rsidP="00FB616F">
            <w:pPr>
              <w:jc w:val="center"/>
              <w:rPr>
                <w:sz w:val="20"/>
                <w:szCs w:val="20"/>
              </w:rPr>
            </w:pPr>
            <w:r w:rsidRPr="00FB616F">
              <w:rPr>
                <w:sz w:val="20"/>
                <w:szCs w:val="20"/>
              </w:rPr>
              <w:t>32.0.00.70170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F925E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30164F" w14:textId="77777777" w:rsidR="00FB616F" w:rsidRPr="00FB616F" w:rsidRDefault="00FB616F" w:rsidP="00FB616F">
            <w:pPr>
              <w:jc w:val="right"/>
              <w:rPr>
                <w:sz w:val="20"/>
                <w:szCs w:val="20"/>
              </w:rPr>
            </w:pPr>
            <w:r w:rsidRPr="00FB616F">
              <w:rPr>
                <w:sz w:val="20"/>
                <w:szCs w:val="20"/>
              </w:rPr>
              <w:t>1 752 800,00</w:t>
            </w:r>
          </w:p>
        </w:tc>
        <w:tc>
          <w:tcPr>
            <w:tcW w:w="1960" w:type="dxa"/>
            <w:tcBorders>
              <w:top w:val="nil"/>
              <w:left w:val="single" w:sz="4" w:space="0" w:color="auto"/>
              <w:bottom w:val="single" w:sz="4" w:space="0" w:color="auto"/>
              <w:right w:val="nil"/>
            </w:tcBorders>
            <w:shd w:val="clear" w:color="auto" w:fill="auto"/>
            <w:vAlign w:val="center"/>
            <w:hideMark/>
          </w:tcPr>
          <w:p w14:paraId="5BD4DD8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4304DF" w14:textId="77777777" w:rsidR="00FB616F" w:rsidRPr="00FB616F" w:rsidRDefault="00FB616F" w:rsidP="00FB616F">
            <w:pPr>
              <w:jc w:val="right"/>
              <w:rPr>
                <w:sz w:val="20"/>
                <w:szCs w:val="20"/>
              </w:rPr>
            </w:pPr>
            <w:r w:rsidRPr="00FB616F">
              <w:rPr>
                <w:sz w:val="20"/>
                <w:szCs w:val="20"/>
              </w:rPr>
              <w:t>0,00</w:t>
            </w:r>
          </w:p>
        </w:tc>
      </w:tr>
      <w:tr w:rsidR="00FB616F" w:rsidRPr="00FB616F" w14:paraId="2758F42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DE3B73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3F87033"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F54FB6"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09FFC446" w14:textId="77777777" w:rsidR="00FB616F" w:rsidRPr="00FB616F" w:rsidRDefault="00FB616F" w:rsidP="00FB616F">
            <w:pPr>
              <w:jc w:val="center"/>
              <w:rPr>
                <w:sz w:val="20"/>
                <w:szCs w:val="20"/>
              </w:rPr>
            </w:pPr>
            <w:r w:rsidRPr="00FB616F">
              <w:rPr>
                <w:sz w:val="20"/>
                <w:szCs w:val="20"/>
              </w:rPr>
              <w:t>32.0.00.70170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4196C06"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51FDAB" w14:textId="77777777" w:rsidR="00FB616F" w:rsidRPr="00FB616F" w:rsidRDefault="00FB616F" w:rsidP="00FB616F">
            <w:pPr>
              <w:jc w:val="right"/>
              <w:rPr>
                <w:sz w:val="20"/>
                <w:szCs w:val="20"/>
              </w:rPr>
            </w:pPr>
            <w:r w:rsidRPr="00FB616F">
              <w:rPr>
                <w:sz w:val="20"/>
                <w:szCs w:val="20"/>
              </w:rPr>
              <w:t>1 752 800,00</w:t>
            </w:r>
          </w:p>
        </w:tc>
        <w:tc>
          <w:tcPr>
            <w:tcW w:w="1960" w:type="dxa"/>
            <w:tcBorders>
              <w:top w:val="nil"/>
              <w:left w:val="single" w:sz="4" w:space="0" w:color="auto"/>
              <w:bottom w:val="single" w:sz="4" w:space="0" w:color="auto"/>
              <w:right w:val="nil"/>
            </w:tcBorders>
            <w:shd w:val="clear" w:color="auto" w:fill="auto"/>
            <w:vAlign w:val="center"/>
            <w:hideMark/>
          </w:tcPr>
          <w:p w14:paraId="3A7D5AA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0B3764" w14:textId="77777777" w:rsidR="00FB616F" w:rsidRPr="00FB616F" w:rsidRDefault="00FB616F" w:rsidP="00FB616F">
            <w:pPr>
              <w:jc w:val="right"/>
              <w:rPr>
                <w:sz w:val="20"/>
                <w:szCs w:val="20"/>
              </w:rPr>
            </w:pPr>
            <w:r w:rsidRPr="00FB616F">
              <w:rPr>
                <w:sz w:val="20"/>
                <w:szCs w:val="20"/>
              </w:rPr>
              <w:t>0,00</w:t>
            </w:r>
          </w:p>
        </w:tc>
      </w:tr>
      <w:tr w:rsidR="00FB616F" w:rsidRPr="00FB616F" w14:paraId="2B76CC49"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1A9B940D" w14:textId="77777777" w:rsidR="00FB616F" w:rsidRPr="00FB616F" w:rsidRDefault="00FB616F" w:rsidP="00FB616F">
            <w:pPr>
              <w:rPr>
                <w:bCs/>
                <w:sz w:val="20"/>
                <w:szCs w:val="20"/>
              </w:rPr>
            </w:pPr>
            <w:r w:rsidRPr="00FB616F">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D8B7151"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870BEA"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CE0E187" w14:textId="77777777" w:rsidR="00FB616F" w:rsidRPr="00FB616F" w:rsidRDefault="00FB616F" w:rsidP="00FB616F">
            <w:pPr>
              <w:jc w:val="center"/>
              <w:rPr>
                <w:bCs/>
                <w:sz w:val="20"/>
                <w:szCs w:val="20"/>
              </w:rPr>
            </w:pPr>
            <w:r w:rsidRPr="00FB616F">
              <w:rPr>
                <w:bCs/>
                <w:sz w:val="20"/>
                <w:szCs w:val="20"/>
              </w:rPr>
              <w:t>32.0.00.71100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38E9D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707364" w14:textId="77777777" w:rsidR="00FB616F" w:rsidRPr="00FB616F" w:rsidRDefault="00FB616F" w:rsidP="00FB616F">
            <w:pPr>
              <w:jc w:val="right"/>
              <w:rPr>
                <w:bCs/>
                <w:sz w:val="20"/>
                <w:szCs w:val="20"/>
              </w:rPr>
            </w:pPr>
            <w:r w:rsidRPr="00FB616F">
              <w:rPr>
                <w:bCs/>
                <w:sz w:val="20"/>
                <w:szCs w:val="20"/>
              </w:rPr>
              <w:t>15 208 707,00</w:t>
            </w:r>
          </w:p>
        </w:tc>
        <w:tc>
          <w:tcPr>
            <w:tcW w:w="1960" w:type="dxa"/>
            <w:tcBorders>
              <w:top w:val="nil"/>
              <w:left w:val="single" w:sz="4" w:space="0" w:color="auto"/>
              <w:bottom w:val="single" w:sz="4" w:space="0" w:color="auto"/>
              <w:right w:val="nil"/>
            </w:tcBorders>
            <w:shd w:val="clear" w:color="auto" w:fill="auto"/>
            <w:vAlign w:val="center"/>
            <w:hideMark/>
          </w:tcPr>
          <w:p w14:paraId="59078E55" w14:textId="77777777" w:rsidR="00FB616F" w:rsidRPr="00FB616F" w:rsidRDefault="00FB616F" w:rsidP="00FB616F">
            <w:pPr>
              <w:jc w:val="right"/>
              <w:rPr>
                <w:bCs/>
                <w:sz w:val="20"/>
                <w:szCs w:val="20"/>
              </w:rPr>
            </w:pPr>
            <w:r w:rsidRPr="00FB616F">
              <w:rPr>
                <w:bCs/>
                <w:sz w:val="20"/>
                <w:szCs w:val="20"/>
              </w:rPr>
              <w:t>15 208 707,00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EC25E7" w14:textId="77777777" w:rsidR="00FB616F" w:rsidRPr="00FB616F" w:rsidRDefault="00FB616F" w:rsidP="00FB616F">
            <w:pPr>
              <w:jc w:val="right"/>
              <w:rPr>
                <w:bCs/>
                <w:sz w:val="20"/>
                <w:szCs w:val="20"/>
              </w:rPr>
            </w:pPr>
            <w:r w:rsidRPr="00FB616F">
              <w:rPr>
                <w:bCs/>
                <w:sz w:val="20"/>
                <w:szCs w:val="20"/>
              </w:rPr>
              <w:t>15 208 707,00</w:t>
            </w:r>
          </w:p>
        </w:tc>
      </w:tr>
      <w:tr w:rsidR="00FB616F" w:rsidRPr="00FB616F" w14:paraId="7DD5ED0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787DD4C"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государственных </w:t>
            </w:r>
            <w:r w:rsidRPr="00FB616F">
              <w:rPr>
                <w:sz w:val="20"/>
                <w:szCs w:val="20"/>
              </w:rPr>
              <w:lastRenderedPageBreak/>
              <w:t>(муниципальных)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24158BF" w14:textId="77777777" w:rsidR="00FB616F" w:rsidRPr="00FB616F" w:rsidRDefault="00FB616F" w:rsidP="00FB616F">
            <w:pPr>
              <w:jc w:val="center"/>
              <w:rPr>
                <w:sz w:val="20"/>
                <w:szCs w:val="20"/>
              </w:rPr>
            </w:pPr>
            <w:r w:rsidRPr="00FB616F">
              <w:rPr>
                <w:sz w:val="20"/>
                <w:szCs w:val="20"/>
              </w:rPr>
              <w:lastRenderedPageBreak/>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F64A57"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468EB2DD" w14:textId="77777777" w:rsidR="00FB616F" w:rsidRPr="00FB616F" w:rsidRDefault="00FB616F" w:rsidP="00FB616F">
            <w:pPr>
              <w:jc w:val="center"/>
              <w:rPr>
                <w:sz w:val="20"/>
                <w:szCs w:val="20"/>
              </w:rPr>
            </w:pPr>
            <w:r w:rsidRPr="00FB616F">
              <w:rPr>
                <w:sz w:val="20"/>
                <w:szCs w:val="20"/>
              </w:rPr>
              <w:t>32.0.00.71100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B70AF2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FCA0CB"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2B170F9" w14:textId="77777777" w:rsidR="00FB616F" w:rsidRPr="00FB616F" w:rsidRDefault="00FB616F" w:rsidP="00FB616F">
            <w:pPr>
              <w:jc w:val="right"/>
              <w:rPr>
                <w:sz w:val="20"/>
                <w:szCs w:val="20"/>
              </w:rPr>
            </w:pPr>
            <w:r w:rsidRPr="00FB616F">
              <w:rPr>
                <w:sz w:val="20"/>
                <w:szCs w:val="20"/>
              </w:rPr>
              <w:t>15 208 707,00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C47E982" w14:textId="77777777" w:rsidR="00FB616F" w:rsidRPr="00FB616F" w:rsidRDefault="00FB616F" w:rsidP="00FB616F">
            <w:pPr>
              <w:jc w:val="right"/>
              <w:rPr>
                <w:sz w:val="20"/>
                <w:szCs w:val="20"/>
              </w:rPr>
            </w:pPr>
            <w:r w:rsidRPr="00FB616F">
              <w:rPr>
                <w:sz w:val="20"/>
                <w:szCs w:val="20"/>
              </w:rPr>
              <w:t>15 208 707,00</w:t>
            </w:r>
          </w:p>
        </w:tc>
      </w:tr>
      <w:tr w:rsidR="00FB616F" w:rsidRPr="00FB616F" w14:paraId="61298C5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2F3065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0477840"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DCE2A7"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4EFEB5F" w14:textId="77777777" w:rsidR="00FB616F" w:rsidRPr="00FB616F" w:rsidRDefault="00FB616F" w:rsidP="00FB616F">
            <w:pPr>
              <w:jc w:val="center"/>
              <w:rPr>
                <w:sz w:val="20"/>
                <w:szCs w:val="20"/>
              </w:rPr>
            </w:pPr>
            <w:r w:rsidRPr="00FB616F">
              <w:rPr>
                <w:sz w:val="20"/>
                <w:szCs w:val="20"/>
              </w:rPr>
              <w:t>32.0.00.71100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257906"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FA0A908"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181672D" w14:textId="77777777" w:rsidR="00FB616F" w:rsidRPr="00FB616F" w:rsidRDefault="00FB616F" w:rsidP="00FB616F">
            <w:pPr>
              <w:jc w:val="right"/>
              <w:rPr>
                <w:sz w:val="20"/>
                <w:szCs w:val="20"/>
              </w:rPr>
            </w:pPr>
            <w:r w:rsidRPr="00FB616F">
              <w:rPr>
                <w:sz w:val="20"/>
                <w:szCs w:val="20"/>
              </w:rPr>
              <w:t>15 208 707,00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C60304C" w14:textId="77777777" w:rsidR="00FB616F" w:rsidRPr="00FB616F" w:rsidRDefault="00FB616F" w:rsidP="00FB616F">
            <w:pPr>
              <w:jc w:val="right"/>
              <w:rPr>
                <w:sz w:val="20"/>
                <w:szCs w:val="20"/>
              </w:rPr>
            </w:pPr>
            <w:r w:rsidRPr="00FB616F">
              <w:rPr>
                <w:sz w:val="20"/>
                <w:szCs w:val="20"/>
              </w:rPr>
              <w:t>15 208 707,00</w:t>
            </w:r>
          </w:p>
        </w:tc>
      </w:tr>
      <w:tr w:rsidR="00FB616F" w:rsidRPr="00FB616F" w14:paraId="2785E39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1F95F9D"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6D5CF7F"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85FD38"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650557C" w14:textId="77777777" w:rsidR="00FB616F" w:rsidRPr="00FB616F" w:rsidRDefault="00FB616F" w:rsidP="00FB616F">
            <w:pPr>
              <w:jc w:val="center"/>
              <w:rPr>
                <w:sz w:val="20"/>
                <w:szCs w:val="20"/>
              </w:rPr>
            </w:pPr>
            <w:r w:rsidRPr="00FB616F">
              <w:rPr>
                <w:sz w:val="20"/>
                <w:szCs w:val="20"/>
              </w:rPr>
              <w:t>32.0.00.71100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EC77E7"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C08427" w14:textId="77777777" w:rsidR="00FB616F" w:rsidRPr="00FB616F" w:rsidRDefault="00FB616F" w:rsidP="00FB616F">
            <w:pPr>
              <w:jc w:val="right"/>
              <w:rPr>
                <w:sz w:val="20"/>
                <w:szCs w:val="20"/>
              </w:rPr>
            </w:pPr>
            <w:r w:rsidRPr="00FB616F">
              <w:rPr>
                <w:sz w:val="20"/>
                <w:szCs w:val="20"/>
              </w:rPr>
              <w:t>15 208 707,00</w:t>
            </w:r>
          </w:p>
        </w:tc>
        <w:tc>
          <w:tcPr>
            <w:tcW w:w="1960" w:type="dxa"/>
            <w:tcBorders>
              <w:top w:val="nil"/>
              <w:left w:val="single" w:sz="4" w:space="0" w:color="auto"/>
              <w:bottom w:val="single" w:sz="4" w:space="0" w:color="auto"/>
              <w:right w:val="nil"/>
            </w:tcBorders>
            <w:shd w:val="clear" w:color="auto" w:fill="auto"/>
            <w:vAlign w:val="center"/>
            <w:hideMark/>
          </w:tcPr>
          <w:p w14:paraId="289A9E9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C2F034" w14:textId="77777777" w:rsidR="00FB616F" w:rsidRPr="00FB616F" w:rsidRDefault="00FB616F" w:rsidP="00FB616F">
            <w:pPr>
              <w:jc w:val="right"/>
              <w:rPr>
                <w:sz w:val="20"/>
                <w:szCs w:val="20"/>
              </w:rPr>
            </w:pPr>
            <w:r w:rsidRPr="00FB616F">
              <w:rPr>
                <w:sz w:val="20"/>
                <w:szCs w:val="20"/>
              </w:rPr>
              <w:t>0,00</w:t>
            </w:r>
          </w:p>
        </w:tc>
      </w:tr>
      <w:tr w:rsidR="00FB616F" w:rsidRPr="00FB616F" w14:paraId="001521D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67801FF"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4F1890C"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238366"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A74CB6D" w14:textId="77777777" w:rsidR="00FB616F" w:rsidRPr="00FB616F" w:rsidRDefault="00FB616F" w:rsidP="00FB616F">
            <w:pPr>
              <w:jc w:val="center"/>
              <w:rPr>
                <w:sz w:val="20"/>
                <w:szCs w:val="20"/>
              </w:rPr>
            </w:pPr>
            <w:r w:rsidRPr="00FB616F">
              <w:rPr>
                <w:sz w:val="20"/>
                <w:szCs w:val="20"/>
              </w:rPr>
              <w:t>32.0.00.71100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DACF99A"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F05D16" w14:textId="77777777" w:rsidR="00FB616F" w:rsidRPr="00FB616F" w:rsidRDefault="00FB616F" w:rsidP="00FB616F">
            <w:pPr>
              <w:jc w:val="right"/>
              <w:rPr>
                <w:sz w:val="20"/>
                <w:szCs w:val="20"/>
              </w:rPr>
            </w:pPr>
            <w:r w:rsidRPr="00FB616F">
              <w:rPr>
                <w:sz w:val="20"/>
                <w:szCs w:val="20"/>
              </w:rPr>
              <w:t>15 208 707,00</w:t>
            </w:r>
          </w:p>
        </w:tc>
        <w:tc>
          <w:tcPr>
            <w:tcW w:w="1960" w:type="dxa"/>
            <w:tcBorders>
              <w:top w:val="nil"/>
              <w:left w:val="single" w:sz="4" w:space="0" w:color="auto"/>
              <w:bottom w:val="single" w:sz="4" w:space="0" w:color="auto"/>
              <w:right w:val="nil"/>
            </w:tcBorders>
            <w:shd w:val="clear" w:color="auto" w:fill="auto"/>
            <w:vAlign w:val="center"/>
            <w:hideMark/>
          </w:tcPr>
          <w:p w14:paraId="4330148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901227" w14:textId="77777777" w:rsidR="00FB616F" w:rsidRPr="00FB616F" w:rsidRDefault="00FB616F" w:rsidP="00FB616F">
            <w:pPr>
              <w:jc w:val="right"/>
              <w:rPr>
                <w:sz w:val="20"/>
                <w:szCs w:val="20"/>
              </w:rPr>
            </w:pPr>
            <w:r w:rsidRPr="00FB616F">
              <w:rPr>
                <w:sz w:val="20"/>
                <w:szCs w:val="20"/>
              </w:rPr>
              <w:t>0,00</w:t>
            </w:r>
          </w:p>
        </w:tc>
      </w:tr>
      <w:tr w:rsidR="00FB616F" w:rsidRPr="00FB616F" w14:paraId="79CEABD8"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45C0B788"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w:t>
            </w:r>
            <w:proofErr w:type="spellStart"/>
            <w:r w:rsidRPr="00FB616F">
              <w:rPr>
                <w:bCs/>
                <w:sz w:val="20"/>
                <w:szCs w:val="20"/>
              </w:rPr>
              <w:t>бюджетна</w:t>
            </w:r>
            <w:proofErr w:type="spellEnd"/>
            <w:r w:rsidRPr="00FB616F">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D4DC89C"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15AE82"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6D4A703" w14:textId="77777777" w:rsidR="00FB616F" w:rsidRPr="00FB616F" w:rsidRDefault="00FB616F" w:rsidP="00FB616F">
            <w:pPr>
              <w:jc w:val="center"/>
              <w:rPr>
                <w:bCs/>
                <w:sz w:val="20"/>
                <w:szCs w:val="20"/>
              </w:rPr>
            </w:pPr>
            <w:r w:rsidRPr="00FB616F">
              <w:rPr>
                <w:bCs/>
                <w:sz w:val="20"/>
                <w:szCs w:val="20"/>
              </w:rPr>
              <w:t>32.0.00.S0170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180C9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A89370" w14:textId="77777777" w:rsidR="00FB616F" w:rsidRPr="00FB616F" w:rsidRDefault="00FB616F" w:rsidP="00FB616F">
            <w:pPr>
              <w:jc w:val="right"/>
              <w:rPr>
                <w:bCs/>
                <w:sz w:val="20"/>
                <w:szCs w:val="20"/>
              </w:rPr>
            </w:pPr>
            <w:r w:rsidRPr="00FB616F">
              <w:rPr>
                <w:bCs/>
                <w:sz w:val="20"/>
                <w:szCs w:val="20"/>
              </w:rPr>
              <w:t>1 168 600,00</w:t>
            </w:r>
          </w:p>
        </w:tc>
        <w:tc>
          <w:tcPr>
            <w:tcW w:w="1960" w:type="dxa"/>
            <w:tcBorders>
              <w:top w:val="nil"/>
              <w:left w:val="single" w:sz="4" w:space="0" w:color="auto"/>
              <w:bottom w:val="single" w:sz="4" w:space="0" w:color="auto"/>
              <w:right w:val="nil"/>
            </w:tcBorders>
            <w:shd w:val="clear" w:color="auto" w:fill="auto"/>
            <w:vAlign w:val="center"/>
            <w:hideMark/>
          </w:tcPr>
          <w:p w14:paraId="1E2D169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C77B36" w14:textId="77777777" w:rsidR="00FB616F" w:rsidRPr="00FB616F" w:rsidRDefault="00FB616F" w:rsidP="00FB616F">
            <w:pPr>
              <w:jc w:val="right"/>
              <w:rPr>
                <w:bCs/>
                <w:sz w:val="20"/>
                <w:szCs w:val="20"/>
              </w:rPr>
            </w:pPr>
            <w:r w:rsidRPr="00FB616F">
              <w:rPr>
                <w:bCs/>
                <w:sz w:val="20"/>
                <w:szCs w:val="20"/>
              </w:rPr>
              <w:t>0,00</w:t>
            </w:r>
          </w:p>
        </w:tc>
      </w:tr>
      <w:tr w:rsidR="00FB616F" w:rsidRPr="00FB616F" w14:paraId="127C6DB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8A3668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FA0C944"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562472"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41C1153C" w14:textId="77777777" w:rsidR="00FB616F" w:rsidRPr="00FB616F" w:rsidRDefault="00FB616F" w:rsidP="00FB616F">
            <w:pPr>
              <w:jc w:val="center"/>
              <w:rPr>
                <w:sz w:val="20"/>
                <w:szCs w:val="20"/>
              </w:rPr>
            </w:pPr>
            <w:r w:rsidRPr="00FB616F">
              <w:rPr>
                <w:sz w:val="20"/>
                <w:szCs w:val="20"/>
              </w:rPr>
              <w:t>32.0.00.S0170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588740"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495DAC" w14:textId="77777777" w:rsidR="00FB616F" w:rsidRPr="00FB616F" w:rsidRDefault="00FB616F" w:rsidP="00FB616F">
            <w:pPr>
              <w:jc w:val="right"/>
              <w:rPr>
                <w:sz w:val="20"/>
                <w:szCs w:val="20"/>
              </w:rPr>
            </w:pPr>
            <w:r w:rsidRPr="00FB616F">
              <w:rPr>
                <w:sz w:val="20"/>
                <w:szCs w:val="20"/>
              </w:rPr>
              <w:t>1 168 600,00</w:t>
            </w:r>
          </w:p>
        </w:tc>
        <w:tc>
          <w:tcPr>
            <w:tcW w:w="1960" w:type="dxa"/>
            <w:tcBorders>
              <w:top w:val="nil"/>
              <w:left w:val="single" w:sz="4" w:space="0" w:color="auto"/>
              <w:bottom w:val="single" w:sz="4" w:space="0" w:color="auto"/>
              <w:right w:val="nil"/>
            </w:tcBorders>
            <w:shd w:val="clear" w:color="auto" w:fill="auto"/>
            <w:vAlign w:val="center"/>
            <w:hideMark/>
          </w:tcPr>
          <w:p w14:paraId="3B9B448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A10653" w14:textId="77777777" w:rsidR="00FB616F" w:rsidRPr="00FB616F" w:rsidRDefault="00FB616F" w:rsidP="00FB616F">
            <w:pPr>
              <w:jc w:val="right"/>
              <w:rPr>
                <w:sz w:val="20"/>
                <w:szCs w:val="20"/>
              </w:rPr>
            </w:pPr>
            <w:r w:rsidRPr="00FB616F">
              <w:rPr>
                <w:sz w:val="20"/>
                <w:szCs w:val="20"/>
              </w:rPr>
              <w:t>0,00</w:t>
            </w:r>
          </w:p>
        </w:tc>
      </w:tr>
      <w:tr w:rsidR="00FB616F" w:rsidRPr="00FB616F" w14:paraId="2D31DD2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A8A4EA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6F89E49"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DD17C7"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0EE63584" w14:textId="77777777" w:rsidR="00FB616F" w:rsidRPr="00FB616F" w:rsidRDefault="00FB616F" w:rsidP="00FB616F">
            <w:pPr>
              <w:jc w:val="center"/>
              <w:rPr>
                <w:sz w:val="20"/>
                <w:szCs w:val="20"/>
              </w:rPr>
            </w:pPr>
            <w:r w:rsidRPr="00FB616F">
              <w:rPr>
                <w:sz w:val="20"/>
                <w:szCs w:val="20"/>
              </w:rPr>
              <w:t>32.0.00.S0170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09FC51F"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5A0AA1" w14:textId="77777777" w:rsidR="00FB616F" w:rsidRPr="00FB616F" w:rsidRDefault="00FB616F" w:rsidP="00FB616F">
            <w:pPr>
              <w:jc w:val="right"/>
              <w:rPr>
                <w:sz w:val="20"/>
                <w:szCs w:val="20"/>
              </w:rPr>
            </w:pPr>
            <w:r w:rsidRPr="00FB616F">
              <w:rPr>
                <w:sz w:val="20"/>
                <w:szCs w:val="20"/>
              </w:rPr>
              <w:t>1 168 600,00</w:t>
            </w:r>
          </w:p>
        </w:tc>
        <w:tc>
          <w:tcPr>
            <w:tcW w:w="1960" w:type="dxa"/>
            <w:tcBorders>
              <w:top w:val="nil"/>
              <w:left w:val="single" w:sz="4" w:space="0" w:color="auto"/>
              <w:bottom w:val="single" w:sz="4" w:space="0" w:color="auto"/>
              <w:right w:val="nil"/>
            </w:tcBorders>
            <w:shd w:val="clear" w:color="auto" w:fill="auto"/>
            <w:vAlign w:val="center"/>
            <w:hideMark/>
          </w:tcPr>
          <w:p w14:paraId="2556B08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C03159" w14:textId="77777777" w:rsidR="00FB616F" w:rsidRPr="00FB616F" w:rsidRDefault="00FB616F" w:rsidP="00FB616F">
            <w:pPr>
              <w:jc w:val="right"/>
              <w:rPr>
                <w:sz w:val="20"/>
                <w:szCs w:val="20"/>
              </w:rPr>
            </w:pPr>
            <w:r w:rsidRPr="00FB616F">
              <w:rPr>
                <w:sz w:val="20"/>
                <w:szCs w:val="20"/>
              </w:rPr>
              <w:t>0,00</w:t>
            </w:r>
          </w:p>
        </w:tc>
      </w:tr>
      <w:tr w:rsidR="00FB616F" w:rsidRPr="00FB616F" w14:paraId="217D13FA"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6CFEE9E0"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A5F311C"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BC708" w14:textId="77777777" w:rsidR="00FB616F" w:rsidRPr="00FB616F" w:rsidRDefault="00FB616F" w:rsidP="00FB616F">
            <w:pPr>
              <w:jc w:val="center"/>
              <w:rPr>
                <w:bCs/>
                <w:sz w:val="20"/>
                <w:szCs w:val="20"/>
              </w:rPr>
            </w:pPr>
            <w:r w:rsidRPr="00FB616F">
              <w:rPr>
                <w:bCs/>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703F38CC" w14:textId="77777777" w:rsidR="00FB616F" w:rsidRPr="00FB616F" w:rsidRDefault="00FB616F" w:rsidP="00FB616F">
            <w:pPr>
              <w:jc w:val="center"/>
              <w:rPr>
                <w:bCs/>
                <w:sz w:val="20"/>
                <w:szCs w:val="20"/>
              </w:rPr>
            </w:pPr>
            <w:r w:rsidRPr="00FB616F">
              <w:rPr>
                <w:bCs/>
                <w:sz w:val="20"/>
                <w:szCs w:val="20"/>
              </w:rPr>
              <w:t>32.0.00.S1100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472E17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40AB9D" w14:textId="77777777" w:rsidR="00FB616F" w:rsidRPr="00FB616F" w:rsidRDefault="00FB616F" w:rsidP="00FB616F">
            <w:pPr>
              <w:jc w:val="right"/>
              <w:rPr>
                <w:bCs/>
                <w:sz w:val="20"/>
                <w:szCs w:val="20"/>
              </w:rPr>
            </w:pPr>
            <w:r w:rsidRPr="00FB616F">
              <w:rPr>
                <w:bCs/>
                <w:sz w:val="20"/>
                <w:szCs w:val="20"/>
              </w:rPr>
              <w:t>310 400,00</w:t>
            </w:r>
          </w:p>
        </w:tc>
        <w:tc>
          <w:tcPr>
            <w:tcW w:w="1960" w:type="dxa"/>
            <w:tcBorders>
              <w:top w:val="nil"/>
              <w:left w:val="single" w:sz="4" w:space="0" w:color="auto"/>
              <w:bottom w:val="single" w:sz="4" w:space="0" w:color="auto"/>
              <w:right w:val="nil"/>
            </w:tcBorders>
            <w:shd w:val="clear" w:color="auto" w:fill="auto"/>
            <w:vAlign w:val="center"/>
            <w:hideMark/>
          </w:tcPr>
          <w:p w14:paraId="7A04528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2DF744B" w14:textId="77777777" w:rsidR="00FB616F" w:rsidRPr="00FB616F" w:rsidRDefault="00FB616F" w:rsidP="00FB616F">
            <w:pPr>
              <w:jc w:val="right"/>
              <w:rPr>
                <w:bCs/>
                <w:sz w:val="20"/>
                <w:szCs w:val="20"/>
              </w:rPr>
            </w:pPr>
            <w:r w:rsidRPr="00FB616F">
              <w:rPr>
                <w:bCs/>
                <w:sz w:val="20"/>
                <w:szCs w:val="20"/>
              </w:rPr>
              <w:t>0,00</w:t>
            </w:r>
          </w:p>
        </w:tc>
      </w:tr>
      <w:tr w:rsidR="00FB616F" w:rsidRPr="00FB616F" w14:paraId="73E59803"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674102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D9D4439"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4F092F"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54203F0B" w14:textId="77777777" w:rsidR="00FB616F" w:rsidRPr="00FB616F" w:rsidRDefault="00FB616F" w:rsidP="00FB616F">
            <w:pPr>
              <w:jc w:val="center"/>
              <w:rPr>
                <w:sz w:val="20"/>
                <w:szCs w:val="20"/>
              </w:rPr>
            </w:pPr>
            <w:r w:rsidRPr="00FB616F">
              <w:rPr>
                <w:sz w:val="20"/>
                <w:szCs w:val="20"/>
              </w:rPr>
              <w:t>32.0.00.S1100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1F6335"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2DDCC4" w14:textId="77777777" w:rsidR="00FB616F" w:rsidRPr="00FB616F" w:rsidRDefault="00FB616F" w:rsidP="00FB616F">
            <w:pPr>
              <w:jc w:val="right"/>
              <w:rPr>
                <w:sz w:val="20"/>
                <w:szCs w:val="20"/>
              </w:rPr>
            </w:pPr>
            <w:r w:rsidRPr="00FB616F">
              <w:rPr>
                <w:sz w:val="20"/>
                <w:szCs w:val="20"/>
              </w:rPr>
              <w:t>310 400,00</w:t>
            </w:r>
          </w:p>
        </w:tc>
        <w:tc>
          <w:tcPr>
            <w:tcW w:w="1960" w:type="dxa"/>
            <w:tcBorders>
              <w:top w:val="nil"/>
              <w:left w:val="single" w:sz="4" w:space="0" w:color="auto"/>
              <w:bottom w:val="single" w:sz="4" w:space="0" w:color="auto"/>
              <w:right w:val="nil"/>
            </w:tcBorders>
            <w:shd w:val="clear" w:color="auto" w:fill="auto"/>
            <w:vAlign w:val="center"/>
            <w:hideMark/>
          </w:tcPr>
          <w:p w14:paraId="417B366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E3CABE" w14:textId="77777777" w:rsidR="00FB616F" w:rsidRPr="00FB616F" w:rsidRDefault="00FB616F" w:rsidP="00FB616F">
            <w:pPr>
              <w:jc w:val="right"/>
              <w:rPr>
                <w:sz w:val="20"/>
                <w:szCs w:val="20"/>
              </w:rPr>
            </w:pPr>
            <w:r w:rsidRPr="00FB616F">
              <w:rPr>
                <w:sz w:val="20"/>
                <w:szCs w:val="20"/>
              </w:rPr>
              <w:t>0,00</w:t>
            </w:r>
          </w:p>
        </w:tc>
      </w:tr>
      <w:tr w:rsidR="00FB616F" w:rsidRPr="00FB616F" w14:paraId="266B068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A05A5B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5B47790"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5BADBA" w14:textId="77777777" w:rsidR="00FB616F" w:rsidRPr="00FB616F" w:rsidRDefault="00FB616F" w:rsidP="00FB616F">
            <w:pPr>
              <w:jc w:val="center"/>
              <w:rPr>
                <w:sz w:val="20"/>
                <w:szCs w:val="20"/>
              </w:rPr>
            </w:pPr>
            <w:r w:rsidRPr="00FB616F">
              <w:rPr>
                <w:sz w:val="20"/>
                <w:szCs w:val="20"/>
              </w:rPr>
              <w:t>08</w:t>
            </w:r>
          </w:p>
        </w:tc>
        <w:tc>
          <w:tcPr>
            <w:tcW w:w="1516" w:type="dxa"/>
            <w:tcBorders>
              <w:top w:val="nil"/>
              <w:left w:val="single" w:sz="4" w:space="0" w:color="auto"/>
              <w:bottom w:val="single" w:sz="4" w:space="0" w:color="auto"/>
              <w:right w:val="nil"/>
            </w:tcBorders>
            <w:shd w:val="clear" w:color="auto" w:fill="auto"/>
            <w:noWrap/>
            <w:vAlign w:val="center"/>
            <w:hideMark/>
          </w:tcPr>
          <w:p w14:paraId="632466F3" w14:textId="77777777" w:rsidR="00FB616F" w:rsidRPr="00FB616F" w:rsidRDefault="00FB616F" w:rsidP="00FB616F">
            <w:pPr>
              <w:jc w:val="center"/>
              <w:rPr>
                <w:sz w:val="20"/>
                <w:szCs w:val="20"/>
              </w:rPr>
            </w:pPr>
            <w:r w:rsidRPr="00FB616F">
              <w:rPr>
                <w:sz w:val="20"/>
                <w:szCs w:val="20"/>
              </w:rPr>
              <w:t>32.0.00.S1100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8E62D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F721DBC" w14:textId="77777777" w:rsidR="00FB616F" w:rsidRPr="00FB616F" w:rsidRDefault="00FB616F" w:rsidP="00FB616F">
            <w:pPr>
              <w:jc w:val="right"/>
              <w:rPr>
                <w:sz w:val="20"/>
                <w:szCs w:val="20"/>
              </w:rPr>
            </w:pPr>
            <w:r w:rsidRPr="00FB616F">
              <w:rPr>
                <w:sz w:val="20"/>
                <w:szCs w:val="20"/>
              </w:rPr>
              <w:t>310 400,00</w:t>
            </w:r>
          </w:p>
        </w:tc>
        <w:tc>
          <w:tcPr>
            <w:tcW w:w="1960" w:type="dxa"/>
            <w:tcBorders>
              <w:top w:val="nil"/>
              <w:left w:val="single" w:sz="4" w:space="0" w:color="auto"/>
              <w:bottom w:val="single" w:sz="4" w:space="0" w:color="auto"/>
              <w:right w:val="nil"/>
            </w:tcBorders>
            <w:shd w:val="clear" w:color="auto" w:fill="auto"/>
            <w:vAlign w:val="center"/>
            <w:hideMark/>
          </w:tcPr>
          <w:p w14:paraId="77EB6A0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502368" w14:textId="77777777" w:rsidR="00FB616F" w:rsidRPr="00FB616F" w:rsidRDefault="00FB616F" w:rsidP="00FB616F">
            <w:pPr>
              <w:jc w:val="right"/>
              <w:rPr>
                <w:sz w:val="20"/>
                <w:szCs w:val="20"/>
              </w:rPr>
            </w:pPr>
            <w:r w:rsidRPr="00FB616F">
              <w:rPr>
                <w:sz w:val="20"/>
                <w:szCs w:val="20"/>
              </w:rPr>
              <w:t>0,00</w:t>
            </w:r>
          </w:p>
        </w:tc>
      </w:tr>
      <w:tr w:rsidR="00FB616F" w:rsidRPr="00FB616F" w14:paraId="1E115CD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2E72AC8" w14:textId="77777777" w:rsidR="00FB616F" w:rsidRPr="00FB616F" w:rsidRDefault="00FB616F" w:rsidP="00FB616F">
            <w:pPr>
              <w:rPr>
                <w:bCs/>
                <w:sz w:val="20"/>
                <w:szCs w:val="20"/>
              </w:rPr>
            </w:pPr>
            <w:r w:rsidRPr="00FB616F">
              <w:rPr>
                <w:bCs/>
                <w:sz w:val="20"/>
                <w:szCs w:val="20"/>
              </w:rPr>
              <w:t>Дорожное хозяйство (дорожные фонды)</w:t>
            </w:r>
          </w:p>
        </w:tc>
        <w:tc>
          <w:tcPr>
            <w:tcW w:w="567" w:type="dxa"/>
            <w:tcBorders>
              <w:top w:val="nil"/>
              <w:left w:val="single" w:sz="4" w:space="0" w:color="auto"/>
              <w:bottom w:val="single" w:sz="4" w:space="0" w:color="auto"/>
              <w:right w:val="nil"/>
            </w:tcBorders>
            <w:shd w:val="clear" w:color="auto" w:fill="auto"/>
            <w:noWrap/>
            <w:vAlign w:val="center"/>
            <w:hideMark/>
          </w:tcPr>
          <w:p w14:paraId="29613983"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E81E00"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0D39D73"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14C082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E10BDD" w14:textId="77777777" w:rsidR="00FB616F" w:rsidRPr="00FB616F" w:rsidRDefault="00FB616F" w:rsidP="00FB616F">
            <w:pPr>
              <w:jc w:val="right"/>
              <w:rPr>
                <w:bCs/>
                <w:sz w:val="20"/>
                <w:szCs w:val="20"/>
              </w:rPr>
            </w:pPr>
            <w:r w:rsidRPr="00FB616F">
              <w:rPr>
                <w:bCs/>
                <w:sz w:val="20"/>
                <w:szCs w:val="20"/>
              </w:rPr>
              <w:t>51 834 500,00</w:t>
            </w:r>
          </w:p>
        </w:tc>
        <w:tc>
          <w:tcPr>
            <w:tcW w:w="1960" w:type="dxa"/>
            <w:tcBorders>
              <w:top w:val="nil"/>
              <w:left w:val="single" w:sz="4" w:space="0" w:color="auto"/>
              <w:bottom w:val="single" w:sz="4" w:space="0" w:color="auto"/>
              <w:right w:val="nil"/>
            </w:tcBorders>
            <w:shd w:val="clear" w:color="auto" w:fill="auto"/>
            <w:vAlign w:val="center"/>
            <w:hideMark/>
          </w:tcPr>
          <w:p w14:paraId="609125BA" w14:textId="77777777" w:rsidR="00FB616F" w:rsidRPr="00FB616F" w:rsidRDefault="00FB616F" w:rsidP="00FB616F">
            <w:pPr>
              <w:jc w:val="right"/>
              <w:rPr>
                <w:bCs/>
                <w:sz w:val="20"/>
                <w:szCs w:val="20"/>
              </w:rPr>
            </w:pPr>
            <w:r w:rsidRPr="00FB616F">
              <w:rPr>
                <w:bCs/>
                <w:sz w:val="20"/>
                <w:szCs w:val="20"/>
              </w:rPr>
              <w:t>53 076 420,00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B6147EF" w14:textId="77777777" w:rsidR="00FB616F" w:rsidRPr="00FB616F" w:rsidRDefault="00FB616F" w:rsidP="00FB616F">
            <w:pPr>
              <w:jc w:val="right"/>
              <w:rPr>
                <w:bCs/>
                <w:sz w:val="20"/>
                <w:szCs w:val="20"/>
              </w:rPr>
            </w:pPr>
            <w:r w:rsidRPr="00FB616F">
              <w:rPr>
                <w:bCs/>
                <w:sz w:val="20"/>
                <w:szCs w:val="20"/>
              </w:rPr>
              <w:t>59 506 590,00</w:t>
            </w:r>
          </w:p>
        </w:tc>
      </w:tr>
      <w:tr w:rsidR="00FB616F" w:rsidRPr="00FB616F" w14:paraId="051E575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B24573D" w14:textId="77777777" w:rsidR="00FB616F" w:rsidRPr="00FB616F" w:rsidRDefault="00FB616F" w:rsidP="00FB616F">
            <w:pPr>
              <w:rPr>
                <w:bCs/>
                <w:sz w:val="20"/>
                <w:szCs w:val="20"/>
              </w:rPr>
            </w:pPr>
            <w:r w:rsidRPr="00FB616F">
              <w:rPr>
                <w:bCs/>
                <w:sz w:val="20"/>
                <w:szCs w:val="20"/>
              </w:rPr>
              <w:t>Муниципальная программа "Развитие автомобильных дорог местного значения в Куйбышевском районе "</w:t>
            </w:r>
          </w:p>
        </w:tc>
        <w:tc>
          <w:tcPr>
            <w:tcW w:w="567" w:type="dxa"/>
            <w:tcBorders>
              <w:top w:val="nil"/>
              <w:left w:val="single" w:sz="4" w:space="0" w:color="auto"/>
              <w:bottom w:val="single" w:sz="4" w:space="0" w:color="auto"/>
              <w:right w:val="nil"/>
            </w:tcBorders>
            <w:shd w:val="clear" w:color="auto" w:fill="auto"/>
            <w:noWrap/>
            <w:vAlign w:val="center"/>
            <w:hideMark/>
          </w:tcPr>
          <w:p w14:paraId="5C33878A"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E3A4CE"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B364D5A" w14:textId="77777777" w:rsidR="00FB616F" w:rsidRPr="00FB616F" w:rsidRDefault="00FB616F" w:rsidP="00FB616F">
            <w:pPr>
              <w:jc w:val="center"/>
              <w:rPr>
                <w:bCs/>
                <w:sz w:val="20"/>
                <w:szCs w:val="20"/>
              </w:rPr>
            </w:pPr>
            <w:r w:rsidRPr="00FB616F">
              <w:rPr>
                <w:bCs/>
                <w:sz w:val="20"/>
                <w:szCs w:val="20"/>
              </w:rPr>
              <w:t>10.0.00.00000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42395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9F32B9" w14:textId="77777777" w:rsidR="00FB616F" w:rsidRPr="00FB616F" w:rsidRDefault="00FB616F" w:rsidP="00FB616F">
            <w:pPr>
              <w:jc w:val="right"/>
              <w:rPr>
                <w:bCs/>
                <w:sz w:val="20"/>
                <w:szCs w:val="20"/>
              </w:rPr>
            </w:pPr>
            <w:r w:rsidRPr="00FB616F">
              <w:rPr>
                <w:bCs/>
                <w:sz w:val="20"/>
                <w:szCs w:val="20"/>
              </w:rPr>
              <w:t>51 834 500,00</w:t>
            </w:r>
          </w:p>
        </w:tc>
        <w:tc>
          <w:tcPr>
            <w:tcW w:w="1960" w:type="dxa"/>
            <w:tcBorders>
              <w:top w:val="nil"/>
              <w:left w:val="single" w:sz="4" w:space="0" w:color="auto"/>
              <w:bottom w:val="single" w:sz="4" w:space="0" w:color="auto"/>
              <w:right w:val="nil"/>
            </w:tcBorders>
            <w:shd w:val="clear" w:color="auto" w:fill="auto"/>
            <w:vAlign w:val="center"/>
            <w:hideMark/>
          </w:tcPr>
          <w:p w14:paraId="3669B4CE" w14:textId="77777777" w:rsidR="00FB616F" w:rsidRPr="00FB616F" w:rsidRDefault="00FB616F" w:rsidP="00FB616F">
            <w:pPr>
              <w:jc w:val="right"/>
              <w:rPr>
                <w:bCs/>
                <w:sz w:val="20"/>
                <w:szCs w:val="20"/>
              </w:rPr>
            </w:pPr>
            <w:r w:rsidRPr="00FB616F">
              <w:rPr>
                <w:bCs/>
                <w:sz w:val="20"/>
                <w:szCs w:val="20"/>
              </w:rPr>
              <w:t>53 076 420,00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4A1543" w14:textId="77777777" w:rsidR="00FB616F" w:rsidRPr="00FB616F" w:rsidRDefault="00FB616F" w:rsidP="00FB616F">
            <w:pPr>
              <w:jc w:val="right"/>
              <w:rPr>
                <w:bCs/>
                <w:sz w:val="20"/>
                <w:szCs w:val="20"/>
              </w:rPr>
            </w:pPr>
            <w:r w:rsidRPr="00FB616F">
              <w:rPr>
                <w:bCs/>
                <w:sz w:val="20"/>
                <w:szCs w:val="20"/>
              </w:rPr>
              <w:t>59 506 590,00</w:t>
            </w:r>
          </w:p>
        </w:tc>
      </w:tr>
      <w:tr w:rsidR="00FB616F" w:rsidRPr="00FB616F" w14:paraId="6832995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808D687" w14:textId="77777777" w:rsidR="00FB616F" w:rsidRPr="00FB616F" w:rsidRDefault="00FB616F" w:rsidP="00FB616F">
            <w:pPr>
              <w:rPr>
                <w:bCs/>
                <w:sz w:val="20"/>
                <w:szCs w:val="20"/>
              </w:rPr>
            </w:pPr>
            <w:r w:rsidRPr="00FB616F">
              <w:rPr>
                <w:bCs/>
                <w:sz w:val="20"/>
                <w:szCs w:val="20"/>
              </w:rPr>
              <w:t>Содержание автомобильных дорог и дорожных сооружений</w:t>
            </w:r>
          </w:p>
        </w:tc>
        <w:tc>
          <w:tcPr>
            <w:tcW w:w="567" w:type="dxa"/>
            <w:tcBorders>
              <w:top w:val="nil"/>
              <w:left w:val="single" w:sz="4" w:space="0" w:color="auto"/>
              <w:bottom w:val="single" w:sz="4" w:space="0" w:color="auto"/>
              <w:right w:val="nil"/>
            </w:tcBorders>
            <w:shd w:val="clear" w:color="auto" w:fill="auto"/>
            <w:noWrap/>
            <w:vAlign w:val="center"/>
            <w:hideMark/>
          </w:tcPr>
          <w:p w14:paraId="061AEEE9"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4C097B"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A148D4C" w14:textId="77777777" w:rsidR="00FB616F" w:rsidRPr="00FB616F" w:rsidRDefault="00FB616F" w:rsidP="00FB616F">
            <w:pPr>
              <w:jc w:val="center"/>
              <w:rPr>
                <w:bCs/>
                <w:sz w:val="20"/>
                <w:szCs w:val="20"/>
              </w:rPr>
            </w:pPr>
            <w:r w:rsidRPr="00FB616F">
              <w:rPr>
                <w:bCs/>
                <w:sz w:val="20"/>
                <w:szCs w:val="20"/>
              </w:rPr>
              <w:t>10.0.00.04310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7D7FB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69A5B6A" w14:textId="77777777" w:rsidR="00FB616F" w:rsidRPr="00FB616F" w:rsidRDefault="00FB616F" w:rsidP="00FB616F">
            <w:pPr>
              <w:jc w:val="right"/>
              <w:rPr>
                <w:bCs/>
                <w:sz w:val="20"/>
                <w:szCs w:val="20"/>
              </w:rPr>
            </w:pPr>
            <w:r w:rsidRPr="00FB616F">
              <w:rPr>
                <w:bCs/>
                <w:sz w:val="20"/>
                <w:szCs w:val="20"/>
              </w:rPr>
              <w:t>3 241 788,40</w:t>
            </w:r>
          </w:p>
        </w:tc>
        <w:tc>
          <w:tcPr>
            <w:tcW w:w="1960" w:type="dxa"/>
            <w:tcBorders>
              <w:top w:val="nil"/>
              <w:left w:val="single" w:sz="4" w:space="0" w:color="auto"/>
              <w:bottom w:val="single" w:sz="4" w:space="0" w:color="auto"/>
              <w:right w:val="nil"/>
            </w:tcBorders>
            <w:shd w:val="clear" w:color="auto" w:fill="auto"/>
            <w:vAlign w:val="center"/>
            <w:hideMark/>
          </w:tcPr>
          <w:p w14:paraId="3AB1BE9C" w14:textId="77777777" w:rsidR="00FB616F" w:rsidRPr="00FB616F" w:rsidRDefault="00FB616F" w:rsidP="00FB616F">
            <w:pPr>
              <w:jc w:val="right"/>
              <w:rPr>
                <w:bCs/>
                <w:sz w:val="20"/>
                <w:szCs w:val="20"/>
              </w:rPr>
            </w:pPr>
            <w:r w:rsidRPr="00FB616F">
              <w:rPr>
                <w:bCs/>
                <w:sz w:val="20"/>
                <w:szCs w:val="20"/>
              </w:rPr>
              <w:t>4 039 420,00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FEA3CFD" w14:textId="77777777" w:rsidR="00FB616F" w:rsidRPr="00FB616F" w:rsidRDefault="00FB616F" w:rsidP="00FB616F">
            <w:pPr>
              <w:jc w:val="right"/>
              <w:rPr>
                <w:bCs/>
                <w:sz w:val="20"/>
                <w:szCs w:val="20"/>
              </w:rPr>
            </w:pPr>
            <w:r w:rsidRPr="00FB616F">
              <w:rPr>
                <w:bCs/>
                <w:sz w:val="20"/>
                <w:szCs w:val="20"/>
              </w:rPr>
              <w:t>4 258 990,00</w:t>
            </w:r>
          </w:p>
        </w:tc>
      </w:tr>
      <w:tr w:rsidR="00FB616F" w:rsidRPr="00FB616F" w14:paraId="74A5998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83179D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D1D1CA2"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02462"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1E0798D" w14:textId="77777777" w:rsidR="00FB616F" w:rsidRPr="00FB616F" w:rsidRDefault="00FB616F" w:rsidP="00FB616F">
            <w:pPr>
              <w:jc w:val="center"/>
              <w:rPr>
                <w:sz w:val="20"/>
                <w:szCs w:val="20"/>
              </w:rPr>
            </w:pPr>
            <w:r w:rsidRPr="00FB616F">
              <w:rPr>
                <w:sz w:val="20"/>
                <w:szCs w:val="20"/>
              </w:rPr>
              <w:t>10.0.00.04310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A3E7AD"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9FB8179" w14:textId="77777777" w:rsidR="00FB616F" w:rsidRPr="00FB616F" w:rsidRDefault="00FB616F" w:rsidP="00FB616F">
            <w:pPr>
              <w:jc w:val="right"/>
              <w:rPr>
                <w:sz w:val="20"/>
                <w:szCs w:val="20"/>
              </w:rPr>
            </w:pPr>
            <w:r w:rsidRPr="00FB616F">
              <w:rPr>
                <w:sz w:val="20"/>
                <w:szCs w:val="20"/>
              </w:rPr>
              <w:t>3 241 788,40</w:t>
            </w:r>
          </w:p>
        </w:tc>
        <w:tc>
          <w:tcPr>
            <w:tcW w:w="1960" w:type="dxa"/>
            <w:tcBorders>
              <w:top w:val="nil"/>
              <w:left w:val="single" w:sz="4" w:space="0" w:color="auto"/>
              <w:bottom w:val="single" w:sz="4" w:space="0" w:color="auto"/>
              <w:right w:val="nil"/>
            </w:tcBorders>
            <w:shd w:val="clear" w:color="auto" w:fill="auto"/>
            <w:vAlign w:val="center"/>
            <w:hideMark/>
          </w:tcPr>
          <w:p w14:paraId="30A2C1D5" w14:textId="77777777" w:rsidR="00FB616F" w:rsidRPr="00FB616F" w:rsidRDefault="00FB616F" w:rsidP="00FB616F">
            <w:pPr>
              <w:jc w:val="right"/>
              <w:rPr>
                <w:sz w:val="20"/>
                <w:szCs w:val="20"/>
              </w:rPr>
            </w:pPr>
            <w:r w:rsidRPr="00FB616F">
              <w:rPr>
                <w:sz w:val="20"/>
                <w:szCs w:val="20"/>
              </w:rPr>
              <w:t>4 039 420,00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F2D36B" w14:textId="77777777" w:rsidR="00FB616F" w:rsidRPr="00FB616F" w:rsidRDefault="00FB616F" w:rsidP="00FB616F">
            <w:pPr>
              <w:jc w:val="right"/>
              <w:rPr>
                <w:sz w:val="20"/>
                <w:szCs w:val="20"/>
              </w:rPr>
            </w:pPr>
            <w:r w:rsidRPr="00FB616F">
              <w:rPr>
                <w:sz w:val="20"/>
                <w:szCs w:val="20"/>
              </w:rPr>
              <w:t>4 258 990,00</w:t>
            </w:r>
          </w:p>
        </w:tc>
      </w:tr>
      <w:tr w:rsidR="00FB616F" w:rsidRPr="00FB616F" w14:paraId="75BB16B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000D18D"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A73D688"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F9DDC0"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4BCC705" w14:textId="77777777" w:rsidR="00FB616F" w:rsidRPr="00FB616F" w:rsidRDefault="00FB616F" w:rsidP="00FB616F">
            <w:pPr>
              <w:jc w:val="center"/>
              <w:rPr>
                <w:sz w:val="20"/>
                <w:szCs w:val="20"/>
              </w:rPr>
            </w:pPr>
            <w:r w:rsidRPr="00FB616F">
              <w:rPr>
                <w:sz w:val="20"/>
                <w:szCs w:val="20"/>
              </w:rPr>
              <w:t>10.0.00.04310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2BF478"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4E576A" w14:textId="77777777" w:rsidR="00FB616F" w:rsidRPr="00FB616F" w:rsidRDefault="00FB616F" w:rsidP="00FB616F">
            <w:pPr>
              <w:jc w:val="right"/>
              <w:rPr>
                <w:sz w:val="20"/>
                <w:szCs w:val="20"/>
              </w:rPr>
            </w:pPr>
            <w:r w:rsidRPr="00FB616F">
              <w:rPr>
                <w:sz w:val="20"/>
                <w:szCs w:val="20"/>
              </w:rPr>
              <w:t>3 241 788,40</w:t>
            </w:r>
          </w:p>
        </w:tc>
        <w:tc>
          <w:tcPr>
            <w:tcW w:w="1960" w:type="dxa"/>
            <w:tcBorders>
              <w:top w:val="nil"/>
              <w:left w:val="single" w:sz="4" w:space="0" w:color="auto"/>
              <w:bottom w:val="single" w:sz="4" w:space="0" w:color="auto"/>
              <w:right w:val="nil"/>
            </w:tcBorders>
            <w:shd w:val="clear" w:color="auto" w:fill="auto"/>
            <w:vAlign w:val="center"/>
            <w:hideMark/>
          </w:tcPr>
          <w:p w14:paraId="467C63B6" w14:textId="77777777" w:rsidR="00FB616F" w:rsidRPr="00FB616F" w:rsidRDefault="00FB616F" w:rsidP="00FB616F">
            <w:pPr>
              <w:jc w:val="right"/>
              <w:rPr>
                <w:sz w:val="20"/>
                <w:szCs w:val="20"/>
              </w:rPr>
            </w:pPr>
            <w:r w:rsidRPr="00FB616F">
              <w:rPr>
                <w:sz w:val="20"/>
                <w:szCs w:val="20"/>
              </w:rPr>
              <w:t>4 039 420,00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0A0DAB" w14:textId="77777777" w:rsidR="00FB616F" w:rsidRPr="00FB616F" w:rsidRDefault="00FB616F" w:rsidP="00FB616F">
            <w:pPr>
              <w:jc w:val="right"/>
              <w:rPr>
                <w:sz w:val="20"/>
                <w:szCs w:val="20"/>
              </w:rPr>
            </w:pPr>
            <w:r w:rsidRPr="00FB616F">
              <w:rPr>
                <w:sz w:val="20"/>
                <w:szCs w:val="20"/>
              </w:rPr>
              <w:t>4 258 990,00</w:t>
            </w:r>
          </w:p>
        </w:tc>
      </w:tr>
      <w:tr w:rsidR="00FB616F" w:rsidRPr="00FB616F" w14:paraId="7C39D47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56329CC" w14:textId="77777777" w:rsidR="00FB616F" w:rsidRPr="00FB616F" w:rsidRDefault="00FB616F" w:rsidP="00FB616F">
            <w:pPr>
              <w:rPr>
                <w:bCs/>
                <w:sz w:val="20"/>
                <w:szCs w:val="20"/>
              </w:rPr>
            </w:pPr>
            <w:r w:rsidRPr="00FB616F">
              <w:rPr>
                <w:bCs/>
                <w:sz w:val="20"/>
                <w:szCs w:val="20"/>
              </w:rPr>
              <w:t>Капитальный ремонт и ремонт сети автомобильных дорог общего пользования и искусственных сооружений на них</w:t>
            </w:r>
          </w:p>
        </w:tc>
        <w:tc>
          <w:tcPr>
            <w:tcW w:w="567" w:type="dxa"/>
            <w:tcBorders>
              <w:top w:val="nil"/>
              <w:left w:val="single" w:sz="4" w:space="0" w:color="auto"/>
              <w:bottom w:val="single" w:sz="4" w:space="0" w:color="auto"/>
              <w:right w:val="nil"/>
            </w:tcBorders>
            <w:shd w:val="clear" w:color="auto" w:fill="auto"/>
            <w:noWrap/>
            <w:vAlign w:val="center"/>
            <w:hideMark/>
          </w:tcPr>
          <w:p w14:paraId="68473D51"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082DD6"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4D32351" w14:textId="77777777" w:rsidR="00FB616F" w:rsidRPr="00FB616F" w:rsidRDefault="00FB616F" w:rsidP="00FB616F">
            <w:pPr>
              <w:jc w:val="center"/>
              <w:rPr>
                <w:bCs/>
                <w:sz w:val="20"/>
                <w:szCs w:val="20"/>
              </w:rPr>
            </w:pPr>
            <w:r w:rsidRPr="00FB616F">
              <w:rPr>
                <w:bCs/>
                <w:sz w:val="20"/>
                <w:szCs w:val="20"/>
              </w:rPr>
              <w:t>10.0.00.04330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FE933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B62BF69" w14:textId="77777777" w:rsidR="00FB616F" w:rsidRPr="00FB616F" w:rsidRDefault="00FB616F" w:rsidP="00FB616F">
            <w:pPr>
              <w:jc w:val="right"/>
              <w:rPr>
                <w:bCs/>
                <w:sz w:val="20"/>
                <w:szCs w:val="20"/>
              </w:rPr>
            </w:pPr>
            <w:r w:rsidRPr="00FB616F">
              <w:rPr>
                <w:bCs/>
                <w:sz w:val="20"/>
                <w:szCs w:val="20"/>
              </w:rPr>
              <w:t>15 974 211,60</w:t>
            </w:r>
          </w:p>
        </w:tc>
        <w:tc>
          <w:tcPr>
            <w:tcW w:w="1960" w:type="dxa"/>
            <w:tcBorders>
              <w:top w:val="nil"/>
              <w:left w:val="single" w:sz="4" w:space="0" w:color="auto"/>
              <w:bottom w:val="single" w:sz="4" w:space="0" w:color="auto"/>
              <w:right w:val="nil"/>
            </w:tcBorders>
            <w:shd w:val="clear" w:color="auto" w:fill="auto"/>
            <w:vAlign w:val="center"/>
            <w:hideMark/>
          </w:tcPr>
          <w:p w14:paraId="6655E07B" w14:textId="77777777" w:rsidR="00FB616F" w:rsidRPr="00FB616F" w:rsidRDefault="00FB616F" w:rsidP="00FB616F">
            <w:pPr>
              <w:jc w:val="right"/>
              <w:rPr>
                <w:bCs/>
                <w:sz w:val="20"/>
                <w:szCs w:val="20"/>
              </w:rPr>
            </w:pPr>
            <w:r w:rsidRPr="00FB616F">
              <w:rPr>
                <w:bCs/>
                <w:sz w:val="20"/>
                <w:szCs w:val="20"/>
              </w:rPr>
              <w:t>15 471 200,00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91B783" w14:textId="77777777" w:rsidR="00FB616F" w:rsidRPr="00FB616F" w:rsidRDefault="00FB616F" w:rsidP="00FB616F">
            <w:pPr>
              <w:jc w:val="right"/>
              <w:rPr>
                <w:bCs/>
                <w:sz w:val="20"/>
                <w:szCs w:val="20"/>
              </w:rPr>
            </w:pPr>
            <w:r w:rsidRPr="00FB616F">
              <w:rPr>
                <w:bCs/>
                <w:sz w:val="20"/>
                <w:szCs w:val="20"/>
              </w:rPr>
              <w:t>15 584 000,00</w:t>
            </w:r>
          </w:p>
        </w:tc>
      </w:tr>
      <w:tr w:rsidR="00FB616F" w:rsidRPr="00FB616F" w14:paraId="05B6A95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199863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9BEDED9"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77EFC3"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636103C" w14:textId="77777777" w:rsidR="00FB616F" w:rsidRPr="00FB616F" w:rsidRDefault="00FB616F" w:rsidP="00FB616F">
            <w:pPr>
              <w:jc w:val="center"/>
              <w:rPr>
                <w:sz w:val="20"/>
                <w:szCs w:val="20"/>
              </w:rPr>
            </w:pPr>
            <w:r w:rsidRPr="00FB616F">
              <w:rPr>
                <w:sz w:val="20"/>
                <w:szCs w:val="20"/>
              </w:rPr>
              <w:t>10.0.00.04330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319CC80"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FC72A42"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6AD0510" w14:textId="77777777" w:rsidR="00FB616F" w:rsidRPr="00FB616F" w:rsidRDefault="00FB616F" w:rsidP="00FB616F">
            <w:pPr>
              <w:jc w:val="right"/>
              <w:rPr>
                <w:sz w:val="20"/>
                <w:szCs w:val="20"/>
              </w:rPr>
            </w:pPr>
            <w:r w:rsidRPr="00FB616F">
              <w:rPr>
                <w:sz w:val="20"/>
                <w:szCs w:val="20"/>
              </w:rPr>
              <w:t>15 471 200,00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6A7FD8B" w14:textId="77777777" w:rsidR="00FB616F" w:rsidRPr="00FB616F" w:rsidRDefault="00FB616F" w:rsidP="00FB616F">
            <w:pPr>
              <w:jc w:val="right"/>
              <w:rPr>
                <w:sz w:val="20"/>
                <w:szCs w:val="20"/>
              </w:rPr>
            </w:pPr>
            <w:r w:rsidRPr="00FB616F">
              <w:rPr>
                <w:sz w:val="20"/>
                <w:szCs w:val="20"/>
              </w:rPr>
              <w:t>15 584 000,00</w:t>
            </w:r>
          </w:p>
        </w:tc>
      </w:tr>
      <w:tr w:rsidR="00FB616F" w:rsidRPr="00FB616F" w14:paraId="2E03D32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B8A70E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9192329"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6690F1"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DD35E78" w14:textId="77777777" w:rsidR="00FB616F" w:rsidRPr="00FB616F" w:rsidRDefault="00FB616F" w:rsidP="00FB616F">
            <w:pPr>
              <w:jc w:val="center"/>
              <w:rPr>
                <w:sz w:val="20"/>
                <w:szCs w:val="20"/>
              </w:rPr>
            </w:pPr>
            <w:r w:rsidRPr="00FB616F">
              <w:rPr>
                <w:sz w:val="20"/>
                <w:szCs w:val="20"/>
              </w:rPr>
              <w:t>10.0.00.04330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DBF13E"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C2B496"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896A8E5" w14:textId="77777777" w:rsidR="00FB616F" w:rsidRPr="00FB616F" w:rsidRDefault="00FB616F" w:rsidP="00FB616F">
            <w:pPr>
              <w:jc w:val="right"/>
              <w:rPr>
                <w:sz w:val="20"/>
                <w:szCs w:val="20"/>
              </w:rPr>
            </w:pPr>
            <w:r w:rsidRPr="00FB616F">
              <w:rPr>
                <w:sz w:val="20"/>
                <w:szCs w:val="20"/>
              </w:rPr>
              <w:t>15 471 200,00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DA4130" w14:textId="77777777" w:rsidR="00FB616F" w:rsidRPr="00FB616F" w:rsidRDefault="00FB616F" w:rsidP="00FB616F">
            <w:pPr>
              <w:jc w:val="right"/>
              <w:rPr>
                <w:sz w:val="20"/>
                <w:szCs w:val="20"/>
              </w:rPr>
            </w:pPr>
            <w:r w:rsidRPr="00FB616F">
              <w:rPr>
                <w:sz w:val="20"/>
                <w:szCs w:val="20"/>
              </w:rPr>
              <w:t>15 584 000,00</w:t>
            </w:r>
          </w:p>
        </w:tc>
      </w:tr>
      <w:tr w:rsidR="00FB616F" w:rsidRPr="00FB616F" w14:paraId="179F875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3C7B390"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F4090F2"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059ADC"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112C901" w14:textId="77777777" w:rsidR="00FB616F" w:rsidRPr="00FB616F" w:rsidRDefault="00FB616F" w:rsidP="00FB616F">
            <w:pPr>
              <w:jc w:val="center"/>
              <w:rPr>
                <w:sz w:val="20"/>
                <w:szCs w:val="20"/>
              </w:rPr>
            </w:pPr>
            <w:r w:rsidRPr="00FB616F">
              <w:rPr>
                <w:sz w:val="20"/>
                <w:szCs w:val="20"/>
              </w:rPr>
              <w:t>10.0.00.04330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B61888"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D80C32" w14:textId="77777777" w:rsidR="00FB616F" w:rsidRPr="00FB616F" w:rsidRDefault="00FB616F" w:rsidP="00FB616F">
            <w:pPr>
              <w:jc w:val="right"/>
              <w:rPr>
                <w:sz w:val="20"/>
                <w:szCs w:val="20"/>
              </w:rPr>
            </w:pPr>
            <w:r w:rsidRPr="00FB616F">
              <w:rPr>
                <w:sz w:val="20"/>
                <w:szCs w:val="20"/>
              </w:rPr>
              <w:t>15 974 211,60</w:t>
            </w:r>
          </w:p>
        </w:tc>
        <w:tc>
          <w:tcPr>
            <w:tcW w:w="1960" w:type="dxa"/>
            <w:tcBorders>
              <w:top w:val="nil"/>
              <w:left w:val="single" w:sz="4" w:space="0" w:color="auto"/>
              <w:bottom w:val="single" w:sz="4" w:space="0" w:color="auto"/>
              <w:right w:val="nil"/>
            </w:tcBorders>
            <w:shd w:val="clear" w:color="auto" w:fill="auto"/>
            <w:vAlign w:val="center"/>
            <w:hideMark/>
          </w:tcPr>
          <w:p w14:paraId="6758BE7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90C9EE" w14:textId="77777777" w:rsidR="00FB616F" w:rsidRPr="00FB616F" w:rsidRDefault="00FB616F" w:rsidP="00FB616F">
            <w:pPr>
              <w:jc w:val="right"/>
              <w:rPr>
                <w:sz w:val="20"/>
                <w:szCs w:val="20"/>
              </w:rPr>
            </w:pPr>
            <w:r w:rsidRPr="00FB616F">
              <w:rPr>
                <w:sz w:val="20"/>
                <w:szCs w:val="20"/>
              </w:rPr>
              <w:t>0,00</w:t>
            </w:r>
          </w:p>
        </w:tc>
      </w:tr>
      <w:tr w:rsidR="00FB616F" w:rsidRPr="00FB616F" w14:paraId="514652E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E186401"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68C1722C"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45ECD5"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59B81F7" w14:textId="77777777" w:rsidR="00FB616F" w:rsidRPr="00FB616F" w:rsidRDefault="00FB616F" w:rsidP="00FB616F">
            <w:pPr>
              <w:jc w:val="center"/>
              <w:rPr>
                <w:sz w:val="20"/>
                <w:szCs w:val="20"/>
              </w:rPr>
            </w:pPr>
            <w:r w:rsidRPr="00FB616F">
              <w:rPr>
                <w:sz w:val="20"/>
                <w:szCs w:val="20"/>
              </w:rPr>
              <w:t>10.0.00.04330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D5D1B8"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ADB7CC0" w14:textId="77777777" w:rsidR="00FB616F" w:rsidRPr="00FB616F" w:rsidRDefault="00FB616F" w:rsidP="00FB616F">
            <w:pPr>
              <w:jc w:val="right"/>
              <w:rPr>
                <w:sz w:val="20"/>
                <w:szCs w:val="20"/>
              </w:rPr>
            </w:pPr>
            <w:r w:rsidRPr="00FB616F">
              <w:rPr>
                <w:sz w:val="20"/>
                <w:szCs w:val="20"/>
              </w:rPr>
              <w:t>15 974 211,60</w:t>
            </w:r>
          </w:p>
        </w:tc>
        <w:tc>
          <w:tcPr>
            <w:tcW w:w="1960" w:type="dxa"/>
            <w:tcBorders>
              <w:top w:val="nil"/>
              <w:left w:val="single" w:sz="4" w:space="0" w:color="auto"/>
              <w:bottom w:val="single" w:sz="4" w:space="0" w:color="auto"/>
              <w:right w:val="nil"/>
            </w:tcBorders>
            <w:shd w:val="clear" w:color="auto" w:fill="auto"/>
            <w:vAlign w:val="center"/>
            <w:hideMark/>
          </w:tcPr>
          <w:p w14:paraId="614DA3B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8EBF1A" w14:textId="77777777" w:rsidR="00FB616F" w:rsidRPr="00FB616F" w:rsidRDefault="00FB616F" w:rsidP="00FB616F">
            <w:pPr>
              <w:jc w:val="right"/>
              <w:rPr>
                <w:sz w:val="20"/>
                <w:szCs w:val="20"/>
              </w:rPr>
            </w:pPr>
            <w:r w:rsidRPr="00FB616F">
              <w:rPr>
                <w:sz w:val="20"/>
                <w:szCs w:val="20"/>
              </w:rPr>
              <w:t>0,00</w:t>
            </w:r>
          </w:p>
        </w:tc>
      </w:tr>
      <w:tr w:rsidR="00FB616F" w:rsidRPr="00FB616F" w14:paraId="118177A9"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11E7A843" w14:textId="77777777" w:rsidR="00FB616F" w:rsidRPr="00FB616F" w:rsidRDefault="00FB616F" w:rsidP="00FB616F">
            <w:pPr>
              <w:rPr>
                <w:bCs/>
                <w:sz w:val="20"/>
                <w:szCs w:val="20"/>
              </w:rPr>
            </w:pPr>
            <w:r w:rsidRPr="00FB616F">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F2ED03A"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F7429F"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5C3A9D9" w14:textId="77777777" w:rsidR="00FB616F" w:rsidRPr="00FB616F" w:rsidRDefault="00FB616F" w:rsidP="00FB616F">
            <w:pPr>
              <w:jc w:val="center"/>
              <w:rPr>
                <w:bCs/>
                <w:sz w:val="20"/>
                <w:szCs w:val="20"/>
              </w:rPr>
            </w:pPr>
            <w:r w:rsidRPr="00FB616F">
              <w:rPr>
                <w:bCs/>
                <w:sz w:val="20"/>
                <w:szCs w:val="20"/>
              </w:rPr>
              <w:t>10.0.00.70760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57CCB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563F83" w14:textId="77777777" w:rsidR="00FB616F" w:rsidRPr="00FB616F" w:rsidRDefault="00FB616F" w:rsidP="00FB616F">
            <w:pPr>
              <w:jc w:val="right"/>
              <w:rPr>
                <w:bCs/>
                <w:sz w:val="20"/>
                <w:szCs w:val="20"/>
              </w:rPr>
            </w:pPr>
            <w:r w:rsidRPr="00FB616F">
              <w:rPr>
                <w:bCs/>
                <w:sz w:val="20"/>
                <w:szCs w:val="20"/>
              </w:rPr>
              <w:t>32 578 500,00</w:t>
            </w:r>
          </w:p>
        </w:tc>
        <w:tc>
          <w:tcPr>
            <w:tcW w:w="1960" w:type="dxa"/>
            <w:tcBorders>
              <w:top w:val="nil"/>
              <w:left w:val="single" w:sz="4" w:space="0" w:color="auto"/>
              <w:bottom w:val="single" w:sz="4" w:space="0" w:color="auto"/>
              <w:right w:val="nil"/>
            </w:tcBorders>
            <w:shd w:val="clear" w:color="auto" w:fill="auto"/>
            <w:vAlign w:val="center"/>
            <w:hideMark/>
          </w:tcPr>
          <w:p w14:paraId="4CCF37C4" w14:textId="77777777" w:rsidR="00FB616F" w:rsidRPr="00FB616F" w:rsidRDefault="00FB616F" w:rsidP="00FB616F">
            <w:pPr>
              <w:jc w:val="right"/>
              <w:rPr>
                <w:bCs/>
                <w:sz w:val="20"/>
                <w:szCs w:val="20"/>
              </w:rPr>
            </w:pPr>
            <w:r w:rsidRPr="00FB616F">
              <w:rPr>
                <w:bCs/>
                <w:sz w:val="20"/>
                <w:szCs w:val="20"/>
              </w:rPr>
              <w:t>33 565 800,00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9B365D" w14:textId="77777777" w:rsidR="00FB616F" w:rsidRPr="00FB616F" w:rsidRDefault="00FB616F" w:rsidP="00FB616F">
            <w:pPr>
              <w:jc w:val="right"/>
              <w:rPr>
                <w:bCs/>
                <w:sz w:val="20"/>
                <w:szCs w:val="20"/>
              </w:rPr>
            </w:pPr>
            <w:r w:rsidRPr="00FB616F">
              <w:rPr>
                <w:bCs/>
                <w:sz w:val="20"/>
                <w:szCs w:val="20"/>
              </w:rPr>
              <w:t>39 663 600,00</w:t>
            </w:r>
          </w:p>
        </w:tc>
      </w:tr>
      <w:tr w:rsidR="00FB616F" w:rsidRPr="00FB616F" w14:paraId="5C12B2E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ED85B1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D2C8E1A"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544D1D"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A1F514A" w14:textId="77777777" w:rsidR="00FB616F" w:rsidRPr="00FB616F" w:rsidRDefault="00FB616F" w:rsidP="00FB616F">
            <w:pPr>
              <w:jc w:val="center"/>
              <w:rPr>
                <w:sz w:val="20"/>
                <w:szCs w:val="20"/>
              </w:rPr>
            </w:pPr>
            <w:r w:rsidRPr="00FB616F">
              <w:rPr>
                <w:sz w:val="20"/>
                <w:szCs w:val="20"/>
              </w:rPr>
              <w:t>10.0.00.70760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E7E522F"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23A7CC" w14:textId="77777777" w:rsidR="00FB616F" w:rsidRPr="00FB616F" w:rsidRDefault="00FB616F" w:rsidP="00FB616F">
            <w:pPr>
              <w:jc w:val="right"/>
              <w:rPr>
                <w:sz w:val="20"/>
                <w:szCs w:val="20"/>
              </w:rPr>
            </w:pPr>
            <w:r w:rsidRPr="00FB616F">
              <w:rPr>
                <w:sz w:val="20"/>
                <w:szCs w:val="20"/>
              </w:rPr>
              <w:t>1 960 000,00</w:t>
            </w:r>
          </w:p>
        </w:tc>
        <w:tc>
          <w:tcPr>
            <w:tcW w:w="1960" w:type="dxa"/>
            <w:tcBorders>
              <w:top w:val="nil"/>
              <w:left w:val="single" w:sz="4" w:space="0" w:color="auto"/>
              <w:bottom w:val="single" w:sz="4" w:space="0" w:color="auto"/>
              <w:right w:val="nil"/>
            </w:tcBorders>
            <w:shd w:val="clear" w:color="auto" w:fill="auto"/>
            <w:vAlign w:val="center"/>
            <w:hideMark/>
          </w:tcPr>
          <w:p w14:paraId="55E904F7" w14:textId="77777777" w:rsidR="00FB616F" w:rsidRPr="00FB616F" w:rsidRDefault="00FB616F" w:rsidP="00FB616F">
            <w:pPr>
              <w:jc w:val="right"/>
              <w:rPr>
                <w:sz w:val="20"/>
                <w:szCs w:val="20"/>
              </w:rPr>
            </w:pPr>
            <w:r w:rsidRPr="00FB616F">
              <w:rPr>
                <w:sz w:val="20"/>
                <w:szCs w:val="20"/>
              </w:rPr>
              <w:t>33 565 800,00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7058FC" w14:textId="77777777" w:rsidR="00FB616F" w:rsidRPr="00FB616F" w:rsidRDefault="00FB616F" w:rsidP="00FB616F">
            <w:pPr>
              <w:jc w:val="right"/>
              <w:rPr>
                <w:sz w:val="20"/>
                <w:szCs w:val="20"/>
              </w:rPr>
            </w:pPr>
            <w:r w:rsidRPr="00FB616F">
              <w:rPr>
                <w:sz w:val="20"/>
                <w:szCs w:val="20"/>
              </w:rPr>
              <w:t>39 663 600,00</w:t>
            </w:r>
          </w:p>
        </w:tc>
      </w:tr>
      <w:tr w:rsidR="00FB616F" w:rsidRPr="00FB616F" w14:paraId="741B1E8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46655A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4F1E786"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BEE6C"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1F06910F" w14:textId="77777777" w:rsidR="00FB616F" w:rsidRPr="00FB616F" w:rsidRDefault="00FB616F" w:rsidP="00FB616F">
            <w:pPr>
              <w:jc w:val="center"/>
              <w:rPr>
                <w:sz w:val="20"/>
                <w:szCs w:val="20"/>
              </w:rPr>
            </w:pPr>
            <w:r w:rsidRPr="00FB616F">
              <w:rPr>
                <w:sz w:val="20"/>
                <w:szCs w:val="20"/>
              </w:rPr>
              <w:t>10.0.00.70760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F7AE9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F27F6D" w14:textId="77777777" w:rsidR="00FB616F" w:rsidRPr="00FB616F" w:rsidRDefault="00FB616F" w:rsidP="00FB616F">
            <w:pPr>
              <w:jc w:val="right"/>
              <w:rPr>
                <w:sz w:val="20"/>
                <w:szCs w:val="20"/>
              </w:rPr>
            </w:pPr>
            <w:r w:rsidRPr="00FB616F">
              <w:rPr>
                <w:sz w:val="20"/>
                <w:szCs w:val="20"/>
              </w:rPr>
              <w:t>1 960 000,00</w:t>
            </w:r>
          </w:p>
        </w:tc>
        <w:tc>
          <w:tcPr>
            <w:tcW w:w="1960" w:type="dxa"/>
            <w:tcBorders>
              <w:top w:val="nil"/>
              <w:left w:val="single" w:sz="4" w:space="0" w:color="auto"/>
              <w:bottom w:val="single" w:sz="4" w:space="0" w:color="auto"/>
              <w:right w:val="nil"/>
            </w:tcBorders>
            <w:shd w:val="clear" w:color="auto" w:fill="auto"/>
            <w:vAlign w:val="center"/>
            <w:hideMark/>
          </w:tcPr>
          <w:p w14:paraId="2B0F2987" w14:textId="77777777" w:rsidR="00FB616F" w:rsidRPr="00FB616F" w:rsidRDefault="00FB616F" w:rsidP="00FB616F">
            <w:pPr>
              <w:jc w:val="right"/>
              <w:rPr>
                <w:sz w:val="20"/>
                <w:szCs w:val="20"/>
              </w:rPr>
            </w:pPr>
            <w:r w:rsidRPr="00FB616F">
              <w:rPr>
                <w:sz w:val="20"/>
                <w:szCs w:val="20"/>
              </w:rPr>
              <w:t>33 565 800,00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B8EAF8" w14:textId="77777777" w:rsidR="00FB616F" w:rsidRPr="00FB616F" w:rsidRDefault="00FB616F" w:rsidP="00FB616F">
            <w:pPr>
              <w:jc w:val="right"/>
              <w:rPr>
                <w:sz w:val="20"/>
                <w:szCs w:val="20"/>
              </w:rPr>
            </w:pPr>
            <w:r w:rsidRPr="00FB616F">
              <w:rPr>
                <w:sz w:val="20"/>
                <w:szCs w:val="20"/>
              </w:rPr>
              <w:t>39 663 600,00</w:t>
            </w:r>
          </w:p>
        </w:tc>
      </w:tr>
      <w:tr w:rsidR="00FB616F" w:rsidRPr="00FB616F" w14:paraId="32069F6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F6E4927"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4F9349C"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641D89"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6CDFAF1" w14:textId="77777777" w:rsidR="00FB616F" w:rsidRPr="00FB616F" w:rsidRDefault="00FB616F" w:rsidP="00FB616F">
            <w:pPr>
              <w:jc w:val="center"/>
              <w:rPr>
                <w:sz w:val="20"/>
                <w:szCs w:val="20"/>
              </w:rPr>
            </w:pPr>
            <w:r w:rsidRPr="00FB616F">
              <w:rPr>
                <w:sz w:val="20"/>
                <w:szCs w:val="20"/>
              </w:rPr>
              <w:t>10.0.00.70760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20D83A"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13F966" w14:textId="77777777" w:rsidR="00FB616F" w:rsidRPr="00FB616F" w:rsidRDefault="00FB616F" w:rsidP="00FB616F">
            <w:pPr>
              <w:jc w:val="right"/>
              <w:rPr>
                <w:sz w:val="20"/>
                <w:szCs w:val="20"/>
              </w:rPr>
            </w:pPr>
            <w:r w:rsidRPr="00FB616F">
              <w:rPr>
                <w:sz w:val="20"/>
                <w:szCs w:val="20"/>
              </w:rPr>
              <w:t>30 618 500,00</w:t>
            </w:r>
          </w:p>
        </w:tc>
        <w:tc>
          <w:tcPr>
            <w:tcW w:w="1960" w:type="dxa"/>
            <w:tcBorders>
              <w:top w:val="nil"/>
              <w:left w:val="single" w:sz="4" w:space="0" w:color="auto"/>
              <w:bottom w:val="single" w:sz="4" w:space="0" w:color="auto"/>
              <w:right w:val="nil"/>
            </w:tcBorders>
            <w:shd w:val="clear" w:color="auto" w:fill="auto"/>
            <w:vAlign w:val="center"/>
            <w:hideMark/>
          </w:tcPr>
          <w:p w14:paraId="535366B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19952B4" w14:textId="77777777" w:rsidR="00FB616F" w:rsidRPr="00FB616F" w:rsidRDefault="00FB616F" w:rsidP="00FB616F">
            <w:pPr>
              <w:jc w:val="right"/>
              <w:rPr>
                <w:sz w:val="20"/>
                <w:szCs w:val="20"/>
              </w:rPr>
            </w:pPr>
            <w:r w:rsidRPr="00FB616F">
              <w:rPr>
                <w:sz w:val="20"/>
                <w:szCs w:val="20"/>
              </w:rPr>
              <w:t>0,00</w:t>
            </w:r>
          </w:p>
        </w:tc>
      </w:tr>
      <w:tr w:rsidR="00FB616F" w:rsidRPr="00FB616F" w14:paraId="31C99AA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31E0E5B"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73198E06"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6A7BA2"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E15CEA5" w14:textId="77777777" w:rsidR="00FB616F" w:rsidRPr="00FB616F" w:rsidRDefault="00FB616F" w:rsidP="00FB616F">
            <w:pPr>
              <w:jc w:val="center"/>
              <w:rPr>
                <w:sz w:val="20"/>
                <w:szCs w:val="20"/>
              </w:rPr>
            </w:pPr>
            <w:r w:rsidRPr="00FB616F">
              <w:rPr>
                <w:sz w:val="20"/>
                <w:szCs w:val="20"/>
              </w:rPr>
              <w:t>10.0.00.70760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5A54CC9"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7F8162" w14:textId="77777777" w:rsidR="00FB616F" w:rsidRPr="00FB616F" w:rsidRDefault="00FB616F" w:rsidP="00FB616F">
            <w:pPr>
              <w:jc w:val="right"/>
              <w:rPr>
                <w:sz w:val="20"/>
                <w:szCs w:val="20"/>
              </w:rPr>
            </w:pPr>
            <w:r w:rsidRPr="00FB616F">
              <w:rPr>
                <w:sz w:val="20"/>
                <w:szCs w:val="20"/>
              </w:rPr>
              <w:t>30 618 500,00</w:t>
            </w:r>
          </w:p>
        </w:tc>
        <w:tc>
          <w:tcPr>
            <w:tcW w:w="1960" w:type="dxa"/>
            <w:tcBorders>
              <w:top w:val="nil"/>
              <w:left w:val="single" w:sz="4" w:space="0" w:color="auto"/>
              <w:bottom w:val="single" w:sz="4" w:space="0" w:color="auto"/>
              <w:right w:val="nil"/>
            </w:tcBorders>
            <w:shd w:val="clear" w:color="auto" w:fill="auto"/>
            <w:vAlign w:val="center"/>
            <w:hideMark/>
          </w:tcPr>
          <w:p w14:paraId="13932F3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874E0A" w14:textId="77777777" w:rsidR="00FB616F" w:rsidRPr="00FB616F" w:rsidRDefault="00FB616F" w:rsidP="00FB616F">
            <w:pPr>
              <w:jc w:val="right"/>
              <w:rPr>
                <w:sz w:val="20"/>
                <w:szCs w:val="20"/>
              </w:rPr>
            </w:pPr>
            <w:r w:rsidRPr="00FB616F">
              <w:rPr>
                <w:sz w:val="20"/>
                <w:szCs w:val="20"/>
              </w:rPr>
              <w:t>0,00</w:t>
            </w:r>
          </w:p>
        </w:tc>
      </w:tr>
      <w:tr w:rsidR="00FB616F" w:rsidRPr="00FB616F" w14:paraId="31A94939"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1E3FDA85"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государственной программы Новосибирской </w:t>
            </w:r>
            <w:proofErr w:type="gramStart"/>
            <w:r w:rsidRPr="00FB616F">
              <w:rPr>
                <w:bCs/>
                <w:sz w:val="20"/>
                <w:szCs w:val="20"/>
              </w:rPr>
              <w:t>области  "</w:t>
            </w:r>
            <w:proofErr w:type="gramEnd"/>
            <w:r w:rsidRPr="00FB616F">
              <w:rPr>
                <w:bCs/>
                <w:sz w:val="20"/>
                <w:szCs w:val="20"/>
              </w:rPr>
              <w:t>Развитие автомобильных дорог регионального, межмуниципального и местного значения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2AEDF39"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B640B2"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FDCCA96" w14:textId="77777777" w:rsidR="00FB616F" w:rsidRPr="00FB616F" w:rsidRDefault="00FB616F" w:rsidP="00FB616F">
            <w:pPr>
              <w:jc w:val="center"/>
              <w:rPr>
                <w:bCs/>
                <w:sz w:val="20"/>
                <w:szCs w:val="20"/>
              </w:rPr>
            </w:pPr>
            <w:r w:rsidRPr="00FB616F">
              <w:rPr>
                <w:bCs/>
                <w:sz w:val="20"/>
                <w:szCs w:val="20"/>
              </w:rPr>
              <w:t>10.0.00.S0760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54BD7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1F4C045" w14:textId="77777777" w:rsidR="00FB616F" w:rsidRPr="00FB616F" w:rsidRDefault="00FB616F" w:rsidP="00FB616F">
            <w:pPr>
              <w:jc w:val="right"/>
              <w:rPr>
                <w:bCs/>
                <w:sz w:val="20"/>
                <w:szCs w:val="20"/>
              </w:rPr>
            </w:pPr>
            <w:r w:rsidRPr="00FB616F">
              <w:rPr>
                <w:bCs/>
                <w:sz w:val="20"/>
                <w:szCs w:val="20"/>
              </w:rPr>
              <w:t>40 000,00</w:t>
            </w:r>
          </w:p>
        </w:tc>
        <w:tc>
          <w:tcPr>
            <w:tcW w:w="1960" w:type="dxa"/>
            <w:tcBorders>
              <w:top w:val="nil"/>
              <w:left w:val="single" w:sz="4" w:space="0" w:color="auto"/>
              <w:bottom w:val="single" w:sz="4" w:space="0" w:color="auto"/>
              <w:right w:val="nil"/>
            </w:tcBorders>
            <w:shd w:val="clear" w:color="auto" w:fill="auto"/>
            <w:vAlign w:val="center"/>
            <w:hideMark/>
          </w:tcPr>
          <w:p w14:paraId="7580C23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A7F685" w14:textId="77777777" w:rsidR="00FB616F" w:rsidRPr="00FB616F" w:rsidRDefault="00FB616F" w:rsidP="00FB616F">
            <w:pPr>
              <w:jc w:val="right"/>
              <w:rPr>
                <w:bCs/>
                <w:sz w:val="20"/>
                <w:szCs w:val="20"/>
              </w:rPr>
            </w:pPr>
            <w:r w:rsidRPr="00FB616F">
              <w:rPr>
                <w:bCs/>
                <w:sz w:val="20"/>
                <w:szCs w:val="20"/>
              </w:rPr>
              <w:t>0,00</w:t>
            </w:r>
          </w:p>
        </w:tc>
      </w:tr>
      <w:tr w:rsidR="00FB616F" w:rsidRPr="00FB616F" w14:paraId="1C39614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66AE1A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D609F1D"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C4D947"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0D0460B" w14:textId="77777777" w:rsidR="00FB616F" w:rsidRPr="00FB616F" w:rsidRDefault="00FB616F" w:rsidP="00FB616F">
            <w:pPr>
              <w:jc w:val="center"/>
              <w:rPr>
                <w:sz w:val="20"/>
                <w:szCs w:val="20"/>
              </w:rPr>
            </w:pPr>
            <w:r w:rsidRPr="00FB616F">
              <w:rPr>
                <w:sz w:val="20"/>
                <w:szCs w:val="20"/>
              </w:rPr>
              <w:t>10.0.00.S0760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1BF84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90F8A97" w14:textId="77777777" w:rsidR="00FB616F" w:rsidRPr="00FB616F" w:rsidRDefault="00FB616F" w:rsidP="00FB616F">
            <w:pPr>
              <w:jc w:val="right"/>
              <w:rPr>
                <w:sz w:val="20"/>
                <w:szCs w:val="20"/>
              </w:rPr>
            </w:pPr>
            <w:r w:rsidRPr="00FB616F">
              <w:rPr>
                <w:sz w:val="20"/>
                <w:szCs w:val="20"/>
              </w:rPr>
              <w:t>40 000,00</w:t>
            </w:r>
          </w:p>
        </w:tc>
        <w:tc>
          <w:tcPr>
            <w:tcW w:w="1960" w:type="dxa"/>
            <w:tcBorders>
              <w:top w:val="nil"/>
              <w:left w:val="single" w:sz="4" w:space="0" w:color="auto"/>
              <w:bottom w:val="single" w:sz="4" w:space="0" w:color="auto"/>
              <w:right w:val="nil"/>
            </w:tcBorders>
            <w:shd w:val="clear" w:color="auto" w:fill="auto"/>
            <w:vAlign w:val="center"/>
            <w:hideMark/>
          </w:tcPr>
          <w:p w14:paraId="5444867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3E67C3F" w14:textId="77777777" w:rsidR="00FB616F" w:rsidRPr="00FB616F" w:rsidRDefault="00FB616F" w:rsidP="00FB616F">
            <w:pPr>
              <w:jc w:val="right"/>
              <w:rPr>
                <w:sz w:val="20"/>
                <w:szCs w:val="20"/>
              </w:rPr>
            </w:pPr>
            <w:r w:rsidRPr="00FB616F">
              <w:rPr>
                <w:sz w:val="20"/>
                <w:szCs w:val="20"/>
              </w:rPr>
              <w:t>0,00</w:t>
            </w:r>
          </w:p>
        </w:tc>
      </w:tr>
      <w:tr w:rsidR="00FB616F" w:rsidRPr="00FB616F" w14:paraId="7129BC8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0563D0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76F497F"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6369D3"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7DF9195" w14:textId="77777777" w:rsidR="00FB616F" w:rsidRPr="00FB616F" w:rsidRDefault="00FB616F" w:rsidP="00FB616F">
            <w:pPr>
              <w:jc w:val="center"/>
              <w:rPr>
                <w:sz w:val="20"/>
                <w:szCs w:val="20"/>
              </w:rPr>
            </w:pPr>
            <w:r w:rsidRPr="00FB616F">
              <w:rPr>
                <w:sz w:val="20"/>
                <w:szCs w:val="20"/>
              </w:rPr>
              <w:t>10.0.00.S0760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E0B103"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F37631" w14:textId="77777777" w:rsidR="00FB616F" w:rsidRPr="00FB616F" w:rsidRDefault="00FB616F" w:rsidP="00FB616F">
            <w:pPr>
              <w:jc w:val="right"/>
              <w:rPr>
                <w:sz w:val="20"/>
                <w:szCs w:val="20"/>
              </w:rPr>
            </w:pPr>
            <w:r w:rsidRPr="00FB616F">
              <w:rPr>
                <w:sz w:val="20"/>
                <w:szCs w:val="20"/>
              </w:rPr>
              <w:t>40 000,00</w:t>
            </w:r>
          </w:p>
        </w:tc>
        <w:tc>
          <w:tcPr>
            <w:tcW w:w="1960" w:type="dxa"/>
            <w:tcBorders>
              <w:top w:val="nil"/>
              <w:left w:val="single" w:sz="4" w:space="0" w:color="auto"/>
              <w:bottom w:val="single" w:sz="4" w:space="0" w:color="auto"/>
              <w:right w:val="nil"/>
            </w:tcBorders>
            <w:shd w:val="clear" w:color="auto" w:fill="auto"/>
            <w:vAlign w:val="center"/>
            <w:hideMark/>
          </w:tcPr>
          <w:p w14:paraId="5B09EED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1BD0E6" w14:textId="77777777" w:rsidR="00FB616F" w:rsidRPr="00FB616F" w:rsidRDefault="00FB616F" w:rsidP="00FB616F">
            <w:pPr>
              <w:jc w:val="right"/>
              <w:rPr>
                <w:sz w:val="20"/>
                <w:szCs w:val="20"/>
              </w:rPr>
            </w:pPr>
            <w:r w:rsidRPr="00FB616F">
              <w:rPr>
                <w:sz w:val="20"/>
                <w:szCs w:val="20"/>
              </w:rPr>
              <w:t>0,00</w:t>
            </w:r>
          </w:p>
        </w:tc>
      </w:tr>
      <w:tr w:rsidR="00FB616F" w:rsidRPr="00FB616F" w14:paraId="37CF924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93270FD" w14:textId="77777777" w:rsidR="00FB616F" w:rsidRPr="00FB616F" w:rsidRDefault="00FB616F" w:rsidP="00FB616F">
            <w:pPr>
              <w:rPr>
                <w:bCs/>
                <w:sz w:val="20"/>
                <w:szCs w:val="20"/>
              </w:rPr>
            </w:pPr>
            <w:r w:rsidRPr="00FB616F">
              <w:rPr>
                <w:bCs/>
                <w:sz w:val="20"/>
                <w:szCs w:val="20"/>
              </w:rPr>
              <w:t>Связь и информатика</w:t>
            </w:r>
          </w:p>
        </w:tc>
        <w:tc>
          <w:tcPr>
            <w:tcW w:w="567" w:type="dxa"/>
            <w:tcBorders>
              <w:top w:val="nil"/>
              <w:left w:val="single" w:sz="4" w:space="0" w:color="auto"/>
              <w:bottom w:val="single" w:sz="4" w:space="0" w:color="auto"/>
              <w:right w:val="nil"/>
            </w:tcBorders>
            <w:shd w:val="clear" w:color="auto" w:fill="auto"/>
            <w:noWrap/>
            <w:vAlign w:val="center"/>
            <w:hideMark/>
          </w:tcPr>
          <w:p w14:paraId="4F25941E"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B0268D"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53C3DF64"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5DD60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6E85DB9"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B606F3B" w14:textId="77777777" w:rsidR="00FB616F" w:rsidRPr="00FB616F" w:rsidRDefault="00FB616F" w:rsidP="00FB616F">
            <w:pPr>
              <w:jc w:val="right"/>
              <w:rPr>
                <w:bCs/>
                <w:sz w:val="20"/>
                <w:szCs w:val="20"/>
              </w:rPr>
            </w:pPr>
            <w:r w:rsidRPr="00FB616F">
              <w:rPr>
                <w:bCs/>
                <w:sz w:val="20"/>
                <w:szCs w:val="20"/>
              </w:rPr>
              <w:t>4 210 526,32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97E8ED" w14:textId="77777777" w:rsidR="00FB616F" w:rsidRPr="00FB616F" w:rsidRDefault="00FB616F" w:rsidP="00FB616F">
            <w:pPr>
              <w:jc w:val="right"/>
              <w:rPr>
                <w:bCs/>
                <w:sz w:val="20"/>
                <w:szCs w:val="20"/>
              </w:rPr>
            </w:pPr>
            <w:r w:rsidRPr="00FB616F">
              <w:rPr>
                <w:bCs/>
                <w:sz w:val="20"/>
                <w:szCs w:val="20"/>
              </w:rPr>
              <w:t>0,00</w:t>
            </w:r>
          </w:p>
        </w:tc>
      </w:tr>
      <w:tr w:rsidR="00FB616F" w:rsidRPr="00FB616F" w14:paraId="0B65964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12C9BBE"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175FA6F6"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94E42A"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A01ECF6"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EC5AB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609437"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1822E03E" w14:textId="77777777" w:rsidR="00FB616F" w:rsidRPr="00FB616F" w:rsidRDefault="00FB616F" w:rsidP="00FB616F">
            <w:pPr>
              <w:jc w:val="right"/>
              <w:rPr>
                <w:bCs/>
                <w:sz w:val="20"/>
                <w:szCs w:val="20"/>
              </w:rPr>
            </w:pPr>
            <w:r w:rsidRPr="00FB616F">
              <w:rPr>
                <w:bCs/>
                <w:sz w:val="20"/>
                <w:szCs w:val="20"/>
              </w:rPr>
              <w:t>4 210 526,32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D017156" w14:textId="77777777" w:rsidR="00FB616F" w:rsidRPr="00FB616F" w:rsidRDefault="00FB616F" w:rsidP="00FB616F">
            <w:pPr>
              <w:jc w:val="right"/>
              <w:rPr>
                <w:bCs/>
                <w:sz w:val="20"/>
                <w:szCs w:val="20"/>
              </w:rPr>
            </w:pPr>
            <w:r w:rsidRPr="00FB616F">
              <w:rPr>
                <w:bCs/>
                <w:sz w:val="20"/>
                <w:szCs w:val="20"/>
              </w:rPr>
              <w:t>0,00</w:t>
            </w:r>
          </w:p>
        </w:tc>
      </w:tr>
      <w:tr w:rsidR="00FB616F" w:rsidRPr="00FB616F" w14:paraId="06DC191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34412AA" w14:textId="77777777" w:rsidR="00FB616F" w:rsidRPr="00FB616F" w:rsidRDefault="00FB616F" w:rsidP="00FB616F">
            <w:pPr>
              <w:rPr>
                <w:bCs/>
                <w:sz w:val="20"/>
                <w:szCs w:val="20"/>
              </w:rPr>
            </w:pPr>
            <w:r w:rsidRPr="00FB616F">
              <w:rPr>
                <w:bCs/>
                <w:sz w:val="20"/>
                <w:szCs w:val="20"/>
              </w:rPr>
              <w:lastRenderedPageBreak/>
              <w:t>Региональный проект "Информационная инфраструктура"</w:t>
            </w:r>
          </w:p>
        </w:tc>
        <w:tc>
          <w:tcPr>
            <w:tcW w:w="567" w:type="dxa"/>
            <w:tcBorders>
              <w:top w:val="nil"/>
              <w:left w:val="single" w:sz="4" w:space="0" w:color="auto"/>
              <w:bottom w:val="single" w:sz="4" w:space="0" w:color="auto"/>
              <w:right w:val="nil"/>
            </w:tcBorders>
            <w:shd w:val="clear" w:color="auto" w:fill="auto"/>
            <w:noWrap/>
            <w:vAlign w:val="center"/>
            <w:hideMark/>
          </w:tcPr>
          <w:p w14:paraId="758CE5E9"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5D19E6"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43B768F1" w14:textId="77777777" w:rsidR="00FB616F" w:rsidRPr="00FB616F" w:rsidRDefault="00FB616F" w:rsidP="00FB616F">
            <w:pPr>
              <w:jc w:val="center"/>
              <w:rPr>
                <w:bCs/>
                <w:sz w:val="20"/>
                <w:szCs w:val="20"/>
              </w:rPr>
            </w:pPr>
            <w:r w:rsidRPr="00FB616F">
              <w:rPr>
                <w:bCs/>
                <w:sz w:val="20"/>
                <w:szCs w:val="20"/>
              </w:rPr>
              <w:t>99.0.D2.00000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41BDF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219374"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0222CA8C" w14:textId="77777777" w:rsidR="00FB616F" w:rsidRPr="00FB616F" w:rsidRDefault="00FB616F" w:rsidP="00FB616F">
            <w:pPr>
              <w:jc w:val="right"/>
              <w:rPr>
                <w:bCs/>
                <w:sz w:val="20"/>
                <w:szCs w:val="20"/>
              </w:rPr>
            </w:pPr>
            <w:r w:rsidRPr="00FB616F">
              <w:rPr>
                <w:bCs/>
                <w:sz w:val="20"/>
                <w:szCs w:val="20"/>
              </w:rPr>
              <w:t>4 210 526,32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BC104A6" w14:textId="77777777" w:rsidR="00FB616F" w:rsidRPr="00FB616F" w:rsidRDefault="00FB616F" w:rsidP="00FB616F">
            <w:pPr>
              <w:jc w:val="right"/>
              <w:rPr>
                <w:bCs/>
                <w:sz w:val="20"/>
                <w:szCs w:val="20"/>
              </w:rPr>
            </w:pPr>
            <w:r w:rsidRPr="00FB616F">
              <w:rPr>
                <w:bCs/>
                <w:sz w:val="20"/>
                <w:szCs w:val="20"/>
              </w:rPr>
              <w:t>0,00</w:t>
            </w:r>
          </w:p>
        </w:tc>
      </w:tr>
      <w:tr w:rsidR="00FB616F" w:rsidRPr="00FB616F" w14:paraId="22254296"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44BB6E73" w14:textId="77777777" w:rsidR="00FB616F" w:rsidRPr="00FB616F" w:rsidRDefault="00FB616F" w:rsidP="00FB616F">
            <w:pPr>
              <w:rPr>
                <w:bCs/>
                <w:sz w:val="20"/>
                <w:szCs w:val="20"/>
              </w:rPr>
            </w:pPr>
            <w:r w:rsidRPr="00FB616F">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6588F9F6"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EA308D" w14:textId="77777777" w:rsidR="00FB616F" w:rsidRPr="00FB616F" w:rsidRDefault="00FB616F" w:rsidP="00FB616F">
            <w:pPr>
              <w:jc w:val="center"/>
              <w:rPr>
                <w:bCs/>
                <w:sz w:val="20"/>
                <w:szCs w:val="20"/>
              </w:rPr>
            </w:pPr>
            <w:r w:rsidRPr="00FB616F">
              <w:rPr>
                <w:bCs/>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D55776C" w14:textId="77777777" w:rsidR="00FB616F" w:rsidRPr="00FB616F" w:rsidRDefault="00FB616F" w:rsidP="00FB616F">
            <w:pPr>
              <w:jc w:val="center"/>
              <w:rPr>
                <w:bCs/>
                <w:sz w:val="20"/>
                <w:szCs w:val="20"/>
              </w:rPr>
            </w:pPr>
            <w:r w:rsidRPr="00FB616F">
              <w:rPr>
                <w:bCs/>
                <w:sz w:val="20"/>
                <w:szCs w:val="20"/>
              </w:rPr>
              <w:t>99.0.D2.70570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D3612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242AC79"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2DF643E" w14:textId="77777777" w:rsidR="00FB616F" w:rsidRPr="00FB616F" w:rsidRDefault="00FB616F" w:rsidP="00FB616F">
            <w:pPr>
              <w:jc w:val="right"/>
              <w:rPr>
                <w:bCs/>
                <w:sz w:val="20"/>
                <w:szCs w:val="20"/>
              </w:rPr>
            </w:pPr>
            <w:r w:rsidRPr="00FB616F">
              <w:rPr>
                <w:bCs/>
                <w:sz w:val="20"/>
                <w:szCs w:val="20"/>
              </w:rPr>
              <w:t>4 210 526,32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156088" w14:textId="77777777" w:rsidR="00FB616F" w:rsidRPr="00FB616F" w:rsidRDefault="00FB616F" w:rsidP="00FB616F">
            <w:pPr>
              <w:jc w:val="right"/>
              <w:rPr>
                <w:bCs/>
                <w:sz w:val="20"/>
                <w:szCs w:val="20"/>
              </w:rPr>
            </w:pPr>
            <w:r w:rsidRPr="00FB616F">
              <w:rPr>
                <w:bCs/>
                <w:sz w:val="20"/>
                <w:szCs w:val="20"/>
              </w:rPr>
              <w:t>0,00</w:t>
            </w:r>
          </w:p>
        </w:tc>
      </w:tr>
      <w:tr w:rsidR="00FB616F" w:rsidRPr="00FB616F" w14:paraId="11736FF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A782DA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F7C9CF0"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9D7649"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75CF92DA" w14:textId="77777777" w:rsidR="00FB616F" w:rsidRPr="00FB616F" w:rsidRDefault="00FB616F" w:rsidP="00FB616F">
            <w:pPr>
              <w:jc w:val="center"/>
              <w:rPr>
                <w:sz w:val="20"/>
                <w:szCs w:val="20"/>
              </w:rPr>
            </w:pPr>
            <w:r w:rsidRPr="00FB616F">
              <w:rPr>
                <w:sz w:val="20"/>
                <w:szCs w:val="20"/>
              </w:rPr>
              <w:t>99.0.D2.70570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41A83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CDEF28F"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400C5B13" w14:textId="77777777" w:rsidR="00FB616F" w:rsidRPr="00FB616F" w:rsidRDefault="00FB616F" w:rsidP="00FB616F">
            <w:pPr>
              <w:jc w:val="right"/>
              <w:rPr>
                <w:sz w:val="20"/>
                <w:szCs w:val="20"/>
              </w:rPr>
            </w:pPr>
            <w:r w:rsidRPr="00FB616F">
              <w:rPr>
                <w:sz w:val="20"/>
                <w:szCs w:val="20"/>
              </w:rPr>
              <w:t>4 210 526,32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0EBCF2" w14:textId="77777777" w:rsidR="00FB616F" w:rsidRPr="00FB616F" w:rsidRDefault="00FB616F" w:rsidP="00FB616F">
            <w:pPr>
              <w:jc w:val="right"/>
              <w:rPr>
                <w:sz w:val="20"/>
                <w:szCs w:val="20"/>
              </w:rPr>
            </w:pPr>
            <w:r w:rsidRPr="00FB616F">
              <w:rPr>
                <w:sz w:val="20"/>
                <w:szCs w:val="20"/>
              </w:rPr>
              <w:t>0,00</w:t>
            </w:r>
          </w:p>
        </w:tc>
      </w:tr>
      <w:tr w:rsidR="00FB616F" w:rsidRPr="00FB616F" w14:paraId="2F91DB6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49B780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B596756"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DE1534" w14:textId="77777777" w:rsidR="00FB616F" w:rsidRPr="00FB616F" w:rsidRDefault="00FB616F" w:rsidP="00FB616F">
            <w:pPr>
              <w:jc w:val="center"/>
              <w:rPr>
                <w:sz w:val="20"/>
                <w:szCs w:val="20"/>
              </w:rPr>
            </w:pPr>
            <w:r w:rsidRPr="00FB616F">
              <w:rPr>
                <w:sz w:val="20"/>
                <w:szCs w:val="20"/>
              </w:rPr>
              <w:t>10</w:t>
            </w:r>
          </w:p>
        </w:tc>
        <w:tc>
          <w:tcPr>
            <w:tcW w:w="1516" w:type="dxa"/>
            <w:tcBorders>
              <w:top w:val="nil"/>
              <w:left w:val="single" w:sz="4" w:space="0" w:color="auto"/>
              <w:bottom w:val="single" w:sz="4" w:space="0" w:color="auto"/>
              <w:right w:val="nil"/>
            </w:tcBorders>
            <w:shd w:val="clear" w:color="auto" w:fill="auto"/>
            <w:noWrap/>
            <w:vAlign w:val="center"/>
            <w:hideMark/>
          </w:tcPr>
          <w:p w14:paraId="25E01FE5" w14:textId="77777777" w:rsidR="00FB616F" w:rsidRPr="00FB616F" w:rsidRDefault="00FB616F" w:rsidP="00FB616F">
            <w:pPr>
              <w:jc w:val="center"/>
              <w:rPr>
                <w:sz w:val="20"/>
                <w:szCs w:val="20"/>
              </w:rPr>
            </w:pPr>
            <w:r w:rsidRPr="00FB616F">
              <w:rPr>
                <w:sz w:val="20"/>
                <w:szCs w:val="20"/>
              </w:rPr>
              <w:t>99.0.D2.70570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3449E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0478EA"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059F79DC" w14:textId="77777777" w:rsidR="00FB616F" w:rsidRPr="00FB616F" w:rsidRDefault="00FB616F" w:rsidP="00FB616F">
            <w:pPr>
              <w:jc w:val="right"/>
              <w:rPr>
                <w:sz w:val="20"/>
                <w:szCs w:val="20"/>
              </w:rPr>
            </w:pPr>
            <w:r w:rsidRPr="00FB616F">
              <w:rPr>
                <w:sz w:val="20"/>
                <w:szCs w:val="20"/>
              </w:rPr>
              <w:t>4 210 526,32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12A006" w14:textId="77777777" w:rsidR="00FB616F" w:rsidRPr="00FB616F" w:rsidRDefault="00FB616F" w:rsidP="00FB616F">
            <w:pPr>
              <w:jc w:val="right"/>
              <w:rPr>
                <w:sz w:val="20"/>
                <w:szCs w:val="20"/>
              </w:rPr>
            </w:pPr>
            <w:r w:rsidRPr="00FB616F">
              <w:rPr>
                <w:sz w:val="20"/>
                <w:szCs w:val="20"/>
              </w:rPr>
              <w:t>0,00</w:t>
            </w:r>
          </w:p>
        </w:tc>
      </w:tr>
      <w:tr w:rsidR="00FB616F" w:rsidRPr="00FB616F" w14:paraId="171729A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999B983" w14:textId="77777777" w:rsidR="00FB616F" w:rsidRPr="00FB616F" w:rsidRDefault="00FB616F" w:rsidP="00FB616F">
            <w:pPr>
              <w:rPr>
                <w:bCs/>
                <w:sz w:val="20"/>
                <w:szCs w:val="20"/>
              </w:rPr>
            </w:pPr>
            <w:r w:rsidRPr="00FB616F">
              <w:rPr>
                <w:bCs/>
                <w:sz w:val="20"/>
                <w:szCs w:val="20"/>
              </w:rPr>
              <w:t>Другие вопросы в области национальной экономики</w:t>
            </w:r>
          </w:p>
        </w:tc>
        <w:tc>
          <w:tcPr>
            <w:tcW w:w="567" w:type="dxa"/>
            <w:tcBorders>
              <w:top w:val="nil"/>
              <w:left w:val="single" w:sz="4" w:space="0" w:color="auto"/>
              <w:bottom w:val="single" w:sz="4" w:space="0" w:color="auto"/>
              <w:right w:val="nil"/>
            </w:tcBorders>
            <w:shd w:val="clear" w:color="auto" w:fill="auto"/>
            <w:noWrap/>
            <w:vAlign w:val="center"/>
            <w:hideMark/>
          </w:tcPr>
          <w:p w14:paraId="696E7C94"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AE1720" w14:textId="77777777" w:rsidR="00FB616F" w:rsidRPr="00FB616F" w:rsidRDefault="00FB616F" w:rsidP="00FB616F">
            <w:pPr>
              <w:jc w:val="center"/>
              <w:rPr>
                <w:bCs/>
                <w:sz w:val="20"/>
                <w:szCs w:val="20"/>
              </w:rPr>
            </w:pPr>
            <w:r w:rsidRPr="00FB616F">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07BA0CE8"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8DD17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A86F28" w14:textId="77777777" w:rsidR="00FB616F" w:rsidRPr="00FB616F" w:rsidRDefault="00FB616F" w:rsidP="00FB616F">
            <w:pPr>
              <w:jc w:val="right"/>
              <w:rPr>
                <w:bCs/>
                <w:sz w:val="20"/>
                <w:szCs w:val="20"/>
              </w:rPr>
            </w:pPr>
            <w:r w:rsidRPr="00FB616F">
              <w:rPr>
                <w:bCs/>
                <w:sz w:val="20"/>
                <w:szCs w:val="20"/>
              </w:rPr>
              <w:t>1 904 200,00</w:t>
            </w:r>
          </w:p>
        </w:tc>
        <w:tc>
          <w:tcPr>
            <w:tcW w:w="1960" w:type="dxa"/>
            <w:tcBorders>
              <w:top w:val="nil"/>
              <w:left w:val="single" w:sz="4" w:space="0" w:color="auto"/>
              <w:bottom w:val="single" w:sz="4" w:space="0" w:color="auto"/>
              <w:right w:val="nil"/>
            </w:tcBorders>
            <w:shd w:val="clear" w:color="auto" w:fill="auto"/>
            <w:vAlign w:val="center"/>
            <w:hideMark/>
          </w:tcPr>
          <w:p w14:paraId="66BD3795" w14:textId="77777777" w:rsidR="00FB616F" w:rsidRPr="00FB616F" w:rsidRDefault="00FB616F" w:rsidP="00FB616F">
            <w:pPr>
              <w:jc w:val="right"/>
              <w:rPr>
                <w:bCs/>
                <w:sz w:val="20"/>
                <w:szCs w:val="20"/>
              </w:rPr>
            </w:pPr>
            <w:r w:rsidRPr="00FB616F">
              <w:rPr>
                <w:bCs/>
                <w:sz w:val="20"/>
                <w:szCs w:val="20"/>
              </w:rPr>
              <w:t>204 200,00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40A381C" w14:textId="77777777" w:rsidR="00FB616F" w:rsidRPr="00FB616F" w:rsidRDefault="00FB616F" w:rsidP="00FB616F">
            <w:pPr>
              <w:jc w:val="right"/>
              <w:rPr>
                <w:bCs/>
                <w:sz w:val="20"/>
                <w:szCs w:val="20"/>
              </w:rPr>
            </w:pPr>
            <w:r w:rsidRPr="00FB616F">
              <w:rPr>
                <w:bCs/>
                <w:sz w:val="20"/>
                <w:szCs w:val="20"/>
              </w:rPr>
              <w:t>204 200,00</w:t>
            </w:r>
          </w:p>
        </w:tc>
      </w:tr>
      <w:tr w:rsidR="00FB616F" w:rsidRPr="00FB616F" w14:paraId="68103889"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EA55D81"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малого и среднего предпринимательства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59011167"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0579DB" w14:textId="77777777" w:rsidR="00FB616F" w:rsidRPr="00FB616F" w:rsidRDefault="00FB616F" w:rsidP="00FB616F">
            <w:pPr>
              <w:jc w:val="center"/>
              <w:rPr>
                <w:bCs/>
                <w:sz w:val="20"/>
                <w:szCs w:val="20"/>
              </w:rPr>
            </w:pPr>
            <w:r w:rsidRPr="00FB616F">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02208D72" w14:textId="77777777" w:rsidR="00FB616F" w:rsidRPr="00FB616F" w:rsidRDefault="00FB616F" w:rsidP="00FB616F">
            <w:pPr>
              <w:jc w:val="center"/>
              <w:rPr>
                <w:bCs/>
                <w:sz w:val="20"/>
                <w:szCs w:val="20"/>
              </w:rPr>
            </w:pPr>
            <w:r w:rsidRPr="00FB616F">
              <w:rPr>
                <w:bCs/>
                <w:sz w:val="20"/>
                <w:szCs w:val="20"/>
              </w:rPr>
              <w:t>02.0.00.00000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DEFB7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6124A0" w14:textId="77777777" w:rsidR="00FB616F" w:rsidRPr="00FB616F" w:rsidRDefault="00FB616F" w:rsidP="00FB616F">
            <w:pPr>
              <w:jc w:val="right"/>
              <w:rPr>
                <w:bCs/>
                <w:sz w:val="20"/>
                <w:szCs w:val="20"/>
              </w:rPr>
            </w:pPr>
            <w:r w:rsidRPr="00FB616F">
              <w:rPr>
                <w:bCs/>
                <w:sz w:val="20"/>
                <w:szCs w:val="20"/>
              </w:rPr>
              <w:t>1 904 200,00</w:t>
            </w:r>
          </w:p>
        </w:tc>
        <w:tc>
          <w:tcPr>
            <w:tcW w:w="1960" w:type="dxa"/>
            <w:tcBorders>
              <w:top w:val="nil"/>
              <w:left w:val="single" w:sz="4" w:space="0" w:color="auto"/>
              <w:bottom w:val="single" w:sz="4" w:space="0" w:color="auto"/>
              <w:right w:val="nil"/>
            </w:tcBorders>
            <w:shd w:val="clear" w:color="auto" w:fill="auto"/>
            <w:vAlign w:val="center"/>
            <w:hideMark/>
          </w:tcPr>
          <w:p w14:paraId="17C6E14C" w14:textId="77777777" w:rsidR="00FB616F" w:rsidRPr="00FB616F" w:rsidRDefault="00FB616F" w:rsidP="00FB616F">
            <w:pPr>
              <w:jc w:val="right"/>
              <w:rPr>
                <w:bCs/>
                <w:sz w:val="20"/>
                <w:szCs w:val="20"/>
              </w:rPr>
            </w:pPr>
            <w:r w:rsidRPr="00FB616F">
              <w:rPr>
                <w:bCs/>
                <w:sz w:val="20"/>
                <w:szCs w:val="20"/>
              </w:rPr>
              <w:t>204 200,00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BDEBEA" w14:textId="77777777" w:rsidR="00FB616F" w:rsidRPr="00FB616F" w:rsidRDefault="00FB616F" w:rsidP="00FB616F">
            <w:pPr>
              <w:jc w:val="right"/>
              <w:rPr>
                <w:bCs/>
                <w:sz w:val="20"/>
                <w:szCs w:val="20"/>
              </w:rPr>
            </w:pPr>
            <w:r w:rsidRPr="00FB616F">
              <w:rPr>
                <w:bCs/>
                <w:sz w:val="20"/>
                <w:szCs w:val="20"/>
              </w:rPr>
              <w:t>204 200,00</w:t>
            </w:r>
          </w:p>
        </w:tc>
      </w:tr>
      <w:tr w:rsidR="00FB616F" w:rsidRPr="00FB616F" w14:paraId="2EA8B9D0"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155D961" w14:textId="77777777" w:rsidR="00FB616F" w:rsidRPr="00FB616F" w:rsidRDefault="00FB616F" w:rsidP="00FB616F">
            <w:pPr>
              <w:rPr>
                <w:bCs/>
                <w:sz w:val="20"/>
                <w:szCs w:val="20"/>
              </w:rPr>
            </w:pPr>
            <w:r w:rsidRPr="00FB616F">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65813082"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2ED600" w14:textId="77777777" w:rsidR="00FB616F" w:rsidRPr="00FB616F" w:rsidRDefault="00FB616F" w:rsidP="00FB616F">
            <w:pPr>
              <w:jc w:val="center"/>
              <w:rPr>
                <w:bCs/>
                <w:sz w:val="20"/>
                <w:szCs w:val="20"/>
              </w:rPr>
            </w:pPr>
            <w:r w:rsidRPr="00FB616F">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27D4919F" w14:textId="77777777" w:rsidR="00FB616F" w:rsidRPr="00FB616F" w:rsidRDefault="00FB616F" w:rsidP="00FB616F">
            <w:pPr>
              <w:jc w:val="center"/>
              <w:rPr>
                <w:bCs/>
                <w:sz w:val="20"/>
                <w:szCs w:val="20"/>
              </w:rPr>
            </w:pPr>
            <w:r w:rsidRPr="00FB616F">
              <w:rPr>
                <w:bCs/>
                <w:sz w:val="20"/>
                <w:szCs w:val="20"/>
              </w:rPr>
              <w:t>02.0.00.49500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E34F8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6E2AC2" w14:textId="77777777" w:rsidR="00FB616F" w:rsidRPr="00FB616F" w:rsidRDefault="00FB616F" w:rsidP="00FB616F">
            <w:pPr>
              <w:jc w:val="right"/>
              <w:rPr>
                <w:bCs/>
                <w:sz w:val="20"/>
                <w:szCs w:val="20"/>
              </w:rPr>
            </w:pPr>
            <w:r w:rsidRPr="00FB616F">
              <w:rPr>
                <w:bCs/>
                <w:sz w:val="20"/>
                <w:szCs w:val="20"/>
              </w:rPr>
              <w:t>1 700 000,00</w:t>
            </w:r>
          </w:p>
        </w:tc>
        <w:tc>
          <w:tcPr>
            <w:tcW w:w="1960" w:type="dxa"/>
            <w:tcBorders>
              <w:top w:val="nil"/>
              <w:left w:val="single" w:sz="4" w:space="0" w:color="auto"/>
              <w:bottom w:val="single" w:sz="4" w:space="0" w:color="auto"/>
              <w:right w:val="nil"/>
            </w:tcBorders>
            <w:shd w:val="clear" w:color="auto" w:fill="auto"/>
            <w:vAlign w:val="center"/>
            <w:hideMark/>
          </w:tcPr>
          <w:p w14:paraId="5C6B29F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35F29A" w14:textId="77777777" w:rsidR="00FB616F" w:rsidRPr="00FB616F" w:rsidRDefault="00FB616F" w:rsidP="00FB616F">
            <w:pPr>
              <w:jc w:val="right"/>
              <w:rPr>
                <w:bCs/>
                <w:sz w:val="20"/>
                <w:szCs w:val="20"/>
              </w:rPr>
            </w:pPr>
            <w:r w:rsidRPr="00FB616F">
              <w:rPr>
                <w:bCs/>
                <w:sz w:val="20"/>
                <w:szCs w:val="20"/>
              </w:rPr>
              <w:t>0,00</w:t>
            </w:r>
          </w:p>
        </w:tc>
      </w:tr>
      <w:tr w:rsidR="00FB616F" w:rsidRPr="00FB616F" w14:paraId="2BD999F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9ED3F6D"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3DA6EA6D"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7C296B" w14:textId="77777777" w:rsidR="00FB616F" w:rsidRPr="00FB616F" w:rsidRDefault="00FB616F" w:rsidP="00FB616F">
            <w:pPr>
              <w:jc w:val="center"/>
              <w:rPr>
                <w:sz w:val="20"/>
                <w:szCs w:val="20"/>
              </w:rPr>
            </w:pPr>
            <w:r w:rsidRPr="00FB616F">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014DD534" w14:textId="77777777" w:rsidR="00FB616F" w:rsidRPr="00FB616F" w:rsidRDefault="00FB616F" w:rsidP="00FB616F">
            <w:pPr>
              <w:jc w:val="center"/>
              <w:rPr>
                <w:sz w:val="20"/>
                <w:szCs w:val="20"/>
              </w:rPr>
            </w:pPr>
            <w:r w:rsidRPr="00FB616F">
              <w:rPr>
                <w:sz w:val="20"/>
                <w:szCs w:val="20"/>
              </w:rPr>
              <w:t>02.0.00.49500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1F8CB83"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0A42D17" w14:textId="77777777" w:rsidR="00FB616F" w:rsidRPr="00FB616F" w:rsidRDefault="00FB616F" w:rsidP="00FB616F">
            <w:pPr>
              <w:jc w:val="right"/>
              <w:rPr>
                <w:sz w:val="20"/>
                <w:szCs w:val="20"/>
              </w:rPr>
            </w:pPr>
            <w:r w:rsidRPr="00FB616F">
              <w:rPr>
                <w:sz w:val="20"/>
                <w:szCs w:val="20"/>
              </w:rPr>
              <w:t>1 700 000,00</w:t>
            </w:r>
          </w:p>
        </w:tc>
        <w:tc>
          <w:tcPr>
            <w:tcW w:w="1960" w:type="dxa"/>
            <w:tcBorders>
              <w:top w:val="nil"/>
              <w:left w:val="single" w:sz="4" w:space="0" w:color="auto"/>
              <w:bottom w:val="single" w:sz="4" w:space="0" w:color="auto"/>
              <w:right w:val="nil"/>
            </w:tcBorders>
            <w:shd w:val="clear" w:color="auto" w:fill="auto"/>
            <w:vAlign w:val="center"/>
            <w:hideMark/>
          </w:tcPr>
          <w:p w14:paraId="1562C22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BF3ED1" w14:textId="77777777" w:rsidR="00FB616F" w:rsidRPr="00FB616F" w:rsidRDefault="00FB616F" w:rsidP="00FB616F">
            <w:pPr>
              <w:jc w:val="right"/>
              <w:rPr>
                <w:sz w:val="20"/>
                <w:szCs w:val="20"/>
              </w:rPr>
            </w:pPr>
            <w:r w:rsidRPr="00FB616F">
              <w:rPr>
                <w:sz w:val="20"/>
                <w:szCs w:val="20"/>
              </w:rPr>
              <w:t>0,00</w:t>
            </w:r>
          </w:p>
        </w:tc>
      </w:tr>
      <w:tr w:rsidR="00FB616F" w:rsidRPr="00FB616F" w14:paraId="676D71E6"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5F36700"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75C34A88"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0F33F2" w14:textId="77777777" w:rsidR="00FB616F" w:rsidRPr="00FB616F" w:rsidRDefault="00FB616F" w:rsidP="00FB616F">
            <w:pPr>
              <w:jc w:val="center"/>
              <w:rPr>
                <w:sz w:val="20"/>
                <w:szCs w:val="20"/>
              </w:rPr>
            </w:pPr>
            <w:r w:rsidRPr="00FB616F">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4248C486" w14:textId="77777777" w:rsidR="00FB616F" w:rsidRPr="00FB616F" w:rsidRDefault="00FB616F" w:rsidP="00FB616F">
            <w:pPr>
              <w:jc w:val="center"/>
              <w:rPr>
                <w:sz w:val="20"/>
                <w:szCs w:val="20"/>
              </w:rPr>
            </w:pPr>
            <w:r w:rsidRPr="00FB616F">
              <w:rPr>
                <w:sz w:val="20"/>
                <w:szCs w:val="20"/>
              </w:rPr>
              <w:t>02.0.00.49500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CA81AF3"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1EC70D" w14:textId="77777777" w:rsidR="00FB616F" w:rsidRPr="00FB616F" w:rsidRDefault="00FB616F" w:rsidP="00FB616F">
            <w:pPr>
              <w:jc w:val="right"/>
              <w:rPr>
                <w:sz w:val="20"/>
                <w:szCs w:val="20"/>
              </w:rPr>
            </w:pPr>
            <w:r w:rsidRPr="00FB616F">
              <w:rPr>
                <w:sz w:val="20"/>
                <w:szCs w:val="20"/>
              </w:rPr>
              <w:t>1 700 000,00</w:t>
            </w:r>
          </w:p>
        </w:tc>
        <w:tc>
          <w:tcPr>
            <w:tcW w:w="1960" w:type="dxa"/>
            <w:tcBorders>
              <w:top w:val="nil"/>
              <w:left w:val="single" w:sz="4" w:space="0" w:color="auto"/>
              <w:bottom w:val="single" w:sz="4" w:space="0" w:color="auto"/>
              <w:right w:val="nil"/>
            </w:tcBorders>
            <w:shd w:val="clear" w:color="auto" w:fill="auto"/>
            <w:vAlign w:val="center"/>
            <w:hideMark/>
          </w:tcPr>
          <w:p w14:paraId="2FC7116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F40B98" w14:textId="77777777" w:rsidR="00FB616F" w:rsidRPr="00FB616F" w:rsidRDefault="00FB616F" w:rsidP="00FB616F">
            <w:pPr>
              <w:jc w:val="right"/>
              <w:rPr>
                <w:sz w:val="20"/>
                <w:szCs w:val="20"/>
              </w:rPr>
            </w:pPr>
            <w:r w:rsidRPr="00FB616F">
              <w:rPr>
                <w:sz w:val="20"/>
                <w:szCs w:val="20"/>
              </w:rPr>
              <w:t>0,00</w:t>
            </w:r>
          </w:p>
        </w:tc>
      </w:tr>
      <w:tr w:rsidR="00FB616F" w:rsidRPr="00FB616F" w14:paraId="437BBE8A"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6CB780C9" w14:textId="77777777" w:rsidR="00FB616F" w:rsidRPr="00FB616F" w:rsidRDefault="00FB616F" w:rsidP="00FB616F">
            <w:pPr>
              <w:rPr>
                <w:bCs/>
                <w:sz w:val="20"/>
                <w:szCs w:val="20"/>
              </w:rPr>
            </w:pPr>
            <w:r w:rsidRPr="00FB616F">
              <w:rPr>
                <w:bCs/>
                <w:sz w:val="20"/>
                <w:szCs w:val="20"/>
              </w:rPr>
              <w:t xml:space="preserve">Реализация мероприятий на </w:t>
            </w:r>
            <w:proofErr w:type="spellStart"/>
            <w:r w:rsidRPr="00FB616F">
              <w:rPr>
                <w:bCs/>
                <w:sz w:val="20"/>
                <w:szCs w:val="20"/>
              </w:rPr>
              <w:t>софинансирование</w:t>
            </w:r>
            <w:proofErr w:type="spellEnd"/>
            <w:r w:rsidRPr="00FB616F">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6D49601" w14:textId="77777777" w:rsidR="00FB616F" w:rsidRPr="00FB616F" w:rsidRDefault="00FB616F" w:rsidP="00FB616F">
            <w:pPr>
              <w:jc w:val="center"/>
              <w:rPr>
                <w:bCs/>
                <w:sz w:val="20"/>
                <w:szCs w:val="20"/>
              </w:rPr>
            </w:pPr>
            <w:r w:rsidRPr="00FB616F">
              <w:rPr>
                <w:bCs/>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8B8F49" w14:textId="77777777" w:rsidR="00FB616F" w:rsidRPr="00FB616F" w:rsidRDefault="00FB616F" w:rsidP="00FB616F">
            <w:pPr>
              <w:jc w:val="center"/>
              <w:rPr>
                <w:bCs/>
                <w:sz w:val="20"/>
                <w:szCs w:val="20"/>
              </w:rPr>
            </w:pPr>
            <w:r w:rsidRPr="00FB616F">
              <w:rPr>
                <w:bCs/>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6904C513" w14:textId="77777777" w:rsidR="00FB616F" w:rsidRPr="00FB616F" w:rsidRDefault="00FB616F" w:rsidP="00FB616F">
            <w:pPr>
              <w:jc w:val="center"/>
              <w:rPr>
                <w:bCs/>
                <w:sz w:val="20"/>
                <w:szCs w:val="20"/>
              </w:rPr>
            </w:pPr>
            <w:r w:rsidRPr="00FB616F">
              <w:rPr>
                <w:bCs/>
                <w:sz w:val="20"/>
                <w:szCs w:val="20"/>
              </w:rPr>
              <w:t>02.0.00.70690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0956C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C52C0D9" w14:textId="77777777" w:rsidR="00FB616F" w:rsidRPr="00FB616F" w:rsidRDefault="00FB616F" w:rsidP="00FB616F">
            <w:pPr>
              <w:jc w:val="right"/>
              <w:rPr>
                <w:bCs/>
                <w:sz w:val="20"/>
                <w:szCs w:val="20"/>
              </w:rPr>
            </w:pPr>
            <w:r w:rsidRPr="00FB616F">
              <w:rPr>
                <w:bCs/>
                <w:sz w:val="20"/>
                <w:szCs w:val="20"/>
              </w:rPr>
              <w:t>204 200,00</w:t>
            </w:r>
          </w:p>
        </w:tc>
        <w:tc>
          <w:tcPr>
            <w:tcW w:w="1960" w:type="dxa"/>
            <w:tcBorders>
              <w:top w:val="nil"/>
              <w:left w:val="single" w:sz="4" w:space="0" w:color="auto"/>
              <w:bottom w:val="single" w:sz="4" w:space="0" w:color="auto"/>
              <w:right w:val="nil"/>
            </w:tcBorders>
            <w:shd w:val="clear" w:color="auto" w:fill="auto"/>
            <w:vAlign w:val="center"/>
            <w:hideMark/>
          </w:tcPr>
          <w:p w14:paraId="4DBD1348" w14:textId="77777777" w:rsidR="00FB616F" w:rsidRPr="00FB616F" w:rsidRDefault="00FB616F" w:rsidP="00FB616F">
            <w:pPr>
              <w:jc w:val="right"/>
              <w:rPr>
                <w:bCs/>
                <w:sz w:val="20"/>
                <w:szCs w:val="20"/>
              </w:rPr>
            </w:pPr>
            <w:r w:rsidRPr="00FB616F">
              <w:rPr>
                <w:bCs/>
                <w:sz w:val="20"/>
                <w:szCs w:val="20"/>
              </w:rPr>
              <w:t>204 200,00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9991D0" w14:textId="77777777" w:rsidR="00FB616F" w:rsidRPr="00FB616F" w:rsidRDefault="00FB616F" w:rsidP="00FB616F">
            <w:pPr>
              <w:jc w:val="right"/>
              <w:rPr>
                <w:bCs/>
                <w:sz w:val="20"/>
                <w:szCs w:val="20"/>
              </w:rPr>
            </w:pPr>
            <w:r w:rsidRPr="00FB616F">
              <w:rPr>
                <w:bCs/>
                <w:sz w:val="20"/>
                <w:szCs w:val="20"/>
              </w:rPr>
              <w:t>204 200,00</w:t>
            </w:r>
          </w:p>
        </w:tc>
      </w:tr>
      <w:tr w:rsidR="00FB616F" w:rsidRPr="00FB616F" w14:paraId="264D9E0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D499623"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0B11AD09"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27F089" w14:textId="77777777" w:rsidR="00FB616F" w:rsidRPr="00FB616F" w:rsidRDefault="00FB616F" w:rsidP="00FB616F">
            <w:pPr>
              <w:jc w:val="center"/>
              <w:rPr>
                <w:sz w:val="20"/>
                <w:szCs w:val="20"/>
              </w:rPr>
            </w:pPr>
            <w:r w:rsidRPr="00FB616F">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7438F6F" w14:textId="77777777" w:rsidR="00FB616F" w:rsidRPr="00FB616F" w:rsidRDefault="00FB616F" w:rsidP="00FB616F">
            <w:pPr>
              <w:jc w:val="center"/>
              <w:rPr>
                <w:sz w:val="20"/>
                <w:szCs w:val="20"/>
              </w:rPr>
            </w:pPr>
            <w:r w:rsidRPr="00FB616F">
              <w:rPr>
                <w:sz w:val="20"/>
                <w:szCs w:val="20"/>
              </w:rPr>
              <w:t>02.0.00.70690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E28318"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CC0D87" w14:textId="77777777" w:rsidR="00FB616F" w:rsidRPr="00FB616F" w:rsidRDefault="00FB616F" w:rsidP="00FB616F">
            <w:pPr>
              <w:jc w:val="right"/>
              <w:rPr>
                <w:sz w:val="20"/>
                <w:szCs w:val="20"/>
              </w:rPr>
            </w:pPr>
            <w:r w:rsidRPr="00FB616F">
              <w:rPr>
                <w:sz w:val="20"/>
                <w:szCs w:val="20"/>
              </w:rPr>
              <w:t>204 200,00</w:t>
            </w:r>
          </w:p>
        </w:tc>
        <w:tc>
          <w:tcPr>
            <w:tcW w:w="1960" w:type="dxa"/>
            <w:tcBorders>
              <w:top w:val="nil"/>
              <w:left w:val="single" w:sz="4" w:space="0" w:color="auto"/>
              <w:bottom w:val="single" w:sz="4" w:space="0" w:color="auto"/>
              <w:right w:val="nil"/>
            </w:tcBorders>
            <w:shd w:val="clear" w:color="auto" w:fill="auto"/>
            <w:vAlign w:val="center"/>
            <w:hideMark/>
          </w:tcPr>
          <w:p w14:paraId="482FDDC4" w14:textId="77777777" w:rsidR="00FB616F" w:rsidRPr="00FB616F" w:rsidRDefault="00FB616F" w:rsidP="00FB616F">
            <w:pPr>
              <w:jc w:val="right"/>
              <w:rPr>
                <w:sz w:val="20"/>
                <w:szCs w:val="20"/>
              </w:rPr>
            </w:pPr>
            <w:r w:rsidRPr="00FB616F">
              <w:rPr>
                <w:sz w:val="20"/>
                <w:szCs w:val="20"/>
              </w:rPr>
              <w:t>204 200,00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5B8D6E" w14:textId="77777777" w:rsidR="00FB616F" w:rsidRPr="00FB616F" w:rsidRDefault="00FB616F" w:rsidP="00FB616F">
            <w:pPr>
              <w:jc w:val="right"/>
              <w:rPr>
                <w:sz w:val="20"/>
                <w:szCs w:val="20"/>
              </w:rPr>
            </w:pPr>
            <w:r w:rsidRPr="00FB616F">
              <w:rPr>
                <w:sz w:val="20"/>
                <w:szCs w:val="20"/>
              </w:rPr>
              <w:t>204 200,00</w:t>
            </w:r>
          </w:p>
        </w:tc>
      </w:tr>
      <w:tr w:rsidR="00FB616F" w:rsidRPr="00FB616F" w14:paraId="705AB6E0"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0AB3A60B"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28F5BC61" w14:textId="77777777" w:rsidR="00FB616F" w:rsidRPr="00FB616F" w:rsidRDefault="00FB616F" w:rsidP="00FB616F">
            <w:pPr>
              <w:jc w:val="center"/>
              <w:rPr>
                <w:sz w:val="20"/>
                <w:szCs w:val="20"/>
              </w:rPr>
            </w:pPr>
            <w:r w:rsidRPr="00FB616F">
              <w:rPr>
                <w:sz w:val="20"/>
                <w:szCs w:val="20"/>
              </w:rPr>
              <w:t>04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489A8B" w14:textId="77777777" w:rsidR="00FB616F" w:rsidRPr="00FB616F" w:rsidRDefault="00FB616F" w:rsidP="00FB616F">
            <w:pPr>
              <w:jc w:val="center"/>
              <w:rPr>
                <w:sz w:val="20"/>
                <w:szCs w:val="20"/>
              </w:rPr>
            </w:pPr>
            <w:r w:rsidRPr="00FB616F">
              <w:rPr>
                <w:sz w:val="20"/>
                <w:szCs w:val="20"/>
              </w:rPr>
              <w:t>12</w:t>
            </w:r>
          </w:p>
        </w:tc>
        <w:tc>
          <w:tcPr>
            <w:tcW w:w="1516" w:type="dxa"/>
            <w:tcBorders>
              <w:top w:val="nil"/>
              <w:left w:val="single" w:sz="4" w:space="0" w:color="auto"/>
              <w:bottom w:val="single" w:sz="4" w:space="0" w:color="auto"/>
              <w:right w:val="nil"/>
            </w:tcBorders>
            <w:shd w:val="clear" w:color="auto" w:fill="auto"/>
            <w:noWrap/>
            <w:vAlign w:val="center"/>
            <w:hideMark/>
          </w:tcPr>
          <w:p w14:paraId="5A5DC75F" w14:textId="77777777" w:rsidR="00FB616F" w:rsidRPr="00FB616F" w:rsidRDefault="00FB616F" w:rsidP="00FB616F">
            <w:pPr>
              <w:jc w:val="center"/>
              <w:rPr>
                <w:sz w:val="20"/>
                <w:szCs w:val="20"/>
              </w:rPr>
            </w:pPr>
            <w:r w:rsidRPr="00FB616F">
              <w:rPr>
                <w:sz w:val="20"/>
                <w:szCs w:val="20"/>
              </w:rPr>
              <w:t>02.0.00.70690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B67189"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2E6F6F" w14:textId="77777777" w:rsidR="00FB616F" w:rsidRPr="00FB616F" w:rsidRDefault="00FB616F" w:rsidP="00FB616F">
            <w:pPr>
              <w:jc w:val="right"/>
              <w:rPr>
                <w:sz w:val="20"/>
                <w:szCs w:val="20"/>
              </w:rPr>
            </w:pPr>
            <w:r w:rsidRPr="00FB616F">
              <w:rPr>
                <w:sz w:val="20"/>
                <w:szCs w:val="20"/>
              </w:rPr>
              <w:t>204 200,00</w:t>
            </w:r>
          </w:p>
        </w:tc>
        <w:tc>
          <w:tcPr>
            <w:tcW w:w="1960" w:type="dxa"/>
            <w:tcBorders>
              <w:top w:val="nil"/>
              <w:left w:val="single" w:sz="4" w:space="0" w:color="auto"/>
              <w:bottom w:val="single" w:sz="4" w:space="0" w:color="auto"/>
              <w:right w:val="nil"/>
            </w:tcBorders>
            <w:shd w:val="clear" w:color="auto" w:fill="auto"/>
            <w:vAlign w:val="center"/>
            <w:hideMark/>
          </w:tcPr>
          <w:p w14:paraId="2475C6EC" w14:textId="77777777" w:rsidR="00FB616F" w:rsidRPr="00FB616F" w:rsidRDefault="00FB616F" w:rsidP="00FB616F">
            <w:pPr>
              <w:jc w:val="right"/>
              <w:rPr>
                <w:sz w:val="20"/>
                <w:szCs w:val="20"/>
              </w:rPr>
            </w:pPr>
            <w:r w:rsidRPr="00FB616F">
              <w:rPr>
                <w:sz w:val="20"/>
                <w:szCs w:val="20"/>
              </w:rPr>
              <w:t>204 200,00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5D1E28" w14:textId="77777777" w:rsidR="00FB616F" w:rsidRPr="00FB616F" w:rsidRDefault="00FB616F" w:rsidP="00FB616F">
            <w:pPr>
              <w:jc w:val="right"/>
              <w:rPr>
                <w:sz w:val="20"/>
                <w:szCs w:val="20"/>
              </w:rPr>
            </w:pPr>
            <w:r w:rsidRPr="00FB616F">
              <w:rPr>
                <w:sz w:val="20"/>
                <w:szCs w:val="20"/>
              </w:rPr>
              <w:t>204 200,00</w:t>
            </w:r>
          </w:p>
        </w:tc>
      </w:tr>
      <w:tr w:rsidR="00FB616F" w:rsidRPr="00FB616F" w14:paraId="22B1E29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326A11D" w14:textId="77777777" w:rsidR="00FB616F" w:rsidRPr="00FB616F" w:rsidRDefault="00FB616F" w:rsidP="00FB616F">
            <w:pPr>
              <w:rPr>
                <w:bCs/>
                <w:sz w:val="20"/>
                <w:szCs w:val="20"/>
              </w:rPr>
            </w:pPr>
            <w:r w:rsidRPr="00FB616F">
              <w:rPr>
                <w:bCs/>
                <w:sz w:val="20"/>
                <w:szCs w:val="20"/>
              </w:rPr>
              <w:t>ЖИЛИЩНО-КОММУНАЛЬНОЕ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14:paraId="5BFFCB8C"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3096EB"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061AA624"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6474C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E14EAF" w14:textId="77777777" w:rsidR="00FB616F" w:rsidRPr="00FB616F" w:rsidRDefault="00FB616F" w:rsidP="00FB616F">
            <w:pPr>
              <w:jc w:val="right"/>
              <w:rPr>
                <w:bCs/>
                <w:sz w:val="20"/>
                <w:szCs w:val="20"/>
              </w:rPr>
            </w:pPr>
            <w:r w:rsidRPr="00FB616F">
              <w:rPr>
                <w:bCs/>
                <w:sz w:val="20"/>
                <w:szCs w:val="20"/>
              </w:rPr>
              <w:t>161 619 904,95</w:t>
            </w:r>
          </w:p>
        </w:tc>
        <w:tc>
          <w:tcPr>
            <w:tcW w:w="1960" w:type="dxa"/>
            <w:tcBorders>
              <w:top w:val="nil"/>
              <w:left w:val="single" w:sz="4" w:space="0" w:color="auto"/>
              <w:bottom w:val="single" w:sz="4" w:space="0" w:color="auto"/>
              <w:right w:val="nil"/>
            </w:tcBorders>
            <w:shd w:val="clear" w:color="auto" w:fill="auto"/>
            <w:vAlign w:val="center"/>
            <w:hideMark/>
          </w:tcPr>
          <w:p w14:paraId="25947F98" w14:textId="77777777" w:rsidR="00FB616F" w:rsidRPr="00FB616F" w:rsidRDefault="00FB616F" w:rsidP="00FB616F">
            <w:pPr>
              <w:jc w:val="right"/>
              <w:rPr>
                <w:bCs/>
                <w:sz w:val="20"/>
                <w:szCs w:val="20"/>
              </w:rPr>
            </w:pPr>
            <w:r w:rsidRPr="00FB616F">
              <w:rPr>
                <w:bCs/>
                <w:sz w:val="20"/>
                <w:szCs w:val="20"/>
              </w:rPr>
              <w:t>357 908 054,74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CEFB2F9" w14:textId="77777777" w:rsidR="00FB616F" w:rsidRPr="00FB616F" w:rsidRDefault="00FB616F" w:rsidP="00FB616F">
            <w:pPr>
              <w:jc w:val="right"/>
              <w:rPr>
                <w:bCs/>
                <w:sz w:val="20"/>
                <w:szCs w:val="20"/>
              </w:rPr>
            </w:pPr>
            <w:r w:rsidRPr="00FB616F">
              <w:rPr>
                <w:bCs/>
                <w:sz w:val="20"/>
                <w:szCs w:val="20"/>
              </w:rPr>
              <w:t>120 095 196,84</w:t>
            </w:r>
          </w:p>
        </w:tc>
      </w:tr>
      <w:tr w:rsidR="00FB616F" w:rsidRPr="00FB616F" w14:paraId="47835B5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D4F4095" w14:textId="77777777" w:rsidR="00FB616F" w:rsidRPr="00FB616F" w:rsidRDefault="00FB616F" w:rsidP="00FB616F">
            <w:pPr>
              <w:rPr>
                <w:bCs/>
                <w:sz w:val="20"/>
                <w:szCs w:val="20"/>
              </w:rPr>
            </w:pPr>
            <w:r w:rsidRPr="00FB616F">
              <w:rPr>
                <w:bCs/>
                <w:sz w:val="20"/>
                <w:szCs w:val="20"/>
              </w:rPr>
              <w:t>Жилищное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14:paraId="046D59AB"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1597CF"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16DE439"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FD93AA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BABA0E9" w14:textId="77777777" w:rsidR="00FB616F" w:rsidRPr="00FB616F" w:rsidRDefault="00FB616F" w:rsidP="00FB616F">
            <w:pPr>
              <w:jc w:val="right"/>
              <w:rPr>
                <w:bCs/>
                <w:sz w:val="20"/>
                <w:szCs w:val="20"/>
              </w:rPr>
            </w:pPr>
            <w:r w:rsidRPr="00FB616F">
              <w:rPr>
                <w:bCs/>
                <w:sz w:val="20"/>
                <w:szCs w:val="20"/>
              </w:rPr>
              <w:t>69 540 124,75</w:t>
            </w:r>
          </w:p>
        </w:tc>
        <w:tc>
          <w:tcPr>
            <w:tcW w:w="1960" w:type="dxa"/>
            <w:tcBorders>
              <w:top w:val="nil"/>
              <w:left w:val="single" w:sz="4" w:space="0" w:color="auto"/>
              <w:bottom w:val="single" w:sz="4" w:space="0" w:color="auto"/>
              <w:right w:val="nil"/>
            </w:tcBorders>
            <w:shd w:val="clear" w:color="auto" w:fill="auto"/>
            <w:vAlign w:val="center"/>
            <w:hideMark/>
          </w:tcPr>
          <w:p w14:paraId="4248E3BC" w14:textId="77777777" w:rsidR="00FB616F" w:rsidRPr="00FB616F" w:rsidRDefault="00FB616F" w:rsidP="00FB616F">
            <w:pPr>
              <w:jc w:val="right"/>
              <w:rPr>
                <w:bCs/>
                <w:sz w:val="20"/>
                <w:szCs w:val="20"/>
              </w:rPr>
            </w:pPr>
            <w:r w:rsidRPr="00FB616F">
              <w:rPr>
                <w:bCs/>
                <w:sz w:val="20"/>
                <w:szCs w:val="20"/>
              </w:rPr>
              <w:t>100 875 694,74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557C04" w14:textId="77777777" w:rsidR="00FB616F" w:rsidRPr="00FB616F" w:rsidRDefault="00FB616F" w:rsidP="00FB616F">
            <w:pPr>
              <w:jc w:val="right"/>
              <w:rPr>
                <w:bCs/>
                <w:sz w:val="20"/>
                <w:szCs w:val="20"/>
              </w:rPr>
            </w:pPr>
            <w:r w:rsidRPr="00FB616F">
              <w:rPr>
                <w:bCs/>
                <w:sz w:val="20"/>
                <w:szCs w:val="20"/>
              </w:rPr>
              <w:t>64 629 136,84</w:t>
            </w:r>
          </w:p>
        </w:tc>
      </w:tr>
      <w:tr w:rsidR="00FB616F" w:rsidRPr="00FB616F" w14:paraId="6232B39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5537000"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3CFC5DB5"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A3BAF3"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C47E014"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6C5D5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46D3F7" w14:textId="77777777" w:rsidR="00FB616F" w:rsidRPr="00FB616F" w:rsidRDefault="00FB616F" w:rsidP="00FB616F">
            <w:pPr>
              <w:jc w:val="right"/>
              <w:rPr>
                <w:bCs/>
                <w:sz w:val="20"/>
                <w:szCs w:val="20"/>
              </w:rPr>
            </w:pPr>
            <w:r w:rsidRPr="00FB616F">
              <w:rPr>
                <w:bCs/>
                <w:sz w:val="20"/>
                <w:szCs w:val="20"/>
              </w:rPr>
              <w:t>69 540 124,75</w:t>
            </w:r>
          </w:p>
        </w:tc>
        <w:tc>
          <w:tcPr>
            <w:tcW w:w="1960" w:type="dxa"/>
            <w:tcBorders>
              <w:top w:val="nil"/>
              <w:left w:val="single" w:sz="4" w:space="0" w:color="auto"/>
              <w:bottom w:val="single" w:sz="4" w:space="0" w:color="auto"/>
              <w:right w:val="nil"/>
            </w:tcBorders>
            <w:shd w:val="clear" w:color="auto" w:fill="auto"/>
            <w:vAlign w:val="center"/>
            <w:hideMark/>
          </w:tcPr>
          <w:p w14:paraId="7C3E6519" w14:textId="77777777" w:rsidR="00FB616F" w:rsidRPr="00FB616F" w:rsidRDefault="00FB616F" w:rsidP="00FB616F">
            <w:pPr>
              <w:jc w:val="right"/>
              <w:rPr>
                <w:bCs/>
                <w:sz w:val="20"/>
                <w:szCs w:val="20"/>
              </w:rPr>
            </w:pPr>
            <w:r w:rsidRPr="00FB616F">
              <w:rPr>
                <w:bCs/>
                <w:sz w:val="20"/>
                <w:szCs w:val="20"/>
              </w:rPr>
              <w:t>100 875 694,74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B95D08" w14:textId="77777777" w:rsidR="00FB616F" w:rsidRPr="00FB616F" w:rsidRDefault="00FB616F" w:rsidP="00FB616F">
            <w:pPr>
              <w:jc w:val="right"/>
              <w:rPr>
                <w:bCs/>
                <w:sz w:val="20"/>
                <w:szCs w:val="20"/>
              </w:rPr>
            </w:pPr>
            <w:r w:rsidRPr="00FB616F">
              <w:rPr>
                <w:bCs/>
                <w:sz w:val="20"/>
                <w:szCs w:val="20"/>
              </w:rPr>
              <w:t>64 629 136,84</w:t>
            </w:r>
          </w:p>
        </w:tc>
      </w:tr>
      <w:tr w:rsidR="00FB616F" w:rsidRPr="00FB616F" w14:paraId="52293B62"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E200D08" w14:textId="77777777" w:rsidR="00FB616F" w:rsidRPr="00FB616F" w:rsidRDefault="00FB616F" w:rsidP="00FB616F">
            <w:pPr>
              <w:rPr>
                <w:bCs/>
                <w:sz w:val="20"/>
                <w:szCs w:val="20"/>
              </w:rPr>
            </w:pPr>
            <w:r w:rsidRPr="00FB616F">
              <w:rPr>
                <w:bCs/>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single" w:sz="4" w:space="0" w:color="auto"/>
              <w:bottom w:val="single" w:sz="4" w:space="0" w:color="auto"/>
              <w:right w:val="nil"/>
            </w:tcBorders>
            <w:shd w:val="clear" w:color="auto" w:fill="auto"/>
            <w:noWrap/>
            <w:vAlign w:val="center"/>
            <w:hideMark/>
          </w:tcPr>
          <w:p w14:paraId="3EA0D029"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5E9015"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8CA51A4" w14:textId="77777777" w:rsidR="00FB616F" w:rsidRPr="00FB616F" w:rsidRDefault="00FB616F" w:rsidP="00FB616F">
            <w:pPr>
              <w:jc w:val="center"/>
              <w:rPr>
                <w:bCs/>
                <w:sz w:val="20"/>
                <w:szCs w:val="20"/>
              </w:rPr>
            </w:pPr>
            <w:r w:rsidRPr="00FB616F">
              <w:rPr>
                <w:bCs/>
                <w:sz w:val="20"/>
                <w:szCs w:val="20"/>
              </w:rPr>
              <w:t>99.0.00.70139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AADC8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DA88ED" w14:textId="77777777" w:rsidR="00FB616F" w:rsidRPr="00FB616F" w:rsidRDefault="00FB616F" w:rsidP="00FB616F">
            <w:pPr>
              <w:jc w:val="right"/>
              <w:rPr>
                <w:bCs/>
                <w:sz w:val="20"/>
                <w:szCs w:val="20"/>
              </w:rPr>
            </w:pPr>
            <w:r w:rsidRPr="00FB616F">
              <w:rPr>
                <w:bCs/>
                <w:sz w:val="20"/>
                <w:szCs w:val="20"/>
              </w:rPr>
              <w:t>1 825 516,00</w:t>
            </w:r>
          </w:p>
        </w:tc>
        <w:tc>
          <w:tcPr>
            <w:tcW w:w="1960" w:type="dxa"/>
            <w:tcBorders>
              <w:top w:val="nil"/>
              <w:left w:val="single" w:sz="4" w:space="0" w:color="auto"/>
              <w:bottom w:val="single" w:sz="4" w:space="0" w:color="auto"/>
              <w:right w:val="nil"/>
            </w:tcBorders>
            <w:shd w:val="clear" w:color="auto" w:fill="auto"/>
            <w:vAlign w:val="center"/>
            <w:hideMark/>
          </w:tcPr>
          <w:p w14:paraId="1FC39ED4" w14:textId="77777777" w:rsidR="00FB616F" w:rsidRPr="00FB616F" w:rsidRDefault="00FB616F" w:rsidP="00FB616F">
            <w:pPr>
              <w:jc w:val="right"/>
              <w:rPr>
                <w:bCs/>
                <w:sz w:val="20"/>
                <w:szCs w:val="20"/>
              </w:rPr>
            </w:pPr>
            <w:r w:rsidRPr="00FB616F">
              <w:rPr>
                <w:bCs/>
                <w:sz w:val="20"/>
                <w:szCs w:val="20"/>
              </w:rPr>
              <w:t>82 204 100,00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B0DD5E" w14:textId="77777777" w:rsidR="00FB616F" w:rsidRPr="00FB616F" w:rsidRDefault="00FB616F" w:rsidP="00FB616F">
            <w:pPr>
              <w:jc w:val="right"/>
              <w:rPr>
                <w:bCs/>
                <w:sz w:val="20"/>
                <w:szCs w:val="20"/>
              </w:rPr>
            </w:pPr>
            <w:r w:rsidRPr="00FB616F">
              <w:rPr>
                <w:bCs/>
                <w:sz w:val="20"/>
                <w:szCs w:val="20"/>
              </w:rPr>
              <w:t>43 037 800,00</w:t>
            </w:r>
          </w:p>
        </w:tc>
      </w:tr>
      <w:tr w:rsidR="00FB616F" w:rsidRPr="00FB616F" w14:paraId="4DC68FD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2D80F72"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05D55106"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92070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248C0E" w14:textId="77777777" w:rsidR="00FB616F" w:rsidRPr="00FB616F" w:rsidRDefault="00FB616F" w:rsidP="00FB616F">
            <w:pPr>
              <w:jc w:val="center"/>
              <w:rPr>
                <w:sz w:val="20"/>
                <w:szCs w:val="20"/>
              </w:rPr>
            </w:pPr>
            <w:r w:rsidRPr="00FB616F">
              <w:rPr>
                <w:sz w:val="20"/>
                <w:szCs w:val="20"/>
              </w:rPr>
              <w:t>99.0.00.70139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1DE03C"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A302E0B" w14:textId="77777777" w:rsidR="00FB616F" w:rsidRPr="00FB616F" w:rsidRDefault="00FB616F" w:rsidP="00FB616F">
            <w:pPr>
              <w:jc w:val="right"/>
              <w:rPr>
                <w:sz w:val="20"/>
                <w:szCs w:val="20"/>
              </w:rPr>
            </w:pPr>
            <w:r w:rsidRPr="00FB616F">
              <w:rPr>
                <w:sz w:val="20"/>
                <w:szCs w:val="20"/>
              </w:rPr>
              <w:t>1 825 516,00</w:t>
            </w:r>
          </w:p>
        </w:tc>
        <w:tc>
          <w:tcPr>
            <w:tcW w:w="1960" w:type="dxa"/>
            <w:tcBorders>
              <w:top w:val="nil"/>
              <w:left w:val="single" w:sz="4" w:space="0" w:color="auto"/>
              <w:bottom w:val="single" w:sz="4" w:space="0" w:color="auto"/>
              <w:right w:val="nil"/>
            </w:tcBorders>
            <w:shd w:val="clear" w:color="auto" w:fill="auto"/>
            <w:vAlign w:val="center"/>
            <w:hideMark/>
          </w:tcPr>
          <w:p w14:paraId="35634A71" w14:textId="77777777" w:rsidR="00FB616F" w:rsidRPr="00FB616F" w:rsidRDefault="00FB616F" w:rsidP="00FB616F">
            <w:pPr>
              <w:jc w:val="right"/>
              <w:rPr>
                <w:sz w:val="20"/>
                <w:szCs w:val="20"/>
              </w:rPr>
            </w:pPr>
            <w:r w:rsidRPr="00FB616F">
              <w:rPr>
                <w:sz w:val="20"/>
                <w:szCs w:val="20"/>
              </w:rPr>
              <w:t>82 204 100,00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2BA0DA" w14:textId="77777777" w:rsidR="00FB616F" w:rsidRPr="00FB616F" w:rsidRDefault="00FB616F" w:rsidP="00FB616F">
            <w:pPr>
              <w:jc w:val="right"/>
              <w:rPr>
                <w:sz w:val="20"/>
                <w:szCs w:val="20"/>
              </w:rPr>
            </w:pPr>
            <w:r w:rsidRPr="00FB616F">
              <w:rPr>
                <w:sz w:val="20"/>
                <w:szCs w:val="20"/>
              </w:rPr>
              <w:t>43 037 800,00</w:t>
            </w:r>
          </w:p>
        </w:tc>
      </w:tr>
      <w:tr w:rsidR="00FB616F" w:rsidRPr="00FB616F" w14:paraId="1DAE3A2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588A08A"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7583B6E1"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0BD364"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5B994B2" w14:textId="77777777" w:rsidR="00FB616F" w:rsidRPr="00FB616F" w:rsidRDefault="00FB616F" w:rsidP="00FB616F">
            <w:pPr>
              <w:jc w:val="center"/>
              <w:rPr>
                <w:sz w:val="20"/>
                <w:szCs w:val="20"/>
              </w:rPr>
            </w:pPr>
            <w:r w:rsidRPr="00FB616F">
              <w:rPr>
                <w:sz w:val="20"/>
                <w:szCs w:val="20"/>
              </w:rPr>
              <w:t>99.0.00.70139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8A43B0"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53744D" w14:textId="77777777" w:rsidR="00FB616F" w:rsidRPr="00FB616F" w:rsidRDefault="00FB616F" w:rsidP="00FB616F">
            <w:pPr>
              <w:jc w:val="right"/>
              <w:rPr>
                <w:sz w:val="20"/>
                <w:szCs w:val="20"/>
              </w:rPr>
            </w:pPr>
            <w:r w:rsidRPr="00FB616F">
              <w:rPr>
                <w:sz w:val="20"/>
                <w:szCs w:val="20"/>
              </w:rPr>
              <w:t>1 825 516,00</w:t>
            </w:r>
          </w:p>
        </w:tc>
        <w:tc>
          <w:tcPr>
            <w:tcW w:w="1960" w:type="dxa"/>
            <w:tcBorders>
              <w:top w:val="nil"/>
              <w:left w:val="single" w:sz="4" w:space="0" w:color="auto"/>
              <w:bottom w:val="single" w:sz="4" w:space="0" w:color="auto"/>
              <w:right w:val="nil"/>
            </w:tcBorders>
            <w:shd w:val="clear" w:color="auto" w:fill="auto"/>
            <w:vAlign w:val="center"/>
            <w:hideMark/>
          </w:tcPr>
          <w:p w14:paraId="06A1A51D" w14:textId="77777777" w:rsidR="00FB616F" w:rsidRPr="00FB616F" w:rsidRDefault="00FB616F" w:rsidP="00FB616F">
            <w:pPr>
              <w:jc w:val="right"/>
              <w:rPr>
                <w:sz w:val="20"/>
                <w:szCs w:val="20"/>
              </w:rPr>
            </w:pPr>
            <w:r w:rsidRPr="00FB616F">
              <w:rPr>
                <w:sz w:val="20"/>
                <w:szCs w:val="20"/>
              </w:rPr>
              <w:t>82 204 100,00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47F5D2" w14:textId="77777777" w:rsidR="00FB616F" w:rsidRPr="00FB616F" w:rsidRDefault="00FB616F" w:rsidP="00FB616F">
            <w:pPr>
              <w:jc w:val="right"/>
              <w:rPr>
                <w:sz w:val="20"/>
                <w:szCs w:val="20"/>
              </w:rPr>
            </w:pPr>
            <w:r w:rsidRPr="00FB616F">
              <w:rPr>
                <w:sz w:val="20"/>
                <w:szCs w:val="20"/>
              </w:rPr>
              <w:t>43 037 800,00</w:t>
            </w:r>
          </w:p>
        </w:tc>
      </w:tr>
      <w:tr w:rsidR="00FB616F" w:rsidRPr="00FB616F" w14:paraId="50A6E8DF"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3FFAB5BA" w14:textId="77777777" w:rsidR="00FB616F" w:rsidRPr="00FB616F" w:rsidRDefault="00FB616F" w:rsidP="00FB616F">
            <w:pPr>
              <w:rPr>
                <w:bCs/>
                <w:sz w:val="20"/>
                <w:szCs w:val="20"/>
              </w:rPr>
            </w:pPr>
            <w:r w:rsidRPr="00FB616F">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01A8833"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E7C805"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AF14A33" w14:textId="77777777" w:rsidR="00FB616F" w:rsidRPr="00FB616F" w:rsidRDefault="00FB616F" w:rsidP="00FB616F">
            <w:pPr>
              <w:jc w:val="center"/>
              <w:rPr>
                <w:bCs/>
                <w:sz w:val="20"/>
                <w:szCs w:val="20"/>
              </w:rPr>
            </w:pPr>
            <w:r w:rsidRPr="00FB616F">
              <w:rPr>
                <w:bCs/>
                <w:sz w:val="20"/>
                <w:szCs w:val="20"/>
              </w:rPr>
              <w:t>99.0.00.70650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B84CF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6D4952" w14:textId="77777777" w:rsidR="00FB616F" w:rsidRPr="00FB616F" w:rsidRDefault="00FB616F" w:rsidP="00FB616F">
            <w:pPr>
              <w:jc w:val="right"/>
              <w:rPr>
                <w:bCs/>
                <w:sz w:val="20"/>
                <w:szCs w:val="20"/>
              </w:rPr>
            </w:pPr>
            <w:r w:rsidRPr="00FB616F">
              <w:rPr>
                <w:bCs/>
                <w:sz w:val="20"/>
                <w:szCs w:val="20"/>
              </w:rPr>
              <w:t>30 442 900,00</w:t>
            </w:r>
          </w:p>
        </w:tc>
        <w:tc>
          <w:tcPr>
            <w:tcW w:w="1960" w:type="dxa"/>
            <w:tcBorders>
              <w:top w:val="nil"/>
              <w:left w:val="single" w:sz="4" w:space="0" w:color="auto"/>
              <w:bottom w:val="single" w:sz="4" w:space="0" w:color="auto"/>
              <w:right w:val="nil"/>
            </w:tcBorders>
            <w:shd w:val="clear" w:color="auto" w:fill="auto"/>
            <w:vAlign w:val="center"/>
            <w:hideMark/>
          </w:tcPr>
          <w:p w14:paraId="1DA27B0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D5568EB" w14:textId="77777777" w:rsidR="00FB616F" w:rsidRPr="00FB616F" w:rsidRDefault="00FB616F" w:rsidP="00FB616F">
            <w:pPr>
              <w:jc w:val="right"/>
              <w:rPr>
                <w:bCs/>
                <w:sz w:val="20"/>
                <w:szCs w:val="20"/>
              </w:rPr>
            </w:pPr>
            <w:r w:rsidRPr="00FB616F">
              <w:rPr>
                <w:bCs/>
                <w:sz w:val="20"/>
                <w:szCs w:val="20"/>
              </w:rPr>
              <w:t>0,00</w:t>
            </w:r>
          </w:p>
        </w:tc>
      </w:tr>
      <w:tr w:rsidR="00FB616F" w:rsidRPr="00FB616F" w14:paraId="7338A64F"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E408343"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7BF8696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F1240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50031FA" w14:textId="77777777" w:rsidR="00FB616F" w:rsidRPr="00FB616F" w:rsidRDefault="00FB616F" w:rsidP="00FB616F">
            <w:pPr>
              <w:jc w:val="center"/>
              <w:rPr>
                <w:sz w:val="20"/>
                <w:szCs w:val="20"/>
              </w:rPr>
            </w:pPr>
            <w:r w:rsidRPr="00FB616F">
              <w:rPr>
                <w:sz w:val="20"/>
                <w:szCs w:val="20"/>
              </w:rPr>
              <w:t>99.0.00.70650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8A3351"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DF68B0" w14:textId="77777777" w:rsidR="00FB616F" w:rsidRPr="00FB616F" w:rsidRDefault="00FB616F" w:rsidP="00FB616F">
            <w:pPr>
              <w:jc w:val="right"/>
              <w:rPr>
                <w:sz w:val="20"/>
                <w:szCs w:val="20"/>
              </w:rPr>
            </w:pPr>
            <w:r w:rsidRPr="00FB616F">
              <w:rPr>
                <w:sz w:val="20"/>
                <w:szCs w:val="20"/>
              </w:rPr>
              <w:t>30 442 900,00</w:t>
            </w:r>
          </w:p>
        </w:tc>
        <w:tc>
          <w:tcPr>
            <w:tcW w:w="1960" w:type="dxa"/>
            <w:tcBorders>
              <w:top w:val="nil"/>
              <w:left w:val="single" w:sz="4" w:space="0" w:color="auto"/>
              <w:bottom w:val="single" w:sz="4" w:space="0" w:color="auto"/>
              <w:right w:val="nil"/>
            </w:tcBorders>
            <w:shd w:val="clear" w:color="auto" w:fill="auto"/>
            <w:vAlign w:val="center"/>
            <w:hideMark/>
          </w:tcPr>
          <w:p w14:paraId="00C025F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7D6280" w14:textId="77777777" w:rsidR="00FB616F" w:rsidRPr="00FB616F" w:rsidRDefault="00FB616F" w:rsidP="00FB616F">
            <w:pPr>
              <w:jc w:val="right"/>
              <w:rPr>
                <w:sz w:val="20"/>
                <w:szCs w:val="20"/>
              </w:rPr>
            </w:pPr>
            <w:r w:rsidRPr="00FB616F">
              <w:rPr>
                <w:sz w:val="20"/>
                <w:szCs w:val="20"/>
              </w:rPr>
              <w:t>0,00</w:t>
            </w:r>
          </w:p>
        </w:tc>
      </w:tr>
      <w:tr w:rsidR="00FB616F" w:rsidRPr="00FB616F" w14:paraId="28E4B9C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F5119E3"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455AF69A"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B34351"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12A5E4D" w14:textId="77777777" w:rsidR="00FB616F" w:rsidRPr="00FB616F" w:rsidRDefault="00FB616F" w:rsidP="00FB616F">
            <w:pPr>
              <w:jc w:val="center"/>
              <w:rPr>
                <w:sz w:val="20"/>
                <w:szCs w:val="20"/>
              </w:rPr>
            </w:pPr>
            <w:r w:rsidRPr="00FB616F">
              <w:rPr>
                <w:sz w:val="20"/>
                <w:szCs w:val="20"/>
              </w:rPr>
              <w:t>99.0.00.70650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70B50D"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BDE579D" w14:textId="77777777" w:rsidR="00FB616F" w:rsidRPr="00FB616F" w:rsidRDefault="00FB616F" w:rsidP="00FB616F">
            <w:pPr>
              <w:jc w:val="right"/>
              <w:rPr>
                <w:sz w:val="20"/>
                <w:szCs w:val="20"/>
              </w:rPr>
            </w:pPr>
            <w:r w:rsidRPr="00FB616F">
              <w:rPr>
                <w:sz w:val="20"/>
                <w:szCs w:val="20"/>
              </w:rPr>
              <w:t>30 442 900,00</w:t>
            </w:r>
          </w:p>
        </w:tc>
        <w:tc>
          <w:tcPr>
            <w:tcW w:w="1960" w:type="dxa"/>
            <w:tcBorders>
              <w:top w:val="nil"/>
              <w:left w:val="single" w:sz="4" w:space="0" w:color="auto"/>
              <w:bottom w:val="single" w:sz="4" w:space="0" w:color="auto"/>
              <w:right w:val="nil"/>
            </w:tcBorders>
            <w:shd w:val="clear" w:color="auto" w:fill="auto"/>
            <w:vAlign w:val="center"/>
            <w:hideMark/>
          </w:tcPr>
          <w:p w14:paraId="7BD3FC1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7B3D20" w14:textId="77777777" w:rsidR="00FB616F" w:rsidRPr="00FB616F" w:rsidRDefault="00FB616F" w:rsidP="00FB616F">
            <w:pPr>
              <w:jc w:val="right"/>
              <w:rPr>
                <w:sz w:val="20"/>
                <w:szCs w:val="20"/>
              </w:rPr>
            </w:pPr>
            <w:r w:rsidRPr="00FB616F">
              <w:rPr>
                <w:sz w:val="20"/>
                <w:szCs w:val="20"/>
              </w:rPr>
              <w:t>0,00</w:t>
            </w:r>
          </w:p>
        </w:tc>
      </w:tr>
      <w:tr w:rsidR="00FB616F" w:rsidRPr="00FB616F" w14:paraId="0ED25992"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69B82098" w14:textId="77777777" w:rsidR="00FB616F" w:rsidRPr="00FB616F" w:rsidRDefault="00FB616F" w:rsidP="00FB616F">
            <w:pPr>
              <w:rPr>
                <w:bCs/>
                <w:sz w:val="20"/>
                <w:szCs w:val="20"/>
              </w:rPr>
            </w:pPr>
            <w:r w:rsidRPr="00FB616F">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7C7597C"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C0C3F7"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F2A8D02" w14:textId="77777777" w:rsidR="00FB616F" w:rsidRPr="00FB616F" w:rsidRDefault="00FB616F" w:rsidP="00FB616F">
            <w:pPr>
              <w:jc w:val="center"/>
              <w:rPr>
                <w:bCs/>
                <w:sz w:val="20"/>
                <w:szCs w:val="20"/>
              </w:rPr>
            </w:pPr>
            <w:r w:rsidRPr="00FB616F">
              <w:rPr>
                <w:bCs/>
                <w:sz w:val="20"/>
                <w:szCs w:val="20"/>
              </w:rPr>
              <w:t>99.0.00.70830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705AF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5FB73C" w14:textId="77777777" w:rsidR="00FB616F" w:rsidRPr="00FB616F" w:rsidRDefault="00FB616F" w:rsidP="00FB616F">
            <w:pPr>
              <w:jc w:val="right"/>
              <w:rPr>
                <w:bCs/>
                <w:sz w:val="20"/>
                <w:szCs w:val="20"/>
              </w:rPr>
            </w:pPr>
            <w:r w:rsidRPr="00FB616F">
              <w:rPr>
                <w:bCs/>
                <w:sz w:val="20"/>
                <w:szCs w:val="20"/>
              </w:rPr>
              <w:t>5 766 700,00</w:t>
            </w:r>
          </w:p>
        </w:tc>
        <w:tc>
          <w:tcPr>
            <w:tcW w:w="1960" w:type="dxa"/>
            <w:tcBorders>
              <w:top w:val="nil"/>
              <w:left w:val="single" w:sz="4" w:space="0" w:color="auto"/>
              <w:bottom w:val="single" w:sz="4" w:space="0" w:color="auto"/>
              <w:right w:val="nil"/>
            </w:tcBorders>
            <w:shd w:val="clear" w:color="auto" w:fill="auto"/>
            <w:vAlign w:val="center"/>
            <w:hideMark/>
          </w:tcPr>
          <w:p w14:paraId="2E056764" w14:textId="77777777" w:rsidR="00FB616F" w:rsidRPr="00FB616F" w:rsidRDefault="00FB616F" w:rsidP="00FB616F">
            <w:pPr>
              <w:jc w:val="right"/>
              <w:rPr>
                <w:bCs/>
                <w:sz w:val="20"/>
                <w:szCs w:val="20"/>
              </w:rPr>
            </w:pPr>
            <w:r w:rsidRPr="00FB616F">
              <w:rPr>
                <w:bCs/>
                <w:sz w:val="20"/>
                <w:szCs w:val="20"/>
              </w:rPr>
              <w:t>7 590 400,00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05C4511" w14:textId="77777777" w:rsidR="00FB616F" w:rsidRPr="00FB616F" w:rsidRDefault="00FB616F" w:rsidP="00FB616F">
            <w:pPr>
              <w:jc w:val="right"/>
              <w:rPr>
                <w:bCs/>
                <w:sz w:val="20"/>
                <w:szCs w:val="20"/>
              </w:rPr>
            </w:pPr>
            <w:r w:rsidRPr="00FB616F">
              <w:rPr>
                <w:bCs/>
                <w:sz w:val="20"/>
                <w:szCs w:val="20"/>
              </w:rPr>
              <w:t>5 290 300,00</w:t>
            </w:r>
          </w:p>
        </w:tc>
      </w:tr>
      <w:tr w:rsidR="00FB616F" w:rsidRPr="00FB616F" w14:paraId="684ACE2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6C2F8F3"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70D563F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698EFE"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D9F7505" w14:textId="77777777" w:rsidR="00FB616F" w:rsidRPr="00FB616F" w:rsidRDefault="00FB616F" w:rsidP="00FB616F">
            <w:pPr>
              <w:jc w:val="center"/>
              <w:rPr>
                <w:sz w:val="20"/>
                <w:szCs w:val="20"/>
              </w:rPr>
            </w:pPr>
            <w:r w:rsidRPr="00FB616F">
              <w:rPr>
                <w:sz w:val="20"/>
                <w:szCs w:val="20"/>
              </w:rPr>
              <w:t>99.0.00.70830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593D58"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F9354FA" w14:textId="77777777" w:rsidR="00FB616F" w:rsidRPr="00FB616F" w:rsidRDefault="00FB616F" w:rsidP="00FB616F">
            <w:pPr>
              <w:jc w:val="right"/>
              <w:rPr>
                <w:sz w:val="20"/>
                <w:szCs w:val="20"/>
              </w:rPr>
            </w:pPr>
            <w:r w:rsidRPr="00FB616F">
              <w:rPr>
                <w:sz w:val="20"/>
                <w:szCs w:val="20"/>
              </w:rPr>
              <w:t>5 766 700,00</w:t>
            </w:r>
          </w:p>
        </w:tc>
        <w:tc>
          <w:tcPr>
            <w:tcW w:w="1960" w:type="dxa"/>
            <w:tcBorders>
              <w:top w:val="nil"/>
              <w:left w:val="single" w:sz="4" w:space="0" w:color="auto"/>
              <w:bottom w:val="single" w:sz="4" w:space="0" w:color="auto"/>
              <w:right w:val="nil"/>
            </w:tcBorders>
            <w:shd w:val="clear" w:color="auto" w:fill="auto"/>
            <w:vAlign w:val="center"/>
            <w:hideMark/>
          </w:tcPr>
          <w:p w14:paraId="722FC5E5" w14:textId="77777777" w:rsidR="00FB616F" w:rsidRPr="00FB616F" w:rsidRDefault="00FB616F" w:rsidP="00FB616F">
            <w:pPr>
              <w:jc w:val="right"/>
              <w:rPr>
                <w:sz w:val="20"/>
                <w:szCs w:val="20"/>
              </w:rPr>
            </w:pPr>
            <w:r w:rsidRPr="00FB616F">
              <w:rPr>
                <w:sz w:val="20"/>
                <w:szCs w:val="20"/>
              </w:rPr>
              <w:t>7 590 400,00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C7E28C" w14:textId="77777777" w:rsidR="00FB616F" w:rsidRPr="00FB616F" w:rsidRDefault="00FB616F" w:rsidP="00FB616F">
            <w:pPr>
              <w:jc w:val="right"/>
              <w:rPr>
                <w:sz w:val="20"/>
                <w:szCs w:val="20"/>
              </w:rPr>
            </w:pPr>
            <w:r w:rsidRPr="00FB616F">
              <w:rPr>
                <w:sz w:val="20"/>
                <w:szCs w:val="20"/>
              </w:rPr>
              <w:t>5 290 300,00</w:t>
            </w:r>
          </w:p>
        </w:tc>
      </w:tr>
      <w:tr w:rsidR="00FB616F" w:rsidRPr="00FB616F" w14:paraId="77605B1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8D492D4"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2E1199DF"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48C518"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6BE15B1" w14:textId="77777777" w:rsidR="00FB616F" w:rsidRPr="00FB616F" w:rsidRDefault="00FB616F" w:rsidP="00FB616F">
            <w:pPr>
              <w:jc w:val="center"/>
              <w:rPr>
                <w:sz w:val="20"/>
                <w:szCs w:val="20"/>
              </w:rPr>
            </w:pPr>
            <w:r w:rsidRPr="00FB616F">
              <w:rPr>
                <w:sz w:val="20"/>
                <w:szCs w:val="20"/>
              </w:rPr>
              <w:t>99.0.00.70830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52F766"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AE9E490" w14:textId="77777777" w:rsidR="00FB616F" w:rsidRPr="00FB616F" w:rsidRDefault="00FB616F" w:rsidP="00FB616F">
            <w:pPr>
              <w:jc w:val="right"/>
              <w:rPr>
                <w:sz w:val="20"/>
                <w:szCs w:val="20"/>
              </w:rPr>
            </w:pPr>
            <w:r w:rsidRPr="00FB616F">
              <w:rPr>
                <w:sz w:val="20"/>
                <w:szCs w:val="20"/>
              </w:rPr>
              <w:t>5 766 700,00</w:t>
            </w:r>
          </w:p>
        </w:tc>
        <w:tc>
          <w:tcPr>
            <w:tcW w:w="1960" w:type="dxa"/>
            <w:tcBorders>
              <w:top w:val="nil"/>
              <w:left w:val="single" w:sz="4" w:space="0" w:color="auto"/>
              <w:bottom w:val="single" w:sz="4" w:space="0" w:color="auto"/>
              <w:right w:val="nil"/>
            </w:tcBorders>
            <w:shd w:val="clear" w:color="auto" w:fill="auto"/>
            <w:vAlign w:val="center"/>
            <w:hideMark/>
          </w:tcPr>
          <w:p w14:paraId="39F2405B" w14:textId="77777777" w:rsidR="00FB616F" w:rsidRPr="00FB616F" w:rsidRDefault="00FB616F" w:rsidP="00FB616F">
            <w:pPr>
              <w:jc w:val="right"/>
              <w:rPr>
                <w:sz w:val="20"/>
                <w:szCs w:val="20"/>
              </w:rPr>
            </w:pPr>
            <w:r w:rsidRPr="00FB616F">
              <w:rPr>
                <w:sz w:val="20"/>
                <w:szCs w:val="20"/>
              </w:rPr>
              <w:t>7 590 400,00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9BA6F2" w14:textId="77777777" w:rsidR="00FB616F" w:rsidRPr="00FB616F" w:rsidRDefault="00FB616F" w:rsidP="00FB616F">
            <w:pPr>
              <w:jc w:val="right"/>
              <w:rPr>
                <w:sz w:val="20"/>
                <w:szCs w:val="20"/>
              </w:rPr>
            </w:pPr>
            <w:r w:rsidRPr="00FB616F">
              <w:rPr>
                <w:sz w:val="20"/>
                <w:szCs w:val="20"/>
              </w:rPr>
              <w:t>5 290 300,00</w:t>
            </w:r>
          </w:p>
        </w:tc>
      </w:tr>
      <w:tr w:rsidR="00FB616F" w:rsidRPr="00FB616F" w14:paraId="113E0FBF"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694797F"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567" w:type="dxa"/>
            <w:tcBorders>
              <w:top w:val="nil"/>
              <w:left w:val="single" w:sz="4" w:space="0" w:color="auto"/>
              <w:bottom w:val="single" w:sz="4" w:space="0" w:color="auto"/>
              <w:right w:val="nil"/>
            </w:tcBorders>
            <w:shd w:val="clear" w:color="auto" w:fill="auto"/>
            <w:noWrap/>
            <w:vAlign w:val="center"/>
            <w:hideMark/>
          </w:tcPr>
          <w:p w14:paraId="4905D0AE"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23915A"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28C2A5A" w14:textId="77777777" w:rsidR="00FB616F" w:rsidRPr="00FB616F" w:rsidRDefault="00FB616F" w:rsidP="00FB616F">
            <w:pPr>
              <w:jc w:val="center"/>
              <w:rPr>
                <w:bCs/>
                <w:sz w:val="20"/>
                <w:szCs w:val="20"/>
              </w:rPr>
            </w:pPr>
            <w:r w:rsidRPr="00FB616F">
              <w:rPr>
                <w:bCs/>
                <w:sz w:val="20"/>
                <w:szCs w:val="20"/>
              </w:rPr>
              <w:t>99.0.00.R0829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416D8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139BAD" w14:textId="77777777" w:rsidR="00FB616F" w:rsidRPr="00FB616F" w:rsidRDefault="00FB616F" w:rsidP="00FB616F">
            <w:pPr>
              <w:jc w:val="right"/>
              <w:rPr>
                <w:bCs/>
                <w:sz w:val="20"/>
                <w:szCs w:val="20"/>
              </w:rPr>
            </w:pPr>
            <w:r w:rsidRPr="00FB616F">
              <w:rPr>
                <w:bCs/>
                <w:sz w:val="20"/>
                <w:szCs w:val="20"/>
              </w:rPr>
              <w:t>23 143 700,00</w:t>
            </w:r>
          </w:p>
        </w:tc>
        <w:tc>
          <w:tcPr>
            <w:tcW w:w="1960" w:type="dxa"/>
            <w:tcBorders>
              <w:top w:val="nil"/>
              <w:left w:val="single" w:sz="4" w:space="0" w:color="auto"/>
              <w:bottom w:val="single" w:sz="4" w:space="0" w:color="auto"/>
              <w:right w:val="nil"/>
            </w:tcBorders>
            <w:shd w:val="clear" w:color="auto" w:fill="auto"/>
            <w:vAlign w:val="center"/>
            <w:hideMark/>
          </w:tcPr>
          <w:p w14:paraId="06480834" w14:textId="77777777" w:rsidR="00FB616F" w:rsidRPr="00FB616F" w:rsidRDefault="00FB616F" w:rsidP="00FB616F">
            <w:pPr>
              <w:jc w:val="right"/>
              <w:rPr>
                <w:bCs/>
                <w:sz w:val="20"/>
                <w:szCs w:val="20"/>
              </w:rPr>
            </w:pPr>
            <w:r w:rsidRPr="00FB616F">
              <w:rPr>
                <w:bCs/>
                <w:sz w:val="20"/>
                <w:szCs w:val="20"/>
              </w:rPr>
              <w:t>10 681 700,00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6F69E4" w14:textId="77777777" w:rsidR="00FB616F" w:rsidRPr="00FB616F" w:rsidRDefault="00FB616F" w:rsidP="00FB616F">
            <w:pPr>
              <w:jc w:val="right"/>
              <w:rPr>
                <w:bCs/>
                <w:sz w:val="20"/>
                <w:szCs w:val="20"/>
              </w:rPr>
            </w:pPr>
            <w:r w:rsidRPr="00FB616F">
              <w:rPr>
                <w:bCs/>
                <w:sz w:val="20"/>
                <w:szCs w:val="20"/>
              </w:rPr>
              <w:t>16 022 600,00</w:t>
            </w:r>
          </w:p>
        </w:tc>
      </w:tr>
      <w:tr w:rsidR="00FB616F" w:rsidRPr="00FB616F" w14:paraId="28C2986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4EEC38B"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26D064F8"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BE3DC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4550AA1" w14:textId="77777777" w:rsidR="00FB616F" w:rsidRPr="00FB616F" w:rsidRDefault="00FB616F" w:rsidP="00FB616F">
            <w:pPr>
              <w:jc w:val="center"/>
              <w:rPr>
                <w:sz w:val="20"/>
                <w:szCs w:val="20"/>
              </w:rPr>
            </w:pPr>
            <w:r w:rsidRPr="00FB616F">
              <w:rPr>
                <w:sz w:val="20"/>
                <w:szCs w:val="20"/>
              </w:rPr>
              <w:t>99.0.00.R0829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D85AEAF"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C8B5480" w14:textId="77777777" w:rsidR="00FB616F" w:rsidRPr="00FB616F" w:rsidRDefault="00FB616F" w:rsidP="00FB616F">
            <w:pPr>
              <w:jc w:val="right"/>
              <w:rPr>
                <w:sz w:val="20"/>
                <w:szCs w:val="20"/>
              </w:rPr>
            </w:pPr>
            <w:r w:rsidRPr="00FB616F">
              <w:rPr>
                <w:sz w:val="20"/>
                <w:szCs w:val="20"/>
              </w:rPr>
              <w:t>23 143 700,00</w:t>
            </w:r>
          </w:p>
        </w:tc>
        <w:tc>
          <w:tcPr>
            <w:tcW w:w="1960" w:type="dxa"/>
            <w:tcBorders>
              <w:top w:val="nil"/>
              <w:left w:val="single" w:sz="4" w:space="0" w:color="auto"/>
              <w:bottom w:val="single" w:sz="4" w:space="0" w:color="auto"/>
              <w:right w:val="nil"/>
            </w:tcBorders>
            <w:shd w:val="clear" w:color="auto" w:fill="auto"/>
            <w:vAlign w:val="center"/>
            <w:hideMark/>
          </w:tcPr>
          <w:p w14:paraId="3835A60A" w14:textId="77777777" w:rsidR="00FB616F" w:rsidRPr="00FB616F" w:rsidRDefault="00FB616F" w:rsidP="00FB616F">
            <w:pPr>
              <w:jc w:val="right"/>
              <w:rPr>
                <w:sz w:val="20"/>
                <w:szCs w:val="20"/>
              </w:rPr>
            </w:pPr>
            <w:r w:rsidRPr="00FB616F">
              <w:rPr>
                <w:sz w:val="20"/>
                <w:szCs w:val="20"/>
              </w:rPr>
              <w:t>10 681 700,00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D2FAB11" w14:textId="77777777" w:rsidR="00FB616F" w:rsidRPr="00FB616F" w:rsidRDefault="00FB616F" w:rsidP="00FB616F">
            <w:pPr>
              <w:jc w:val="right"/>
              <w:rPr>
                <w:sz w:val="20"/>
                <w:szCs w:val="20"/>
              </w:rPr>
            </w:pPr>
            <w:r w:rsidRPr="00FB616F">
              <w:rPr>
                <w:sz w:val="20"/>
                <w:szCs w:val="20"/>
              </w:rPr>
              <w:t>16 022 600,00</w:t>
            </w:r>
          </w:p>
        </w:tc>
      </w:tr>
      <w:tr w:rsidR="00FB616F" w:rsidRPr="00FB616F" w14:paraId="6A59525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C5E3AC7"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5601D27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F2ECF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87A07F0" w14:textId="77777777" w:rsidR="00FB616F" w:rsidRPr="00FB616F" w:rsidRDefault="00FB616F" w:rsidP="00FB616F">
            <w:pPr>
              <w:jc w:val="center"/>
              <w:rPr>
                <w:sz w:val="20"/>
                <w:szCs w:val="20"/>
              </w:rPr>
            </w:pPr>
            <w:r w:rsidRPr="00FB616F">
              <w:rPr>
                <w:sz w:val="20"/>
                <w:szCs w:val="20"/>
              </w:rPr>
              <w:t>99.0.00.R0829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8F6937"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C43375" w14:textId="77777777" w:rsidR="00FB616F" w:rsidRPr="00FB616F" w:rsidRDefault="00FB616F" w:rsidP="00FB616F">
            <w:pPr>
              <w:jc w:val="right"/>
              <w:rPr>
                <w:sz w:val="20"/>
                <w:szCs w:val="20"/>
              </w:rPr>
            </w:pPr>
            <w:r w:rsidRPr="00FB616F">
              <w:rPr>
                <w:sz w:val="20"/>
                <w:szCs w:val="20"/>
              </w:rPr>
              <w:t>23 143 700,00</w:t>
            </w:r>
          </w:p>
        </w:tc>
        <w:tc>
          <w:tcPr>
            <w:tcW w:w="1960" w:type="dxa"/>
            <w:tcBorders>
              <w:top w:val="nil"/>
              <w:left w:val="single" w:sz="4" w:space="0" w:color="auto"/>
              <w:bottom w:val="single" w:sz="4" w:space="0" w:color="auto"/>
              <w:right w:val="nil"/>
            </w:tcBorders>
            <w:shd w:val="clear" w:color="auto" w:fill="auto"/>
            <w:vAlign w:val="center"/>
            <w:hideMark/>
          </w:tcPr>
          <w:p w14:paraId="45F6C620" w14:textId="77777777" w:rsidR="00FB616F" w:rsidRPr="00FB616F" w:rsidRDefault="00FB616F" w:rsidP="00FB616F">
            <w:pPr>
              <w:jc w:val="right"/>
              <w:rPr>
                <w:sz w:val="20"/>
                <w:szCs w:val="20"/>
              </w:rPr>
            </w:pPr>
            <w:r w:rsidRPr="00FB616F">
              <w:rPr>
                <w:sz w:val="20"/>
                <w:szCs w:val="20"/>
              </w:rPr>
              <w:t>10 681 700,00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1BA36D" w14:textId="77777777" w:rsidR="00FB616F" w:rsidRPr="00FB616F" w:rsidRDefault="00FB616F" w:rsidP="00FB616F">
            <w:pPr>
              <w:jc w:val="right"/>
              <w:rPr>
                <w:sz w:val="20"/>
                <w:szCs w:val="20"/>
              </w:rPr>
            </w:pPr>
            <w:r w:rsidRPr="00FB616F">
              <w:rPr>
                <w:sz w:val="20"/>
                <w:szCs w:val="20"/>
              </w:rPr>
              <w:t>16 022 600,00</w:t>
            </w:r>
          </w:p>
        </w:tc>
      </w:tr>
      <w:tr w:rsidR="00FB616F" w:rsidRPr="00FB616F" w14:paraId="651F95E9" w14:textId="77777777" w:rsidTr="00FB616F">
        <w:trPr>
          <w:trHeight w:val="3150"/>
        </w:trPr>
        <w:tc>
          <w:tcPr>
            <w:tcW w:w="3402" w:type="dxa"/>
            <w:gridSpan w:val="3"/>
            <w:tcBorders>
              <w:top w:val="nil"/>
              <w:left w:val="single" w:sz="4" w:space="0" w:color="auto"/>
              <w:bottom w:val="single" w:sz="4" w:space="0" w:color="auto"/>
              <w:right w:val="nil"/>
            </w:tcBorders>
            <w:shd w:val="clear" w:color="auto" w:fill="auto"/>
            <w:vAlign w:val="center"/>
            <w:hideMark/>
          </w:tcPr>
          <w:p w14:paraId="7FB94B04"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27FD01E"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5FC585"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129691F" w14:textId="77777777" w:rsidR="00FB616F" w:rsidRPr="00FB616F" w:rsidRDefault="00FB616F" w:rsidP="00FB616F">
            <w:pPr>
              <w:jc w:val="center"/>
              <w:rPr>
                <w:bCs/>
                <w:sz w:val="20"/>
                <w:szCs w:val="20"/>
              </w:rPr>
            </w:pPr>
            <w:r w:rsidRPr="00FB616F">
              <w:rPr>
                <w:bCs/>
                <w:sz w:val="20"/>
                <w:szCs w:val="20"/>
              </w:rPr>
              <w:t>99.0.00.S0650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B280B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018829" w14:textId="77777777" w:rsidR="00FB616F" w:rsidRPr="00FB616F" w:rsidRDefault="00FB616F" w:rsidP="00FB616F">
            <w:pPr>
              <w:jc w:val="right"/>
              <w:rPr>
                <w:bCs/>
                <w:sz w:val="20"/>
                <w:szCs w:val="20"/>
              </w:rPr>
            </w:pPr>
            <w:r w:rsidRPr="00FB616F">
              <w:rPr>
                <w:bCs/>
                <w:sz w:val="20"/>
                <w:szCs w:val="20"/>
              </w:rPr>
              <w:t>8 057 798,22</w:t>
            </w:r>
          </w:p>
        </w:tc>
        <w:tc>
          <w:tcPr>
            <w:tcW w:w="1960" w:type="dxa"/>
            <w:tcBorders>
              <w:top w:val="nil"/>
              <w:left w:val="single" w:sz="4" w:space="0" w:color="auto"/>
              <w:bottom w:val="single" w:sz="4" w:space="0" w:color="auto"/>
              <w:right w:val="nil"/>
            </w:tcBorders>
            <w:shd w:val="clear" w:color="auto" w:fill="auto"/>
            <w:vAlign w:val="center"/>
            <w:hideMark/>
          </w:tcPr>
          <w:p w14:paraId="70D1666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C521C97" w14:textId="77777777" w:rsidR="00FB616F" w:rsidRPr="00FB616F" w:rsidRDefault="00FB616F" w:rsidP="00FB616F">
            <w:pPr>
              <w:jc w:val="right"/>
              <w:rPr>
                <w:bCs/>
                <w:sz w:val="20"/>
                <w:szCs w:val="20"/>
              </w:rPr>
            </w:pPr>
            <w:r w:rsidRPr="00FB616F">
              <w:rPr>
                <w:bCs/>
                <w:sz w:val="20"/>
                <w:szCs w:val="20"/>
              </w:rPr>
              <w:t>0,00</w:t>
            </w:r>
          </w:p>
        </w:tc>
      </w:tr>
      <w:tr w:rsidR="00FB616F" w:rsidRPr="00FB616F" w14:paraId="50F81F8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7C6E94F"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74F1311F"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F65FA8"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DC0915C" w14:textId="77777777" w:rsidR="00FB616F" w:rsidRPr="00FB616F" w:rsidRDefault="00FB616F" w:rsidP="00FB616F">
            <w:pPr>
              <w:jc w:val="center"/>
              <w:rPr>
                <w:sz w:val="20"/>
                <w:szCs w:val="20"/>
              </w:rPr>
            </w:pPr>
            <w:r w:rsidRPr="00FB616F">
              <w:rPr>
                <w:sz w:val="20"/>
                <w:szCs w:val="20"/>
              </w:rPr>
              <w:t>99.0.00.S0650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9574C0"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ACCD2F" w14:textId="77777777" w:rsidR="00FB616F" w:rsidRPr="00FB616F" w:rsidRDefault="00FB616F" w:rsidP="00FB616F">
            <w:pPr>
              <w:jc w:val="right"/>
              <w:rPr>
                <w:sz w:val="20"/>
                <w:szCs w:val="20"/>
              </w:rPr>
            </w:pPr>
            <w:r w:rsidRPr="00FB616F">
              <w:rPr>
                <w:sz w:val="20"/>
                <w:szCs w:val="20"/>
              </w:rPr>
              <w:t>8 057 798,22</w:t>
            </w:r>
          </w:p>
        </w:tc>
        <w:tc>
          <w:tcPr>
            <w:tcW w:w="1960" w:type="dxa"/>
            <w:tcBorders>
              <w:top w:val="nil"/>
              <w:left w:val="single" w:sz="4" w:space="0" w:color="auto"/>
              <w:bottom w:val="single" w:sz="4" w:space="0" w:color="auto"/>
              <w:right w:val="nil"/>
            </w:tcBorders>
            <w:shd w:val="clear" w:color="auto" w:fill="auto"/>
            <w:vAlign w:val="center"/>
            <w:hideMark/>
          </w:tcPr>
          <w:p w14:paraId="174838F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BE8B70" w14:textId="77777777" w:rsidR="00FB616F" w:rsidRPr="00FB616F" w:rsidRDefault="00FB616F" w:rsidP="00FB616F">
            <w:pPr>
              <w:jc w:val="right"/>
              <w:rPr>
                <w:sz w:val="20"/>
                <w:szCs w:val="20"/>
              </w:rPr>
            </w:pPr>
            <w:r w:rsidRPr="00FB616F">
              <w:rPr>
                <w:sz w:val="20"/>
                <w:szCs w:val="20"/>
              </w:rPr>
              <w:t>0,00</w:t>
            </w:r>
          </w:p>
        </w:tc>
      </w:tr>
      <w:tr w:rsidR="00FB616F" w:rsidRPr="00FB616F" w14:paraId="59A004D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9DD6D35"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1EB35FD3"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6FE5C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9CE47F2" w14:textId="77777777" w:rsidR="00FB616F" w:rsidRPr="00FB616F" w:rsidRDefault="00FB616F" w:rsidP="00FB616F">
            <w:pPr>
              <w:jc w:val="center"/>
              <w:rPr>
                <w:sz w:val="20"/>
                <w:szCs w:val="20"/>
              </w:rPr>
            </w:pPr>
            <w:r w:rsidRPr="00FB616F">
              <w:rPr>
                <w:sz w:val="20"/>
                <w:szCs w:val="20"/>
              </w:rPr>
              <w:t>99.0.00.S0650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AB1482"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3EBA56" w14:textId="77777777" w:rsidR="00FB616F" w:rsidRPr="00FB616F" w:rsidRDefault="00FB616F" w:rsidP="00FB616F">
            <w:pPr>
              <w:jc w:val="right"/>
              <w:rPr>
                <w:sz w:val="20"/>
                <w:szCs w:val="20"/>
              </w:rPr>
            </w:pPr>
            <w:r w:rsidRPr="00FB616F">
              <w:rPr>
                <w:sz w:val="20"/>
                <w:szCs w:val="20"/>
              </w:rPr>
              <w:t>8 057 798,22</w:t>
            </w:r>
          </w:p>
        </w:tc>
        <w:tc>
          <w:tcPr>
            <w:tcW w:w="1960" w:type="dxa"/>
            <w:tcBorders>
              <w:top w:val="nil"/>
              <w:left w:val="single" w:sz="4" w:space="0" w:color="auto"/>
              <w:bottom w:val="single" w:sz="4" w:space="0" w:color="auto"/>
              <w:right w:val="nil"/>
            </w:tcBorders>
            <w:shd w:val="clear" w:color="auto" w:fill="auto"/>
            <w:vAlign w:val="center"/>
            <w:hideMark/>
          </w:tcPr>
          <w:p w14:paraId="087F398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CDCF8D" w14:textId="77777777" w:rsidR="00FB616F" w:rsidRPr="00FB616F" w:rsidRDefault="00FB616F" w:rsidP="00FB616F">
            <w:pPr>
              <w:jc w:val="right"/>
              <w:rPr>
                <w:sz w:val="20"/>
                <w:szCs w:val="20"/>
              </w:rPr>
            </w:pPr>
            <w:r w:rsidRPr="00FB616F">
              <w:rPr>
                <w:sz w:val="20"/>
                <w:szCs w:val="20"/>
              </w:rPr>
              <w:t>0,00</w:t>
            </w:r>
          </w:p>
        </w:tc>
      </w:tr>
      <w:tr w:rsidR="00FB616F" w:rsidRPr="00FB616F" w14:paraId="1439C552"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6AE6F49C"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9430793"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865277"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1684AF" w14:textId="77777777" w:rsidR="00FB616F" w:rsidRPr="00FB616F" w:rsidRDefault="00FB616F" w:rsidP="00FB616F">
            <w:pPr>
              <w:jc w:val="center"/>
              <w:rPr>
                <w:bCs/>
                <w:sz w:val="20"/>
                <w:szCs w:val="20"/>
              </w:rPr>
            </w:pPr>
            <w:r w:rsidRPr="00FB616F">
              <w:rPr>
                <w:bCs/>
                <w:sz w:val="20"/>
                <w:szCs w:val="20"/>
              </w:rPr>
              <w:t>99.0.00.S0830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ED052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EC030F" w14:textId="77777777" w:rsidR="00FB616F" w:rsidRPr="00FB616F" w:rsidRDefault="00FB616F" w:rsidP="00FB616F">
            <w:pPr>
              <w:jc w:val="right"/>
              <w:rPr>
                <w:bCs/>
                <w:sz w:val="20"/>
                <w:szCs w:val="20"/>
              </w:rPr>
            </w:pPr>
            <w:r w:rsidRPr="00FB616F">
              <w:rPr>
                <w:bCs/>
                <w:sz w:val="20"/>
                <w:szCs w:val="20"/>
              </w:rPr>
              <w:t>303 510,53</w:t>
            </w:r>
          </w:p>
        </w:tc>
        <w:tc>
          <w:tcPr>
            <w:tcW w:w="1960" w:type="dxa"/>
            <w:tcBorders>
              <w:top w:val="nil"/>
              <w:left w:val="single" w:sz="4" w:space="0" w:color="auto"/>
              <w:bottom w:val="single" w:sz="4" w:space="0" w:color="auto"/>
              <w:right w:val="nil"/>
            </w:tcBorders>
            <w:shd w:val="clear" w:color="auto" w:fill="auto"/>
            <w:vAlign w:val="center"/>
            <w:hideMark/>
          </w:tcPr>
          <w:p w14:paraId="7D3E3861" w14:textId="77777777" w:rsidR="00FB616F" w:rsidRPr="00FB616F" w:rsidRDefault="00FB616F" w:rsidP="00FB616F">
            <w:pPr>
              <w:jc w:val="right"/>
              <w:rPr>
                <w:bCs/>
                <w:sz w:val="20"/>
                <w:szCs w:val="20"/>
              </w:rPr>
            </w:pPr>
            <w:r w:rsidRPr="00FB616F">
              <w:rPr>
                <w:bCs/>
                <w:sz w:val="20"/>
                <w:szCs w:val="20"/>
              </w:rPr>
              <w:t>399 494,74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05CA96" w14:textId="77777777" w:rsidR="00FB616F" w:rsidRPr="00FB616F" w:rsidRDefault="00FB616F" w:rsidP="00FB616F">
            <w:pPr>
              <w:jc w:val="right"/>
              <w:rPr>
                <w:bCs/>
                <w:sz w:val="20"/>
                <w:szCs w:val="20"/>
              </w:rPr>
            </w:pPr>
            <w:r w:rsidRPr="00FB616F">
              <w:rPr>
                <w:bCs/>
                <w:sz w:val="20"/>
                <w:szCs w:val="20"/>
              </w:rPr>
              <w:t>278 436,84</w:t>
            </w:r>
          </w:p>
        </w:tc>
      </w:tr>
      <w:tr w:rsidR="00FB616F" w:rsidRPr="00FB616F" w14:paraId="5F4633A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75392B0"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2C2F30BF"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6DDBD1"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969EE3" w14:textId="77777777" w:rsidR="00FB616F" w:rsidRPr="00FB616F" w:rsidRDefault="00FB616F" w:rsidP="00FB616F">
            <w:pPr>
              <w:jc w:val="center"/>
              <w:rPr>
                <w:sz w:val="20"/>
                <w:szCs w:val="20"/>
              </w:rPr>
            </w:pPr>
            <w:r w:rsidRPr="00FB616F">
              <w:rPr>
                <w:sz w:val="20"/>
                <w:szCs w:val="20"/>
              </w:rPr>
              <w:t>99.0.00.S0830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5A72FD"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FA0597" w14:textId="77777777" w:rsidR="00FB616F" w:rsidRPr="00FB616F" w:rsidRDefault="00FB616F" w:rsidP="00FB616F">
            <w:pPr>
              <w:jc w:val="right"/>
              <w:rPr>
                <w:sz w:val="20"/>
                <w:szCs w:val="20"/>
              </w:rPr>
            </w:pPr>
            <w:r w:rsidRPr="00FB616F">
              <w:rPr>
                <w:sz w:val="20"/>
                <w:szCs w:val="20"/>
              </w:rPr>
              <w:t>303 510,53</w:t>
            </w:r>
          </w:p>
        </w:tc>
        <w:tc>
          <w:tcPr>
            <w:tcW w:w="1960" w:type="dxa"/>
            <w:tcBorders>
              <w:top w:val="nil"/>
              <w:left w:val="single" w:sz="4" w:space="0" w:color="auto"/>
              <w:bottom w:val="single" w:sz="4" w:space="0" w:color="auto"/>
              <w:right w:val="nil"/>
            </w:tcBorders>
            <w:shd w:val="clear" w:color="auto" w:fill="auto"/>
            <w:vAlign w:val="center"/>
            <w:hideMark/>
          </w:tcPr>
          <w:p w14:paraId="3DB535BE" w14:textId="77777777" w:rsidR="00FB616F" w:rsidRPr="00FB616F" w:rsidRDefault="00FB616F" w:rsidP="00FB616F">
            <w:pPr>
              <w:jc w:val="right"/>
              <w:rPr>
                <w:sz w:val="20"/>
                <w:szCs w:val="20"/>
              </w:rPr>
            </w:pPr>
            <w:r w:rsidRPr="00FB616F">
              <w:rPr>
                <w:sz w:val="20"/>
                <w:szCs w:val="20"/>
              </w:rPr>
              <w:t>399 494,74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DB833A" w14:textId="77777777" w:rsidR="00FB616F" w:rsidRPr="00FB616F" w:rsidRDefault="00FB616F" w:rsidP="00FB616F">
            <w:pPr>
              <w:jc w:val="right"/>
              <w:rPr>
                <w:sz w:val="20"/>
                <w:szCs w:val="20"/>
              </w:rPr>
            </w:pPr>
            <w:r w:rsidRPr="00FB616F">
              <w:rPr>
                <w:sz w:val="20"/>
                <w:szCs w:val="20"/>
              </w:rPr>
              <w:t>278 436,84</w:t>
            </w:r>
          </w:p>
        </w:tc>
      </w:tr>
      <w:tr w:rsidR="00FB616F" w:rsidRPr="00FB616F" w14:paraId="4EBE881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338FAAB"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5BF539E7"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B2D34"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CC21F5F" w14:textId="77777777" w:rsidR="00FB616F" w:rsidRPr="00FB616F" w:rsidRDefault="00FB616F" w:rsidP="00FB616F">
            <w:pPr>
              <w:jc w:val="center"/>
              <w:rPr>
                <w:sz w:val="20"/>
                <w:szCs w:val="20"/>
              </w:rPr>
            </w:pPr>
            <w:r w:rsidRPr="00FB616F">
              <w:rPr>
                <w:sz w:val="20"/>
                <w:szCs w:val="20"/>
              </w:rPr>
              <w:t>99.0.00.S0830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3A668A"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17C8C9B" w14:textId="77777777" w:rsidR="00FB616F" w:rsidRPr="00FB616F" w:rsidRDefault="00FB616F" w:rsidP="00FB616F">
            <w:pPr>
              <w:jc w:val="right"/>
              <w:rPr>
                <w:sz w:val="20"/>
                <w:szCs w:val="20"/>
              </w:rPr>
            </w:pPr>
            <w:r w:rsidRPr="00FB616F">
              <w:rPr>
                <w:sz w:val="20"/>
                <w:szCs w:val="20"/>
              </w:rPr>
              <w:t>303 510,53</w:t>
            </w:r>
          </w:p>
        </w:tc>
        <w:tc>
          <w:tcPr>
            <w:tcW w:w="1960" w:type="dxa"/>
            <w:tcBorders>
              <w:top w:val="nil"/>
              <w:left w:val="single" w:sz="4" w:space="0" w:color="auto"/>
              <w:bottom w:val="single" w:sz="4" w:space="0" w:color="auto"/>
              <w:right w:val="nil"/>
            </w:tcBorders>
            <w:shd w:val="clear" w:color="auto" w:fill="auto"/>
            <w:vAlign w:val="center"/>
            <w:hideMark/>
          </w:tcPr>
          <w:p w14:paraId="122AF34C" w14:textId="77777777" w:rsidR="00FB616F" w:rsidRPr="00FB616F" w:rsidRDefault="00FB616F" w:rsidP="00FB616F">
            <w:pPr>
              <w:jc w:val="right"/>
              <w:rPr>
                <w:sz w:val="20"/>
                <w:szCs w:val="20"/>
              </w:rPr>
            </w:pPr>
            <w:r w:rsidRPr="00FB616F">
              <w:rPr>
                <w:sz w:val="20"/>
                <w:szCs w:val="20"/>
              </w:rPr>
              <w:t>399 494,74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C46E0C" w14:textId="77777777" w:rsidR="00FB616F" w:rsidRPr="00FB616F" w:rsidRDefault="00FB616F" w:rsidP="00FB616F">
            <w:pPr>
              <w:jc w:val="right"/>
              <w:rPr>
                <w:sz w:val="20"/>
                <w:szCs w:val="20"/>
              </w:rPr>
            </w:pPr>
            <w:r w:rsidRPr="00FB616F">
              <w:rPr>
                <w:sz w:val="20"/>
                <w:szCs w:val="20"/>
              </w:rPr>
              <w:t>278 436,84</w:t>
            </w:r>
          </w:p>
        </w:tc>
      </w:tr>
      <w:tr w:rsidR="00FB616F" w:rsidRPr="00FB616F" w14:paraId="4561AC9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E78C4DB" w14:textId="77777777" w:rsidR="00FB616F" w:rsidRPr="00FB616F" w:rsidRDefault="00FB616F" w:rsidP="00FB616F">
            <w:pPr>
              <w:rPr>
                <w:bCs/>
                <w:sz w:val="20"/>
                <w:szCs w:val="20"/>
              </w:rPr>
            </w:pPr>
            <w:r w:rsidRPr="00FB616F">
              <w:rPr>
                <w:bCs/>
                <w:sz w:val="20"/>
                <w:szCs w:val="20"/>
              </w:rPr>
              <w:t>Коммунальное хозяйство</w:t>
            </w:r>
          </w:p>
        </w:tc>
        <w:tc>
          <w:tcPr>
            <w:tcW w:w="567" w:type="dxa"/>
            <w:tcBorders>
              <w:top w:val="nil"/>
              <w:left w:val="single" w:sz="4" w:space="0" w:color="auto"/>
              <w:bottom w:val="single" w:sz="4" w:space="0" w:color="auto"/>
              <w:right w:val="nil"/>
            </w:tcBorders>
            <w:shd w:val="clear" w:color="auto" w:fill="auto"/>
            <w:noWrap/>
            <w:vAlign w:val="center"/>
            <w:hideMark/>
          </w:tcPr>
          <w:p w14:paraId="7A24FD37"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132A54"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24BC264"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6D432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B529CC" w14:textId="77777777" w:rsidR="00FB616F" w:rsidRPr="00FB616F" w:rsidRDefault="00FB616F" w:rsidP="00FB616F">
            <w:pPr>
              <w:jc w:val="right"/>
              <w:rPr>
                <w:bCs/>
                <w:sz w:val="20"/>
                <w:szCs w:val="20"/>
              </w:rPr>
            </w:pPr>
            <w:r w:rsidRPr="00FB616F">
              <w:rPr>
                <w:bCs/>
                <w:sz w:val="20"/>
                <w:szCs w:val="20"/>
              </w:rPr>
              <w:t>68 890 205,21</w:t>
            </w:r>
          </w:p>
        </w:tc>
        <w:tc>
          <w:tcPr>
            <w:tcW w:w="1960" w:type="dxa"/>
            <w:tcBorders>
              <w:top w:val="nil"/>
              <w:left w:val="single" w:sz="4" w:space="0" w:color="auto"/>
              <w:bottom w:val="single" w:sz="4" w:space="0" w:color="auto"/>
              <w:right w:val="nil"/>
            </w:tcBorders>
            <w:shd w:val="clear" w:color="auto" w:fill="auto"/>
            <w:vAlign w:val="center"/>
            <w:hideMark/>
          </w:tcPr>
          <w:p w14:paraId="4A1144A9" w14:textId="77777777" w:rsidR="00FB616F" w:rsidRPr="00FB616F" w:rsidRDefault="00FB616F" w:rsidP="00FB616F">
            <w:pPr>
              <w:jc w:val="right"/>
              <w:rPr>
                <w:bCs/>
                <w:sz w:val="20"/>
                <w:szCs w:val="20"/>
              </w:rPr>
            </w:pPr>
            <w:r w:rsidRPr="00FB616F">
              <w:rPr>
                <w:bCs/>
                <w:sz w:val="20"/>
                <w:szCs w:val="20"/>
              </w:rPr>
              <w:t>35 604 160,00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83E129" w14:textId="77777777" w:rsidR="00FB616F" w:rsidRPr="00FB616F" w:rsidRDefault="00FB616F" w:rsidP="00FB616F">
            <w:pPr>
              <w:jc w:val="right"/>
              <w:rPr>
                <w:bCs/>
                <w:sz w:val="20"/>
                <w:szCs w:val="20"/>
              </w:rPr>
            </w:pPr>
            <w:r w:rsidRPr="00FB616F">
              <w:rPr>
                <w:bCs/>
                <w:sz w:val="20"/>
                <w:szCs w:val="20"/>
              </w:rPr>
              <w:t>35 604 160,00</w:t>
            </w:r>
          </w:p>
        </w:tc>
      </w:tr>
      <w:tr w:rsidR="00FB616F" w:rsidRPr="00FB616F" w14:paraId="0B941ED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F274718"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30DF319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7D7D4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23D46A5" w14:textId="77777777" w:rsidR="00FB616F" w:rsidRPr="00FB616F" w:rsidRDefault="00FB616F" w:rsidP="00FB616F">
            <w:pPr>
              <w:jc w:val="center"/>
              <w:rPr>
                <w:bCs/>
                <w:sz w:val="20"/>
                <w:szCs w:val="20"/>
              </w:rPr>
            </w:pPr>
            <w:r w:rsidRPr="00FB616F">
              <w:rPr>
                <w:bCs/>
                <w:sz w:val="20"/>
                <w:szCs w:val="20"/>
              </w:rPr>
              <w:t>06.0.00.00000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CC070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365E47" w14:textId="77777777" w:rsidR="00FB616F" w:rsidRPr="00FB616F" w:rsidRDefault="00FB616F" w:rsidP="00FB616F">
            <w:pPr>
              <w:jc w:val="right"/>
              <w:rPr>
                <w:bCs/>
                <w:sz w:val="20"/>
                <w:szCs w:val="20"/>
              </w:rPr>
            </w:pPr>
            <w:r w:rsidRPr="00FB616F">
              <w:rPr>
                <w:bCs/>
                <w:sz w:val="20"/>
                <w:szCs w:val="20"/>
              </w:rPr>
              <w:t>15 520 300,00</w:t>
            </w:r>
          </w:p>
        </w:tc>
        <w:tc>
          <w:tcPr>
            <w:tcW w:w="1960" w:type="dxa"/>
            <w:tcBorders>
              <w:top w:val="nil"/>
              <w:left w:val="single" w:sz="4" w:space="0" w:color="auto"/>
              <w:bottom w:val="single" w:sz="4" w:space="0" w:color="auto"/>
              <w:right w:val="nil"/>
            </w:tcBorders>
            <w:shd w:val="clear" w:color="auto" w:fill="auto"/>
            <w:vAlign w:val="center"/>
            <w:hideMark/>
          </w:tcPr>
          <w:p w14:paraId="61CB8F4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4372B3" w14:textId="77777777" w:rsidR="00FB616F" w:rsidRPr="00FB616F" w:rsidRDefault="00FB616F" w:rsidP="00FB616F">
            <w:pPr>
              <w:jc w:val="right"/>
              <w:rPr>
                <w:bCs/>
                <w:sz w:val="20"/>
                <w:szCs w:val="20"/>
              </w:rPr>
            </w:pPr>
            <w:r w:rsidRPr="00FB616F">
              <w:rPr>
                <w:bCs/>
                <w:sz w:val="20"/>
                <w:szCs w:val="20"/>
              </w:rPr>
              <w:t>0,00</w:t>
            </w:r>
          </w:p>
        </w:tc>
      </w:tr>
      <w:tr w:rsidR="00FB616F" w:rsidRPr="00FB616F" w14:paraId="6A7EF5E6"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4C6EC69C"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0C63F97"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82536D"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C7790F" w14:textId="77777777" w:rsidR="00FB616F" w:rsidRPr="00FB616F" w:rsidRDefault="00FB616F" w:rsidP="00FB616F">
            <w:pPr>
              <w:jc w:val="center"/>
              <w:rPr>
                <w:bCs/>
                <w:sz w:val="20"/>
                <w:szCs w:val="20"/>
              </w:rPr>
            </w:pPr>
            <w:r w:rsidRPr="00FB616F">
              <w:rPr>
                <w:bCs/>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7BDC9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CB344C" w14:textId="77777777" w:rsidR="00FB616F" w:rsidRPr="00FB616F" w:rsidRDefault="00FB616F" w:rsidP="00FB616F">
            <w:pPr>
              <w:jc w:val="right"/>
              <w:rPr>
                <w:bCs/>
                <w:sz w:val="20"/>
                <w:szCs w:val="20"/>
              </w:rPr>
            </w:pPr>
            <w:r w:rsidRPr="00FB616F">
              <w:rPr>
                <w:bCs/>
                <w:sz w:val="20"/>
                <w:szCs w:val="20"/>
              </w:rPr>
              <w:t>15 520 300,00</w:t>
            </w:r>
          </w:p>
        </w:tc>
        <w:tc>
          <w:tcPr>
            <w:tcW w:w="1960" w:type="dxa"/>
            <w:tcBorders>
              <w:top w:val="nil"/>
              <w:left w:val="single" w:sz="4" w:space="0" w:color="auto"/>
              <w:bottom w:val="single" w:sz="4" w:space="0" w:color="auto"/>
              <w:right w:val="nil"/>
            </w:tcBorders>
            <w:shd w:val="clear" w:color="auto" w:fill="auto"/>
            <w:vAlign w:val="center"/>
            <w:hideMark/>
          </w:tcPr>
          <w:p w14:paraId="11A2407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89014E9" w14:textId="77777777" w:rsidR="00FB616F" w:rsidRPr="00FB616F" w:rsidRDefault="00FB616F" w:rsidP="00FB616F">
            <w:pPr>
              <w:jc w:val="right"/>
              <w:rPr>
                <w:bCs/>
                <w:sz w:val="20"/>
                <w:szCs w:val="20"/>
              </w:rPr>
            </w:pPr>
            <w:r w:rsidRPr="00FB616F">
              <w:rPr>
                <w:bCs/>
                <w:sz w:val="20"/>
                <w:szCs w:val="20"/>
              </w:rPr>
              <w:t>0,00</w:t>
            </w:r>
          </w:p>
        </w:tc>
      </w:tr>
      <w:tr w:rsidR="00FB616F" w:rsidRPr="00FB616F" w14:paraId="3495035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3AC6ECB"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9232D5A"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8F93B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237C6C"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C690F01"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571760D" w14:textId="77777777" w:rsidR="00FB616F" w:rsidRPr="00FB616F" w:rsidRDefault="00FB616F" w:rsidP="00FB616F">
            <w:pPr>
              <w:jc w:val="right"/>
              <w:rPr>
                <w:sz w:val="20"/>
                <w:szCs w:val="20"/>
              </w:rPr>
            </w:pPr>
            <w:r w:rsidRPr="00FB616F">
              <w:rPr>
                <w:sz w:val="20"/>
                <w:szCs w:val="20"/>
              </w:rPr>
              <w:t>15 520 300,00</w:t>
            </w:r>
          </w:p>
        </w:tc>
        <w:tc>
          <w:tcPr>
            <w:tcW w:w="1960" w:type="dxa"/>
            <w:tcBorders>
              <w:top w:val="nil"/>
              <w:left w:val="single" w:sz="4" w:space="0" w:color="auto"/>
              <w:bottom w:val="single" w:sz="4" w:space="0" w:color="auto"/>
              <w:right w:val="nil"/>
            </w:tcBorders>
            <w:shd w:val="clear" w:color="auto" w:fill="auto"/>
            <w:vAlign w:val="center"/>
            <w:hideMark/>
          </w:tcPr>
          <w:p w14:paraId="2CCA9EA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351C8B" w14:textId="77777777" w:rsidR="00FB616F" w:rsidRPr="00FB616F" w:rsidRDefault="00FB616F" w:rsidP="00FB616F">
            <w:pPr>
              <w:jc w:val="right"/>
              <w:rPr>
                <w:sz w:val="20"/>
                <w:szCs w:val="20"/>
              </w:rPr>
            </w:pPr>
            <w:r w:rsidRPr="00FB616F">
              <w:rPr>
                <w:sz w:val="20"/>
                <w:szCs w:val="20"/>
              </w:rPr>
              <w:t>0,00</w:t>
            </w:r>
          </w:p>
        </w:tc>
      </w:tr>
      <w:tr w:rsidR="00FB616F" w:rsidRPr="00FB616F" w14:paraId="5401B45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3AD4052"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8897A55"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26E1FA"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B7F828"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7B7E32F"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9354F2" w14:textId="77777777" w:rsidR="00FB616F" w:rsidRPr="00FB616F" w:rsidRDefault="00FB616F" w:rsidP="00FB616F">
            <w:pPr>
              <w:jc w:val="right"/>
              <w:rPr>
                <w:sz w:val="20"/>
                <w:szCs w:val="20"/>
              </w:rPr>
            </w:pPr>
            <w:r w:rsidRPr="00FB616F">
              <w:rPr>
                <w:sz w:val="20"/>
                <w:szCs w:val="20"/>
              </w:rPr>
              <w:t>15 520 300,00</w:t>
            </w:r>
          </w:p>
        </w:tc>
        <w:tc>
          <w:tcPr>
            <w:tcW w:w="1960" w:type="dxa"/>
            <w:tcBorders>
              <w:top w:val="nil"/>
              <w:left w:val="single" w:sz="4" w:space="0" w:color="auto"/>
              <w:bottom w:val="single" w:sz="4" w:space="0" w:color="auto"/>
              <w:right w:val="nil"/>
            </w:tcBorders>
            <w:shd w:val="clear" w:color="auto" w:fill="auto"/>
            <w:vAlign w:val="center"/>
            <w:hideMark/>
          </w:tcPr>
          <w:p w14:paraId="632E9DB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6501C6" w14:textId="77777777" w:rsidR="00FB616F" w:rsidRPr="00FB616F" w:rsidRDefault="00FB616F" w:rsidP="00FB616F">
            <w:pPr>
              <w:jc w:val="right"/>
              <w:rPr>
                <w:sz w:val="20"/>
                <w:szCs w:val="20"/>
              </w:rPr>
            </w:pPr>
            <w:r w:rsidRPr="00FB616F">
              <w:rPr>
                <w:sz w:val="20"/>
                <w:szCs w:val="20"/>
              </w:rPr>
              <w:t>0,00</w:t>
            </w:r>
          </w:p>
        </w:tc>
      </w:tr>
      <w:tr w:rsidR="00FB616F" w:rsidRPr="00FB616F" w14:paraId="2892D03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06F416B" w14:textId="77777777" w:rsidR="00FB616F" w:rsidRPr="00FB616F" w:rsidRDefault="00FB616F" w:rsidP="00FB616F">
            <w:pPr>
              <w:rPr>
                <w:bCs/>
                <w:sz w:val="20"/>
                <w:szCs w:val="20"/>
              </w:rPr>
            </w:pPr>
            <w:r w:rsidRPr="00FB616F">
              <w:rPr>
                <w:bCs/>
                <w:sz w:val="20"/>
                <w:szCs w:val="20"/>
              </w:rPr>
              <w:lastRenderedPageBreak/>
              <w:t>Муниципальная программа "Охрана окружающей среды Куйбышевского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72D9657"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ED53BC"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DB21BC1" w14:textId="77777777" w:rsidR="00FB616F" w:rsidRPr="00FB616F" w:rsidRDefault="00FB616F" w:rsidP="00FB616F">
            <w:pPr>
              <w:jc w:val="center"/>
              <w:rPr>
                <w:bCs/>
                <w:sz w:val="20"/>
                <w:szCs w:val="20"/>
              </w:rPr>
            </w:pPr>
            <w:r w:rsidRPr="00FB616F">
              <w:rPr>
                <w:bCs/>
                <w:sz w:val="20"/>
                <w:szCs w:val="20"/>
              </w:rPr>
              <w:t>12.0.00.00000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4DF876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E59DDB9" w14:textId="77777777" w:rsidR="00FB616F" w:rsidRPr="00FB616F" w:rsidRDefault="00FB616F" w:rsidP="00FB616F">
            <w:pPr>
              <w:jc w:val="right"/>
              <w:rPr>
                <w:bCs/>
                <w:sz w:val="20"/>
                <w:szCs w:val="20"/>
              </w:rPr>
            </w:pPr>
            <w:r w:rsidRPr="00FB616F">
              <w:rPr>
                <w:bCs/>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789BC63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B110FAB" w14:textId="77777777" w:rsidR="00FB616F" w:rsidRPr="00FB616F" w:rsidRDefault="00FB616F" w:rsidP="00FB616F">
            <w:pPr>
              <w:jc w:val="right"/>
              <w:rPr>
                <w:bCs/>
                <w:sz w:val="20"/>
                <w:szCs w:val="20"/>
              </w:rPr>
            </w:pPr>
            <w:r w:rsidRPr="00FB616F">
              <w:rPr>
                <w:bCs/>
                <w:sz w:val="20"/>
                <w:szCs w:val="20"/>
              </w:rPr>
              <w:t>0,00</w:t>
            </w:r>
          </w:p>
        </w:tc>
      </w:tr>
      <w:tr w:rsidR="00FB616F" w:rsidRPr="00FB616F" w14:paraId="1DED623D"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3499CB4"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A0D620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75BE8B"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1BAFD8" w14:textId="77777777" w:rsidR="00FB616F" w:rsidRPr="00FB616F" w:rsidRDefault="00FB616F" w:rsidP="00FB616F">
            <w:pPr>
              <w:jc w:val="center"/>
              <w:rPr>
                <w:bCs/>
                <w:sz w:val="20"/>
                <w:szCs w:val="20"/>
              </w:rPr>
            </w:pPr>
            <w:r w:rsidRPr="00FB616F">
              <w:rPr>
                <w:bCs/>
                <w:sz w:val="20"/>
                <w:szCs w:val="20"/>
              </w:rPr>
              <w:t>12.0.00.49500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35A0A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61D0F6" w14:textId="77777777" w:rsidR="00FB616F" w:rsidRPr="00FB616F" w:rsidRDefault="00FB616F" w:rsidP="00FB616F">
            <w:pPr>
              <w:jc w:val="right"/>
              <w:rPr>
                <w:bCs/>
                <w:sz w:val="20"/>
                <w:szCs w:val="20"/>
              </w:rPr>
            </w:pPr>
            <w:r w:rsidRPr="00FB616F">
              <w:rPr>
                <w:bCs/>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4E9A251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A8EA8C6" w14:textId="77777777" w:rsidR="00FB616F" w:rsidRPr="00FB616F" w:rsidRDefault="00FB616F" w:rsidP="00FB616F">
            <w:pPr>
              <w:jc w:val="right"/>
              <w:rPr>
                <w:bCs/>
                <w:sz w:val="20"/>
                <w:szCs w:val="20"/>
              </w:rPr>
            </w:pPr>
            <w:r w:rsidRPr="00FB616F">
              <w:rPr>
                <w:bCs/>
                <w:sz w:val="20"/>
                <w:szCs w:val="20"/>
              </w:rPr>
              <w:t>0,00</w:t>
            </w:r>
          </w:p>
        </w:tc>
      </w:tr>
      <w:tr w:rsidR="00FB616F" w:rsidRPr="00FB616F" w14:paraId="3DA975A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6DE7B61"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02FFB14"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BFE2A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B668625" w14:textId="77777777" w:rsidR="00FB616F" w:rsidRPr="00FB616F" w:rsidRDefault="00FB616F" w:rsidP="00FB616F">
            <w:pPr>
              <w:jc w:val="center"/>
              <w:rPr>
                <w:sz w:val="20"/>
                <w:szCs w:val="20"/>
              </w:rPr>
            </w:pPr>
            <w:r w:rsidRPr="00FB616F">
              <w:rPr>
                <w:sz w:val="20"/>
                <w:szCs w:val="20"/>
              </w:rPr>
              <w:t>12.0.00.49500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73507BF"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76D6BE" w14:textId="77777777" w:rsidR="00FB616F" w:rsidRPr="00FB616F" w:rsidRDefault="00FB616F" w:rsidP="00FB616F">
            <w:pPr>
              <w:jc w:val="right"/>
              <w:rPr>
                <w:sz w:val="20"/>
                <w:szCs w:val="20"/>
              </w:rPr>
            </w:pPr>
            <w:r w:rsidRPr="00FB616F">
              <w:rPr>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3219253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B69CC9" w14:textId="77777777" w:rsidR="00FB616F" w:rsidRPr="00FB616F" w:rsidRDefault="00FB616F" w:rsidP="00FB616F">
            <w:pPr>
              <w:jc w:val="right"/>
              <w:rPr>
                <w:sz w:val="20"/>
                <w:szCs w:val="20"/>
              </w:rPr>
            </w:pPr>
            <w:r w:rsidRPr="00FB616F">
              <w:rPr>
                <w:sz w:val="20"/>
                <w:szCs w:val="20"/>
              </w:rPr>
              <w:t>0,00</w:t>
            </w:r>
          </w:p>
        </w:tc>
      </w:tr>
      <w:tr w:rsidR="00FB616F" w:rsidRPr="00FB616F" w14:paraId="7B61409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9136F12"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6998D27D"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CFF42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2D667D8" w14:textId="77777777" w:rsidR="00FB616F" w:rsidRPr="00FB616F" w:rsidRDefault="00FB616F" w:rsidP="00FB616F">
            <w:pPr>
              <w:jc w:val="center"/>
              <w:rPr>
                <w:sz w:val="20"/>
                <w:szCs w:val="20"/>
              </w:rPr>
            </w:pPr>
            <w:r w:rsidRPr="00FB616F">
              <w:rPr>
                <w:sz w:val="20"/>
                <w:szCs w:val="20"/>
              </w:rPr>
              <w:t>12.0.00.49500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65A7D9E"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892006D" w14:textId="77777777" w:rsidR="00FB616F" w:rsidRPr="00FB616F" w:rsidRDefault="00FB616F" w:rsidP="00FB616F">
            <w:pPr>
              <w:jc w:val="right"/>
              <w:rPr>
                <w:sz w:val="20"/>
                <w:szCs w:val="20"/>
              </w:rPr>
            </w:pPr>
            <w:r w:rsidRPr="00FB616F">
              <w:rPr>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342709E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B38E27" w14:textId="77777777" w:rsidR="00FB616F" w:rsidRPr="00FB616F" w:rsidRDefault="00FB616F" w:rsidP="00FB616F">
            <w:pPr>
              <w:jc w:val="right"/>
              <w:rPr>
                <w:sz w:val="20"/>
                <w:szCs w:val="20"/>
              </w:rPr>
            </w:pPr>
            <w:r w:rsidRPr="00FB616F">
              <w:rPr>
                <w:sz w:val="20"/>
                <w:szCs w:val="20"/>
              </w:rPr>
              <w:t>0,00</w:t>
            </w:r>
          </w:p>
        </w:tc>
      </w:tr>
      <w:tr w:rsidR="00FB616F" w:rsidRPr="00FB616F" w14:paraId="164BB16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CF7B333"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25A29D58"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7B0F6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E0C06B2" w14:textId="77777777" w:rsidR="00FB616F" w:rsidRPr="00FB616F" w:rsidRDefault="00FB616F" w:rsidP="00FB616F">
            <w:pPr>
              <w:jc w:val="center"/>
              <w:rPr>
                <w:bCs/>
                <w:sz w:val="20"/>
                <w:szCs w:val="20"/>
              </w:rPr>
            </w:pPr>
            <w:r w:rsidRPr="00FB616F">
              <w:rPr>
                <w:bCs/>
                <w:sz w:val="20"/>
                <w:szCs w:val="20"/>
              </w:rPr>
              <w:t>17.0.00.00000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69875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1793885" w14:textId="77777777" w:rsidR="00FB616F" w:rsidRPr="00FB616F" w:rsidRDefault="00FB616F" w:rsidP="00FB616F">
            <w:pPr>
              <w:jc w:val="right"/>
              <w:rPr>
                <w:bCs/>
                <w:sz w:val="20"/>
                <w:szCs w:val="20"/>
              </w:rPr>
            </w:pPr>
            <w:r w:rsidRPr="00FB616F">
              <w:rPr>
                <w:bCs/>
                <w:sz w:val="20"/>
                <w:szCs w:val="20"/>
              </w:rPr>
              <w:t>50 079 905,21</w:t>
            </w:r>
          </w:p>
        </w:tc>
        <w:tc>
          <w:tcPr>
            <w:tcW w:w="1960" w:type="dxa"/>
            <w:tcBorders>
              <w:top w:val="nil"/>
              <w:left w:val="single" w:sz="4" w:space="0" w:color="auto"/>
              <w:bottom w:val="single" w:sz="4" w:space="0" w:color="auto"/>
              <w:right w:val="nil"/>
            </w:tcBorders>
            <w:shd w:val="clear" w:color="auto" w:fill="auto"/>
            <w:vAlign w:val="center"/>
            <w:hideMark/>
          </w:tcPr>
          <w:p w14:paraId="127A172B" w14:textId="77777777" w:rsidR="00FB616F" w:rsidRPr="00FB616F" w:rsidRDefault="00FB616F" w:rsidP="00FB616F">
            <w:pPr>
              <w:jc w:val="right"/>
              <w:rPr>
                <w:bCs/>
                <w:sz w:val="20"/>
                <w:szCs w:val="20"/>
              </w:rPr>
            </w:pPr>
            <w:r w:rsidRPr="00FB616F">
              <w:rPr>
                <w:bCs/>
                <w:sz w:val="20"/>
                <w:szCs w:val="20"/>
              </w:rPr>
              <w:t>35 604 160,00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D77FB8" w14:textId="77777777" w:rsidR="00FB616F" w:rsidRPr="00FB616F" w:rsidRDefault="00FB616F" w:rsidP="00FB616F">
            <w:pPr>
              <w:jc w:val="right"/>
              <w:rPr>
                <w:bCs/>
                <w:sz w:val="20"/>
                <w:szCs w:val="20"/>
              </w:rPr>
            </w:pPr>
            <w:r w:rsidRPr="00FB616F">
              <w:rPr>
                <w:bCs/>
                <w:sz w:val="20"/>
                <w:szCs w:val="20"/>
              </w:rPr>
              <w:t>35 604 160,00</w:t>
            </w:r>
          </w:p>
        </w:tc>
      </w:tr>
      <w:tr w:rsidR="00FB616F" w:rsidRPr="00FB616F" w14:paraId="75D598B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0E1841F" w14:textId="77777777" w:rsidR="00FB616F" w:rsidRPr="00FB616F" w:rsidRDefault="00FB616F" w:rsidP="00FB616F">
            <w:pPr>
              <w:rPr>
                <w:bCs/>
                <w:sz w:val="20"/>
                <w:szCs w:val="20"/>
              </w:rPr>
            </w:pPr>
            <w:r w:rsidRPr="00FB616F">
              <w:rPr>
                <w:bCs/>
                <w:sz w:val="20"/>
                <w:szCs w:val="20"/>
              </w:rPr>
              <w:t>Подпрограмма "Чистая вода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69692F3"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902728"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A3AE9D3" w14:textId="77777777" w:rsidR="00FB616F" w:rsidRPr="00FB616F" w:rsidRDefault="00FB616F" w:rsidP="00FB616F">
            <w:pPr>
              <w:jc w:val="center"/>
              <w:rPr>
                <w:bCs/>
                <w:sz w:val="20"/>
                <w:szCs w:val="20"/>
              </w:rPr>
            </w:pPr>
            <w:r w:rsidRPr="00FB616F">
              <w:rPr>
                <w:bCs/>
                <w:sz w:val="20"/>
                <w:szCs w:val="20"/>
              </w:rPr>
              <w:t>17.1.00.00000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128F14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ABD48BF" w14:textId="77777777" w:rsidR="00FB616F" w:rsidRPr="00FB616F" w:rsidRDefault="00FB616F" w:rsidP="00FB616F">
            <w:pPr>
              <w:jc w:val="right"/>
              <w:rPr>
                <w:bCs/>
                <w:sz w:val="20"/>
                <w:szCs w:val="20"/>
              </w:rPr>
            </w:pPr>
            <w:r w:rsidRPr="00FB616F">
              <w:rPr>
                <w:bCs/>
                <w:sz w:val="20"/>
                <w:szCs w:val="20"/>
              </w:rPr>
              <w:t>16 188 600,00</w:t>
            </w:r>
          </w:p>
        </w:tc>
        <w:tc>
          <w:tcPr>
            <w:tcW w:w="1960" w:type="dxa"/>
            <w:tcBorders>
              <w:top w:val="nil"/>
              <w:left w:val="single" w:sz="4" w:space="0" w:color="auto"/>
              <w:bottom w:val="single" w:sz="4" w:space="0" w:color="auto"/>
              <w:right w:val="nil"/>
            </w:tcBorders>
            <w:shd w:val="clear" w:color="auto" w:fill="auto"/>
            <w:vAlign w:val="center"/>
            <w:hideMark/>
          </w:tcPr>
          <w:p w14:paraId="4A9CAF5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FE6780" w14:textId="77777777" w:rsidR="00FB616F" w:rsidRPr="00FB616F" w:rsidRDefault="00FB616F" w:rsidP="00FB616F">
            <w:pPr>
              <w:jc w:val="right"/>
              <w:rPr>
                <w:bCs/>
                <w:sz w:val="20"/>
                <w:szCs w:val="20"/>
              </w:rPr>
            </w:pPr>
            <w:r w:rsidRPr="00FB616F">
              <w:rPr>
                <w:bCs/>
                <w:sz w:val="20"/>
                <w:szCs w:val="20"/>
              </w:rPr>
              <w:t>0,00</w:t>
            </w:r>
          </w:p>
        </w:tc>
      </w:tr>
      <w:tr w:rsidR="00FB616F" w:rsidRPr="00FB616F" w14:paraId="2A0957E8"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1E5101E5" w14:textId="77777777" w:rsidR="00FB616F" w:rsidRPr="00FB616F" w:rsidRDefault="00FB616F" w:rsidP="00FB616F">
            <w:pPr>
              <w:rPr>
                <w:bCs/>
                <w:sz w:val="20"/>
                <w:szCs w:val="20"/>
              </w:rPr>
            </w:pPr>
            <w:r w:rsidRPr="00FB616F">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4C27E71"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797D22"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3C25126" w14:textId="77777777" w:rsidR="00FB616F" w:rsidRPr="00FB616F" w:rsidRDefault="00FB616F" w:rsidP="00FB616F">
            <w:pPr>
              <w:jc w:val="center"/>
              <w:rPr>
                <w:bCs/>
                <w:sz w:val="20"/>
                <w:szCs w:val="20"/>
              </w:rPr>
            </w:pPr>
            <w:r w:rsidRPr="00FB616F">
              <w:rPr>
                <w:bCs/>
                <w:sz w:val="20"/>
                <w:szCs w:val="20"/>
              </w:rPr>
              <w:t>17.1.00.70640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B009C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74E5FF" w14:textId="77777777" w:rsidR="00FB616F" w:rsidRPr="00FB616F" w:rsidRDefault="00FB616F" w:rsidP="00FB616F">
            <w:pPr>
              <w:jc w:val="right"/>
              <w:rPr>
                <w:bCs/>
                <w:sz w:val="20"/>
                <w:szCs w:val="20"/>
              </w:rPr>
            </w:pPr>
            <w:r w:rsidRPr="00FB616F">
              <w:rPr>
                <w:bCs/>
                <w:sz w:val="20"/>
                <w:szCs w:val="20"/>
              </w:rPr>
              <w:t>15 864 800,00</w:t>
            </w:r>
          </w:p>
        </w:tc>
        <w:tc>
          <w:tcPr>
            <w:tcW w:w="1960" w:type="dxa"/>
            <w:tcBorders>
              <w:top w:val="nil"/>
              <w:left w:val="single" w:sz="4" w:space="0" w:color="auto"/>
              <w:bottom w:val="single" w:sz="4" w:space="0" w:color="auto"/>
              <w:right w:val="nil"/>
            </w:tcBorders>
            <w:shd w:val="clear" w:color="auto" w:fill="auto"/>
            <w:vAlign w:val="center"/>
            <w:hideMark/>
          </w:tcPr>
          <w:p w14:paraId="0BA85064"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320BD41" w14:textId="77777777" w:rsidR="00FB616F" w:rsidRPr="00FB616F" w:rsidRDefault="00FB616F" w:rsidP="00FB616F">
            <w:pPr>
              <w:jc w:val="right"/>
              <w:rPr>
                <w:bCs/>
                <w:sz w:val="20"/>
                <w:szCs w:val="20"/>
              </w:rPr>
            </w:pPr>
            <w:r w:rsidRPr="00FB616F">
              <w:rPr>
                <w:bCs/>
                <w:sz w:val="20"/>
                <w:szCs w:val="20"/>
              </w:rPr>
              <w:t>0,00</w:t>
            </w:r>
          </w:p>
        </w:tc>
      </w:tr>
      <w:tr w:rsidR="00FB616F" w:rsidRPr="00FB616F" w14:paraId="7DECFE5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37E2B55"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5A5143BA"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A02D5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F7EBE5" w14:textId="77777777" w:rsidR="00FB616F" w:rsidRPr="00FB616F" w:rsidRDefault="00FB616F" w:rsidP="00FB616F">
            <w:pPr>
              <w:jc w:val="center"/>
              <w:rPr>
                <w:sz w:val="20"/>
                <w:szCs w:val="20"/>
              </w:rPr>
            </w:pPr>
            <w:r w:rsidRPr="00FB616F">
              <w:rPr>
                <w:sz w:val="20"/>
                <w:szCs w:val="20"/>
              </w:rPr>
              <w:t>17.1.00.70640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219E1C"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BB83FF" w14:textId="77777777" w:rsidR="00FB616F" w:rsidRPr="00FB616F" w:rsidRDefault="00FB616F" w:rsidP="00FB616F">
            <w:pPr>
              <w:jc w:val="right"/>
              <w:rPr>
                <w:sz w:val="20"/>
                <w:szCs w:val="20"/>
              </w:rPr>
            </w:pPr>
            <w:r w:rsidRPr="00FB616F">
              <w:rPr>
                <w:sz w:val="20"/>
                <w:szCs w:val="20"/>
              </w:rPr>
              <w:t>15 864 800,00</w:t>
            </w:r>
          </w:p>
        </w:tc>
        <w:tc>
          <w:tcPr>
            <w:tcW w:w="1960" w:type="dxa"/>
            <w:tcBorders>
              <w:top w:val="nil"/>
              <w:left w:val="single" w:sz="4" w:space="0" w:color="auto"/>
              <w:bottom w:val="single" w:sz="4" w:space="0" w:color="auto"/>
              <w:right w:val="nil"/>
            </w:tcBorders>
            <w:shd w:val="clear" w:color="auto" w:fill="auto"/>
            <w:vAlign w:val="center"/>
            <w:hideMark/>
          </w:tcPr>
          <w:p w14:paraId="3BC38FB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6D8DFD" w14:textId="77777777" w:rsidR="00FB616F" w:rsidRPr="00FB616F" w:rsidRDefault="00FB616F" w:rsidP="00FB616F">
            <w:pPr>
              <w:jc w:val="right"/>
              <w:rPr>
                <w:sz w:val="20"/>
                <w:szCs w:val="20"/>
              </w:rPr>
            </w:pPr>
            <w:r w:rsidRPr="00FB616F">
              <w:rPr>
                <w:sz w:val="20"/>
                <w:szCs w:val="20"/>
              </w:rPr>
              <w:t>0,00</w:t>
            </w:r>
          </w:p>
        </w:tc>
      </w:tr>
      <w:tr w:rsidR="00FB616F" w:rsidRPr="00FB616F" w14:paraId="37887B1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7E580B6"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0A876F68"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C99F7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9F7FC17" w14:textId="77777777" w:rsidR="00FB616F" w:rsidRPr="00FB616F" w:rsidRDefault="00FB616F" w:rsidP="00FB616F">
            <w:pPr>
              <w:jc w:val="center"/>
              <w:rPr>
                <w:sz w:val="20"/>
                <w:szCs w:val="20"/>
              </w:rPr>
            </w:pPr>
            <w:r w:rsidRPr="00FB616F">
              <w:rPr>
                <w:sz w:val="20"/>
                <w:szCs w:val="20"/>
              </w:rPr>
              <w:t>17.1.00.70640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8EBFFD"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468519B" w14:textId="77777777" w:rsidR="00FB616F" w:rsidRPr="00FB616F" w:rsidRDefault="00FB616F" w:rsidP="00FB616F">
            <w:pPr>
              <w:jc w:val="right"/>
              <w:rPr>
                <w:sz w:val="20"/>
                <w:szCs w:val="20"/>
              </w:rPr>
            </w:pPr>
            <w:r w:rsidRPr="00FB616F">
              <w:rPr>
                <w:sz w:val="20"/>
                <w:szCs w:val="20"/>
              </w:rPr>
              <w:t>15 864 800,00</w:t>
            </w:r>
          </w:p>
        </w:tc>
        <w:tc>
          <w:tcPr>
            <w:tcW w:w="1960" w:type="dxa"/>
            <w:tcBorders>
              <w:top w:val="nil"/>
              <w:left w:val="single" w:sz="4" w:space="0" w:color="auto"/>
              <w:bottom w:val="single" w:sz="4" w:space="0" w:color="auto"/>
              <w:right w:val="nil"/>
            </w:tcBorders>
            <w:shd w:val="clear" w:color="auto" w:fill="auto"/>
            <w:vAlign w:val="center"/>
            <w:hideMark/>
          </w:tcPr>
          <w:p w14:paraId="610F9B8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CE3308" w14:textId="77777777" w:rsidR="00FB616F" w:rsidRPr="00FB616F" w:rsidRDefault="00FB616F" w:rsidP="00FB616F">
            <w:pPr>
              <w:jc w:val="right"/>
              <w:rPr>
                <w:sz w:val="20"/>
                <w:szCs w:val="20"/>
              </w:rPr>
            </w:pPr>
            <w:r w:rsidRPr="00FB616F">
              <w:rPr>
                <w:sz w:val="20"/>
                <w:szCs w:val="20"/>
              </w:rPr>
              <w:t>0,00</w:t>
            </w:r>
          </w:p>
        </w:tc>
      </w:tr>
      <w:tr w:rsidR="00FB616F" w:rsidRPr="00FB616F" w14:paraId="5EABC8B3"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09E7229C"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3277AD1"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9F439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4F1FE3C" w14:textId="77777777" w:rsidR="00FB616F" w:rsidRPr="00FB616F" w:rsidRDefault="00FB616F" w:rsidP="00FB616F">
            <w:pPr>
              <w:jc w:val="center"/>
              <w:rPr>
                <w:bCs/>
                <w:sz w:val="20"/>
                <w:szCs w:val="20"/>
              </w:rPr>
            </w:pPr>
            <w:r w:rsidRPr="00FB616F">
              <w:rPr>
                <w:bCs/>
                <w:sz w:val="20"/>
                <w:szCs w:val="20"/>
              </w:rPr>
              <w:t>17.1.00.S0640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2B31B9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372B61" w14:textId="77777777" w:rsidR="00FB616F" w:rsidRPr="00FB616F" w:rsidRDefault="00FB616F" w:rsidP="00FB616F">
            <w:pPr>
              <w:jc w:val="right"/>
              <w:rPr>
                <w:bCs/>
                <w:sz w:val="20"/>
                <w:szCs w:val="20"/>
              </w:rPr>
            </w:pPr>
            <w:r w:rsidRPr="00FB616F">
              <w:rPr>
                <w:bCs/>
                <w:sz w:val="20"/>
                <w:szCs w:val="20"/>
              </w:rPr>
              <w:t>323 800,00</w:t>
            </w:r>
          </w:p>
        </w:tc>
        <w:tc>
          <w:tcPr>
            <w:tcW w:w="1960" w:type="dxa"/>
            <w:tcBorders>
              <w:top w:val="nil"/>
              <w:left w:val="single" w:sz="4" w:space="0" w:color="auto"/>
              <w:bottom w:val="single" w:sz="4" w:space="0" w:color="auto"/>
              <w:right w:val="nil"/>
            </w:tcBorders>
            <w:shd w:val="clear" w:color="auto" w:fill="auto"/>
            <w:vAlign w:val="center"/>
            <w:hideMark/>
          </w:tcPr>
          <w:p w14:paraId="4B87FDE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B23922E" w14:textId="77777777" w:rsidR="00FB616F" w:rsidRPr="00FB616F" w:rsidRDefault="00FB616F" w:rsidP="00FB616F">
            <w:pPr>
              <w:jc w:val="right"/>
              <w:rPr>
                <w:bCs/>
                <w:sz w:val="20"/>
                <w:szCs w:val="20"/>
              </w:rPr>
            </w:pPr>
            <w:r w:rsidRPr="00FB616F">
              <w:rPr>
                <w:bCs/>
                <w:sz w:val="20"/>
                <w:szCs w:val="20"/>
              </w:rPr>
              <w:t>0,00</w:t>
            </w:r>
          </w:p>
        </w:tc>
      </w:tr>
      <w:tr w:rsidR="00FB616F" w:rsidRPr="00FB616F" w14:paraId="16AE52A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F3F5AA2"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3C84F05D"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05EED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A8536C" w14:textId="77777777" w:rsidR="00FB616F" w:rsidRPr="00FB616F" w:rsidRDefault="00FB616F" w:rsidP="00FB616F">
            <w:pPr>
              <w:jc w:val="center"/>
              <w:rPr>
                <w:sz w:val="20"/>
                <w:szCs w:val="20"/>
              </w:rPr>
            </w:pPr>
            <w:r w:rsidRPr="00FB616F">
              <w:rPr>
                <w:sz w:val="20"/>
                <w:szCs w:val="20"/>
              </w:rPr>
              <w:t>17.1.00.S0640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951B3E"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42FE88" w14:textId="77777777" w:rsidR="00FB616F" w:rsidRPr="00FB616F" w:rsidRDefault="00FB616F" w:rsidP="00FB616F">
            <w:pPr>
              <w:jc w:val="right"/>
              <w:rPr>
                <w:sz w:val="20"/>
                <w:szCs w:val="20"/>
              </w:rPr>
            </w:pPr>
            <w:r w:rsidRPr="00FB616F">
              <w:rPr>
                <w:sz w:val="20"/>
                <w:szCs w:val="20"/>
              </w:rPr>
              <w:t>323 800,00</w:t>
            </w:r>
          </w:p>
        </w:tc>
        <w:tc>
          <w:tcPr>
            <w:tcW w:w="1960" w:type="dxa"/>
            <w:tcBorders>
              <w:top w:val="nil"/>
              <w:left w:val="single" w:sz="4" w:space="0" w:color="auto"/>
              <w:bottom w:val="single" w:sz="4" w:space="0" w:color="auto"/>
              <w:right w:val="nil"/>
            </w:tcBorders>
            <w:shd w:val="clear" w:color="auto" w:fill="auto"/>
            <w:vAlign w:val="center"/>
            <w:hideMark/>
          </w:tcPr>
          <w:p w14:paraId="192B553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6FEB9B" w14:textId="77777777" w:rsidR="00FB616F" w:rsidRPr="00FB616F" w:rsidRDefault="00FB616F" w:rsidP="00FB616F">
            <w:pPr>
              <w:jc w:val="right"/>
              <w:rPr>
                <w:sz w:val="20"/>
                <w:szCs w:val="20"/>
              </w:rPr>
            </w:pPr>
            <w:r w:rsidRPr="00FB616F">
              <w:rPr>
                <w:sz w:val="20"/>
                <w:szCs w:val="20"/>
              </w:rPr>
              <w:t>0,00</w:t>
            </w:r>
          </w:p>
        </w:tc>
      </w:tr>
      <w:tr w:rsidR="00FB616F" w:rsidRPr="00FB616F" w14:paraId="502C77F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8A4C29B"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23CA7F2A"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7D335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0277C94" w14:textId="77777777" w:rsidR="00FB616F" w:rsidRPr="00FB616F" w:rsidRDefault="00FB616F" w:rsidP="00FB616F">
            <w:pPr>
              <w:jc w:val="center"/>
              <w:rPr>
                <w:sz w:val="20"/>
                <w:szCs w:val="20"/>
              </w:rPr>
            </w:pPr>
            <w:r w:rsidRPr="00FB616F">
              <w:rPr>
                <w:sz w:val="20"/>
                <w:szCs w:val="20"/>
              </w:rPr>
              <w:t>17.1.00.S0640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5E309CA"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1FB63ED" w14:textId="77777777" w:rsidR="00FB616F" w:rsidRPr="00FB616F" w:rsidRDefault="00FB616F" w:rsidP="00FB616F">
            <w:pPr>
              <w:jc w:val="right"/>
              <w:rPr>
                <w:sz w:val="20"/>
                <w:szCs w:val="20"/>
              </w:rPr>
            </w:pPr>
            <w:r w:rsidRPr="00FB616F">
              <w:rPr>
                <w:sz w:val="20"/>
                <w:szCs w:val="20"/>
              </w:rPr>
              <w:t>323 800,00</w:t>
            </w:r>
          </w:p>
        </w:tc>
        <w:tc>
          <w:tcPr>
            <w:tcW w:w="1960" w:type="dxa"/>
            <w:tcBorders>
              <w:top w:val="nil"/>
              <w:left w:val="single" w:sz="4" w:space="0" w:color="auto"/>
              <w:bottom w:val="single" w:sz="4" w:space="0" w:color="auto"/>
              <w:right w:val="nil"/>
            </w:tcBorders>
            <w:shd w:val="clear" w:color="auto" w:fill="auto"/>
            <w:vAlign w:val="center"/>
            <w:hideMark/>
          </w:tcPr>
          <w:p w14:paraId="743530E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A1AB11" w14:textId="77777777" w:rsidR="00FB616F" w:rsidRPr="00FB616F" w:rsidRDefault="00FB616F" w:rsidP="00FB616F">
            <w:pPr>
              <w:jc w:val="right"/>
              <w:rPr>
                <w:sz w:val="20"/>
                <w:szCs w:val="20"/>
              </w:rPr>
            </w:pPr>
            <w:r w:rsidRPr="00FB616F">
              <w:rPr>
                <w:sz w:val="20"/>
                <w:szCs w:val="20"/>
              </w:rPr>
              <w:t>0,00</w:t>
            </w:r>
          </w:p>
        </w:tc>
      </w:tr>
      <w:tr w:rsidR="00FB616F" w:rsidRPr="00FB616F" w14:paraId="2FE316C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50392A0" w14:textId="77777777" w:rsidR="00FB616F" w:rsidRPr="00FB616F" w:rsidRDefault="00FB616F" w:rsidP="00FB616F">
            <w:pPr>
              <w:rPr>
                <w:bCs/>
                <w:sz w:val="20"/>
                <w:szCs w:val="20"/>
              </w:rPr>
            </w:pPr>
            <w:r w:rsidRPr="00FB616F">
              <w:rPr>
                <w:bCs/>
                <w:sz w:val="20"/>
                <w:szCs w:val="20"/>
              </w:rPr>
              <w:t>Подпрограмма "Безопасность жилищно-коммунального хозяйства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051CF80B"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647166"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F5F20C1" w14:textId="77777777" w:rsidR="00FB616F" w:rsidRPr="00FB616F" w:rsidRDefault="00FB616F" w:rsidP="00FB616F">
            <w:pPr>
              <w:jc w:val="center"/>
              <w:rPr>
                <w:bCs/>
                <w:sz w:val="20"/>
                <w:szCs w:val="20"/>
              </w:rPr>
            </w:pPr>
            <w:r w:rsidRPr="00FB616F">
              <w:rPr>
                <w:bCs/>
                <w:sz w:val="20"/>
                <w:szCs w:val="20"/>
              </w:rPr>
              <w:t>17.3.00.00000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788FF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F38AAC3" w14:textId="77777777" w:rsidR="00FB616F" w:rsidRPr="00FB616F" w:rsidRDefault="00FB616F" w:rsidP="00FB616F">
            <w:pPr>
              <w:jc w:val="right"/>
              <w:rPr>
                <w:bCs/>
                <w:sz w:val="20"/>
                <w:szCs w:val="20"/>
              </w:rPr>
            </w:pPr>
            <w:r w:rsidRPr="00FB616F">
              <w:rPr>
                <w:bCs/>
                <w:sz w:val="20"/>
                <w:szCs w:val="20"/>
              </w:rPr>
              <w:t>33 891 305,21</w:t>
            </w:r>
          </w:p>
        </w:tc>
        <w:tc>
          <w:tcPr>
            <w:tcW w:w="1960" w:type="dxa"/>
            <w:tcBorders>
              <w:top w:val="nil"/>
              <w:left w:val="single" w:sz="4" w:space="0" w:color="auto"/>
              <w:bottom w:val="single" w:sz="4" w:space="0" w:color="auto"/>
              <w:right w:val="nil"/>
            </w:tcBorders>
            <w:shd w:val="clear" w:color="auto" w:fill="auto"/>
            <w:vAlign w:val="center"/>
            <w:hideMark/>
          </w:tcPr>
          <w:p w14:paraId="4BFBCA30" w14:textId="77777777" w:rsidR="00FB616F" w:rsidRPr="00FB616F" w:rsidRDefault="00FB616F" w:rsidP="00FB616F">
            <w:pPr>
              <w:jc w:val="right"/>
              <w:rPr>
                <w:bCs/>
                <w:sz w:val="20"/>
                <w:szCs w:val="20"/>
              </w:rPr>
            </w:pPr>
            <w:r w:rsidRPr="00FB616F">
              <w:rPr>
                <w:bCs/>
                <w:sz w:val="20"/>
                <w:szCs w:val="20"/>
              </w:rPr>
              <w:t>35 604 160,00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887AFE" w14:textId="77777777" w:rsidR="00FB616F" w:rsidRPr="00FB616F" w:rsidRDefault="00FB616F" w:rsidP="00FB616F">
            <w:pPr>
              <w:jc w:val="right"/>
              <w:rPr>
                <w:bCs/>
                <w:sz w:val="20"/>
                <w:szCs w:val="20"/>
              </w:rPr>
            </w:pPr>
            <w:r w:rsidRPr="00FB616F">
              <w:rPr>
                <w:bCs/>
                <w:sz w:val="20"/>
                <w:szCs w:val="20"/>
              </w:rPr>
              <w:t>35 604 160,00</w:t>
            </w:r>
          </w:p>
        </w:tc>
      </w:tr>
      <w:tr w:rsidR="00FB616F" w:rsidRPr="00FB616F" w14:paraId="48758BF9"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35EE769D" w14:textId="77777777" w:rsidR="00FB616F" w:rsidRPr="00FB616F" w:rsidRDefault="00FB616F" w:rsidP="00FB616F">
            <w:pPr>
              <w:rPr>
                <w:bCs/>
                <w:sz w:val="20"/>
                <w:szCs w:val="20"/>
              </w:rPr>
            </w:pPr>
            <w:r w:rsidRPr="00FB616F">
              <w:rPr>
                <w:bCs/>
                <w:sz w:val="20"/>
                <w:szCs w:val="20"/>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8492B19"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070B30"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B45179E" w14:textId="77777777" w:rsidR="00FB616F" w:rsidRPr="00FB616F" w:rsidRDefault="00FB616F" w:rsidP="00FB616F">
            <w:pPr>
              <w:jc w:val="center"/>
              <w:rPr>
                <w:bCs/>
                <w:sz w:val="20"/>
                <w:szCs w:val="20"/>
              </w:rPr>
            </w:pPr>
            <w:r w:rsidRPr="00FB616F">
              <w:rPr>
                <w:bCs/>
                <w:sz w:val="20"/>
                <w:szCs w:val="20"/>
              </w:rPr>
              <w:t>17.3.00.70490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A7C07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28EAA28" w14:textId="77777777" w:rsidR="00FB616F" w:rsidRPr="00FB616F" w:rsidRDefault="00FB616F" w:rsidP="00FB616F">
            <w:pPr>
              <w:jc w:val="right"/>
              <w:rPr>
                <w:bCs/>
                <w:sz w:val="20"/>
                <w:szCs w:val="20"/>
              </w:rPr>
            </w:pPr>
            <w:r w:rsidRPr="00FB616F">
              <w:rPr>
                <w:bCs/>
                <w:sz w:val="20"/>
                <w:szCs w:val="20"/>
              </w:rPr>
              <w:t>23 562 017,00</w:t>
            </w:r>
          </w:p>
        </w:tc>
        <w:tc>
          <w:tcPr>
            <w:tcW w:w="1960" w:type="dxa"/>
            <w:tcBorders>
              <w:top w:val="nil"/>
              <w:left w:val="single" w:sz="4" w:space="0" w:color="auto"/>
              <w:bottom w:val="single" w:sz="4" w:space="0" w:color="auto"/>
              <w:right w:val="nil"/>
            </w:tcBorders>
            <w:shd w:val="clear" w:color="auto" w:fill="auto"/>
            <w:vAlign w:val="center"/>
            <w:hideMark/>
          </w:tcPr>
          <w:p w14:paraId="1622AB28" w14:textId="77777777" w:rsidR="00FB616F" w:rsidRPr="00FB616F" w:rsidRDefault="00FB616F" w:rsidP="00FB616F">
            <w:pPr>
              <w:jc w:val="right"/>
              <w:rPr>
                <w:bCs/>
                <w:sz w:val="20"/>
                <w:szCs w:val="20"/>
              </w:rPr>
            </w:pPr>
            <w:r w:rsidRPr="00FB616F">
              <w:rPr>
                <w:bCs/>
                <w:sz w:val="20"/>
                <w:szCs w:val="20"/>
              </w:rPr>
              <w:t>25 952 760,00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0CE337" w14:textId="77777777" w:rsidR="00FB616F" w:rsidRPr="00FB616F" w:rsidRDefault="00FB616F" w:rsidP="00FB616F">
            <w:pPr>
              <w:jc w:val="right"/>
              <w:rPr>
                <w:bCs/>
                <w:sz w:val="20"/>
                <w:szCs w:val="20"/>
              </w:rPr>
            </w:pPr>
            <w:r w:rsidRPr="00FB616F">
              <w:rPr>
                <w:bCs/>
                <w:sz w:val="20"/>
                <w:szCs w:val="20"/>
              </w:rPr>
              <w:t>25 952 760,00</w:t>
            </w:r>
          </w:p>
        </w:tc>
      </w:tr>
      <w:tr w:rsidR="00FB616F" w:rsidRPr="00FB616F" w14:paraId="7A7DD13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087A4E0"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ECD01E9"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CF2E0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C246E20" w14:textId="77777777" w:rsidR="00FB616F" w:rsidRPr="00FB616F" w:rsidRDefault="00FB616F" w:rsidP="00FB616F">
            <w:pPr>
              <w:jc w:val="center"/>
              <w:rPr>
                <w:sz w:val="20"/>
                <w:szCs w:val="20"/>
              </w:rPr>
            </w:pPr>
            <w:r w:rsidRPr="00FB616F">
              <w:rPr>
                <w:sz w:val="20"/>
                <w:szCs w:val="20"/>
              </w:rPr>
              <w:t>17.3.00.70490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A176F9"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5E14E3" w14:textId="77777777" w:rsidR="00FB616F" w:rsidRPr="00FB616F" w:rsidRDefault="00FB616F" w:rsidP="00FB616F">
            <w:pPr>
              <w:jc w:val="right"/>
              <w:rPr>
                <w:sz w:val="20"/>
                <w:szCs w:val="20"/>
              </w:rPr>
            </w:pPr>
            <w:r w:rsidRPr="00FB616F">
              <w:rPr>
                <w:sz w:val="20"/>
                <w:szCs w:val="20"/>
              </w:rPr>
              <w:t>10 560 000,00</w:t>
            </w:r>
          </w:p>
        </w:tc>
        <w:tc>
          <w:tcPr>
            <w:tcW w:w="1960" w:type="dxa"/>
            <w:tcBorders>
              <w:top w:val="nil"/>
              <w:left w:val="single" w:sz="4" w:space="0" w:color="auto"/>
              <w:bottom w:val="single" w:sz="4" w:space="0" w:color="auto"/>
              <w:right w:val="nil"/>
            </w:tcBorders>
            <w:shd w:val="clear" w:color="auto" w:fill="auto"/>
            <w:vAlign w:val="center"/>
            <w:hideMark/>
          </w:tcPr>
          <w:p w14:paraId="795407A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B58A0D" w14:textId="77777777" w:rsidR="00FB616F" w:rsidRPr="00FB616F" w:rsidRDefault="00FB616F" w:rsidP="00FB616F">
            <w:pPr>
              <w:jc w:val="right"/>
              <w:rPr>
                <w:sz w:val="20"/>
                <w:szCs w:val="20"/>
              </w:rPr>
            </w:pPr>
            <w:r w:rsidRPr="00FB616F">
              <w:rPr>
                <w:sz w:val="20"/>
                <w:szCs w:val="20"/>
              </w:rPr>
              <w:t>0,00</w:t>
            </w:r>
          </w:p>
        </w:tc>
      </w:tr>
      <w:tr w:rsidR="00FB616F" w:rsidRPr="00FB616F" w14:paraId="446CEDA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7CF0EAE"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6D7306F2"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E54A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C630D8C" w14:textId="77777777" w:rsidR="00FB616F" w:rsidRPr="00FB616F" w:rsidRDefault="00FB616F" w:rsidP="00FB616F">
            <w:pPr>
              <w:jc w:val="center"/>
              <w:rPr>
                <w:sz w:val="20"/>
                <w:szCs w:val="20"/>
              </w:rPr>
            </w:pPr>
            <w:r w:rsidRPr="00FB616F">
              <w:rPr>
                <w:sz w:val="20"/>
                <w:szCs w:val="20"/>
              </w:rPr>
              <w:t>17.3.00.70490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F0B7D37"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6CF7A27" w14:textId="77777777" w:rsidR="00FB616F" w:rsidRPr="00FB616F" w:rsidRDefault="00FB616F" w:rsidP="00FB616F">
            <w:pPr>
              <w:jc w:val="right"/>
              <w:rPr>
                <w:sz w:val="20"/>
                <w:szCs w:val="20"/>
              </w:rPr>
            </w:pPr>
            <w:r w:rsidRPr="00FB616F">
              <w:rPr>
                <w:sz w:val="20"/>
                <w:szCs w:val="20"/>
              </w:rPr>
              <w:t>10 560 000,00</w:t>
            </w:r>
          </w:p>
        </w:tc>
        <w:tc>
          <w:tcPr>
            <w:tcW w:w="1960" w:type="dxa"/>
            <w:tcBorders>
              <w:top w:val="nil"/>
              <w:left w:val="single" w:sz="4" w:space="0" w:color="auto"/>
              <w:bottom w:val="single" w:sz="4" w:space="0" w:color="auto"/>
              <w:right w:val="nil"/>
            </w:tcBorders>
            <w:shd w:val="clear" w:color="auto" w:fill="auto"/>
            <w:vAlign w:val="center"/>
            <w:hideMark/>
          </w:tcPr>
          <w:p w14:paraId="308DF57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0EEB7D" w14:textId="77777777" w:rsidR="00FB616F" w:rsidRPr="00FB616F" w:rsidRDefault="00FB616F" w:rsidP="00FB616F">
            <w:pPr>
              <w:jc w:val="right"/>
              <w:rPr>
                <w:sz w:val="20"/>
                <w:szCs w:val="20"/>
              </w:rPr>
            </w:pPr>
            <w:r w:rsidRPr="00FB616F">
              <w:rPr>
                <w:sz w:val="20"/>
                <w:szCs w:val="20"/>
              </w:rPr>
              <w:t>0,00</w:t>
            </w:r>
          </w:p>
        </w:tc>
      </w:tr>
      <w:tr w:rsidR="00FB616F" w:rsidRPr="00FB616F" w14:paraId="6A2D055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1E6184E"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133F2CC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A46F01"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4436E7A" w14:textId="77777777" w:rsidR="00FB616F" w:rsidRPr="00FB616F" w:rsidRDefault="00FB616F" w:rsidP="00FB616F">
            <w:pPr>
              <w:jc w:val="center"/>
              <w:rPr>
                <w:sz w:val="20"/>
                <w:szCs w:val="20"/>
              </w:rPr>
            </w:pPr>
            <w:r w:rsidRPr="00FB616F">
              <w:rPr>
                <w:sz w:val="20"/>
                <w:szCs w:val="20"/>
              </w:rPr>
              <w:t>17.3.00.70490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F21491"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0BB4C5" w14:textId="77777777" w:rsidR="00FB616F" w:rsidRPr="00FB616F" w:rsidRDefault="00FB616F" w:rsidP="00FB616F">
            <w:pPr>
              <w:jc w:val="right"/>
              <w:rPr>
                <w:sz w:val="20"/>
                <w:szCs w:val="20"/>
              </w:rPr>
            </w:pPr>
            <w:r w:rsidRPr="00FB616F">
              <w:rPr>
                <w:sz w:val="20"/>
                <w:szCs w:val="20"/>
              </w:rPr>
              <w:t>13 002 017,00</w:t>
            </w:r>
          </w:p>
        </w:tc>
        <w:tc>
          <w:tcPr>
            <w:tcW w:w="1960" w:type="dxa"/>
            <w:tcBorders>
              <w:top w:val="nil"/>
              <w:left w:val="single" w:sz="4" w:space="0" w:color="auto"/>
              <w:bottom w:val="single" w:sz="4" w:space="0" w:color="auto"/>
              <w:right w:val="nil"/>
            </w:tcBorders>
            <w:shd w:val="clear" w:color="auto" w:fill="auto"/>
            <w:vAlign w:val="center"/>
            <w:hideMark/>
          </w:tcPr>
          <w:p w14:paraId="1722EF51" w14:textId="77777777" w:rsidR="00FB616F" w:rsidRPr="00FB616F" w:rsidRDefault="00FB616F" w:rsidP="00FB616F">
            <w:pPr>
              <w:jc w:val="right"/>
              <w:rPr>
                <w:sz w:val="20"/>
                <w:szCs w:val="20"/>
              </w:rPr>
            </w:pPr>
            <w:r w:rsidRPr="00FB616F">
              <w:rPr>
                <w:sz w:val="20"/>
                <w:szCs w:val="20"/>
              </w:rPr>
              <w:t>25 952 760,00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43B2BF" w14:textId="77777777" w:rsidR="00FB616F" w:rsidRPr="00FB616F" w:rsidRDefault="00FB616F" w:rsidP="00FB616F">
            <w:pPr>
              <w:jc w:val="right"/>
              <w:rPr>
                <w:sz w:val="20"/>
                <w:szCs w:val="20"/>
              </w:rPr>
            </w:pPr>
            <w:r w:rsidRPr="00FB616F">
              <w:rPr>
                <w:sz w:val="20"/>
                <w:szCs w:val="20"/>
              </w:rPr>
              <w:t>25 952 760,00</w:t>
            </w:r>
          </w:p>
        </w:tc>
      </w:tr>
      <w:tr w:rsidR="00FB616F" w:rsidRPr="00FB616F" w14:paraId="487D464F"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C324D57"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10CDFD0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713AD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EABAD3" w14:textId="77777777" w:rsidR="00FB616F" w:rsidRPr="00FB616F" w:rsidRDefault="00FB616F" w:rsidP="00FB616F">
            <w:pPr>
              <w:jc w:val="center"/>
              <w:rPr>
                <w:sz w:val="20"/>
                <w:szCs w:val="20"/>
              </w:rPr>
            </w:pPr>
            <w:r w:rsidRPr="00FB616F">
              <w:rPr>
                <w:sz w:val="20"/>
                <w:szCs w:val="20"/>
              </w:rPr>
              <w:t>17.3.00.70490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0DE208"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A51B47" w14:textId="77777777" w:rsidR="00FB616F" w:rsidRPr="00FB616F" w:rsidRDefault="00FB616F" w:rsidP="00FB616F">
            <w:pPr>
              <w:jc w:val="right"/>
              <w:rPr>
                <w:sz w:val="20"/>
                <w:szCs w:val="20"/>
              </w:rPr>
            </w:pPr>
            <w:r w:rsidRPr="00FB616F">
              <w:rPr>
                <w:sz w:val="20"/>
                <w:szCs w:val="20"/>
              </w:rPr>
              <w:t>13 002 017,00</w:t>
            </w:r>
          </w:p>
        </w:tc>
        <w:tc>
          <w:tcPr>
            <w:tcW w:w="1960" w:type="dxa"/>
            <w:tcBorders>
              <w:top w:val="nil"/>
              <w:left w:val="single" w:sz="4" w:space="0" w:color="auto"/>
              <w:bottom w:val="single" w:sz="4" w:space="0" w:color="auto"/>
              <w:right w:val="nil"/>
            </w:tcBorders>
            <w:shd w:val="clear" w:color="auto" w:fill="auto"/>
            <w:vAlign w:val="center"/>
            <w:hideMark/>
          </w:tcPr>
          <w:p w14:paraId="671472D8" w14:textId="77777777" w:rsidR="00FB616F" w:rsidRPr="00FB616F" w:rsidRDefault="00FB616F" w:rsidP="00FB616F">
            <w:pPr>
              <w:jc w:val="right"/>
              <w:rPr>
                <w:sz w:val="20"/>
                <w:szCs w:val="20"/>
              </w:rPr>
            </w:pPr>
            <w:r w:rsidRPr="00FB616F">
              <w:rPr>
                <w:sz w:val="20"/>
                <w:szCs w:val="20"/>
              </w:rPr>
              <w:t>25 952 760,00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86B292" w14:textId="77777777" w:rsidR="00FB616F" w:rsidRPr="00FB616F" w:rsidRDefault="00FB616F" w:rsidP="00FB616F">
            <w:pPr>
              <w:jc w:val="right"/>
              <w:rPr>
                <w:sz w:val="20"/>
                <w:szCs w:val="20"/>
              </w:rPr>
            </w:pPr>
            <w:r w:rsidRPr="00FB616F">
              <w:rPr>
                <w:sz w:val="20"/>
                <w:szCs w:val="20"/>
              </w:rPr>
              <w:t>25 952 760,00</w:t>
            </w:r>
          </w:p>
        </w:tc>
      </w:tr>
      <w:tr w:rsidR="00FB616F" w:rsidRPr="00FB616F" w14:paraId="785B4C92"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08FF122E" w14:textId="77777777" w:rsidR="00FB616F" w:rsidRPr="00FB616F" w:rsidRDefault="00FB616F" w:rsidP="00FB616F">
            <w:pPr>
              <w:rPr>
                <w:bCs/>
                <w:sz w:val="20"/>
                <w:szCs w:val="20"/>
              </w:rPr>
            </w:pPr>
            <w:r w:rsidRPr="00FB616F">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C691B25"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432945"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692F2D7" w14:textId="77777777" w:rsidR="00FB616F" w:rsidRPr="00FB616F" w:rsidRDefault="00FB616F" w:rsidP="00FB616F">
            <w:pPr>
              <w:jc w:val="center"/>
              <w:rPr>
                <w:bCs/>
                <w:sz w:val="20"/>
                <w:szCs w:val="20"/>
              </w:rPr>
            </w:pPr>
            <w:r w:rsidRPr="00FB616F">
              <w:rPr>
                <w:bCs/>
                <w:sz w:val="20"/>
                <w:szCs w:val="20"/>
              </w:rPr>
              <w:t>17.3.00.70600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E7AF37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DDB7333" w14:textId="77777777" w:rsidR="00FB616F" w:rsidRPr="00FB616F" w:rsidRDefault="00FB616F" w:rsidP="00FB616F">
            <w:pPr>
              <w:jc w:val="right"/>
              <w:rPr>
                <w:bCs/>
                <w:sz w:val="20"/>
                <w:szCs w:val="20"/>
              </w:rPr>
            </w:pPr>
            <w:r w:rsidRPr="00FB616F">
              <w:rPr>
                <w:bCs/>
                <w:sz w:val="20"/>
                <w:szCs w:val="20"/>
              </w:rPr>
              <w:t>9 651 388,21</w:t>
            </w:r>
          </w:p>
        </w:tc>
        <w:tc>
          <w:tcPr>
            <w:tcW w:w="1960" w:type="dxa"/>
            <w:tcBorders>
              <w:top w:val="nil"/>
              <w:left w:val="single" w:sz="4" w:space="0" w:color="auto"/>
              <w:bottom w:val="single" w:sz="4" w:space="0" w:color="auto"/>
              <w:right w:val="nil"/>
            </w:tcBorders>
            <w:shd w:val="clear" w:color="auto" w:fill="auto"/>
            <w:vAlign w:val="center"/>
            <w:hideMark/>
          </w:tcPr>
          <w:p w14:paraId="56DF4A3C" w14:textId="77777777" w:rsidR="00FB616F" w:rsidRPr="00FB616F" w:rsidRDefault="00FB616F" w:rsidP="00FB616F">
            <w:pPr>
              <w:jc w:val="right"/>
              <w:rPr>
                <w:bCs/>
                <w:sz w:val="20"/>
                <w:szCs w:val="20"/>
              </w:rPr>
            </w:pPr>
            <w:r w:rsidRPr="00FB616F">
              <w:rPr>
                <w:bCs/>
                <w:sz w:val="20"/>
                <w:szCs w:val="20"/>
              </w:rPr>
              <w:t>9 651 400,00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F2FD06A" w14:textId="77777777" w:rsidR="00FB616F" w:rsidRPr="00FB616F" w:rsidRDefault="00FB616F" w:rsidP="00FB616F">
            <w:pPr>
              <w:jc w:val="right"/>
              <w:rPr>
                <w:bCs/>
                <w:sz w:val="20"/>
                <w:szCs w:val="20"/>
              </w:rPr>
            </w:pPr>
            <w:r w:rsidRPr="00FB616F">
              <w:rPr>
                <w:bCs/>
                <w:sz w:val="20"/>
                <w:szCs w:val="20"/>
              </w:rPr>
              <w:t>9 651 400,00</w:t>
            </w:r>
          </w:p>
        </w:tc>
      </w:tr>
      <w:tr w:rsidR="00FB616F" w:rsidRPr="00FB616F" w14:paraId="3A3D868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195639D"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B1B718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DE11D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5E625B" w14:textId="77777777" w:rsidR="00FB616F" w:rsidRPr="00FB616F" w:rsidRDefault="00FB616F" w:rsidP="00FB616F">
            <w:pPr>
              <w:jc w:val="center"/>
              <w:rPr>
                <w:sz w:val="20"/>
                <w:szCs w:val="20"/>
              </w:rPr>
            </w:pPr>
            <w:r w:rsidRPr="00FB616F">
              <w:rPr>
                <w:sz w:val="20"/>
                <w:szCs w:val="20"/>
              </w:rPr>
              <w:t>17.3.00.70600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FF01853"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8E1E4C5" w14:textId="77777777" w:rsidR="00FB616F" w:rsidRPr="00FB616F" w:rsidRDefault="00FB616F" w:rsidP="00FB616F">
            <w:pPr>
              <w:jc w:val="right"/>
              <w:rPr>
                <w:sz w:val="20"/>
                <w:szCs w:val="20"/>
              </w:rPr>
            </w:pPr>
            <w:r w:rsidRPr="00FB616F">
              <w:rPr>
                <w:sz w:val="20"/>
                <w:szCs w:val="20"/>
              </w:rPr>
              <w:t>1 922 500,00</w:t>
            </w:r>
          </w:p>
        </w:tc>
        <w:tc>
          <w:tcPr>
            <w:tcW w:w="1960" w:type="dxa"/>
            <w:tcBorders>
              <w:top w:val="nil"/>
              <w:left w:val="single" w:sz="4" w:space="0" w:color="auto"/>
              <w:bottom w:val="single" w:sz="4" w:space="0" w:color="auto"/>
              <w:right w:val="nil"/>
            </w:tcBorders>
            <w:shd w:val="clear" w:color="auto" w:fill="auto"/>
            <w:vAlign w:val="center"/>
            <w:hideMark/>
          </w:tcPr>
          <w:p w14:paraId="7D12316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FD51F2" w14:textId="77777777" w:rsidR="00FB616F" w:rsidRPr="00FB616F" w:rsidRDefault="00FB616F" w:rsidP="00FB616F">
            <w:pPr>
              <w:jc w:val="right"/>
              <w:rPr>
                <w:sz w:val="20"/>
                <w:szCs w:val="20"/>
              </w:rPr>
            </w:pPr>
            <w:r w:rsidRPr="00FB616F">
              <w:rPr>
                <w:sz w:val="20"/>
                <w:szCs w:val="20"/>
              </w:rPr>
              <w:t>0,00</w:t>
            </w:r>
          </w:p>
        </w:tc>
      </w:tr>
      <w:tr w:rsidR="00FB616F" w:rsidRPr="00FB616F" w14:paraId="3ECA5C2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55FE707"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2B2ED189"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292E0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D7209A" w14:textId="77777777" w:rsidR="00FB616F" w:rsidRPr="00FB616F" w:rsidRDefault="00FB616F" w:rsidP="00FB616F">
            <w:pPr>
              <w:jc w:val="center"/>
              <w:rPr>
                <w:sz w:val="20"/>
                <w:szCs w:val="20"/>
              </w:rPr>
            </w:pPr>
            <w:r w:rsidRPr="00FB616F">
              <w:rPr>
                <w:sz w:val="20"/>
                <w:szCs w:val="20"/>
              </w:rPr>
              <w:t>17.3.00.70600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0A82EB"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4D5C71" w14:textId="77777777" w:rsidR="00FB616F" w:rsidRPr="00FB616F" w:rsidRDefault="00FB616F" w:rsidP="00FB616F">
            <w:pPr>
              <w:jc w:val="right"/>
              <w:rPr>
                <w:sz w:val="20"/>
                <w:szCs w:val="20"/>
              </w:rPr>
            </w:pPr>
            <w:r w:rsidRPr="00FB616F">
              <w:rPr>
                <w:sz w:val="20"/>
                <w:szCs w:val="20"/>
              </w:rPr>
              <w:t>1 922 500,00</w:t>
            </w:r>
          </w:p>
        </w:tc>
        <w:tc>
          <w:tcPr>
            <w:tcW w:w="1960" w:type="dxa"/>
            <w:tcBorders>
              <w:top w:val="nil"/>
              <w:left w:val="single" w:sz="4" w:space="0" w:color="auto"/>
              <w:bottom w:val="single" w:sz="4" w:space="0" w:color="auto"/>
              <w:right w:val="nil"/>
            </w:tcBorders>
            <w:shd w:val="clear" w:color="auto" w:fill="auto"/>
            <w:vAlign w:val="center"/>
            <w:hideMark/>
          </w:tcPr>
          <w:p w14:paraId="7CE04A9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9B7AFF" w14:textId="77777777" w:rsidR="00FB616F" w:rsidRPr="00FB616F" w:rsidRDefault="00FB616F" w:rsidP="00FB616F">
            <w:pPr>
              <w:jc w:val="right"/>
              <w:rPr>
                <w:sz w:val="20"/>
                <w:szCs w:val="20"/>
              </w:rPr>
            </w:pPr>
            <w:r w:rsidRPr="00FB616F">
              <w:rPr>
                <w:sz w:val="20"/>
                <w:szCs w:val="20"/>
              </w:rPr>
              <w:t>0,00</w:t>
            </w:r>
          </w:p>
        </w:tc>
      </w:tr>
      <w:tr w:rsidR="00FB616F" w:rsidRPr="00FB616F" w14:paraId="791C827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43F3EDA"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395B31D9"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94270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0A9FF2D" w14:textId="77777777" w:rsidR="00FB616F" w:rsidRPr="00FB616F" w:rsidRDefault="00FB616F" w:rsidP="00FB616F">
            <w:pPr>
              <w:jc w:val="center"/>
              <w:rPr>
                <w:sz w:val="20"/>
                <w:szCs w:val="20"/>
              </w:rPr>
            </w:pPr>
            <w:r w:rsidRPr="00FB616F">
              <w:rPr>
                <w:sz w:val="20"/>
                <w:szCs w:val="20"/>
              </w:rPr>
              <w:t>17.3.00.70600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4AF2DB3"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790963" w14:textId="77777777" w:rsidR="00FB616F" w:rsidRPr="00FB616F" w:rsidRDefault="00FB616F" w:rsidP="00FB616F">
            <w:pPr>
              <w:jc w:val="right"/>
              <w:rPr>
                <w:sz w:val="20"/>
                <w:szCs w:val="20"/>
              </w:rPr>
            </w:pPr>
            <w:r w:rsidRPr="00FB616F">
              <w:rPr>
                <w:sz w:val="20"/>
                <w:szCs w:val="20"/>
              </w:rPr>
              <w:t>7 728 888,21</w:t>
            </w:r>
          </w:p>
        </w:tc>
        <w:tc>
          <w:tcPr>
            <w:tcW w:w="1960" w:type="dxa"/>
            <w:tcBorders>
              <w:top w:val="nil"/>
              <w:left w:val="single" w:sz="4" w:space="0" w:color="auto"/>
              <w:bottom w:val="single" w:sz="4" w:space="0" w:color="auto"/>
              <w:right w:val="nil"/>
            </w:tcBorders>
            <w:shd w:val="clear" w:color="auto" w:fill="auto"/>
            <w:vAlign w:val="center"/>
            <w:hideMark/>
          </w:tcPr>
          <w:p w14:paraId="216A013F" w14:textId="77777777" w:rsidR="00FB616F" w:rsidRPr="00FB616F" w:rsidRDefault="00FB616F" w:rsidP="00FB616F">
            <w:pPr>
              <w:jc w:val="right"/>
              <w:rPr>
                <w:sz w:val="20"/>
                <w:szCs w:val="20"/>
              </w:rPr>
            </w:pPr>
            <w:r w:rsidRPr="00FB616F">
              <w:rPr>
                <w:sz w:val="20"/>
                <w:szCs w:val="20"/>
              </w:rPr>
              <w:t>9 651 400,00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BE7F09" w14:textId="77777777" w:rsidR="00FB616F" w:rsidRPr="00FB616F" w:rsidRDefault="00FB616F" w:rsidP="00FB616F">
            <w:pPr>
              <w:jc w:val="right"/>
              <w:rPr>
                <w:sz w:val="20"/>
                <w:szCs w:val="20"/>
              </w:rPr>
            </w:pPr>
            <w:r w:rsidRPr="00FB616F">
              <w:rPr>
                <w:sz w:val="20"/>
                <w:szCs w:val="20"/>
              </w:rPr>
              <w:t>9 651 400,00</w:t>
            </w:r>
          </w:p>
        </w:tc>
      </w:tr>
      <w:tr w:rsidR="00FB616F" w:rsidRPr="00FB616F" w14:paraId="77FE77F9"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5C5F55B"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26629414"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D78BF3"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E20A419" w14:textId="77777777" w:rsidR="00FB616F" w:rsidRPr="00FB616F" w:rsidRDefault="00FB616F" w:rsidP="00FB616F">
            <w:pPr>
              <w:jc w:val="center"/>
              <w:rPr>
                <w:sz w:val="20"/>
                <w:szCs w:val="20"/>
              </w:rPr>
            </w:pPr>
            <w:r w:rsidRPr="00FB616F">
              <w:rPr>
                <w:sz w:val="20"/>
                <w:szCs w:val="20"/>
              </w:rPr>
              <w:t>17.3.00.70600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441D1C"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1DA6B3" w14:textId="77777777" w:rsidR="00FB616F" w:rsidRPr="00FB616F" w:rsidRDefault="00FB616F" w:rsidP="00FB616F">
            <w:pPr>
              <w:jc w:val="right"/>
              <w:rPr>
                <w:sz w:val="20"/>
                <w:szCs w:val="20"/>
              </w:rPr>
            </w:pPr>
            <w:r w:rsidRPr="00FB616F">
              <w:rPr>
                <w:sz w:val="20"/>
                <w:szCs w:val="20"/>
              </w:rPr>
              <w:t>7 728 888,21</w:t>
            </w:r>
          </w:p>
        </w:tc>
        <w:tc>
          <w:tcPr>
            <w:tcW w:w="1960" w:type="dxa"/>
            <w:tcBorders>
              <w:top w:val="nil"/>
              <w:left w:val="single" w:sz="4" w:space="0" w:color="auto"/>
              <w:bottom w:val="single" w:sz="4" w:space="0" w:color="auto"/>
              <w:right w:val="nil"/>
            </w:tcBorders>
            <w:shd w:val="clear" w:color="auto" w:fill="auto"/>
            <w:vAlign w:val="center"/>
            <w:hideMark/>
          </w:tcPr>
          <w:p w14:paraId="6990C73D" w14:textId="77777777" w:rsidR="00FB616F" w:rsidRPr="00FB616F" w:rsidRDefault="00FB616F" w:rsidP="00FB616F">
            <w:pPr>
              <w:jc w:val="right"/>
              <w:rPr>
                <w:sz w:val="20"/>
                <w:szCs w:val="20"/>
              </w:rPr>
            </w:pPr>
            <w:r w:rsidRPr="00FB616F">
              <w:rPr>
                <w:sz w:val="20"/>
                <w:szCs w:val="20"/>
              </w:rPr>
              <w:t>9 651 400,00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38616D" w14:textId="77777777" w:rsidR="00FB616F" w:rsidRPr="00FB616F" w:rsidRDefault="00FB616F" w:rsidP="00FB616F">
            <w:pPr>
              <w:jc w:val="right"/>
              <w:rPr>
                <w:sz w:val="20"/>
                <w:szCs w:val="20"/>
              </w:rPr>
            </w:pPr>
            <w:r w:rsidRPr="00FB616F">
              <w:rPr>
                <w:sz w:val="20"/>
                <w:szCs w:val="20"/>
              </w:rPr>
              <w:t>9 651 400,00</w:t>
            </w:r>
          </w:p>
        </w:tc>
      </w:tr>
      <w:tr w:rsidR="00FB616F" w:rsidRPr="00FB616F" w14:paraId="0FD2EF3D"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784D8284"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094F3EB"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5E62D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9030EED" w14:textId="77777777" w:rsidR="00FB616F" w:rsidRPr="00FB616F" w:rsidRDefault="00FB616F" w:rsidP="00FB616F">
            <w:pPr>
              <w:jc w:val="center"/>
              <w:rPr>
                <w:bCs/>
                <w:sz w:val="20"/>
                <w:szCs w:val="20"/>
              </w:rPr>
            </w:pPr>
            <w:r w:rsidRPr="00FB616F">
              <w:rPr>
                <w:bCs/>
                <w:sz w:val="20"/>
                <w:szCs w:val="20"/>
              </w:rPr>
              <w:t>17.3.00.S0490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56069B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EC5A173" w14:textId="77777777" w:rsidR="00FB616F" w:rsidRPr="00FB616F" w:rsidRDefault="00FB616F" w:rsidP="00FB616F">
            <w:pPr>
              <w:jc w:val="right"/>
              <w:rPr>
                <w:bCs/>
                <w:sz w:val="20"/>
                <w:szCs w:val="20"/>
              </w:rPr>
            </w:pPr>
            <w:r w:rsidRPr="00FB616F">
              <w:rPr>
                <w:bCs/>
                <w:sz w:val="20"/>
                <w:szCs w:val="20"/>
              </w:rPr>
              <w:t>480 900,00</w:t>
            </w:r>
          </w:p>
        </w:tc>
        <w:tc>
          <w:tcPr>
            <w:tcW w:w="1960" w:type="dxa"/>
            <w:tcBorders>
              <w:top w:val="nil"/>
              <w:left w:val="single" w:sz="4" w:space="0" w:color="auto"/>
              <w:bottom w:val="single" w:sz="4" w:space="0" w:color="auto"/>
              <w:right w:val="nil"/>
            </w:tcBorders>
            <w:shd w:val="clear" w:color="auto" w:fill="auto"/>
            <w:vAlign w:val="center"/>
            <w:hideMark/>
          </w:tcPr>
          <w:p w14:paraId="4ECF835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EE2375" w14:textId="77777777" w:rsidR="00FB616F" w:rsidRPr="00FB616F" w:rsidRDefault="00FB616F" w:rsidP="00FB616F">
            <w:pPr>
              <w:jc w:val="right"/>
              <w:rPr>
                <w:bCs/>
                <w:sz w:val="20"/>
                <w:szCs w:val="20"/>
              </w:rPr>
            </w:pPr>
            <w:r w:rsidRPr="00FB616F">
              <w:rPr>
                <w:bCs/>
                <w:sz w:val="20"/>
                <w:szCs w:val="20"/>
              </w:rPr>
              <w:t>0,00</w:t>
            </w:r>
          </w:p>
        </w:tc>
      </w:tr>
      <w:tr w:rsidR="00FB616F" w:rsidRPr="00FB616F" w14:paraId="377F117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A309F53"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265CF46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19685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4C59A2C" w14:textId="77777777" w:rsidR="00FB616F" w:rsidRPr="00FB616F" w:rsidRDefault="00FB616F" w:rsidP="00FB616F">
            <w:pPr>
              <w:jc w:val="center"/>
              <w:rPr>
                <w:sz w:val="20"/>
                <w:szCs w:val="20"/>
              </w:rPr>
            </w:pPr>
            <w:r w:rsidRPr="00FB616F">
              <w:rPr>
                <w:sz w:val="20"/>
                <w:szCs w:val="20"/>
              </w:rPr>
              <w:t>17.3.00.S0490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B82A0E"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3322B09" w14:textId="77777777" w:rsidR="00FB616F" w:rsidRPr="00FB616F" w:rsidRDefault="00FB616F" w:rsidP="00FB616F">
            <w:pPr>
              <w:jc w:val="right"/>
              <w:rPr>
                <w:sz w:val="20"/>
                <w:szCs w:val="20"/>
              </w:rPr>
            </w:pPr>
            <w:r w:rsidRPr="00FB616F">
              <w:rPr>
                <w:sz w:val="20"/>
                <w:szCs w:val="20"/>
              </w:rPr>
              <w:t>480 900,00</w:t>
            </w:r>
          </w:p>
        </w:tc>
        <w:tc>
          <w:tcPr>
            <w:tcW w:w="1960" w:type="dxa"/>
            <w:tcBorders>
              <w:top w:val="nil"/>
              <w:left w:val="single" w:sz="4" w:space="0" w:color="auto"/>
              <w:bottom w:val="single" w:sz="4" w:space="0" w:color="auto"/>
              <w:right w:val="nil"/>
            </w:tcBorders>
            <w:shd w:val="clear" w:color="auto" w:fill="auto"/>
            <w:vAlign w:val="center"/>
            <w:hideMark/>
          </w:tcPr>
          <w:p w14:paraId="46A9CAD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D77A63" w14:textId="77777777" w:rsidR="00FB616F" w:rsidRPr="00FB616F" w:rsidRDefault="00FB616F" w:rsidP="00FB616F">
            <w:pPr>
              <w:jc w:val="right"/>
              <w:rPr>
                <w:sz w:val="20"/>
                <w:szCs w:val="20"/>
              </w:rPr>
            </w:pPr>
            <w:r w:rsidRPr="00FB616F">
              <w:rPr>
                <w:sz w:val="20"/>
                <w:szCs w:val="20"/>
              </w:rPr>
              <w:t>0,00</w:t>
            </w:r>
          </w:p>
        </w:tc>
      </w:tr>
      <w:tr w:rsidR="00FB616F" w:rsidRPr="00FB616F" w14:paraId="4300759F"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0CDD27B" w14:textId="77777777" w:rsidR="00FB616F" w:rsidRPr="00FB616F" w:rsidRDefault="00FB616F" w:rsidP="00FB616F">
            <w:pPr>
              <w:rPr>
                <w:sz w:val="20"/>
                <w:szCs w:val="20"/>
              </w:rPr>
            </w:pPr>
            <w:r w:rsidRPr="00FB616F">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FB616F">
              <w:rPr>
                <w:sz w:val="20"/>
                <w:szCs w:val="20"/>
              </w:rPr>
              <w:lastRenderedPageBreak/>
              <w:t>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131080C5" w14:textId="77777777" w:rsidR="00FB616F" w:rsidRPr="00FB616F" w:rsidRDefault="00FB616F" w:rsidP="00FB616F">
            <w:pPr>
              <w:jc w:val="center"/>
              <w:rPr>
                <w:sz w:val="20"/>
                <w:szCs w:val="20"/>
              </w:rPr>
            </w:pPr>
            <w:r w:rsidRPr="00FB616F">
              <w:rPr>
                <w:sz w:val="20"/>
                <w:szCs w:val="20"/>
              </w:rPr>
              <w:lastRenderedPageBreak/>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28AF0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2CE7DFF" w14:textId="77777777" w:rsidR="00FB616F" w:rsidRPr="00FB616F" w:rsidRDefault="00FB616F" w:rsidP="00FB616F">
            <w:pPr>
              <w:jc w:val="center"/>
              <w:rPr>
                <w:sz w:val="20"/>
                <w:szCs w:val="20"/>
              </w:rPr>
            </w:pPr>
            <w:r w:rsidRPr="00FB616F">
              <w:rPr>
                <w:sz w:val="20"/>
                <w:szCs w:val="20"/>
              </w:rPr>
              <w:t>17.3.00.S0490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C4882A"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A875A5" w14:textId="77777777" w:rsidR="00FB616F" w:rsidRPr="00FB616F" w:rsidRDefault="00FB616F" w:rsidP="00FB616F">
            <w:pPr>
              <w:jc w:val="right"/>
              <w:rPr>
                <w:sz w:val="20"/>
                <w:szCs w:val="20"/>
              </w:rPr>
            </w:pPr>
            <w:r w:rsidRPr="00FB616F">
              <w:rPr>
                <w:sz w:val="20"/>
                <w:szCs w:val="20"/>
              </w:rPr>
              <w:t>480 900,00</w:t>
            </w:r>
          </w:p>
        </w:tc>
        <w:tc>
          <w:tcPr>
            <w:tcW w:w="1960" w:type="dxa"/>
            <w:tcBorders>
              <w:top w:val="nil"/>
              <w:left w:val="single" w:sz="4" w:space="0" w:color="auto"/>
              <w:bottom w:val="single" w:sz="4" w:space="0" w:color="auto"/>
              <w:right w:val="nil"/>
            </w:tcBorders>
            <w:shd w:val="clear" w:color="auto" w:fill="auto"/>
            <w:vAlign w:val="center"/>
            <w:hideMark/>
          </w:tcPr>
          <w:p w14:paraId="45B6123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E652B9" w14:textId="77777777" w:rsidR="00FB616F" w:rsidRPr="00FB616F" w:rsidRDefault="00FB616F" w:rsidP="00FB616F">
            <w:pPr>
              <w:jc w:val="right"/>
              <w:rPr>
                <w:sz w:val="20"/>
                <w:szCs w:val="20"/>
              </w:rPr>
            </w:pPr>
            <w:r w:rsidRPr="00FB616F">
              <w:rPr>
                <w:sz w:val="20"/>
                <w:szCs w:val="20"/>
              </w:rPr>
              <w:t>0,00</w:t>
            </w:r>
          </w:p>
        </w:tc>
      </w:tr>
      <w:tr w:rsidR="00FB616F" w:rsidRPr="00FB616F" w14:paraId="1B09C545"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03AD3CB1"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7FE034E"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D1993B"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F05ABA" w14:textId="77777777" w:rsidR="00FB616F" w:rsidRPr="00FB616F" w:rsidRDefault="00FB616F" w:rsidP="00FB616F">
            <w:pPr>
              <w:jc w:val="center"/>
              <w:rPr>
                <w:bCs/>
                <w:sz w:val="20"/>
                <w:szCs w:val="20"/>
              </w:rPr>
            </w:pPr>
            <w:r w:rsidRPr="00FB616F">
              <w:rPr>
                <w:bCs/>
                <w:sz w:val="20"/>
                <w:szCs w:val="20"/>
              </w:rPr>
              <w:t>17.3.00.S0600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D579C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AE53FC" w14:textId="77777777" w:rsidR="00FB616F" w:rsidRPr="00FB616F" w:rsidRDefault="00FB616F" w:rsidP="00FB616F">
            <w:pPr>
              <w:jc w:val="right"/>
              <w:rPr>
                <w:bCs/>
                <w:sz w:val="20"/>
                <w:szCs w:val="20"/>
              </w:rPr>
            </w:pPr>
            <w:r w:rsidRPr="00FB616F">
              <w:rPr>
                <w:bCs/>
                <w:sz w:val="20"/>
                <w:szCs w:val="20"/>
              </w:rPr>
              <w:t>197 000,00</w:t>
            </w:r>
          </w:p>
        </w:tc>
        <w:tc>
          <w:tcPr>
            <w:tcW w:w="1960" w:type="dxa"/>
            <w:tcBorders>
              <w:top w:val="nil"/>
              <w:left w:val="single" w:sz="4" w:space="0" w:color="auto"/>
              <w:bottom w:val="single" w:sz="4" w:space="0" w:color="auto"/>
              <w:right w:val="nil"/>
            </w:tcBorders>
            <w:shd w:val="clear" w:color="auto" w:fill="auto"/>
            <w:vAlign w:val="center"/>
            <w:hideMark/>
          </w:tcPr>
          <w:p w14:paraId="0ED8D25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098395" w14:textId="77777777" w:rsidR="00FB616F" w:rsidRPr="00FB616F" w:rsidRDefault="00FB616F" w:rsidP="00FB616F">
            <w:pPr>
              <w:jc w:val="right"/>
              <w:rPr>
                <w:bCs/>
                <w:sz w:val="20"/>
                <w:szCs w:val="20"/>
              </w:rPr>
            </w:pPr>
            <w:r w:rsidRPr="00FB616F">
              <w:rPr>
                <w:bCs/>
                <w:sz w:val="20"/>
                <w:szCs w:val="20"/>
              </w:rPr>
              <w:t>0,00</w:t>
            </w:r>
          </w:p>
        </w:tc>
      </w:tr>
      <w:tr w:rsidR="00FB616F" w:rsidRPr="00FB616F" w14:paraId="26EDF3B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0E1AF3F"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4D0CF328"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9154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71142A5" w14:textId="77777777" w:rsidR="00FB616F" w:rsidRPr="00FB616F" w:rsidRDefault="00FB616F" w:rsidP="00FB616F">
            <w:pPr>
              <w:jc w:val="center"/>
              <w:rPr>
                <w:sz w:val="20"/>
                <w:szCs w:val="20"/>
              </w:rPr>
            </w:pPr>
            <w:r w:rsidRPr="00FB616F">
              <w:rPr>
                <w:sz w:val="20"/>
                <w:szCs w:val="20"/>
              </w:rPr>
              <w:t>17.3.00.S0600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C367A3A"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FBC516" w14:textId="77777777" w:rsidR="00FB616F" w:rsidRPr="00FB616F" w:rsidRDefault="00FB616F" w:rsidP="00FB616F">
            <w:pPr>
              <w:jc w:val="right"/>
              <w:rPr>
                <w:sz w:val="20"/>
                <w:szCs w:val="20"/>
              </w:rPr>
            </w:pPr>
            <w:r w:rsidRPr="00FB616F">
              <w:rPr>
                <w:sz w:val="20"/>
                <w:szCs w:val="20"/>
              </w:rPr>
              <w:t>197 000,00</w:t>
            </w:r>
          </w:p>
        </w:tc>
        <w:tc>
          <w:tcPr>
            <w:tcW w:w="1960" w:type="dxa"/>
            <w:tcBorders>
              <w:top w:val="nil"/>
              <w:left w:val="single" w:sz="4" w:space="0" w:color="auto"/>
              <w:bottom w:val="single" w:sz="4" w:space="0" w:color="auto"/>
              <w:right w:val="nil"/>
            </w:tcBorders>
            <w:shd w:val="clear" w:color="auto" w:fill="auto"/>
            <w:vAlign w:val="center"/>
            <w:hideMark/>
          </w:tcPr>
          <w:p w14:paraId="75C4917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0C7B96" w14:textId="77777777" w:rsidR="00FB616F" w:rsidRPr="00FB616F" w:rsidRDefault="00FB616F" w:rsidP="00FB616F">
            <w:pPr>
              <w:jc w:val="right"/>
              <w:rPr>
                <w:sz w:val="20"/>
                <w:szCs w:val="20"/>
              </w:rPr>
            </w:pPr>
            <w:r w:rsidRPr="00FB616F">
              <w:rPr>
                <w:sz w:val="20"/>
                <w:szCs w:val="20"/>
              </w:rPr>
              <w:t>0,00</w:t>
            </w:r>
          </w:p>
        </w:tc>
      </w:tr>
      <w:tr w:rsidR="00FB616F" w:rsidRPr="00FB616F" w14:paraId="71214A4B"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1ACC074"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2B5FE25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7B8A1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66D3D57" w14:textId="77777777" w:rsidR="00FB616F" w:rsidRPr="00FB616F" w:rsidRDefault="00FB616F" w:rsidP="00FB616F">
            <w:pPr>
              <w:jc w:val="center"/>
              <w:rPr>
                <w:sz w:val="20"/>
                <w:szCs w:val="20"/>
              </w:rPr>
            </w:pPr>
            <w:r w:rsidRPr="00FB616F">
              <w:rPr>
                <w:sz w:val="20"/>
                <w:szCs w:val="20"/>
              </w:rPr>
              <w:t>17.3.00.S0600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D71A28"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134B6B" w14:textId="77777777" w:rsidR="00FB616F" w:rsidRPr="00FB616F" w:rsidRDefault="00FB616F" w:rsidP="00FB616F">
            <w:pPr>
              <w:jc w:val="right"/>
              <w:rPr>
                <w:sz w:val="20"/>
                <w:szCs w:val="20"/>
              </w:rPr>
            </w:pPr>
            <w:r w:rsidRPr="00FB616F">
              <w:rPr>
                <w:sz w:val="20"/>
                <w:szCs w:val="20"/>
              </w:rPr>
              <w:t>197 000,00</w:t>
            </w:r>
          </w:p>
        </w:tc>
        <w:tc>
          <w:tcPr>
            <w:tcW w:w="1960" w:type="dxa"/>
            <w:tcBorders>
              <w:top w:val="nil"/>
              <w:left w:val="single" w:sz="4" w:space="0" w:color="auto"/>
              <w:bottom w:val="single" w:sz="4" w:space="0" w:color="auto"/>
              <w:right w:val="nil"/>
            </w:tcBorders>
            <w:shd w:val="clear" w:color="auto" w:fill="auto"/>
            <w:vAlign w:val="center"/>
            <w:hideMark/>
          </w:tcPr>
          <w:p w14:paraId="49412E5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49CDEEE" w14:textId="77777777" w:rsidR="00FB616F" w:rsidRPr="00FB616F" w:rsidRDefault="00FB616F" w:rsidP="00FB616F">
            <w:pPr>
              <w:jc w:val="right"/>
              <w:rPr>
                <w:sz w:val="20"/>
                <w:szCs w:val="20"/>
              </w:rPr>
            </w:pPr>
            <w:r w:rsidRPr="00FB616F">
              <w:rPr>
                <w:sz w:val="20"/>
                <w:szCs w:val="20"/>
              </w:rPr>
              <w:t>0,00</w:t>
            </w:r>
          </w:p>
        </w:tc>
      </w:tr>
      <w:tr w:rsidR="00FB616F" w:rsidRPr="00FB616F" w14:paraId="711797C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52C066D"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24FF3BB9"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A2DD8E"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91A7702"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54939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AFF308" w14:textId="77777777" w:rsidR="00FB616F" w:rsidRPr="00FB616F" w:rsidRDefault="00FB616F" w:rsidP="00FB616F">
            <w:pPr>
              <w:jc w:val="right"/>
              <w:rPr>
                <w:bCs/>
                <w:sz w:val="20"/>
                <w:szCs w:val="20"/>
              </w:rPr>
            </w:pPr>
            <w:r w:rsidRPr="00FB616F">
              <w:rPr>
                <w:bCs/>
                <w:sz w:val="20"/>
                <w:szCs w:val="20"/>
              </w:rPr>
              <w:t>3 090 000,00</w:t>
            </w:r>
          </w:p>
        </w:tc>
        <w:tc>
          <w:tcPr>
            <w:tcW w:w="1960" w:type="dxa"/>
            <w:tcBorders>
              <w:top w:val="nil"/>
              <w:left w:val="single" w:sz="4" w:space="0" w:color="auto"/>
              <w:bottom w:val="single" w:sz="4" w:space="0" w:color="auto"/>
              <w:right w:val="nil"/>
            </w:tcBorders>
            <w:shd w:val="clear" w:color="auto" w:fill="auto"/>
            <w:vAlign w:val="center"/>
            <w:hideMark/>
          </w:tcPr>
          <w:p w14:paraId="430B638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F71CC6" w14:textId="77777777" w:rsidR="00FB616F" w:rsidRPr="00FB616F" w:rsidRDefault="00FB616F" w:rsidP="00FB616F">
            <w:pPr>
              <w:jc w:val="right"/>
              <w:rPr>
                <w:bCs/>
                <w:sz w:val="20"/>
                <w:szCs w:val="20"/>
              </w:rPr>
            </w:pPr>
            <w:r w:rsidRPr="00FB616F">
              <w:rPr>
                <w:bCs/>
                <w:sz w:val="20"/>
                <w:szCs w:val="20"/>
              </w:rPr>
              <w:t>0,00</w:t>
            </w:r>
          </w:p>
        </w:tc>
      </w:tr>
      <w:tr w:rsidR="00FB616F" w:rsidRPr="00FB616F" w14:paraId="3B06A5B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126311E" w14:textId="77777777" w:rsidR="00FB616F" w:rsidRPr="00FB616F" w:rsidRDefault="00FB616F" w:rsidP="00FB616F">
            <w:pPr>
              <w:rPr>
                <w:bCs/>
                <w:sz w:val="20"/>
                <w:szCs w:val="20"/>
              </w:rPr>
            </w:pPr>
            <w:r w:rsidRPr="00FB616F">
              <w:rPr>
                <w:bCs/>
                <w:sz w:val="20"/>
                <w:szCs w:val="20"/>
              </w:rPr>
              <w:t>Мероприятия в области 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14:paraId="21370991"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76C5F5"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953062" w14:textId="77777777" w:rsidR="00FB616F" w:rsidRPr="00FB616F" w:rsidRDefault="00FB616F" w:rsidP="00FB616F">
            <w:pPr>
              <w:jc w:val="center"/>
              <w:rPr>
                <w:bCs/>
                <w:sz w:val="20"/>
                <w:szCs w:val="20"/>
              </w:rPr>
            </w:pPr>
            <w:r w:rsidRPr="00FB616F">
              <w:rPr>
                <w:bCs/>
                <w:sz w:val="20"/>
                <w:szCs w:val="20"/>
              </w:rPr>
              <w:t>99.0.00.05220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06DD40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6CD643" w14:textId="77777777" w:rsidR="00FB616F" w:rsidRPr="00FB616F" w:rsidRDefault="00FB616F" w:rsidP="00FB616F">
            <w:pPr>
              <w:jc w:val="right"/>
              <w:rPr>
                <w:bCs/>
                <w:sz w:val="20"/>
                <w:szCs w:val="20"/>
              </w:rPr>
            </w:pPr>
            <w:r w:rsidRPr="00FB616F">
              <w:rPr>
                <w:bCs/>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6A64832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0885ED" w14:textId="77777777" w:rsidR="00FB616F" w:rsidRPr="00FB616F" w:rsidRDefault="00FB616F" w:rsidP="00FB616F">
            <w:pPr>
              <w:jc w:val="right"/>
              <w:rPr>
                <w:bCs/>
                <w:sz w:val="20"/>
                <w:szCs w:val="20"/>
              </w:rPr>
            </w:pPr>
            <w:r w:rsidRPr="00FB616F">
              <w:rPr>
                <w:bCs/>
                <w:sz w:val="20"/>
                <w:szCs w:val="20"/>
              </w:rPr>
              <w:t>0,00</w:t>
            </w:r>
          </w:p>
        </w:tc>
      </w:tr>
      <w:tr w:rsidR="00FB616F" w:rsidRPr="00FB616F" w14:paraId="4281D52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9106EC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67636C2"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1F9D5A"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E43640" w14:textId="77777777" w:rsidR="00FB616F" w:rsidRPr="00FB616F" w:rsidRDefault="00FB616F" w:rsidP="00FB616F">
            <w:pPr>
              <w:jc w:val="center"/>
              <w:rPr>
                <w:sz w:val="20"/>
                <w:szCs w:val="20"/>
              </w:rPr>
            </w:pPr>
            <w:r w:rsidRPr="00FB616F">
              <w:rPr>
                <w:sz w:val="20"/>
                <w:szCs w:val="20"/>
              </w:rPr>
              <w:t>99.0.00.05220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0203B2"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54CAAF" w14:textId="77777777" w:rsidR="00FB616F" w:rsidRPr="00FB616F" w:rsidRDefault="00FB616F" w:rsidP="00FB616F">
            <w:pPr>
              <w:jc w:val="right"/>
              <w:rPr>
                <w:sz w:val="20"/>
                <w:szCs w:val="20"/>
              </w:rPr>
            </w:pPr>
            <w:r w:rsidRPr="00FB616F">
              <w:rPr>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18F081B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AC9FF8" w14:textId="77777777" w:rsidR="00FB616F" w:rsidRPr="00FB616F" w:rsidRDefault="00FB616F" w:rsidP="00FB616F">
            <w:pPr>
              <w:jc w:val="right"/>
              <w:rPr>
                <w:sz w:val="20"/>
                <w:szCs w:val="20"/>
              </w:rPr>
            </w:pPr>
            <w:r w:rsidRPr="00FB616F">
              <w:rPr>
                <w:sz w:val="20"/>
                <w:szCs w:val="20"/>
              </w:rPr>
              <w:t>0,00</w:t>
            </w:r>
          </w:p>
        </w:tc>
      </w:tr>
      <w:tr w:rsidR="00FB616F" w:rsidRPr="00FB616F" w14:paraId="494121B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9DBB7E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D2BC8C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C15CC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11B8ED" w14:textId="77777777" w:rsidR="00FB616F" w:rsidRPr="00FB616F" w:rsidRDefault="00FB616F" w:rsidP="00FB616F">
            <w:pPr>
              <w:jc w:val="center"/>
              <w:rPr>
                <w:sz w:val="20"/>
                <w:szCs w:val="20"/>
              </w:rPr>
            </w:pPr>
            <w:r w:rsidRPr="00FB616F">
              <w:rPr>
                <w:sz w:val="20"/>
                <w:szCs w:val="20"/>
              </w:rPr>
              <w:t>99.0.00.05220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EF04C7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3B342EF" w14:textId="77777777" w:rsidR="00FB616F" w:rsidRPr="00FB616F" w:rsidRDefault="00FB616F" w:rsidP="00FB616F">
            <w:pPr>
              <w:jc w:val="right"/>
              <w:rPr>
                <w:sz w:val="20"/>
                <w:szCs w:val="20"/>
              </w:rPr>
            </w:pPr>
            <w:r w:rsidRPr="00FB616F">
              <w:rPr>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4F1B976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8C1651" w14:textId="77777777" w:rsidR="00FB616F" w:rsidRPr="00FB616F" w:rsidRDefault="00FB616F" w:rsidP="00FB616F">
            <w:pPr>
              <w:jc w:val="right"/>
              <w:rPr>
                <w:sz w:val="20"/>
                <w:szCs w:val="20"/>
              </w:rPr>
            </w:pPr>
            <w:r w:rsidRPr="00FB616F">
              <w:rPr>
                <w:sz w:val="20"/>
                <w:szCs w:val="20"/>
              </w:rPr>
              <w:t>0,00</w:t>
            </w:r>
          </w:p>
        </w:tc>
      </w:tr>
      <w:tr w:rsidR="00FB616F" w:rsidRPr="00FB616F" w14:paraId="466D04A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2B6CF07" w14:textId="77777777" w:rsidR="00FB616F" w:rsidRPr="00FB616F" w:rsidRDefault="00FB616F" w:rsidP="00FB616F">
            <w:pPr>
              <w:rPr>
                <w:bCs/>
                <w:sz w:val="20"/>
                <w:szCs w:val="20"/>
              </w:rPr>
            </w:pPr>
            <w:r w:rsidRPr="00FB616F">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567" w:type="dxa"/>
            <w:tcBorders>
              <w:top w:val="nil"/>
              <w:left w:val="single" w:sz="4" w:space="0" w:color="auto"/>
              <w:bottom w:val="single" w:sz="4" w:space="0" w:color="auto"/>
              <w:right w:val="nil"/>
            </w:tcBorders>
            <w:shd w:val="clear" w:color="auto" w:fill="auto"/>
            <w:noWrap/>
            <w:vAlign w:val="center"/>
            <w:hideMark/>
          </w:tcPr>
          <w:p w14:paraId="1A313B2D"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B7FBF2"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496182" w14:textId="77777777" w:rsidR="00FB616F" w:rsidRPr="00FB616F" w:rsidRDefault="00FB616F" w:rsidP="00FB616F">
            <w:pPr>
              <w:jc w:val="center"/>
              <w:rPr>
                <w:bCs/>
                <w:sz w:val="20"/>
                <w:szCs w:val="20"/>
              </w:rPr>
            </w:pPr>
            <w:r w:rsidRPr="00FB616F">
              <w:rPr>
                <w:bCs/>
                <w:sz w:val="20"/>
                <w:szCs w:val="20"/>
              </w:rPr>
              <w:t>99.0.00.05240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2E95F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3BE11F" w14:textId="77777777" w:rsidR="00FB616F" w:rsidRPr="00FB616F" w:rsidRDefault="00FB616F" w:rsidP="00FB616F">
            <w:pPr>
              <w:jc w:val="right"/>
              <w:rPr>
                <w:bCs/>
                <w:sz w:val="20"/>
                <w:szCs w:val="20"/>
              </w:rPr>
            </w:pPr>
            <w:r w:rsidRPr="00FB616F">
              <w:rPr>
                <w:bCs/>
                <w:sz w:val="20"/>
                <w:szCs w:val="20"/>
              </w:rPr>
              <w:t>2 890 000,00</w:t>
            </w:r>
          </w:p>
        </w:tc>
        <w:tc>
          <w:tcPr>
            <w:tcW w:w="1960" w:type="dxa"/>
            <w:tcBorders>
              <w:top w:val="nil"/>
              <w:left w:val="single" w:sz="4" w:space="0" w:color="auto"/>
              <w:bottom w:val="single" w:sz="4" w:space="0" w:color="auto"/>
              <w:right w:val="nil"/>
            </w:tcBorders>
            <w:shd w:val="clear" w:color="auto" w:fill="auto"/>
            <w:vAlign w:val="center"/>
            <w:hideMark/>
          </w:tcPr>
          <w:p w14:paraId="5A384B8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B6A88D" w14:textId="77777777" w:rsidR="00FB616F" w:rsidRPr="00FB616F" w:rsidRDefault="00FB616F" w:rsidP="00FB616F">
            <w:pPr>
              <w:jc w:val="right"/>
              <w:rPr>
                <w:bCs/>
                <w:sz w:val="20"/>
                <w:szCs w:val="20"/>
              </w:rPr>
            </w:pPr>
            <w:r w:rsidRPr="00FB616F">
              <w:rPr>
                <w:bCs/>
                <w:sz w:val="20"/>
                <w:szCs w:val="20"/>
              </w:rPr>
              <w:t>0,00</w:t>
            </w:r>
          </w:p>
        </w:tc>
      </w:tr>
      <w:tr w:rsidR="00FB616F" w:rsidRPr="00FB616F" w14:paraId="3D2E69A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F57ABC4"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41657424"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255F2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0C0E982" w14:textId="77777777" w:rsidR="00FB616F" w:rsidRPr="00FB616F" w:rsidRDefault="00FB616F" w:rsidP="00FB616F">
            <w:pPr>
              <w:jc w:val="center"/>
              <w:rPr>
                <w:sz w:val="20"/>
                <w:szCs w:val="20"/>
              </w:rPr>
            </w:pPr>
            <w:r w:rsidRPr="00FB616F">
              <w:rPr>
                <w:sz w:val="20"/>
                <w:szCs w:val="20"/>
              </w:rPr>
              <w:t>99.0.00.05240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CB07DA"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EF91821" w14:textId="77777777" w:rsidR="00FB616F" w:rsidRPr="00FB616F" w:rsidRDefault="00FB616F" w:rsidP="00FB616F">
            <w:pPr>
              <w:jc w:val="right"/>
              <w:rPr>
                <w:sz w:val="20"/>
                <w:szCs w:val="20"/>
              </w:rPr>
            </w:pPr>
            <w:r w:rsidRPr="00FB616F">
              <w:rPr>
                <w:sz w:val="20"/>
                <w:szCs w:val="20"/>
              </w:rPr>
              <w:t>2 890 000,00</w:t>
            </w:r>
          </w:p>
        </w:tc>
        <w:tc>
          <w:tcPr>
            <w:tcW w:w="1960" w:type="dxa"/>
            <w:tcBorders>
              <w:top w:val="nil"/>
              <w:left w:val="single" w:sz="4" w:space="0" w:color="auto"/>
              <w:bottom w:val="single" w:sz="4" w:space="0" w:color="auto"/>
              <w:right w:val="nil"/>
            </w:tcBorders>
            <w:shd w:val="clear" w:color="auto" w:fill="auto"/>
            <w:vAlign w:val="center"/>
            <w:hideMark/>
          </w:tcPr>
          <w:p w14:paraId="051F6CF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A47522" w14:textId="77777777" w:rsidR="00FB616F" w:rsidRPr="00FB616F" w:rsidRDefault="00FB616F" w:rsidP="00FB616F">
            <w:pPr>
              <w:jc w:val="right"/>
              <w:rPr>
                <w:sz w:val="20"/>
                <w:szCs w:val="20"/>
              </w:rPr>
            </w:pPr>
            <w:r w:rsidRPr="00FB616F">
              <w:rPr>
                <w:sz w:val="20"/>
                <w:szCs w:val="20"/>
              </w:rPr>
              <w:t>0,00</w:t>
            </w:r>
          </w:p>
        </w:tc>
      </w:tr>
      <w:tr w:rsidR="00FB616F" w:rsidRPr="00FB616F" w14:paraId="758F0F0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898E0E6"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5BF8A33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9AF9C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06E38D8" w14:textId="77777777" w:rsidR="00FB616F" w:rsidRPr="00FB616F" w:rsidRDefault="00FB616F" w:rsidP="00FB616F">
            <w:pPr>
              <w:jc w:val="center"/>
              <w:rPr>
                <w:sz w:val="20"/>
                <w:szCs w:val="20"/>
              </w:rPr>
            </w:pPr>
            <w:r w:rsidRPr="00FB616F">
              <w:rPr>
                <w:sz w:val="20"/>
                <w:szCs w:val="20"/>
              </w:rPr>
              <w:t>99.0.00.05240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87643F"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81DC46A" w14:textId="77777777" w:rsidR="00FB616F" w:rsidRPr="00FB616F" w:rsidRDefault="00FB616F" w:rsidP="00FB616F">
            <w:pPr>
              <w:jc w:val="right"/>
              <w:rPr>
                <w:sz w:val="20"/>
                <w:szCs w:val="20"/>
              </w:rPr>
            </w:pPr>
            <w:r w:rsidRPr="00FB616F">
              <w:rPr>
                <w:sz w:val="20"/>
                <w:szCs w:val="20"/>
              </w:rPr>
              <w:t>2 890 000,00</w:t>
            </w:r>
          </w:p>
        </w:tc>
        <w:tc>
          <w:tcPr>
            <w:tcW w:w="1960" w:type="dxa"/>
            <w:tcBorders>
              <w:top w:val="nil"/>
              <w:left w:val="single" w:sz="4" w:space="0" w:color="auto"/>
              <w:bottom w:val="single" w:sz="4" w:space="0" w:color="auto"/>
              <w:right w:val="nil"/>
            </w:tcBorders>
            <w:shd w:val="clear" w:color="auto" w:fill="auto"/>
            <w:vAlign w:val="center"/>
            <w:hideMark/>
          </w:tcPr>
          <w:p w14:paraId="6904F65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6B4DA8" w14:textId="77777777" w:rsidR="00FB616F" w:rsidRPr="00FB616F" w:rsidRDefault="00FB616F" w:rsidP="00FB616F">
            <w:pPr>
              <w:jc w:val="right"/>
              <w:rPr>
                <w:sz w:val="20"/>
                <w:szCs w:val="20"/>
              </w:rPr>
            </w:pPr>
            <w:r w:rsidRPr="00FB616F">
              <w:rPr>
                <w:sz w:val="20"/>
                <w:szCs w:val="20"/>
              </w:rPr>
              <w:t>0,00</w:t>
            </w:r>
          </w:p>
        </w:tc>
      </w:tr>
      <w:tr w:rsidR="00FB616F" w:rsidRPr="00FB616F" w14:paraId="388E975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C3F85A3" w14:textId="77777777" w:rsidR="00FB616F" w:rsidRPr="00FB616F" w:rsidRDefault="00FB616F" w:rsidP="00FB616F">
            <w:pPr>
              <w:rPr>
                <w:bCs/>
                <w:sz w:val="20"/>
                <w:szCs w:val="20"/>
              </w:rPr>
            </w:pPr>
            <w:r w:rsidRPr="00FB616F">
              <w:rPr>
                <w:bCs/>
                <w:sz w:val="20"/>
                <w:szCs w:val="20"/>
              </w:rPr>
              <w:t>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14:paraId="7BF683D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2C05AD"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2E29764"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D68D2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F0EE7F" w14:textId="77777777" w:rsidR="00FB616F" w:rsidRPr="00FB616F" w:rsidRDefault="00FB616F" w:rsidP="00FB616F">
            <w:pPr>
              <w:jc w:val="right"/>
              <w:rPr>
                <w:bCs/>
                <w:sz w:val="20"/>
                <w:szCs w:val="20"/>
              </w:rPr>
            </w:pPr>
            <w:r w:rsidRPr="00FB616F">
              <w:rPr>
                <w:bCs/>
                <w:sz w:val="20"/>
                <w:szCs w:val="20"/>
              </w:rPr>
              <w:t>22 864 234,99</w:t>
            </w:r>
          </w:p>
        </w:tc>
        <w:tc>
          <w:tcPr>
            <w:tcW w:w="1960" w:type="dxa"/>
            <w:tcBorders>
              <w:top w:val="nil"/>
              <w:left w:val="single" w:sz="4" w:space="0" w:color="auto"/>
              <w:bottom w:val="single" w:sz="4" w:space="0" w:color="auto"/>
              <w:right w:val="nil"/>
            </w:tcBorders>
            <w:shd w:val="clear" w:color="auto" w:fill="auto"/>
            <w:vAlign w:val="center"/>
            <w:hideMark/>
          </w:tcPr>
          <w:p w14:paraId="43FA713A" w14:textId="77777777" w:rsidR="00FB616F" w:rsidRPr="00FB616F" w:rsidRDefault="00FB616F" w:rsidP="00FB616F">
            <w:pPr>
              <w:jc w:val="right"/>
              <w:rPr>
                <w:bCs/>
                <w:sz w:val="20"/>
                <w:szCs w:val="20"/>
              </w:rPr>
            </w:pPr>
            <w:r w:rsidRPr="00FB616F">
              <w:rPr>
                <w:bCs/>
                <w:sz w:val="20"/>
                <w:szCs w:val="20"/>
              </w:rPr>
              <w:t>221 428 200,00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9D697E8" w14:textId="77777777" w:rsidR="00FB616F" w:rsidRPr="00FB616F" w:rsidRDefault="00FB616F" w:rsidP="00FB616F">
            <w:pPr>
              <w:jc w:val="right"/>
              <w:rPr>
                <w:bCs/>
                <w:sz w:val="20"/>
                <w:szCs w:val="20"/>
              </w:rPr>
            </w:pPr>
            <w:r w:rsidRPr="00FB616F">
              <w:rPr>
                <w:bCs/>
                <w:sz w:val="20"/>
                <w:szCs w:val="20"/>
              </w:rPr>
              <w:t>19 861 900,00</w:t>
            </w:r>
          </w:p>
        </w:tc>
      </w:tr>
      <w:tr w:rsidR="00FB616F" w:rsidRPr="00FB616F" w14:paraId="4251D2E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14FD7F7" w14:textId="77777777" w:rsidR="00FB616F" w:rsidRPr="00FB616F" w:rsidRDefault="00FB616F" w:rsidP="00FB616F">
            <w:pPr>
              <w:rPr>
                <w:bCs/>
                <w:sz w:val="20"/>
                <w:szCs w:val="20"/>
              </w:rPr>
            </w:pPr>
            <w:r w:rsidRPr="00FB616F">
              <w:rPr>
                <w:bCs/>
                <w:sz w:val="20"/>
                <w:szCs w:val="20"/>
              </w:rPr>
              <w:t>Муниципальная программа "Содействие занятости населения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7F1CFAE4"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D1E6B4"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08C5432" w14:textId="77777777" w:rsidR="00FB616F" w:rsidRPr="00FB616F" w:rsidRDefault="00FB616F" w:rsidP="00FB616F">
            <w:pPr>
              <w:jc w:val="center"/>
              <w:rPr>
                <w:bCs/>
                <w:sz w:val="20"/>
                <w:szCs w:val="20"/>
              </w:rPr>
            </w:pPr>
            <w:r w:rsidRPr="00FB616F">
              <w:rPr>
                <w:bCs/>
                <w:sz w:val="20"/>
                <w:szCs w:val="20"/>
              </w:rPr>
              <w:t>01.0.00.00000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86BC9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5FE7A39" w14:textId="77777777" w:rsidR="00FB616F" w:rsidRPr="00FB616F" w:rsidRDefault="00FB616F" w:rsidP="00FB616F">
            <w:pPr>
              <w:jc w:val="right"/>
              <w:rPr>
                <w:bCs/>
                <w:sz w:val="20"/>
                <w:szCs w:val="20"/>
              </w:rPr>
            </w:pPr>
            <w:r w:rsidRPr="00FB616F">
              <w:rPr>
                <w:bCs/>
                <w:sz w:val="20"/>
                <w:szCs w:val="20"/>
              </w:rPr>
              <w:t>171 843,99</w:t>
            </w:r>
          </w:p>
        </w:tc>
        <w:tc>
          <w:tcPr>
            <w:tcW w:w="1960" w:type="dxa"/>
            <w:tcBorders>
              <w:top w:val="nil"/>
              <w:left w:val="single" w:sz="4" w:space="0" w:color="auto"/>
              <w:bottom w:val="single" w:sz="4" w:space="0" w:color="auto"/>
              <w:right w:val="nil"/>
            </w:tcBorders>
            <w:shd w:val="clear" w:color="auto" w:fill="auto"/>
            <w:vAlign w:val="center"/>
            <w:hideMark/>
          </w:tcPr>
          <w:p w14:paraId="1EA3B67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9C0AAA" w14:textId="77777777" w:rsidR="00FB616F" w:rsidRPr="00FB616F" w:rsidRDefault="00FB616F" w:rsidP="00FB616F">
            <w:pPr>
              <w:jc w:val="right"/>
              <w:rPr>
                <w:bCs/>
                <w:sz w:val="20"/>
                <w:szCs w:val="20"/>
              </w:rPr>
            </w:pPr>
            <w:r w:rsidRPr="00FB616F">
              <w:rPr>
                <w:bCs/>
                <w:sz w:val="20"/>
                <w:szCs w:val="20"/>
              </w:rPr>
              <w:t>0,00</w:t>
            </w:r>
          </w:p>
        </w:tc>
      </w:tr>
      <w:tr w:rsidR="00FB616F" w:rsidRPr="00FB616F" w14:paraId="30C2484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14DC21" w14:textId="77777777" w:rsidR="00FB616F" w:rsidRPr="00FB616F" w:rsidRDefault="00FB616F" w:rsidP="00FB616F">
            <w:pPr>
              <w:rPr>
                <w:bCs/>
                <w:sz w:val="20"/>
                <w:szCs w:val="20"/>
              </w:rPr>
            </w:pPr>
            <w:r w:rsidRPr="00FB616F">
              <w:rPr>
                <w:bCs/>
                <w:sz w:val="20"/>
                <w:szCs w:val="20"/>
              </w:rPr>
              <w:t>Реализация мероприятий в рамках МП "Содействие занятости населения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334DD3A0"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BC81B5"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9C8DBC4" w14:textId="77777777" w:rsidR="00FB616F" w:rsidRPr="00FB616F" w:rsidRDefault="00FB616F" w:rsidP="00FB616F">
            <w:pPr>
              <w:jc w:val="center"/>
              <w:rPr>
                <w:bCs/>
                <w:sz w:val="20"/>
                <w:szCs w:val="20"/>
              </w:rPr>
            </w:pPr>
            <w:r w:rsidRPr="00FB616F">
              <w:rPr>
                <w:bCs/>
                <w:sz w:val="20"/>
                <w:szCs w:val="20"/>
              </w:rPr>
              <w:t>01.0.00.79500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A3ADF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55CCAD" w14:textId="77777777" w:rsidR="00FB616F" w:rsidRPr="00FB616F" w:rsidRDefault="00FB616F" w:rsidP="00FB616F">
            <w:pPr>
              <w:jc w:val="right"/>
              <w:rPr>
                <w:bCs/>
                <w:sz w:val="20"/>
                <w:szCs w:val="20"/>
              </w:rPr>
            </w:pPr>
            <w:r w:rsidRPr="00FB616F">
              <w:rPr>
                <w:bCs/>
                <w:sz w:val="20"/>
                <w:szCs w:val="20"/>
              </w:rPr>
              <w:t>171 843,99</w:t>
            </w:r>
          </w:p>
        </w:tc>
        <w:tc>
          <w:tcPr>
            <w:tcW w:w="1960" w:type="dxa"/>
            <w:tcBorders>
              <w:top w:val="nil"/>
              <w:left w:val="single" w:sz="4" w:space="0" w:color="auto"/>
              <w:bottom w:val="single" w:sz="4" w:space="0" w:color="auto"/>
              <w:right w:val="nil"/>
            </w:tcBorders>
            <w:shd w:val="clear" w:color="auto" w:fill="auto"/>
            <w:vAlign w:val="center"/>
            <w:hideMark/>
          </w:tcPr>
          <w:p w14:paraId="2199CA9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3FCB541" w14:textId="77777777" w:rsidR="00FB616F" w:rsidRPr="00FB616F" w:rsidRDefault="00FB616F" w:rsidP="00FB616F">
            <w:pPr>
              <w:jc w:val="right"/>
              <w:rPr>
                <w:bCs/>
                <w:sz w:val="20"/>
                <w:szCs w:val="20"/>
              </w:rPr>
            </w:pPr>
            <w:r w:rsidRPr="00FB616F">
              <w:rPr>
                <w:bCs/>
                <w:sz w:val="20"/>
                <w:szCs w:val="20"/>
              </w:rPr>
              <w:t>0,00</w:t>
            </w:r>
          </w:p>
        </w:tc>
      </w:tr>
      <w:tr w:rsidR="00FB616F" w:rsidRPr="00FB616F" w14:paraId="180FDEA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85B47C0"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0DC4B91"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4BEA12"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15F79B3" w14:textId="77777777" w:rsidR="00FB616F" w:rsidRPr="00FB616F" w:rsidRDefault="00FB616F" w:rsidP="00FB616F">
            <w:pPr>
              <w:jc w:val="center"/>
              <w:rPr>
                <w:sz w:val="20"/>
                <w:szCs w:val="20"/>
              </w:rPr>
            </w:pPr>
            <w:r w:rsidRPr="00FB616F">
              <w:rPr>
                <w:sz w:val="20"/>
                <w:szCs w:val="20"/>
              </w:rPr>
              <w:t>01.0.00.79500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6CC949B"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16DCA36" w14:textId="77777777" w:rsidR="00FB616F" w:rsidRPr="00FB616F" w:rsidRDefault="00FB616F" w:rsidP="00FB616F">
            <w:pPr>
              <w:jc w:val="right"/>
              <w:rPr>
                <w:sz w:val="20"/>
                <w:szCs w:val="20"/>
              </w:rPr>
            </w:pPr>
            <w:r w:rsidRPr="00FB616F">
              <w:rPr>
                <w:sz w:val="20"/>
                <w:szCs w:val="20"/>
              </w:rPr>
              <w:t>171 843,99</w:t>
            </w:r>
          </w:p>
        </w:tc>
        <w:tc>
          <w:tcPr>
            <w:tcW w:w="1960" w:type="dxa"/>
            <w:tcBorders>
              <w:top w:val="nil"/>
              <w:left w:val="single" w:sz="4" w:space="0" w:color="auto"/>
              <w:bottom w:val="single" w:sz="4" w:space="0" w:color="auto"/>
              <w:right w:val="nil"/>
            </w:tcBorders>
            <w:shd w:val="clear" w:color="auto" w:fill="auto"/>
            <w:vAlign w:val="center"/>
            <w:hideMark/>
          </w:tcPr>
          <w:p w14:paraId="4BF3538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D8610C" w14:textId="77777777" w:rsidR="00FB616F" w:rsidRPr="00FB616F" w:rsidRDefault="00FB616F" w:rsidP="00FB616F">
            <w:pPr>
              <w:jc w:val="right"/>
              <w:rPr>
                <w:sz w:val="20"/>
                <w:szCs w:val="20"/>
              </w:rPr>
            </w:pPr>
            <w:r w:rsidRPr="00FB616F">
              <w:rPr>
                <w:sz w:val="20"/>
                <w:szCs w:val="20"/>
              </w:rPr>
              <w:t>0,00</w:t>
            </w:r>
          </w:p>
        </w:tc>
      </w:tr>
      <w:tr w:rsidR="00FB616F" w:rsidRPr="00FB616F" w14:paraId="55D7D39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3DC9517"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0505B96"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D6673B"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D42FED3" w14:textId="77777777" w:rsidR="00FB616F" w:rsidRPr="00FB616F" w:rsidRDefault="00FB616F" w:rsidP="00FB616F">
            <w:pPr>
              <w:jc w:val="center"/>
              <w:rPr>
                <w:sz w:val="20"/>
                <w:szCs w:val="20"/>
              </w:rPr>
            </w:pPr>
            <w:r w:rsidRPr="00FB616F">
              <w:rPr>
                <w:sz w:val="20"/>
                <w:szCs w:val="20"/>
              </w:rPr>
              <w:t>01.0.00.79500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36CDED"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786DECE" w14:textId="77777777" w:rsidR="00FB616F" w:rsidRPr="00FB616F" w:rsidRDefault="00FB616F" w:rsidP="00FB616F">
            <w:pPr>
              <w:jc w:val="right"/>
              <w:rPr>
                <w:sz w:val="20"/>
                <w:szCs w:val="20"/>
              </w:rPr>
            </w:pPr>
            <w:r w:rsidRPr="00FB616F">
              <w:rPr>
                <w:sz w:val="20"/>
                <w:szCs w:val="20"/>
              </w:rPr>
              <w:t>171 843,99</w:t>
            </w:r>
          </w:p>
        </w:tc>
        <w:tc>
          <w:tcPr>
            <w:tcW w:w="1960" w:type="dxa"/>
            <w:tcBorders>
              <w:top w:val="nil"/>
              <w:left w:val="single" w:sz="4" w:space="0" w:color="auto"/>
              <w:bottom w:val="single" w:sz="4" w:space="0" w:color="auto"/>
              <w:right w:val="nil"/>
            </w:tcBorders>
            <w:shd w:val="clear" w:color="auto" w:fill="auto"/>
            <w:vAlign w:val="center"/>
            <w:hideMark/>
          </w:tcPr>
          <w:p w14:paraId="1C1E594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353EDD5" w14:textId="77777777" w:rsidR="00FB616F" w:rsidRPr="00FB616F" w:rsidRDefault="00FB616F" w:rsidP="00FB616F">
            <w:pPr>
              <w:jc w:val="right"/>
              <w:rPr>
                <w:sz w:val="20"/>
                <w:szCs w:val="20"/>
              </w:rPr>
            </w:pPr>
            <w:r w:rsidRPr="00FB616F">
              <w:rPr>
                <w:sz w:val="20"/>
                <w:szCs w:val="20"/>
              </w:rPr>
              <w:t>0,00</w:t>
            </w:r>
          </w:p>
        </w:tc>
      </w:tr>
      <w:tr w:rsidR="00FB616F" w:rsidRPr="00FB616F" w14:paraId="7D3A148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3DCAE61"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541AA25E"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D3D5E7"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5C1CC06" w14:textId="77777777" w:rsidR="00FB616F" w:rsidRPr="00FB616F" w:rsidRDefault="00FB616F" w:rsidP="00FB616F">
            <w:pPr>
              <w:jc w:val="center"/>
              <w:rPr>
                <w:bCs/>
                <w:sz w:val="20"/>
                <w:szCs w:val="20"/>
              </w:rPr>
            </w:pPr>
            <w:r w:rsidRPr="00FB616F">
              <w:rPr>
                <w:bCs/>
                <w:sz w:val="20"/>
                <w:szCs w:val="20"/>
              </w:rPr>
              <w:t>06.0.00.00000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BCB22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0AA5C8" w14:textId="77777777" w:rsidR="00FB616F" w:rsidRPr="00FB616F" w:rsidRDefault="00FB616F" w:rsidP="00FB616F">
            <w:pPr>
              <w:jc w:val="right"/>
              <w:rPr>
                <w:bCs/>
                <w:sz w:val="20"/>
                <w:szCs w:val="20"/>
              </w:rPr>
            </w:pPr>
            <w:r w:rsidRPr="00FB616F">
              <w:rPr>
                <w:bCs/>
                <w:sz w:val="20"/>
                <w:szCs w:val="20"/>
              </w:rPr>
              <w:t>4 231 265,00</w:t>
            </w:r>
          </w:p>
        </w:tc>
        <w:tc>
          <w:tcPr>
            <w:tcW w:w="1960" w:type="dxa"/>
            <w:tcBorders>
              <w:top w:val="nil"/>
              <w:left w:val="single" w:sz="4" w:space="0" w:color="auto"/>
              <w:bottom w:val="single" w:sz="4" w:space="0" w:color="auto"/>
              <w:right w:val="nil"/>
            </w:tcBorders>
            <w:shd w:val="clear" w:color="auto" w:fill="auto"/>
            <w:vAlign w:val="center"/>
            <w:hideMark/>
          </w:tcPr>
          <w:p w14:paraId="7386C4FE" w14:textId="77777777" w:rsidR="00FB616F" w:rsidRPr="00FB616F" w:rsidRDefault="00FB616F" w:rsidP="00FB616F">
            <w:pPr>
              <w:jc w:val="right"/>
              <w:rPr>
                <w:bCs/>
                <w:sz w:val="20"/>
                <w:szCs w:val="20"/>
              </w:rPr>
            </w:pPr>
            <w:r w:rsidRPr="00FB616F">
              <w:rPr>
                <w:bCs/>
                <w:sz w:val="20"/>
                <w:szCs w:val="20"/>
              </w:rPr>
              <w:t>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402E3A" w14:textId="77777777" w:rsidR="00FB616F" w:rsidRPr="00FB616F" w:rsidRDefault="00FB616F" w:rsidP="00FB616F">
            <w:pPr>
              <w:jc w:val="right"/>
              <w:rPr>
                <w:bCs/>
                <w:sz w:val="20"/>
                <w:szCs w:val="20"/>
              </w:rPr>
            </w:pPr>
            <w:r w:rsidRPr="00FB616F">
              <w:rPr>
                <w:bCs/>
                <w:sz w:val="20"/>
                <w:szCs w:val="20"/>
              </w:rPr>
              <w:t>500 000,00</w:t>
            </w:r>
          </w:p>
        </w:tc>
      </w:tr>
      <w:tr w:rsidR="00FB616F" w:rsidRPr="00FB616F" w14:paraId="5BFA48B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83348E1" w14:textId="77777777" w:rsidR="00FB616F" w:rsidRPr="00FB616F" w:rsidRDefault="00FB616F" w:rsidP="00FB616F">
            <w:pPr>
              <w:rPr>
                <w:bCs/>
                <w:sz w:val="20"/>
                <w:szCs w:val="20"/>
              </w:rPr>
            </w:pPr>
            <w:r w:rsidRPr="00FB616F">
              <w:rPr>
                <w:bCs/>
                <w:sz w:val="20"/>
                <w:szCs w:val="20"/>
              </w:rPr>
              <w:lastRenderedPageBreak/>
              <w:t>Реализация мероприятий муниципальной программы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227FA9B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9DCFDB"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F3BD542" w14:textId="77777777" w:rsidR="00FB616F" w:rsidRPr="00FB616F" w:rsidRDefault="00FB616F" w:rsidP="00FB616F">
            <w:pPr>
              <w:jc w:val="center"/>
              <w:rPr>
                <w:bCs/>
                <w:sz w:val="20"/>
                <w:szCs w:val="20"/>
              </w:rPr>
            </w:pPr>
            <w:r w:rsidRPr="00FB616F">
              <w:rPr>
                <w:bCs/>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571108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93024D" w14:textId="77777777" w:rsidR="00FB616F" w:rsidRPr="00FB616F" w:rsidRDefault="00FB616F" w:rsidP="00FB616F">
            <w:pPr>
              <w:jc w:val="right"/>
              <w:rPr>
                <w:bCs/>
                <w:sz w:val="20"/>
                <w:szCs w:val="20"/>
              </w:rPr>
            </w:pPr>
            <w:r w:rsidRPr="00FB616F">
              <w:rPr>
                <w:bCs/>
                <w:sz w:val="20"/>
                <w:szCs w:val="20"/>
              </w:rPr>
              <w:t>1 761 835,00</w:t>
            </w:r>
          </w:p>
        </w:tc>
        <w:tc>
          <w:tcPr>
            <w:tcW w:w="1960" w:type="dxa"/>
            <w:tcBorders>
              <w:top w:val="nil"/>
              <w:left w:val="single" w:sz="4" w:space="0" w:color="auto"/>
              <w:bottom w:val="single" w:sz="4" w:space="0" w:color="auto"/>
              <w:right w:val="nil"/>
            </w:tcBorders>
            <w:shd w:val="clear" w:color="auto" w:fill="auto"/>
            <w:vAlign w:val="center"/>
            <w:hideMark/>
          </w:tcPr>
          <w:p w14:paraId="5BCC0AE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CC26D3" w14:textId="77777777" w:rsidR="00FB616F" w:rsidRPr="00FB616F" w:rsidRDefault="00FB616F" w:rsidP="00FB616F">
            <w:pPr>
              <w:jc w:val="right"/>
              <w:rPr>
                <w:bCs/>
                <w:sz w:val="20"/>
                <w:szCs w:val="20"/>
              </w:rPr>
            </w:pPr>
            <w:r w:rsidRPr="00FB616F">
              <w:rPr>
                <w:bCs/>
                <w:sz w:val="20"/>
                <w:szCs w:val="20"/>
              </w:rPr>
              <w:t>0,00</w:t>
            </w:r>
          </w:p>
        </w:tc>
      </w:tr>
      <w:tr w:rsidR="00FB616F" w:rsidRPr="00FB616F" w14:paraId="58DF463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BC55D91"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DA35486"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EE7226"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9DCAA3" w14:textId="77777777" w:rsidR="00FB616F" w:rsidRPr="00FB616F" w:rsidRDefault="00FB616F" w:rsidP="00FB616F">
            <w:pPr>
              <w:jc w:val="center"/>
              <w:rPr>
                <w:sz w:val="20"/>
                <w:szCs w:val="20"/>
              </w:rPr>
            </w:pPr>
            <w:r w:rsidRPr="00FB616F">
              <w:rPr>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7396D9"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46ECF2E" w14:textId="77777777" w:rsidR="00FB616F" w:rsidRPr="00FB616F" w:rsidRDefault="00FB616F" w:rsidP="00FB616F">
            <w:pPr>
              <w:jc w:val="right"/>
              <w:rPr>
                <w:sz w:val="20"/>
                <w:szCs w:val="20"/>
              </w:rPr>
            </w:pPr>
            <w:r w:rsidRPr="00FB616F">
              <w:rPr>
                <w:sz w:val="20"/>
                <w:szCs w:val="20"/>
              </w:rPr>
              <w:t>1 761 835,00</w:t>
            </w:r>
          </w:p>
        </w:tc>
        <w:tc>
          <w:tcPr>
            <w:tcW w:w="1960" w:type="dxa"/>
            <w:tcBorders>
              <w:top w:val="nil"/>
              <w:left w:val="single" w:sz="4" w:space="0" w:color="auto"/>
              <w:bottom w:val="single" w:sz="4" w:space="0" w:color="auto"/>
              <w:right w:val="nil"/>
            </w:tcBorders>
            <w:shd w:val="clear" w:color="auto" w:fill="auto"/>
            <w:vAlign w:val="center"/>
            <w:hideMark/>
          </w:tcPr>
          <w:p w14:paraId="5A0F1B6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9C57C1" w14:textId="77777777" w:rsidR="00FB616F" w:rsidRPr="00FB616F" w:rsidRDefault="00FB616F" w:rsidP="00FB616F">
            <w:pPr>
              <w:jc w:val="right"/>
              <w:rPr>
                <w:sz w:val="20"/>
                <w:szCs w:val="20"/>
              </w:rPr>
            </w:pPr>
            <w:r w:rsidRPr="00FB616F">
              <w:rPr>
                <w:sz w:val="20"/>
                <w:szCs w:val="20"/>
              </w:rPr>
              <w:t>0,00</w:t>
            </w:r>
          </w:p>
        </w:tc>
      </w:tr>
      <w:tr w:rsidR="00FB616F" w:rsidRPr="00FB616F" w14:paraId="68B97D2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895107C"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9A6257C"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F8E7FA"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E84B2B" w14:textId="77777777" w:rsidR="00FB616F" w:rsidRPr="00FB616F" w:rsidRDefault="00FB616F" w:rsidP="00FB616F">
            <w:pPr>
              <w:jc w:val="center"/>
              <w:rPr>
                <w:sz w:val="20"/>
                <w:szCs w:val="20"/>
              </w:rPr>
            </w:pPr>
            <w:r w:rsidRPr="00FB616F">
              <w:rPr>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98994D"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3DC8F0" w14:textId="77777777" w:rsidR="00FB616F" w:rsidRPr="00FB616F" w:rsidRDefault="00FB616F" w:rsidP="00FB616F">
            <w:pPr>
              <w:jc w:val="right"/>
              <w:rPr>
                <w:sz w:val="20"/>
                <w:szCs w:val="20"/>
              </w:rPr>
            </w:pPr>
            <w:r w:rsidRPr="00FB616F">
              <w:rPr>
                <w:sz w:val="20"/>
                <w:szCs w:val="20"/>
              </w:rPr>
              <w:t>1 761 835,00</w:t>
            </w:r>
          </w:p>
        </w:tc>
        <w:tc>
          <w:tcPr>
            <w:tcW w:w="1960" w:type="dxa"/>
            <w:tcBorders>
              <w:top w:val="nil"/>
              <w:left w:val="single" w:sz="4" w:space="0" w:color="auto"/>
              <w:bottom w:val="single" w:sz="4" w:space="0" w:color="auto"/>
              <w:right w:val="nil"/>
            </w:tcBorders>
            <w:shd w:val="clear" w:color="auto" w:fill="auto"/>
            <w:vAlign w:val="center"/>
            <w:hideMark/>
          </w:tcPr>
          <w:p w14:paraId="745247D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9C280F" w14:textId="77777777" w:rsidR="00FB616F" w:rsidRPr="00FB616F" w:rsidRDefault="00FB616F" w:rsidP="00FB616F">
            <w:pPr>
              <w:jc w:val="right"/>
              <w:rPr>
                <w:sz w:val="20"/>
                <w:szCs w:val="20"/>
              </w:rPr>
            </w:pPr>
            <w:r w:rsidRPr="00FB616F">
              <w:rPr>
                <w:sz w:val="20"/>
                <w:szCs w:val="20"/>
              </w:rPr>
              <w:t>0,00</w:t>
            </w:r>
          </w:p>
        </w:tc>
      </w:tr>
      <w:tr w:rsidR="00FB616F" w:rsidRPr="00FB616F" w14:paraId="645D08A9"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2F03E3E4" w14:textId="77777777" w:rsidR="00FB616F" w:rsidRPr="00FB616F" w:rsidRDefault="00FB616F" w:rsidP="00FB616F">
            <w:pPr>
              <w:rPr>
                <w:bCs/>
                <w:sz w:val="20"/>
                <w:szCs w:val="20"/>
              </w:rPr>
            </w:pPr>
            <w:r w:rsidRPr="00FB616F">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14:paraId="434A72AD"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1E3051"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3304242" w14:textId="77777777" w:rsidR="00FB616F" w:rsidRPr="00FB616F" w:rsidRDefault="00FB616F" w:rsidP="00FB616F">
            <w:pPr>
              <w:jc w:val="center"/>
              <w:rPr>
                <w:bCs/>
                <w:sz w:val="20"/>
                <w:szCs w:val="20"/>
              </w:rPr>
            </w:pPr>
            <w:r w:rsidRPr="00FB616F">
              <w:rPr>
                <w:bCs/>
                <w:sz w:val="20"/>
                <w:szCs w:val="20"/>
              </w:rPr>
              <w:t>06.0.00.L5765</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D6AA59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601E06" w14:textId="77777777" w:rsidR="00FB616F" w:rsidRPr="00FB616F" w:rsidRDefault="00FB616F" w:rsidP="00FB616F">
            <w:pPr>
              <w:jc w:val="right"/>
              <w:rPr>
                <w:bCs/>
                <w:sz w:val="20"/>
                <w:szCs w:val="20"/>
              </w:rPr>
            </w:pPr>
            <w:r w:rsidRPr="00FB616F">
              <w:rPr>
                <w:bCs/>
                <w:sz w:val="20"/>
                <w:szCs w:val="20"/>
              </w:rPr>
              <w:t>2 445 430,00</w:t>
            </w:r>
          </w:p>
        </w:tc>
        <w:tc>
          <w:tcPr>
            <w:tcW w:w="1960" w:type="dxa"/>
            <w:tcBorders>
              <w:top w:val="nil"/>
              <w:left w:val="single" w:sz="4" w:space="0" w:color="auto"/>
              <w:bottom w:val="single" w:sz="4" w:space="0" w:color="auto"/>
              <w:right w:val="nil"/>
            </w:tcBorders>
            <w:shd w:val="clear" w:color="auto" w:fill="auto"/>
            <w:vAlign w:val="center"/>
            <w:hideMark/>
          </w:tcPr>
          <w:p w14:paraId="656CA98A" w14:textId="77777777" w:rsidR="00FB616F" w:rsidRPr="00FB616F" w:rsidRDefault="00FB616F" w:rsidP="00FB616F">
            <w:pPr>
              <w:jc w:val="right"/>
              <w:rPr>
                <w:bCs/>
                <w:sz w:val="20"/>
                <w:szCs w:val="20"/>
              </w:rPr>
            </w:pPr>
            <w:r w:rsidRPr="00FB616F">
              <w:rPr>
                <w:bCs/>
                <w:sz w:val="20"/>
                <w:szCs w:val="20"/>
              </w:rPr>
              <w:t>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B0F96A" w14:textId="77777777" w:rsidR="00FB616F" w:rsidRPr="00FB616F" w:rsidRDefault="00FB616F" w:rsidP="00FB616F">
            <w:pPr>
              <w:jc w:val="right"/>
              <w:rPr>
                <w:bCs/>
                <w:sz w:val="20"/>
                <w:szCs w:val="20"/>
              </w:rPr>
            </w:pPr>
            <w:r w:rsidRPr="00FB616F">
              <w:rPr>
                <w:bCs/>
                <w:sz w:val="20"/>
                <w:szCs w:val="20"/>
              </w:rPr>
              <w:t>500 000,00</w:t>
            </w:r>
          </w:p>
        </w:tc>
      </w:tr>
      <w:tr w:rsidR="00FB616F" w:rsidRPr="00FB616F" w14:paraId="68488EF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0221B3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77B662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099C3C"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FBB95FF" w14:textId="77777777" w:rsidR="00FB616F" w:rsidRPr="00FB616F" w:rsidRDefault="00FB616F" w:rsidP="00FB616F">
            <w:pPr>
              <w:jc w:val="center"/>
              <w:rPr>
                <w:sz w:val="20"/>
                <w:szCs w:val="20"/>
              </w:rPr>
            </w:pPr>
            <w:r w:rsidRPr="00FB616F">
              <w:rPr>
                <w:sz w:val="20"/>
                <w:szCs w:val="20"/>
              </w:rPr>
              <w:t>06.0.00.L5765</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A761634"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F3E9611" w14:textId="77777777" w:rsidR="00FB616F" w:rsidRPr="00FB616F" w:rsidRDefault="00FB616F" w:rsidP="00FB616F">
            <w:pPr>
              <w:jc w:val="right"/>
              <w:rPr>
                <w:sz w:val="20"/>
                <w:szCs w:val="20"/>
              </w:rPr>
            </w:pPr>
            <w:r w:rsidRPr="00FB616F">
              <w:rPr>
                <w:sz w:val="20"/>
                <w:szCs w:val="20"/>
              </w:rPr>
              <w:t>18 300,00</w:t>
            </w:r>
          </w:p>
        </w:tc>
        <w:tc>
          <w:tcPr>
            <w:tcW w:w="1960" w:type="dxa"/>
            <w:tcBorders>
              <w:top w:val="nil"/>
              <w:left w:val="single" w:sz="4" w:space="0" w:color="auto"/>
              <w:bottom w:val="single" w:sz="4" w:space="0" w:color="auto"/>
              <w:right w:val="nil"/>
            </w:tcBorders>
            <w:shd w:val="clear" w:color="auto" w:fill="auto"/>
            <w:vAlign w:val="center"/>
            <w:hideMark/>
          </w:tcPr>
          <w:p w14:paraId="0F0FE777" w14:textId="77777777" w:rsidR="00FB616F" w:rsidRPr="00FB616F" w:rsidRDefault="00FB616F" w:rsidP="00FB616F">
            <w:pPr>
              <w:jc w:val="right"/>
              <w:rPr>
                <w:sz w:val="20"/>
                <w:szCs w:val="20"/>
              </w:rPr>
            </w:pPr>
            <w:r w:rsidRPr="00FB616F">
              <w:rPr>
                <w:sz w:val="20"/>
                <w:szCs w:val="20"/>
              </w:rPr>
              <w:t>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2F792C" w14:textId="77777777" w:rsidR="00FB616F" w:rsidRPr="00FB616F" w:rsidRDefault="00FB616F" w:rsidP="00FB616F">
            <w:pPr>
              <w:jc w:val="right"/>
              <w:rPr>
                <w:sz w:val="20"/>
                <w:szCs w:val="20"/>
              </w:rPr>
            </w:pPr>
            <w:r w:rsidRPr="00FB616F">
              <w:rPr>
                <w:sz w:val="20"/>
                <w:szCs w:val="20"/>
              </w:rPr>
              <w:t>500 000,00</w:t>
            </w:r>
          </w:p>
        </w:tc>
      </w:tr>
      <w:tr w:rsidR="00FB616F" w:rsidRPr="00FB616F" w14:paraId="4767D65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2A2391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474A4CE"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E36C4B"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4BE63F1" w14:textId="77777777" w:rsidR="00FB616F" w:rsidRPr="00FB616F" w:rsidRDefault="00FB616F" w:rsidP="00FB616F">
            <w:pPr>
              <w:jc w:val="center"/>
              <w:rPr>
                <w:sz w:val="20"/>
                <w:szCs w:val="20"/>
              </w:rPr>
            </w:pPr>
            <w:r w:rsidRPr="00FB616F">
              <w:rPr>
                <w:sz w:val="20"/>
                <w:szCs w:val="20"/>
              </w:rPr>
              <w:t>06.0.00.L5765</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0D0791"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9E8188C" w14:textId="77777777" w:rsidR="00FB616F" w:rsidRPr="00FB616F" w:rsidRDefault="00FB616F" w:rsidP="00FB616F">
            <w:pPr>
              <w:jc w:val="right"/>
              <w:rPr>
                <w:sz w:val="20"/>
                <w:szCs w:val="20"/>
              </w:rPr>
            </w:pPr>
            <w:r w:rsidRPr="00FB616F">
              <w:rPr>
                <w:sz w:val="20"/>
                <w:szCs w:val="20"/>
              </w:rPr>
              <w:t>18 300,00</w:t>
            </w:r>
          </w:p>
        </w:tc>
        <w:tc>
          <w:tcPr>
            <w:tcW w:w="1960" w:type="dxa"/>
            <w:tcBorders>
              <w:top w:val="nil"/>
              <w:left w:val="single" w:sz="4" w:space="0" w:color="auto"/>
              <w:bottom w:val="single" w:sz="4" w:space="0" w:color="auto"/>
              <w:right w:val="nil"/>
            </w:tcBorders>
            <w:shd w:val="clear" w:color="auto" w:fill="auto"/>
            <w:vAlign w:val="center"/>
            <w:hideMark/>
          </w:tcPr>
          <w:p w14:paraId="180288A8" w14:textId="77777777" w:rsidR="00FB616F" w:rsidRPr="00FB616F" w:rsidRDefault="00FB616F" w:rsidP="00FB616F">
            <w:pPr>
              <w:jc w:val="right"/>
              <w:rPr>
                <w:sz w:val="20"/>
                <w:szCs w:val="20"/>
              </w:rPr>
            </w:pPr>
            <w:r w:rsidRPr="00FB616F">
              <w:rPr>
                <w:sz w:val="20"/>
                <w:szCs w:val="20"/>
              </w:rPr>
              <w:t>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4147AF" w14:textId="77777777" w:rsidR="00FB616F" w:rsidRPr="00FB616F" w:rsidRDefault="00FB616F" w:rsidP="00FB616F">
            <w:pPr>
              <w:jc w:val="right"/>
              <w:rPr>
                <w:sz w:val="20"/>
                <w:szCs w:val="20"/>
              </w:rPr>
            </w:pPr>
            <w:r w:rsidRPr="00FB616F">
              <w:rPr>
                <w:sz w:val="20"/>
                <w:szCs w:val="20"/>
              </w:rPr>
              <w:t>500 000,00</w:t>
            </w:r>
          </w:p>
        </w:tc>
      </w:tr>
      <w:tr w:rsidR="00FB616F" w:rsidRPr="00FB616F" w14:paraId="0A4D5B3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595E825"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2F7C3E9"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238DD9"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D058D41" w14:textId="77777777" w:rsidR="00FB616F" w:rsidRPr="00FB616F" w:rsidRDefault="00FB616F" w:rsidP="00FB616F">
            <w:pPr>
              <w:jc w:val="center"/>
              <w:rPr>
                <w:sz w:val="20"/>
                <w:szCs w:val="20"/>
              </w:rPr>
            </w:pPr>
            <w:r w:rsidRPr="00FB616F">
              <w:rPr>
                <w:sz w:val="20"/>
                <w:szCs w:val="20"/>
              </w:rPr>
              <w:t>06.0.00.L5765</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08E522"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54B201F" w14:textId="77777777" w:rsidR="00FB616F" w:rsidRPr="00FB616F" w:rsidRDefault="00FB616F" w:rsidP="00FB616F">
            <w:pPr>
              <w:jc w:val="right"/>
              <w:rPr>
                <w:sz w:val="20"/>
                <w:szCs w:val="20"/>
              </w:rPr>
            </w:pPr>
            <w:r w:rsidRPr="00FB616F">
              <w:rPr>
                <w:sz w:val="20"/>
                <w:szCs w:val="20"/>
              </w:rPr>
              <w:t>2 427 130,00</w:t>
            </w:r>
          </w:p>
        </w:tc>
        <w:tc>
          <w:tcPr>
            <w:tcW w:w="1960" w:type="dxa"/>
            <w:tcBorders>
              <w:top w:val="nil"/>
              <w:left w:val="single" w:sz="4" w:space="0" w:color="auto"/>
              <w:bottom w:val="single" w:sz="4" w:space="0" w:color="auto"/>
              <w:right w:val="nil"/>
            </w:tcBorders>
            <w:shd w:val="clear" w:color="auto" w:fill="auto"/>
            <w:vAlign w:val="center"/>
            <w:hideMark/>
          </w:tcPr>
          <w:p w14:paraId="4E1C05C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41665D5" w14:textId="77777777" w:rsidR="00FB616F" w:rsidRPr="00FB616F" w:rsidRDefault="00FB616F" w:rsidP="00FB616F">
            <w:pPr>
              <w:jc w:val="right"/>
              <w:rPr>
                <w:sz w:val="20"/>
                <w:szCs w:val="20"/>
              </w:rPr>
            </w:pPr>
            <w:r w:rsidRPr="00FB616F">
              <w:rPr>
                <w:sz w:val="20"/>
                <w:szCs w:val="20"/>
              </w:rPr>
              <w:t>0,00</w:t>
            </w:r>
          </w:p>
        </w:tc>
      </w:tr>
      <w:tr w:rsidR="00FB616F" w:rsidRPr="00FB616F" w14:paraId="04139A3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4B24292"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5B0CE34"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E381B2"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4F37D95" w14:textId="77777777" w:rsidR="00FB616F" w:rsidRPr="00FB616F" w:rsidRDefault="00FB616F" w:rsidP="00FB616F">
            <w:pPr>
              <w:jc w:val="center"/>
              <w:rPr>
                <w:sz w:val="20"/>
                <w:szCs w:val="20"/>
              </w:rPr>
            </w:pPr>
            <w:r w:rsidRPr="00FB616F">
              <w:rPr>
                <w:sz w:val="20"/>
                <w:szCs w:val="20"/>
              </w:rPr>
              <w:t>06.0.00.L5765</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C25709C"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35DBBFC" w14:textId="77777777" w:rsidR="00FB616F" w:rsidRPr="00FB616F" w:rsidRDefault="00FB616F" w:rsidP="00FB616F">
            <w:pPr>
              <w:jc w:val="right"/>
              <w:rPr>
                <w:sz w:val="20"/>
                <w:szCs w:val="20"/>
              </w:rPr>
            </w:pPr>
            <w:r w:rsidRPr="00FB616F">
              <w:rPr>
                <w:sz w:val="20"/>
                <w:szCs w:val="20"/>
              </w:rPr>
              <w:t>2 427 130,00</w:t>
            </w:r>
          </w:p>
        </w:tc>
        <w:tc>
          <w:tcPr>
            <w:tcW w:w="1960" w:type="dxa"/>
            <w:tcBorders>
              <w:top w:val="nil"/>
              <w:left w:val="single" w:sz="4" w:space="0" w:color="auto"/>
              <w:bottom w:val="single" w:sz="4" w:space="0" w:color="auto"/>
              <w:right w:val="nil"/>
            </w:tcBorders>
            <w:shd w:val="clear" w:color="auto" w:fill="auto"/>
            <w:vAlign w:val="center"/>
            <w:hideMark/>
          </w:tcPr>
          <w:p w14:paraId="0E01659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A286A0" w14:textId="77777777" w:rsidR="00FB616F" w:rsidRPr="00FB616F" w:rsidRDefault="00FB616F" w:rsidP="00FB616F">
            <w:pPr>
              <w:jc w:val="right"/>
              <w:rPr>
                <w:sz w:val="20"/>
                <w:szCs w:val="20"/>
              </w:rPr>
            </w:pPr>
            <w:r w:rsidRPr="00FB616F">
              <w:rPr>
                <w:sz w:val="20"/>
                <w:szCs w:val="20"/>
              </w:rPr>
              <w:t>0,00</w:t>
            </w:r>
          </w:p>
        </w:tc>
      </w:tr>
      <w:tr w:rsidR="00FB616F" w:rsidRPr="00FB616F" w14:paraId="2BEFFC78"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7F11087F"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B7FF76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423F33"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37F3DC7" w14:textId="77777777" w:rsidR="00FB616F" w:rsidRPr="00FB616F" w:rsidRDefault="00FB616F" w:rsidP="00FB616F">
            <w:pPr>
              <w:jc w:val="center"/>
              <w:rPr>
                <w:bCs/>
                <w:sz w:val="20"/>
                <w:szCs w:val="20"/>
              </w:rPr>
            </w:pPr>
            <w:r w:rsidRPr="00FB616F">
              <w:rPr>
                <w:bCs/>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71C24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E35EB9E" w14:textId="77777777" w:rsidR="00FB616F" w:rsidRPr="00FB616F" w:rsidRDefault="00FB616F" w:rsidP="00FB616F">
            <w:pPr>
              <w:jc w:val="right"/>
              <w:rPr>
                <w:bCs/>
                <w:sz w:val="20"/>
                <w:szCs w:val="20"/>
              </w:rPr>
            </w:pPr>
            <w:r w:rsidRPr="00FB616F">
              <w:rPr>
                <w:bCs/>
                <w:sz w:val="20"/>
                <w:szCs w:val="20"/>
              </w:rPr>
              <w:t>24 000,00</w:t>
            </w:r>
          </w:p>
        </w:tc>
        <w:tc>
          <w:tcPr>
            <w:tcW w:w="1960" w:type="dxa"/>
            <w:tcBorders>
              <w:top w:val="nil"/>
              <w:left w:val="single" w:sz="4" w:space="0" w:color="auto"/>
              <w:bottom w:val="single" w:sz="4" w:space="0" w:color="auto"/>
              <w:right w:val="nil"/>
            </w:tcBorders>
            <w:shd w:val="clear" w:color="auto" w:fill="auto"/>
            <w:vAlign w:val="center"/>
            <w:hideMark/>
          </w:tcPr>
          <w:p w14:paraId="459CC21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D0022B" w14:textId="77777777" w:rsidR="00FB616F" w:rsidRPr="00FB616F" w:rsidRDefault="00FB616F" w:rsidP="00FB616F">
            <w:pPr>
              <w:jc w:val="right"/>
              <w:rPr>
                <w:bCs/>
                <w:sz w:val="20"/>
                <w:szCs w:val="20"/>
              </w:rPr>
            </w:pPr>
            <w:r w:rsidRPr="00FB616F">
              <w:rPr>
                <w:bCs/>
                <w:sz w:val="20"/>
                <w:szCs w:val="20"/>
              </w:rPr>
              <w:t>0,00</w:t>
            </w:r>
          </w:p>
        </w:tc>
      </w:tr>
      <w:tr w:rsidR="00FB616F" w:rsidRPr="00FB616F" w14:paraId="77B1D6B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0B5610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95951A5"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9DEE93"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D649C0"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D84E7A"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475E63" w14:textId="77777777" w:rsidR="00FB616F" w:rsidRPr="00FB616F" w:rsidRDefault="00FB616F" w:rsidP="00FB616F">
            <w:pPr>
              <w:jc w:val="right"/>
              <w:rPr>
                <w:sz w:val="20"/>
                <w:szCs w:val="20"/>
              </w:rPr>
            </w:pPr>
            <w:r w:rsidRPr="00FB616F">
              <w:rPr>
                <w:sz w:val="20"/>
                <w:szCs w:val="20"/>
              </w:rPr>
              <w:t>24 000,00</w:t>
            </w:r>
          </w:p>
        </w:tc>
        <w:tc>
          <w:tcPr>
            <w:tcW w:w="1960" w:type="dxa"/>
            <w:tcBorders>
              <w:top w:val="nil"/>
              <w:left w:val="single" w:sz="4" w:space="0" w:color="auto"/>
              <w:bottom w:val="single" w:sz="4" w:space="0" w:color="auto"/>
              <w:right w:val="nil"/>
            </w:tcBorders>
            <w:shd w:val="clear" w:color="auto" w:fill="auto"/>
            <w:vAlign w:val="center"/>
            <w:hideMark/>
          </w:tcPr>
          <w:p w14:paraId="77FCBB0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A0DFAE" w14:textId="77777777" w:rsidR="00FB616F" w:rsidRPr="00FB616F" w:rsidRDefault="00FB616F" w:rsidP="00FB616F">
            <w:pPr>
              <w:jc w:val="right"/>
              <w:rPr>
                <w:sz w:val="20"/>
                <w:szCs w:val="20"/>
              </w:rPr>
            </w:pPr>
            <w:r w:rsidRPr="00FB616F">
              <w:rPr>
                <w:sz w:val="20"/>
                <w:szCs w:val="20"/>
              </w:rPr>
              <w:t>0,00</w:t>
            </w:r>
          </w:p>
        </w:tc>
      </w:tr>
      <w:tr w:rsidR="00FB616F" w:rsidRPr="00FB616F" w14:paraId="77BCAD8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C87601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07ED109"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262F6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FF50989"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7BB06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2C0F8D" w14:textId="77777777" w:rsidR="00FB616F" w:rsidRPr="00FB616F" w:rsidRDefault="00FB616F" w:rsidP="00FB616F">
            <w:pPr>
              <w:jc w:val="right"/>
              <w:rPr>
                <w:sz w:val="20"/>
                <w:szCs w:val="20"/>
              </w:rPr>
            </w:pPr>
            <w:r w:rsidRPr="00FB616F">
              <w:rPr>
                <w:sz w:val="20"/>
                <w:szCs w:val="20"/>
              </w:rPr>
              <w:t>24 000,00</w:t>
            </w:r>
          </w:p>
        </w:tc>
        <w:tc>
          <w:tcPr>
            <w:tcW w:w="1960" w:type="dxa"/>
            <w:tcBorders>
              <w:top w:val="nil"/>
              <w:left w:val="single" w:sz="4" w:space="0" w:color="auto"/>
              <w:bottom w:val="single" w:sz="4" w:space="0" w:color="auto"/>
              <w:right w:val="nil"/>
            </w:tcBorders>
            <w:shd w:val="clear" w:color="auto" w:fill="auto"/>
            <w:vAlign w:val="center"/>
            <w:hideMark/>
          </w:tcPr>
          <w:p w14:paraId="1F5D78C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EF3B24" w14:textId="77777777" w:rsidR="00FB616F" w:rsidRPr="00FB616F" w:rsidRDefault="00FB616F" w:rsidP="00FB616F">
            <w:pPr>
              <w:jc w:val="right"/>
              <w:rPr>
                <w:sz w:val="20"/>
                <w:szCs w:val="20"/>
              </w:rPr>
            </w:pPr>
            <w:r w:rsidRPr="00FB616F">
              <w:rPr>
                <w:sz w:val="20"/>
                <w:szCs w:val="20"/>
              </w:rPr>
              <w:t>0,00</w:t>
            </w:r>
          </w:p>
        </w:tc>
      </w:tr>
      <w:tr w:rsidR="00FB616F" w:rsidRPr="00FB616F" w14:paraId="00A076F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C5A82B1" w14:textId="77777777" w:rsidR="00FB616F" w:rsidRPr="00FB616F" w:rsidRDefault="00FB616F" w:rsidP="00FB616F">
            <w:pPr>
              <w:rPr>
                <w:bCs/>
                <w:sz w:val="20"/>
                <w:szCs w:val="20"/>
              </w:rPr>
            </w:pPr>
            <w:r w:rsidRPr="00FB616F">
              <w:rPr>
                <w:bCs/>
                <w:sz w:val="20"/>
                <w:szCs w:val="20"/>
              </w:rPr>
              <w:t>Муниципальная программа "Комплексные меры профилактики наркомании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5754880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F2880C"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35A0D99" w14:textId="77777777" w:rsidR="00FB616F" w:rsidRPr="00FB616F" w:rsidRDefault="00FB616F" w:rsidP="00FB616F">
            <w:pPr>
              <w:jc w:val="center"/>
              <w:rPr>
                <w:bCs/>
                <w:sz w:val="20"/>
                <w:szCs w:val="20"/>
              </w:rPr>
            </w:pPr>
            <w:r w:rsidRPr="00FB616F">
              <w:rPr>
                <w:bCs/>
                <w:sz w:val="20"/>
                <w:szCs w:val="20"/>
              </w:rPr>
              <w:t>14.0.00.00000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0C88D3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DF0ACA" w14:textId="77777777" w:rsidR="00FB616F" w:rsidRPr="00FB616F" w:rsidRDefault="00FB616F" w:rsidP="00FB616F">
            <w:pPr>
              <w:jc w:val="right"/>
              <w:rPr>
                <w:bCs/>
                <w:sz w:val="20"/>
                <w:szCs w:val="20"/>
              </w:rPr>
            </w:pPr>
            <w:r w:rsidRPr="00FB616F">
              <w:rPr>
                <w:bCs/>
                <w:sz w:val="20"/>
                <w:szCs w:val="20"/>
              </w:rPr>
              <w:t>109 926,00</w:t>
            </w:r>
          </w:p>
        </w:tc>
        <w:tc>
          <w:tcPr>
            <w:tcW w:w="1960" w:type="dxa"/>
            <w:tcBorders>
              <w:top w:val="nil"/>
              <w:left w:val="single" w:sz="4" w:space="0" w:color="auto"/>
              <w:bottom w:val="single" w:sz="4" w:space="0" w:color="auto"/>
              <w:right w:val="nil"/>
            </w:tcBorders>
            <w:shd w:val="clear" w:color="auto" w:fill="auto"/>
            <w:vAlign w:val="center"/>
            <w:hideMark/>
          </w:tcPr>
          <w:p w14:paraId="4FADD8F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B69B062" w14:textId="77777777" w:rsidR="00FB616F" w:rsidRPr="00FB616F" w:rsidRDefault="00FB616F" w:rsidP="00FB616F">
            <w:pPr>
              <w:jc w:val="right"/>
              <w:rPr>
                <w:bCs/>
                <w:sz w:val="20"/>
                <w:szCs w:val="20"/>
              </w:rPr>
            </w:pPr>
            <w:r w:rsidRPr="00FB616F">
              <w:rPr>
                <w:bCs/>
                <w:sz w:val="20"/>
                <w:szCs w:val="20"/>
              </w:rPr>
              <w:t>0,00</w:t>
            </w:r>
          </w:p>
        </w:tc>
      </w:tr>
      <w:tr w:rsidR="00FB616F" w:rsidRPr="00FB616F" w14:paraId="0BFEB65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700D9FE" w14:textId="77777777" w:rsidR="00FB616F" w:rsidRPr="00FB616F" w:rsidRDefault="00FB616F" w:rsidP="00FB616F">
            <w:pPr>
              <w:rPr>
                <w:bCs/>
                <w:sz w:val="20"/>
                <w:szCs w:val="20"/>
              </w:rPr>
            </w:pPr>
            <w:r w:rsidRPr="00FB616F">
              <w:rPr>
                <w:bCs/>
                <w:sz w:val="20"/>
                <w:szCs w:val="20"/>
              </w:rPr>
              <w:t>Реализация мероприятий в рамках МП "Комплексные меры профилактики наркомании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66B7AD34"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7C979E"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9D163F6" w14:textId="77777777" w:rsidR="00FB616F" w:rsidRPr="00FB616F" w:rsidRDefault="00FB616F" w:rsidP="00FB616F">
            <w:pPr>
              <w:jc w:val="center"/>
              <w:rPr>
                <w:bCs/>
                <w:sz w:val="20"/>
                <w:szCs w:val="20"/>
              </w:rPr>
            </w:pPr>
            <w:r w:rsidRPr="00FB616F">
              <w:rPr>
                <w:bCs/>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F4ACD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5983B41" w14:textId="77777777" w:rsidR="00FB616F" w:rsidRPr="00FB616F" w:rsidRDefault="00FB616F" w:rsidP="00FB616F">
            <w:pPr>
              <w:jc w:val="right"/>
              <w:rPr>
                <w:bCs/>
                <w:sz w:val="20"/>
                <w:szCs w:val="20"/>
              </w:rPr>
            </w:pPr>
            <w:r w:rsidRPr="00FB616F">
              <w:rPr>
                <w:bCs/>
                <w:sz w:val="20"/>
                <w:szCs w:val="20"/>
              </w:rPr>
              <w:t>109 926,00</w:t>
            </w:r>
          </w:p>
        </w:tc>
        <w:tc>
          <w:tcPr>
            <w:tcW w:w="1960" w:type="dxa"/>
            <w:tcBorders>
              <w:top w:val="nil"/>
              <w:left w:val="single" w:sz="4" w:space="0" w:color="auto"/>
              <w:bottom w:val="single" w:sz="4" w:space="0" w:color="auto"/>
              <w:right w:val="nil"/>
            </w:tcBorders>
            <w:shd w:val="clear" w:color="auto" w:fill="auto"/>
            <w:vAlign w:val="center"/>
            <w:hideMark/>
          </w:tcPr>
          <w:p w14:paraId="4C260374"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5F66FC" w14:textId="77777777" w:rsidR="00FB616F" w:rsidRPr="00FB616F" w:rsidRDefault="00FB616F" w:rsidP="00FB616F">
            <w:pPr>
              <w:jc w:val="right"/>
              <w:rPr>
                <w:bCs/>
                <w:sz w:val="20"/>
                <w:szCs w:val="20"/>
              </w:rPr>
            </w:pPr>
            <w:r w:rsidRPr="00FB616F">
              <w:rPr>
                <w:bCs/>
                <w:sz w:val="20"/>
                <w:szCs w:val="20"/>
              </w:rPr>
              <w:t>0,00</w:t>
            </w:r>
          </w:p>
        </w:tc>
      </w:tr>
      <w:tr w:rsidR="00FB616F" w:rsidRPr="00FB616F" w14:paraId="35E2EF3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5A573C1"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75698A3"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2AAA23"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CDE38C" w14:textId="77777777" w:rsidR="00FB616F" w:rsidRPr="00FB616F" w:rsidRDefault="00FB616F" w:rsidP="00FB616F">
            <w:pPr>
              <w:jc w:val="center"/>
              <w:rPr>
                <w:sz w:val="20"/>
                <w:szCs w:val="20"/>
              </w:rPr>
            </w:pPr>
            <w:r w:rsidRPr="00FB616F">
              <w:rPr>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89F3BBD"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C39F3F" w14:textId="77777777" w:rsidR="00FB616F" w:rsidRPr="00FB616F" w:rsidRDefault="00FB616F" w:rsidP="00FB616F">
            <w:pPr>
              <w:jc w:val="right"/>
              <w:rPr>
                <w:sz w:val="20"/>
                <w:szCs w:val="20"/>
              </w:rPr>
            </w:pPr>
            <w:r w:rsidRPr="00FB616F">
              <w:rPr>
                <w:sz w:val="20"/>
                <w:szCs w:val="20"/>
              </w:rPr>
              <w:t>109 926,00</w:t>
            </w:r>
          </w:p>
        </w:tc>
        <w:tc>
          <w:tcPr>
            <w:tcW w:w="1960" w:type="dxa"/>
            <w:tcBorders>
              <w:top w:val="nil"/>
              <w:left w:val="single" w:sz="4" w:space="0" w:color="auto"/>
              <w:bottom w:val="single" w:sz="4" w:space="0" w:color="auto"/>
              <w:right w:val="nil"/>
            </w:tcBorders>
            <w:shd w:val="clear" w:color="auto" w:fill="auto"/>
            <w:vAlign w:val="center"/>
            <w:hideMark/>
          </w:tcPr>
          <w:p w14:paraId="4EC108B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77D2E8" w14:textId="77777777" w:rsidR="00FB616F" w:rsidRPr="00FB616F" w:rsidRDefault="00FB616F" w:rsidP="00FB616F">
            <w:pPr>
              <w:jc w:val="right"/>
              <w:rPr>
                <w:sz w:val="20"/>
                <w:szCs w:val="20"/>
              </w:rPr>
            </w:pPr>
            <w:r w:rsidRPr="00FB616F">
              <w:rPr>
                <w:sz w:val="20"/>
                <w:szCs w:val="20"/>
              </w:rPr>
              <w:t>0,00</w:t>
            </w:r>
          </w:p>
        </w:tc>
      </w:tr>
      <w:tr w:rsidR="00FB616F" w:rsidRPr="00FB616F" w14:paraId="7DE1F4F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E00D2A5"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609DFBD3"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D2BF78"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B08350F" w14:textId="77777777" w:rsidR="00FB616F" w:rsidRPr="00FB616F" w:rsidRDefault="00FB616F" w:rsidP="00FB616F">
            <w:pPr>
              <w:jc w:val="center"/>
              <w:rPr>
                <w:sz w:val="20"/>
                <w:szCs w:val="20"/>
              </w:rPr>
            </w:pPr>
            <w:r w:rsidRPr="00FB616F">
              <w:rPr>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E871D0"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6331F2" w14:textId="77777777" w:rsidR="00FB616F" w:rsidRPr="00FB616F" w:rsidRDefault="00FB616F" w:rsidP="00FB616F">
            <w:pPr>
              <w:jc w:val="right"/>
              <w:rPr>
                <w:sz w:val="20"/>
                <w:szCs w:val="20"/>
              </w:rPr>
            </w:pPr>
            <w:r w:rsidRPr="00FB616F">
              <w:rPr>
                <w:sz w:val="20"/>
                <w:szCs w:val="20"/>
              </w:rPr>
              <w:t>109 926,00</w:t>
            </w:r>
          </w:p>
        </w:tc>
        <w:tc>
          <w:tcPr>
            <w:tcW w:w="1960" w:type="dxa"/>
            <w:tcBorders>
              <w:top w:val="nil"/>
              <w:left w:val="single" w:sz="4" w:space="0" w:color="auto"/>
              <w:bottom w:val="single" w:sz="4" w:space="0" w:color="auto"/>
              <w:right w:val="nil"/>
            </w:tcBorders>
            <w:shd w:val="clear" w:color="auto" w:fill="auto"/>
            <w:vAlign w:val="center"/>
            <w:hideMark/>
          </w:tcPr>
          <w:p w14:paraId="2C7FF4A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D92EB7" w14:textId="77777777" w:rsidR="00FB616F" w:rsidRPr="00FB616F" w:rsidRDefault="00FB616F" w:rsidP="00FB616F">
            <w:pPr>
              <w:jc w:val="right"/>
              <w:rPr>
                <w:sz w:val="20"/>
                <w:szCs w:val="20"/>
              </w:rPr>
            </w:pPr>
            <w:r w:rsidRPr="00FB616F">
              <w:rPr>
                <w:sz w:val="20"/>
                <w:szCs w:val="20"/>
              </w:rPr>
              <w:t>0,00</w:t>
            </w:r>
          </w:p>
        </w:tc>
      </w:tr>
      <w:tr w:rsidR="00FB616F" w:rsidRPr="00FB616F" w14:paraId="5E6F5C2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07FF422"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27C5A9F9"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168554"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C05D97C" w14:textId="77777777" w:rsidR="00FB616F" w:rsidRPr="00FB616F" w:rsidRDefault="00FB616F" w:rsidP="00FB616F">
            <w:pPr>
              <w:jc w:val="center"/>
              <w:rPr>
                <w:bCs/>
                <w:sz w:val="20"/>
                <w:szCs w:val="20"/>
              </w:rPr>
            </w:pPr>
            <w:r w:rsidRPr="00FB616F">
              <w:rPr>
                <w:bCs/>
                <w:sz w:val="20"/>
                <w:szCs w:val="20"/>
              </w:rPr>
              <w:t>17.0.00.00000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75281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8FBD1D" w14:textId="77777777" w:rsidR="00FB616F" w:rsidRPr="00FB616F" w:rsidRDefault="00FB616F" w:rsidP="00FB616F">
            <w:pPr>
              <w:jc w:val="right"/>
              <w:rPr>
                <w:bCs/>
                <w:sz w:val="20"/>
                <w:szCs w:val="20"/>
              </w:rPr>
            </w:pPr>
            <w:r w:rsidRPr="00FB616F">
              <w:rPr>
                <w:bCs/>
                <w:sz w:val="20"/>
                <w:szCs w:val="20"/>
              </w:rPr>
              <w:t>18 351 200,00</w:t>
            </w:r>
          </w:p>
        </w:tc>
        <w:tc>
          <w:tcPr>
            <w:tcW w:w="1960" w:type="dxa"/>
            <w:tcBorders>
              <w:top w:val="nil"/>
              <w:left w:val="single" w:sz="4" w:space="0" w:color="auto"/>
              <w:bottom w:val="single" w:sz="4" w:space="0" w:color="auto"/>
              <w:right w:val="nil"/>
            </w:tcBorders>
            <w:shd w:val="clear" w:color="auto" w:fill="auto"/>
            <w:vAlign w:val="center"/>
            <w:hideMark/>
          </w:tcPr>
          <w:p w14:paraId="7956FBBD" w14:textId="77777777" w:rsidR="00FB616F" w:rsidRPr="00FB616F" w:rsidRDefault="00FB616F" w:rsidP="00FB616F">
            <w:pPr>
              <w:jc w:val="right"/>
              <w:rPr>
                <w:bCs/>
                <w:sz w:val="20"/>
                <w:szCs w:val="20"/>
              </w:rPr>
            </w:pPr>
            <w:r w:rsidRPr="00FB616F">
              <w:rPr>
                <w:bCs/>
                <w:sz w:val="20"/>
                <w:szCs w:val="20"/>
              </w:rPr>
              <w:t>16 928 200,00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9048BAE" w14:textId="77777777" w:rsidR="00FB616F" w:rsidRPr="00FB616F" w:rsidRDefault="00FB616F" w:rsidP="00FB616F">
            <w:pPr>
              <w:jc w:val="right"/>
              <w:rPr>
                <w:bCs/>
                <w:sz w:val="20"/>
                <w:szCs w:val="20"/>
              </w:rPr>
            </w:pPr>
            <w:r w:rsidRPr="00FB616F">
              <w:rPr>
                <w:bCs/>
                <w:sz w:val="20"/>
                <w:szCs w:val="20"/>
              </w:rPr>
              <w:t>19 361 900,00</w:t>
            </w:r>
          </w:p>
        </w:tc>
      </w:tr>
      <w:tr w:rsidR="00FB616F" w:rsidRPr="00FB616F" w14:paraId="4F0C45E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12F9BCF" w14:textId="77777777" w:rsidR="00FB616F" w:rsidRPr="00FB616F" w:rsidRDefault="00FB616F" w:rsidP="00FB616F">
            <w:pPr>
              <w:rPr>
                <w:bCs/>
                <w:sz w:val="20"/>
                <w:szCs w:val="20"/>
              </w:rPr>
            </w:pPr>
            <w:r w:rsidRPr="00FB616F">
              <w:rPr>
                <w:bCs/>
                <w:sz w:val="20"/>
                <w:szCs w:val="20"/>
              </w:rPr>
              <w:t>Подпрограмма "Благоустройство территории населённых пунктов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4A794B43"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4914F2"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0B545F4" w14:textId="77777777" w:rsidR="00FB616F" w:rsidRPr="00FB616F" w:rsidRDefault="00FB616F" w:rsidP="00FB616F">
            <w:pPr>
              <w:jc w:val="center"/>
              <w:rPr>
                <w:bCs/>
                <w:sz w:val="20"/>
                <w:szCs w:val="20"/>
              </w:rPr>
            </w:pPr>
            <w:r w:rsidRPr="00FB616F">
              <w:rPr>
                <w:bCs/>
                <w:sz w:val="20"/>
                <w:szCs w:val="20"/>
              </w:rPr>
              <w:t>17.2.00.00000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498AC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5D54FA" w14:textId="77777777" w:rsidR="00FB616F" w:rsidRPr="00FB616F" w:rsidRDefault="00FB616F" w:rsidP="00FB616F">
            <w:pPr>
              <w:jc w:val="right"/>
              <w:rPr>
                <w:bCs/>
                <w:sz w:val="20"/>
                <w:szCs w:val="20"/>
              </w:rPr>
            </w:pPr>
            <w:r w:rsidRPr="00FB616F">
              <w:rPr>
                <w:bCs/>
                <w:sz w:val="20"/>
                <w:szCs w:val="20"/>
              </w:rPr>
              <w:t>18 351 200,00</w:t>
            </w:r>
          </w:p>
        </w:tc>
        <w:tc>
          <w:tcPr>
            <w:tcW w:w="1960" w:type="dxa"/>
            <w:tcBorders>
              <w:top w:val="nil"/>
              <w:left w:val="single" w:sz="4" w:space="0" w:color="auto"/>
              <w:bottom w:val="single" w:sz="4" w:space="0" w:color="auto"/>
              <w:right w:val="nil"/>
            </w:tcBorders>
            <w:shd w:val="clear" w:color="auto" w:fill="auto"/>
            <w:vAlign w:val="center"/>
            <w:hideMark/>
          </w:tcPr>
          <w:p w14:paraId="7491B124" w14:textId="77777777" w:rsidR="00FB616F" w:rsidRPr="00FB616F" w:rsidRDefault="00FB616F" w:rsidP="00FB616F">
            <w:pPr>
              <w:jc w:val="right"/>
              <w:rPr>
                <w:bCs/>
                <w:sz w:val="20"/>
                <w:szCs w:val="20"/>
              </w:rPr>
            </w:pPr>
            <w:r w:rsidRPr="00FB616F">
              <w:rPr>
                <w:bCs/>
                <w:sz w:val="20"/>
                <w:szCs w:val="20"/>
              </w:rPr>
              <w:t>16 928 200,00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45A65F" w14:textId="77777777" w:rsidR="00FB616F" w:rsidRPr="00FB616F" w:rsidRDefault="00FB616F" w:rsidP="00FB616F">
            <w:pPr>
              <w:jc w:val="right"/>
              <w:rPr>
                <w:bCs/>
                <w:sz w:val="20"/>
                <w:szCs w:val="20"/>
              </w:rPr>
            </w:pPr>
            <w:r w:rsidRPr="00FB616F">
              <w:rPr>
                <w:bCs/>
                <w:sz w:val="20"/>
                <w:szCs w:val="20"/>
              </w:rPr>
              <w:t>19 361 900,00</w:t>
            </w:r>
          </w:p>
        </w:tc>
      </w:tr>
      <w:tr w:rsidR="00FB616F" w:rsidRPr="00FB616F" w14:paraId="61887B9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4E396E0" w14:textId="77777777" w:rsidR="00FB616F" w:rsidRPr="00FB616F" w:rsidRDefault="00FB616F" w:rsidP="00FB616F">
            <w:pPr>
              <w:rPr>
                <w:bCs/>
                <w:sz w:val="20"/>
                <w:szCs w:val="20"/>
              </w:rPr>
            </w:pPr>
            <w:r w:rsidRPr="00FB616F">
              <w:rPr>
                <w:bCs/>
                <w:sz w:val="20"/>
                <w:szCs w:val="20"/>
              </w:rPr>
              <w:lastRenderedPageBreak/>
              <w:t>Реализация мероприятий подпрограммы "Благоустройство территории населённых пунктов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4A1FD9EE"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F84F09"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AFCE25D" w14:textId="77777777" w:rsidR="00FB616F" w:rsidRPr="00FB616F" w:rsidRDefault="00FB616F" w:rsidP="00FB616F">
            <w:pPr>
              <w:jc w:val="center"/>
              <w:rPr>
                <w:bCs/>
                <w:sz w:val="20"/>
                <w:szCs w:val="20"/>
              </w:rPr>
            </w:pPr>
            <w:r w:rsidRPr="00FB616F">
              <w:rPr>
                <w:bCs/>
                <w:sz w:val="20"/>
                <w:szCs w:val="20"/>
              </w:rPr>
              <w:t>17.2.00.05952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284D84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6B3654" w14:textId="77777777" w:rsidR="00FB616F" w:rsidRPr="00FB616F" w:rsidRDefault="00FB616F" w:rsidP="00FB616F">
            <w:pPr>
              <w:jc w:val="right"/>
              <w:rPr>
                <w:bCs/>
                <w:sz w:val="20"/>
                <w:szCs w:val="20"/>
              </w:rPr>
            </w:pPr>
            <w:r w:rsidRPr="00FB616F">
              <w:rPr>
                <w:bCs/>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350FF00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775F1C" w14:textId="77777777" w:rsidR="00FB616F" w:rsidRPr="00FB616F" w:rsidRDefault="00FB616F" w:rsidP="00FB616F">
            <w:pPr>
              <w:jc w:val="right"/>
              <w:rPr>
                <w:bCs/>
                <w:sz w:val="20"/>
                <w:szCs w:val="20"/>
              </w:rPr>
            </w:pPr>
            <w:r w:rsidRPr="00FB616F">
              <w:rPr>
                <w:bCs/>
                <w:sz w:val="20"/>
                <w:szCs w:val="20"/>
              </w:rPr>
              <w:t>0,00</w:t>
            </w:r>
          </w:p>
        </w:tc>
      </w:tr>
      <w:tr w:rsidR="00FB616F" w:rsidRPr="00FB616F" w14:paraId="761D54E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BFAB942"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6CA1EB8C"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D63A2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78160A7" w14:textId="77777777" w:rsidR="00FB616F" w:rsidRPr="00FB616F" w:rsidRDefault="00FB616F" w:rsidP="00FB616F">
            <w:pPr>
              <w:jc w:val="center"/>
              <w:rPr>
                <w:sz w:val="20"/>
                <w:szCs w:val="20"/>
              </w:rPr>
            </w:pPr>
            <w:r w:rsidRPr="00FB616F">
              <w:rPr>
                <w:sz w:val="20"/>
                <w:szCs w:val="20"/>
              </w:rPr>
              <w:t>17.2.00.05952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65BDE3"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32716D" w14:textId="77777777" w:rsidR="00FB616F" w:rsidRPr="00FB616F" w:rsidRDefault="00FB616F" w:rsidP="00FB616F">
            <w:pPr>
              <w:jc w:val="right"/>
              <w:rPr>
                <w:sz w:val="20"/>
                <w:szCs w:val="20"/>
              </w:rPr>
            </w:pPr>
            <w:r w:rsidRPr="00FB616F">
              <w:rPr>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0D3632C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346970A" w14:textId="77777777" w:rsidR="00FB616F" w:rsidRPr="00FB616F" w:rsidRDefault="00FB616F" w:rsidP="00FB616F">
            <w:pPr>
              <w:jc w:val="right"/>
              <w:rPr>
                <w:sz w:val="20"/>
                <w:szCs w:val="20"/>
              </w:rPr>
            </w:pPr>
            <w:r w:rsidRPr="00FB616F">
              <w:rPr>
                <w:sz w:val="20"/>
                <w:szCs w:val="20"/>
              </w:rPr>
              <w:t>0,00</w:t>
            </w:r>
          </w:p>
        </w:tc>
      </w:tr>
      <w:tr w:rsidR="00FB616F" w:rsidRPr="00FB616F" w14:paraId="36F129E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E4F7FA1"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AE02F9D"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8F51A1"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63B8527" w14:textId="77777777" w:rsidR="00FB616F" w:rsidRPr="00FB616F" w:rsidRDefault="00FB616F" w:rsidP="00FB616F">
            <w:pPr>
              <w:jc w:val="center"/>
              <w:rPr>
                <w:sz w:val="20"/>
                <w:szCs w:val="20"/>
              </w:rPr>
            </w:pPr>
            <w:r w:rsidRPr="00FB616F">
              <w:rPr>
                <w:sz w:val="20"/>
                <w:szCs w:val="20"/>
              </w:rPr>
              <w:t>17.2.00.05952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6FDFCB"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E9322E" w14:textId="77777777" w:rsidR="00FB616F" w:rsidRPr="00FB616F" w:rsidRDefault="00FB616F" w:rsidP="00FB616F">
            <w:pPr>
              <w:jc w:val="right"/>
              <w:rPr>
                <w:sz w:val="20"/>
                <w:szCs w:val="20"/>
              </w:rPr>
            </w:pPr>
            <w:r w:rsidRPr="00FB616F">
              <w:rPr>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5736FAD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3419B56" w14:textId="77777777" w:rsidR="00FB616F" w:rsidRPr="00FB616F" w:rsidRDefault="00FB616F" w:rsidP="00FB616F">
            <w:pPr>
              <w:jc w:val="right"/>
              <w:rPr>
                <w:sz w:val="20"/>
                <w:szCs w:val="20"/>
              </w:rPr>
            </w:pPr>
            <w:r w:rsidRPr="00FB616F">
              <w:rPr>
                <w:sz w:val="20"/>
                <w:szCs w:val="20"/>
              </w:rPr>
              <w:t>0,00</w:t>
            </w:r>
          </w:p>
        </w:tc>
      </w:tr>
      <w:tr w:rsidR="00FB616F" w:rsidRPr="00FB616F" w14:paraId="3AB97DF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CE15FE7" w14:textId="77777777" w:rsidR="00FB616F" w:rsidRPr="00FB616F" w:rsidRDefault="00FB616F" w:rsidP="00FB616F">
            <w:pPr>
              <w:rPr>
                <w:bCs/>
                <w:sz w:val="20"/>
                <w:szCs w:val="20"/>
              </w:rPr>
            </w:pPr>
            <w:r w:rsidRPr="00FB616F">
              <w:rPr>
                <w:bCs/>
                <w:sz w:val="20"/>
                <w:szCs w:val="20"/>
              </w:rPr>
              <w:t>Региональный проект "Формирование комфортной городской среды"</w:t>
            </w:r>
          </w:p>
        </w:tc>
        <w:tc>
          <w:tcPr>
            <w:tcW w:w="567" w:type="dxa"/>
            <w:tcBorders>
              <w:top w:val="nil"/>
              <w:left w:val="single" w:sz="4" w:space="0" w:color="auto"/>
              <w:bottom w:val="single" w:sz="4" w:space="0" w:color="auto"/>
              <w:right w:val="nil"/>
            </w:tcBorders>
            <w:shd w:val="clear" w:color="auto" w:fill="auto"/>
            <w:noWrap/>
            <w:vAlign w:val="center"/>
            <w:hideMark/>
          </w:tcPr>
          <w:p w14:paraId="4D290AB7"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8CFA9A"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D76C3E8" w14:textId="77777777" w:rsidR="00FB616F" w:rsidRPr="00FB616F" w:rsidRDefault="00FB616F" w:rsidP="00FB616F">
            <w:pPr>
              <w:jc w:val="center"/>
              <w:rPr>
                <w:bCs/>
                <w:sz w:val="20"/>
                <w:szCs w:val="20"/>
              </w:rPr>
            </w:pPr>
            <w:r w:rsidRPr="00FB616F">
              <w:rPr>
                <w:bCs/>
                <w:sz w:val="20"/>
                <w:szCs w:val="20"/>
              </w:rPr>
              <w:t>17.2.F2.00000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466C9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8C046AE" w14:textId="77777777" w:rsidR="00FB616F" w:rsidRPr="00FB616F" w:rsidRDefault="00FB616F" w:rsidP="00FB616F">
            <w:pPr>
              <w:jc w:val="right"/>
              <w:rPr>
                <w:bCs/>
                <w:sz w:val="20"/>
                <w:szCs w:val="20"/>
              </w:rPr>
            </w:pPr>
            <w:r w:rsidRPr="00FB616F">
              <w:rPr>
                <w:bCs/>
                <w:sz w:val="20"/>
                <w:szCs w:val="20"/>
              </w:rPr>
              <w:t>17 851 200,00</w:t>
            </w:r>
          </w:p>
        </w:tc>
        <w:tc>
          <w:tcPr>
            <w:tcW w:w="1960" w:type="dxa"/>
            <w:tcBorders>
              <w:top w:val="nil"/>
              <w:left w:val="single" w:sz="4" w:space="0" w:color="auto"/>
              <w:bottom w:val="single" w:sz="4" w:space="0" w:color="auto"/>
              <w:right w:val="nil"/>
            </w:tcBorders>
            <w:shd w:val="clear" w:color="auto" w:fill="auto"/>
            <w:vAlign w:val="center"/>
            <w:hideMark/>
          </w:tcPr>
          <w:p w14:paraId="53643DAD" w14:textId="77777777" w:rsidR="00FB616F" w:rsidRPr="00FB616F" w:rsidRDefault="00FB616F" w:rsidP="00FB616F">
            <w:pPr>
              <w:jc w:val="right"/>
              <w:rPr>
                <w:bCs/>
                <w:sz w:val="20"/>
                <w:szCs w:val="20"/>
              </w:rPr>
            </w:pPr>
            <w:r w:rsidRPr="00FB616F">
              <w:rPr>
                <w:bCs/>
                <w:sz w:val="20"/>
                <w:szCs w:val="20"/>
              </w:rPr>
              <w:t>16 928 200,00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79F0617" w14:textId="77777777" w:rsidR="00FB616F" w:rsidRPr="00FB616F" w:rsidRDefault="00FB616F" w:rsidP="00FB616F">
            <w:pPr>
              <w:jc w:val="right"/>
              <w:rPr>
                <w:bCs/>
                <w:sz w:val="20"/>
                <w:szCs w:val="20"/>
              </w:rPr>
            </w:pPr>
            <w:r w:rsidRPr="00FB616F">
              <w:rPr>
                <w:bCs/>
                <w:sz w:val="20"/>
                <w:szCs w:val="20"/>
              </w:rPr>
              <w:t>19 361 900,00</w:t>
            </w:r>
          </w:p>
        </w:tc>
      </w:tr>
      <w:tr w:rsidR="00FB616F" w:rsidRPr="00FB616F" w14:paraId="7EE83EE2"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79215B5E" w14:textId="77777777" w:rsidR="00FB616F" w:rsidRPr="00FB616F" w:rsidRDefault="00FB616F" w:rsidP="00FB616F">
            <w:pPr>
              <w:rPr>
                <w:bCs/>
                <w:sz w:val="20"/>
                <w:szCs w:val="20"/>
              </w:rPr>
            </w:pPr>
            <w:r w:rsidRPr="00FB616F">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FBB16AB"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6158CB"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C981FD8" w14:textId="77777777" w:rsidR="00FB616F" w:rsidRPr="00FB616F" w:rsidRDefault="00FB616F" w:rsidP="00FB616F">
            <w:pPr>
              <w:jc w:val="center"/>
              <w:rPr>
                <w:bCs/>
                <w:sz w:val="20"/>
                <w:szCs w:val="20"/>
              </w:rPr>
            </w:pPr>
            <w:r w:rsidRPr="00FB616F">
              <w:rPr>
                <w:bCs/>
                <w:sz w:val="20"/>
                <w:szCs w:val="20"/>
              </w:rPr>
              <w:t>17.2.F2.55551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30A488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8C6F0D" w14:textId="77777777" w:rsidR="00FB616F" w:rsidRPr="00FB616F" w:rsidRDefault="00FB616F" w:rsidP="00FB616F">
            <w:pPr>
              <w:jc w:val="right"/>
              <w:rPr>
                <w:bCs/>
                <w:sz w:val="20"/>
                <w:szCs w:val="20"/>
              </w:rPr>
            </w:pPr>
            <w:r w:rsidRPr="00FB616F">
              <w:rPr>
                <w:bCs/>
                <w:sz w:val="20"/>
                <w:szCs w:val="20"/>
              </w:rPr>
              <w:t>5 045 800,00</w:t>
            </w:r>
          </w:p>
        </w:tc>
        <w:tc>
          <w:tcPr>
            <w:tcW w:w="1960" w:type="dxa"/>
            <w:tcBorders>
              <w:top w:val="nil"/>
              <w:left w:val="single" w:sz="4" w:space="0" w:color="auto"/>
              <w:bottom w:val="single" w:sz="4" w:space="0" w:color="auto"/>
              <w:right w:val="nil"/>
            </w:tcBorders>
            <w:shd w:val="clear" w:color="auto" w:fill="auto"/>
            <w:vAlign w:val="center"/>
            <w:hideMark/>
          </w:tcPr>
          <w:p w14:paraId="328D3F08" w14:textId="77777777" w:rsidR="00FB616F" w:rsidRPr="00FB616F" w:rsidRDefault="00FB616F" w:rsidP="00FB616F">
            <w:pPr>
              <w:jc w:val="right"/>
              <w:rPr>
                <w:bCs/>
                <w:sz w:val="20"/>
                <w:szCs w:val="20"/>
              </w:rPr>
            </w:pPr>
            <w:r w:rsidRPr="00FB616F">
              <w:rPr>
                <w:bCs/>
                <w:sz w:val="20"/>
                <w:szCs w:val="20"/>
              </w:rPr>
              <w:t>4 488 200,00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B7F2BD" w14:textId="77777777" w:rsidR="00FB616F" w:rsidRPr="00FB616F" w:rsidRDefault="00FB616F" w:rsidP="00FB616F">
            <w:pPr>
              <w:jc w:val="right"/>
              <w:rPr>
                <w:bCs/>
                <w:sz w:val="20"/>
                <w:szCs w:val="20"/>
              </w:rPr>
            </w:pPr>
            <w:r w:rsidRPr="00FB616F">
              <w:rPr>
                <w:bCs/>
                <w:sz w:val="20"/>
                <w:szCs w:val="20"/>
              </w:rPr>
              <w:t>6 921 900,00</w:t>
            </w:r>
          </w:p>
        </w:tc>
      </w:tr>
      <w:tr w:rsidR="00FB616F" w:rsidRPr="00FB616F" w14:paraId="4C7F254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EC1589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A716A42"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063D0A"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660AB63" w14:textId="77777777" w:rsidR="00FB616F" w:rsidRPr="00FB616F" w:rsidRDefault="00FB616F" w:rsidP="00FB616F">
            <w:pPr>
              <w:jc w:val="center"/>
              <w:rPr>
                <w:sz w:val="20"/>
                <w:szCs w:val="20"/>
              </w:rPr>
            </w:pPr>
            <w:r w:rsidRPr="00FB616F">
              <w:rPr>
                <w:sz w:val="20"/>
                <w:szCs w:val="20"/>
              </w:rPr>
              <w:t>17.2.F2.55551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59BA718"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F660B0E"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8C2C890" w14:textId="77777777" w:rsidR="00FB616F" w:rsidRPr="00FB616F" w:rsidRDefault="00FB616F" w:rsidP="00FB616F">
            <w:pPr>
              <w:jc w:val="right"/>
              <w:rPr>
                <w:sz w:val="20"/>
                <w:szCs w:val="20"/>
              </w:rPr>
            </w:pPr>
            <w:r w:rsidRPr="00FB616F">
              <w:rPr>
                <w:sz w:val="20"/>
                <w:szCs w:val="20"/>
              </w:rPr>
              <w:t>4 488 200,00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952A28" w14:textId="77777777" w:rsidR="00FB616F" w:rsidRPr="00FB616F" w:rsidRDefault="00FB616F" w:rsidP="00FB616F">
            <w:pPr>
              <w:jc w:val="right"/>
              <w:rPr>
                <w:sz w:val="20"/>
                <w:szCs w:val="20"/>
              </w:rPr>
            </w:pPr>
            <w:r w:rsidRPr="00FB616F">
              <w:rPr>
                <w:sz w:val="20"/>
                <w:szCs w:val="20"/>
              </w:rPr>
              <w:t>6 921 900,00</w:t>
            </w:r>
          </w:p>
        </w:tc>
      </w:tr>
      <w:tr w:rsidR="00FB616F" w:rsidRPr="00FB616F" w14:paraId="0386517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4C72D4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821C881"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15B510"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2CFE321" w14:textId="77777777" w:rsidR="00FB616F" w:rsidRPr="00FB616F" w:rsidRDefault="00FB616F" w:rsidP="00FB616F">
            <w:pPr>
              <w:jc w:val="center"/>
              <w:rPr>
                <w:sz w:val="20"/>
                <w:szCs w:val="20"/>
              </w:rPr>
            </w:pPr>
            <w:r w:rsidRPr="00FB616F">
              <w:rPr>
                <w:sz w:val="20"/>
                <w:szCs w:val="20"/>
              </w:rPr>
              <w:t>17.2.F2.55551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C494B4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DA6214"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0EF146FA" w14:textId="77777777" w:rsidR="00FB616F" w:rsidRPr="00FB616F" w:rsidRDefault="00FB616F" w:rsidP="00FB616F">
            <w:pPr>
              <w:jc w:val="right"/>
              <w:rPr>
                <w:sz w:val="20"/>
                <w:szCs w:val="20"/>
              </w:rPr>
            </w:pPr>
            <w:r w:rsidRPr="00FB616F">
              <w:rPr>
                <w:sz w:val="20"/>
                <w:szCs w:val="20"/>
              </w:rPr>
              <w:t>4 488 200,00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3C90A8" w14:textId="77777777" w:rsidR="00FB616F" w:rsidRPr="00FB616F" w:rsidRDefault="00FB616F" w:rsidP="00FB616F">
            <w:pPr>
              <w:jc w:val="right"/>
              <w:rPr>
                <w:sz w:val="20"/>
                <w:szCs w:val="20"/>
              </w:rPr>
            </w:pPr>
            <w:r w:rsidRPr="00FB616F">
              <w:rPr>
                <w:sz w:val="20"/>
                <w:szCs w:val="20"/>
              </w:rPr>
              <w:t>6 921 900,00</w:t>
            </w:r>
          </w:p>
        </w:tc>
      </w:tr>
      <w:tr w:rsidR="00FB616F" w:rsidRPr="00FB616F" w14:paraId="24EF7CB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2F083FF"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0049CD5"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01975A"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4186130" w14:textId="77777777" w:rsidR="00FB616F" w:rsidRPr="00FB616F" w:rsidRDefault="00FB616F" w:rsidP="00FB616F">
            <w:pPr>
              <w:jc w:val="center"/>
              <w:rPr>
                <w:sz w:val="20"/>
                <w:szCs w:val="20"/>
              </w:rPr>
            </w:pPr>
            <w:r w:rsidRPr="00FB616F">
              <w:rPr>
                <w:sz w:val="20"/>
                <w:szCs w:val="20"/>
              </w:rPr>
              <w:t>17.2.F2.55551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6555445"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28E88C5" w14:textId="77777777" w:rsidR="00FB616F" w:rsidRPr="00FB616F" w:rsidRDefault="00FB616F" w:rsidP="00FB616F">
            <w:pPr>
              <w:jc w:val="right"/>
              <w:rPr>
                <w:sz w:val="20"/>
                <w:szCs w:val="20"/>
              </w:rPr>
            </w:pPr>
            <w:r w:rsidRPr="00FB616F">
              <w:rPr>
                <w:sz w:val="20"/>
                <w:szCs w:val="20"/>
              </w:rPr>
              <w:t>5 045 800,00</w:t>
            </w:r>
          </w:p>
        </w:tc>
        <w:tc>
          <w:tcPr>
            <w:tcW w:w="1960" w:type="dxa"/>
            <w:tcBorders>
              <w:top w:val="nil"/>
              <w:left w:val="single" w:sz="4" w:space="0" w:color="auto"/>
              <w:bottom w:val="single" w:sz="4" w:space="0" w:color="auto"/>
              <w:right w:val="nil"/>
            </w:tcBorders>
            <w:shd w:val="clear" w:color="auto" w:fill="auto"/>
            <w:vAlign w:val="center"/>
            <w:hideMark/>
          </w:tcPr>
          <w:p w14:paraId="1121E62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C863D6E" w14:textId="77777777" w:rsidR="00FB616F" w:rsidRPr="00FB616F" w:rsidRDefault="00FB616F" w:rsidP="00FB616F">
            <w:pPr>
              <w:jc w:val="right"/>
              <w:rPr>
                <w:sz w:val="20"/>
                <w:szCs w:val="20"/>
              </w:rPr>
            </w:pPr>
            <w:r w:rsidRPr="00FB616F">
              <w:rPr>
                <w:sz w:val="20"/>
                <w:szCs w:val="20"/>
              </w:rPr>
              <w:t>0,00</w:t>
            </w:r>
          </w:p>
        </w:tc>
      </w:tr>
      <w:tr w:rsidR="00FB616F" w:rsidRPr="00FB616F" w14:paraId="367E70D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28FD3C5"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32BBDFE5"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8917ED"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267C0BA" w14:textId="77777777" w:rsidR="00FB616F" w:rsidRPr="00FB616F" w:rsidRDefault="00FB616F" w:rsidP="00FB616F">
            <w:pPr>
              <w:jc w:val="center"/>
              <w:rPr>
                <w:sz w:val="20"/>
                <w:szCs w:val="20"/>
              </w:rPr>
            </w:pPr>
            <w:r w:rsidRPr="00FB616F">
              <w:rPr>
                <w:sz w:val="20"/>
                <w:szCs w:val="20"/>
              </w:rPr>
              <w:t>17.2.F2.55551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59937C"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7BD5D0" w14:textId="77777777" w:rsidR="00FB616F" w:rsidRPr="00FB616F" w:rsidRDefault="00FB616F" w:rsidP="00FB616F">
            <w:pPr>
              <w:jc w:val="right"/>
              <w:rPr>
                <w:sz w:val="20"/>
                <w:szCs w:val="20"/>
              </w:rPr>
            </w:pPr>
            <w:r w:rsidRPr="00FB616F">
              <w:rPr>
                <w:sz w:val="20"/>
                <w:szCs w:val="20"/>
              </w:rPr>
              <w:t>5 045 800,00</w:t>
            </w:r>
          </w:p>
        </w:tc>
        <w:tc>
          <w:tcPr>
            <w:tcW w:w="1960" w:type="dxa"/>
            <w:tcBorders>
              <w:top w:val="nil"/>
              <w:left w:val="single" w:sz="4" w:space="0" w:color="auto"/>
              <w:bottom w:val="single" w:sz="4" w:space="0" w:color="auto"/>
              <w:right w:val="nil"/>
            </w:tcBorders>
            <w:shd w:val="clear" w:color="auto" w:fill="auto"/>
            <w:vAlign w:val="center"/>
            <w:hideMark/>
          </w:tcPr>
          <w:p w14:paraId="3DC6574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D0EA936" w14:textId="77777777" w:rsidR="00FB616F" w:rsidRPr="00FB616F" w:rsidRDefault="00FB616F" w:rsidP="00FB616F">
            <w:pPr>
              <w:jc w:val="right"/>
              <w:rPr>
                <w:sz w:val="20"/>
                <w:szCs w:val="20"/>
              </w:rPr>
            </w:pPr>
            <w:r w:rsidRPr="00FB616F">
              <w:rPr>
                <w:sz w:val="20"/>
                <w:szCs w:val="20"/>
              </w:rPr>
              <w:t>0,00</w:t>
            </w:r>
          </w:p>
        </w:tc>
      </w:tr>
      <w:tr w:rsidR="00FB616F" w:rsidRPr="00FB616F" w14:paraId="4F8110F2"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2BBB6ABB" w14:textId="77777777" w:rsidR="00FB616F" w:rsidRPr="00FB616F" w:rsidRDefault="00FB616F" w:rsidP="00FB616F">
            <w:pPr>
              <w:rPr>
                <w:bCs/>
                <w:sz w:val="20"/>
                <w:szCs w:val="20"/>
              </w:rPr>
            </w:pPr>
            <w:r w:rsidRPr="00FB616F">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FFA491F"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D40526"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3D6694F" w14:textId="77777777" w:rsidR="00FB616F" w:rsidRPr="00FB616F" w:rsidRDefault="00FB616F" w:rsidP="00FB616F">
            <w:pPr>
              <w:jc w:val="center"/>
              <w:rPr>
                <w:bCs/>
                <w:sz w:val="20"/>
                <w:szCs w:val="20"/>
              </w:rPr>
            </w:pPr>
            <w:r w:rsidRPr="00FB616F">
              <w:rPr>
                <w:bCs/>
                <w:sz w:val="20"/>
                <w:szCs w:val="20"/>
              </w:rPr>
              <w:t>17.2.F2.55552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92C1C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2002F2" w14:textId="77777777" w:rsidR="00FB616F" w:rsidRPr="00FB616F" w:rsidRDefault="00FB616F" w:rsidP="00FB616F">
            <w:pPr>
              <w:jc w:val="right"/>
              <w:rPr>
                <w:bCs/>
                <w:sz w:val="20"/>
                <w:szCs w:val="20"/>
              </w:rPr>
            </w:pPr>
            <w:r w:rsidRPr="00FB616F">
              <w:rPr>
                <w:bCs/>
                <w:sz w:val="20"/>
                <w:szCs w:val="20"/>
              </w:rPr>
              <w:t>12 805 400,00</w:t>
            </w:r>
          </w:p>
        </w:tc>
        <w:tc>
          <w:tcPr>
            <w:tcW w:w="1960" w:type="dxa"/>
            <w:tcBorders>
              <w:top w:val="nil"/>
              <w:left w:val="single" w:sz="4" w:space="0" w:color="auto"/>
              <w:bottom w:val="single" w:sz="4" w:space="0" w:color="auto"/>
              <w:right w:val="nil"/>
            </w:tcBorders>
            <w:shd w:val="clear" w:color="auto" w:fill="auto"/>
            <w:vAlign w:val="center"/>
            <w:hideMark/>
          </w:tcPr>
          <w:p w14:paraId="771DE516" w14:textId="77777777" w:rsidR="00FB616F" w:rsidRPr="00FB616F" w:rsidRDefault="00FB616F" w:rsidP="00FB616F">
            <w:pPr>
              <w:jc w:val="right"/>
              <w:rPr>
                <w:bCs/>
                <w:sz w:val="20"/>
                <w:szCs w:val="20"/>
              </w:rPr>
            </w:pPr>
            <w:r w:rsidRPr="00FB616F">
              <w:rPr>
                <w:bCs/>
                <w:sz w:val="20"/>
                <w:szCs w:val="20"/>
              </w:rPr>
              <w:t>12 440 000,00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EA81C4" w14:textId="77777777" w:rsidR="00FB616F" w:rsidRPr="00FB616F" w:rsidRDefault="00FB616F" w:rsidP="00FB616F">
            <w:pPr>
              <w:jc w:val="right"/>
              <w:rPr>
                <w:bCs/>
                <w:sz w:val="20"/>
                <w:szCs w:val="20"/>
              </w:rPr>
            </w:pPr>
            <w:r w:rsidRPr="00FB616F">
              <w:rPr>
                <w:bCs/>
                <w:sz w:val="20"/>
                <w:szCs w:val="20"/>
              </w:rPr>
              <w:t>12 440 000,00</w:t>
            </w:r>
          </w:p>
        </w:tc>
      </w:tr>
      <w:tr w:rsidR="00FB616F" w:rsidRPr="00FB616F" w14:paraId="0C934FB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573FE7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DF5D9F1"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B6F408"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4BC8597" w14:textId="77777777" w:rsidR="00FB616F" w:rsidRPr="00FB616F" w:rsidRDefault="00FB616F" w:rsidP="00FB616F">
            <w:pPr>
              <w:jc w:val="center"/>
              <w:rPr>
                <w:sz w:val="20"/>
                <w:szCs w:val="20"/>
              </w:rPr>
            </w:pPr>
            <w:r w:rsidRPr="00FB616F">
              <w:rPr>
                <w:sz w:val="20"/>
                <w:szCs w:val="20"/>
              </w:rPr>
              <w:t>17.2.F2.55552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F5DAB8D"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8B14D1" w14:textId="77777777" w:rsidR="00FB616F" w:rsidRPr="00FB616F" w:rsidRDefault="00FB616F" w:rsidP="00FB616F">
            <w:pPr>
              <w:jc w:val="right"/>
              <w:rPr>
                <w:sz w:val="20"/>
                <w:szCs w:val="20"/>
              </w:rPr>
            </w:pPr>
            <w:r w:rsidRPr="00FB616F">
              <w:rPr>
                <w:sz w:val="20"/>
                <w:szCs w:val="20"/>
              </w:rPr>
              <w:t>321 926,46</w:t>
            </w:r>
          </w:p>
        </w:tc>
        <w:tc>
          <w:tcPr>
            <w:tcW w:w="1960" w:type="dxa"/>
            <w:tcBorders>
              <w:top w:val="nil"/>
              <w:left w:val="single" w:sz="4" w:space="0" w:color="auto"/>
              <w:bottom w:val="single" w:sz="4" w:space="0" w:color="auto"/>
              <w:right w:val="nil"/>
            </w:tcBorders>
            <w:shd w:val="clear" w:color="auto" w:fill="auto"/>
            <w:vAlign w:val="center"/>
            <w:hideMark/>
          </w:tcPr>
          <w:p w14:paraId="0DAA728A" w14:textId="77777777" w:rsidR="00FB616F" w:rsidRPr="00FB616F" w:rsidRDefault="00FB616F" w:rsidP="00FB616F">
            <w:pPr>
              <w:jc w:val="right"/>
              <w:rPr>
                <w:sz w:val="20"/>
                <w:szCs w:val="20"/>
              </w:rPr>
            </w:pPr>
            <w:r w:rsidRPr="00FB616F">
              <w:rPr>
                <w:sz w:val="20"/>
                <w:szCs w:val="20"/>
              </w:rPr>
              <w:t>2 908 618,41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F8DF17" w14:textId="77777777" w:rsidR="00FB616F" w:rsidRPr="00FB616F" w:rsidRDefault="00FB616F" w:rsidP="00FB616F">
            <w:pPr>
              <w:jc w:val="right"/>
              <w:rPr>
                <w:sz w:val="20"/>
                <w:szCs w:val="20"/>
              </w:rPr>
            </w:pPr>
            <w:r w:rsidRPr="00FB616F">
              <w:rPr>
                <w:sz w:val="20"/>
                <w:szCs w:val="20"/>
              </w:rPr>
              <w:t>12 440 000,00</w:t>
            </w:r>
          </w:p>
        </w:tc>
      </w:tr>
      <w:tr w:rsidR="00FB616F" w:rsidRPr="00FB616F" w14:paraId="32BD275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A6621E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B308A5F"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3908FF"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71AF81B" w14:textId="77777777" w:rsidR="00FB616F" w:rsidRPr="00FB616F" w:rsidRDefault="00FB616F" w:rsidP="00FB616F">
            <w:pPr>
              <w:jc w:val="center"/>
              <w:rPr>
                <w:sz w:val="20"/>
                <w:szCs w:val="20"/>
              </w:rPr>
            </w:pPr>
            <w:r w:rsidRPr="00FB616F">
              <w:rPr>
                <w:sz w:val="20"/>
                <w:szCs w:val="20"/>
              </w:rPr>
              <w:t>17.2.F2.55552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0ACD2A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19A535" w14:textId="77777777" w:rsidR="00FB616F" w:rsidRPr="00FB616F" w:rsidRDefault="00FB616F" w:rsidP="00FB616F">
            <w:pPr>
              <w:jc w:val="right"/>
              <w:rPr>
                <w:sz w:val="20"/>
                <w:szCs w:val="20"/>
              </w:rPr>
            </w:pPr>
            <w:r w:rsidRPr="00FB616F">
              <w:rPr>
                <w:sz w:val="20"/>
                <w:szCs w:val="20"/>
              </w:rPr>
              <w:t>321 926,46</w:t>
            </w:r>
          </w:p>
        </w:tc>
        <w:tc>
          <w:tcPr>
            <w:tcW w:w="1960" w:type="dxa"/>
            <w:tcBorders>
              <w:top w:val="nil"/>
              <w:left w:val="single" w:sz="4" w:space="0" w:color="auto"/>
              <w:bottom w:val="single" w:sz="4" w:space="0" w:color="auto"/>
              <w:right w:val="nil"/>
            </w:tcBorders>
            <w:shd w:val="clear" w:color="auto" w:fill="auto"/>
            <w:vAlign w:val="center"/>
            <w:hideMark/>
          </w:tcPr>
          <w:p w14:paraId="7FE3D4F7" w14:textId="77777777" w:rsidR="00FB616F" w:rsidRPr="00FB616F" w:rsidRDefault="00FB616F" w:rsidP="00FB616F">
            <w:pPr>
              <w:jc w:val="right"/>
              <w:rPr>
                <w:sz w:val="20"/>
                <w:szCs w:val="20"/>
              </w:rPr>
            </w:pPr>
            <w:r w:rsidRPr="00FB616F">
              <w:rPr>
                <w:sz w:val="20"/>
                <w:szCs w:val="20"/>
              </w:rPr>
              <w:t>2 908 618,41</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26E0B87" w14:textId="77777777" w:rsidR="00FB616F" w:rsidRPr="00FB616F" w:rsidRDefault="00FB616F" w:rsidP="00FB616F">
            <w:pPr>
              <w:jc w:val="right"/>
              <w:rPr>
                <w:sz w:val="20"/>
                <w:szCs w:val="20"/>
              </w:rPr>
            </w:pPr>
            <w:r w:rsidRPr="00FB616F">
              <w:rPr>
                <w:sz w:val="20"/>
                <w:szCs w:val="20"/>
              </w:rPr>
              <w:t>12 440 000,00</w:t>
            </w:r>
          </w:p>
        </w:tc>
      </w:tr>
      <w:tr w:rsidR="00FB616F" w:rsidRPr="00FB616F" w14:paraId="2FDF7C3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D9BF527"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3188EE5"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2EA3BB"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84C3425" w14:textId="77777777" w:rsidR="00FB616F" w:rsidRPr="00FB616F" w:rsidRDefault="00FB616F" w:rsidP="00FB616F">
            <w:pPr>
              <w:jc w:val="center"/>
              <w:rPr>
                <w:sz w:val="20"/>
                <w:szCs w:val="20"/>
              </w:rPr>
            </w:pPr>
            <w:r w:rsidRPr="00FB616F">
              <w:rPr>
                <w:sz w:val="20"/>
                <w:szCs w:val="20"/>
              </w:rPr>
              <w:t>17.2.F2.55552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795FE9"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16139D9" w14:textId="77777777" w:rsidR="00FB616F" w:rsidRPr="00FB616F" w:rsidRDefault="00FB616F" w:rsidP="00FB616F">
            <w:pPr>
              <w:jc w:val="right"/>
              <w:rPr>
                <w:sz w:val="20"/>
                <w:szCs w:val="20"/>
              </w:rPr>
            </w:pPr>
            <w:r w:rsidRPr="00FB616F">
              <w:rPr>
                <w:sz w:val="20"/>
                <w:szCs w:val="20"/>
              </w:rPr>
              <w:t>12 483 473,54</w:t>
            </w:r>
          </w:p>
        </w:tc>
        <w:tc>
          <w:tcPr>
            <w:tcW w:w="1960" w:type="dxa"/>
            <w:tcBorders>
              <w:top w:val="nil"/>
              <w:left w:val="single" w:sz="4" w:space="0" w:color="auto"/>
              <w:bottom w:val="single" w:sz="4" w:space="0" w:color="auto"/>
              <w:right w:val="nil"/>
            </w:tcBorders>
            <w:shd w:val="clear" w:color="auto" w:fill="auto"/>
            <w:vAlign w:val="center"/>
            <w:hideMark/>
          </w:tcPr>
          <w:p w14:paraId="79F50941" w14:textId="77777777" w:rsidR="00FB616F" w:rsidRPr="00FB616F" w:rsidRDefault="00FB616F" w:rsidP="00FB616F">
            <w:pPr>
              <w:jc w:val="right"/>
              <w:rPr>
                <w:sz w:val="20"/>
                <w:szCs w:val="20"/>
              </w:rPr>
            </w:pPr>
            <w:r w:rsidRPr="00FB616F">
              <w:rPr>
                <w:sz w:val="20"/>
                <w:szCs w:val="20"/>
              </w:rPr>
              <w:t>9 531 381,59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70F122" w14:textId="77777777" w:rsidR="00FB616F" w:rsidRPr="00FB616F" w:rsidRDefault="00FB616F" w:rsidP="00FB616F">
            <w:pPr>
              <w:jc w:val="right"/>
              <w:rPr>
                <w:sz w:val="20"/>
                <w:szCs w:val="20"/>
              </w:rPr>
            </w:pPr>
            <w:r w:rsidRPr="00FB616F">
              <w:rPr>
                <w:sz w:val="20"/>
                <w:szCs w:val="20"/>
              </w:rPr>
              <w:t>0,00</w:t>
            </w:r>
          </w:p>
        </w:tc>
      </w:tr>
      <w:tr w:rsidR="00FB616F" w:rsidRPr="00FB616F" w14:paraId="72E86BF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BAC51A6"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0CC50BB9"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5F7771"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F7635F1" w14:textId="77777777" w:rsidR="00FB616F" w:rsidRPr="00FB616F" w:rsidRDefault="00FB616F" w:rsidP="00FB616F">
            <w:pPr>
              <w:jc w:val="center"/>
              <w:rPr>
                <w:sz w:val="20"/>
                <w:szCs w:val="20"/>
              </w:rPr>
            </w:pPr>
            <w:r w:rsidRPr="00FB616F">
              <w:rPr>
                <w:sz w:val="20"/>
                <w:szCs w:val="20"/>
              </w:rPr>
              <w:t>17.2.F2.55552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003D2F"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5381DB9" w14:textId="77777777" w:rsidR="00FB616F" w:rsidRPr="00FB616F" w:rsidRDefault="00FB616F" w:rsidP="00FB616F">
            <w:pPr>
              <w:jc w:val="right"/>
              <w:rPr>
                <w:sz w:val="20"/>
                <w:szCs w:val="20"/>
              </w:rPr>
            </w:pPr>
            <w:r w:rsidRPr="00FB616F">
              <w:rPr>
                <w:sz w:val="20"/>
                <w:szCs w:val="20"/>
              </w:rPr>
              <w:t>12 440 000,00</w:t>
            </w:r>
          </w:p>
        </w:tc>
        <w:tc>
          <w:tcPr>
            <w:tcW w:w="1960" w:type="dxa"/>
            <w:tcBorders>
              <w:top w:val="nil"/>
              <w:left w:val="single" w:sz="4" w:space="0" w:color="auto"/>
              <w:bottom w:val="single" w:sz="4" w:space="0" w:color="auto"/>
              <w:right w:val="nil"/>
            </w:tcBorders>
            <w:shd w:val="clear" w:color="auto" w:fill="auto"/>
            <w:vAlign w:val="center"/>
            <w:hideMark/>
          </w:tcPr>
          <w:p w14:paraId="64D92064" w14:textId="77777777" w:rsidR="00FB616F" w:rsidRPr="00FB616F" w:rsidRDefault="00FB616F" w:rsidP="00FB616F">
            <w:pPr>
              <w:jc w:val="right"/>
              <w:rPr>
                <w:sz w:val="20"/>
                <w:szCs w:val="20"/>
              </w:rPr>
            </w:pPr>
            <w:r w:rsidRPr="00FB616F">
              <w:rPr>
                <w:sz w:val="20"/>
                <w:szCs w:val="20"/>
              </w:rPr>
              <w:t>9 531 381,59</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BC8287" w14:textId="77777777" w:rsidR="00FB616F" w:rsidRPr="00FB616F" w:rsidRDefault="00FB616F" w:rsidP="00FB616F">
            <w:pPr>
              <w:jc w:val="right"/>
              <w:rPr>
                <w:sz w:val="20"/>
                <w:szCs w:val="20"/>
              </w:rPr>
            </w:pPr>
            <w:r w:rsidRPr="00FB616F">
              <w:rPr>
                <w:sz w:val="20"/>
                <w:szCs w:val="20"/>
              </w:rPr>
              <w:t>0,00</w:t>
            </w:r>
          </w:p>
        </w:tc>
      </w:tr>
      <w:tr w:rsidR="00FB616F" w:rsidRPr="00FB616F" w14:paraId="64F40A0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98253AB"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7D0B3D7"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902E74"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252C89E" w14:textId="77777777" w:rsidR="00FB616F" w:rsidRPr="00FB616F" w:rsidRDefault="00FB616F" w:rsidP="00FB616F">
            <w:pPr>
              <w:jc w:val="center"/>
              <w:rPr>
                <w:sz w:val="20"/>
                <w:szCs w:val="20"/>
              </w:rPr>
            </w:pPr>
            <w:r w:rsidRPr="00FB616F">
              <w:rPr>
                <w:sz w:val="20"/>
                <w:szCs w:val="20"/>
              </w:rPr>
              <w:t>17.2.F2.55552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E7433F"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0B864D" w14:textId="77777777" w:rsidR="00FB616F" w:rsidRPr="00FB616F" w:rsidRDefault="00FB616F" w:rsidP="00FB616F">
            <w:pPr>
              <w:jc w:val="right"/>
              <w:rPr>
                <w:sz w:val="20"/>
                <w:szCs w:val="20"/>
              </w:rPr>
            </w:pPr>
            <w:r w:rsidRPr="00FB616F">
              <w:rPr>
                <w:sz w:val="20"/>
                <w:szCs w:val="20"/>
              </w:rPr>
              <w:t>43 473,54</w:t>
            </w:r>
          </w:p>
        </w:tc>
        <w:tc>
          <w:tcPr>
            <w:tcW w:w="1960" w:type="dxa"/>
            <w:tcBorders>
              <w:top w:val="nil"/>
              <w:left w:val="single" w:sz="4" w:space="0" w:color="auto"/>
              <w:bottom w:val="single" w:sz="4" w:space="0" w:color="auto"/>
              <w:right w:val="nil"/>
            </w:tcBorders>
            <w:shd w:val="clear" w:color="auto" w:fill="auto"/>
            <w:vAlign w:val="center"/>
            <w:hideMark/>
          </w:tcPr>
          <w:p w14:paraId="282C1D9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7775EE" w14:textId="77777777" w:rsidR="00FB616F" w:rsidRPr="00FB616F" w:rsidRDefault="00FB616F" w:rsidP="00FB616F">
            <w:pPr>
              <w:jc w:val="right"/>
              <w:rPr>
                <w:sz w:val="20"/>
                <w:szCs w:val="20"/>
              </w:rPr>
            </w:pPr>
            <w:r w:rsidRPr="00FB616F">
              <w:rPr>
                <w:sz w:val="20"/>
                <w:szCs w:val="20"/>
              </w:rPr>
              <w:t>0,00</w:t>
            </w:r>
          </w:p>
        </w:tc>
      </w:tr>
      <w:tr w:rsidR="00FB616F" w:rsidRPr="00FB616F" w14:paraId="4F682E1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1314480"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5A1D9E71"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543AE1"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363A945"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61AC9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B27AFC5"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C8EDCE7" w14:textId="77777777" w:rsidR="00FB616F" w:rsidRPr="00FB616F" w:rsidRDefault="00FB616F" w:rsidP="00FB616F">
            <w:pPr>
              <w:jc w:val="right"/>
              <w:rPr>
                <w:bCs/>
                <w:sz w:val="20"/>
                <w:szCs w:val="20"/>
              </w:rPr>
            </w:pPr>
            <w:r w:rsidRPr="00FB616F">
              <w:rPr>
                <w:bCs/>
                <w:sz w:val="20"/>
                <w:szCs w:val="20"/>
              </w:rPr>
              <w:t>204 000 000,00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BD6212" w14:textId="77777777" w:rsidR="00FB616F" w:rsidRPr="00FB616F" w:rsidRDefault="00FB616F" w:rsidP="00FB616F">
            <w:pPr>
              <w:jc w:val="right"/>
              <w:rPr>
                <w:bCs/>
                <w:sz w:val="20"/>
                <w:szCs w:val="20"/>
              </w:rPr>
            </w:pPr>
            <w:r w:rsidRPr="00FB616F">
              <w:rPr>
                <w:bCs/>
                <w:sz w:val="20"/>
                <w:szCs w:val="20"/>
              </w:rPr>
              <w:t>0,00</w:t>
            </w:r>
          </w:p>
        </w:tc>
      </w:tr>
      <w:tr w:rsidR="00FB616F" w:rsidRPr="00FB616F" w14:paraId="393CFD82"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ABD3BBD" w14:textId="77777777" w:rsidR="00FB616F" w:rsidRPr="00FB616F" w:rsidRDefault="00FB616F" w:rsidP="00FB616F">
            <w:pPr>
              <w:rPr>
                <w:bCs/>
                <w:sz w:val="20"/>
                <w:szCs w:val="20"/>
              </w:rPr>
            </w:pPr>
            <w:r w:rsidRPr="00FB616F">
              <w:rPr>
                <w:bCs/>
                <w:sz w:val="20"/>
                <w:szCs w:val="20"/>
              </w:rPr>
              <w:lastRenderedPageBreak/>
              <w:t>Финансовое обеспечение реализации инфраструктурных проектов за счет бюджетных кредитов, предоставляемых из федерального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78A9A683"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65DC2A"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1BBF261" w14:textId="77777777" w:rsidR="00FB616F" w:rsidRPr="00FB616F" w:rsidRDefault="00FB616F" w:rsidP="00FB616F">
            <w:pPr>
              <w:jc w:val="center"/>
              <w:rPr>
                <w:bCs/>
                <w:sz w:val="20"/>
                <w:szCs w:val="20"/>
              </w:rPr>
            </w:pPr>
            <w:r w:rsidRPr="00FB616F">
              <w:rPr>
                <w:bCs/>
                <w:sz w:val="20"/>
                <w:szCs w:val="20"/>
              </w:rPr>
              <w:t>99.0.00.98600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24E32C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FED755"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797A5F4" w14:textId="77777777" w:rsidR="00FB616F" w:rsidRPr="00FB616F" w:rsidRDefault="00FB616F" w:rsidP="00FB616F">
            <w:pPr>
              <w:jc w:val="right"/>
              <w:rPr>
                <w:bCs/>
                <w:sz w:val="20"/>
                <w:szCs w:val="20"/>
              </w:rPr>
            </w:pPr>
            <w:r w:rsidRPr="00FB616F">
              <w:rPr>
                <w:bCs/>
                <w:sz w:val="20"/>
                <w:szCs w:val="20"/>
              </w:rPr>
              <w:t>204 000 000,00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C665D2" w14:textId="77777777" w:rsidR="00FB616F" w:rsidRPr="00FB616F" w:rsidRDefault="00FB616F" w:rsidP="00FB616F">
            <w:pPr>
              <w:jc w:val="right"/>
              <w:rPr>
                <w:bCs/>
                <w:sz w:val="20"/>
                <w:szCs w:val="20"/>
              </w:rPr>
            </w:pPr>
            <w:r w:rsidRPr="00FB616F">
              <w:rPr>
                <w:bCs/>
                <w:sz w:val="20"/>
                <w:szCs w:val="20"/>
              </w:rPr>
              <w:t>0,00</w:t>
            </w:r>
          </w:p>
        </w:tc>
      </w:tr>
      <w:tr w:rsidR="00FB616F" w:rsidRPr="00FB616F" w14:paraId="2A8B4BC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3D6445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E0958F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A79430"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2ECCAC9" w14:textId="77777777" w:rsidR="00FB616F" w:rsidRPr="00FB616F" w:rsidRDefault="00FB616F" w:rsidP="00FB616F">
            <w:pPr>
              <w:jc w:val="center"/>
              <w:rPr>
                <w:sz w:val="20"/>
                <w:szCs w:val="20"/>
              </w:rPr>
            </w:pPr>
            <w:r w:rsidRPr="00FB616F">
              <w:rPr>
                <w:sz w:val="20"/>
                <w:szCs w:val="20"/>
              </w:rPr>
              <w:t>99.0.00.98600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2C303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42E52F"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4C5F0AD3" w14:textId="77777777" w:rsidR="00FB616F" w:rsidRPr="00FB616F" w:rsidRDefault="00FB616F" w:rsidP="00FB616F">
            <w:pPr>
              <w:jc w:val="right"/>
              <w:rPr>
                <w:sz w:val="20"/>
                <w:szCs w:val="20"/>
              </w:rPr>
            </w:pPr>
            <w:r w:rsidRPr="00FB616F">
              <w:rPr>
                <w:sz w:val="20"/>
                <w:szCs w:val="20"/>
              </w:rPr>
              <w:t>204 000 000,00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2F16D1" w14:textId="77777777" w:rsidR="00FB616F" w:rsidRPr="00FB616F" w:rsidRDefault="00FB616F" w:rsidP="00FB616F">
            <w:pPr>
              <w:jc w:val="right"/>
              <w:rPr>
                <w:sz w:val="20"/>
                <w:szCs w:val="20"/>
              </w:rPr>
            </w:pPr>
            <w:r w:rsidRPr="00FB616F">
              <w:rPr>
                <w:sz w:val="20"/>
                <w:szCs w:val="20"/>
              </w:rPr>
              <w:t>0,00</w:t>
            </w:r>
          </w:p>
        </w:tc>
      </w:tr>
      <w:tr w:rsidR="00FB616F" w:rsidRPr="00FB616F" w14:paraId="07739F0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CE71B3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90CB60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AED260"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8C98571" w14:textId="77777777" w:rsidR="00FB616F" w:rsidRPr="00FB616F" w:rsidRDefault="00FB616F" w:rsidP="00FB616F">
            <w:pPr>
              <w:jc w:val="center"/>
              <w:rPr>
                <w:sz w:val="20"/>
                <w:szCs w:val="20"/>
              </w:rPr>
            </w:pPr>
            <w:r w:rsidRPr="00FB616F">
              <w:rPr>
                <w:sz w:val="20"/>
                <w:szCs w:val="20"/>
              </w:rPr>
              <w:t>99.0.00.98600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110E5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60656A"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81F81BB" w14:textId="77777777" w:rsidR="00FB616F" w:rsidRPr="00FB616F" w:rsidRDefault="00FB616F" w:rsidP="00FB616F">
            <w:pPr>
              <w:jc w:val="right"/>
              <w:rPr>
                <w:sz w:val="20"/>
                <w:szCs w:val="20"/>
              </w:rPr>
            </w:pPr>
            <w:r w:rsidRPr="00FB616F">
              <w:rPr>
                <w:sz w:val="20"/>
                <w:szCs w:val="20"/>
              </w:rPr>
              <w:t>204 000 000,00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BC09DD3" w14:textId="77777777" w:rsidR="00FB616F" w:rsidRPr="00FB616F" w:rsidRDefault="00FB616F" w:rsidP="00FB616F">
            <w:pPr>
              <w:jc w:val="right"/>
              <w:rPr>
                <w:sz w:val="20"/>
                <w:szCs w:val="20"/>
              </w:rPr>
            </w:pPr>
            <w:r w:rsidRPr="00FB616F">
              <w:rPr>
                <w:sz w:val="20"/>
                <w:szCs w:val="20"/>
              </w:rPr>
              <w:t>0,00</w:t>
            </w:r>
          </w:p>
        </w:tc>
      </w:tr>
      <w:tr w:rsidR="00FB616F" w:rsidRPr="00FB616F" w14:paraId="387D555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9A81D7D" w14:textId="77777777" w:rsidR="00FB616F" w:rsidRPr="00FB616F" w:rsidRDefault="00FB616F" w:rsidP="00FB616F">
            <w:pPr>
              <w:rPr>
                <w:bCs/>
                <w:sz w:val="20"/>
                <w:szCs w:val="20"/>
              </w:rPr>
            </w:pPr>
            <w:r w:rsidRPr="00FB616F">
              <w:rPr>
                <w:bCs/>
                <w:sz w:val="20"/>
                <w:szCs w:val="20"/>
              </w:rPr>
              <w:t>Другие вопросы в области жилищно-коммунального хозяйства</w:t>
            </w:r>
          </w:p>
        </w:tc>
        <w:tc>
          <w:tcPr>
            <w:tcW w:w="567" w:type="dxa"/>
            <w:tcBorders>
              <w:top w:val="nil"/>
              <w:left w:val="single" w:sz="4" w:space="0" w:color="auto"/>
              <w:bottom w:val="single" w:sz="4" w:space="0" w:color="auto"/>
              <w:right w:val="nil"/>
            </w:tcBorders>
            <w:shd w:val="clear" w:color="auto" w:fill="auto"/>
            <w:noWrap/>
            <w:vAlign w:val="center"/>
            <w:hideMark/>
          </w:tcPr>
          <w:p w14:paraId="418037BA"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E6A30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1090FD2"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B0C1D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08DA59" w14:textId="77777777" w:rsidR="00FB616F" w:rsidRPr="00FB616F" w:rsidRDefault="00FB616F" w:rsidP="00FB616F">
            <w:pPr>
              <w:jc w:val="right"/>
              <w:rPr>
                <w:bCs/>
                <w:sz w:val="20"/>
                <w:szCs w:val="20"/>
              </w:rPr>
            </w:pPr>
            <w:r w:rsidRPr="00FB616F">
              <w:rPr>
                <w:bCs/>
                <w:sz w:val="20"/>
                <w:szCs w:val="20"/>
              </w:rPr>
              <w:t>325 340,00</w:t>
            </w:r>
          </w:p>
        </w:tc>
        <w:tc>
          <w:tcPr>
            <w:tcW w:w="1960" w:type="dxa"/>
            <w:tcBorders>
              <w:top w:val="nil"/>
              <w:left w:val="single" w:sz="4" w:space="0" w:color="auto"/>
              <w:bottom w:val="single" w:sz="4" w:space="0" w:color="auto"/>
              <w:right w:val="nil"/>
            </w:tcBorders>
            <w:shd w:val="clear" w:color="auto" w:fill="auto"/>
            <w:vAlign w:val="center"/>
            <w:hideMark/>
          </w:tcPr>
          <w:p w14:paraId="71AD7DB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BDD411" w14:textId="77777777" w:rsidR="00FB616F" w:rsidRPr="00FB616F" w:rsidRDefault="00FB616F" w:rsidP="00FB616F">
            <w:pPr>
              <w:jc w:val="right"/>
              <w:rPr>
                <w:bCs/>
                <w:sz w:val="20"/>
                <w:szCs w:val="20"/>
              </w:rPr>
            </w:pPr>
            <w:r w:rsidRPr="00FB616F">
              <w:rPr>
                <w:bCs/>
                <w:sz w:val="20"/>
                <w:szCs w:val="20"/>
              </w:rPr>
              <w:t>0,00</w:t>
            </w:r>
          </w:p>
        </w:tc>
      </w:tr>
      <w:tr w:rsidR="00FB616F" w:rsidRPr="00FB616F" w14:paraId="0D21DCC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B3F90D2"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0A39432"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78F5B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3177461F" w14:textId="77777777" w:rsidR="00FB616F" w:rsidRPr="00FB616F" w:rsidRDefault="00FB616F" w:rsidP="00FB616F">
            <w:pPr>
              <w:jc w:val="center"/>
              <w:rPr>
                <w:bCs/>
                <w:sz w:val="20"/>
                <w:szCs w:val="20"/>
              </w:rPr>
            </w:pPr>
            <w:r w:rsidRPr="00FB616F">
              <w:rPr>
                <w:bCs/>
                <w:sz w:val="20"/>
                <w:szCs w:val="20"/>
              </w:rPr>
              <w:t>17.0.00.00000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C9E89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ED57E1" w14:textId="77777777" w:rsidR="00FB616F" w:rsidRPr="00FB616F" w:rsidRDefault="00FB616F" w:rsidP="00FB616F">
            <w:pPr>
              <w:jc w:val="right"/>
              <w:rPr>
                <w:bCs/>
                <w:sz w:val="20"/>
                <w:szCs w:val="20"/>
              </w:rPr>
            </w:pPr>
            <w:r w:rsidRPr="00FB616F">
              <w:rPr>
                <w:bCs/>
                <w:sz w:val="20"/>
                <w:szCs w:val="20"/>
              </w:rPr>
              <w:t>115 600,00</w:t>
            </w:r>
          </w:p>
        </w:tc>
        <w:tc>
          <w:tcPr>
            <w:tcW w:w="1960" w:type="dxa"/>
            <w:tcBorders>
              <w:top w:val="nil"/>
              <w:left w:val="single" w:sz="4" w:space="0" w:color="auto"/>
              <w:bottom w:val="single" w:sz="4" w:space="0" w:color="auto"/>
              <w:right w:val="nil"/>
            </w:tcBorders>
            <w:shd w:val="clear" w:color="auto" w:fill="auto"/>
            <w:vAlign w:val="center"/>
            <w:hideMark/>
          </w:tcPr>
          <w:p w14:paraId="575116D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CE660F1" w14:textId="77777777" w:rsidR="00FB616F" w:rsidRPr="00FB616F" w:rsidRDefault="00FB616F" w:rsidP="00FB616F">
            <w:pPr>
              <w:jc w:val="right"/>
              <w:rPr>
                <w:bCs/>
                <w:sz w:val="20"/>
                <w:szCs w:val="20"/>
              </w:rPr>
            </w:pPr>
            <w:r w:rsidRPr="00FB616F">
              <w:rPr>
                <w:bCs/>
                <w:sz w:val="20"/>
                <w:szCs w:val="20"/>
              </w:rPr>
              <w:t>0,00</w:t>
            </w:r>
          </w:p>
        </w:tc>
      </w:tr>
      <w:tr w:rsidR="00FB616F" w:rsidRPr="00FB616F" w14:paraId="55A562B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71FDFB0" w14:textId="77777777" w:rsidR="00FB616F" w:rsidRPr="00FB616F" w:rsidRDefault="00FB616F" w:rsidP="00FB616F">
            <w:pPr>
              <w:rPr>
                <w:bCs/>
                <w:sz w:val="20"/>
                <w:szCs w:val="20"/>
              </w:rPr>
            </w:pPr>
            <w:r w:rsidRPr="00FB616F">
              <w:rPr>
                <w:bCs/>
                <w:sz w:val="20"/>
                <w:szCs w:val="20"/>
              </w:rPr>
              <w:t>Подпрограмма "Безопасность жилищно-коммунального хозяйства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4CD54684"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FF1F27"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25AF5E8" w14:textId="77777777" w:rsidR="00FB616F" w:rsidRPr="00FB616F" w:rsidRDefault="00FB616F" w:rsidP="00FB616F">
            <w:pPr>
              <w:jc w:val="center"/>
              <w:rPr>
                <w:bCs/>
                <w:sz w:val="20"/>
                <w:szCs w:val="20"/>
              </w:rPr>
            </w:pPr>
            <w:r w:rsidRPr="00FB616F">
              <w:rPr>
                <w:bCs/>
                <w:sz w:val="20"/>
                <w:szCs w:val="20"/>
              </w:rPr>
              <w:t>17.3.00.00000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989DD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EC5C22" w14:textId="77777777" w:rsidR="00FB616F" w:rsidRPr="00FB616F" w:rsidRDefault="00FB616F" w:rsidP="00FB616F">
            <w:pPr>
              <w:jc w:val="right"/>
              <w:rPr>
                <w:bCs/>
                <w:sz w:val="20"/>
                <w:szCs w:val="20"/>
              </w:rPr>
            </w:pPr>
            <w:r w:rsidRPr="00FB616F">
              <w:rPr>
                <w:bCs/>
                <w:sz w:val="20"/>
                <w:szCs w:val="20"/>
              </w:rPr>
              <w:t>115 600,00</w:t>
            </w:r>
          </w:p>
        </w:tc>
        <w:tc>
          <w:tcPr>
            <w:tcW w:w="1960" w:type="dxa"/>
            <w:tcBorders>
              <w:top w:val="nil"/>
              <w:left w:val="single" w:sz="4" w:space="0" w:color="auto"/>
              <w:bottom w:val="single" w:sz="4" w:space="0" w:color="auto"/>
              <w:right w:val="nil"/>
            </w:tcBorders>
            <w:shd w:val="clear" w:color="auto" w:fill="auto"/>
            <w:vAlign w:val="center"/>
            <w:hideMark/>
          </w:tcPr>
          <w:p w14:paraId="3197571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F43BC3" w14:textId="77777777" w:rsidR="00FB616F" w:rsidRPr="00FB616F" w:rsidRDefault="00FB616F" w:rsidP="00FB616F">
            <w:pPr>
              <w:jc w:val="right"/>
              <w:rPr>
                <w:bCs/>
                <w:sz w:val="20"/>
                <w:szCs w:val="20"/>
              </w:rPr>
            </w:pPr>
            <w:r w:rsidRPr="00FB616F">
              <w:rPr>
                <w:bCs/>
                <w:sz w:val="20"/>
                <w:szCs w:val="20"/>
              </w:rPr>
              <w:t>0,00</w:t>
            </w:r>
          </w:p>
        </w:tc>
      </w:tr>
      <w:tr w:rsidR="00FB616F" w:rsidRPr="00FB616F" w14:paraId="7E51F62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4C9974B" w14:textId="77777777" w:rsidR="00FB616F" w:rsidRPr="00FB616F" w:rsidRDefault="00FB616F" w:rsidP="00FB616F">
            <w:pPr>
              <w:rPr>
                <w:bCs/>
                <w:sz w:val="20"/>
                <w:szCs w:val="20"/>
              </w:rPr>
            </w:pPr>
            <w:r w:rsidRPr="00FB616F">
              <w:rPr>
                <w:bCs/>
                <w:sz w:val="20"/>
                <w:szCs w:val="20"/>
              </w:rPr>
              <w:t>Реализация мероприятий подпрограммы "Безопасность жилищно-коммунального хозяйства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04BDFFA7"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055043"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EE4BC5B" w14:textId="77777777" w:rsidR="00FB616F" w:rsidRPr="00FB616F" w:rsidRDefault="00FB616F" w:rsidP="00FB616F">
            <w:pPr>
              <w:jc w:val="center"/>
              <w:rPr>
                <w:bCs/>
                <w:sz w:val="20"/>
                <w:szCs w:val="20"/>
              </w:rPr>
            </w:pPr>
            <w:r w:rsidRPr="00FB616F">
              <w:rPr>
                <w:bCs/>
                <w:sz w:val="20"/>
                <w:szCs w:val="20"/>
              </w:rPr>
              <w:t>17.3.00.05953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81ADAB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9461272" w14:textId="77777777" w:rsidR="00FB616F" w:rsidRPr="00FB616F" w:rsidRDefault="00FB616F" w:rsidP="00FB616F">
            <w:pPr>
              <w:jc w:val="right"/>
              <w:rPr>
                <w:bCs/>
                <w:sz w:val="20"/>
                <w:szCs w:val="20"/>
              </w:rPr>
            </w:pPr>
            <w:r w:rsidRPr="00FB616F">
              <w:rPr>
                <w:bCs/>
                <w:sz w:val="20"/>
                <w:szCs w:val="20"/>
              </w:rPr>
              <w:t>115 600,00</w:t>
            </w:r>
          </w:p>
        </w:tc>
        <w:tc>
          <w:tcPr>
            <w:tcW w:w="1960" w:type="dxa"/>
            <w:tcBorders>
              <w:top w:val="nil"/>
              <w:left w:val="single" w:sz="4" w:space="0" w:color="auto"/>
              <w:bottom w:val="single" w:sz="4" w:space="0" w:color="auto"/>
              <w:right w:val="nil"/>
            </w:tcBorders>
            <w:shd w:val="clear" w:color="auto" w:fill="auto"/>
            <w:vAlign w:val="center"/>
            <w:hideMark/>
          </w:tcPr>
          <w:p w14:paraId="103E897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2B686D" w14:textId="77777777" w:rsidR="00FB616F" w:rsidRPr="00FB616F" w:rsidRDefault="00FB616F" w:rsidP="00FB616F">
            <w:pPr>
              <w:jc w:val="right"/>
              <w:rPr>
                <w:bCs/>
                <w:sz w:val="20"/>
                <w:szCs w:val="20"/>
              </w:rPr>
            </w:pPr>
            <w:r w:rsidRPr="00FB616F">
              <w:rPr>
                <w:bCs/>
                <w:sz w:val="20"/>
                <w:szCs w:val="20"/>
              </w:rPr>
              <w:t>0,00</w:t>
            </w:r>
          </w:p>
        </w:tc>
      </w:tr>
      <w:tr w:rsidR="00FB616F" w:rsidRPr="00FB616F" w14:paraId="0938057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95D778F"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1C07BC0"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581D36"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F657DC1" w14:textId="77777777" w:rsidR="00FB616F" w:rsidRPr="00FB616F" w:rsidRDefault="00FB616F" w:rsidP="00FB616F">
            <w:pPr>
              <w:jc w:val="center"/>
              <w:rPr>
                <w:sz w:val="20"/>
                <w:szCs w:val="20"/>
              </w:rPr>
            </w:pPr>
            <w:r w:rsidRPr="00FB616F">
              <w:rPr>
                <w:sz w:val="20"/>
                <w:szCs w:val="20"/>
              </w:rPr>
              <w:t>17.3.00.05953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3963D7D"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5C1BF39" w14:textId="77777777" w:rsidR="00FB616F" w:rsidRPr="00FB616F" w:rsidRDefault="00FB616F" w:rsidP="00FB616F">
            <w:pPr>
              <w:jc w:val="right"/>
              <w:rPr>
                <w:sz w:val="20"/>
                <w:szCs w:val="20"/>
              </w:rPr>
            </w:pPr>
            <w:r w:rsidRPr="00FB616F">
              <w:rPr>
                <w:sz w:val="20"/>
                <w:szCs w:val="20"/>
              </w:rPr>
              <w:t>115 600,00</w:t>
            </w:r>
          </w:p>
        </w:tc>
        <w:tc>
          <w:tcPr>
            <w:tcW w:w="1960" w:type="dxa"/>
            <w:tcBorders>
              <w:top w:val="nil"/>
              <w:left w:val="single" w:sz="4" w:space="0" w:color="auto"/>
              <w:bottom w:val="single" w:sz="4" w:space="0" w:color="auto"/>
              <w:right w:val="nil"/>
            </w:tcBorders>
            <w:shd w:val="clear" w:color="auto" w:fill="auto"/>
            <w:vAlign w:val="center"/>
            <w:hideMark/>
          </w:tcPr>
          <w:p w14:paraId="34D1CD3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BB8DB3" w14:textId="77777777" w:rsidR="00FB616F" w:rsidRPr="00FB616F" w:rsidRDefault="00FB616F" w:rsidP="00FB616F">
            <w:pPr>
              <w:jc w:val="right"/>
              <w:rPr>
                <w:sz w:val="20"/>
                <w:szCs w:val="20"/>
              </w:rPr>
            </w:pPr>
            <w:r w:rsidRPr="00FB616F">
              <w:rPr>
                <w:sz w:val="20"/>
                <w:szCs w:val="20"/>
              </w:rPr>
              <w:t>0,00</w:t>
            </w:r>
          </w:p>
        </w:tc>
      </w:tr>
      <w:tr w:rsidR="00FB616F" w:rsidRPr="00FB616F" w14:paraId="7436266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53750D2"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6245BE8"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E6C864"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FA2A0F0" w14:textId="77777777" w:rsidR="00FB616F" w:rsidRPr="00FB616F" w:rsidRDefault="00FB616F" w:rsidP="00FB616F">
            <w:pPr>
              <w:jc w:val="center"/>
              <w:rPr>
                <w:sz w:val="20"/>
                <w:szCs w:val="20"/>
              </w:rPr>
            </w:pPr>
            <w:r w:rsidRPr="00FB616F">
              <w:rPr>
                <w:sz w:val="20"/>
                <w:szCs w:val="20"/>
              </w:rPr>
              <w:t>17.3.00.05953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D04CD5C"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C4728C6" w14:textId="77777777" w:rsidR="00FB616F" w:rsidRPr="00FB616F" w:rsidRDefault="00FB616F" w:rsidP="00FB616F">
            <w:pPr>
              <w:jc w:val="right"/>
              <w:rPr>
                <w:sz w:val="20"/>
                <w:szCs w:val="20"/>
              </w:rPr>
            </w:pPr>
            <w:r w:rsidRPr="00FB616F">
              <w:rPr>
                <w:sz w:val="20"/>
                <w:szCs w:val="20"/>
              </w:rPr>
              <w:t>115 600,00</w:t>
            </w:r>
          </w:p>
        </w:tc>
        <w:tc>
          <w:tcPr>
            <w:tcW w:w="1960" w:type="dxa"/>
            <w:tcBorders>
              <w:top w:val="nil"/>
              <w:left w:val="single" w:sz="4" w:space="0" w:color="auto"/>
              <w:bottom w:val="single" w:sz="4" w:space="0" w:color="auto"/>
              <w:right w:val="nil"/>
            </w:tcBorders>
            <w:shd w:val="clear" w:color="auto" w:fill="auto"/>
            <w:vAlign w:val="center"/>
            <w:hideMark/>
          </w:tcPr>
          <w:p w14:paraId="00F4129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79080A" w14:textId="77777777" w:rsidR="00FB616F" w:rsidRPr="00FB616F" w:rsidRDefault="00FB616F" w:rsidP="00FB616F">
            <w:pPr>
              <w:jc w:val="right"/>
              <w:rPr>
                <w:sz w:val="20"/>
                <w:szCs w:val="20"/>
              </w:rPr>
            </w:pPr>
            <w:r w:rsidRPr="00FB616F">
              <w:rPr>
                <w:sz w:val="20"/>
                <w:szCs w:val="20"/>
              </w:rPr>
              <w:t>0,00</w:t>
            </w:r>
          </w:p>
        </w:tc>
      </w:tr>
      <w:tr w:rsidR="00FB616F" w:rsidRPr="00FB616F" w14:paraId="3AC71A7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C6CEAD1"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5979339C"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BDBFCA"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F73733D"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18B03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2E267E" w14:textId="77777777" w:rsidR="00FB616F" w:rsidRPr="00FB616F" w:rsidRDefault="00FB616F" w:rsidP="00FB616F">
            <w:pPr>
              <w:jc w:val="right"/>
              <w:rPr>
                <w:bCs/>
                <w:sz w:val="20"/>
                <w:szCs w:val="20"/>
              </w:rPr>
            </w:pPr>
            <w:r w:rsidRPr="00FB616F">
              <w:rPr>
                <w:bCs/>
                <w:sz w:val="20"/>
                <w:szCs w:val="20"/>
              </w:rPr>
              <w:t>209 740,00</w:t>
            </w:r>
          </w:p>
        </w:tc>
        <w:tc>
          <w:tcPr>
            <w:tcW w:w="1960" w:type="dxa"/>
            <w:tcBorders>
              <w:top w:val="nil"/>
              <w:left w:val="single" w:sz="4" w:space="0" w:color="auto"/>
              <w:bottom w:val="single" w:sz="4" w:space="0" w:color="auto"/>
              <w:right w:val="nil"/>
            </w:tcBorders>
            <w:shd w:val="clear" w:color="auto" w:fill="auto"/>
            <w:vAlign w:val="center"/>
            <w:hideMark/>
          </w:tcPr>
          <w:p w14:paraId="1E87A62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FE4C6F" w14:textId="77777777" w:rsidR="00FB616F" w:rsidRPr="00FB616F" w:rsidRDefault="00FB616F" w:rsidP="00FB616F">
            <w:pPr>
              <w:jc w:val="right"/>
              <w:rPr>
                <w:bCs/>
                <w:sz w:val="20"/>
                <w:szCs w:val="20"/>
              </w:rPr>
            </w:pPr>
            <w:r w:rsidRPr="00FB616F">
              <w:rPr>
                <w:bCs/>
                <w:sz w:val="20"/>
                <w:szCs w:val="20"/>
              </w:rPr>
              <w:t>0,00</w:t>
            </w:r>
          </w:p>
        </w:tc>
      </w:tr>
      <w:tr w:rsidR="00FB616F" w:rsidRPr="00FB616F" w14:paraId="453C104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34FF0ED" w14:textId="77777777" w:rsidR="00FB616F" w:rsidRPr="00FB616F" w:rsidRDefault="00FB616F" w:rsidP="00FB616F">
            <w:pPr>
              <w:rPr>
                <w:bCs/>
                <w:sz w:val="20"/>
                <w:szCs w:val="20"/>
              </w:rPr>
            </w:pPr>
            <w:r w:rsidRPr="00FB616F">
              <w:rPr>
                <w:bCs/>
                <w:sz w:val="20"/>
                <w:szCs w:val="20"/>
              </w:rPr>
              <w:t>Капитальный ремонт муниципального жилого фонда</w:t>
            </w:r>
          </w:p>
        </w:tc>
        <w:tc>
          <w:tcPr>
            <w:tcW w:w="567" w:type="dxa"/>
            <w:tcBorders>
              <w:top w:val="nil"/>
              <w:left w:val="single" w:sz="4" w:space="0" w:color="auto"/>
              <w:bottom w:val="single" w:sz="4" w:space="0" w:color="auto"/>
              <w:right w:val="nil"/>
            </w:tcBorders>
            <w:shd w:val="clear" w:color="auto" w:fill="auto"/>
            <w:noWrap/>
            <w:vAlign w:val="center"/>
            <w:hideMark/>
          </w:tcPr>
          <w:p w14:paraId="2CDA5A76" w14:textId="77777777" w:rsidR="00FB616F" w:rsidRPr="00FB616F" w:rsidRDefault="00FB616F" w:rsidP="00FB616F">
            <w:pPr>
              <w:jc w:val="center"/>
              <w:rPr>
                <w:bCs/>
                <w:sz w:val="20"/>
                <w:szCs w:val="20"/>
              </w:rPr>
            </w:pPr>
            <w:r w:rsidRPr="00FB616F">
              <w:rPr>
                <w:bCs/>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CD3AB5"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F521A6F" w14:textId="77777777" w:rsidR="00FB616F" w:rsidRPr="00FB616F" w:rsidRDefault="00FB616F" w:rsidP="00FB616F">
            <w:pPr>
              <w:jc w:val="center"/>
              <w:rPr>
                <w:bCs/>
                <w:sz w:val="20"/>
                <w:szCs w:val="20"/>
              </w:rPr>
            </w:pPr>
            <w:r w:rsidRPr="00FB616F">
              <w:rPr>
                <w:bCs/>
                <w:sz w:val="20"/>
                <w:szCs w:val="20"/>
              </w:rPr>
              <w:t>99.0.00.05110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CCBE4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ACC591" w14:textId="77777777" w:rsidR="00FB616F" w:rsidRPr="00FB616F" w:rsidRDefault="00FB616F" w:rsidP="00FB616F">
            <w:pPr>
              <w:jc w:val="right"/>
              <w:rPr>
                <w:bCs/>
                <w:sz w:val="20"/>
                <w:szCs w:val="20"/>
              </w:rPr>
            </w:pPr>
            <w:r w:rsidRPr="00FB616F">
              <w:rPr>
                <w:bCs/>
                <w:sz w:val="20"/>
                <w:szCs w:val="20"/>
              </w:rPr>
              <w:t>209 740,00</w:t>
            </w:r>
          </w:p>
        </w:tc>
        <w:tc>
          <w:tcPr>
            <w:tcW w:w="1960" w:type="dxa"/>
            <w:tcBorders>
              <w:top w:val="nil"/>
              <w:left w:val="single" w:sz="4" w:space="0" w:color="auto"/>
              <w:bottom w:val="single" w:sz="4" w:space="0" w:color="auto"/>
              <w:right w:val="nil"/>
            </w:tcBorders>
            <w:shd w:val="clear" w:color="auto" w:fill="auto"/>
            <w:vAlign w:val="center"/>
            <w:hideMark/>
          </w:tcPr>
          <w:p w14:paraId="77243DB7"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6080DA" w14:textId="77777777" w:rsidR="00FB616F" w:rsidRPr="00FB616F" w:rsidRDefault="00FB616F" w:rsidP="00FB616F">
            <w:pPr>
              <w:jc w:val="right"/>
              <w:rPr>
                <w:bCs/>
                <w:sz w:val="20"/>
                <w:szCs w:val="20"/>
              </w:rPr>
            </w:pPr>
            <w:r w:rsidRPr="00FB616F">
              <w:rPr>
                <w:bCs/>
                <w:sz w:val="20"/>
                <w:szCs w:val="20"/>
              </w:rPr>
              <w:t>0,00</w:t>
            </w:r>
          </w:p>
        </w:tc>
      </w:tr>
      <w:tr w:rsidR="00FB616F" w:rsidRPr="00FB616F" w14:paraId="2156F17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C49288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DA5318B"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6A5B32"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C393B65" w14:textId="77777777" w:rsidR="00FB616F" w:rsidRPr="00FB616F" w:rsidRDefault="00FB616F" w:rsidP="00FB616F">
            <w:pPr>
              <w:jc w:val="center"/>
              <w:rPr>
                <w:sz w:val="20"/>
                <w:szCs w:val="20"/>
              </w:rPr>
            </w:pPr>
            <w:r w:rsidRPr="00FB616F">
              <w:rPr>
                <w:sz w:val="20"/>
                <w:szCs w:val="20"/>
              </w:rPr>
              <w:t>99.0.00.05110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A86E4E"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9C6D4C" w14:textId="77777777" w:rsidR="00FB616F" w:rsidRPr="00FB616F" w:rsidRDefault="00FB616F" w:rsidP="00FB616F">
            <w:pPr>
              <w:jc w:val="right"/>
              <w:rPr>
                <w:sz w:val="20"/>
                <w:szCs w:val="20"/>
              </w:rPr>
            </w:pPr>
            <w:r w:rsidRPr="00FB616F">
              <w:rPr>
                <w:sz w:val="20"/>
                <w:szCs w:val="20"/>
              </w:rPr>
              <w:t>209 740,00</w:t>
            </w:r>
          </w:p>
        </w:tc>
        <w:tc>
          <w:tcPr>
            <w:tcW w:w="1960" w:type="dxa"/>
            <w:tcBorders>
              <w:top w:val="nil"/>
              <w:left w:val="single" w:sz="4" w:space="0" w:color="auto"/>
              <w:bottom w:val="single" w:sz="4" w:space="0" w:color="auto"/>
              <w:right w:val="nil"/>
            </w:tcBorders>
            <w:shd w:val="clear" w:color="auto" w:fill="auto"/>
            <w:vAlign w:val="center"/>
            <w:hideMark/>
          </w:tcPr>
          <w:p w14:paraId="7E19B09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992CC2" w14:textId="77777777" w:rsidR="00FB616F" w:rsidRPr="00FB616F" w:rsidRDefault="00FB616F" w:rsidP="00FB616F">
            <w:pPr>
              <w:jc w:val="right"/>
              <w:rPr>
                <w:sz w:val="20"/>
                <w:szCs w:val="20"/>
              </w:rPr>
            </w:pPr>
            <w:r w:rsidRPr="00FB616F">
              <w:rPr>
                <w:sz w:val="20"/>
                <w:szCs w:val="20"/>
              </w:rPr>
              <w:t>0,00</w:t>
            </w:r>
          </w:p>
        </w:tc>
      </w:tr>
      <w:tr w:rsidR="00FB616F" w:rsidRPr="00FB616F" w14:paraId="677E0DF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F79ED5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3923822" w14:textId="77777777" w:rsidR="00FB616F" w:rsidRPr="00FB616F" w:rsidRDefault="00FB616F" w:rsidP="00FB616F">
            <w:pPr>
              <w:jc w:val="center"/>
              <w:rPr>
                <w:sz w:val="20"/>
                <w:szCs w:val="20"/>
              </w:rPr>
            </w:pPr>
            <w:r w:rsidRPr="00FB616F">
              <w:rPr>
                <w:sz w:val="20"/>
                <w:szCs w:val="20"/>
              </w:rPr>
              <w:t>05</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8045EC"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30732D8" w14:textId="77777777" w:rsidR="00FB616F" w:rsidRPr="00FB616F" w:rsidRDefault="00FB616F" w:rsidP="00FB616F">
            <w:pPr>
              <w:jc w:val="center"/>
              <w:rPr>
                <w:sz w:val="20"/>
                <w:szCs w:val="20"/>
              </w:rPr>
            </w:pPr>
            <w:r w:rsidRPr="00FB616F">
              <w:rPr>
                <w:sz w:val="20"/>
                <w:szCs w:val="20"/>
              </w:rPr>
              <w:t>99.0.00.05110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366695"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0A1AFF" w14:textId="77777777" w:rsidR="00FB616F" w:rsidRPr="00FB616F" w:rsidRDefault="00FB616F" w:rsidP="00FB616F">
            <w:pPr>
              <w:jc w:val="right"/>
              <w:rPr>
                <w:sz w:val="20"/>
                <w:szCs w:val="20"/>
              </w:rPr>
            </w:pPr>
            <w:r w:rsidRPr="00FB616F">
              <w:rPr>
                <w:sz w:val="20"/>
                <w:szCs w:val="20"/>
              </w:rPr>
              <w:t>209 740,00</w:t>
            </w:r>
          </w:p>
        </w:tc>
        <w:tc>
          <w:tcPr>
            <w:tcW w:w="1960" w:type="dxa"/>
            <w:tcBorders>
              <w:top w:val="nil"/>
              <w:left w:val="single" w:sz="4" w:space="0" w:color="auto"/>
              <w:bottom w:val="single" w:sz="4" w:space="0" w:color="auto"/>
              <w:right w:val="nil"/>
            </w:tcBorders>
            <w:shd w:val="clear" w:color="auto" w:fill="auto"/>
            <w:vAlign w:val="center"/>
            <w:hideMark/>
          </w:tcPr>
          <w:p w14:paraId="4EBAA3A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25BAD9" w14:textId="77777777" w:rsidR="00FB616F" w:rsidRPr="00FB616F" w:rsidRDefault="00FB616F" w:rsidP="00FB616F">
            <w:pPr>
              <w:jc w:val="right"/>
              <w:rPr>
                <w:sz w:val="20"/>
                <w:szCs w:val="20"/>
              </w:rPr>
            </w:pPr>
            <w:r w:rsidRPr="00FB616F">
              <w:rPr>
                <w:sz w:val="20"/>
                <w:szCs w:val="20"/>
              </w:rPr>
              <w:t>0,00</w:t>
            </w:r>
          </w:p>
        </w:tc>
      </w:tr>
      <w:tr w:rsidR="00FB616F" w:rsidRPr="00FB616F" w14:paraId="23E193C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9EAB596" w14:textId="77777777" w:rsidR="00FB616F" w:rsidRPr="00FB616F" w:rsidRDefault="00FB616F" w:rsidP="00FB616F">
            <w:pPr>
              <w:rPr>
                <w:bCs/>
                <w:sz w:val="20"/>
                <w:szCs w:val="20"/>
              </w:rPr>
            </w:pPr>
            <w:r w:rsidRPr="00FB616F">
              <w:rPr>
                <w:bCs/>
                <w:sz w:val="20"/>
                <w:szCs w:val="20"/>
              </w:rPr>
              <w:t>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14:paraId="6C453B2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FBCE3E"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7523F078"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CD248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EFF2F7A" w14:textId="77777777" w:rsidR="00FB616F" w:rsidRPr="00FB616F" w:rsidRDefault="00FB616F" w:rsidP="00FB616F">
            <w:pPr>
              <w:jc w:val="right"/>
              <w:rPr>
                <w:bCs/>
                <w:sz w:val="20"/>
                <w:szCs w:val="20"/>
              </w:rPr>
            </w:pPr>
            <w:r w:rsidRPr="00FB616F">
              <w:rPr>
                <w:bCs/>
                <w:sz w:val="20"/>
                <w:szCs w:val="20"/>
              </w:rPr>
              <w:t>1 683 616 437,39</w:t>
            </w:r>
          </w:p>
        </w:tc>
        <w:tc>
          <w:tcPr>
            <w:tcW w:w="1960" w:type="dxa"/>
            <w:tcBorders>
              <w:top w:val="nil"/>
              <w:left w:val="single" w:sz="4" w:space="0" w:color="auto"/>
              <w:bottom w:val="single" w:sz="4" w:space="0" w:color="auto"/>
              <w:right w:val="nil"/>
            </w:tcBorders>
            <w:shd w:val="clear" w:color="auto" w:fill="auto"/>
            <w:vAlign w:val="center"/>
            <w:hideMark/>
          </w:tcPr>
          <w:p w14:paraId="3ECD2C78" w14:textId="77777777" w:rsidR="00FB616F" w:rsidRPr="00FB616F" w:rsidRDefault="00FB616F" w:rsidP="00FB616F">
            <w:pPr>
              <w:jc w:val="right"/>
              <w:rPr>
                <w:bCs/>
                <w:sz w:val="20"/>
                <w:szCs w:val="20"/>
              </w:rPr>
            </w:pPr>
            <w:r w:rsidRPr="00FB616F">
              <w:rPr>
                <w:bCs/>
                <w:sz w:val="20"/>
                <w:szCs w:val="20"/>
              </w:rPr>
              <w:t>1 209 714 100,00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2FC691" w14:textId="77777777" w:rsidR="00FB616F" w:rsidRPr="00FB616F" w:rsidRDefault="00FB616F" w:rsidP="00FB616F">
            <w:pPr>
              <w:jc w:val="right"/>
              <w:rPr>
                <w:bCs/>
                <w:sz w:val="20"/>
                <w:szCs w:val="20"/>
              </w:rPr>
            </w:pPr>
            <w:r w:rsidRPr="00FB616F">
              <w:rPr>
                <w:bCs/>
                <w:sz w:val="20"/>
                <w:szCs w:val="20"/>
              </w:rPr>
              <w:t>1 281 643 600,00</w:t>
            </w:r>
          </w:p>
        </w:tc>
      </w:tr>
      <w:tr w:rsidR="00FB616F" w:rsidRPr="00FB616F" w14:paraId="3982DBB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FEDF5E2" w14:textId="77777777" w:rsidR="00FB616F" w:rsidRPr="00FB616F" w:rsidRDefault="00FB616F" w:rsidP="00FB616F">
            <w:pPr>
              <w:rPr>
                <w:bCs/>
                <w:sz w:val="20"/>
                <w:szCs w:val="20"/>
              </w:rPr>
            </w:pPr>
            <w:r w:rsidRPr="00FB616F">
              <w:rPr>
                <w:bCs/>
                <w:sz w:val="20"/>
                <w:szCs w:val="20"/>
              </w:rPr>
              <w:t>Дошкольное 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14:paraId="06FE9D5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E7F6D0"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DF47756"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92D5C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A1F8A87" w14:textId="77777777" w:rsidR="00FB616F" w:rsidRPr="00FB616F" w:rsidRDefault="00FB616F" w:rsidP="00FB616F">
            <w:pPr>
              <w:jc w:val="right"/>
              <w:rPr>
                <w:bCs/>
                <w:sz w:val="20"/>
                <w:szCs w:val="20"/>
              </w:rPr>
            </w:pPr>
            <w:r w:rsidRPr="00FB616F">
              <w:rPr>
                <w:bCs/>
                <w:sz w:val="20"/>
                <w:szCs w:val="20"/>
              </w:rPr>
              <w:t>361 611 347,04</w:t>
            </w:r>
          </w:p>
        </w:tc>
        <w:tc>
          <w:tcPr>
            <w:tcW w:w="1960" w:type="dxa"/>
            <w:tcBorders>
              <w:top w:val="nil"/>
              <w:left w:val="single" w:sz="4" w:space="0" w:color="auto"/>
              <w:bottom w:val="single" w:sz="4" w:space="0" w:color="auto"/>
              <w:right w:val="nil"/>
            </w:tcBorders>
            <w:shd w:val="clear" w:color="auto" w:fill="auto"/>
            <w:vAlign w:val="center"/>
            <w:hideMark/>
          </w:tcPr>
          <w:p w14:paraId="27126471" w14:textId="77777777" w:rsidR="00FB616F" w:rsidRPr="00FB616F" w:rsidRDefault="00FB616F" w:rsidP="00FB616F">
            <w:pPr>
              <w:jc w:val="right"/>
              <w:rPr>
                <w:bCs/>
                <w:sz w:val="20"/>
                <w:szCs w:val="20"/>
              </w:rPr>
            </w:pPr>
            <w:r w:rsidRPr="00FB616F">
              <w:rPr>
                <w:bCs/>
                <w:sz w:val="20"/>
                <w:szCs w:val="20"/>
              </w:rPr>
              <w:t>314 268 786,20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A3FF39" w14:textId="77777777" w:rsidR="00FB616F" w:rsidRPr="00FB616F" w:rsidRDefault="00FB616F" w:rsidP="00FB616F">
            <w:pPr>
              <w:jc w:val="right"/>
              <w:rPr>
                <w:bCs/>
                <w:sz w:val="20"/>
                <w:szCs w:val="20"/>
              </w:rPr>
            </w:pPr>
            <w:r w:rsidRPr="00FB616F">
              <w:rPr>
                <w:bCs/>
                <w:sz w:val="20"/>
                <w:szCs w:val="20"/>
              </w:rPr>
              <w:t>329 524 883,78</w:t>
            </w:r>
          </w:p>
        </w:tc>
      </w:tr>
      <w:tr w:rsidR="00FB616F" w:rsidRPr="00FB616F" w14:paraId="499E321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C33C32F"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8D3DBC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A27AB8"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E4AA521" w14:textId="77777777" w:rsidR="00FB616F" w:rsidRPr="00FB616F" w:rsidRDefault="00FB616F" w:rsidP="00FB616F">
            <w:pPr>
              <w:jc w:val="center"/>
              <w:rPr>
                <w:bCs/>
                <w:sz w:val="20"/>
                <w:szCs w:val="20"/>
              </w:rPr>
            </w:pPr>
            <w:r w:rsidRPr="00FB616F">
              <w:rPr>
                <w:bCs/>
                <w:sz w:val="20"/>
                <w:szCs w:val="20"/>
              </w:rPr>
              <w:t>07.0.00.00000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ADDD5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9116AA2" w14:textId="77777777" w:rsidR="00FB616F" w:rsidRPr="00FB616F" w:rsidRDefault="00FB616F" w:rsidP="00FB616F">
            <w:pPr>
              <w:jc w:val="right"/>
              <w:rPr>
                <w:bCs/>
                <w:sz w:val="20"/>
                <w:szCs w:val="20"/>
              </w:rPr>
            </w:pPr>
            <w:r w:rsidRPr="00FB616F">
              <w:rPr>
                <w:bCs/>
                <w:sz w:val="20"/>
                <w:szCs w:val="20"/>
              </w:rPr>
              <w:t>361 611 347,04</w:t>
            </w:r>
          </w:p>
        </w:tc>
        <w:tc>
          <w:tcPr>
            <w:tcW w:w="1960" w:type="dxa"/>
            <w:tcBorders>
              <w:top w:val="nil"/>
              <w:left w:val="single" w:sz="4" w:space="0" w:color="auto"/>
              <w:bottom w:val="single" w:sz="4" w:space="0" w:color="auto"/>
              <w:right w:val="nil"/>
            </w:tcBorders>
            <w:shd w:val="clear" w:color="auto" w:fill="auto"/>
            <w:vAlign w:val="center"/>
            <w:hideMark/>
          </w:tcPr>
          <w:p w14:paraId="2C34B7BF" w14:textId="77777777" w:rsidR="00FB616F" w:rsidRPr="00FB616F" w:rsidRDefault="00FB616F" w:rsidP="00FB616F">
            <w:pPr>
              <w:jc w:val="right"/>
              <w:rPr>
                <w:bCs/>
                <w:sz w:val="20"/>
                <w:szCs w:val="20"/>
              </w:rPr>
            </w:pPr>
            <w:r w:rsidRPr="00FB616F">
              <w:rPr>
                <w:bCs/>
                <w:sz w:val="20"/>
                <w:szCs w:val="20"/>
              </w:rPr>
              <w:t>314 268 786,20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D79EDA1" w14:textId="77777777" w:rsidR="00FB616F" w:rsidRPr="00FB616F" w:rsidRDefault="00FB616F" w:rsidP="00FB616F">
            <w:pPr>
              <w:jc w:val="right"/>
              <w:rPr>
                <w:bCs/>
                <w:sz w:val="20"/>
                <w:szCs w:val="20"/>
              </w:rPr>
            </w:pPr>
            <w:r w:rsidRPr="00FB616F">
              <w:rPr>
                <w:bCs/>
                <w:sz w:val="20"/>
                <w:szCs w:val="20"/>
              </w:rPr>
              <w:t>329 524 883,78</w:t>
            </w:r>
          </w:p>
        </w:tc>
      </w:tr>
      <w:tr w:rsidR="00FB616F" w:rsidRPr="00FB616F" w14:paraId="0E64FA9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4F5BA2F"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71F47EA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AAD35C"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37B4769" w14:textId="77777777" w:rsidR="00FB616F" w:rsidRPr="00FB616F" w:rsidRDefault="00FB616F" w:rsidP="00FB616F">
            <w:pPr>
              <w:jc w:val="center"/>
              <w:rPr>
                <w:bCs/>
                <w:sz w:val="20"/>
                <w:szCs w:val="20"/>
              </w:rPr>
            </w:pPr>
            <w:r w:rsidRPr="00FB616F">
              <w:rPr>
                <w:bCs/>
                <w:sz w:val="20"/>
                <w:szCs w:val="20"/>
              </w:rPr>
              <w:t>07.1.00.00000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6F82E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FE9AA2" w14:textId="77777777" w:rsidR="00FB616F" w:rsidRPr="00FB616F" w:rsidRDefault="00FB616F" w:rsidP="00FB616F">
            <w:pPr>
              <w:jc w:val="right"/>
              <w:rPr>
                <w:bCs/>
                <w:sz w:val="20"/>
                <w:szCs w:val="20"/>
              </w:rPr>
            </w:pPr>
            <w:r w:rsidRPr="00FB616F">
              <w:rPr>
                <w:bCs/>
                <w:sz w:val="20"/>
                <w:szCs w:val="20"/>
              </w:rPr>
              <w:t>361 611 347,04</w:t>
            </w:r>
          </w:p>
        </w:tc>
        <w:tc>
          <w:tcPr>
            <w:tcW w:w="1960" w:type="dxa"/>
            <w:tcBorders>
              <w:top w:val="nil"/>
              <w:left w:val="single" w:sz="4" w:space="0" w:color="auto"/>
              <w:bottom w:val="single" w:sz="4" w:space="0" w:color="auto"/>
              <w:right w:val="nil"/>
            </w:tcBorders>
            <w:shd w:val="clear" w:color="auto" w:fill="auto"/>
            <w:vAlign w:val="center"/>
            <w:hideMark/>
          </w:tcPr>
          <w:p w14:paraId="457F1F34" w14:textId="77777777" w:rsidR="00FB616F" w:rsidRPr="00FB616F" w:rsidRDefault="00FB616F" w:rsidP="00FB616F">
            <w:pPr>
              <w:jc w:val="right"/>
              <w:rPr>
                <w:bCs/>
                <w:sz w:val="20"/>
                <w:szCs w:val="20"/>
              </w:rPr>
            </w:pPr>
            <w:r w:rsidRPr="00FB616F">
              <w:rPr>
                <w:bCs/>
                <w:sz w:val="20"/>
                <w:szCs w:val="20"/>
              </w:rPr>
              <w:t>314 268 786,20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DCEC60" w14:textId="77777777" w:rsidR="00FB616F" w:rsidRPr="00FB616F" w:rsidRDefault="00FB616F" w:rsidP="00FB616F">
            <w:pPr>
              <w:jc w:val="right"/>
              <w:rPr>
                <w:bCs/>
                <w:sz w:val="20"/>
                <w:szCs w:val="20"/>
              </w:rPr>
            </w:pPr>
            <w:r w:rsidRPr="00FB616F">
              <w:rPr>
                <w:bCs/>
                <w:sz w:val="20"/>
                <w:szCs w:val="20"/>
              </w:rPr>
              <w:t>329 524 883,78</w:t>
            </w:r>
          </w:p>
        </w:tc>
      </w:tr>
      <w:tr w:rsidR="00FB616F" w:rsidRPr="00FB616F" w14:paraId="7E3939B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2EE32EB" w14:textId="77777777" w:rsidR="00FB616F" w:rsidRPr="00FB616F" w:rsidRDefault="00FB616F" w:rsidP="00FB616F">
            <w:pPr>
              <w:rPr>
                <w:bCs/>
                <w:sz w:val="20"/>
                <w:szCs w:val="20"/>
              </w:rPr>
            </w:pPr>
            <w:r w:rsidRPr="00FB616F">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14:paraId="172446D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BDE43E"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0EA0553" w14:textId="77777777" w:rsidR="00FB616F" w:rsidRPr="00FB616F" w:rsidRDefault="00FB616F" w:rsidP="00FB616F">
            <w:pPr>
              <w:jc w:val="center"/>
              <w:rPr>
                <w:bCs/>
                <w:sz w:val="20"/>
                <w:szCs w:val="20"/>
              </w:rPr>
            </w:pPr>
            <w:r w:rsidRPr="00FB616F">
              <w:rPr>
                <w:bCs/>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DB231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DDDC5FB" w14:textId="77777777" w:rsidR="00FB616F" w:rsidRPr="00FB616F" w:rsidRDefault="00FB616F" w:rsidP="00FB616F">
            <w:pPr>
              <w:jc w:val="right"/>
              <w:rPr>
                <w:bCs/>
                <w:sz w:val="20"/>
                <w:szCs w:val="20"/>
              </w:rPr>
            </w:pPr>
            <w:r w:rsidRPr="00FB616F">
              <w:rPr>
                <w:bCs/>
                <w:sz w:val="20"/>
                <w:szCs w:val="20"/>
              </w:rPr>
              <w:t>4 020 000,00</w:t>
            </w:r>
          </w:p>
        </w:tc>
        <w:tc>
          <w:tcPr>
            <w:tcW w:w="1960" w:type="dxa"/>
            <w:tcBorders>
              <w:top w:val="nil"/>
              <w:left w:val="single" w:sz="4" w:space="0" w:color="auto"/>
              <w:bottom w:val="single" w:sz="4" w:space="0" w:color="auto"/>
              <w:right w:val="nil"/>
            </w:tcBorders>
            <w:shd w:val="clear" w:color="auto" w:fill="auto"/>
            <w:vAlign w:val="center"/>
            <w:hideMark/>
          </w:tcPr>
          <w:p w14:paraId="3000F0A5" w14:textId="77777777" w:rsidR="00FB616F" w:rsidRPr="00FB616F" w:rsidRDefault="00FB616F" w:rsidP="00FB616F">
            <w:pPr>
              <w:jc w:val="right"/>
              <w:rPr>
                <w:bCs/>
                <w:sz w:val="20"/>
                <w:szCs w:val="20"/>
              </w:rPr>
            </w:pPr>
            <w:r w:rsidRPr="00FB616F">
              <w:rPr>
                <w:bCs/>
                <w:sz w:val="20"/>
                <w:szCs w:val="20"/>
              </w:rPr>
              <w:t>4 020 000,00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1CC834" w14:textId="77777777" w:rsidR="00FB616F" w:rsidRPr="00FB616F" w:rsidRDefault="00FB616F" w:rsidP="00FB616F">
            <w:pPr>
              <w:jc w:val="right"/>
              <w:rPr>
                <w:bCs/>
                <w:sz w:val="20"/>
                <w:szCs w:val="20"/>
              </w:rPr>
            </w:pPr>
            <w:r w:rsidRPr="00FB616F">
              <w:rPr>
                <w:bCs/>
                <w:sz w:val="20"/>
                <w:szCs w:val="20"/>
              </w:rPr>
              <w:t>4 020 000,00</w:t>
            </w:r>
          </w:p>
        </w:tc>
      </w:tr>
      <w:tr w:rsidR="00FB616F" w:rsidRPr="00FB616F" w14:paraId="37F0B363"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467547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B1FCA7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A73FD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4486083"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AB59C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3A01F7A" w14:textId="77777777" w:rsidR="00FB616F" w:rsidRPr="00FB616F" w:rsidRDefault="00FB616F" w:rsidP="00FB616F">
            <w:pPr>
              <w:jc w:val="right"/>
              <w:rPr>
                <w:sz w:val="20"/>
                <w:szCs w:val="20"/>
              </w:rPr>
            </w:pPr>
            <w:r w:rsidRPr="00FB616F">
              <w:rPr>
                <w:sz w:val="20"/>
                <w:szCs w:val="20"/>
              </w:rPr>
              <w:t>4 020 000,00</w:t>
            </w:r>
          </w:p>
        </w:tc>
        <w:tc>
          <w:tcPr>
            <w:tcW w:w="1960" w:type="dxa"/>
            <w:tcBorders>
              <w:top w:val="nil"/>
              <w:left w:val="single" w:sz="4" w:space="0" w:color="auto"/>
              <w:bottom w:val="single" w:sz="4" w:space="0" w:color="auto"/>
              <w:right w:val="nil"/>
            </w:tcBorders>
            <w:shd w:val="clear" w:color="auto" w:fill="auto"/>
            <w:vAlign w:val="center"/>
            <w:hideMark/>
          </w:tcPr>
          <w:p w14:paraId="40E472A6" w14:textId="77777777" w:rsidR="00FB616F" w:rsidRPr="00FB616F" w:rsidRDefault="00FB616F" w:rsidP="00FB616F">
            <w:pPr>
              <w:jc w:val="right"/>
              <w:rPr>
                <w:sz w:val="20"/>
                <w:szCs w:val="20"/>
              </w:rPr>
            </w:pPr>
            <w:r w:rsidRPr="00FB616F">
              <w:rPr>
                <w:sz w:val="20"/>
                <w:szCs w:val="20"/>
              </w:rPr>
              <w:t>4 020 000,00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70F104A" w14:textId="77777777" w:rsidR="00FB616F" w:rsidRPr="00FB616F" w:rsidRDefault="00FB616F" w:rsidP="00FB616F">
            <w:pPr>
              <w:jc w:val="right"/>
              <w:rPr>
                <w:sz w:val="20"/>
                <w:szCs w:val="20"/>
              </w:rPr>
            </w:pPr>
            <w:r w:rsidRPr="00FB616F">
              <w:rPr>
                <w:sz w:val="20"/>
                <w:szCs w:val="20"/>
              </w:rPr>
              <w:t>4 020 000,00</w:t>
            </w:r>
          </w:p>
        </w:tc>
      </w:tr>
      <w:tr w:rsidR="00FB616F" w:rsidRPr="00FB616F" w14:paraId="05F91A6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81EA1E7"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A35D29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DCC31F"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936550D"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69B6EE"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69B8ED2" w14:textId="77777777" w:rsidR="00FB616F" w:rsidRPr="00FB616F" w:rsidRDefault="00FB616F" w:rsidP="00FB616F">
            <w:pPr>
              <w:jc w:val="right"/>
              <w:rPr>
                <w:sz w:val="20"/>
                <w:szCs w:val="20"/>
              </w:rPr>
            </w:pPr>
            <w:r w:rsidRPr="00FB616F">
              <w:rPr>
                <w:sz w:val="20"/>
                <w:szCs w:val="20"/>
              </w:rPr>
              <w:t>4 020 000,00</w:t>
            </w:r>
          </w:p>
        </w:tc>
        <w:tc>
          <w:tcPr>
            <w:tcW w:w="1960" w:type="dxa"/>
            <w:tcBorders>
              <w:top w:val="nil"/>
              <w:left w:val="single" w:sz="4" w:space="0" w:color="auto"/>
              <w:bottom w:val="single" w:sz="4" w:space="0" w:color="auto"/>
              <w:right w:val="nil"/>
            </w:tcBorders>
            <w:shd w:val="clear" w:color="auto" w:fill="auto"/>
            <w:vAlign w:val="center"/>
            <w:hideMark/>
          </w:tcPr>
          <w:p w14:paraId="08C2D746" w14:textId="77777777" w:rsidR="00FB616F" w:rsidRPr="00FB616F" w:rsidRDefault="00FB616F" w:rsidP="00FB616F">
            <w:pPr>
              <w:jc w:val="right"/>
              <w:rPr>
                <w:sz w:val="20"/>
                <w:szCs w:val="20"/>
              </w:rPr>
            </w:pPr>
            <w:r w:rsidRPr="00FB616F">
              <w:rPr>
                <w:sz w:val="20"/>
                <w:szCs w:val="20"/>
              </w:rPr>
              <w:t>4 020 000,00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C948C2" w14:textId="77777777" w:rsidR="00FB616F" w:rsidRPr="00FB616F" w:rsidRDefault="00FB616F" w:rsidP="00FB616F">
            <w:pPr>
              <w:jc w:val="right"/>
              <w:rPr>
                <w:sz w:val="20"/>
                <w:szCs w:val="20"/>
              </w:rPr>
            </w:pPr>
            <w:r w:rsidRPr="00FB616F">
              <w:rPr>
                <w:sz w:val="20"/>
                <w:szCs w:val="20"/>
              </w:rPr>
              <w:t>4 020 000,00</w:t>
            </w:r>
          </w:p>
        </w:tc>
      </w:tr>
      <w:tr w:rsidR="00FB616F" w:rsidRPr="00FB616F" w14:paraId="7A940ABB"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40760E9F" w14:textId="77777777" w:rsidR="00FB616F" w:rsidRPr="00FB616F" w:rsidRDefault="00FB616F" w:rsidP="00FB616F">
            <w:pPr>
              <w:rPr>
                <w:bCs/>
                <w:sz w:val="20"/>
                <w:szCs w:val="20"/>
              </w:rPr>
            </w:pPr>
            <w:r w:rsidRPr="00FB616F">
              <w:rPr>
                <w:bCs/>
                <w:sz w:val="20"/>
                <w:szCs w:val="20"/>
              </w:rPr>
              <w:t xml:space="preserve">Реализация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C1BCE9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D2499C"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B5EA0B8" w14:textId="77777777" w:rsidR="00FB616F" w:rsidRPr="00FB616F" w:rsidRDefault="00FB616F" w:rsidP="00FB616F">
            <w:pPr>
              <w:jc w:val="center"/>
              <w:rPr>
                <w:bCs/>
                <w:sz w:val="20"/>
                <w:szCs w:val="20"/>
              </w:rPr>
            </w:pPr>
            <w:r w:rsidRPr="00FB616F">
              <w:rPr>
                <w:bCs/>
                <w:sz w:val="20"/>
                <w:szCs w:val="20"/>
              </w:rPr>
              <w:t>07.1.00.03470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8486B6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D4DA0AB" w14:textId="77777777" w:rsidR="00FB616F" w:rsidRPr="00FB616F" w:rsidRDefault="00FB616F" w:rsidP="00FB616F">
            <w:pPr>
              <w:jc w:val="right"/>
              <w:rPr>
                <w:bCs/>
                <w:sz w:val="20"/>
                <w:szCs w:val="20"/>
              </w:rPr>
            </w:pPr>
            <w:r w:rsidRPr="00FB616F">
              <w:rPr>
                <w:bCs/>
                <w:sz w:val="20"/>
                <w:szCs w:val="20"/>
              </w:rPr>
              <w:t>1 344 200,00</w:t>
            </w:r>
          </w:p>
        </w:tc>
        <w:tc>
          <w:tcPr>
            <w:tcW w:w="1960" w:type="dxa"/>
            <w:tcBorders>
              <w:top w:val="nil"/>
              <w:left w:val="single" w:sz="4" w:space="0" w:color="auto"/>
              <w:bottom w:val="single" w:sz="4" w:space="0" w:color="auto"/>
              <w:right w:val="nil"/>
            </w:tcBorders>
            <w:shd w:val="clear" w:color="auto" w:fill="auto"/>
            <w:vAlign w:val="center"/>
            <w:hideMark/>
          </w:tcPr>
          <w:p w14:paraId="16198DD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6298FD" w14:textId="77777777" w:rsidR="00FB616F" w:rsidRPr="00FB616F" w:rsidRDefault="00FB616F" w:rsidP="00FB616F">
            <w:pPr>
              <w:jc w:val="right"/>
              <w:rPr>
                <w:bCs/>
                <w:sz w:val="20"/>
                <w:szCs w:val="20"/>
              </w:rPr>
            </w:pPr>
            <w:r w:rsidRPr="00FB616F">
              <w:rPr>
                <w:bCs/>
                <w:sz w:val="20"/>
                <w:szCs w:val="20"/>
              </w:rPr>
              <w:t>0,00</w:t>
            </w:r>
          </w:p>
        </w:tc>
      </w:tr>
      <w:tr w:rsidR="00FB616F" w:rsidRPr="00FB616F" w14:paraId="1C84FD1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C6CACA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02790B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E718A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4AA1257" w14:textId="77777777" w:rsidR="00FB616F" w:rsidRPr="00FB616F" w:rsidRDefault="00FB616F" w:rsidP="00FB616F">
            <w:pPr>
              <w:jc w:val="center"/>
              <w:rPr>
                <w:sz w:val="20"/>
                <w:szCs w:val="20"/>
              </w:rPr>
            </w:pPr>
            <w:r w:rsidRPr="00FB616F">
              <w:rPr>
                <w:sz w:val="20"/>
                <w:szCs w:val="20"/>
              </w:rPr>
              <w:t>07.1.00.03470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B8E729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2CFD72A" w14:textId="77777777" w:rsidR="00FB616F" w:rsidRPr="00FB616F" w:rsidRDefault="00FB616F" w:rsidP="00FB616F">
            <w:pPr>
              <w:jc w:val="right"/>
              <w:rPr>
                <w:sz w:val="20"/>
                <w:szCs w:val="20"/>
              </w:rPr>
            </w:pPr>
            <w:r w:rsidRPr="00FB616F">
              <w:rPr>
                <w:sz w:val="20"/>
                <w:szCs w:val="20"/>
              </w:rPr>
              <w:t>1 344 200,00</w:t>
            </w:r>
          </w:p>
        </w:tc>
        <w:tc>
          <w:tcPr>
            <w:tcW w:w="1960" w:type="dxa"/>
            <w:tcBorders>
              <w:top w:val="nil"/>
              <w:left w:val="single" w:sz="4" w:space="0" w:color="auto"/>
              <w:bottom w:val="single" w:sz="4" w:space="0" w:color="auto"/>
              <w:right w:val="nil"/>
            </w:tcBorders>
            <w:shd w:val="clear" w:color="auto" w:fill="auto"/>
            <w:vAlign w:val="center"/>
            <w:hideMark/>
          </w:tcPr>
          <w:p w14:paraId="1A7E2FE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00ECAF" w14:textId="77777777" w:rsidR="00FB616F" w:rsidRPr="00FB616F" w:rsidRDefault="00FB616F" w:rsidP="00FB616F">
            <w:pPr>
              <w:jc w:val="right"/>
              <w:rPr>
                <w:sz w:val="20"/>
                <w:szCs w:val="20"/>
              </w:rPr>
            </w:pPr>
            <w:r w:rsidRPr="00FB616F">
              <w:rPr>
                <w:sz w:val="20"/>
                <w:szCs w:val="20"/>
              </w:rPr>
              <w:t>0,00</w:t>
            </w:r>
          </w:p>
        </w:tc>
      </w:tr>
      <w:tr w:rsidR="00FB616F" w:rsidRPr="00FB616F" w14:paraId="1346AB3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4EF585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D1DDA4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4B9E3F"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02C987" w14:textId="77777777" w:rsidR="00FB616F" w:rsidRPr="00FB616F" w:rsidRDefault="00FB616F" w:rsidP="00FB616F">
            <w:pPr>
              <w:jc w:val="center"/>
              <w:rPr>
                <w:sz w:val="20"/>
                <w:szCs w:val="20"/>
              </w:rPr>
            </w:pPr>
            <w:r w:rsidRPr="00FB616F">
              <w:rPr>
                <w:sz w:val="20"/>
                <w:szCs w:val="20"/>
              </w:rPr>
              <w:t>07.1.00.03470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FA1670"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3B8AB9" w14:textId="77777777" w:rsidR="00FB616F" w:rsidRPr="00FB616F" w:rsidRDefault="00FB616F" w:rsidP="00FB616F">
            <w:pPr>
              <w:jc w:val="right"/>
              <w:rPr>
                <w:sz w:val="20"/>
                <w:szCs w:val="20"/>
              </w:rPr>
            </w:pPr>
            <w:r w:rsidRPr="00FB616F">
              <w:rPr>
                <w:sz w:val="20"/>
                <w:szCs w:val="20"/>
              </w:rPr>
              <w:t>1 344 200,00</w:t>
            </w:r>
          </w:p>
        </w:tc>
        <w:tc>
          <w:tcPr>
            <w:tcW w:w="1960" w:type="dxa"/>
            <w:tcBorders>
              <w:top w:val="nil"/>
              <w:left w:val="single" w:sz="4" w:space="0" w:color="auto"/>
              <w:bottom w:val="single" w:sz="4" w:space="0" w:color="auto"/>
              <w:right w:val="nil"/>
            </w:tcBorders>
            <w:shd w:val="clear" w:color="auto" w:fill="auto"/>
            <w:vAlign w:val="center"/>
            <w:hideMark/>
          </w:tcPr>
          <w:p w14:paraId="3245B25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D7E3B0" w14:textId="77777777" w:rsidR="00FB616F" w:rsidRPr="00FB616F" w:rsidRDefault="00FB616F" w:rsidP="00FB616F">
            <w:pPr>
              <w:jc w:val="right"/>
              <w:rPr>
                <w:sz w:val="20"/>
                <w:szCs w:val="20"/>
              </w:rPr>
            </w:pPr>
            <w:r w:rsidRPr="00FB616F">
              <w:rPr>
                <w:sz w:val="20"/>
                <w:szCs w:val="20"/>
              </w:rPr>
              <w:t>0,00</w:t>
            </w:r>
          </w:p>
        </w:tc>
      </w:tr>
      <w:tr w:rsidR="00FB616F" w:rsidRPr="00FB616F" w14:paraId="2FDCB2A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923DD8A"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дошкольного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0FF6A83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9FF87C"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80C70DC" w14:textId="77777777" w:rsidR="00FB616F" w:rsidRPr="00FB616F" w:rsidRDefault="00FB616F" w:rsidP="00FB616F">
            <w:pPr>
              <w:jc w:val="center"/>
              <w:rPr>
                <w:bCs/>
                <w:sz w:val="20"/>
                <w:szCs w:val="20"/>
              </w:rPr>
            </w:pPr>
            <w:r w:rsidRPr="00FB616F">
              <w:rPr>
                <w:bCs/>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526A2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BF7040" w14:textId="77777777" w:rsidR="00FB616F" w:rsidRPr="00FB616F" w:rsidRDefault="00FB616F" w:rsidP="00FB616F">
            <w:pPr>
              <w:jc w:val="right"/>
              <w:rPr>
                <w:bCs/>
                <w:sz w:val="20"/>
                <w:szCs w:val="20"/>
              </w:rPr>
            </w:pPr>
            <w:r w:rsidRPr="00FB616F">
              <w:rPr>
                <w:bCs/>
                <w:sz w:val="20"/>
                <w:szCs w:val="20"/>
              </w:rPr>
              <w:t>92 713 866,94</w:t>
            </w:r>
          </w:p>
        </w:tc>
        <w:tc>
          <w:tcPr>
            <w:tcW w:w="1960" w:type="dxa"/>
            <w:tcBorders>
              <w:top w:val="nil"/>
              <w:left w:val="single" w:sz="4" w:space="0" w:color="auto"/>
              <w:bottom w:val="single" w:sz="4" w:space="0" w:color="auto"/>
              <w:right w:val="nil"/>
            </w:tcBorders>
            <w:shd w:val="clear" w:color="auto" w:fill="auto"/>
            <w:vAlign w:val="center"/>
            <w:hideMark/>
          </w:tcPr>
          <w:p w14:paraId="4F421A6B" w14:textId="77777777" w:rsidR="00FB616F" w:rsidRPr="00FB616F" w:rsidRDefault="00FB616F" w:rsidP="00FB616F">
            <w:pPr>
              <w:jc w:val="right"/>
              <w:rPr>
                <w:bCs/>
                <w:sz w:val="20"/>
                <w:szCs w:val="20"/>
              </w:rPr>
            </w:pPr>
            <w:r w:rsidRPr="00FB616F">
              <w:rPr>
                <w:bCs/>
                <w:sz w:val="20"/>
                <w:szCs w:val="20"/>
              </w:rPr>
              <w:t>99 125 681,00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FC6C8A" w14:textId="77777777" w:rsidR="00FB616F" w:rsidRPr="00FB616F" w:rsidRDefault="00FB616F" w:rsidP="00FB616F">
            <w:pPr>
              <w:jc w:val="right"/>
              <w:rPr>
                <w:bCs/>
                <w:sz w:val="20"/>
                <w:szCs w:val="20"/>
              </w:rPr>
            </w:pPr>
            <w:r w:rsidRPr="00FB616F">
              <w:rPr>
                <w:bCs/>
                <w:sz w:val="20"/>
                <w:szCs w:val="20"/>
              </w:rPr>
              <w:t>101 229 581,00</w:t>
            </w:r>
          </w:p>
        </w:tc>
      </w:tr>
      <w:tr w:rsidR="00FB616F" w:rsidRPr="00FB616F" w14:paraId="6C6A75DC"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0BEF70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7916B3A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F6389F"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EE725D1" w14:textId="77777777" w:rsidR="00FB616F" w:rsidRPr="00FB616F" w:rsidRDefault="00FB616F" w:rsidP="00FB616F">
            <w:pPr>
              <w:jc w:val="center"/>
              <w:rPr>
                <w:sz w:val="20"/>
                <w:szCs w:val="20"/>
              </w:rPr>
            </w:pPr>
            <w:r w:rsidRPr="00FB616F">
              <w:rPr>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A2BF14"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8961A5" w14:textId="77777777" w:rsidR="00FB616F" w:rsidRPr="00FB616F" w:rsidRDefault="00FB616F" w:rsidP="00FB616F">
            <w:pPr>
              <w:jc w:val="right"/>
              <w:rPr>
                <w:sz w:val="20"/>
                <w:szCs w:val="20"/>
              </w:rPr>
            </w:pPr>
            <w:r w:rsidRPr="00FB616F">
              <w:rPr>
                <w:sz w:val="20"/>
                <w:szCs w:val="20"/>
              </w:rPr>
              <w:t>1 965 736,00</w:t>
            </w:r>
          </w:p>
        </w:tc>
        <w:tc>
          <w:tcPr>
            <w:tcW w:w="1960" w:type="dxa"/>
            <w:tcBorders>
              <w:top w:val="nil"/>
              <w:left w:val="single" w:sz="4" w:space="0" w:color="auto"/>
              <w:bottom w:val="single" w:sz="4" w:space="0" w:color="auto"/>
              <w:right w:val="nil"/>
            </w:tcBorders>
            <w:shd w:val="clear" w:color="auto" w:fill="auto"/>
            <w:vAlign w:val="center"/>
            <w:hideMark/>
          </w:tcPr>
          <w:p w14:paraId="7B73C8AF" w14:textId="77777777" w:rsidR="00FB616F" w:rsidRPr="00FB616F" w:rsidRDefault="00FB616F" w:rsidP="00FB616F">
            <w:pPr>
              <w:jc w:val="right"/>
              <w:rPr>
                <w:sz w:val="20"/>
                <w:szCs w:val="20"/>
              </w:rPr>
            </w:pPr>
            <w:r w:rsidRPr="00FB616F">
              <w:rPr>
                <w:sz w:val="20"/>
                <w:szCs w:val="20"/>
              </w:rPr>
              <w:t>32 044 377,00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3E6E84C" w14:textId="77777777" w:rsidR="00FB616F" w:rsidRPr="00FB616F" w:rsidRDefault="00FB616F" w:rsidP="00FB616F">
            <w:pPr>
              <w:jc w:val="right"/>
              <w:rPr>
                <w:sz w:val="20"/>
                <w:szCs w:val="20"/>
              </w:rPr>
            </w:pPr>
            <w:r w:rsidRPr="00FB616F">
              <w:rPr>
                <w:sz w:val="20"/>
                <w:szCs w:val="20"/>
              </w:rPr>
              <w:t>32 126 162,00</w:t>
            </w:r>
          </w:p>
        </w:tc>
      </w:tr>
      <w:tr w:rsidR="00FB616F" w:rsidRPr="00FB616F" w14:paraId="3E17FCC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B38795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094320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51446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8BA5D9E" w14:textId="77777777" w:rsidR="00FB616F" w:rsidRPr="00FB616F" w:rsidRDefault="00FB616F" w:rsidP="00FB616F">
            <w:pPr>
              <w:jc w:val="center"/>
              <w:rPr>
                <w:sz w:val="20"/>
                <w:szCs w:val="20"/>
              </w:rPr>
            </w:pPr>
            <w:r w:rsidRPr="00FB616F">
              <w:rPr>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A63857"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3CC0F16" w14:textId="77777777" w:rsidR="00FB616F" w:rsidRPr="00FB616F" w:rsidRDefault="00FB616F" w:rsidP="00FB616F">
            <w:pPr>
              <w:jc w:val="right"/>
              <w:rPr>
                <w:sz w:val="20"/>
                <w:szCs w:val="20"/>
              </w:rPr>
            </w:pPr>
            <w:r w:rsidRPr="00FB616F">
              <w:rPr>
                <w:sz w:val="20"/>
                <w:szCs w:val="20"/>
              </w:rPr>
              <w:t>1 965 736,00</w:t>
            </w:r>
          </w:p>
        </w:tc>
        <w:tc>
          <w:tcPr>
            <w:tcW w:w="1960" w:type="dxa"/>
            <w:tcBorders>
              <w:top w:val="nil"/>
              <w:left w:val="single" w:sz="4" w:space="0" w:color="auto"/>
              <w:bottom w:val="single" w:sz="4" w:space="0" w:color="auto"/>
              <w:right w:val="nil"/>
            </w:tcBorders>
            <w:shd w:val="clear" w:color="auto" w:fill="auto"/>
            <w:vAlign w:val="center"/>
            <w:hideMark/>
          </w:tcPr>
          <w:p w14:paraId="566BA2A5" w14:textId="77777777" w:rsidR="00FB616F" w:rsidRPr="00FB616F" w:rsidRDefault="00FB616F" w:rsidP="00FB616F">
            <w:pPr>
              <w:jc w:val="right"/>
              <w:rPr>
                <w:sz w:val="20"/>
                <w:szCs w:val="20"/>
              </w:rPr>
            </w:pPr>
            <w:r w:rsidRPr="00FB616F">
              <w:rPr>
                <w:sz w:val="20"/>
                <w:szCs w:val="20"/>
              </w:rPr>
              <w:t>32 044 377,00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4B841B" w14:textId="77777777" w:rsidR="00FB616F" w:rsidRPr="00FB616F" w:rsidRDefault="00FB616F" w:rsidP="00FB616F">
            <w:pPr>
              <w:jc w:val="right"/>
              <w:rPr>
                <w:sz w:val="20"/>
                <w:szCs w:val="20"/>
              </w:rPr>
            </w:pPr>
            <w:r w:rsidRPr="00FB616F">
              <w:rPr>
                <w:sz w:val="20"/>
                <w:szCs w:val="20"/>
              </w:rPr>
              <w:t>32 126 162,00</w:t>
            </w:r>
          </w:p>
        </w:tc>
      </w:tr>
      <w:tr w:rsidR="00FB616F" w:rsidRPr="00FB616F" w14:paraId="6750A59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949AA5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A17FCE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4F1AF0"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6C95948" w14:textId="77777777" w:rsidR="00FB616F" w:rsidRPr="00FB616F" w:rsidRDefault="00FB616F" w:rsidP="00FB616F">
            <w:pPr>
              <w:jc w:val="center"/>
              <w:rPr>
                <w:sz w:val="20"/>
                <w:szCs w:val="20"/>
              </w:rPr>
            </w:pPr>
            <w:r w:rsidRPr="00FB616F">
              <w:rPr>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572EECF"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54031E5" w14:textId="77777777" w:rsidR="00FB616F" w:rsidRPr="00FB616F" w:rsidRDefault="00FB616F" w:rsidP="00FB616F">
            <w:pPr>
              <w:jc w:val="right"/>
              <w:rPr>
                <w:sz w:val="20"/>
                <w:szCs w:val="20"/>
              </w:rPr>
            </w:pPr>
            <w:r w:rsidRPr="00FB616F">
              <w:rPr>
                <w:sz w:val="20"/>
                <w:szCs w:val="20"/>
              </w:rPr>
              <w:t>87 452 861,02</w:t>
            </w:r>
          </w:p>
        </w:tc>
        <w:tc>
          <w:tcPr>
            <w:tcW w:w="1960" w:type="dxa"/>
            <w:tcBorders>
              <w:top w:val="nil"/>
              <w:left w:val="single" w:sz="4" w:space="0" w:color="auto"/>
              <w:bottom w:val="single" w:sz="4" w:space="0" w:color="auto"/>
              <w:right w:val="nil"/>
            </w:tcBorders>
            <w:shd w:val="clear" w:color="auto" w:fill="auto"/>
            <w:vAlign w:val="center"/>
            <w:hideMark/>
          </w:tcPr>
          <w:p w14:paraId="3AC70EF6" w14:textId="77777777" w:rsidR="00FB616F" w:rsidRPr="00FB616F" w:rsidRDefault="00FB616F" w:rsidP="00FB616F">
            <w:pPr>
              <w:jc w:val="right"/>
              <w:rPr>
                <w:sz w:val="20"/>
                <w:szCs w:val="20"/>
              </w:rPr>
            </w:pPr>
            <w:r w:rsidRPr="00FB616F">
              <w:rPr>
                <w:sz w:val="20"/>
                <w:szCs w:val="20"/>
              </w:rPr>
              <w:t>67 081 304,00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95B515" w14:textId="77777777" w:rsidR="00FB616F" w:rsidRPr="00FB616F" w:rsidRDefault="00FB616F" w:rsidP="00FB616F">
            <w:pPr>
              <w:jc w:val="right"/>
              <w:rPr>
                <w:sz w:val="20"/>
                <w:szCs w:val="20"/>
              </w:rPr>
            </w:pPr>
            <w:r w:rsidRPr="00FB616F">
              <w:rPr>
                <w:sz w:val="20"/>
                <w:szCs w:val="20"/>
              </w:rPr>
              <w:t>69 103 419,00</w:t>
            </w:r>
          </w:p>
        </w:tc>
      </w:tr>
      <w:tr w:rsidR="00FB616F" w:rsidRPr="00FB616F" w14:paraId="7D1E29D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BEC9BB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F1DCFC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BA115E"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E38FC79" w14:textId="77777777" w:rsidR="00FB616F" w:rsidRPr="00FB616F" w:rsidRDefault="00FB616F" w:rsidP="00FB616F">
            <w:pPr>
              <w:jc w:val="center"/>
              <w:rPr>
                <w:sz w:val="20"/>
                <w:szCs w:val="20"/>
              </w:rPr>
            </w:pPr>
            <w:r w:rsidRPr="00FB616F">
              <w:rPr>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3A5FB7"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7693F8" w14:textId="77777777" w:rsidR="00FB616F" w:rsidRPr="00FB616F" w:rsidRDefault="00FB616F" w:rsidP="00FB616F">
            <w:pPr>
              <w:jc w:val="right"/>
              <w:rPr>
                <w:sz w:val="20"/>
                <w:szCs w:val="20"/>
              </w:rPr>
            </w:pPr>
            <w:r w:rsidRPr="00FB616F">
              <w:rPr>
                <w:sz w:val="20"/>
                <w:szCs w:val="20"/>
              </w:rPr>
              <w:t>87 452 861,02</w:t>
            </w:r>
          </w:p>
        </w:tc>
        <w:tc>
          <w:tcPr>
            <w:tcW w:w="1960" w:type="dxa"/>
            <w:tcBorders>
              <w:top w:val="nil"/>
              <w:left w:val="single" w:sz="4" w:space="0" w:color="auto"/>
              <w:bottom w:val="single" w:sz="4" w:space="0" w:color="auto"/>
              <w:right w:val="nil"/>
            </w:tcBorders>
            <w:shd w:val="clear" w:color="auto" w:fill="auto"/>
            <w:vAlign w:val="center"/>
            <w:hideMark/>
          </w:tcPr>
          <w:p w14:paraId="35177C8B" w14:textId="77777777" w:rsidR="00FB616F" w:rsidRPr="00FB616F" w:rsidRDefault="00FB616F" w:rsidP="00FB616F">
            <w:pPr>
              <w:jc w:val="right"/>
              <w:rPr>
                <w:sz w:val="20"/>
                <w:szCs w:val="20"/>
              </w:rPr>
            </w:pPr>
            <w:r w:rsidRPr="00FB616F">
              <w:rPr>
                <w:sz w:val="20"/>
                <w:szCs w:val="20"/>
              </w:rPr>
              <w:t>67 081 304,00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111A61A" w14:textId="77777777" w:rsidR="00FB616F" w:rsidRPr="00FB616F" w:rsidRDefault="00FB616F" w:rsidP="00FB616F">
            <w:pPr>
              <w:jc w:val="right"/>
              <w:rPr>
                <w:sz w:val="20"/>
                <w:szCs w:val="20"/>
              </w:rPr>
            </w:pPr>
            <w:r w:rsidRPr="00FB616F">
              <w:rPr>
                <w:sz w:val="20"/>
                <w:szCs w:val="20"/>
              </w:rPr>
              <w:t>69 103 419,00</w:t>
            </w:r>
          </w:p>
        </w:tc>
      </w:tr>
      <w:tr w:rsidR="00FB616F" w:rsidRPr="00FB616F" w14:paraId="10C0276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937A9EC"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377E789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E5C32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E7C77C6" w14:textId="77777777" w:rsidR="00FB616F" w:rsidRPr="00FB616F" w:rsidRDefault="00FB616F" w:rsidP="00FB616F">
            <w:pPr>
              <w:jc w:val="center"/>
              <w:rPr>
                <w:sz w:val="20"/>
                <w:szCs w:val="20"/>
              </w:rPr>
            </w:pPr>
            <w:r w:rsidRPr="00FB616F">
              <w:rPr>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80BC125"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FD7698" w14:textId="77777777" w:rsidR="00FB616F" w:rsidRPr="00FB616F" w:rsidRDefault="00FB616F" w:rsidP="00FB616F">
            <w:pPr>
              <w:jc w:val="right"/>
              <w:rPr>
                <w:sz w:val="20"/>
                <w:szCs w:val="20"/>
              </w:rPr>
            </w:pPr>
            <w:r w:rsidRPr="00FB616F">
              <w:rPr>
                <w:sz w:val="20"/>
                <w:szCs w:val="20"/>
              </w:rPr>
              <w:t>3 295 269,92</w:t>
            </w:r>
          </w:p>
        </w:tc>
        <w:tc>
          <w:tcPr>
            <w:tcW w:w="1960" w:type="dxa"/>
            <w:tcBorders>
              <w:top w:val="nil"/>
              <w:left w:val="single" w:sz="4" w:space="0" w:color="auto"/>
              <w:bottom w:val="single" w:sz="4" w:space="0" w:color="auto"/>
              <w:right w:val="nil"/>
            </w:tcBorders>
            <w:shd w:val="clear" w:color="auto" w:fill="auto"/>
            <w:vAlign w:val="center"/>
            <w:hideMark/>
          </w:tcPr>
          <w:p w14:paraId="37BB6A0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DE7877" w14:textId="77777777" w:rsidR="00FB616F" w:rsidRPr="00FB616F" w:rsidRDefault="00FB616F" w:rsidP="00FB616F">
            <w:pPr>
              <w:jc w:val="right"/>
              <w:rPr>
                <w:sz w:val="20"/>
                <w:szCs w:val="20"/>
              </w:rPr>
            </w:pPr>
            <w:r w:rsidRPr="00FB616F">
              <w:rPr>
                <w:sz w:val="20"/>
                <w:szCs w:val="20"/>
              </w:rPr>
              <w:t>0,00</w:t>
            </w:r>
          </w:p>
        </w:tc>
      </w:tr>
      <w:tr w:rsidR="00FB616F" w:rsidRPr="00FB616F" w14:paraId="234DBB5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6B365EB"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1B59AC4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32292E"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162B54F" w14:textId="77777777" w:rsidR="00FB616F" w:rsidRPr="00FB616F" w:rsidRDefault="00FB616F" w:rsidP="00FB616F">
            <w:pPr>
              <w:jc w:val="center"/>
              <w:rPr>
                <w:sz w:val="20"/>
                <w:szCs w:val="20"/>
              </w:rPr>
            </w:pPr>
            <w:r w:rsidRPr="00FB616F">
              <w:rPr>
                <w:sz w:val="20"/>
                <w:szCs w:val="20"/>
              </w:rPr>
              <w:t>07.1.00.07190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D26B3E"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6917AA" w14:textId="77777777" w:rsidR="00FB616F" w:rsidRPr="00FB616F" w:rsidRDefault="00FB616F" w:rsidP="00FB616F">
            <w:pPr>
              <w:jc w:val="right"/>
              <w:rPr>
                <w:sz w:val="20"/>
                <w:szCs w:val="20"/>
              </w:rPr>
            </w:pPr>
            <w:r w:rsidRPr="00FB616F">
              <w:rPr>
                <w:sz w:val="20"/>
                <w:szCs w:val="20"/>
              </w:rPr>
              <w:t>3 295 269,92</w:t>
            </w:r>
          </w:p>
        </w:tc>
        <w:tc>
          <w:tcPr>
            <w:tcW w:w="1960" w:type="dxa"/>
            <w:tcBorders>
              <w:top w:val="nil"/>
              <w:left w:val="single" w:sz="4" w:space="0" w:color="auto"/>
              <w:bottom w:val="single" w:sz="4" w:space="0" w:color="auto"/>
              <w:right w:val="nil"/>
            </w:tcBorders>
            <w:shd w:val="clear" w:color="auto" w:fill="auto"/>
            <w:vAlign w:val="center"/>
            <w:hideMark/>
          </w:tcPr>
          <w:p w14:paraId="73BDD56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B0F256" w14:textId="77777777" w:rsidR="00FB616F" w:rsidRPr="00FB616F" w:rsidRDefault="00FB616F" w:rsidP="00FB616F">
            <w:pPr>
              <w:jc w:val="right"/>
              <w:rPr>
                <w:sz w:val="20"/>
                <w:szCs w:val="20"/>
              </w:rPr>
            </w:pPr>
            <w:r w:rsidRPr="00FB616F">
              <w:rPr>
                <w:sz w:val="20"/>
                <w:szCs w:val="20"/>
              </w:rPr>
              <w:t>0,00</w:t>
            </w:r>
          </w:p>
        </w:tc>
      </w:tr>
      <w:tr w:rsidR="00FB616F" w:rsidRPr="00FB616F" w14:paraId="7DCACA7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817BF61"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4215EBD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057DD5"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3B92F58" w14:textId="77777777" w:rsidR="00FB616F" w:rsidRPr="00FB616F" w:rsidRDefault="00FB616F" w:rsidP="00FB616F">
            <w:pPr>
              <w:jc w:val="center"/>
              <w:rPr>
                <w:bCs/>
                <w:sz w:val="20"/>
                <w:szCs w:val="20"/>
              </w:rPr>
            </w:pPr>
            <w:r w:rsidRPr="00FB616F">
              <w:rPr>
                <w:bCs/>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25A0A1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3416335" w14:textId="77777777" w:rsidR="00FB616F" w:rsidRPr="00FB616F" w:rsidRDefault="00FB616F" w:rsidP="00FB616F">
            <w:pPr>
              <w:jc w:val="right"/>
              <w:rPr>
                <w:bCs/>
                <w:sz w:val="20"/>
                <w:szCs w:val="20"/>
              </w:rPr>
            </w:pPr>
            <w:r w:rsidRPr="00FB616F">
              <w:rPr>
                <w:bCs/>
                <w:sz w:val="20"/>
                <w:szCs w:val="20"/>
              </w:rPr>
              <w:t>1 985 433,71</w:t>
            </w:r>
          </w:p>
        </w:tc>
        <w:tc>
          <w:tcPr>
            <w:tcW w:w="1960" w:type="dxa"/>
            <w:tcBorders>
              <w:top w:val="nil"/>
              <w:left w:val="single" w:sz="4" w:space="0" w:color="auto"/>
              <w:bottom w:val="single" w:sz="4" w:space="0" w:color="auto"/>
              <w:right w:val="nil"/>
            </w:tcBorders>
            <w:shd w:val="clear" w:color="auto" w:fill="auto"/>
            <w:vAlign w:val="center"/>
            <w:hideMark/>
          </w:tcPr>
          <w:p w14:paraId="4E8795BC"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8830F4" w14:textId="77777777" w:rsidR="00FB616F" w:rsidRPr="00FB616F" w:rsidRDefault="00FB616F" w:rsidP="00FB616F">
            <w:pPr>
              <w:jc w:val="right"/>
              <w:rPr>
                <w:bCs/>
                <w:sz w:val="20"/>
                <w:szCs w:val="20"/>
              </w:rPr>
            </w:pPr>
            <w:r w:rsidRPr="00FB616F">
              <w:rPr>
                <w:bCs/>
                <w:sz w:val="20"/>
                <w:szCs w:val="20"/>
              </w:rPr>
              <w:t>0,00</w:t>
            </w:r>
          </w:p>
        </w:tc>
      </w:tr>
      <w:tr w:rsidR="00FB616F" w:rsidRPr="00FB616F" w14:paraId="22F6870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7C54E0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174F61D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698C9C"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442126"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B89EE5"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B4AD34" w14:textId="77777777" w:rsidR="00FB616F" w:rsidRPr="00FB616F" w:rsidRDefault="00FB616F" w:rsidP="00FB616F">
            <w:pPr>
              <w:jc w:val="right"/>
              <w:rPr>
                <w:sz w:val="20"/>
                <w:szCs w:val="20"/>
              </w:rPr>
            </w:pPr>
            <w:r w:rsidRPr="00FB616F">
              <w:rPr>
                <w:sz w:val="20"/>
                <w:szCs w:val="20"/>
              </w:rPr>
              <w:t>1 985 433,71</w:t>
            </w:r>
          </w:p>
        </w:tc>
        <w:tc>
          <w:tcPr>
            <w:tcW w:w="1960" w:type="dxa"/>
            <w:tcBorders>
              <w:top w:val="nil"/>
              <w:left w:val="single" w:sz="4" w:space="0" w:color="auto"/>
              <w:bottom w:val="single" w:sz="4" w:space="0" w:color="auto"/>
              <w:right w:val="nil"/>
            </w:tcBorders>
            <w:shd w:val="clear" w:color="auto" w:fill="auto"/>
            <w:vAlign w:val="center"/>
            <w:hideMark/>
          </w:tcPr>
          <w:p w14:paraId="7665810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13BAEB" w14:textId="77777777" w:rsidR="00FB616F" w:rsidRPr="00FB616F" w:rsidRDefault="00FB616F" w:rsidP="00FB616F">
            <w:pPr>
              <w:jc w:val="right"/>
              <w:rPr>
                <w:sz w:val="20"/>
                <w:szCs w:val="20"/>
              </w:rPr>
            </w:pPr>
            <w:r w:rsidRPr="00FB616F">
              <w:rPr>
                <w:sz w:val="20"/>
                <w:szCs w:val="20"/>
              </w:rPr>
              <w:t>0,00</w:t>
            </w:r>
          </w:p>
        </w:tc>
      </w:tr>
      <w:tr w:rsidR="00FB616F" w:rsidRPr="00FB616F" w14:paraId="7871C34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6A750EA"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3BD8096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ECCF6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CDDF50B"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0E712D"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189E72" w14:textId="77777777" w:rsidR="00FB616F" w:rsidRPr="00FB616F" w:rsidRDefault="00FB616F" w:rsidP="00FB616F">
            <w:pPr>
              <w:jc w:val="right"/>
              <w:rPr>
                <w:sz w:val="20"/>
                <w:szCs w:val="20"/>
              </w:rPr>
            </w:pPr>
            <w:r w:rsidRPr="00FB616F">
              <w:rPr>
                <w:sz w:val="20"/>
                <w:szCs w:val="20"/>
              </w:rPr>
              <w:t>1 985 433,71</w:t>
            </w:r>
          </w:p>
        </w:tc>
        <w:tc>
          <w:tcPr>
            <w:tcW w:w="1960" w:type="dxa"/>
            <w:tcBorders>
              <w:top w:val="nil"/>
              <w:left w:val="single" w:sz="4" w:space="0" w:color="auto"/>
              <w:bottom w:val="single" w:sz="4" w:space="0" w:color="auto"/>
              <w:right w:val="nil"/>
            </w:tcBorders>
            <w:shd w:val="clear" w:color="auto" w:fill="auto"/>
            <w:vAlign w:val="center"/>
            <w:hideMark/>
          </w:tcPr>
          <w:p w14:paraId="56833FB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4317568" w14:textId="77777777" w:rsidR="00FB616F" w:rsidRPr="00FB616F" w:rsidRDefault="00FB616F" w:rsidP="00FB616F">
            <w:pPr>
              <w:jc w:val="right"/>
              <w:rPr>
                <w:sz w:val="20"/>
                <w:szCs w:val="20"/>
              </w:rPr>
            </w:pPr>
            <w:r w:rsidRPr="00FB616F">
              <w:rPr>
                <w:sz w:val="20"/>
                <w:szCs w:val="20"/>
              </w:rPr>
              <w:t>0,00</w:t>
            </w:r>
          </w:p>
        </w:tc>
      </w:tr>
      <w:tr w:rsidR="00FB616F" w:rsidRPr="00FB616F" w14:paraId="6651AB9C"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3F5DC3AD" w14:textId="77777777" w:rsidR="00FB616F" w:rsidRPr="00FB616F" w:rsidRDefault="00FB616F" w:rsidP="00FB616F">
            <w:pPr>
              <w:rPr>
                <w:bCs/>
                <w:sz w:val="20"/>
                <w:szCs w:val="20"/>
              </w:rPr>
            </w:pPr>
            <w:r w:rsidRPr="00FB616F">
              <w:rPr>
                <w:bCs/>
                <w:sz w:val="20"/>
                <w:szCs w:val="20"/>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14:paraId="0B289CF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197BE7"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CB32927" w14:textId="77777777" w:rsidR="00FB616F" w:rsidRPr="00FB616F" w:rsidRDefault="00FB616F" w:rsidP="00FB616F">
            <w:pPr>
              <w:jc w:val="center"/>
              <w:rPr>
                <w:bCs/>
                <w:sz w:val="20"/>
                <w:szCs w:val="20"/>
              </w:rPr>
            </w:pPr>
            <w:r w:rsidRPr="00FB616F">
              <w:rPr>
                <w:bCs/>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3EAE0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A671B2" w14:textId="77777777" w:rsidR="00FB616F" w:rsidRPr="00FB616F" w:rsidRDefault="00FB616F" w:rsidP="00FB616F">
            <w:pPr>
              <w:jc w:val="right"/>
              <w:rPr>
                <w:bCs/>
                <w:sz w:val="20"/>
                <w:szCs w:val="20"/>
              </w:rPr>
            </w:pPr>
            <w:r w:rsidRPr="00FB616F">
              <w:rPr>
                <w:bCs/>
                <w:sz w:val="20"/>
                <w:szCs w:val="20"/>
              </w:rPr>
              <w:t>199 498 895,02</w:t>
            </w:r>
          </w:p>
        </w:tc>
        <w:tc>
          <w:tcPr>
            <w:tcW w:w="1960" w:type="dxa"/>
            <w:tcBorders>
              <w:top w:val="nil"/>
              <w:left w:val="single" w:sz="4" w:space="0" w:color="auto"/>
              <w:bottom w:val="single" w:sz="4" w:space="0" w:color="auto"/>
              <w:right w:val="nil"/>
            </w:tcBorders>
            <w:shd w:val="clear" w:color="auto" w:fill="auto"/>
            <w:vAlign w:val="center"/>
            <w:hideMark/>
          </w:tcPr>
          <w:p w14:paraId="0F6493E2" w14:textId="77777777" w:rsidR="00FB616F" w:rsidRPr="00FB616F" w:rsidRDefault="00FB616F" w:rsidP="00FB616F">
            <w:pPr>
              <w:jc w:val="right"/>
              <w:rPr>
                <w:bCs/>
                <w:sz w:val="20"/>
                <w:szCs w:val="20"/>
              </w:rPr>
            </w:pPr>
            <w:r w:rsidRPr="00FB616F">
              <w:rPr>
                <w:bCs/>
                <w:sz w:val="20"/>
                <w:szCs w:val="20"/>
              </w:rPr>
              <w:t>211 123 105,20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089ECE4" w14:textId="77777777" w:rsidR="00FB616F" w:rsidRPr="00FB616F" w:rsidRDefault="00FB616F" w:rsidP="00FB616F">
            <w:pPr>
              <w:jc w:val="right"/>
              <w:rPr>
                <w:bCs/>
                <w:sz w:val="20"/>
                <w:szCs w:val="20"/>
              </w:rPr>
            </w:pPr>
            <w:r w:rsidRPr="00FB616F">
              <w:rPr>
                <w:bCs/>
                <w:sz w:val="20"/>
                <w:szCs w:val="20"/>
              </w:rPr>
              <w:t>224 275 302,78</w:t>
            </w:r>
          </w:p>
        </w:tc>
      </w:tr>
      <w:tr w:rsidR="00FB616F" w:rsidRPr="00FB616F" w14:paraId="2CC47E9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631762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128DD6D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788DF6"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EB009E"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83769B"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69DD8B" w14:textId="77777777" w:rsidR="00FB616F" w:rsidRPr="00FB616F" w:rsidRDefault="00FB616F" w:rsidP="00FB616F">
            <w:pPr>
              <w:jc w:val="right"/>
              <w:rPr>
                <w:sz w:val="20"/>
                <w:szCs w:val="20"/>
              </w:rPr>
            </w:pPr>
            <w:r w:rsidRPr="00FB616F">
              <w:rPr>
                <w:sz w:val="20"/>
                <w:szCs w:val="20"/>
              </w:rPr>
              <w:t>197 603 195,02</w:t>
            </w:r>
          </w:p>
        </w:tc>
        <w:tc>
          <w:tcPr>
            <w:tcW w:w="1960" w:type="dxa"/>
            <w:tcBorders>
              <w:top w:val="nil"/>
              <w:left w:val="single" w:sz="4" w:space="0" w:color="auto"/>
              <w:bottom w:val="single" w:sz="4" w:space="0" w:color="auto"/>
              <w:right w:val="nil"/>
            </w:tcBorders>
            <w:shd w:val="clear" w:color="auto" w:fill="auto"/>
            <w:vAlign w:val="center"/>
            <w:hideMark/>
          </w:tcPr>
          <w:p w14:paraId="4D64F10A" w14:textId="77777777" w:rsidR="00FB616F" w:rsidRPr="00FB616F" w:rsidRDefault="00FB616F" w:rsidP="00FB616F">
            <w:pPr>
              <w:jc w:val="right"/>
              <w:rPr>
                <w:sz w:val="20"/>
                <w:szCs w:val="20"/>
              </w:rPr>
            </w:pPr>
            <w:r w:rsidRPr="00FB616F">
              <w:rPr>
                <w:sz w:val="20"/>
                <w:szCs w:val="20"/>
              </w:rPr>
              <w:t>209 227 405,20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7FFAC7" w14:textId="77777777" w:rsidR="00FB616F" w:rsidRPr="00FB616F" w:rsidRDefault="00FB616F" w:rsidP="00FB616F">
            <w:pPr>
              <w:jc w:val="right"/>
              <w:rPr>
                <w:sz w:val="20"/>
                <w:szCs w:val="20"/>
              </w:rPr>
            </w:pPr>
            <w:r w:rsidRPr="00FB616F">
              <w:rPr>
                <w:sz w:val="20"/>
                <w:szCs w:val="20"/>
              </w:rPr>
              <w:t>222 379 602,78</w:t>
            </w:r>
          </w:p>
        </w:tc>
      </w:tr>
      <w:tr w:rsidR="00FB616F" w:rsidRPr="00FB616F" w14:paraId="2310E63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938EF40"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683F2AE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5E237B"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88402AB"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6743EC"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A57A7E" w14:textId="77777777" w:rsidR="00FB616F" w:rsidRPr="00FB616F" w:rsidRDefault="00FB616F" w:rsidP="00FB616F">
            <w:pPr>
              <w:jc w:val="right"/>
              <w:rPr>
                <w:sz w:val="20"/>
                <w:szCs w:val="20"/>
              </w:rPr>
            </w:pPr>
            <w:r w:rsidRPr="00FB616F">
              <w:rPr>
                <w:sz w:val="20"/>
                <w:szCs w:val="20"/>
              </w:rPr>
              <w:t>197 603 195,02</w:t>
            </w:r>
          </w:p>
        </w:tc>
        <w:tc>
          <w:tcPr>
            <w:tcW w:w="1960" w:type="dxa"/>
            <w:tcBorders>
              <w:top w:val="nil"/>
              <w:left w:val="single" w:sz="4" w:space="0" w:color="auto"/>
              <w:bottom w:val="single" w:sz="4" w:space="0" w:color="auto"/>
              <w:right w:val="nil"/>
            </w:tcBorders>
            <w:shd w:val="clear" w:color="auto" w:fill="auto"/>
            <w:vAlign w:val="center"/>
            <w:hideMark/>
          </w:tcPr>
          <w:p w14:paraId="6E5911BB" w14:textId="77777777" w:rsidR="00FB616F" w:rsidRPr="00FB616F" w:rsidRDefault="00FB616F" w:rsidP="00FB616F">
            <w:pPr>
              <w:jc w:val="right"/>
              <w:rPr>
                <w:sz w:val="20"/>
                <w:szCs w:val="20"/>
              </w:rPr>
            </w:pPr>
            <w:r w:rsidRPr="00FB616F">
              <w:rPr>
                <w:sz w:val="20"/>
                <w:szCs w:val="20"/>
              </w:rPr>
              <w:t>209 227 405,20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A0A2A98" w14:textId="77777777" w:rsidR="00FB616F" w:rsidRPr="00FB616F" w:rsidRDefault="00FB616F" w:rsidP="00FB616F">
            <w:pPr>
              <w:jc w:val="right"/>
              <w:rPr>
                <w:sz w:val="20"/>
                <w:szCs w:val="20"/>
              </w:rPr>
            </w:pPr>
            <w:r w:rsidRPr="00FB616F">
              <w:rPr>
                <w:sz w:val="20"/>
                <w:szCs w:val="20"/>
              </w:rPr>
              <w:t>222 379 602,78</w:t>
            </w:r>
          </w:p>
        </w:tc>
      </w:tr>
      <w:tr w:rsidR="00FB616F" w:rsidRPr="00FB616F" w14:paraId="1A2866B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A5C42B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077461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C78B6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3C0C70"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B627F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27EB32" w14:textId="77777777" w:rsidR="00FB616F" w:rsidRPr="00FB616F" w:rsidRDefault="00FB616F" w:rsidP="00FB616F">
            <w:pPr>
              <w:jc w:val="right"/>
              <w:rPr>
                <w:sz w:val="20"/>
                <w:szCs w:val="20"/>
              </w:rPr>
            </w:pPr>
            <w:r w:rsidRPr="00FB616F">
              <w:rPr>
                <w:sz w:val="20"/>
                <w:szCs w:val="20"/>
              </w:rPr>
              <w:t>1 895 700,00</w:t>
            </w:r>
          </w:p>
        </w:tc>
        <w:tc>
          <w:tcPr>
            <w:tcW w:w="1960" w:type="dxa"/>
            <w:tcBorders>
              <w:top w:val="nil"/>
              <w:left w:val="single" w:sz="4" w:space="0" w:color="auto"/>
              <w:bottom w:val="single" w:sz="4" w:space="0" w:color="auto"/>
              <w:right w:val="nil"/>
            </w:tcBorders>
            <w:shd w:val="clear" w:color="auto" w:fill="auto"/>
            <w:vAlign w:val="center"/>
            <w:hideMark/>
          </w:tcPr>
          <w:p w14:paraId="2F76CD68" w14:textId="77777777" w:rsidR="00FB616F" w:rsidRPr="00FB616F" w:rsidRDefault="00FB616F" w:rsidP="00FB616F">
            <w:pPr>
              <w:jc w:val="right"/>
              <w:rPr>
                <w:sz w:val="20"/>
                <w:szCs w:val="20"/>
              </w:rPr>
            </w:pPr>
            <w:r w:rsidRPr="00FB616F">
              <w:rPr>
                <w:sz w:val="20"/>
                <w:szCs w:val="20"/>
              </w:rPr>
              <w:t>1 895 700,00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B2EC83" w14:textId="77777777" w:rsidR="00FB616F" w:rsidRPr="00FB616F" w:rsidRDefault="00FB616F" w:rsidP="00FB616F">
            <w:pPr>
              <w:jc w:val="right"/>
              <w:rPr>
                <w:sz w:val="20"/>
                <w:szCs w:val="20"/>
              </w:rPr>
            </w:pPr>
            <w:r w:rsidRPr="00FB616F">
              <w:rPr>
                <w:sz w:val="20"/>
                <w:szCs w:val="20"/>
              </w:rPr>
              <w:t>1 895 700,00</w:t>
            </w:r>
          </w:p>
        </w:tc>
      </w:tr>
      <w:tr w:rsidR="00FB616F" w:rsidRPr="00FB616F" w14:paraId="5DAFD12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AF9172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0FB08F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94C47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B424BBE"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60A68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E1F956" w14:textId="77777777" w:rsidR="00FB616F" w:rsidRPr="00FB616F" w:rsidRDefault="00FB616F" w:rsidP="00FB616F">
            <w:pPr>
              <w:jc w:val="right"/>
              <w:rPr>
                <w:sz w:val="20"/>
                <w:szCs w:val="20"/>
              </w:rPr>
            </w:pPr>
            <w:r w:rsidRPr="00FB616F">
              <w:rPr>
                <w:sz w:val="20"/>
                <w:szCs w:val="20"/>
              </w:rPr>
              <w:t>1 895 700,00</w:t>
            </w:r>
          </w:p>
        </w:tc>
        <w:tc>
          <w:tcPr>
            <w:tcW w:w="1960" w:type="dxa"/>
            <w:tcBorders>
              <w:top w:val="nil"/>
              <w:left w:val="single" w:sz="4" w:space="0" w:color="auto"/>
              <w:bottom w:val="single" w:sz="4" w:space="0" w:color="auto"/>
              <w:right w:val="nil"/>
            </w:tcBorders>
            <w:shd w:val="clear" w:color="auto" w:fill="auto"/>
            <w:vAlign w:val="center"/>
            <w:hideMark/>
          </w:tcPr>
          <w:p w14:paraId="37274617" w14:textId="77777777" w:rsidR="00FB616F" w:rsidRPr="00FB616F" w:rsidRDefault="00FB616F" w:rsidP="00FB616F">
            <w:pPr>
              <w:jc w:val="right"/>
              <w:rPr>
                <w:sz w:val="20"/>
                <w:szCs w:val="20"/>
              </w:rPr>
            </w:pPr>
            <w:r w:rsidRPr="00FB616F">
              <w:rPr>
                <w:sz w:val="20"/>
                <w:szCs w:val="20"/>
              </w:rPr>
              <w:t>1 895 700,00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B89EC5" w14:textId="77777777" w:rsidR="00FB616F" w:rsidRPr="00FB616F" w:rsidRDefault="00FB616F" w:rsidP="00FB616F">
            <w:pPr>
              <w:jc w:val="right"/>
              <w:rPr>
                <w:sz w:val="20"/>
                <w:szCs w:val="20"/>
              </w:rPr>
            </w:pPr>
            <w:r w:rsidRPr="00FB616F">
              <w:rPr>
                <w:sz w:val="20"/>
                <w:szCs w:val="20"/>
              </w:rPr>
              <w:t>1 895 700,00</w:t>
            </w:r>
          </w:p>
        </w:tc>
      </w:tr>
      <w:tr w:rsidR="00FB616F" w:rsidRPr="00FB616F" w14:paraId="796BDF18"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CF84426"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B5B445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5A8678"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6E5658A" w14:textId="77777777" w:rsidR="00FB616F" w:rsidRPr="00FB616F" w:rsidRDefault="00FB616F" w:rsidP="00FB616F">
            <w:pPr>
              <w:jc w:val="center"/>
              <w:rPr>
                <w:bCs/>
                <w:sz w:val="20"/>
                <w:szCs w:val="20"/>
              </w:rPr>
            </w:pPr>
            <w:r w:rsidRPr="00FB616F">
              <w:rPr>
                <w:bCs/>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751E9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23A7A8" w14:textId="77777777" w:rsidR="00FB616F" w:rsidRPr="00FB616F" w:rsidRDefault="00FB616F" w:rsidP="00FB616F">
            <w:pPr>
              <w:jc w:val="right"/>
              <w:rPr>
                <w:bCs/>
                <w:sz w:val="20"/>
                <w:szCs w:val="20"/>
              </w:rPr>
            </w:pPr>
            <w:r w:rsidRPr="00FB616F">
              <w:rPr>
                <w:bCs/>
                <w:sz w:val="20"/>
                <w:szCs w:val="20"/>
              </w:rPr>
              <w:t>62 021 451,37</w:t>
            </w:r>
          </w:p>
        </w:tc>
        <w:tc>
          <w:tcPr>
            <w:tcW w:w="1960" w:type="dxa"/>
            <w:tcBorders>
              <w:top w:val="nil"/>
              <w:left w:val="single" w:sz="4" w:space="0" w:color="auto"/>
              <w:bottom w:val="single" w:sz="4" w:space="0" w:color="auto"/>
              <w:right w:val="nil"/>
            </w:tcBorders>
            <w:shd w:val="clear" w:color="auto" w:fill="auto"/>
            <w:vAlign w:val="center"/>
            <w:hideMark/>
          </w:tcPr>
          <w:p w14:paraId="2BE383D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469917" w14:textId="77777777" w:rsidR="00FB616F" w:rsidRPr="00FB616F" w:rsidRDefault="00FB616F" w:rsidP="00FB616F">
            <w:pPr>
              <w:jc w:val="right"/>
              <w:rPr>
                <w:bCs/>
                <w:sz w:val="20"/>
                <w:szCs w:val="20"/>
              </w:rPr>
            </w:pPr>
            <w:r w:rsidRPr="00FB616F">
              <w:rPr>
                <w:bCs/>
                <w:sz w:val="20"/>
                <w:szCs w:val="20"/>
              </w:rPr>
              <w:t>0,00</w:t>
            </w:r>
          </w:p>
        </w:tc>
      </w:tr>
      <w:tr w:rsidR="00FB616F" w:rsidRPr="00FB616F" w14:paraId="643BF69F"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A5A907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F64B25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1AABA5"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B378BF8"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D017751"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4B508B" w14:textId="77777777" w:rsidR="00FB616F" w:rsidRPr="00FB616F" w:rsidRDefault="00FB616F" w:rsidP="00FB616F">
            <w:pPr>
              <w:jc w:val="right"/>
              <w:rPr>
                <w:sz w:val="20"/>
                <w:szCs w:val="20"/>
              </w:rPr>
            </w:pPr>
            <w:r w:rsidRPr="00FB616F">
              <w:rPr>
                <w:sz w:val="20"/>
                <w:szCs w:val="20"/>
              </w:rPr>
              <w:t>62 021 451,37</w:t>
            </w:r>
          </w:p>
        </w:tc>
        <w:tc>
          <w:tcPr>
            <w:tcW w:w="1960" w:type="dxa"/>
            <w:tcBorders>
              <w:top w:val="nil"/>
              <w:left w:val="single" w:sz="4" w:space="0" w:color="auto"/>
              <w:bottom w:val="single" w:sz="4" w:space="0" w:color="auto"/>
              <w:right w:val="nil"/>
            </w:tcBorders>
            <w:shd w:val="clear" w:color="auto" w:fill="auto"/>
            <w:vAlign w:val="center"/>
            <w:hideMark/>
          </w:tcPr>
          <w:p w14:paraId="105DB07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47F2D6" w14:textId="77777777" w:rsidR="00FB616F" w:rsidRPr="00FB616F" w:rsidRDefault="00FB616F" w:rsidP="00FB616F">
            <w:pPr>
              <w:jc w:val="right"/>
              <w:rPr>
                <w:sz w:val="20"/>
                <w:szCs w:val="20"/>
              </w:rPr>
            </w:pPr>
            <w:r w:rsidRPr="00FB616F">
              <w:rPr>
                <w:sz w:val="20"/>
                <w:szCs w:val="20"/>
              </w:rPr>
              <w:t>0,00</w:t>
            </w:r>
          </w:p>
        </w:tc>
      </w:tr>
      <w:tr w:rsidR="00FB616F" w:rsidRPr="00FB616F" w14:paraId="3480174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B712DC4"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6FF5A9A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79F915"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85561E2"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E991157"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13B0235" w14:textId="77777777" w:rsidR="00FB616F" w:rsidRPr="00FB616F" w:rsidRDefault="00FB616F" w:rsidP="00FB616F">
            <w:pPr>
              <w:jc w:val="right"/>
              <w:rPr>
                <w:sz w:val="20"/>
                <w:szCs w:val="20"/>
              </w:rPr>
            </w:pPr>
            <w:r w:rsidRPr="00FB616F">
              <w:rPr>
                <w:sz w:val="20"/>
                <w:szCs w:val="20"/>
              </w:rPr>
              <w:t>62 021 451,37</w:t>
            </w:r>
          </w:p>
        </w:tc>
        <w:tc>
          <w:tcPr>
            <w:tcW w:w="1960" w:type="dxa"/>
            <w:tcBorders>
              <w:top w:val="nil"/>
              <w:left w:val="single" w:sz="4" w:space="0" w:color="auto"/>
              <w:bottom w:val="single" w:sz="4" w:space="0" w:color="auto"/>
              <w:right w:val="nil"/>
            </w:tcBorders>
            <w:shd w:val="clear" w:color="auto" w:fill="auto"/>
            <w:vAlign w:val="center"/>
            <w:hideMark/>
          </w:tcPr>
          <w:p w14:paraId="0FD08FA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F240928" w14:textId="77777777" w:rsidR="00FB616F" w:rsidRPr="00FB616F" w:rsidRDefault="00FB616F" w:rsidP="00FB616F">
            <w:pPr>
              <w:jc w:val="right"/>
              <w:rPr>
                <w:sz w:val="20"/>
                <w:szCs w:val="20"/>
              </w:rPr>
            </w:pPr>
            <w:r w:rsidRPr="00FB616F">
              <w:rPr>
                <w:sz w:val="20"/>
                <w:szCs w:val="20"/>
              </w:rPr>
              <w:t>0,00</w:t>
            </w:r>
          </w:p>
        </w:tc>
      </w:tr>
      <w:tr w:rsidR="00FB616F" w:rsidRPr="00FB616F" w14:paraId="7AE6618D"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310AC1A9"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4B43E5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C7A609"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3395D5E" w14:textId="77777777" w:rsidR="00FB616F" w:rsidRPr="00FB616F" w:rsidRDefault="00FB616F" w:rsidP="00FB616F">
            <w:pPr>
              <w:jc w:val="center"/>
              <w:rPr>
                <w:bCs/>
                <w:sz w:val="20"/>
                <w:szCs w:val="20"/>
              </w:rPr>
            </w:pPr>
            <w:r w:rsidRPr="00FB616F">
              <w:rPr>
                <w:bCs/>
                <w:sz w:val="20"/>
                <w:szCs w:val="20"/>
              </w:rPr>
              <w:t>07.1.00.S3470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BFBE8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FD4A02" w14:textId="77777777" w:rsidR="00FB616F" w:rsidRPr="00FB616F" w:rsidRDefault="00FB616F" w:rsidP="00FB616F">
            <w:pPr>
              <w:jc w:val="right"/>
              <w:rPr>
                <w:bCs/>
                <w:sz w:val="20"/>
                <w:szCs w:val="20"/>
              </w:rPr>
            </w:pPr>
            <w:r w:rsidRPr="00FB616F">
              <w:rPr>
                <w:bCs/>
                <w:sz w:val="20"/>
                <w:szCs w:val="20"/>
              </w:rPr>
              <w:t>27 500,00</w:t>
            </w:r>
          </w:p>
        </w:tc>
        <w:tc>
          <w:tcPr>
            <w:tcW w:w="1960" w:type="dxa"/>
            <w:tcBorders>
              <w:top w:val="nil"/>
              <w:left w:val="single" w:sz="4" w:space="0" w:color="auto"/>
              <w:bottom w:val="single" w:sz="4" w:space="0" w:color="auto"/>
              <w:right w:val="nil"/>
            </w:tcBorders>
            <w:shd w:val="clear" w:color="auto" w:fill="auto"/>
            <w:vAlign w:val="center"/>
            <w:hideMark/>
          </w:tcPr>
          <w:p w14:paraId="580D306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D07AF8D" w14:textId="77777777" w:rsidR="00FB616F" w:rsidRPr="00FB616F" w:rsidRDefault="00FB616F" w:rsidP="00FB616F">
            <w:pPr>
              <w:jc w:val="right"/>
              <w:rPr>
                <w:bCs/>
                <w:sz w:val="20"/>
                <w:szCs w:val="20"/>
              </w:rPr>
            </w:pPr>
            <w:r w:rsidRPr="00FB616F">
              <w:rPr>
                <w:bCs/>
                <w:sz w:val="20"/>
                <w:szCs w:val="20"/>
              </w:rPr>
              <w:t>0,00</w:t>
            </w:r>
          </w:p>
        </w:tc>
      </w:tr>
      <w:tr w:rsidR="00FB616F" w:rsidRPr="00FB616F" w14:paraId="5B35C32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3395A4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A4A346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C8698C"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285E086" w14:textId="77777777" w:rsidR="00FB616F" w:rsidRPr="00FB616F" w:rsidRDefault="00FB616F" w:rsidP="00FB616F">
            <w:pPr>
              <w:jc w:val="center"/>
              <w:rPr>
                <w:sz w:val="20"/>
                <w:szCs w:val="20"/>
              </w:rPr>
            </w:pPr>
            <w:r w:rsidRPr="00FB616F">
              <w:rPr>
                <w:sz w:val="20"/>
                <w:szCs w:val="20"/>
              </w:rPr>
              <w:t>07.1.00.S3470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034528"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980C627" w14:textId="77777777" w:rsidR="00FB616F" w:rsidRPr="00FB616F" w:rsidRDefault="00FB616F" w:rsidP="00FB616F">
            <w:pPr>
              <w:jc w:val="right"/>
              <w:rPr>
                <w:sz w:val="20"/>
                <w:szCs w:val="20"/>
              </w:rPr>
            </w:pPr>
            <w:r w:rsidRPr="00FB616F">
              <w:rPr>
                <w:sz w:val="20"/>
                <w:szCs w:val="20"/>
              </w:rPr>
              <w:t>27 500,00</w:t>
            </w:r>
          </w:p>
        </w:tc>
        <w:tc>
          <w:tcPr>
            <w:tcW w:w="1960" w:type="dxa"/>
            <w:tcBorders>
              <w:top w:val="nil"/>
              <w:left w:val="single" w:sz="4" w:space="0" w:color="auto"/>
              <w:bottom w:val="single" w:sz="4" w:space="0" w:color="auto"/>
              <w:right w:val="nil"/>
            </w:tcBorders>
            <w:shd w:val="clear" w:color="auto" w:fill="auto"/>
            <w:vAlign w:val="center"/>
            <w:hideMark/>
          </w:tcPr>
          <w:p w14:paraId="0C3EAFF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BF182DA" w14:textId="77777777" w:rsidR="00FB616F" w:rsidRPr="00FB616F" w:rsidRDefault="00FB616F" w:rsidP="00FB616F">
            <w:pPr>
              <w:jc w:val="right"/>
              <w:rPr>
                <w:sz w:val="20"/>
                <w:szCs w:val="20"/>
              </w:rPr>
            </w:pPr>
            <w:r w:rsidRPr="00FB616F">
              <w:rPr>
                <w:sz w:val="20"/>
                <w:szCs w:val="20"/>
              </w:rPr>
              <w:t>0,00</w:t>
            </w:r>
          </w:p>
        </w:tc>
      </w:tr>
      <w:tr w:rsidR="00FB616F" w:rsidRPr="00FB616F" w14:paraId="5225E23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88CA6D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6E8EFE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4939EE"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1402957" w14:textId="77777777" w:rsidR="00FB616F" w:rsidRPr="00FB616F" w:rsidRDefault="00FB616F" w:rsidP="00FB616F">
            <w:pPr>
              <w:jc w:val="center"/>
              <w:rPr>
                <w:sz w:val="20"/>
                <w:szCs w:val="20"/>
              </w:rPr>
            </w:pPr>
            <w:r w:rsidRPr="00FB616F">
              <w:rPr>
                <w:sz w:val="20"/>
                <w:szCs w:val="20"/>
              </w:rPr>
              <w:t>07.1.00.S3470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57ECC30"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6C489F" w14:textId="77777777" w:rsidR="00FB616F" w:rsidRPr="00FB616F" w:rsidRDefault="00FB616F" w:rsidP="00FB616F">
            <w:pPr>
              <w:jc w:val="right"/>
              <w:rPr>
                <w:sz w:val="20"/>
                <w:szCs w:val="20"/>
              </w:rPr>
            </w:pPr>
            <w:r w:rsidRPr="00FB616F">
              <w:rPr>
                <w:sz w:val="20"/>
                <w:szCs w:val="20"/>
              </w:rPr>
              <w:t>27 500,00</w:t>
            </w:r>
          </w:p>
        </w:tc>
        <w:tc>
          <w:tcPr>
            <w:tcW w:w="1960" w:type="dxa"/>
            <w:tcBorders>
              <w:top w:val="nil"/>
              <w:left w:val="single" w:sz="4" w:space="0" w:color="auto"/>
              <w:bottom w:val="single" w:sz="4" w:space="0" w:color="auto"/>
              <w:right w:val="nil"/>
            </w:tcBorders>
            <w:shd w:val="clear" w:color="auto" w:fill="auto"/>
            <w:vAlign w:val="center"/>
            <w:hideMark/>
          </w:tcPr>
          <w:p w14:paraId="012AC6E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11DDFF7" w14:textId="77777777" w:rsidR="00FB616F" w:rsidRPr="00FB616F" w:rsidRDefault="00FB616F" w:rsidP="00FB616F">
            <w:pPr>
              <w:jc w:val="right"/>
              <w:rPr>
                <w:sz w:val="20"/>
                <w:szCs w:val="20"/>
              </w:rPr>
            </w:pPr>
            <w:r w:rsidRPr="00FB616F">
              <w:rPr>
                <w:sz w:val="20"/>
                <w:szCs w:val="20"/>
              </w:rPr>
              <w:t>0,00</w:t>
            </w:r>
          </w:p>
        </w:tc>
      </w:tr>
      <w:tr w:rsidR="00FB616F" w:rsidRPr="00FB616F" w14:paraId="022295A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2645B55" w14:textId="77777777" w:rsidR="00FB616F" w:rsidRPr="00FB616F" w:rsidRDefault="00FB616F" w:rsidP="00FB616F">
            <w:pPr>
              <w:rPr>
                <w:bCs/>
                <w:sz w:val="20"/>
                <w:szCs w:val="20"/>
              </w:rPr>
            </w:pPr>
            <w:r w:rsidRPr="00FB616F">
              <w:rPr>
                <w:bCs/>
                <w:sz w:val="20"/>
                <w:szCs w:val="20"/>
              </w:rPr>
              <w:t>Общее образование</w:t>
            </w:r>
          </w:p>
        </w:tc>
        <w:tc>
          <w:tcPr>
            <w:tcW w:w="567" w:type="dxa"/>
            <w:tcBorders>
              <w:top w:val="nil"/>
              <w:left w:val="single" w:sz="4" w:space="0" w:color="auto"/>
              <w:bottom w:val="single" w:sz="4" w:space="0" w:color="auto"/>
              <w:right w:val="nil"/>
            </w:tcBorders>
            <w:shd w:val="clear" w:color="auto" w:fill="auto"/>
            <w:noWrap/>
            <w:vAlign w:val="center"/>
            <w:hideMark/>
          </w:tcPr>
          <w:p w14:paraId="2F108F5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56DC30"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449D50A"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F7E8B9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BD1696" w14:textId="77777777" w:rsidR="00FB616F" w:rsidRPr="00FB616F" w:rsidRDefault="00FB616F" w:rsidP="00FB616F">
            <w:pPr>
              <w:jc w:val="right"/>
              <w:rPr>
                <w:bCs/>
                <w:sz w:val="20"/>
                <w:szCs w:val="20"/>
              </w:rPr>
            </w:pPr>
            <w:r w:rsidRPr="00FB616F">
              <w:rPr>
                <w:bCs/>
                <w:sz w:val="20"/>
                <w:szCs w:val="20"/>
              </w:rPr>
              <w:t>1 071 467 400,08</w:t>
            </w:r>
          </w:p>
        </w:tc>
        <w:tc>
          <w:tcPr>
            <w:tcW w:w="1960" w:type="dxa"/>
            <w:tcBorders>
              <w:top w:val="nil"/>
              <w:left w:val="single" w:sz="4" w:space="0" w:color="auto"/>
              <w:bottom w:val="single" w:sz="4" w:space="0" w:color="auto"/>
              <w:right w:val="nil"/>
            </w:tcBorders>
            <w:shd w:val="clear" w:color="auto" w:fill="auto"/>
            <w:vAlign w:val="center"/>
            <w:hideMark/>
          </w:tcPr>
          <w:p w14:paraId="75185B52" w14:textId="77777777" w:rsidR="00FB616F" w:rsidRPr="00FB616F" w:rsidRDefault="00FB616F" w:rsidP="00FB616F">
            <w:pPr>
              <w:jc w:val="right"/>
              <w:rPr>
                <w:bCs/>
                <w:sz w:val="20"/>
                <w:szCs w:val="20"/>
              </w:rPr>
            </w:pPr>
            <w:r w:rsidRPr="00FB616F">
              <w:rPr>
                <w:bCs/>
                <w:sz w:val="20"/>
                <w:szCs w:val="20"/>
              </w:rPr>
              <w:t>776 225 163,80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744908" w14:textId="77777777" w:rsidR="00FB616F" w:rsidRPr="00FB616F" w:rsidRDefault="00FB616F" w:rsidP="00FB616F">
            <w:pPr>
              <w:jc w:val="right"/>
              <w:rPr>
                <w:bCs/>
                <w:sz w:val="20"/>
                <w:szCs w:val="20"/>
              </w:rPr>
            </w:pPr>
            <w:r w:rsidRPr="00FB616F">
              <w:rPr>
                <w:bCs/>
                <w:sz w:val="20"/>
                <w:szCs w:val="20"/>
              </w:rPr>
              <w:t>808 821 956,22</w:t>
            </w:r>
          </w:p>
        </w:tc>
      </w:tr>
      <w:tr w:rsidR="00FB616F" w:rsidRPr="00FB616F" w14:paraId="70FCEDF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3D39756" w14:textId="77777777" w:rsidR="00FB616F" w:rsidRPr="00FB616F" w:rsidRDefault="00FB616F" w:rsidP="00FB616F">
            <w:pPr>
              <w:rPr>
                <w:bCs/>
                <w:sz w:val="20"/>
                <w:szCs w:val="20"/>
              </w:rPr>
            </w:pPr>
            <w:r w:rsidRPr="00FB616F">
              <w:rPr>
                <w:bCs/>
                <w:sz w:val="20"/>
                <w:szCs w:val="20"/>
              </w:rPr>
              <w:lastRenderedPageBreak/>
              <w:t>Муниципальная программа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6761812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A4ADD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2AF001B" w14:textId="77777777" w:rsidR="00FB616F" w:rsidRPr="00FB616F" w:rsidRDefault="00FB616F" w:rsidP="00FB616F">
            <w:pPr>
              <w:jc w:val="center"/>
              <w:rPr>
                <w:bCs/>
                <w:sz w:val="20"/>
                <w:szCs w:val="20"/>
              </w:rPr>
            </w:pPr>
            <w:r w:rsidRPr="00FB616F">
              <w:rPr>
                <w:bCs/>
                <w:sz w:val="20"/>
                <w:szCs w:val="20"/>
              </w:rPr>
              <w:t>06.0.00.00000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EA3D93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D0B871" w14:textId="77777777" w:rsidR="00FB616F" w:rsidRPr="00FB616F" w:rsidRDefault="00FB616F" w:rsidP="00FB616F">
            <w:pPr>
              <w:jc w:val="right"/>
              <w:rPr>
                <w:bCs/>
                <w:sz w:val="20"/>
                <w:szCs w:val="20"/>
              </w:rPr>
            </w:pPr>
            <w:r w:rsidRPr="00FB616F">
              <w:rPr>
                <w:bCs/>
                <w:sz w:val="20"/>
                <w:szCs w:val="20"/>
              </w:rPr>
              <w:t>27 053 000,00</w:t>
            </w:r>
          </w:p>
        </w:tc>
        <w:tc>
          <w:tcPr>
            <w:tcW w:w="1960" w:type="dxa"/>
            <w:tcBorders>
              <w:top w:val="nil"/>
              <w:left w:val="single" w:sz="4" w:space="0" w:color="auto"/>
              <w:bottom w:val="single" w:sz="4" w:space="0" w:color="auto"/>
              <w:right w:val="nil"/>
            </w:tcBorders>
            <w:shd w:val="clear" w:color="auto" w:fill="auto"/>
            <w:vAlign w:val="center"/>
            <w:hideMark/>
          </w:tcPr>
          <w:p w14:paraId="0840C05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20662F" w14:textId="77777777" w:rsidR="00FB616F" w:rsidRPr="00FB616F" w:rsidRDefault="00FB616F" w:rsidP="00FB616F">
            <w:pPr>
              <w:jc w:val="right"/>
              <w:rPr>
                <w:bCs/>
                <w:sz w:val="20"/>
                <w:szCs w:val="20"/>
              </w:rPr>
            </w:pPr>
            <w:r w:rsidRPr="00FB616F">
              <w:rPr>
                <w:bCs/>
                <w:sz w:val="20"/>
                <w:szCs w:val="20"/>
              </w:rPr>
              <w:t>0,00</w:t>
            </w:r>
          </w:p>
        </w:tc>
      </w:tr>
      <w:tr w:rsidR="00FB616F" w:rsidRPr="00FB616F" w14:paraId="0B6000E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2421537"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2C34BBD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161CC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5B3F62" w14:textId="77777777" w:rsidR="00FB616F" w:rsidRPr="00FB616F" w:rsidRDefault="00FB616F" w:rsidP="00FB616F">
            <w:pPr>
              <w:jc w:val="center"/>
              <w:rPr>
                <w:bCs/>
                <w:sz w:val="20"/>
                <w:szCs w:val="20"/>
              </w:rPr>
            </w:pPr>
            <w:r w:rsidRPr="00FB616F">
              <w:rPr>
                <w:bCs/>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9B6FE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A2036C6" w14:textId="77777777" w:rsidR="00FB616F" w:rsidRPr="00FB616F" w:rsidRDefault="00FB616F" w:rsidP="00FB616F">
            <w:pPr>
              <w:jc w:val="right"/>
              <w:rPr>
                <w:bCs/>
                <w:sz w:val="20"/>
                <w:szCs w:val="20"/>
              </w:rPr>
            </w:pPr>
            <w:r w:rsidRPr="00FB616F">
              <w:rPr>
                <w:bCs/>
                <w:sz w:val="20"/>
                <w:szCs w:val="20"/>
              </w:rPr>
              <w:t>135 300,00</w:t>
            </w:r>
          </w:p>
        </w:tc>
        <w:tc>
          <w:tcPr>
            <w:tcW w:w="1960" w:type="dxa"/>
            <w:tcBorders>
              <w:top w:val="nil"/>
              <w:left w:val="single" w:sz="4" w:space="0" w:color="auto"/>
              <w:bottom w:val="single" w:sz="4" w:space="0" w:color="auto"/>
              <w:right w:val="nil"/>
            </w:tcBorders>
            <w:shd w:val="clear" w:color="auto" w:fill="auto"/>
            <w:vAlign w:val="center"/>
            <w:hideMark/>
          </w:tcPr>
          <w:p w14:paraId="30E2259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C80B22" w14:textId="77777777" w:rsidR="00FB616F" w:rsidRPr="00FB616F" w:rsidRDefault="00FB616F" w:rsidP="00FB616F">
            <w:pPr>
              <w:jc w:val="right"/>
              <w:rPr>
                <w:bCs/>
                <w:sz w:val="20"/>
                <w:szCs w:val="20"/>
              </w:rPr>
            </w:pPr>
            <w:r w:rsidRPr="00FB616F">
              <w:rPr>
                <w:bCs/>
                <w:sz w:val="20"/>
                <w:szCs w:val="20"/>
              </w:rPr>
              <w:t>0,00</w:t>
            </w:r>
          </w:p>
        </w:tc>
      </w:tr>
      <w:tr w:rsidR="00FB616F" w:rsidRPr="00FB616F" w14:paraId="2918162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D105B6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78ED64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BE6E0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D8FEA78" w14:textId="77777777" w:rsidR="00FB616F" w:rsidRPr="00FB616F" w:rsidRDefault="00FB616F" w:rsidP="00FB616F">
            <w:pPr>
              <w:jc w:val="center"/>
              <w:rPr>
                <w:sz w:val="20"/>
                <w:szCs w:val="20"/>
              </w:rPr>
            </w:pPr>
            <w:r w:rsidRPr="00FB616F">
              <w:rPr>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522D4F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50B344" w14:textId="77777777" w:rsidR="00FB616F" w:rsidRPr="00FB616F" w:rsidRDefault="00FB616F" w:rsidP="00FB616F">
            <w:pPr>
              <w:jc w:val="right"/>
              <w:rPr>
                <w:sz w:val="20"/>
                <w:szCs w:val="20"/>
              </w:rPr>
            </w:pPr>
            <w:r w:rsidRPr="00FB616F">
              <w:rPr>
                <w:sz w:val="20"/>
                <w:szCs w:val="20"/>
              </w:rPr>
              <w:t>135 300,00</w:t>
            </w:r>
          </w:p>
        </w:tc>
        <w:tc>
          <w:tcPr>
            <w:tcW w:w="1960" w:type="dxa"/>
            <w:tcBorders>
              <w:top w:val="nil"/>
              <w:left w:val="single" w:sz="4" w:space="0" w:color="auto"/>
              <w:bottom w:val="single" w:sz="4" w:space="0" w:color="auto"/>
              <w:right w:val="nil"/>
            </w:tcBorders>
            <w:shd w:val="clear" w:color="auto" w:fill="auto"/>
            <w:vAlign w:val="center"/>
            <w:hideMark/>
          </w:tcPr>
          <w:p w14:paraId="66F9FFA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D0D214" w14:textId="77777777" w:rsidR="00FB616F" w:rsidRPr="00FB616F" w:rsidRDefault="00FB616F" w:rsidP="00FB616F">
            <w:pPr>
              <w:jc w:val="right"/>
              <w:rPr>
                <w:sz w:val="20"/>
                <w:szCs w:val="20"/>
              </w:rPr>
            </w:pPr>
            <w:r w:rsidRPr="00FB616F">
              <w:rPr>
                <w:sz w:val="20"/>
                <w:szCs w:val="20"/>
              </w:rPr>
              <w:t>0,00</w:t>
            </w:r>
          </w:p>
        </w:tc>
      </w:tr>
      <w:tr w:rsidR="00FB616F" w:rsidRPr="00FB616F" w14:paraId="1B6DD52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C164AD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E427CF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C1D00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15749E7" w14:textId="77777777" w:rsidR="00FB616F" w:rsidRPr="00FB616F" w:rsidRDefault="00FB616F" w:rsidP="00FB616F">
            <w:pPr>
              <w:jc w:val="center"/>
              <w:rPr>
                <w:sz w:val="20"/>
                <w:szCs w:val="20"/>
              </w:rPr>
            </w:pPr>
            <w:r w:rsidRPr="00FB616F">
              <w:rPr>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BB1255"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BB4AE7" w14:textId="77777777" w:rsidR="00FB616F" w:rsidRPr="00FB616F" w:rsidRDefault="00FB616F" w:rsidP="00FB616F">
            <w:pPr>
              <w:jc w:val="right"/>
              <w:rPr>
                <w:sz w:val="20"/>
                <w:szCs w:val="20"/>
              </w:rPr>
            </w:pPr>
            <w:r w:rsidRPr="00FB616F">
              <w:rPr>
                <w:sz w:val="20"/>
                <w:szCs w:val="20"/>
              </w:rPr>
              <w:t>135 300,00</w:t>
            </w:r>
          </w:p>
        </w:tc>
        <w:tc>
          <w:tcPr>
            <w:tcW w:w="1960" w:type="dxa"/>
            <w:tcBorders>
              <w:top w:val="nil"/>
              <w:left w:val="single" w:sz="4" w:space="0" w:color="auto"/>
              <w:bottom w:val="single" w:sz="4" w:space="0" w:color="auto"/>
              <w:right w:val="nil"/>
            </w:tcBorders>
            <w:shd w:val="clear" w:color="auto" w:fill="auto"/>
            <w:vAlign w:val="center"/>
            <w:hideMark/>
          </w:tcPr>
          <w:p w14:paraId="2F355BD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11B587" w14:textId="77777777" w:rsidR="00FB616F" w:rsidRPr="00FB616F" w:rsidRDefault="00FB616F" w:rsidP="00FB616F">
            <w:pPr>
              <w:jc w:val="right"/>
              <w:rPr>
                <w:sz w:val="20"/>
                <w:szCs w:val="20"/>
              </w:rPr>
            </w:pPr>
            <w:r w:rsidRPr="00FB616F">
              <w:rPr>
                <w:sz w:val="20"/>
                <w:szCs w:val="20"/>
              </w:rPr>
              <w:t>0,00</w:t>
            </w:r>
          </w:p>
        </w:tc>
      </w:tr>
      <w:tr w:rsidR="00FB616F" w:rsidRPr="00FB616F" w14:paraId="5601AE83"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5F965211"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4D7326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B5D6FC"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057084" w14:textId="77777777" w:rsidR="00FB616F" w:rsidRPr="00FB616F" w:rsidRDefault="00FB616F" w:rsidP="00FB616F">
            <w:pPr>
              <w:jc w:val="center"/>
              <w:rPr>
                <w:bCs/>
                <w:sz w:val="20"/>
                <w:szCs w:val="20"/>
              </w:rPr>
            </w:pPr>
            <w:r w:rsidRPr="00FB616F">
              <w:rPr>
                <w:bCs/>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BA523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F1E9A3" w14:textId="77777777" w:rsidR="00FB616F" w:rsidRPr="00FB616F" w:rsidRDefault="00FB616F" w:rsidP="00FB616F">
            <w:pPr>
              <w:jc w:val="right"/>
              <w:rPr>
                <w:bCs/>
                <w:sz w:val="20"/>
                <w:szCs w:val="20"/>
              </w:rPr>
            </w:pPr>
            <w:r w:rsidRPr="00FB616F">
              <w:rPr>
                <w:bCs/>
                <w:sz w:val="20"/>
                <w:szCs w:val="20"/>
              </w:rPr>
              <w:t>26 917 700,00</w:t>
            </w:r>
          </w:p>
        </w:tc>
        <w:tc>
          <w:tcPr>
            <w:tcW w:w="1960" w:type="dxa"/>
            <w:tcBorders>
              <w:top w:val="nil"/>
              <w:left w:val="single" w:sz="4" w:space="0" w:color="auto"/>
              <w:bottom w:val="single" w:sz="4" w:space="0" w:color="auto"/>
              <w:right w:val="nil"/>
            </w:tcBorders>
            <w:shd w:val="clear" w:color="auto" w:fill="auto"/>
            <w:vAlign w:val="center"/>
            <w:hideMark/>
          </w:tcPr>
          <w:p w14:paraId="219D1F9B"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3D24DDC" w14:textId="77777777" w:rsidR="00FB616F" w:rsidRPr="00FB616F" w:rsidRDefault="00FB616F" w:rsidP="00FB616F">
            <w:pPr>
              <w:jc w:val="right"/>
              <w:rPr>
                <w:bCs/>
                <w:sz w:val="20"/>
                <w:szCs w:val="20"/>
              </w:rPr>
            </w:pPr>
            <w:r w:rsidRPr="00FB616F">
              <w:rPr>
                <w:bCs/>
                <w:sz w:val="20"/>
                <w:szCs w:val="20"/>
              </w:rPr>
              <w:t>0,00</w:t>
            </w:r>
          </w:p>
        </w:tc>
      </w:tr>
      <w:tr w:rsidR="00FB616F" w:rsidRPr="00FB616F" w14:paraId="25C53D7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990BD4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0B9C63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F56CF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F6222C9"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DD57CF"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7E4B10" w14:textId="77777777" w:rsidR="00FB616F" w:rsidRPr="00FB616F" w:rsidRDefault="00FB616F" w:rsidP="00FB616F">
            <w:pPr>
              <w:jc w:val="right"/>
              <w:rPr>
                <w:sz w:val="20"/>
                <w:szCs w:val="20"/>
              </w:rPr>
            </w:pPr>
            <w:r w:rsidRPr="00FB616F">
              <w:rPr>
                <w:sz w:val="20"/>
                <w:szCs w:val="20"/>
              </w:rPr>
              <w:t>26 917 700,00</w:t>
            </w:r>
          </w:p>
        </w:tc>
        <w:tc>
          <w:tcPr>
            <w:tcW w:w="1960" w:type="dxa"/>
            <w:tcBorders>
              <w:top w:val="nil"/>
              <w:left w:val="single" w:sz="4" w:space="0" w:color="auto"/>
              <w:bottom w:val="single" w:sz="4" w:space="0" w:color="auto"/>
              <w:right w:val="nil"/>
            </w:tcBorders>
            <w:shd w:val="clear" w:color="auto" w:fill="auto"/>
            <w:vAlign w:val="center"/>
            <w:hideMark/>
          </w:tcPr>
          <w:p w14:paraId="0812546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3C7E47" w14:textId="77777777" w:rsidR="00FB616F" w:rsidRPr="00FB616F" w:rsidRDefault="00FB616F" w:rsidP="00FB616F">
            <w:pPr>
              <w:jc w:val="right"/>
              <w:rPr>
                <w:sz w:val="20"/>
                <w:szCs w:val="20"/>
              </w:rPr>
            </w:pPr>
            <w:r w:rsidRPr="00FB616F">
              <w:rPr>
                <w:sz w:val="20"/>
                <w:szCs w:val="20"/>
              </w:rPr>
              <w:t>0,00</w:t>
            </w:r>
          </w:p>
        </w:tc>
      </w:tr>
      <w:tr w:rsidR="00FB616F" w:rsidRPr="00FB616F" w14:paraId="610900D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AD4022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264738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B0F38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97C95E9"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8FC0E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E8D6D5" w14:textId="77777777" w:rsidR="00FB616F" w:rsidRPr="00FB616F" w:rsidRDefault="00FB616F" w:rsidP="00FB616F">
            <w:pPr>
              <w:jc w:val="right"/>
              <w:rPr>
                <w:sz w:val="20"/>
                <w:szCs w:val="20"/>
              </w:rPr>
            </w:pPr>
            <w:r w:rsidRPr="00FB616F">
              <w:rPr>
                <w:sz w:val="20"/>
                <w:szCs w:val="20"/>
              </w:rPr>
              <w:t>26 917 700,00</w:t>
            </w:r>
          </w:p>
        </w:tc>
        <w:tc>
          <w:tcPr>
            <w:tcW w:w="1960" w:type="dxa"/>
            <w:tcBorders>
              <w:top w:val="nil"/>
              <w:left w:val="single" w:sz="4" w:space="0" w:color="auto"/>
              <w:bottom w:val="single" w:sz="4" w:space="0" w:color="auto"/>
              <w:right w:val="nil"/>
            </w:tcBorders>
            <w:shd w:val="clear" w:color="auto" w:fill="auto"/>
            <w:vAlign w:val="center"/>
            <w:hideMark/>
          </w:tcPr>
          <w:p w14:paraId="13866C9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00B413" w14:textId="77777777" w:rsidR="00FB616F" w:rsidRPr="00FB616F" w:rsidRDefault="00FB616F" w:rsidP="00FB616F">
            <w:pPr>
              <w:jc w:val="right"/>
              <w:rPr>
                <w:sz w:val="20"/>
                <w:szCs w:val="20"/>
              </w:rPr>
            </w:pPr>
            <w:r w:rsidRPr="00FB616F">
              <w:rPr>
                <w:sz w:val="20"/>
                <w:szCs w:val="20"/>
              </w:rPr>
              <w:t>0,00</w:t>
            </w:r>
          </w:p>
        </w:tc>
      </w:tr>
      <w:tr w:rsidR="00FB616F" w:rsidRPr="00FB616F" w14:paraId="59E30EE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172EE76"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2132E5F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ADA21B"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830AA11" w14:textId="77777777" w:rsidR="00FB616F" w:rsidRPr="00FB616F" w:rsidRDefault="00FB616F" w:rsidP="00FB616F">
            <w:pPr>
              <w:jc w:val="center"/>
              <w:rPr>
                <w:bCs/>
                <w:sz w:val="20"/>
                <w:szCs w:val="20"/>
              </w:rPr>
            </w:pPr>
            <w:r w:rsidRPr="00FB616F">
              <w:rPr>
                <w:bCs/>
                <w:sz w:val="20"/>
                <w:szCs w:val="20"/>
              </w:rPr>
              <w:t>07.0.00.00000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DF93A3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3B73D9" w14:textId="77777777" w:rsidR="00FB616F" w:rsidRPr="00FB616F" w:rsidRDefault="00FB616F" w:rsidP="00FB616F">
            <w:pPr>
              <w:jc w:val="right"/>
              <w:rPr>
                <w:bCs/>
                <w:sz w:val="20"/>
                <w:szCs w:val="20"/>
              </w:rPr>
            </w:pPr>
            <w:r w:rsidRPr="00FB616F">
              <w:rPr>
                <w:bCs/>
                <w:sz w:val="20"/>
                <w:szCs w:val="20"/>
              </w:rPr>
              <w:t>1 025 659 184,62</w:t>
            </w:r>
          </w:p>
        </w:tc>
        <w:tc>
          <w:tcPr>
            <w:tcW w:w="1960" w:type="dxa"/>
            <w:tcBorders>
              <w:top w:val="nil"/>
              <w:left w:val="single" w:sz="4" w:space="0" w:color="auto"/>
              <w:bottom w:val="single" w:sz="4" w:space="0" w:color="auto"/>
              <w:right w:val="nil"/>
            </w:tcBorders>
            <w:shd w:val="clear" w:color="auto" w:fill="auto"/>
            <w:vAlign w:val="center"/>
            <w:hideMark/>
          </w:tcPr>
          <w:p w14:paraId="4CD82F43" w14:textId="77777777" w:rsidR="00FB616F" w:rsidRPr="00FB616F" w:rsidRDefault="00FB616F" w:rsidP="00FB616F">
            <w:pPr>
              <w:jc w:val="right"/>
              <w:rPr>
                <w:bCs/>
                <w:sz w:val="20"/>
                <w:szCs w:val="20"/>
              </w:rPr>
            </w:pPr>
            <w:r w:rsidRPr="00FB616F">
              <w:rPr>
                <w:bCs/>
                <w:sz w:val="20"/>
                <w:szCs w:val="20"/>
              </w:rPr>
              <w:t>770 044 763,80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C99F89B" w14:textId="77777777" w:rsidR="00FB616F" w:rsidRPr="00FB616F" w:rsidRDefault="00FB616F" w:rsidP="00FB616F">
            <w:pPr>
              <w:jc w:val="right"/>
              <w:rPr>
                <w:bCs/>
                <w:sz w:val="20"/>
                <w:szCs w:val="20"/>
              </w:rPr>
            </w:pPr>
            <w:r w:rsidRPr="00FB616F">
              <w:rPr>
                <w:bCs/>
                <w:sz w:val="20"/>
                <w:szCs w:val="20"/>
              </w:rPr>
              <w:t>803 415 456,22</w:t>
            </w:r>
          </w:p>
        </w:tc>
      </w:tr>
      <w:tr w:rsidR="00FB616F" w:rsidRPr="00FB616F" w14:paraId="49EB022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6C071E9"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4FDEF35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2A9957"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84969AE" w14:textId="77777777" w:rsidR="00FB616F" w:rsidRPr="00FB616F" w:rsidRDefault="00FB616F" w:rsidP="00FB616F">
            <w:pPr>
              <w:jc w:val="center"/>
              <w:rPr>
                <w:bCs/>
                <w:sz w:val="20"/>
                <w:szCs w:val="20"/>
              </w:rPr>
            </w:pPr>
            <w:r w:rsidRPr="00FB616F">
              <w:rPr>
                <w:bCs/>
                <w:sz w:val="20"/>
                <w:szCs w:val="20"/>
              </w:rPr>
              <w:t>07.1.00.00000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68389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4ECBFF" w14:textId="77777777" w:rsidR="00FB616F" w:rsidRPr="00FB616F" w:rsidRDefault="00FB616F" w:rsidP="00FB616F">
            <w:pPr>
              <w:jc w:val="right"/>
              <w:rPr>
                <w:bCs/>
                <w:sz w:val="20"/>
                <w:szCs w:val="20"/>
              </w:rPr>
            </w:pPr>
            <w:r w:rsidRPr="00FB616F">
              <w:rPr>
                <w:bCs/>
                <w:sz w:val="20"/>
                <w:szCs w:val="20"/>
              </w:rPr>
              <w:t>1 024 677 724,62</w:t>
            </w:r>
          </w:p>
        </w:tc>
        <w:tc>
          <w:tcPr>
            <w:tcW w:w="1960" w:type="dxa"/>
            <w:tcBorders>
              <w:top w:val="nil"/>
              <w:left w:val="single" w:sz="4" w:space="0" w:color="auto"/>
              <w:bottom w:val="single" w:sz="4" w:space="0" w:color="auto"/>
              <w:right w:val="nil"/>
            </w:tcBorders>
            <w:shd w:val="clear" w:color="auto" w:fill="auto"/>
            <w:vAlign w:val="center"/>
            <w:hideMark/>
          </w:tcPr>
          <w:p w14:paraId="29F4CDC1" w14:textId="77777777" w:rsidR="00FB616F" w:rsidRPr="00FB616F" w:rsidRDefault="00FB616F" w:rsidP="00FB616F">
            <w:pPr>
              <w:jc w:val="right"/>
              <w:rPr>
                <w:bCs/>
                <w:sz w:val="20"/>
                <w:szCs w:val="20"/>
              </w:rPr>
            </w:pPr>
            <w:r w:rsidRPr="00FB616F">
              <w:rPr>
                <w:bCs/>
                <w:sz w:val="20"/>
                <w:szCs w:val="20"/>
              </w:rPr>
              <w:t>770 044 763,80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862FF8" w14:textId="77777777" w:rsidR="00FB616F" w:rsidRPr="00FB616F" w:rsidRDefault="00FB616F" w:rsidP="00FB616F">
            <w:pPr>
              <w:jc w:val="right"/>
              <w:rPr>
                <w:bCs/>
                <w:sz w:val="20"/>
                <w:szCs w:val="20"/>
              </w:rPr>
            </w:pPr>
            <w:r w:rsidRPr="00FB616F">
              <w:rPr>
                <w:bCs/>
                <w:sz w:val="20"/>
                <w:szCs w:val="20"/>
              </w:rPr>
              <w:t>803 415 456,22</w:t>
            </w:r>
          </w:p>
        </w:tc>
      </w:tr>
      <w:tr w:rsidR="00FB616F" w:rsidRPr="00FB616F" w14:paraId="0278DE6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7BF6451" w14:textId="77777777" w:rsidR="00FB616F" w:rsidRPr="00FB616F" w:rsidRDefault="00FB616F" w:rsidP="00FB616F">
            <w:pPr>
              <w:rPr>
                <w:bCs/>
                <w:sz w:val="20"/>
                <w:szCs w:val="20"/>
              </w:rPr>
            </w:pPr>
            <w:r w:rsidRPr="00FB616F">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14:paraId="64786DD0"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199E1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0D3279C" w14:textId="77777777" w:rsidR="00FB616F" w:rsidRPr="00FB616F" w:rsidRDefault="00FB616F" w:rsidP="00FB616F">
            <w:pPr>
              <w:jc w:val="center"/>
              <w:rPr>
                <w:bCs/>
                <w:sz w:val="20"/>
                <w:szCs w:val="20"/>
              </w:rPr>
            </w:pPr>
            <w:r w:rsidRPr="00FB616F">
              <w:rPr>
                <w:bCs/>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A34F5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7274A8C" w14:textId="77777777" w:rsidR="00FB616F" w:rsidRPr="00FB616F" w:rsidRDefault="00FB616F" w:rsidP="00FB616F">
            <w:pPr>
              <w:jc w:val="right"/>
              <w:rPr>
                <w:bCs/>
                <w:sz w:val="20"/>
                <w:szCs w:val="20"/>
              </w:rPr>
            </w:pPr>
            <w:r w:rsidRPr="00FB616F">
              <w:rPr>
                <w:bCs/>
                <w:sz w:val="20"/>
                <w:szCs w:val="20"/>
              </w:rPr>
              <w:t>19 010 900,00</w:t>
            </w:r>
          </w:p>
        </w:tc>
        <w:tc>
          <w:tcPr>
            <w:tcW w:w="1960" w:type="dxa"/>
            <w:tcBorders>
              <w:top w:val="nil"/>
              <w:left w:val="single" w:sz="4" w:space="0" w:color="auto"/>
              <w:bottom w:val="single" w:sz="4" w:space="0" w:color="auto"/>
              <w:right w:val="nil"/>
            </w:tcBorders>
            <w:shd w:val="clear" w:color="auto" w:fill="auto"/>
            <w:vAlign w:val="center"/>
            <w:hideMark/>
          </w:tcPr>
          <w:p w14:paraId="59638817" w14:textId="77777777" w:rsidR="00FB616F" w:rsidRPr="00FB616F" w:rsidRDefault="00FB616F" w:rsidP="00FB616F">
            <w:pPr>
              <w:jc w:val="right"/>
              <w:rPr>
                <w:bCs/>
                <w:sz w:val="20"/>
                <w:szCs w:val="20"/>
              </w:rPr>
            </w:pPr>
            <w:r w:rsidRPr="00FB616F">
              <w:rPr>
                <w:bCs/>
                <w:sz w:val="20"/>
                <w:szCs w:val="20"/>
              </w:rPr>
              <w:t>19 010 900,00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68D323" w14:textId="77777777" w:rsidR="00FB616F" w:rsidRPr="00FB616F" w:rsidRDefault="00FB616F" w:rsidP="00FB616F">
            <w:pPr>
              <w:jc w:val="right"/>
              <w:rPr>
                <w:bCs/>
                <w:sz w:val="20"/>
                <w:szCs w:val="20"/>
              </w:rPr>
            </w:pPr>
            <w:r w:rsidRPr="00FB616F">
              <w:rPr>
                <w:bCs/>
                <w:sz w:val="20"/>
                <w:szCs w:val="20"/>
              </w:rPr>
              <w:t>19 010 900,00</w:t>
            </w:r>
          </w:p>
        </w:tc>
      </w:tr>
      <w:tr w:rsidR="00FB616F" w:rsidRPr="00FB616F" w14:paraId="6B56008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1F9C6F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653345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0B13E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107E7F3"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75A3D5A"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BF08B13" w14:textId="77777777" w:rsidR="00FB616F" w:rsidRPr="00FB616F" w:rsidRDefault="00FB616F" w:rsidP="00FB616F">
            <w:pPr>
              <w:jc w:val="right"/>
              <w:rPr>
                <w:sz w:val="20"/>
                <w:szCs w:val="20"/>
              </w:rPr>
            </w:pPr>
            <w:r w:rsidRPr="00FB616F">
              <w:rPr>
                <w:sz w:val="20"/>
                <w:szCs w:val="20"/>
              </w:rPr>
              <w:t>12 107 453,00</w:t>
            </w:r>
          </w:p>
        </w:tc>
        <w:tc>
          <w:tcPr>
            <w:tcW w:w="1960" w:type="dxa"/>
            <w:tcBorders>
              <w:top w:val="nil"/>
              <w:left w:val="single" w:sz="4" w:space="0" w:color="auto"/>
              <w:bottom w:val="single" w:sz="4" w:space="0" w:color="auto"/>
              <w:right w:val="nil"/>
            </w:tcBorders>
            <w:shd w:val="clear" w:color="auto" w:fill="auto"/>
            <w:vAlign w:val="center"/>
            <w:hideMark/>
          </w:tcPr>
          <w:p w14:paraId="16142887" w14:textId="77777777" w:rsidR="00FB616F" w:rsidRPr="00FB616F" w:rsidRDefault="00FB616F" w:rsidP="00FB616F">
            <w:pPr>
              <w:jc w:val="right"/>
              <w:rPr>
                <w:sz w:val="20"/>
                <w:szCs w:val="20"/>
              </w:rPr>
            </w:pPr>
            <w:r w:rsidRPr="00FB616F">
              <w:rPr>
                <w:sz w:val="20"/>
                <w:szCs w:val="20"/>
              </w:rPr>
              <w:t>12 180 700,00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63879B" w14:textId="77777777" w:rsidR="00FB616F" w:rsidRPr="00FB616F" w:rsidRDefault="00FB616F" w:rsidP="00FB616F">
            <w:pPr>
              <w:jc w:val="right"/>
              <w:rPr>
                <w:sz w:val="20"/>
                <w:szCs w:val="20"/>
              </w:rPr>
            </w:pPr>
            <w:r w:rsidRPr="00FB616F">
              <w:rPr>
                <w:sz w:val="20"/>
                <w:szCs w:val="20"/>
              </w:rPr>
              <w:t>12 180 700,00</w:t>
            </w:r>
          </w:p>
        </w:tc>
      </w:tr>
      <w:tr w:rsidR="00FB616F" w:rsidRPr="00FB616F" w14:paraId="63B218B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D5E1B5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E4CE28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9A444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73A5AB1"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4B61EA8"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9C2CB26" w14:textId="77777777" w:rsidR="00FB616F" w:rsidRPr="00FB616F" w:rsidRDefault="00FB616F" w:rsidP="00FB616F">
            <w:pPr>
              <w:jc w:val="right"/>
              <w:rPr>
                <w:sz w:val="20"/>
                <w:szCs w:val="20"/>
              </w:rPr>
            </w:pPr>
            <w:r w:rsidRPr="00FB616F">
              <w:rPr>
                <w:sz w:val="20"/>
                <w:szCs w:val="20"/>
              </w:rPr>
              <w:t>12 107 453,00</w:t>
            </w:r>
          </w:p>
        </w:tc>
        <w:tc>
          <w:tcPr>
            <w:tcW w:w="1960" w:type="dxa"/>
            <w:tcBorders>
              <w:top w:val="nil"/>
              <w:left w:val="single" w:sz="4" w:space="0" w:color="auto"/>
              <w:bottom w:val="single" w:sz="4" w:space="0" w:color="auto"/>
              <w:right w:val="nil"/>
            </w:tcBorders>
            <w:shd w:val="clear" w:color="auto" w:fill="auto"/>
            <w:vAlign w:val="center"/>
            <w:hideMark/>
          </w:tcPr>
          <w:p w14:paraId="40F872E1" w14:textId="77777777" w:rsidR="00FB616F" w:rsidRPr="00FB616F" w:rsidRDefault="00FB616F" w:rsidP="00FB616F">
            <w:pPr>
              <w:jc w:val="right"/>
              <w:rPr>
                <w:sz w:val="20"/>
                <w:szCs w:val="20"/>
              </w:rPr>
            </w:pPr>
            <w:r w:rsidRPr="00FB616F">
              <w:rPr>
                <w:sz w:val="20"/>
                <w:szCs w:val="20"/>
              </w:rPr>
              <w:t>12 180 700,00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5C082B" w14:textId="77777777" w:rsidR="00FB616F" w:rsidRPr="00FB616F" w:rsidRDefault="00FB616F" w:rsidP="00FB616F">
            <w:pPr>
              <w:jc w:val="right"/>
              <w:rPr>
                <w:sz w:val="20"/>
                <w:szCs w:val="20"/>
              </w:rPr>
            </w:pPr>
            <w:r w:rsidRPr="00FB616F">
              <w:rPr>
                <w:sz w:val="20"/>
                <w:szCs w:val="20"/>
              </w:rPr>
              <w:t>12 180 700,00</w:t>
            </w:r>
          </w:p>
        </w:tc>
      </w:tr>
      <w:tr w:rsidR="00FB616F" w:rsidRPr="00FB616F" w14:paraId="3F752BD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26AD5B5"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1795678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B2948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2F8754E"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B8F3A7"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67F7A1" w14:textId="77777777" w:rsidR="00FB616F" w:rsidRPr="00FB616F" w:rsidRDefault="00FB616F" w:rsidP="00FB616F">
            <w:pPr>
              <w:jc w:val="right"/>
              <w:rPr>
                <w:sz w:val="20"/>
                <w:szCs w:val="20"/>
              </w:rPr>
            </w:pPr>
            <w:r w:rsidRPr="00FB616F">
              <w:rPr>
                <w:sz w:val="20"/>
                <w:szCs w:val="20"/>
              </w:rPr>
              <w:t>73 247,00</w:t>
            </w:r>
          </w:p>
        </w:tc>
        <w:tc>
          <w:tcPr>
            <w:tcW w:w="1960" w:type="dxa"/>
            <w:tcBorders>
              <w:top w:val="nil"/>
              <w:left w:val="single" w:sz="4" w:space="0" w:color="auto"/>
              <w:bottom w:val="single" w:sz="4" w:space="0" w:color="auto"/>
              <w:right w:val="nil"/>
            </w:tcBorders>
            <w:shd w:val="clear" w:color="auto" w:fill="auto"/>
            <w:vAlign w:val="center"/>
            <w:hideMark/>
          </w:tcPr>
          <w:p w14:paraId="7993AA8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1024747" w14:textId="77777777" w:rsidR="00FB616F" w:rsidRPr="00FB616F" w:rsidRDefault="00FB616F" w:rsidP="00FB616F">
            <w:pPr>
              <w:jc w:val="right"/>
              <w:rPr>
                <w:sz w:val="20"/>
                <w:szCs w:val="20"/>
              </w:rPr>
            </w:pPr>
            <w:r w:rsidRPr="00FB616F">
              <w:rPr>
                <w:sz w:val="20"/>
                <w:szCs w:val="20"/>
              </w:rPr>
              <w:t>0,00</w:t>
            </w:r>
          </w:p>
        </w:tc>
      </w:tr>
      <w:tr w:rsidR="00FB616F" w:rsidRPr="00FB616F" w14:paraId="2E46454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D207230"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30C9580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43E8E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34ABB43"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4FECEE9"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5484C1" w14:textId="77777777" w:rsidR="00FB616F" w:rsidRPr="00FB616F" w:rsidRDefault="00FB616F" w:rsidP="00FB616F">
            <w:pPr>
              <w:jc w:val="right"/>
              <w:rPr>
                <w:sz w:val="20"/>
                <w:szCs w:val="20"/>
              </w:rPr>
            </w:pPr>
            <w:r w:rsidRPr="00FB616F">
              <w:rPr>
                <w:sz w:val="20"/>
                <w:szCs w:val="20"/>
              </w:rPr>
              <w:t>73 247,00</w:t>
            </w:r>
          </w:p>
        </w:tc>
        <w:tc>
          <w:tcPr>
            <w:tcW w:w="1960" w:type="dxa"/>
            <w:tcBorders>
              <w:top w:val="nil"/>
              <w:left w:val="single" w:sz="4" w:space="0" w:color="auto"/>
              <w:bottom w:val="single" w:sz="4" w:space="0" w:color="auto"/>
              <w:right w:val="nil"/>
            </w:tcBorders>
            <w:shd w:val="clear" w:color="auto" w:fill="auto"/>
            <w:vAlign w:val="center"/>
            <w:hideMark/>
          </w:tcPr>
          <w:p w14:paraId="6B75BE3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0F6FF1" w14:textId="77777777" w:rsidR="00FB616F" w:rsidRPr="00FB616F" w:rsidRDefault="00FB616F" w:rsidP="00FB616F">
            <w:pPr>
              <w:jc w:val="right"/>
              <w:rPr>
                <w:sz w:val="20"/>
                <w:szCs w:val="20"/>
              </w:rPr>
            </w:pPr>
            <w:r w:rsidRPr="00FB616F">
              <w:rPr>
                <w:sz w:val="20"/>
                <w:szCs w:val="20"/>
              </w:rPr>
              <w:t>0,00</w:t>
            </w:r>
          </w:p>
        </w:tc>
      </w:tr>
      <w:tr w:rsidR="00FB616F" w:rsidRPr="00FB616F" w14:paraId="3D85B72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DD38C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9D8A8D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D181C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B6C113F"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DE7DF3"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928181" w14:textId="77777777" w:rsidR="00FB616F" w:rsidRPr="00FB616F" w:rsidRDefault="00FB616F" w:rsidP="00FB616F">
            <w:pPr>
              <w:jc w:val="right"/>
              <w:rPr>
                <w:sz w:val="20"/>
                <w:szCs w:val="20"/>
              </w:rPr>
            </w:pPr>
            <w:r w:rsidRPr="00FB616F">
              <w:rPr>
                <w:sz w:val="20"/>
                <w:szCs w:val="20"/>
              </w:rPr>
              <w:t>6 830 200,00</w:t>
            </w:r>
          </w:p>
        </w:tc>
        <w:tc>
          <w:tcPr>
            <w:tcW w:w="1960" w:type="dxa"/>
            <w:tcBorders>
              <w:top w:val="nil"/>
              <w:left w:val="single" w:sz="4" w:space="0" w:color="auto"/>
              <w:bottom w:val="single" w:sz="4" w:space="0" w:color="auto"/>
              <w:right w:val="nil"/>
            </w:tcBorders>
            <w:shd w:val="clear" w:color="auto" w:fill="auto"/>
            <w:vAlign w:val="center"/>
            <w:hideMark/>
          </w:tcPr>
          <w:p w14:paraId="1C7F34D7" w14:textId="77777777" w:rsidR="00FB616F" w:rsidRPr="00FB616F" w:rsidRDefault="00FB616F" w:rsidP="00FB616F">
            <w:pPr>
              <w:jc w:val="right"/>
              <w:rPr>
                <w:sz w:val="20"/>
                <w:szCs w:val="20"/>
              </w:rPr>
            </w:pPr>
            <w:r w:rsidRPr="00FB616F">
              <w:rPr>
                <w:sz w:val="20"/>
                <w:szCs w:val="20"/>
              </w:rPr>
              <w:t>6 830 200,00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1AE310" w14:textId="77777777" w:rsidR="00FB616F" w:rsidRPr="00FB616F" w:rsidRDefault="00FB616F" w:rsidP="00FB616F">
            <w:pPr>
              <w:jc w:val="right"/>
              <w:rPr>
                <w:sz w:val="20"/>
                <w:szCs w:val="20"/>
              </w:rPr>
            </w:pPr>
            <w:r w:rsidRPr="00FB616F">
              <w:rPr>
                <w:sz w:val="20"/>
                <w:szCs w:val="20"/>
              </w:rPr>
              <w:t>6 830 200,00</w:t>
            </w:r>
          </w:p>
        </w:tc>
      </w:tr>
      <w:tr w:rsidR="00FB616F" w:rsidRPr="00FB616F" w14:paraId="2A8CF24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DD1156F" w14:textId="77777777" w:rsidR="00FB616F" w:rsidRPr="00FB616F" w:rsidRDefault="00FB616F" w:rsidP="00FB616F">
            <w:pPr>
              <w:rPr>
                <w:sz w:val="20"/>
                <w:szCs w:val="20"/>
              </w:rPr>
            </w:pPr>
            <w:r w:rsidRPr="00FB616F">
              <w:rPr>
                <w:sz w:val="20"/>
                <w:szCs w:val="20"/>
              </w:rPr>
              <w:lastRenderedPageBreak/>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6930263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37764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C1819F" w14:textId="77777777" w:rsidR="00FB616F" w:rsidRPr="00FB616F" w:rsidRDefault="00FB616F" w:rsidP="00FB616F">
            <w:pPr>
              <w:jc w:val="center"/>
              <w:rPr>
                <w:sz w:val="20"/>
                <w:szCs w:val="20"/>
              </w:rPr>
            </w:pPr>
            <w:r w:rsidRPr="00FB616F">
              <w:rPr>
                <w:sz w:val="20"/>
                <w:szCs w:val="20"/>
              </w:rPr>
              <w:t>07.1.00.03349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B96861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8A38F61" w14:textId="77777777" w:rsidR="00FB616F" w:rsidRPr="00FB616F" w:rsidRDefault="00FB616F" w:rsidP="00FB616F">
            <w:pPr>
              <w:jc w:val="right"/>
              <w:rPr>
                <w:sz w:val="20"/>
                <w:szCs w:val="20"/>
              </w:rPr>
            </w:pPr>
            <w:r w:rsidRPr="00FB616F">
              <w:rPr>
                <w:sz w:val="20"/>
                <w:szCs w:val="20"/>
              </w:rPr>
              <w:t>6 830 200,00</w:t>
            </w:r>
          </w:p>
        </w:tc>
        <w:tc>
          <w:tcPr>
            <w:tcW w:w="1960" w:type="dxa"/>
            <w:tcBorders>
              <w:top w:val="nil"/>
              <w:left w:val="single" w:sz="4" w:space="0" w:color="auto"/>
              <w:bottom w:val="single" w:sz="4" w:space="0" w:color="auto"/>
              <w:right w:val="nil"/>
            </w:tcBorders>
            <w:shd w:val="clear" w:color="auto" w:fill="auto"/>
            <w:vAlign w:val="center"/>
            <w:hideMark/>
          </w:tcPr>
          <w:p w14:paraId="25C0405A" w14:textId="77777777" w:rsidR="00FB616F" w:rsidRPr="00FB616F" w:rsidRDefault="00FB616F" w:rsidP="00FB616F">
            <w:pPr>
              <w:jc w:val="right"/>
              <w:rPr>
                <w:sz w:val="20"/>
                <w:szCs w:val="20"/>
              </w:rPr>
            </w:pPr>
            <w:r w:rsidRPr="00FB616F">
              <w:rPr>
                <w:sz w:val="20"/>
                <w:szCs w:val="20"/>
              </w:rPr>
              <w:t>6 830 200,00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B717471" w14:textId="77777777" w:rsidR="00FB616F" w:rsidRPr="00FB616F" w:rsidRDefault="00FB616F" w:rsidP="00FB616F">
            <w:pPr>
              <w:jc w:val="right"/>
              <w:rPr>
                <w:sz w:val="20"/>
                <w:szCs w:val="20"/>
              </w:rPr>
            </w:pPr>
            <w:r w:rsidRPr="00FB616F">
              <w:rPr>
                <w:sz w:val="20"/>
                <w:szCs w:val="20"/>
              </w:rPr>
              <w:t>6 830 200,00</w:t>
            </w:r>
          </w:p>
        </w:tc>
      </w:tr>
      <w:tr w:rsidR="00FB616F" w:rsidRPr="00FB616F" w14:paraId="05F44F57"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7C37AF2F" w14:textId="77777777" w:rsidR="00FB616F" w:rsidRPr="00FB616F" w:rsidRDefault="00FB616F" w:rsidP="00FB616F">
            <w:pPr>
              <w:rPr>
                <w:bCs/>
                <w:sz w:val="20"/>
                <w:szCs w:val="20"/>
              </w:rPr>
            </w:pPr>
            <w:r w:rsidRPr="00FB616F">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567" w:type="dxa"/>
            <w:tcBorders>
              <w:top w:val="nil"/>
              <w:left w:val="single" w:sz="4" w:space="0" w:color="auto"/>
              <w:bottom w:val="single" w:sz="4" w:space="0" w:color="auto"/>
              <w:right w:val="nil"/>
            </w:tcBorders>
            <w:shd w:val="clear" w:color="auto" w:fill="auto"/>
            <w:noWrap/>
            <w:vAlign w:val="center"/>
            <w:hideMark/>
          </w:tcPr>
          <w:p w14:paraId="7F48A80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628ABB"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C70E35A" w14:textId="77777777" w:rsidR="00FB616F" w:rsidRPr="00FB616F" w:rsidRDefault="00FB616F" w:rsidP="00FB616F">
            <w:pPr>
              <w:jc w:val="center"/>
              <w:rPr>
                <w:bCs/>
                <w:sz w:val="20"/>
                <w:szCs w:val="20"/>
              </w:rPr>
            </w:pPr>
            <w:r w:rsidRPr="00FB616F">
              <w:rPr>
                <w:bCs/>
                <w:sz w:val="20"/>
                <w:szCs w:val="20"/>
              </w:rPr>
              <w:t>07.1.00.03350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1CECF1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5EC2FBA" w14:textId="77777777" w:rsidR="00FB616F" w:rsidRPr="00FB616F" w:rsidRDefault="00FB616F" w:rsidP="00FB616F">
            <w:pPr>
              <w:jc w:val="right"/>
              <w:rPr>
                <w:bCs/>
                <w:sz w:val="20"/>
                <w:szCs w:val="20"/>
              </w:rPr>
            </w:pPr>
            <w:r w:rsidRPr="00FB616F">
              <w:rPr>
                <w:bCs/>
                <w:sz w:val="20"/>
                <w:szCs w:val="20"/>
              </w:rPr>
              <w:t>1 484 300,00</w:t>
            </w:r>
          </w:p>
        </w:tc>
        <w:tc>
          <w:tcPr>
            <w:tcW w:w="1960" w:type="dxa"/>
            <w:tcBorders>
              <w:top w:val="nil"/>
              <w:left w:val="single" w:sz="4" w:space="0" w:color="auto"/>
              <w:bottom w:val="single" w:sz="4" w:space="0" w:color="auto"/>
              <w:right w:val="nil"/>
            </w:tcBorders>
            <w:shd w:val="clear" w:color="auto" w:fill="auto"/>
            <w:vAlign w:val="center"/>
            <w:hideMark/>
          </w:tcPr>
          <w:p w14:paraId="70EFC237" w14:textId="77777777" w:rsidR="00FB616F" w:rsidRPr="00FB616F" w:rsidRDefault="00FB616F" w:rsidP="00FB616F">
            <w:pPr>
              <w:jc w:val="right"/>
              <w:rPr>
                <w:bCs/>
                <w:sz w:val="20"/>
                <w:szCs w:val="20"/>
              </w:rPr>
            </w:pPr>
            <w:r w:rsidRPr="00FB616F">
              <w:rPr>
                <w:bCs/>
                <w:sz w:val="20"/>
                <w:szCs w:val="20"/>
              </w:rPr>
              <w:t>1 484 300,00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FABB68" w14:textId="77777777" w:rsidR="00FB616F" w:rsidRPr="00FB616F" w:rsidRDefault="00FB616F" w:rsidP="00FB616F">
            <w:pPr>
              <w:jc w:val="right"/>
              <w:rPr>
                <w:bCs/>
                <w:sz w:val="20"/>
                <w:szCs w:val="20"/>
              </w:rPr>
            </w:pPr>
            <w:r w:rsidRPr="00FB616F">
              <w:rPr>
                <w:bCs/>
                <w:sz w:val="20"/>
                <w:szCs w:val="20"/>
              </w:rPr>
              <w:t>1 484 300,00</w:t>
            </w:r>
          </w:p>
        </w:tc>
      </w:tr>
      <w:tr w:rsidR="00FB616F" w:rsidRPr="00FB616F" w14:paraId="0A8CFF5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89465D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4012D90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1C635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21BE83C" w14:textId="77777777" w:rsidR="00FB616F" w:rsidRPr="00FB616F" w:rsidRDefault="00FB616F" w:rsidP="00FB616F">
            <w:pPr>
              <w:jc w:val="center"/>
              <w:rPr>
                <w:sz w:val="20"/>
                <w:szCs w:val="20"/>
              </w:rPr>
            </w:pPr>
            <w:r w:rsidRPr="00FB616F">
              <w:rPr>
                <w:sz w:val="20"/>
                <w:szCs w:val="20"/>
              </w:rPr>
              <w:t>07.1.00.03350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3A9014A"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A35644" w14:textId="77777777" w:rsidR="00FB616F" w:rsidRPr="00FB616F" w:rsidRDefault="00FB616F" w:rsidP="00FB616F">
            <w:pPr>
              <w:jc w:val="right"/>
              <w:rPr>
                <w:sz w:val="20"/>
                <w:szCs w:val="20"/>
              </w:rPr>
            </w:pPr>
            <w:r w:rsidRPr="00FB616F">
              <w:rPr>
                <w:sz w:val="20"/>
                <w:szCs w:val="20"/>
              </w:rPr>
              <w:t>765 600,00</w:t>
            </w:r>
          </w:p>
        </w:tc>
        <w:tc>
          <w:tcPr>
            <w:tcW w:w="1960" w:type="dxa"/>
            <w:tcBorders>
              <w:top w:val="nil"/>
              <w:left w:val="single" w:sz="4" w:space="0" w:color="auto"/>
              <w:bottom w:val="single" w:sz="4" w:space="0" w:color="auto"/>
              <w:right w:val="nil"/>
            </w:tcBorders>
            <w:shd w:val="clear" w:color="auto" w:fill="auto"/>
            <w:vAlign w:val="center"/>
            <w:hideMark/>
          </w:tcPr>
          <w:p w14:paraId="36313523" w14:textId="77777777" w:rsidR="00FB616F" w:rsidRPr="00FB616F" w:rsidRDefault="00FB616F" w:rsidP="00FB616F">
            <w:pPr>
              <w:jc w:val="right"/>
              <w:rPr>
                <w:sz w:val="20"/>
                <w:szCs w:val="20"/>
              </w:rPr>
            </w:pPr>
            <w:r w:rsidRPr="00FB616F">
              <w:rPr>
                <w:sz w:val="20"/>
                <w:szCs w:val="20"/>
              </w:rPr>
              <w:t>765 600,00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8D04FAB" w14:textId="77777777" w:rsidR="00FB616F" w:rsidRPr="00FB616F" w:rsidRDefault="00FB616F" w:rsidP="00FB616F">
            <w:pPr>
              <w:jc w:val="right"/>
              <w:rPr>
                <w:sz w:val="20"/>
                <w:szCs w:val="20"/>
              </w:rPr>
            </w:pPr>
            <w:r w:rsidRPr="00FB616F">
              <w:rPr>
                <w:sz w:val="20"/>
                <w:szCs w:val="20"/>
              </w:rPr>
              <w:t>765 600,00</w:t>
            </w:r>
          </w:p>
        </w:tc>
      </w:tr>
      <w:tr w:rsidR="00FB616F" w:rsidRPr="00FB616F" w14:paraId="4A3C3B7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E2C19C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CE6909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4680E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FCCA5D0" w14:textId="77777777" w:rsidR="00FB616F" w:rsidRPr="00FB616F" w:rsidRDefault="00FB616F" w:rsidP="00FB616F">
            <w:pPr>
              <w:jc w:val="center"/>
              <w:rPr>
                <w:sz w:val="20"/>
                <w:szCs w:val="20"/>
              </w:rPr>
            </w:pPr>
            <w:r w:rsidRPr="00FB616F">
              <w:rPr>
                <w:sz w:val="20"/>
                <w:szCs w:val="20"/>
              </w:rPr>
              <w:t>07.1.00.03350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0212BA"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952E47" w14:textId="77777777" w:rsidR="00FB616F" w:rsidRPr="00FB616F" w:rsidRDefault="00FB616F" w:rsidP="00FB616F">
            <w:pPr>
              <w:jc w:val="right"/>
              <w:rPr>
                <w:sz w:val="20"/>
                <w:szCs w:val="20"/>
              </w:rPr>
            </w:pPr>
            <w:r w:rsidRPr="00FB616F">
              <w:rPr>
                <w:sz w:val="20"/>
                <w:szCs w:val="20"/>
              </w:rPr>
              <w:t>765 600,00</w:t>
            </w:r>
          </w:p>
        </w:tc>
        <w:tc>
          <w:tcPr>
            <w:tcW w:w="1960" w:type="dxa"/>
            <w:tcBorders>
              <w:top w:val="nil"/>
              <w:left w:val="single" w:sz="4" w:space="0" w:color="auto"/>
              <w:bottom w:val="single" w:sz="4" w:space="0" w:color="auto"/>
              <w:right w:val="nil"/>
            </w:tcBorders>
            <w:shd w:val="clear" w:color="auto" w:fill="auto"/>
            <w:vAlign w:val="center"/>
            <w:hideMark/>
          </w:tcPr>
          <w:p w14:paraId="191D494A" w14:textId="77777777" w:rsidR="00FB616F" w:rsidRPr="00FB616F" w:rsidRDefault="00FB616F" w:rsidP="00FB616F">
            <w:pPr>
              <w:jc w:val="right"/>
              <w:rPr>
                <w:sz w:val="20"/>
                <w:szCs w:val="20"/>
              </w:rPr>
            </w:pPr>
            <w:r w:rsidRPr="00FB616F">
              <w:rPr>
                <w:sz w:val="20"/>
                <w:szCs w:val="20"/>
              </w:rPr>
              <w:t>765 600,00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915A27" w14:textId="77777777" w:rsidR="00FB616F" w:rsidRPr="00FB616F" w:rsidRDefault="00FB616F" w:rsidP="00FB616F">
            <w:pPr>
              <w:jc w:val="right"/>
              <w:rPr>
                <w:sz w:val="20"/>
                <w:szCs w:val="20"/>
              </w:rPr>
            </w:pPr>
            <w:r w:rsidRPr="00FB616F">
              <w:rPr>
                <w:sz w:val="20"/>
                <w:szCs w:val="20"/>
              </w:rPr>
              <w:t>765 600,00</w:t>
            </w:r>
          </w:p>
        </w:tc>
      </w:tr>
      <w:tr w:rsidR="00FB616F" w:rsidRPr="00FB616F" w14:paraId="41161C5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3C2585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1C4C59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DD41F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7379FB4" w14:textId="77777777" w:rsidR="00FB616F" w:rsidRPr="00FB616F" w:rsidRDefault="00FB616F" w:rsidP="00FB616F">
            <w:pPr>
              <w:jc w:val="center"/>
              <w:rPr>
                <w:sz w:val="20"/>
                <w:szCs w:val="20"/>
              </w:rPr>
            </w:pPr>
            <w:r w:rsidRPr="00FB616F">
              <w:rPr>
                <w:sz w:val="20"/>
                <w:szCs w:val="20"/>
              </w:rPr>
              <w:t>07.1.00.03350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BF69E78"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2A58E1" w14:textId="77777777" w:rsidR="00FB616F" w:rsidRPr="00FB616F" w:rsidRDefault="00FB616F" w:rsidP="00FB616F">
            <w:pPr>
              <w:jc w:val="right"/>
              <w:rPr>
                <w:sz w:val="20"/>
                <w:szCs w:val="20"/>
              </w:rPr>
            </w:pPr>
            <w:r w:rsidRPr="00FB616F">
              <w:rPr>
                <w:sz w:val="20"/>
                <w:szCs w:val="20"/>
              </w:rPr>
              <w:t>718 700,00</w:t>
            </w:r>
          </w:p>
        </w:tc>
        <w:tc>
          <w:tcPr>
            <w:tcW w:w="1960" w:type="dxa"/>
            <w:tcBorders>
              <w:top w:val="nil"/>
              <w:left w:val="single" w:sz="4" w:space="0" w:color="auto"/>
              <w:bottom w:val="single" w:sz="4" w:space="0" w:color="auto"/>
              <w:right w:val="nil"/>
            </w:tcBorders>
            <w:shd w:val="clear" w:color="auto" w:fill="auto"/>
            <w:vAlign w:val="center"/>
            <w:hideMark/>
          </w:tcPr>
          <w:p w14:paraId="46A0902C" w14:textId="77777777" w:rsidR="00FB616F" w:rsidRPr="00FB616F" w:rsidRDefault="00FB616F" w:rsidP="00FB616F">
            <w:pPr>
              <w:jc w:val="right"/>
              <w:rPr>
                <w:sz w:val="20"/>
                <w:szCs w:val="20"/>
              </w:rPr>
            </w:pPr>
            <w:r w:rsidRPr="00FB616F">
              <w:rPr>
                <w:sz w:val="20"/>
                <w:szCs w:val="20"/>
              </w:rPr>
              <w:t>718 700,00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8C7B922" w14:textId="77777777" w:rsidR="00FB616F" w:rsidRPr="00FB616F" w:rsidRDefault="00FB616F" w:rsidP="00FB616F">
            <w:pPr>
              <w:jc w:val="right"/>
              <w:rPr>
                <w:sz w:val="20"/>
                <w:szCs w:val="20"/>
              </w:rPr>
            </w:pPr>
            <w:r w:rsidRPr="00FB616F">
              <w:rPr>
                <w:sz w:val="20"/>
                <w:szCs w:val="20"/>
              </w:rPr>
              <w:t>718 700,00</w:t>
            </w:r>
          </w:p>
        </w:tc>
      </w:tr>
      <w:tr w:rsidR="00FB616F" w:rsidRPr="00FB616F" w14:paraId="7748252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849873B"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7D5853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63DA2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B50834" w14:textId="77777777" w:rsidR="00FB616F" w:rsidRPr="00FB616F" w:rsidRDefault="00FB616F" w:rsidP="00FB616F">
            <w:pPr>
              <w:jc w:val="center"/>
              <w:rPr>
                <w:sz w:val="20"/>
                <w:szCs w:val="20"/>
              </w:rPr>
            </w:pPr>
            <w:r w:rsidRPr="00FB616F">
              <w:rPr>
                <w:sz w:val="20"/>
                <w:szCs w:val="20"/>
              </w:rPr>
              <w:t>07.1.00.03350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0853EE"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888D5A3" w14:textId="77777777" w:rsidR="00FB616F" w:rsidRPr="00FB616F" w:rsidRDefault="00FB616F" w:rsidP="00FB616F">
            <w:pPr>
              <w:jc w:val="right"/>
              <w:rPr>
                <w:sz w:val="20"/>
                <w:szCs w:val="20"/>
              </w:rPr>
            </w:pPr>
            <w:r w:rsidRPr="00FB616F">
              <w:rPr>
                <w:sz w:val="20"/>
                <w:szCs w:val="20"/>
              </w:rPr>
              <w:t>718 700,00</w:t>
            </w:r>
          </w:p>
        </w:tc>
        <w:tc>
          <w:tcPr>
            <w:tcW w:w="1960" w:type="dxa"/>
            <w:tcBorders>
              <w:top w:val="nil"/>
              <w:left w:val="single" w:sz="4" w:space="0" w:color="auto"/>
              <w:bottom w:val="single" w:sz="4" w:space="0" w:color="auto"/>
              <w:right w:val="nil"/>
            </w:tcBorders>
            <w:shd w:val="clear" w:color="auto" w:fill="auto"/>
            <w:vAlign w:val="center"/>
            <w:hideMark/>
          </w:tcPr>
          <w:p w14:paraId="7478A8A7" w14:textId="77777777" w:rsidR="00FB616F" w:rsidRPr="00FB616F" w:rsidRDefault="00FB616F" w:rsidP="00FB616F">
            <w:pPr>
              <w:jc w:val="right"/>
              <w:rPr>
                <w:sz w:val="20"/>
                <w:szCs w:val="20"/>
              </w:rPr>
            </w:pPr>
            <w:r w:rsidRPr="00FB616F">
              <w:rPr>
                <w:sz w:val="20"/>
                <w:szCs w:val="20"/>
              </w:rPr>
              <w:t>718 700,00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3EAF1B9" w14:textId="77777777" w:rsidR="00FB616F" w:rsidRPr="00FB616F" w:rsidRDefault="00FB616F" w:rsidP="00FB616F">
            <w:pPr>
              <w:jc w:val="right"/>
              <w:rPr>
                <w:sz w:val="20"/>
                <w:szCs w:val="20"/>
              </w:rPr>
            </w:pPr>
            <w:r w:rsidRPr="00FB616F">
              <w:rPr>
                <w:sz w:val="20"/>
                <w:szCs w:val="20"/>
              </w:rPr>
              <w:t>718 700,00</w:t>
            </w:r>
          </w:p>
        </w:tc>
      </w:tr>
      <w:tr w:rsidR="00FB616F" w:rsidRPr="00FB616F" w14:paraId="7162C4B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5C5B53D"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дошкольных групп при школах, школах-интернатах</w:t>
            </w:r>
          </w:p>
        </w:tc>
        <w:tc>
          <w:tcPr>
            <w:tcW w:w="567" w:type="dxa"/>
            <w:tcBorders>
              <w:top w:val="nil"/>
              <w:left w:val="single" w:sz="4" w:space="0" w:color="auto"/>
              <w:bottom w:val="single" w:sz="4" w:space="0" w:color="auto"/>
              <w:right w:val="nil"/>
            </w:tcBorders>
            <w:shd w:val="clear" w:color="auto" w:fill="auto"/>
            <w:noWrap/>
            <w:vAlign w:val="center"/>
            <w:hideMark/>
          </w:tcPr>
          <w:p w14:paraId="2CC6B30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CE495D"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DE1555E" w14:textId="77777777" w:rsidR="00FB616F" w:rsidRPr="00FB616F" w:rsidRDefault="00FB616F" w:rsidP="00FB616F">
            <w:pPr>
              <w:jc w:val="center"/>
              <w:rPr>
                <w:bCs/>
                <w:sz w:val="20"/>
                <w:szCs w:val="20"/>
              </w:rPr>
            </w:pPr>
            <w:r w:rsidRPr="00FB616F">
              <w:rPr>
                <w:bCs/>
                <w:sz w:val="20"/>
                <w:szCs w:val="20"/>
              </w:rPr>
              <w:t>07.1.00.07210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94D62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0E8A2A8" w14:textId="77777777" w:rsidR="00FB616F" w:rsidRPr="00FB616F" w:rsidRDefault="00FB616F" w:rsidP="00FB616F">
            <w:pPr>
              <w:jc w:val="right"/>
              <w:rPr>
                <w:bCs/>
                <w:sz w:val="20"/>
                <w:szCs w:val="20"/>
              </w:rPr>
            </w:pPr>
            <w:r w:rsidRPr="00FB616F">
              <w:rPr>
                <w:bCs/>
                <w:sz w:val="20"/>
                <w:szCs w:val="20"/>
              </w:rPr>
              <w:t>5 693 380,80</w:t>
            </w:r>
          </w:p>
        </w:tc>
        <w:tc>
          <w:tcPr>
            <w:tcW w:w="1960" w:type="dxa"/>
            <w:tcBorders>
              <w:top w:val="nil"/>
              <w:left w:val="single" w:sz="4" w:space="0" w:color="auto"/>
              <w:bottom w:val="single" w:sz="4" w:space="0" w:color="auto"/>
              <w:right w:val="nil"/>
            </w:tcBorders>
            <w:shd w:val="clear" w:color="auto" w:fill="auto"/>
            <w:vAlign w:val="center"/>
            <w:hideMark/>
          </w:tcPr>
          <w:p w14:paraId="57B4F6F9" w14:textId="77777777" w:rsidR="00FB616F" w:rsidRPr="00FB616F" w:rsidRDefault="00FB616F" w:rsidP="00FB616F">
            <w:pPr>
              <w:jc w:val="right"/>
              <w:rPr>
                <w:bCs/>
                <w:sz w:val="20"/>
                <w:szCs w:val="20"/>
              </w:rPr>
            </w:pPr>
            <w:r w:rsidRPr="00FB616F">
              <w:rPr>
                <w:bCs/>
                <w:sz w:val="20"/>
                <w:szCs w:val="20"/>
              </w:rPr>
              <w:t>4 946 319,00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739688" w14:textId="77777777" w:rsidR="00FB616F" w:rsidRPr="00FB616F" w:rsidRDefault="00FB616F" w:rsidP="00FB616F">
            <w:pPr>
              <w:jc w:val="right"/>
              <w:rPr>
                <w:bCs/>
                <w:sz w:val="20"/>
                <w:szCs w:val="20"/>
              </w:rPr>
            </w:pPr>
            <w:r w:rsidRPr="00FB616F">
              <w:rPr>
                <w:bCs/>
                <w:sz w:val="20"/>
                <w:szCs w:val="20"/>
              </w:rPr>
              <w:t>4 946 319,00</w:t>
            </w:r>
          </w:p>
        </w:tc>
      </w:tr>
      <w:tr w:rsidR="00FB616F" w:rsidRPr="00FB616F" w14:paraId="3B599A0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52143C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831CBB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5FE0C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E3FE558" w14:textId="77777777" w:rsidR="00FB616F" w:rsidRPr="00FB616F" w:rsidRDefault="00FB616F" w:rsidP="00FB616F">
            <w:pPr>
              <w:jc w:val="center"/>
              <w:rPr>
                <w:sz w:val="20"/>
                <w:szCs w:val="20"/>
              </w:rPr>
            </w:pPr>
            <w:r w:rsidRPr="00FB616F">
              <w:rPr>
                <w:sz w:val="20"/>
                <w:szCs w:val="20"/>
              </w:rPr>
              <w:t>07.1.00.07210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4E6F1B"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094EAE" w14:textId="77777777" w:rsidR="00FB616F" w:rsidRPr="00FB616F" w:rsidRDefault="00FB616F" w:rsidP="00FB616F">
            <w:pPr>
              <w:jc w:val="right"/>
              <w:rPr>
                <w:sz w:val="20"/>
                <w:szCs w:val="20"/>
              </w:rPr>
            </w:pPr>
            <w:r w:rsidRPr="00FB616F">
              <w:rPr>
                <w:sz w:val="20"/>
                <w:szCs w:val="20"/>
              </w:rPr>
              <w:t>5 638 513,80</w:t>
            </w:r>
          </w:p>
        </w:tc>
        <w:tc>
          <w:tcPr>
            <w:tcW w:w="1960" w:type="dxa"/>
            <w:tcBorders>
              <w:top w:val="nil"/>
              <w:left w:val="single" w:sz="4" w:space="0" w:color="auto"/>
              <w:bottom w:val="single" w:sz="4" w:space="0" w:color="auto"/>
              <w:right w:val="nil"/>
            </w:tcBorders>
            <w:shd w:val="clear" w:color="auto" w:fill="auto"/>
            <w:vAlign w:val="center"/>
            <w:hideMark/>
          </w:tcPr>
          <w:p w14:paraId="001C2409" w14:textId="77777777" w:rsidR="00FB616F" w:rsidRPr="00FB616F" w:rsidRDefault="00FB616F" w:rsidP="00FB616F">
            <w:pPr>
              <w:jc w:val="right"/>
              <w:rPr>
                <w:sz w:val="20"/>
                <w:szCs w:val="20"/>
              </w:rPr>
            </w:pPr>
            <w:r w:rsidRPr="00FB616F">
              <w:rPr>
                <w:sz w:val="20"/>
                <w:szCs w:val="20"/>
              </w:rPr>
              <w:t>4 946 319,00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9F10F0" w14:textId="77777777" w:rsidR="00FB616F" w:rsidRPr="00FB616F" w:rsidRDefault="00FB616F" w:rsidP="00FB616F">
            <w:pPr>
              <w:jc w:val="right"/>
              <w:rPr>
                <w:sz w:val="20"/>
                <w:szCs w:val="20"/>
              </w:rPr>
            </w:pPr>
            <w:r w:rsidRPr="00FB616F">
              <w:rPr>
                <w:sz w:val="20"/>
                <w:szCs w:val="20"/>
              </w:rPr>
              <w:t>4 946 319,00</w:t>
            </w:r>
          </w:p>
        </w:tc>
      </w:tr>
      <w:tr w:rsidR="00FB616F" w:rsidRPr="00FB616F" w14:paraId="375616E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775DC7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F97EC1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48276A"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1CBBE4" w14:textId="77777777" w:rsidR="00FB616F" w:rsidRPr="00FB616F" w:rsidRDefault="00FB616F" w:rsidP="00FB616F">
            <w:pPr>
              <w:jc w:val="center"/>
              <w:rPr>
                <w:sz w:val="20"/>
                <w:szCs w:val="20"/>
              </w:rPr>
            </w:pPr>
            <w:r w:rsidRPr="00FB616F">
              <w:rPr>
                <w:sz w:val="20"/>
                <w:szCs w:val="20"/>
              </w:rPr>
              <w:t>07.1.00.07210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60DE0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32152C" w14:textId="77777777" w:rsidR="00FB616F" w:rsidRPr="00FB616F" w:rsidRDefault="00FB616F" w:rsidP="00FB616F">
            <w:pPr>
              <w:jc w:val="right"/>
              <w:rPr>
                <w:sz w:val="20"/>
                <w:szCs w:val="20"/>
              </w:rPr>
            </w:pPr>
            <w:r w:rsidRPr="00FB616F">
              <w:rPr>
                <w:sz w:val="20"/>
                <w:szCs w:val="20"/>
              </w:rPr>
              <w:t>5 638 513,80</w:t>
            </w:r>
          </w:p>
        </w:tc>
        <w:tc>
          <w:tcPr>
            <w:tcW w:w="1960" w:type="dxa"/>
            <w:tcBorders>
              <w:top w:val="nil"/>
              <w:left w:val="single" w:sz="4" w:space="0" w:color="auto"/>
              <w:bottom w:val="single" w:sz="4" w:space="0" w:color="auto"/>
              <w:right w:val="nil"/>
            </w:tcBorders>
            <w:shd w:val="clear" w:color="auto" w:fill="auto"/>
            <w:vAlign w:val="center"/>
            <w:hideMark/>
          </w:tcPr>
          <w:p w14:paraId="09630B09" w14:textId="77777777" w:rsidR="00FB616F" w:rsidRPr="00FB616F" w:rsidRDefault="00FB616F" w:rsidP="00FB616F">
            <w:pPr>
              <w:jc w:val="right"/>
              <w:rPr>
                <w:sz w:val="20"/>
                <w:szCs w:val="20"/>
              </w:rPr>
            </w:pPr>
            <w:r w:rsidRPr="00FB616F">
              <w:rPr>
                <w:sz w:val="20"/>
                <w:szCs w:val="20"/>
              </w:rPr>
              <w:t>4 946 319,00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AB07C6" w14:textId="77777777" w:rsidR="00FB616F" w:rsidRPr="00FB616F" w:rsidRDefault="00FB616F" w:rsidP="00FB616F">
            <w:pPr>
              <w:jc w:val="right"/>
              <w:rPr>
                <w:sz w:val="20"/>
                <w:szCs w:val="20"/>
              </w:rPr>
            </w:pPr>
            <w:r w:rsidRPr="00FB616F">
              <w:rPr>
                <w:sz w:val="20"/>
                <w:szCs w:val="20"/>
              </w:rPr>
              <w:t>4 946 319,00</w:t>
            </w:r>
          </w:p>
        </w:tc>
      </w:tr>
      <w:tr w:rsidR="00FB616F" w:rsidRPr="00FB616F" w14:paraId="4C02BCB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CB9DCA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0152139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C6282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0FF1EAA" w14:textId="77777777" w:rsidR="00FB616F" w:rsidRPr="00FB616F" w:rsidRDefault="00FB616F" w:rsidP="00FB616F">
            <w:pPr>
              <w:jc w:val="center"/>
              <w:rPr>
                <w:sz w:val="20"/>
                <w:szCs w:val="20"/>
              </w:rPr>
            </w:pPr>
            <w:r w:rsidRPr="00FB616F">
              <w:rPr>
                <w:sz w:val="20"/>
                <w:szCs w:val="20"/>
              </w:rPr>
              <w:t>07.1.00.07210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480B11"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DD6492" w14:textId="77777777" w:rsidR="00FB616F" w:rsidRPr="00FB616F" w:rsidRDefault="00FB616F" w:rsidP="00FB616F">
            <w:pPr>
              <w:jc w:val="right"/>
              <w:rPr>
                <w:sz w:val="20"/>
                <w:szCs w:val="20"/>
              </w:rPr>
            </w:pPr>
            <w:r w:rsidRPr="00FB616F">
              <w:rPr>
                <w:sz w:val="20"/>
                <w:szCs w:val="20"/>
              </w:rPr>
              <w:t>54 867,00</w:t>
            </w:r>
          </w:p>
        </w:tc>
        <w:tc>
          <w:tcPr>
            <w:tcW w:w="1960" w:type="dxa"/>
            <w:tcBorders>
              <w:top w:val="nil"/>
              <w:left w:val="single" w:sz="4" w:space="0" w:color="auto"/>
              <w:bottom w:val="single" w:sz="4" w:space="0" w:color="auto"/>
              <w:right w:val="nil"/>
            </w:tcBorders>
            <w:shd w:val="clear" w:color="auto" w:fill="auto"/>
            <w:vAlign w:val="center"/>
            <w:hideMark/>
          </w:tcPr>
          <w:p w14:paraId="5C67E85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94A21E3" w14:textId="77777777" w:rsidR="00FB616F" w:rsidRPr="00FB616F" w:rsidRDefault="00FB616F" w:rsidP="00FB616F">
            <w:pPr>
              <w:jc w:val="right"/>
              <w:rPr>
                <w:sz w:val="20"/>
                <w:szCs w:val="20"/>
              </w:rPr>
            </w:pPr>
            <w:r w:rsidRPr="00FB616F">
              <w:rPr>
                <w:sz w:val="20"/>
                <w:szCs w:val="20"/>
              </w:rPr>
              <w:t>0,00</w:t>
            </w:r>
          </w:p>
        </w:tc>
      </w:tr>
      <w:tr w:rsidR="00FB616F" w:rsidRPr="00FB616F" w14:paraId="1C45D7D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00F45C6"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4F48F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3AA16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4E7CD4" w14:textId="77777777" w:rsidR="00FB616F" w:rsidRPr="00FB616F" w:rsidRDefault="00FB616F" w:rsidP="00FB616F">
            <w:pPr>
              <w:jc w:val="center"/>
              <w:rPr>
                <w:sz w:val="20"/>
                <w:szCs w:val="20"/>
              </w:rPr>
            </w:pPr>
            <w:r w:rsidRPr="00FB616F">
              <w:rPr>
                <w:sz w:val="20"/>
                <w:szCs w:val="20"/>
              </w:rPr>
              <w:t>07.1.00.07210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F17A263"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BD93D8" w14:textId="77777777" w:rsidR="00FB616F" w:rsidRPr="00FB616F" w:rsidRDefault="00FB616F" w:rsidP="00FB616F">
            <w:pPr>
              <w:jc w:val="right"/>
              <w:rPr>
                <w:sz w:val="20"/>
                <w:szCs w:val="20"/>
              </w:rPr>
            </w:pPr>
            <w:r w:rsidRPr="00FB616F">
              <w:rPr>
                <w:sz w:val="20"/>
                <w:szCs w:val="20"/>
              </w:rPr>
              <w:t>54 867,00</w:t>
            </w:r>
          </w:p>
        </w:tc>
        <w:tc>
          <w:tcPr>
            <w:tcW w:w="1960" w:type="dxa"/>
            <w:tcBorders>
              <w:top w:val="nil"/>
              <w:left w:val="single" w:sz="4" w:space="0" w:color="auto"/>
              <w:bottom w:val="single" w:sz="4" w:space="0" w:color="auto"/>
              <w:right w:val="nil"/>
            </w:tcBorders>
            <w:shd w:val="clear" w:color="auto" w:fill="auto"/>
            <w:vAlign w:val="center"/>
            <w:hideMark/>
          </w:tcPr>
          <w:p w14:paraId="7BDDA42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F042F8" w14:textId="77777777" w:rsidR="00FB616F" w:rsidRPr="00FB616F" w:rsidRDefault="00FB616F" w:rsidP="00FB616F">
            <w:pPr>
              <w:jc w:val="right"/>
              <w:rPr>
                <w:sz w:val="20"/>
                <w:szCs w:val="20"/>
              </w:rPr>
            </w:pPr>
            <w:r w:rsidRPr="00FB616F">
              <w:rPr>
                <w:sz w:val="20"/>
                <w:szCs w:val="20"/>
              </w:rPr>
              <w:t>0,00</w:t>
            </w:r>
          </w:p>
        </w:tc>
      </w:tr>
      <w:tr w:rsidR="00FB616F" w:rsidRPr="00FB616F" w14:paraId="0841500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E774D32"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начальных, неполных средних и средних школ, школ-детских садов</w:t>
            </w:r>
          </w:p>
        </w:tc>
        <w:tc>
          <w:tcPr>
            <w:tcW w:w="567" w:type="dxa"/>
            <w:tcBorders>
              <w:top w:val="nil"/>
              <w:left w:val="single" w:sz="4" w:space="0" w:color="auto"/>
              <w:bottom w:val="single" w:sz="4" w:space="0" w:color="auto"/>
              <w:right w:val="nil"/>
            </w:tcBorders>
            <w:shd w:val="clear" w:color="auto" w:fill="auto"/>
            <w:noWrap/>
            <w:vAlign w:val="center"/>
            <w:hideMark/>
          </w:tcPr>
          <w:p w14:paraId="01D94B9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34FE74"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4125685" w14:textId="77777777" w:rsidR="00FB616F" w:rsidRPr="00FB616F" w:rsidRDefault="00FB616F" w:rsidP="00FB616F">
            <w:pPr>
              <w:jc w:val="center"/>
              <w:rPr>
                <w:bCs/>
                <w:sz w:val="20"/>
                <w:szCs w:val="20"/>
              </w:rPr>
            </w:pPr>
            <w:r w:rsidRPr="00FB616F">
              <w:rPr>
                <w:bCs/>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8E2DD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F821DBA" w14:textId="77777777" w:rsidR="00FB616F" w:rsidRPr="00FB616F" w:rsidRDefault="00FB616F" w:rsidP="00FB616F">
            <w:pPr>
              <w:jc w:val="right"/>
              <w:rPr>
                <w:bCs/>
                <w:sz w:val="20"/>
                <w:szCs w:val="20"/>
              </w:rPr>
            </w:pPr>
            <w:r w:rsidRPr="00FB616F">
              <w:rPr>
                <w:bCs/>
                <w:sz w:val="20"/>
                <w:szCs w:val="20"/>
              </w:rPr>
              <w:t>111 561 484,46</w:t>
            </w:r>
          </w:p>
        </w:tc>
        <w:tc>
          <w:tcPr>
            <w:tcW w:w="1960" w:type="dxa"/>
            <w:tcBorders>
              <w:top w:val="nil"/>
              <w:left w:val="single" w:sz="4" w:space="0" w:color="auto"/>
              <w:bottom w:val="single" w:sz="4" w:space="0" w:color="auto"/>
              <w:right w:val="nil"/>
            </w:tcBorders>
            <w:shd w:val="clear" w:color="auto" w:fill="auto"/>
            <w:vAlign w:val="center"/>
            <w:hideMark/>
          </w:tcPr>
          <w:p w14:paraId="2DBB2317" w14:textId="77777777" w:rsidR="00FB616F" w:rsidRPr="00FB616F" w:rsidRDefault="00FB616F" w:rsidP="00FB616F">
            <w:pPr>
              <w:jc w:val="right"/>
              <w:rPr>
                <w:bCs/>
                <w:sz w:val="20"/>
                <w:szCs w:val="20"/>
              </w:rPr>
            </w:pPr>
            <w:r w:rsidRPr="00FB616F">
              <w:rPr>
                <w:bCs/>
                <w:sz w:val="20"/>
                <w:szCs w:val="20"/>
              </w:rPr>
              <w:t>46 135 880,00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3DFDDF" w14:textId="77777777" w:rsidR="00FB616F" w:rsidRPr="00FB616F" w:rsidRDefault="00FB616F" w:rsidP="00FB616F">
            <w:pPr>
              <w:jc w:val="right"/>
              <w:rPr>
                <w:bCs/>
                <w:sz w:val="20"/>
                <w:szCs w:val="20"/>
              </w:rPr>
            </w:pPr>
            <w:r w:rsidRPr="00FB616F">
              <w:rPr>
                <w:bCs/>
                <w:sz w:val="20"/>
                <w:szCs w:val="20"/>
              </w:rPr>
              <w:t>119 857 890,00</w:t>
            </w:r>
          </w:p>
        </w:tc>
      </w:tr>
      <w:tr w:rsidR="00FB616F" w:rsidRPr="00FB616F" w14:paraId="2F054FB8"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CA79AF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4F0FD0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28B73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1096425"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538487"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102BDF" w14:textId="77777777" w:rsidR="00FB616F" w:rsidRPr="00FB616F" w:rsidRDefault="00FB616F" w:rsidP="00FB616F">
            <w:pPr>
              <w:jc w:val="right"/>
              <w:rPr>
                <w:sz w:val="20"/>
                <w:szCs w:val="20"/>
              </w:rPr>
            </w:pPr>
            <w:r w:rsidRPr="00FB616F">
              <w:rPr>
                <w:sz w:val="20"/>
                <w:szCs w:val="20"/>
              </w:rPr>
              <w:t>1 300,00</w:t>
            </w:r>
          </w:p>
        </w:tc>
        <w:tc>
          <w:tcPr>
            <w:tcW w:w="1960" w:type="dxa"/>
            <w:tcBorders>
              <w:top w:val="nil"/>
              <w:left w:val="single" w:sz="4" w:space="0" w:color="auto"/>
              <w:bottom w:val="single" w:sz="4" w:space="0" w:color="auto"/>
              <w:right w:val="nil"/>
            </w:tcBorders>
            <w:shd w:val="clear" w:color="auto" w:fill="auto"/>
            <w:vAlign w:val="center"/>
            <w:hideMark/>
          </w:tcPr>
          <w:p w14:paraId="2A7006D8" w14:textId="77777777" w:rsidR="00FB616F" w:rsidRPr="00FB616F" w:rsidRDefault="00FB616F" w:rsidP="00FB616F">
            <w:pPr>
              <w:jc w:val="right"/>
              <w:rPr>
                <w:sz w:val="20"/>
                <w:szCs w:val="20"/>
              </w:rPr>
            </w:pPr>
            <w:r w:rsidRPr="00FB616F">
              <w:rPr>
                <w:sz w:val="20"/>
                <w:szCs w:val="20"/>
              </w:rPr>
              <w:t>1 722 500,00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C357A0" w14:textId="77777777" w:rsidR="00FB616F" w:rsidRPr="00FB616F" w:rsidRDefault="00FB616F" w:rsidP="00FB616F">
            <w:pPr>
              <w:jc w:val="right"/>
              <w:rPr>
                <w:sz w:val="20"/>
                <w:szCs w:val="20"/>
              </w:rPr>
            </w:pPr>
            <w:r w:rsidRPr="00FB616F">
              <w:rPr>
                <w:sz w:val="20"/>
                <w:szCs w:val="20"/>
              </w:rPr>
              <w:t>60 001 300,00</w:t>
            </w:r>
          </w:p>
        </w:tc>
      </w:tr>
      <w:tr w:rsidR="00FB616F" w:rsidRPr="00FB616F" w14:paraId="717D190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9D02154"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409B8B6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3FB9D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CA767A"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73017B1"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098DF6" w14:textId="77777777" w:rsidR="00FB616F" w:rsidRPr="00FB616F" w:rsidRDefault="00FB616F" w:rsidP="00FB616F">
            <w:pPr>
              <w:jc w:val="right"/>
              <w:rPr>
                <w:sz w:val="20"/>
                <w:szCs w:val="20"/>
              </w:rPr>
            </w:pPr>
            <w:r w:rsidRPr="00FB616F">
              <w:rPr>
                <w:sz w:val="20"/>
                <w:szCs w:val="20"/>
              </w:rPr>
              <w:t>1 300,00</w:t>
            </w:r>
          </w:p>
        </w:tc>
        <w:tc>
          <w:tcPr>
            <w:tcW w:w="1960" w:type="dxa"/>
            <w:tcBorders>
              <w:top w:val="nil"/>
              <w:left w:val="single" w:sz="4" w:space="0" w:color="auto"/>
              <w:bottom w:val="single" w:sz="4" w:space="0" w:color="auto"/>
              <w:right w:val="nil"/>
            </w:tcBorders>
            <w:shd w:val="clear" w:color="auto" w:fill="auto"/>
            <w:vAlign w:val="center"/>
            <w:hideMark/>
          </w:tcPr>
          <w:p w14:paraId="2897D3BC" w14:textId="77777777" w:rsidR="00FB616F" w:rsidRPr="00FB616F" w:rsidRDefault="00FB616F" w:rsidP="00FB616F">
            <w:pPr>
              <w:jc w:val="right"/>
              <w:rPr>
                <w:sz w:val="20"/>
                <w:szCs w:val="20"/>
              </w:rPr>
            </w:pPr>
            <w:r w:rsidRPr="00FB616F">
              <w:rPr>
                <w:sz w:val="20"/>
                <w:szCs w:val="20"/>
              </w:rPr>
              <w:t>1 722 500,00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3A2A411" w14:textId="77777777" w:rsidR="00FB616F" w:rsidRPr="00FB616F" w:rsidRDefault="00FB616F" w:rsidP="00FB616F">
            <w:pPr>
              <w:jc w:val="right"/>
              <w:rPr>
                <w:sz w:val="20"/>
                <w:szCs w:val="20"/>
              </w:rPr>
            </w:pPr>
            <w:r w:rsidRPr="00FB616F">
              <w:rPr>
                <w:sz w:val="20"/>
                <w:szCs w:val="20"/>
              </w:rPr>
              <w:t>60 001 300,00</w:t>
            </w:r>
          </w:p>
        </w:tc>
      </w:tr>
      <w:tr w:rsidR="00FB616F" w:rsidRPr="00FB616F" w14:paraId="6F3D353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736479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8650CC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A6F1A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9052BA"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DC28DFA"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CD7294" w14:textId="77777777" w:rsidR="00FB616F" w:rsidRPr="00FB616F" w:rsidRDefault="00FB616F" w:rsidP="00FB616F">
            <w:pPr>
              <w:jc w:val="right"/>
              <w:rPr>
                <w:sz w:val="20"/>
                <w:szCs w:val="20"/>
              </w:rPr>
            </w:pPr>
            <w:r w:rsidRPr="00FB616F">
              <w:rPr>
                <w:sz w:val="20"/>
                <w:szCs w:val="20"/>
              </w:rPr>
              <w:t>59 025 800,05</w:t>
            </w:r>
          </w:p>
        </w:tc>
        <w:tc>
          <w:tcPr>
            <w:tcW w:w="1960" w:type="dxa"/>
            <w:tcBorders>
              <w:top w:val="nil"/>
              <w:left w:val="single" w:sz="4" w:space="0" w:color="auto"/>
              <w:bottom w:val="single" w:sz="4" w:space="0" w:color="auto"/>
              <w:right w:val="nil"/>
            </w:tcBorders>
            <w:shd w:val="clear" w:color="auto" w:fill="auto"/>
            <w:vAlign w:val="center"/>
            <w:hideMark/>
          </w:tcPr>
          <w:p w14:paraId="43B191E6" w14:textId="77777777" w:rsidR="00FB616F" w:rsidRPr="00FB616F" w:rsidRDefault="00FB616F" w:rsidP="00FB616F">
            <w:pPr>
              <w:jc w:val="right"/>
              <w:rPr>
                <w:sz w:val="20"/>
                <w:szCs w:val="20"/>
              </w:rPr>
            </w:pPr>
            <w:r w:rsidRPr="00FB616F">
              <w:rPr>
                <w:sz w:val="20"/>
                <w:szCs w:val="20"/>
              </w:rPr>
              <w:t>24 413 380,00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370165" w14:textId="77777777" w:rsidR="00FB616F" w:rsidRPr="00FB616F" w:rsidRDefault="00FB616F" w:rsidP="00FB616F">
            <w:pPr>
              <w:jc w:val="right"/>
              <w:rPr>
                <w:sz w:val="20"/>
                <w:szCs w:val="20"/>
              </w:rPr>
            </w:pPr>
            <w:r w:rsidRPr="00FB616F">
              <w:rPr>
                <w:sz w:val="20"/>
                <w:szCs w:val="20"/>
              </w:rPr>
              <w:t>39 856 590,00</w:t>
            </w:r>
          </w:p>
        </w:tc>
      </w:tr>
      <w:tr w:rsidR="00FB616F" w:rsidRPr="00FB616F" w14:paraId="04D9CDE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A2E66CE"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12AA3C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D928C9"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4FE82A9"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E751F5"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F3FDF33" w14:textId="77777777" w:rsidR="00FB616F" w:rsidRPr="00FB616F" w:rsidRDefault="00FB616F" w:rsidP="00FB616F">
            <w:pPr>
              <w:jc w:val="right"/>
              <w:rPr>
                <w:sz w:val="20"/>
                <w:szCs w:val="20"/>
              </w:rPr>
            </w:pPr>
            <w:r w:rsidRPr="00FB616F">
              <w:rPr>
                <w:sz w:val="20"/>
                <w:szCs w:val="20"/>
              </w:rPr>
              <w:t>59 025 800,05</w:t>
            </w:r>
          </w:p>
        </w:tc>
        <w:tc>
          <w:tcPr>
            <w:tcW w:w="1960" w:type="dxa"/>
            <w:tcBorders>
              <w:top w:val="nil"/>
              <w:left w:val="single" w:sz="4" w:space="0" w:color="auto"/>
              <w:bottom w:val="single" w:sz="4" w:space="0" w:color="auto"/>
              <w:right w:val="nil"/>
            </w:tcBorders>
            <w:shd w:val="clear" w:color="auto" w:fill="auto"/>
            <w:vAlign w:val="center"/>
            <w:hideMark/>
          </w:tcPr>
          <w:p w14:paraId="70626E08" w14:textId="77777777" w:rsidR="00FB616F" w:rsidRPr="00FB616F" w:rsidRDefault="00FB616F" w:rsidP="00FB616F">
            <w:pPr>
              <w:jc w:val="right"/>
              <w:rPr>
                <w:sz w:val="20"/>
                <w:szCs w:val="20"/>
              </w:rPr>
            </w:pPr>
            <w:r w:rsidRPr="00FB616F">
              <w:rPr>
                <w:sz w:val="20"/>
                <w:szCs w:val="20"/>
              </w:rPr>
              <w:t>24 413 380,00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B242631" w14:textId="77777777" w:rsidR="00FB616F" w:rsidRPr="00FB616F" w:rsidRDefault="00FB616F" w:rsidP="00FB616F">
            <w:pPr>
              <w:jc w:val="right"/>
              <w:rPr>
                <w:sz w:val="20"/>
                <w:szCs w:val="20"/>
              </w:rPr>
            </w:pPr>
            <w:r w:rsidRPr="00FB616F">
              <w:rPr>
                <w:sz w:val="20"/>
                <w:szCs w:val="20"/>
              </w:rPr>
              <w:t>39 856 590,00</w:t>
            </w:r>
          </w:p>
        </w:tc>
      </w:tr>
      <w:tr w:rsidR="00FB616F" w:rsidRPr="00FB616F" w14:paraId="354B2C2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2BC5E2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F73B13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63532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7A6293"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2485F6"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33D8B5" w14:textId="77777777" w:rsidR="00FB616F" w:rsidRPr="00FB616F" w:rsidRDefault="00FB616F" w:rsidP="00FB616F">
            <w:pPr>
              <w:jc w:val="right"/>
              <w:rPr>
                <w:sz w:val="20"/>
                <w:szCs w:val="20"/>
              </w:rPr>
            </w:pPr>
            <w:r w:rsidRPr="00FB616F">
              <w:rPr>
                <w:sz w:val="20"/>
                <w:szCs w:val="20"/>
              </w:rPr>
              <w:t>51 356 326,89</w:t>
            </w:r>
          </w:p>
        </w:tc>
        <w:tc>
          <w:tcPr>
            <w:tcW w:w="1960" w:type="dxa"/>
            <w:tcBorders>
              <w:top w:val="nil"/>
              <w:left w:val="single" w:sz="4" w:space="0" w:color="auto"/>
              <w:bottom w:val="single" w:sz="4" w:space="0" w:color="auto"/>
              <w:right w:val="nil"/>
            </w:tcBorders>
            <w:shd w:val="clear" w:color="auto" w:fill="auto"/>
            <w:vAlign w:val="center"/>
            <w:hideMark/>
          </w:tcPr>
          <w:p w14:paraId="6B0D3CEB" w14:textId="77777777" w:rsidR="00FB616F" w:rsidRPr="00FB616F" w:rsidRDefault="00FB616F" w:rsidP="00FB616F">
            <w:pPr>
              <w:jc w:val="right"/>
              <w:rPr>
                <w:sz w:val="20"/>
                <w:szCs w:val="20"/>
              </w:rPr>
            </w:pPr>
            <w:r w:rsidRPr="00FB616F">
              <w:rPr>
                <w:sz w:val="20"/>
                <w:szCs w:val="20"/>
              </w:rPr>
              <w:t>20 000 000,00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E6E0CE" w14:textId="77777777" w:rsidR="00FB616F" w:rsidRPr="00FB616F" w:rsidRDefault="00FB616F" w:rsidP="00FB616F">
            <w:pPr>
              <w:jc w:val="right"/>
              <w:rPr>
                <w:sz w:val="20"/>
                <w:szCs w:val="20"/>
              </w:rPr>
            </w:pPr>
            <w:r w:rsidRPr="00FB616F">
              <w:rPr>
                <w:sz w:val="20"/>
                <w:szCs w:val="20"/>
              </w:rPr>
              <w:t>20 000 000,00</w:t>
            </w:r>
          </w:p>
        </w:tc>
      </w:tr>
      <w:tr w:rsidR="00FB616F" w:rsidRPr="00FB616F" w14:paraId="6437AA8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FE9D4F9"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689C112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4ABD9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C581B14"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13A436"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B8F6C34" w14:textId="77777777" w:rsidR="00FB616F" w:rsidRPr="00FB616F" w:rsidRDefault="00FB616F" w:rsidP="00FB616F">
            <w:pPr>
              <w:jc w:val="right"/>
              <w:rPr>
                <w:sz w:val="20"/>
                <w:szCs w:val="20"/>
              </w:rPr>
            </w:pPr>
            <w:r w:rsidRPr="00FB616F">
              <w:rPr>
                <w:sz w:val="20"/>
                <w:szCs w:val="20"/>
              </w:rPr>
              <w:t>51 356 326,89</w:t>
            </w:r>
          </w:p>
        </w:tc>
        <w:tc>
          <w:tcPr>
            <w:tcW w:w="1960" w:type="dxa"/>
            <w:tcBorders>
              <w:top w:val="nil"/>
              <w:left w:val="single" w:sz="4" w:space="0" w:color="auto"/>
              <w:bottom w:val="single" w:sz="4" w:space="0" w:color="auto"/>
              <w:right w:val="nil"/>
            </w:tcBorders>
            <w:shd w:val="clear" w:color="auto" w:fill="auto"/>
            <w:vAlign w:val="center"/>
            <w:hideMark/>
          </w:tcPr>
          <w:p w14:paraId="2836F6C3" w14:textId="77777777" w:rsidR="00FB616F" w:rsidRPr="00FB616F" w:rsidRDefault="00FB616F" w:rsidP="00FB616F">
            <w:pPr>
              <w:jc w:val="right"/>
              <w:rPr>
                <w:sz w:val="20"/>
                <w:szCs w:val="20"/>
              </w:rPr>
            </w:pPr>
            <w:r w:rsidRPr="00FB616F">
              <w:rPr>
                <w:sz w:val="20"/>
                <w:szCs w:val="20"/>
              </w:rPr>
              <w:t>20 000 000,00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A55195" w14:textId="77777777" w:rsidR="00FB616F" w:rsidRPr="00FB616F" w:rsidRDefault="00FB616F" w:rsidP="00FB616F">
            <w:pPr>
              <w:jc w:val="right"/>
              <w:rPr>
                <w:sz w:val="20"/>
                <w:szCs w:val="20"/>
              </w:rPr>
            </w:pPr>
            <w:r w:rsidRPr="00FB616F">
              <w:rPr>
                <w:sz w:val="20"/>
                <w:szCs w:val="20"/>
              </w:rPr>
              <w:t>20 000 000,00</w:t>
            </w:r>
          </w:p>
        </w:tc>
      </w:tr>
      <w:tr w:rsidR="00FB616F" w:rsidRPr="00FB616F" w14:paraId="5E8662B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696D2DE"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23245AD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BE2C9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EC297EB"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A4AE924"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DECA97" w14:textId="77777777" w:rsidR="00FB616F" w:rsidRPr="00FB616F" w:rsidRDefault="00FB616F" w:rsidP="00FB616F">
            <w:pPr>
              <w:jc w:val="right"/>
              <w:rPr>
                <w:sz w:val="20"/>
                <w:szCs w:val="20"/>
              </w:rPr>
            </w:pPr>
            <w:r w:rsidRPr="00FB616F">
              <w:rPr>
                <w:sz w:val="20"/>
                <w:szCs w:val="20"/>
              </w:rPr>
              <w:t>1 178 057,52</w:t>
            </w:r>
          </w:p>
        </w:tc>
        <w:tc>
          <w:tcPr>
            <w:tcW w:w="1960" w:type="dxa"/>
            <w:tcBorders>
              <w:top w:val="nil"/>
              <w:left w:val="single" w:sz="4" w:space="0" w:color="auto"/>
              <w:bottom w:val="single" w:sz="4" w:space="0" w:color="auto"/>
              <w:right w:val="nil"/>
            </w:tcBorders>
            <w:shd w:val="clear" w:color="auto" w:fill="auto"/>
            <w:vAlign w:val="center"/>
            <w:hideMark/>
          </w:tcPr>
          <w:p w14:paraId="6C0EEBC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773058" w14:textId="77777777" w:rsidR="00FB616F" w:rsidRPr="00FB616F" w:rsidRDefault="00FB616F" w:rsidP="00FB616F">
            <w:pPr>
              <w:jc w:val="right"/>
              <w:rPr>
                <w:sz w:val="20"/>
                <w:szCs w:val="20"/>
              </w:rPr>
            </w:pPr>
            <w:r w:rsidRPr="00FB616F">
              <w:rPr>
                <w:sz w:val="20"/>
                <w:szCs w:val="20"/>
              </w:rPr>
              <w:t>0,00</w:t>
            </w:r>
          </w:p>
        </w:tc>
      </w:tr>
      <w:tr w:rsidR="00FB616F" w:rsidRPr="00FB616F" w14:paraId="3E6654B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48673B4"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15119D1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C3D63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FCEC0A" w14:textId="77777777" w:rsidR="00FB616F" w:rsidRPr="00FB616F" w:rsidRDefault="00FB616F" w:rsidP="00FB616F">
            <w:pPr>
              <w:jc w:val="center"/>
              <w:rPr>
                <w:sz w:val="20"/>
                <w:szCs w:val="20"/>
              </w:rPr>
            </w:pPr>
            <w:r w:rsidRPr="00FB616F">
              <w:rPr>
                <w:sz w:val="20"/>
                <w:szCs w:val="20"/>
              </w:rPr>
              <w:t>07.1.00.07290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F83E75"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80EE09" w14:textId="77777777" w:rsidR="00FB616F" w:rsidRPr="00FB616F" w:rsidRDefault="00FB616F" w:rsidP="00FB616F">
            <w:pPr>
              <w:jc w:val="right"/>
              <w:rPr>
                <w:sz w:val="20"/>
                <w:szCs w:val="20"/>
              </w:rPr>
            </w:pPr>
            <w:r w:rsidRPr="00FB616F">
              <w:rPr>
                <w:sz w:val="20"/>
                <w:szCs w:val="20"/>
              </w:rPr>
              <w:t>1 178 057,52</w:t>
            </w:r>
          </w:p>
        </w:tc>
        <w:tc>
          <w:tcPr>
            <w:tcW w:w="1960" w:type="dxa"/>
            <w:tcBorders>
              <w:top w:val="nil"/>
              <w:left w:val="single" w:sz="4" w:space="0" w:color="auto"/>
              <w:bottom w:val="single" w:sz="4" w:space="0" w:color="auto"/>
              <w:right w:val="nil"/>
            </w:tcBorders>
            <w:shd w:val="clear" w:color="auto" w:fill="auto"/>
            <w:vAlign w:val="center"/>
            <w:hideMark/>
          </w:tcPr>
          <w:p w14:paraId="5A38BFD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2361A8" w14:textId="77777777" w:rsidR="00FB616F" w:rsidRPr="00FB616F" w:rsidRDefault="00FB616F" w:rsidP="00FB616F">
            <w:pPr>
              <w:jc w:val="right"/>
              <w:rPr>
                <w:sz w:val="20"/>
                <w:szCs w:val="20"/>
              </w:rPr>
            </w:pPr>
            <w:r w:rsidRPr="00FB616F">
              <w:rPr>
                <w:sz w:val="20"/>
                <w:szCs w:val="20"/>
              </w:rPr>
              <w:t>0,00</w:t>
            </w:r>
          </w:p>
        </w:tc>
      </w:tr>
      <w:tr w:rsidR="00FB616F" w:rsidRPr="00FB616F" w14:paraId="518717D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6CD5695"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школ-интернатов</w:t>
            </w:r>
          </w:p>
        </w:tc>
        <w:tc>
          <w:tcPr>
            <w:tcW w:w="567" w:type="dxa"/>
            <w:tcBorders>
              <w:top w:val="nil"/>
              <w:left w:val="single" w:sz="4" w:space="0" w:color="auto"/>
              <w:bottom w:val="single" w:sz="4" w:space="0" w:color="auto"/>
              <w:right w:val="nil"/>
            </w:tcBorders>
            <w:shd w:val="clear" w:color="auto" w:fill="auto"/>
            <w:noWrap/>
            <w:vAlign w:val="center"/>
            <w:hideMark/>
          </w:tcPr>
          <w:p w14:paraId="3E7F8B5D"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1244B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DE37A85" w14:textId="77777777" w:rsidR="00FB616F" w:rsidRPr="00FB616F" w:rsidRDefault="00FB616F" w:rsidP="00FB616F">
            <w:pPr>
              <w:jc w:val="center"/>
              <w:rPr>
                <w:bCs/>
                <w:sz w:val="20"/>
                <w:szCs w:val="20"/>
              </w:rPr>
            </w:pPr>
            <w:r w:rsidRPr="00FB616F">
              <w:rPr>
                <w:bCs/>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E0302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A55C2F" w14:textId="77777777" w:rsidR="00FB616F" w:rsidRPr="00FB616F" w:rsidRDefault="00FB616F" w:rsidP="00FB616F">
            <w:pPr>
              <w:jc w:val="right"/>
              <w:rPr>
                <w:bCs/>
                <w:sz w:val="20"/>
                <w:szCs w:val="20"/>
              </w:rPr>
            </w:pPr>
            <w:r w:rsidRPr="00FB616F">
              <w:rPr>
                <w:bCs/>
                <w:sz w:val="20"/>
                <w:szCs w:val="20"/>
              </w:rPr>
              <w:t>20 654 642,73</w:t>
            </w:r>
          </w:p>
        </w:tc>
        <w:tc>
          <w:tcPr>
            <w:tcW w:w="1960" w:type="dxa"/>
            <w:tcBorders>
              <w:top w:val="nil"/>
              <w:left w:val="single" w:sz="4" w:space="0" w:color="auto"/>
              <w:bottom w:val="single" w:sz="4" w:space="0" w:color="auto"/>
              <w:right w:val="nil"/>
            </w:tcBorders>
            <w:shd w:val="clear" w:color="auto" w:fill="auto"/>
            <w:vAlign w:val="center"/>
            <w:hideMark/>
          </w:tcPr>
          <w:p w14:paraId="33CE3A23" w14:textId="77777777" w:rsidR="00FB616F" w:rsidRPr="00FB616F" w:rsidRDefault="00FB616F" w:rsidP="00FB616F">
            <w:pPr>
              <w:jc w:val="right"/>
              <w:rPr>
                <w:bCs/>
                <w:sz w:val="20"/>
                <w:szCs w:val="20"/>
              </w:rPr>
            </w:pPr>
            <w:r w:rsidRPr="00FB616F">
              <w:rPr>
                <w:bCs/>
                <w:sz w:val="20"/>
                <w:szCs w:val="20"/>
              </w:rPr>
              <w:t>12 533 500,00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991A00" w14:textId="77777777" w:rsidR="00FB616F" w:rsidRPr="00FB616F" w:rsidRDefault="00FB616F" w:rsidP="00FB616F">
            <w:pPr>
              <w:jc w:val="right"/>
              <w:rPr>
                <w:bCs/>
                <w:sz w:val="20"/>
                <w:szCs w:val="20"/>
              </w:rPr>
            </w:pPr>
            <w:r w:rsidRPr="00FB616F">
              <w:rPr>
                <w:bCs/>
                <w:sz w:val="20"/>
                <w:szCs w:val="20"/>
              </w:rPr>
              <w:t>12 533 500,00</w:t>
            </w:r>
          </w:p>
        </w:tc>
      </w:tr>
      <w:tr w:rsidR="00FB616F" w:rsidRPr="00FB616F" w14:paraId="1ED6B2B9"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6AA628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1192C39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65421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5A4E025" w14:textId="77777777" w:rsidR="00FB616F" w:rsidRPr="00FB616F" w:rsidRDefault="00FB616F" w:rsidP="00FB616F">
            <w:pPr>
              <w:jc w:val="center"/>
              <w:rPr>
                <w:sz w:val="20"/>
                <w:szCs w:val="20"/>
              </w:rPr>
            </w:pPr>
            <w:r w:rsidRPr="00FB616F">
              <w:rPr>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37ADFB"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1A350D" w14:textId="77777777" w:rsidR="00FB616F" w:rsidRPr="00FB616F" w:rsidRDefault="00FB616F" w:rsidP="00FB616F">
            <w:pPr>
              <w:jc w:val="right"/>
              <w:rPr>
                <w:sz w:val="20"/>
                <w:szCs w:val="20"/>
              </w:rPr>
            </w:pPr>
            <w:r w:rsidRPr="00FB616F">
              <w:rPr>
                <w:sz w:val="20"/>
                <w:szCs w:val="20"/>
              </w:rPr>
              <w:t>11 866 862,53</w:t>
            </w:r>
          </w:p>
        </w:tc>
        <w:tc>
          <w:tcPr>
            <w:tcW w:w="1960" w:type="dxa"/>
            <w:tcBorders>
              <w:top w:val="nil"/>
              <w:left w:val="single" w:sz="4" w:space="0" w:color="auto"/>
              <w:bottom w:val="single" w:sz="4" w:space="0" w:color="auto"/>
              <w:right w:val="nil"/>
            </w:tcBorders>
            <w:shd w:val="clear" w:color="auto" w:fill="auto"/>
            <w:vAlign w:val="center"/>
            <w:hideMark/>
          </w:tcPr>
          <w:p w14:paraId="2871F669" w14:textId="77777777" w:rsidR="00FB616F" w:rsidRPr="00FB616F" w:rsidRDefault="00FB616F" w:rsidP="00FB616F">
            <w:pPr>
              <w:jc w:val="right"/>
              <w:rPr>
                <w:sz w:val="20"/>
                <w:szCs w:val="20"/>
              </w:rPr>
            </w:pPr>
            <w:r w:rsidRPr="00FB616F">
              <w:rPr>
                <w:sz w:val="20"/>
                <w:szCs w:val="20"/>
              </w:rPr>
              <w:t>7 002 350,00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06E6F2" w14:textId="77777777" w:rsidR="00FB616F" w:rsidRPr="00FB616F" w:rsidRDefault="00FB616F" w:rsidP="00FB616F">
            <w:pPr>
              <w:jc w:val="right"/>
              <w:rPr>
                <w:sz w:val="20"/>
                <w:szCs w:val="20"/>
              </w:rPr>
            </w:pPr>
            <w:r w:rsidRPr="00FB616F">
              <w:rPr>
                <w:sz w:val="20"/>
                <w:szCs w:val="20"/>
              </w:rPr>
              <w:t>7 002 350,00</w:t>
            </w:r>
          </w:p>
        </w:tc>
      </w:tr>
      <w:tr w:rsidR="00FB616F" w:rsidRPr="00FB616F" w14:paraId="5E522FC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D9330C2"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02C25C3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598139"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5BF6B96" w14:textId="77777777" w:rsidR="00FB616F" w:rsidRPr="00FB616F" w:rsidRDefault="00FB616F" w:rsidP="00FB616F">
            <w:pPr>
              <w:jc w:val="center"/>
              <w:rPr>
                <w:sz w:val="20"/>
                <w:szCs w:val="20"/>
              </w:rPr>
            </w:pPr>
            <w:r w:rsidRPr="00FB616F">
              <w:rPr>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8F180F"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B9AC4A0" w14:textId="77777777" w:rsidR="00FB616F" w:rsidRPr="00FB616F" w:rsidRDefault="00FB616F" w:rsidP="00FB616F">
            <w:pPr>
              <w:jc w:val="right"/>
              <w:rPr>
                <w:sz w:val="20"/>
                <w:szCs w:val="20"/>
              </w:rPr>
            </w:pPr>
            <w:r w:rsidRPr="00FB616F">
              <w:rPr>
                <w:sz w:val="20"/>
                <w:szCs w:val="20"/>
              </w:rPr>
              <w:t>11 866 862,53</w:t>
            </w:r>
          </w:p>
        </w:tc>
        <w:tc>
          <w:tcPr>
            <w:tcW w:w="1960" w:type="dxa"/>
            <w:tcBorders>
              <w:top w:val="nil"/>
              <w:left w:val="single" w:sz="4" w:space="0" w:color="auto"/>
              <w:bottom w:val="single" w:sz="4" w:space="0" w:color="auto"/>
              <w:right w:val="nil"/>
            </w:tcBorders>
            <w:shd w:val="clear" w:color="auto" w:fill="auto"/>
            <w:vAlign w:val="center"/>
            <w:hideMark/>
          </w:tcPr>
          <w:p w14:paraId="5B760B69" w14:textId="77777777" w:rsidR="00FB616F" w:rsidRPr="00FB616F" w:rsidRDefault="00FB616F" w:rsidP="00FB616F">
            <w:pPr>
              <w:jc w:val="right"/>
              <w:rPr>
                <w:sz w:val="20"/>
                <w:szCs w:val="20"/>
              </w:rPr>
            </w:pPr>
            <w:r w:rsidRPr="00FB616F">
              <w:rPr>
                <w:sz w:val="20"/>
                <w:szCs w:val="20"/>
              </w:rPr>
              <w:t>7 002 350,00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A09A74" w14:textId="77777777" w:rsidR="00FB616F" w:rsidRPr="00FB616F" w:rsidRDefault="00FB616F" w:rsidP="00FB616F">
            <w:pPr>
              <w:jc w:val="right"/>
              <w:rPr>
                <w:sz w:val="20"/>
                <w:szCs w:val="20"/>
              </w:rPr>
            </w:pPr>
            <w:r w:rsidRPr="00FB616F">
              <w:rPr>
                <w:sz w:val="20"/>
                <w:szCs w:val="20"/>
              </w:rPr>
              <w:t>7 002 350,00</w:t>
            </w:r>
          </w:p>
        </w:tc>
      </w:tr>
      <w:tr w:rsidR="00FB616F" w:rsidRPr="00FB616F" w14:paraId="3D2FFBA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1FFC4C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C2BE35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BCBE5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5E00679" w14:textId="77777777" w:rsidR="00FB616F" w:rsidRPr="00FB616F" w:rsidRDefault="00FB616F" w:rsidP="00FB616F">
            <w:pPr>
              <w:jc w:val="center"/>
              <w:rPr>
                <w:sz w:val="20"/>
                <w:szCs w:val="20"/>
              </w:rPr>
            </w:pPr>
            <w:r w:rsidRPr="00FB616F">
              <w:rPr>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65202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88E7978" w14:textId="77777777" w:rsidR="00FB616F" w:rsidRPr="00FB616F" w:rsidRDefault="00FB616F" w:rsidP="00FB616F">
            <w:pPr>
              <w:jc w:val="right"/>
              <w:rPr>
                <w:sz w:val="20"/>
                <w:szCs w:val="20"/>
              </w:rPr>
            </w:pPr>
            <w:r w:rsidRPr="00FB616F">
              <w:rPr>
                <w:sz w:val="20"/>
                <w:szCs w:val="20"/>
              </w:rPr>
              <w:t>7 962 695,16</w:t>
            </w:r>
          </w:p>
        </w:tc>
        <w:tc>
          <w:tcPr>
            <w:tcW w:w="1960" w:type="dxa"/>
            <w:tcBorders>
              <w:top w:val="nil"/>
              <w:left w:val="single" w:sz="4" w:space="0" w:color="auto"/>
              <w:bottom w:val="single" w:sz="4" w:space="0" w:color="auto"/>
              <w:right w:val="nil"/>
            </w:tcBorders>
            <w:shd w:val="clear" w:color="auto" w:fill="auto"/>
            <w:vAlign w:val="center"/>
            <w:hideMark/>
          </w:tcPr>
          <w:p w14:paraId="2CD69E27" w14:textId="77777777" w:rsidR="00FB616F" w:rsidRPr="00FB616F" w:rsidRDefault="00FB616F" w:rsidP="00FB616F">
            <w:pPr>
              <w:jc w:val="right"/>
              <w:rPr>
                <w:sz w:val="20"/>
                <w:szCs w:val="20"/>
              </w:rPr>
            </w:pPr>
            <w:r w:rsidRPr="00FB616F">
              <w:rPr>
                <w:sz w:val="20"/>
                <w:szCs w:val="20"/>
              </w:rPr>
              <w:t>5 531 150,00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07E026E" w14:textId="77777777" w:rsidR="00FB616F" w:rsidRPr="00FB616F" w:rsidRDefault="00FB616F" w:rsidP="00FB616F">
            <w:pPr>
              <w:jc w:val="right"/>
              <w:rPr>
                <w:sz w:val="20"/>
                <w:szCs w:val="20"/>
              </w:rPr>
            </w:pPr>
            <w:r w:rsidRPr="00FB616F">
              <w:rPr>
                <w:sz w:val="20"/>
                <w:szCs w:val="20"/>
              </w:rPr>
              <w:t>5 531 150,00</w:t>
            </w:r>
          </w:p>
        </w:tc>
      </w:tr>
      <w:tr w:rsidR="00FB616F" w:rsidRPr="00FB616F" w14:paraId="1693C7C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4D5BFE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731093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3C6C0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C0A61CE" w14:textId="77777777" w:rsidR="00FB616F" w:rsidRPr="00FB616F" w:rsidRDefault="00FB616F" w:rsidP="00FB616F">
            <w:pPr>
              <w:jc w:val="center"/>
              <w:rPr>
                <w:sz w:val="20"/>
                <w:szCs w:val="20"/>
              </w:rPr>
            </w:pPr>
            <w:r w:rsidRPr="00FB616F">
              <w:rPr>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56D3F6"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0E39B7" w14:textId="77777777" w:rsidR="00FB616F" w:rsidRPr="00FB616F" w:rsidRDefault="00FB616F" w:rsidP="00FB616F">
            <w:pPr>
              <w:jc w:val="right"/>
              <w:rPr>
                <w:sz w:val="20"/>
                <w:szCs w:val="20"/>
              </w:rPr>
            </w:pPr>
            <w:r w:rsidRPr="00FB616F">
              <w:rPr>
                <w:sz w:val="20"/>
                <w:szCs w:val="20"/>
              </w:rPr>
              <w:t>7 962 695,16</w:t>
            </w:r>
          </w:p>
        </w:tc>
        <w:tc>
          <w:tcPr>
            <w:tcW w:w="1960" w:type="dxa"/>
            <w:tcBorders>
              <w:top w:val="nil"/>
              <w:left w:val="single" w:sz="4" w:space="0" w:color="auto"/>
              <w:bottom w:val="single" w:sz="4" w:space="0" w:color="auto"/>
              <w:right w:val="nil"/>
            </w:tcBorders>
            <w:shd w:val="clear" w:color="auto" w:fill="auto"/>
            <w:vAlign w:val="center"/>
            <w:hideMark/>
          </w:tcPr>
          <w:p w14:paraId="0FC907E9" w14:textId="77777777" w:rsidR="00FB616F" w:rsidRPr="00FB616F" w:rsidRDefault="00FB616F" w:rsidP="00FB616F">
            <w:pPr>
              <w:jc w:val="right"/>
              <w:rPr>
                <w:sz w:val="20"/>
                <w:szCs w:val="20"/>
              </w:rPr>
            </w:pPr>
            <w:r w:rsidRPr="00FB616F">
              <w:rPr>
                <w:sz w:val="20"/>
                <w:szCs w:val="20"/>
              </w:rPr>
              <w:t>5 531 150,00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4134CF" w14:textId="77777777" w:rsidR="00FB616F" w:rsidRPr="00FB616F" w:rsidRDefault="00FB616F" w:rsidP="00FB616F">
            <w:pPr>
              <w:jc w:val="right"/>
              <w:rPr>
                <w:sz w:val="20"/>
                <w:szCs w:val="20"/>
              </w:rPr>
            </w:pPr>
            <w:r w:rsidRPr="00FB616F">
              <w:rPr>
                <w:sz w:val="20"/>
                <w:szCs w:val="20"/>
              </w:rPr>
              <w:t>5 531 150,00</w:t>
            </w:r>
          </w:p>
        </w:tc>
      </w:tr>
      <w:tr w:rsidR="00FB616F" w:rsidRPr="00FB616F" w14:paraId="22D12A6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E634028"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00A120D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75979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A44901B" w14:textId="77777777" w:rsidR="00FB616F" w:rsidRPr="00FB616F" w:rsidRDefault="00FB616F" w:rsidP="00FB616F">
            <w:pPr>
              <w:jc w:val="center"/>
              <w:rPr>
                <w:sz w:val="20"/>
                <w:szCs w:val="20"/>
              </w:rPr>
            </w:pPr>
            <w:r w:rsidRPr="00FB616F">
              <w:rPr>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595FD5"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BE4A52" w14:textId="77777777" w:rsidR="00FB616F" w:rsidRPr="00FB616F" w:rsidRDefault="00FB616F" w:rsidP="00FB616F">
            <w:pPr>
              <w:jc w:val="right"/>
              <w:rPr>
                <w:sz w:val="20"/>
                <w:szCs w:val="20"/>
              </w:rPr>
            </w:pPr>
            <w:r w:rsidRPr="00FB616F">
              <w:rPr>
                <w:sz w:val="20"/>
                <w:szCs w:val="20"/>
              </w:rPr>
              <w:t>825 085,04</w:t>
            </w:r>
          </w:p>
        </w:tc>
        <w:tc>
          <w:tcPr>
            <w:tcW w:w="1960" w:type="dxa"/>
            <w:tcBorders>
              <w:top w:val="nil"/>
              <w:left w:val="single" w:sz="4" w:space="0" w:color="auto"/>
              <w:bottom w:val="single" w:sz="4" w:space="0" w:color="auto"/>
              <w:right w:val="nil"/>
            </w:tcBorders>
            <w:shd w:val="clear" w:color="auto" w:fill="auto"/>
            <w:vAlign w:val="center"/>
            <w:hideMark/>
          </w:tcPr>
          <w:p w14:paraId="4D35DA6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082DC8" w14:textId="77777777" w:rsidR="00FB616F" w:rsidRPr="00FB616F" w:rsidRDefault="00FB616F" w:rsidP="00FB616F">
            <w:pPr>
              <w:jc w:val="right"/>
              <w:rPr>
                <w:sz w:val="20"/>
                <w:szCs w:val="20"/>
              </w:rPr>
            </w:pPr>
            <w:r w:rsidRPr="00FB616F">
              <w:rPr>
                <w:sz w:val="20"/>
                <w:szCs w:val="20"/>
              </w:rPr>
              <w:t>0,00</w:t>
            </w:r>
          </w:p>
        </w:tc>
      </w:tr>
      <w:tr w:rsidR="00FB616F" w:rsidRPr="00FB616F" w14:paraId="0AE7FE8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D535ABF"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11CD423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729A0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8C4BD8" w14:textId="77777777" w:rsidR="00FB616F" w:rsidRPr="00FB616F" w:rsidRDefault="00FB616F" w:rsidP="00FB616F">
            <w:pPr>
              <w:jc w:val="center"/>
              <w:rPr>
                <w:sz w:val="20"/>
                <w:szCs w:val="20"/>
              </w:rPr>
            </w:pPr>
            <w:r w:rsidRPr="00FB616F">
              <w:rPr>
                <w:sz w:val="20"/>
                <w:szCs w:val="20"/>
              </w:rPr>
              <w:t>07.1.00.07390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64691FB"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5B3555" w14:textId="77777777" w:rsidR="00FB616F" w:rsidRPr="00FB616F" w:rsidRDefault="00FB616F" w:rsidP="00FB616F">
            <w:pPr>
              <w:jc w:val="right"/>
              <w:rPr>
                <w:sz w:val="20"/>
                <w:szCs w:val="20"/>
              </w:rPr>
            </w:pPr>
            <w:r w:rsidRPr="00FB616F">
              <w:rPr>
                <w:sz w:val="20"/>
                <w:szCs w:val="20"/>
              </w:rPr>
              <w:t>825 085,04</w:t>
            </w:r>
          </w:p>
        </w:tc>
        <w:tc>
          <w:tcPr>
            <w:tcW w:w="1960" w:type="dxa"/>
            <w:tcBorders>
              <w:top w:val="nil"/>
              <w:left w:val="single" w:sz="4" w:space="0" w:color="auto"/>
              <w:bottom w:val="single" w:sz="4" w:space="0" w:color="auto"/>
              <w:right w:val="nil"/>
            </w:tcBorders>
            <w:shd w:val="clear" w:color="auto" w:fill="auto"/>
            <w:vAlign w:val="center"/>
            <w:hideMark/>
          </w:tcPr>
          <w:p w14:paraId="7219CDF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2FFD053" w14:textId="77777777" w:rsidR="00FB616F" w:rsidRPr="00FB616F" w:rsidRDefault="00FB616F" w:rsidP="00FB616F">
            <w:pPr>
              <w:jc w:val="right"/>
              <w:rPr>
                <w:sz w:val="20"/>
                <w:szCs w:val="20"/>
              </w:rPr>
            </w:pPr>
            <w:r w:rsidRPr="00FB616F">
              <w:rPr>
                <w:sz w:val="20"/>
                <w:szCs w:val="20"/>
              </w:rPr>
              <w:t>0,00</w:t>
            </w:r>
          </w:p>
        </w:tc>
      </w:tr>
      <w:tr w:rsidR="00FB616F" w:rsidRPr="00FB616F" w14:paraId="73B956D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11D77D7"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628B15F2"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D5D084"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1AD109A" w14:textId="77777777" w:rsidR="00FB616F" w:rsidRPr="00FB616F" w:rsidRDefault="00FB616F" w:rsidP="00FB616F">
            <w:pPr>
              <w:jc w:val="center"/>
              <w:rPr>
                <w:bCs/>
                <w:sz w:val="20"/>
                <w:szCs w:val="20"/>
              </w:rPr>
            </w:pPr>
            <w:r w:rsidRPr="00FB616F">
              <w:rPr>
                <w:bCs/>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762A3B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2F46B3" w14:textId="77777777" w:rsidR="00FB616F" w:rsidRPr="00FB616F" w:rsidRDefault="00FB616F" w:rsidP="00FB616F">
            <w:pPr>
              <w:jc w:val="right"/>
              <w:rPr>
                <w:bCs/>
                <w:sz w:val="20"/>
                <w:szCs w:val="20"/>
              </w:rPr>
            </w:pPr>
            <w:r w:rsidRPr="00FB616F">
              <w:rPr>
                <w:bCs/>
                <w:sz w:val="20"/>
                <w:szCs w:val="20"/>
              </w:rPr>
              <w:t>4 196 804,48</w:t>
            </w:r>
          </w:p>
        </w:tc>
        <w:tc>
          <w:tcPr>
            <w:tcW w:w="1960" w:type="dxa"/>
            <w:tcBorders>
              <w:top w:val="nil"/>
              <w:left w:val="single" w:sz="4" w:space="0" w:color="auto"/>
              <w:bottom w:val="single" w:sz="4" w:space="0" w:color="auto"/>
              <w:right w:val="nil"/>
            </w:tcBorders>
            <w:shd w:val="clear" w:color="auto" w:fill="auto"/>
            <w:vAlign w:val="center"/>
            <w:hideMark/>
          </w:tcPr>
          <w:p w14:paraId="06B819B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C06A42" w14:textId="77777777" w:rsidR="00FB616F" w:rsidRPr="00FB616F" w:rsidRDefault="00FB616F" w:rsidP="00FB616F">
            <w:pPr>
              <w:jc w:val="right"/>
              <w:rPr>
                <w:bCs/>
                <w:sz w:val="20"/>
                <w:szCs w:val="20"/>
              </w:rPr>
            </w:pPr>
            <w:r w:rsidRPr="00FB616F">
              <w:rPr>
                <w:bCs/>
                <w:sz w:val="20"/>
                <w:szCs w:val="20"/>
              </w:rPr>
              <w:t>0,00</w:t>
            </w:r>
          </w:p>
        </w:tc>
      </w:tr>
      <w:tr w:rsidR="00FB616F" w:rsidRPr="00FB616F" w14:paraId="23701902"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8447EE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66C4F17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70D0C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F072F7F"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B611F9"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DC5A98" w14:textId="77777777" w:rsidR="00FB616F" w:rsidRPr="00FB616F" w:rsidRDefault="00FB616F" w:rsidP="00FB616F">
            <w:pPr>
              <w:jc w:val="right"/>
              <w:rPr>
                <w:sz w:val="20"/>
                <w:szCs w:val="20"/>
              </w:rPr>
            </w:pPr>
            <w:r w:rsidRPr="00FB616F">
              <w:rPr>
                <w:sz w:val="20"/>
                <w:szCs w:val="20"/>
              </w:rPr>
              <w:t>1 890 988,65</w:t>
            </w:r>
          </w:p>
        </w:tc>
        <w:tc>
          <w:tcPr>
            <w:tcW w:w="1960" w:type="dxa"/>
            <w:tcBorders>
              <w:top w:val="nil"/>
              <w:left w:val="single" w:sz="4" w:space="0" w:color="auto"/>
              <w:bottom w:val="single" w:sz="4" w:space="0" w:color="auto"/>
              <w:right w:val="nil"/>
            </w:tcBorders>
            <w:shd w:val="clear" w:color="auto" w:fill="auto"/>
            <w:vAlign w:val="center"/>
            <w:hideMark/>
          </w:tcPr>
          <w:p w14:paraId="308C4A9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1666BD" w14:textId="77777777" w:rsidR="00FB616F" w:rsidRPr="00FB616F" w:rsidRDefault="00FB616F" w:rsidP="00FB616F">
            <w:pPr>
              <w:jc w:val="right"/>
              <w:rPr>
                <w:sz w:val="20"/>
                <w:szCs w:val="20"/>
              </w:rPr>
            </w:pPr>
            <w:r w:rsidRPr="00FB616F">
              <w:rPr>
                <w:sz w:val="20"/>
                <w:szCs w:val="20"/>
              </w:rPr>
              <w:t>0,00</w:t>
            </w:r>
          </w:p>
        </w:tc>
      </w:tr>
      <w:tr w:rsidR="00FB616F" w:rsidRPr="00FB616F" w14:paraId="41E9B073"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E7C2BF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1CB0164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52557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3A58342"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A94A53"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9539B4" w14:textId="77777777" w:rsidR="00FB616F" w:rsidRPr="00FB616F" w:rsidRDefault="00FB616F" w:rsidP="00FB616F">
            <w:pPr>
              <w:jc w:val="right"/>
              <w:rPr>
                <w:sz w:val="20"/>
                <w:szCs w:val="20"/>
              </w:rPr>
            </w:pPr>
            <w:r w:rsidRPr="00FB616F">
              <w:rPr>
                <w:sz w:val="20"/>
                <w:szCs w:val="20"/>
              </w:rPr>
              <w:t>1 890 988,65</w:t>
            </w:r>
          </w:p>
        </w:tc>
        <w:tc>
          <w:tcPr>
            <w:tcW w:w="1960" w:type="dxa"/>
            <w:tcBorders>
              <w:top w:val="nil"/>
              <w:left w:val="single" w:sz="4" w:space="0" w:color="auto"/>
              <w:bottom w:val="single" w:sz="4" w:space="0" w:color="auto"/>
              <w:right w:val="nil"/>
            </w:tcBorders>
            <w:shd w:val="clear" w:color="auto" w:fill="auto"/>
            <w:vAlign w:val="center"/>
            <w:hideMark/>
          </w:tcPr>
          <w:p w14:paraId="13D3896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4C0F0A" w14:textId="77777777" w:rsidR="00FB616F" w:rsidRPr="00FB616F" w:rsidRDefault="00FB616F" w:rsidP="00FB616F">
            <w:pPr>
              <w:jc w:val="right"/>
              <w:rPr>
                <w:sz w:val="20"/>
                <w:szCs w:val="20"/>
              </w:rPr>
            </w:pPr>
            <w:r w:rsidRPr="00FB616F">
              <w:rPr>
                <w:sz w:val="20"/>
                <w:szCs w:val="20"/>
              </w:rPr>
              <w:t>0,00</w:t>
            </w:r>
          </w:p>
        </w:tc>
      </w:tr>
      <w:tr w:rsidR="00FB616F" w:rsidRPr="00FB616F" w14:paraId="5A29389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D22FFFF"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02C3B9C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BA9621"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1E487A"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CF7506"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C90EAA" w14:textId="77777777" w:rsidR="00FB616F" w:rsidRPr="00FB616F" w:rsidRDefault="00FB616F" w:rsidP="00FB616F">
            <w:pPr>
              <w:jc w:val="right"/>
              <w:rPr>
                <w:sz w:val="20"/>
                <w:szCs w:val="20"/>
              </w:rPr>
            </w:pPr>
            <w:r w:rsidRPr="00FB616F">
              <w:rPr>
                <w:sz w:val="20"/>
                <w:szCs w:val="20"/>
              </w:rPr>
              <w:t>2 305 815,83</w:t>
            </w:r>
          </w:p>
        </w:tc>
        <w:tc>
          <w:tcPr>
            <w:tcW w:w="1960" w:type="dxa"/>
            <w:tcBorders>
              <w:top w:val="nil"/>
              <w:left w:val="single" w:sz="4" w:space="0" w:color="auto"/>
              <w:bottom w:val="single" w:sz="4" w:space="0" w:color="auto"/>
              <w:right w:val="nil"/>
            </w:tcBorders>
            <w:shd w:val="clear" w:color="auto" w:fill="auto"/>
            <w:vAlign w:val="center"/>
            <w:hideMark/>
          </w:tcPr>
          <w:p w14:paraId="1B44856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BE6B5A" w14:textId="77777777" w:rsidR="00FB616F" w:rsidRPr="00FB616F" w:rsidRDefault="00FB616F" w:rsidP="00FB616F">
            <w:pPr>
              <w:jc w:val="right"/>
              <w:rPr>
                <w:sz w:val="20"/>
                <w:szCs w:val="20"/>
              </w:rPr>
            </w:pPr>
            <w:r w:rsidRPr="00FB616F">
              <w:rPr>
                <w:sz w:val="20"/>
                <w:szCs w:val="20"/>
              </w:rPr>
              <w:t>0,00</w:t>
            </w:r>
          </w:p>
        </w:tc>
      </w:tr>
      <w:tr w:rsidR="00FB616F" w:rsidRPr="00FB616F" w14:paraId="5507105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A6D7523"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5433AFF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F227B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DEB606B"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DEABC8"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70F95D" w14:textId="77777777" w:rsidR="00FB616F" w:rsidRPr="00FB616F" w:rsidRDefault="00FB616F" w:rsidP="00FB616F">
            <w:pPr>
              <w:jc w:val="right"/>
              <w:rPr>
                <w:sz w:val="20"/>
                <w:szCs w:val="20"/>
              </w:rPr>
            </w:pPr>
            <w:r w:rsidRPr="00FB616F">
              <w:rPr>
                <w:sz w:val="20"/>
                <w:szCs w:val="20"/>
              </w:rPr>
              <w:t>2 305 815,83</w:t>
            </w:r>
          </w:p>
        </w:tc>
        <w:tc>
          <w:tcPr>
            <w:tcW w:w="1960" w:type="dxa"/>
            <w:tcBorders>
              <w:top w:val="nil"/>
              <w:left w:val="single" w:sz="4" w:space="0" w:color="auto"/>
              <w:bottom w:val="single" w:sz="4" w:space="0" w:color="auto"/>
              <w:right w:val="nil"/>
            </w:tcBorders>
            <w:shd w:val="clear" w:color="auto" w:fill="auto"/>
            <w:vAlign w:val="center"/>
            <w:hideMark/>
          </w:tcPr>
          <w:p w14:paraId="3F1B393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26F5B1D" w14:textId="77777777" w:rsidR="00FB616F" w:rsidRPr="00FB616F" w:rsidRDefault="00FB616F" w:rsidP="00FB616F">
            <w:pPr>
              <w:jc w:val="right"/>
              <w:rPr>
                <w:sz w:val="20"/>
                <w:szCs w:val="20"/>
              </w:rPr>
            </w:pPr>
            <w:r w:rsidRPr="00FB616F">
              <w:rPr>
                <w:sz w:val="20"/>
                <w:szCs w:val="20"/>
              </w:rPr>
              <w:t>0,00</w:t>
            </w:r>
          </w:p>
        </w:tc>
      </w:tr>
      <w:tr w:rsidR="00FB616F" w:rsidRPr="00FB616F" w14:paraId="1D15E1A3"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0B0BE621" w14:textId="77777777" w:rsidR="00FB616F" w:rsidRPr="00FB616F" w:rsidRDefault="00FB616F" w:rsidP="00FB616F">
            <w:pPr>
              <w:rPr>
                <w:bCs/>
                <w:sz w:val="20"/>
                <w:szCs w:val="20"/>
              </w:rPr>
            </w:pPr>
            <w:r w:rsidRPr="00FB616F">
              <w:rPr>
                <w:bCs/>
                <w:sz w:val="20"/>
                <w:szCs w:val="20"/>
              </w:rPr>
              <w:lastRenderedPageBreak/>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14:paraId="62883CC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8F9DDE"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3A81ABF" w14:textId="77777777" w:rsidR="00FB616F" w:rsidRPr="00FB616F" w:rsidRDefault="00FB616F" w:rsidP="00FB616F">
            <w:pPr>
              <w:jc w:val="center"/>
              <w:rPr>
                <w:bCs/>
                <w:sz w:val="20"/>
                <w:szCs w:val="20"/>
              </w:rPr>
            </w:pPr>
            <w:r w:rsidRPr="00FB616F">
              <w:rPr>
                <w:bCs/>
                <w:sz w:val="20"/>
                <w:szCs w:val="20"/>
              </w:rPr>
              <w:t>07.1.00.53030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3170E1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83859B" w14:textId="77777777" w:rsidR="00FB616F" w:rsidRPr="00FB616F" w:rsidRDefault="00FB616F" w:rsidP="00FB616F">
            <w:pPr>
              <w:jc w:val="right"/>
              <w:rPr>
                <w:bCs/>
                <w:sz w:val="20"/>
                <w:szCs w:val="20"/>
              </w:rPr>
            </w:pPr>
            <w:r w:rsidRPr="00FB616F">
              <w:rPr>
                <w:bCs/>
                <w:sz w:val="20"/>
                <w:szCs w:val="20"/>
              </w:rPr>
              <w:t>33 810 400,00</w:t>
            </w:r>
          </w:p>
        </w:tc>
        <w:tc>
          <w:tcPr>
            <w:tcW w:w="1960" w:type="dxa"/>
            <w:tcBorders>
              <w:top w:val="nil"/>
              <w:left w:val="single" w:sz="4" w:space="0" w:color="auto"/>
              <w:bottom w:val="single" w:sz="4" w:space="0" w:color="auto"/>
              <w:right w:val="nil"/>
            </w:tcBorders>
            <w:shd w:val="clear" w:color="auto" w:fill="auto"/>
            <w:vAlign w:val="center"/>
            <w:hideMark/>
          </w:tcPr>
          <w:p w14:paraId="5EA96692" w14:textId="77777777" w:rsidR="00FB616F" w:rsidRPr="00FB616F" w:rsidRDefault="00FB616F" w:rsidP="00FB616F">
            <w:pPr>
              <w:jc w:val="right"/>
              <w:rPr>
                <w:bCs/>
                <w:sz w:val="20"/>
                <w:szCs w:val="20"/>
              </w:rPr>
            </w:pPr>
            <w:r w:rsidRPr="00FB616F">
              <w:rPr>
                <w:bCs/>
                <w:sz w:val="20"/>
                <w:szCs w:val="20"/>
              </w:rPr>
              <w:t>33 747 800,00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3D0D205" w14:textId="77777777" w:rsidR="00FB616F" w:rsidRPr="00FB616F" w:rsidRDefault="00FB616F" w:rsidP="00FB616F">
            <w:pPr>
              <w:jc w:val="right"/>
              <w:rPr>
                <w:bCs/>
                <w:sz w:val="20"/>
                <w:szCs w:val="20"/>
              </w:rPr>
            </w:pPr>
            <w:r w:rsidRPr="00FB616F">
              <w:rPr>
                <w:bCs/>
                <w:sz w:val="20"/>
                <w:szCs w:val="20"/>
              </w:rPr>
              <w:t>33 747 800,00</w:t>
            </w:r>
          </w:p>
        </w:tc>
      </w:tr>
      <w:tr w:rsidR="00FB616F" w:rsidRPr="00FB616F" w14:paraId="7D300D0C"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B7DD93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60228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E1788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DACBA3" w14:textId="77777777" w:rsidR="00FB616F" w:rsidRPr="00FB616F" w:rsidRDefault="00FB616F" w:rsidP="00FB616F">
            <w:pPr>
              <w:jc w:val="center"/>
              <w:rPr>
                <w:sz w:val="20"/>
                <w:szCs w:val="20"/>
              </w:rPr>
            </w:pPr>
            <w:r w:rsidRPr="00FB616F">
              <w:rPr>
                <w:sz w:val="20"/>
                <w:szCs w:val="20"/>
              </w:rPr>
              <w:t>07.1.00.53030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BC2DCD7"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9F1FE2" w14:textId="77777777" w:rsidR="00FB616F" w:rsidRPr="00FB616F" w:rsidRDefault="00FB616F" w:rsidP="00FB616F">
            <w:pPr>
              <w:jc w:val="right"/>
              <w:rPr>
                <w:sz w:val="20"/>
                <w:szCs w:val="20"/>
              </w:rPr>
            </w:pPr>
            <w:r w:rsidRPr="00FB616F">
              <w:rPr>
                <w:sz w:val="20"/>
                <w:szCs w:val="20"/>
              </w:rPr>
              <w:t>16 561 500,00</w:t>
            </w:r>
          </w:p>
        </w:tc>
        <w:tc>
          <w:tcPr>
            <w:tcW w:w="1960" w:type="dxa"/>
            <w:tcBorders>
              <w:top w:val="nil"/>
              <w:left w:val="single" w:sz="4" w:space="0" w:color="auto"/>
              <w:bottom w:val="single" w:sz="4" w:space="0" w:color="auto"/>
              <w:right w:val="nil"/>
            </w:tcBorders>
            <w:shd w:val="clear" w:color="auto" w:fill="auto"/>
            <w:vAlign w:val="center"/>
            <w:hideMark/>
          </w:tcPr>
          <w:p w14:paraId="5C972400" w14:textId="77777777" w:rsidR="00FB616F" w:rsidRPr="00FB616F" w:rsidRDefault="00FB616F" w:rsidP="00FB616F">
            <w:pPr>
              <w:jc w:val="right"/>
              <w:rPr>
                <w:sz w:val="20"/>
                <w:szCs w:val="20"/>
              </w:rPr>
            </w:pPr>
            <w:r w:rsidRPr="00FB616F">
              <w:rPr>
                <w:sz w:val="20"/>
                <w:szCs w:val="20"/>
              </w:rPr>
              <w:t>16 561 500,00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4CFA6E" w14:textId="77777777" w:rsidR="00FB616F" w:rsidRPr="00FB616F" w:rsidRDefault="00FB616F" w:rsidP="00FB616F">
            <w:pPr>
              <w:jc w:val="right"/>
              <w:rPr>
                <w:sz w:val="20"/>
                <w:szCs w:val="20"/>
              </w:rPr>
            </w:pPr>
            <w:r w:rsidRPr="00FB616F">
              <w:rPr>
                <w:sz w:val="20"/>
                <w:szCs w:val="20"/>
              </w:rPr>
              <w:t>16 561 500,00</w:t>
            </w:r>
          </w:p>
        </w:tc>
      </w:tr>
      <w:tr w:rsidR="00FB616F" w:rsidRPr="00FB616F" w14:paraId="6AFC631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771835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18C77AF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C4321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CC25B38" w14:textId="77777777" w:rsidR="00FB616F" w:rsidRPr="00FB616F" w:rsidRDefault="00FB616F" w:rsidP="00FB616F">
            <w:pPr>
              <w:jc w:val="center"/>
              <w:rPr>
                <w:sz w:val="20"/>
                <w:szCs w:val="20"/>
              </w:rPr>
            </w:pPr>
            <w:r w:rsidRPr="00FB616F">
              <w:rPr>
                <w:sz w:val="20"/>
                <w:szCs w:val="20"/>
              </w:rPr>
              <w:t>07.1.00.53030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325C65"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0F5BA4" w14:textId="77777777" w:rsidR="00FB616F" w:rsidRPr="00FB616F" w:rsidRDefault="00FB616F" w:rsidP="00FB616F">
            <w:pPr>
              <w:jc w:val="right"/>
              <w:rPr>
                <w:sz w:val="20"/>
                <w:szCs w:val="20"/>
              </w:rPr>
            </w:pPr>
            <w:r w:rsidRPr="00FB616F">
              <w:rPr>
                <w:sz w:val="20"/>
                <w:szCs w:val="20"/>
              </w:rPr>
              <w:t>16 561 500,00</w:t>
            </w:r>
          </w:p>
        </w:tc>
        <w:tc>
          <w:tcPr>
            <w:tcW w:w="1960" w:type="dxa"/>
            <w:tcBorders>
              <w:top w:val="nil"/>
              <w:left w:val="single" w:sz="4" w:space="0" w:color="auto"/>
              <w:bottom w:val="single" w:sz="4" w:space="0" w:color="auto"/>
              <w:right w:val="nil"/>
            </w:tcBorders>
            <w:shd w:val="clear" w:color="auto" w:fill="auto"/>
            <w:vAlign w:val="center"/>
            <w:hideMark/>
          </w:tcPr>
          <w:p w14:paraId="523B9152" w14:textId="77777777" w:rsidR="00FB616F" w:rsidRPr="00FB616F" w:rsidRDefault="00FB616F" w:rsidP="00FB616F">
            <w:pPr>
              <w:jc w:val="right"/>
              <w:rPr>
                <w:sz w:val="20"/>
                <w:szCs w:val="20"/>
              </w:rPr>
            </w:pPr>
            <w:r w:rsidRPr="00FB616F">
              <w:rPr>
                <w:sz w:val="20"/>
                <w:szCs w:val="20"/>
              </w:rPr>
              <w:t>16 561 500,00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42E29C" w14:textId="77777777" w:rsidR="00FB616F" w:rsidRPr="00FB616F" w:rsidRDefault="00FB616F" w:rsidP="00FB616F">
            <w:pPr>
              <w:jc w:val="right"/>
              <w:rPr>
                <w:sz w:val="20"/>
                <w:szCs w:val="20"/>
              </w:rPr>
            </w:pPr>
            <w:r w:rsidRPr="00FB616F">
              <w:rPr>
                <w:sz w:val="20"/>
                <w:szCs w:val="20"/>
              </w:rPr>
              <w:t>16 561 500,00</w:t>
            </w:r>
          </w:p>
        </w:tc>
      </w:tr>
      <w:tr w:rsidR="00FB616F" w:rsidRPr="00FB616F" w14:paraId="066606B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F737E0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CB7477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3E31A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303595E" w14:textId="77777777" w:rsidR="00FB616F" w:rsidRPr="00FB616F" w:rsidRDefault="00FB616F" w:rsidP="00FB616F">
            <w:pPr>
              <w:jc w:val="center"/>
              <w:rPr>
                <w:sz w:val="20"/>
                <w:szCs w:val="20"/>
              </w:rPr>
            </w:pPr>
            <w:r w:rsidRPr="00FB616F">
              <w:rPr>
                <w:sz w:val="20"/>
                <w:szCs w:val="20"/>
              </w:rPr>
              <w:t>07.1.00.53030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881723"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9EC3EBB" w14:textId="77777777" w:rsidR="00FB616F" w:rsidRPr="00FB616F" w:rsidRDefault="00FB616F" w:rsidP="00FB616F">
            <w:pPr>
              <w:jc w:val="right"/>
              <w:rPr>
                <w:sz w:val="20"/>
                <w:szCs w:val="20"/>
              </w:rPr>
            </w:pPr>
            <w:r w:rsidRPr="00FB616F">
              <w:rPr>
                <w:sz w:val="20"/>
                <w:szCs w:val="20"/>
              </w:rPr>
              <w:t>17 248 900,00</w:t>
            </w:r>
          </w:p>
        </w:tc>
        <w:tc>
          <w:tcPr>
            <w:tcW w:w="1960" w:type="dxa"/>
            <w:tcBorders>
              <w:top w:val="nil"/>
              <w:left w:val="single" w:sz="4" w:space="0" w:color="auto"/>
              <w:bottom w:val="single" w:sz="4" w:space="0" w:color="auto"/>
              <w:right w:val="nil"/>
            </w:tcBorders>
            <w:shd w:val="clear" w:color="auto" w:fill="auto"/>
            <w:vAlign w:val="center"/>
            <w:hideMark/>
          </w:tcPr>
          <w:p w14:paraId="372F5B70" w14:textId="77777777" w:rsidR="00FB616F" w:rsidRPr="00FB616F" w:rsidRDefault="00FB616F" w:rsidP="00FB616F">
            <w:pPr>
              <w:jc w:val="right"/>
              <w:rPr>
                <w:sz w:val="20"/>
                <w:szCs w:val="20"/>
              </w:rPr>
            </w:pPr>
            <w:r w:rsidRPr="00FB616F">
              <w:rPr>
                <w:sz w:val="20"/>
                <w:szCs w:val="20"/>
              </w:rPr>
              <w:t>17 186 300,00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D39774" w14:textId="77777777" w:rsidR="00FB616F" w:rsidRPr="00FB616F" w:rsidRDefault="00FB616F" w:rsidP="00FB616F">
            <w:pPr>
              <w:jc w:val="right"/>
              <w:rPr>
                <w:sz w:val="20"/>
                <w:szCs w:val="20"/>
              </w:rPr>
            </w:pPr>
            <w:r w:rsidRPr="00FB616F">
              <w:rPr>
                <w:sz w:val="20"/>
                <w:szCs w:val="20"/>
              </w:rPr>
              <w:t>17 186 300,00</w:t>
            </w:r>
          </w:p>
        </w:tc>
      </w:tr>
      <w:tr w:rsidR="00FB616F" w:rsidRPr="00FB616F" w14:paraId="2255423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31CA8EC"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4D8924A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50CA81"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3757F8B" w14:textId="77777777" w:rsidR="00FB616F" w:rsidRPr="00FB616F" w:rsidRDefault="00FB616F" w:rsidP="00FB616F">
            <w:pPr>
              <w:jc w:val="center"/>
              <w:rPr>
                <w:sz w:val="20"/>
                <w:szCs w:val="20"/>
              </w:rPr>
            </w:pPr>
            <w:r w:rsidRPr="00FB616F">
              <w:rPr>
                <w:sz w:val="20"/>
                <w:szCs w:val="20"/>
              </w:rPr>
              <w:t>07.1.00.53030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DAAD8AE"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47553D" w14:textId="77777777" w:rsidR="00FB616F" w:rsidRPr="00FB616F" w:rsidRDefault="00FB616F" w:rsidP="00FB616F">
            <w:pPr>
              <w:jc w:val="right"/>
              <w:rPr>
                <w:sz w:val="20"/>
                <w:szCs w:val="20"/>
              </w:rPr>
            </w:pPr>
            <w:r w:rsidRPr="00FB616F">
              <w:rPr>
                <w:sz w:val="20"/>
                <w:szCs w:val="20"/>
              </w:rPr>
              <w:t>17 248 900,00</w:t>
            </w:r>
          </w:p>
        </w:tc>
        <w:tc>
          <w:tcPr>
            <w:tcW w:w="1960" w:type="dxa"/>
            <w:tcBorders>
              <w:top w:val="nil"/>
              <w:left w:val="single" w:sz="4" w:space="0" w:color="auto"/>
              <w:bottom w:val="single" w:sz="4" w:space="0" w:color="auto"/>
              <w:right w:val="nil"/>
            </w:tcBorders>
            <w:shd w:val="clear" w:color="auto" w:fill="auto"/>
            <w:vAlign w:val="center"/>
            <w:hideMark/>
          </w:tcPr>
          <w:p w14:paraId="719DF0AE" w14:textId="77777777" w:rsidR="00FB616F" w:rsidRPr="00FB616F" w:rsidRDefault="00FB616F" w:rsidP="00FB616F">
            <w:pPr>
              <w:jc w:val="right"/>
              <w:rPr>
                <w:sz w:val="20"/>
                <w:szCs w:val="20"/>
              </w:rPr>
            </w:pPr>
            <w:r w:rsidRPr="00FB616F">
              <w:rPr>
                <w:sz w:val="20"/>
                <w:szCs w:val="20"/>
              </w:rPr>
              <w:t>17 186 300,00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3273626" w14:textId="77777777" w:rsidR="00FB616F" w:rsidRPr="00FB616F" w:rsidRDefault="00FB616F" w:rsidP="00FB616F">
            <w:pPr>
              <w:jc w:val="right"/>
              <w:rPr>
                <w:sz w:val="20"/>
                <w:szCs w:val="20"/>
              </w:rPr>
            </w:pPr>
            <w:r w:rsidRPr="00FB616F">
              <w:rPr>
                <w:sz w:val="20"/>
                <w:szCs w:val="20"/>
              </w:rPr>
              <w:t>17 186 300,00</w:t>
            </w:r>
          </w:p>
        </w:tc>
      </w:tr>
      <w:tr w:rsidR="00FB616F" w:rsidRPr="00FB616F" w14:paraId="36E29E2D"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3BDA4632" w14:textId="77777777" w:rsidR="00FB616F" w:rsidRPr="00FB616F" w:rsidRDefault="00FB616F" w:rsidP="00FB616F">
            <w:pPr>
              <w:rPr>
                <w:bCs/>
                <w:sz w:val="20"/>
                <w:szCs w:val="20"/>
              </w:rPr>
            </w:pPr>
            <w:r w:rsidRPr="00FB616F">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14:paraId="3FC3BC90"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25B654"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8D0A26F" w14:textId="77777777" w:rsidR="00FB616F" w:rsidRPr="00FB616F" w:rsidRDefault="00FB616F" w:rsidP="00FB616F">
            <w:pPr>
              <w:jc w:val="center"/>
              <w:rPr>
                <w:bCs/>
                <w:sz w:val="20"/>
                <w:szCs w:val="20"/>
              </w:rPr>
            </w:pPr>
            <w:r w:rsidRPr="00FB616F">
              <w:rPr>
                <w:bCs/>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F4681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495C06" w14:textId="77777777" w:rsidR="00FB616F" w:rsidRPr="00FB616F" w:rsidRDefault="00FB616F" w:rsidP="00FB616F">
            <w:pPr>
              <w:jc w:val="right"/>
              <w:rPr>
                <w:bCs/>
                <w:sz w:val="20"/>
                <w:szCs w:val="20"/>
              </w:rPr>
            </w:pPr>
            <w:r w:rsidRPr="00FB616F">
              <w:rPr>
                <w:bCs/>
                <w:sz w:val="20"/>
                <w:szCs w:val="20"/>
              </w:rPr>
              <w:t>28 329 004,98</w:t>
            </w:r>
          </w:p>
        </w:tc>
        <w:tc>
          <w:tcPr>
            <w:tcW w:w="1960" w:type="dxa"/>
            <w:tcBorders>
              <w:top w:val="nil"/>
              <w:left w:val="single" w:sz="4" w:space="0" w:color="auto"/>
              <w:bottom w:val="single" w:sz="4" w:space="0" w:color="auto"/>
              <w:right w:val="nil"/>
            </w:tcBorders>
            <w:shd w:val="clear" w:color="auto" w:fill="auto"/>
            <w:vAlign w:val="center"/>
            <w:hideMark/>
          </w:tcPr>
          <w:p w14:paraId="5E5C11B8" w14:textId="77777777" w:rsidR="00FB616F" w:rsidRPr="00FB616F" w:rsidRDefault="00FB616F" w:rsidP="00FB616F">
            <w:pPr>
              <w:jc w:val="right"/>
              <w:rPr>
                <w:bCs/>
                <w:sz w:val="20"/>
                <w:szCs w:val="20"/>
              </w:rPr>
            </w:pPr>
            <w:r w:rsidRPr="00FB616F">
              <w:rPr>
                <w:bCs/>
                <w:sz w:val="20"/>
                <w:szCs w:val="20"/>
              </w:rPr>
              <w:t>29 979 094,80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D209AE3" w14:textId="77777777" w:rsidR="00FB616F" w:rsidRPr="00FB616F" w:rsidRDefault="00FB616F" w:rsidP="00FB616F">
            <w:pPr>
              <w:jc w:val="right"/>
              <w:rPr>
                <w:bCs/>
                <w:sz w:val="20"/>
                <w:szCs w:val="20"/>
              </w:rPr>
            </w:pPr>
            <w:r w:rsidRPr="00FB616F">
              <w:rPr>
                <w:bCs/>
                <w:sz w:val="20"/>
                <w:szCs w:val="20"/>
              </w:rPr>
              <w:t>31 846 297,22</w:t>
            </w:r>
          </w:p>
        </w:tc>
      </w:tr>
      <w:tr w:rsidR="00FB616F" w:rsidRPr="00FB616F" w14:paraId="7D0100B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EDB088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23E2F74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34A579"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FBCEE85"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173CCE"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849889" w14:textId="77777777" w:rsidR="00FB616F" w:rsidRPr="00FB616F" w:rsidRDefault="00FB616F" w:rsidP="00FB616F">
            <w:pPr>
              <w:jc w:val="right"/>
              <w:rPr>
                <w:sz w:val="20"/>
                <w:szCs w:val="20"/>
              </w:rPr>
            </w:pPr>
            <w:r w:rsidRPr="00FB616F">
              <w:rPr>
                <w:sz w:val="20"/>
                <w:szCs w:val="20"/>
              </w:rPr>
              <w:t>25 988 879,94</w:t>
            </w:r>
          </w:p>
        </w:tc>
        <w:tc>
          <w:tcPr>
            <w:tcW w:w="1960" w:type="dxa"/>
            <w:tcBorders>
              <w:top w:val="nil"/>
              <w:left w:val="single" w:sz="4" w:space="0" w:color="auto"/>
              <w:bottom w:val="single" w:sz="4" w:space="0" w:color="auto"/>
              <w:right w:val="nil"/>
            </w:tcBorders>
            <w:shd w:val="clear" w:color="auto" w:fill="auto"/>
            <w:vAlign w:val="center"/>
            <w:hideMark/>
          </w:tcPr>
          <w:p w14:paraId="55DC703F" w14:textId="77777777" w:rsidR="00FB616F" w:rsidRPr="00FB616F" w:rsidRDefault="00FB616F" w:rsidP="00FB616F">
            <w:pPr>
              <w:jc w:val="right"/>
              <w:rPr>
                <w:sz w:val="20"/>
                <w:szCs w:val="20"/>
              </w:rPr>
            </w:pPr>
            <w:r w:rsidRPr="00FB616F">
              <w:rPr>
                <w:sz w:val="20"/>
                <w:szCs w:val="20"/>
              </w:rPr>
              <w:t>27 517 702,40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4CB0EBC" w14:textId="77777777" w:rsidR="00FB616F" w:rsidRPr="00FB616F" w:rsidRDefault="00FB616F" w:rsidP="00FB616F">
            <w:pPr>
              <w:jc w:val="right"/>
              <w:rPr>
                <w:sz w:val="20"/>
                <w:szCs w:val="20"/>
              </w:rPr>
            </w:pPr>
            <w:r w:rsidRPr="00FB616F">
              <w:rPr>
                <w:sz w:val="20"/>
                <w:szCs w:val="20"/>
              </w:rPr>
              <w:t>29 247 486,60</w:t>
            </w:r>
          </w:p>
        </w:tc>
      </w:tr>
      <w:tr w:rsidR="00FB616F" w:rsidRPr="00FB616F" w14:paraId="36E083C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A852BB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1EB175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EC761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47A7339"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8A30DA6"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4F7F22" w14:textId="77777777" w:rsidR="00FB616F" w:rsidRPr="00FB616F" w:rsidRDefault="00FB616F" w:rsidP="00FB616F">
            <w:pPr>
              <w:jc w:val="right"/>
              <w:rPr>
                <w:sz w:val="20"/>
                <w:szCs w:val="20"/>
              </w:rPr>
            </w:pPr>
            <w:r w:rsidRPr="00FB616F">
              <w:rPr>
                <w:sz w:val="20"/>
                <w:szCs w:val="20"/>
              </w:rPr>
              <w:t>25 988 879,94</w:t>
            </w:r>
          </w:p>
        </w:tc>
        <w:tc>
          <w:tcPr>
            <w:tcW w:w="1960" w:type="dxa"/>
            <w:tcBorders>
              <w:top w:val="nil"/>
              <w:left w:val="single" w:sz="4" w:space="0" w:color="auto"/>
              <w:bottom w:val="single" w:sz="4" w:space="0" w:color="auto"/>
              <w:right w:val="nil"/>
            </w:tcBorders>
            <w:shd w:val="clear" w:color="auto" w:fill="auto"/>
            <w:vAlign w:val="center"/>
            <w:hideMark/>
          </w:tcPr>
          <w:p w14:paraId="4ECD0F6C" w14:textId="77777777" w:rsidR="00FB616F" w:rsidRPr="00FB616F" w:rsidRDefault="00FB616F" w:rsidP="00FB616F">
            <w:pPr>
              <w:jc w:val="right"/>
              <w:rPr>
                <w:sz w:val="20"/>
                <w:szCs w:val="20"/>
              </w:rPr>
            </w:pPr>
            <w:r w:rsidRPr="00FB616F">
              <w:rPr>
                <w:sz w:val="20"/>
                <w:szCs w:val="20"/>
              </w:rPr>
              <w:t>27 517 702,40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D5746F" w14:textId="77777777" w:rsidR="00FB616F" w:rsidRPr="00FB616F" w:rsidRDefault="00FB616F" w:rsidP="00FB616F">
            <w:pPr>
              <w:jc w:val="right"/>
              <w:rPr>
                <w:sz w:val="20"/>
                <w:szCs w:val="20"/>
              </w:rPr>
            </w:pPr>
            <w:r w:rsidRPr="00FB616F">
              <w:rPr>
                <w:sz w:val="20"/>
                <w:szCs w:val="20"/>
              </w:rPr>
              <w:t>29 247 486,60</w:t>
            </w:r>
          </w:p>
        </w:tc>
      </w:tr>
      <w:tr w:rsidR="00FB616F" w:rsidRPr="00FB616F" w14:paraId="7A5B74A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E2BCDF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1888B4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546F9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491E24"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160658"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FE51CE" w14:textId="77777777" w:rsidR="00FB616F" w:rsidRPr="00FB616F" w:rsidRDefault="00FB616F" w:rsidP="00FB616F">
            <w:pPr>
              <w:jc w:val="right"/>
              <w:rPr>
                <w:sz w:val="20"/>
                <w:szCs w:val="20"/>
              </w:rPr>
            </w:pPr>
            <w:r w:rsidRPr="00FB616F">
              <w:rPr>
                <w:sz w:val="20"/>
                <w:szCs w:val="20"/>
              </w:rPr>
              <w:t>251 700,00</w:t>
            </w:r>
          </w:p>
        </w:tc>
        <w:tc>
          <w:tcPr>
            <w:tcW w:w="1960" w:type="dxa"/>
            <w:tcBorders>
              <w:top w:val="nil"/>
              <w:left w:val="single" w:sz="4" w:space="0" w:color="auto"/>
              <w:bottom w:val="single" w:sz="4" w:space="0" w:color="auto"/>
              <w:right w:val="nil"/>
            </w:tcBorders>
            <w:shd w:val="clear" w:color="auto" w:fill="auto"/>
            <w:vAlign w:val="center"/>
            <w:hideMark/>
          </w:tcPr>
          <w:p w14:paraId="5A954525" w14:textId="77777777" w:rsidR="00FB616F" w:rsidRPr="00FB616F" w:rsidRDefault="00FB616F" w:rsidP="00FB616F">
            <w:pPr>
              <w:jc w:val="right"/>
              <w:rPr>
                <w:sz w:val="20"/>
                <w:szCs w:val="20"/>
              </w:rPr>
            </w:pPr>
            <w:r w:rsidRPr="00FB616F">
              <w:rPr>
                <w:sz w:val="20"/>
                <w:szCs w:val="20"/>
              </w:rPr>
              <w:t>251 700,00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8A7947" w14:textId="77777777" w:rsidR="00FB616F" w:rsidRPr="00FB616F" w:rsidRDefault="00FB616F" w:rsidP="00FB616F">
            <w:pPr>
              <w:jc w:val="right"/>
              <w:rPr>
                <w:sz w:val="20"/>
                <w:szCs w:val="20"/>
              </w:rPr>
            </w:pPr>
            <w:r w:rsidRPr="00FB616F">
              <w:rPr>
                <w:sz w:val="20"/>
                <w:szCs w:val="20"/>
              </w:rPr>
              <w:t>251 700,00</w:t>
            </w:r>
          </w:p>
        </w:tc>
      </w:tr>
      <w:tr w:rsidR="00FB616F" w:rsidRPr="00FB616F" w14:paraId="32D0256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1971F0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D8E533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1A5E1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9933CF"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656BA8"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3DFF59C" w14:textId="77777777" w:rsidR="00FB616F" w:rsidRPr="00FB616F" w:rsidRDefault="00FB616F" w:rsidP="00FB616F">
            <w:pPr>
              <w:jc w:val="right"/>
              <w:rPr>
                <w:sz w:val="20"/>
                <w:szCs w:val="20"/>
              </w:rPr>
            </w:pPr>
            <w:r w:rsidRPr="00FB616F">
              <w:rPr>
                <w:sz w:val="20"/>
                <w:szCs w:val="20"/>
              </w:rPr>
              <w:t>251 700,00</w:t>
            </w:r>
          </w:p>
        </w:tc>
        <w:tc>
          <w:tcPr>
            <w:tcW w:w="1960" w:type="dxa"/>
            <w:tcBorders>
              <w:top w:val="nil"/>
              <w:left w:val="single" w:sz="4" w:space="0" w:color="auto"/>
              <w:bottom w:val="single" w:sz="4" w:space="0" w:color="auto"/>
              <w:right w:val="nil"/>
            </w:tcBorders>
            <w:shd w:val="clear" w:color="auto" w:fill="auto"/>
            <w:vAlign w:val="center"/>
            <w:hideMark/>
          </w:tcPr>
          <w:p w14:paraId="11DE129A" w14:textId="77777777" w:rsidR="00FB616F" w:rsidRPr="00FB616F" w:rsidRDefault="00FB616F" w:rsidP="00FB616F">
            <w:pPr>
              <w:jc w:val="right"/>
              <w:rPr>
                <w:sz w:val="20"/>
                <w:szCs w:val="20"/>
              </w:rPr>
            </w:pPr>
            <w:r w:rsidRPr="00FB616F">
              <w:rPr>
                <w:sz w:val="20"/>
                <w:szCs w:val="20"/>
              </w:rPr>
              <w:t>251 700,00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F7C68E0" w14:textId="77777777" w:rsidR="00FB616F" w:rsidRPr="00FB616F" w:rsidRDefault="00FB616F" w:rsidP="00FB616F">
            <w:pPr>
              <w:jc w:val="right"/>
              <w:rPr>
                <w:sz w:val="20"/>
                <w:szCs w:val="20"/>
              </w:rPr>
            </w:pPr>
            <w:r w:rsidRPr="00FB616F">
              <w:rPr>
                <w:sz w:val="20"/>
                <w:szCs w:val="20"/>
              </w:rPr>
              <w:t>251 700,00</w:t>
            </w:r>
          </w:p>
        </w:tc>
      </w:tr>
      <w:tr w:rsidR="00FB616F" w:rsidRPr="00FB616F" w14:paraId="6393740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638AE7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789422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BC8E7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7B153A7"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E2F5E5"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600564A" w14:textId="77777777" w:rsidR="00FB616F" w:rsidRPr="00FB616F" w:rsidRDefault="00FB616F" w:rsidP="00FB616F">
            <w:pPr>
              <w:jc w:val="right"/>
              <w:rPr>
                <w:sz w:val="20"/>
                <w:szCs w:val="20"/>
              </w:rPr>
            </w:pPr>
            <w:r w:rsidRPr="00FB616F">
              <w:rPr>
                <w:sz w:val="20"/>
                <w:szCs w:val="20"/>
              </w:rPr>
              <w:t>2 088 425,04</w:t>
            </w:r>
          </w:p>
        </w:tc>
        <w:tc>
          <w:tcPr>
            <w:tcW w:w="1960" w:type="dxa"/>
            <w:tcBorders>
              <w:top w:val="nil"/>
              <w:left w:val="single" w:sz="4" w:space="0" w:color="auto"/>
              <w:bottom w:val="single" w:sz="4" w:space="0" w:color="auto"/>
              <w:right w:val="nil"/>
            </w:tcBorders>
            <w:shd w:val="clear" w:color="auto" w:fill="auto"/>
            <w:vAlign w:val="center"/>
            <w:hideMark/>
          </w:tcPr>
          <w:p w14:paraId="45FB37B7" w14:textId="77777777" w:rsidR="00FB616F" w:rsidRPr="00FB616F" w:rsidRDefault="00FB616F" w:rsidP="00FB616F">
            <w:pPr>
              <w:jc w:val="right"/>
              <w:rPr>
                <w:sz w:val="20"/>
                <w:szCs w:val="20"/>
              </w:rPr>
            </w:pPr>
            <w:r w:rsidRPr="00FB616F">
              <w:rPr>
                <w:sz w:val="20"/>
                <w:szCs w:val="20"/>
              </w:rPr>
              <w:t>2 209 692,40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95315C" w14:textId="77777777" w:rsidR="00FB616F" w:rsidRPr="00FB616F" w:rsidRDefault="00FB616F" w:rsidP="00FB616F">
            <w:pPr>
              <w:jc w:val="right"/>
              <w:rPr>
                <w:sz w:val="20"/>
                <w:szCs w:val="20"/>
              </w:rPr>
            </w:pPr>
            <w:r w:rsidRPr="00FB616F">
              <w:rPr>
                <w:sz w:val="20"/>
                <w:szCs w:val="20"/>
              </w:rPr>
              <w:t>2 347 110,62</w:t>
            </w:r>
          </w:p>
        </w:tc>
      </w:tr>
      <w:tr w:rsidR="00FB616F" w:rsidRPr="00FB616F" w14:paraId="6038036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AD6458C"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936D70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E36F0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27FAFE" w14:textId="77777777" w:rsidR="00FB616F" w:rsidRPr="00FB616F" w:rsidRDefault="00FB616F" w:rsidP="00FB616F">
            <w:pPr>
              <w:jc w:val="center"/>
              <w:rPr>
                <w:sz w:val="20"/>
                <w:szCs w:val="20"/>
              </w:rPr>
            </w:pPr>
            <w:r w:rsidRPr="00FB616F">
              <w:rPr>
                <w:sz w:val="20"/>
                <w:szCs w:val="20"/>
              </w:rPr>
              <w:t>07.1.00.70110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D4E818"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DD8CA71" w14:textId="77777777" w:rsidR="00FB616F" w:rsidRPr="00FB616F" w:rsidRDefault="00FB616F" w:rsidP="00FB616F">
            <w:pPr>
              <w:jc w:val="right"/>
              <w:rPr>
                <w:sz w:val="20"/>
                <w:szCs w:val="20"/>
              </w:rPr>
            </w:pPr>
            <w:r w:rsidRPr="00FB616F">
              <w:rPr>
                <w:sz w:val="20"/>
                <w:szCs w:val="20"/>
              </w:rPr>
              <w:t>2 088 425,04</w:t>
            </w:r>
          </w:p>
        </w:tc>
        <w:tc>
          <w:tcPr>
            <w:tcW w:w="1960" w:type="dxa"/>
            <w:tcBorders>
              <w:top w:val="nil"/>
              <w:left w:val="single" w:sz="4" w:space="0" w:color="auto"/>
              <w:bottom w:val="single" w:sz="4" w:space="0" w:color="auto"/>
              <w:right w:val="nil"/>
            </w:tcBorders>
            <w:shd w:val="clear" w:color="auto" w:fill="auto"/>
            <w:vAlign w:val="center"/>
            <w:hideMark/>
          </w:tcPr>
          <w:p w14:paraId="10DB3635" w14:textId="77777777" w:rsidR="00FB616F" w:rsidRPr="00FB616F" w:rsidRDefault="00FB616F" w:rsidP="00FB616F">
            <w:pPr>
              <w:jc w:val="right"/>
              <w:rPr>
                <w:sz w:val="20"/>
                <w:szCs w:val="20"/>
              </w:rPr>
            </w:pPr>
            <w:r w:rsidRPr="00FB616F">
              <w:rPr>
                <w:sz w:val="20"/>
                <w:szCs w:val="20"/>
              </w:rPr>
              <w:t>2 209 692,40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BB4AF9" w14:textId="77777777" w:rsidR="00FB616F" w:rsidRPr="00FB616F" w:rsidRDefault="00FB616F" w:rsidP="00FB616F">
            <w:pPr>
              <w:jc w:val="right"/>
              <w:rPr>
                <w:sz w:val="20"/>
                <w:szCs w:val="20"/>
              </w:rPr>
            </w:pPr>
            <w:r w:rsidRPr="00FB616F">
              <w:rPr>
                <w:sz w:val="20"/>
                <w:szCs w:val="20"/>
              </w:rPr>
              <w:t>2 347 110,62</w:t>
            </w:r>
          </w:p>
        </w:tc>
      </w:tr>
      <w:tr w:rsidR="00FB616F" w:rsidRPr="00FB616F" w14:paraId="752DB97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FE680AB" w14:textId="77777777" w:rsidR="00FB616F" w:rsidRPr="00FB616F" w:rsidRDefault="00FB616F" w:rsidP="00FB616F">
            <w:pPr>
              <w:rPr>
                <w:bCs/>
                <w:sz w:val="20"/>
                <w:szCs w:val="20"/>
              </w:rPr>
            </w:pPr>
            <w:r w:rsidRPr="00FB616F">
              <w:rPr>
                <w:bCs/>
                <w:sz w:val="20"/>
                <w:szCs w:val="20"/>
              </w:rPr>
              <w:t>Реализация основных общеобразовательных программ в муниципальных общеобразовательных организациях</w:t>
            </w:r>
          </w:p>
        </w:tc>
        <w:tc>
          <w:tcPr>
            <w:tcW w:w="567" w:type="dxa"/>
            <w:tcBorders>
              <w:top w:val="nil"/>
              <w:left w:val="single" w:sz="4" w:space="0" w:color="auto"/>
              <w:bottom w:val="single" w:sz="4" w:space="0" w:color="auto"/>
              <w:right w:val="nil"/>
            </w:tcBorders>
            <w:shd w:val="clear" w:color="auto" w:fill="auto"/>
            <w:noWrap/>
            <w:vAlign w:val="center"/>
            <w:hideMark/>
          </w:tcPr>
          <w:p w14:paraId="28E3178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0B90F5"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5C4CFD5" w14:textId="77777777" w:rsidR="00FB616F" w:rsidRPr="00FB616F" w:rsidRDefault="00FB616F" w:rsidP="00FB616F">
            <w:pPr>
              <w:jc w:val="center"/>
              <w:rPr>
                <w:bCs/>
                <w:sz w:val="20"/>
                <w:szCs w:val="20"/>
              </w:rPr>
            </w:pPr>
            <w:r w:rsidRPr="00FB616F">
              <w:rPr>
                <w:bCs/>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A660D8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20A95C" w14:textId="77777777" w:rsidR="00FB616F" w:rsidRPr="00FB616F" w:rsidRDefault="00FB616F" w:rsidP="00FB616F">
            <w:pPr>
              <w:jc w:val="right"/>
              <w:rPr>
                <w:bCs/>
                <w:sz w:val="20"/>
                <w:szCs w:val="20"/>
              </w:rPr>
            </w:pPr>
            <w:r w:rsidRPr="00FB616F">
              <w:rPr>
                <w:bCs/>
                <w:sz w:val="20"/>
                <w:szCs w:val="20"/>
              </w:rPr>
              <w:t>413 160 800,00</w:t>
            </w:r>
          </w:p>
        </w:tc>
        <w:tc>
          <w:tcPr>
            <w:tcW w:w="1960" w:type="dxa"/>
            <w:tcBorders>
              <w:top w:val="nil"/>
              <w:left w:val="single" w:sz="4" w:space="0" w:color="auto"/>
              <w:bottom w:val="single" w:sz="4" w:space="0" w:color="auto"/>
              <w:right w:val="nil"/>
            </w:tcBorders>
            <w:shd w:val="clear" w:color="auto" w:fill="auto"/>
            <w:vAlign w:val="center"/>
            <w:hideMark/>
          </w:tcPr>
          <w:p w14:paraId="780E21A9" w14:textId="77777777" w:rsidR="00FB616F" w:rsidRPr="00FB616F" w:rsidRDefault="00FB616F" w:rsidP="00FB616F">
            <w:pPr>
              <w:jc w:val="right"/>
              <w:rPr>
                <w:bCs/>
                <w:sz w:val="20"/>
                <w:szCs w:val="20"/>
              </w:rPr>
            </w:pPr>
            <w:r w:rsidRPr="00FB616F">
              <w:rPr>
                <w:bCs/>
                <w:sz w:val="20"/>
                <w:szCs w:val="20"/>
              </w:rPr>
              <w:t>439 421 700,00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2E382B" w14:textId="77777777" w:rsidR="00FB616F" w:rsidRPr="00FB616F" w:rsidRDefault="00FB616F" w:rsidP="00FB616F">
            <w:pPr>
              <w:jc w:val="right"/>
              <w:rPr>
                <w:bCs/>
                <w:sz w:val="20"/>
                <w:szCs w:val="20"/>
              </w:rPr>
            </w:pPr>
            <w:r w:rsidRPr="00FB616F">
              <w:rPr>
                <w:bCs/>
                <w:sz w:val="20"/>
                <w:szCs w:val="20"/>
              </w:rPr>
              <w:t>468 810 800,00</w:t>
            </w:r>
          </w:p>
        </w:tc>
      </w:tr>
      <w:tr w:rsidR="00FB616F" w:rsidRPr="00FB616F" w14:paraId="5D4258B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631D184"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703F9E6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ABB89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DD57276" w14:textId="77777777" w:rsidR="00FB616F" w:rsidRPr="00FB616F" w:rsidRDefault="00FB616F" w:rsidP="00FB616F">
            <w:pPr>
              <w:jc w:val="center"/>
              <w:rPr>
                <w:sz w:val="20"/>
                <w:szCs w:val="20"/>
              </w:rPr>
            </w:pPr>
            <w:r w:rsidRPr="00FB616F">
              <w:rPr>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951182"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CD466C" w14:textId="77777777" w:rsidR="00FB616F" w:rsidRPr="00FB616F" w:rsidRDefault="00FB616F" w:rsidP="00FB616F">
            <w:pPr>
              <w:jc w:val="right"/>
              <w:rPr>
                <w:sz w:val="20"/>
                <w:szCs w:val="20"/>
              </w:rPr>
            </w:pPr>
            <w:r w:rsidRPr="00FB616F">
              <w:rPr>
                <w:sz w:val="20"/>
                <w:szCs w:val="20"/>
              </w:rPr>
              <w:t>201 283 621,03</w:t>
            </w:r>
          </w:p>
        </w:tc>
        <w:tc>
          <w:tcPr>
            <w:tcW w:w="1960" w:type="dxa"/>
            <w:tcBorders>
              <w:top w:val="nil"/>
              <w:left w:val="single" w:sz="4" w:space="0" w:color="auto"/>
              <w:bottom w:val="single" w:sz="4" w:space="0" w:color="auto"/>
              <w:right w:val="nil"/>
            </w:tcBorders>
            <w:shd w:val="clear" w:color="auto" w:fill="auto"/>
            <w:vAlign w:val="center"/>
            <w:hideMark/>
          </w:tcPr>
          <w:p w14:paraId="6B137ECA" w14:textId="77777777" w:rsidR="00FB616F" w:rsidRPr="00FB616F" w:rsidRDefault="00FB616F" w:rsidP="00FB616F">
            <w:pPr>
              <w:jc w:val="right"/>
              <w:rPr>
                <w:sz w:val="20"/>
                <w:szCs w:val="20"/>
              </w:rPr>
            </w:pPr>
            <w:r w:rsidRPr="00FB616F">
              <w:rPr>
                <w:sz w:val="20"/>
                <w:szCs w:val="20"/>
              </w:rPr>
              <w:t>227 544 521,03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F403CA" w14:textId="77777777" w:rsidR="00FB616F" w:rsidRPr="00FB616F" w:rsidRDefault="00FB616F" w:rsidP="00FB616F">
            <w:pPr>
              <w:jc w:val="right"/>
              <w:rPr>
                <w:sz w:val="20"/>
                <w:szCs w:val="20"/>
              </w:rPr>
            </w:pPr>
            <w:r w:rsidRPr="00FB616F">
              <w:rPr>
                <w:sz w:val="20"/>
                <w:szCs w:val="20"/>
              </w:rPr>
              <w:t>256 933 620,03</w:t>
            </w:r>
          </w:p>
        </w:tc>
      </w:tr>
      <w:tr w:rsidR="00FB616F" w:rsidRPr="00FB616F" w14:paraId="26CB1133"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5513EE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8E67A5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EFEFF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BD67FF9" w14:textId="77777777" w:rsidR="00FB616F" w:rsidRPr="00FB616F" w:rsidRDefault="00FB616F" w:rsidP="00FB616F">
            <w:pPr>
              <w:jc w:val="center"/>
              <w:rPr>
                <w:sz w:val="20"/>
                <w:szCs w:val="20"/>
              </w:rPr>
            </w:pPr>
            <w:r w:rsidRPr="00FB616F">
              <w:rPr>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F83CBD"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3EEADC" w14:textId="77777777" w:rsidR="00FB616F" w:rsidRPr="00FB616F" w:rsidRDefault="00FB616F" w:rsidP="00FB616F">
            <w:pPr>
              <w:jc w:val="right"/>
              <w:rPr>
                <w:sz w:val="20"/>
                <w:szCs w:val="20"/>
              </w:rPr>
            </w:pPr>
            <w:r w:rsidRPr="00FB616F">
              <w:rPr>
                <w:sz w:val="20"/>
                <w:szCs w:val="20"/>
              </w:rPr>
              <w:t>201 283 621,03</w:t>
            </w:r>
          </w:p>
        </w:tc>
        <w:tc>
          <w:tcPr>
            <w:tcW w:w="1960" w:type="dxa"/>
            <w:tcBorders>
              <w:top w:val="nil"/>
              <w:left w:val="single" w:sz="4" w:space="0" w:color="auto"/>
              <w:bottom w:val="single" w:sz="4" w:space="0" w:color="auto"/>
              <w:right w:val="nil"/>
            </w:tcBorders>
            <w:shd w:val="clear" w:color="auto" w:fill="auto"/>
            <w:vAlign w:val="center"/>
            <w:hideMark/>
          </w:tcPr>
          <w:p w14:paraId="0CC4EFB6" w14:textId="77777777" w:rsidR="00FB616F" w:rsidRPr="00FB616F" w:rsidRDefault="00FB616F" w:rsidP="00FB616F">
            <w:pPr>
              <w:jc w:val="right"/>
              <w:rPr>
                <w:sz w:val="20"/>
                <w:szCs w:val="20"/>
              </w:rPr>
            </w:pPr>
            <w:r w:rsidRPr="00FB616F">
              <w:rPr>
                <w:sz w:val="20"/>
                <w:szCs w:val="20"/>
              </w:rPr>
              <w:t>227 544 521,03</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2CE145" w14:textId="77777777" w:rsidR="00FB616F" w:rsidRPr="00FB616F" w:rsidRDefault="00FB616F" w:rsidP="00FB616F">
            <w:pPr>
              <w:jc w:val="right"/>
              <w:rPr>
                <w:sz w:val="20"/>
                <w:szCs w:val="20"/>
              </w:rPr>
            </w:pPr>
            <w:r w:rsidRPr="00FB616F">
              <w:rPr>
                <w:sz w:val="20"/>
                <w:szCs w:val="20"/>
              </w:rPr>
              <w:t>256 933 620,03</w:t>
            </w:r>
          </w:p>
        </w:tc>
      </w:tr>
      <w:tr w:rsidR="00FB616F" w:rsidRPr="00FB616F" w14:paraId="158D3E7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75F923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878324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2D846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B3DC04F" w14:textId="77777777" w:rsidR="00FB616F" w:rsidRPr="00FB616F" w:rsidRDefault="00FB616F" w:rsidP="00FB616F">
            <w:pPr>
              <w:jc w:val="center"/>
              <w:rPr>
                <w:sz w:val="20"/>
                <w:szCs w:val="20"/>
              </w:rPr>
            </w:pPr>
            <w:r w:rsidRPr="00FB616F">
              <w:rPr>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075C7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72D277" w14:textId="77777777" w:rsidR="00FB616F" w:rsidRPr="00FB616F" w:rsidRDefault="00FB616F" w:rsidP="00FB616F">
            <w:pPr>
              <w:jc w:val="right"/>
              <w:rPr>
                <w:sz w:val="20"/>
                <w:szCs w:val="20"/>
              </w:rPr>
            </w:pPr>
            <w:r w:rsidRPr="00FB616F">
              <w:rPr>
                <w:sz w:val="20"/>
                <w:szCs w:val="20"/>
              </w:rPr>
              <w:t>3 425 600,00</w:t>
            </w:r>
          </w:p>
        </w:tc>
        <w:tc>
          <w:tcPr>
            <w:tcW w:w="1960" w:type="dxa"/>
            <w:tcBorders>
              <w:top w:val="nil"/>
              <w:left w:val="single" w:sz="4" w:space="0" w:color="auto"/>
              <w:bottom w:val="single" w:sz="4" w:space="0" w:color="auto"/>
              <w:right w:val="nil"/>
            </w:tcBorders>
            <w:shd w:val="clear" w:color="auto" w:fill="auto"/>
            <w:vAlign w:val="center"/>
            <w:hideMark/>
          </w:tcPr>
          <w:p w14:paraId="5400F087" w14:textId="77777777" w:rsidR="00FB616F" w:rsidRPr="00FB616F" w:rsidRDefault="00FB616F" w:rsidP="00FB616F">
            <w:pPr>
              <w:jc w:val="right"/>
              <w:rPr>
                <w:sz w:val="20"/>
                <w:szCs w:val="20"/>
              </w:rPr>
            </w:pPr>
            <w:r w:rsidRPr="00FB616F">
              <w:rPr>
                <w:sz w:val="20"/>
                <w:szCs w:val="20"/>
              </w:rPr>
              <w:t>3 425 600,00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1847F4" w14:textId="77777777" w:rsidR="00FB616F" w:rsidRPr="00FB616F" w:rsidRDefault="00FB616F" w:rsidP="00FB616F">
            <w:pPr>
              <w:jc w:val="right"/>
              <w:rPr>
                <w:sz w:val="20"/>
                <w:szCs w:val="20"/>
              </w:rPr>
            </w:pPr>
            <w:r w:rsidRPr="00FB616F">
              <w:rPr>
                <w:sz w:val="20"/>
                <w:szCs w:val="20"/>
              </w:rPr>
              <w:t>3 425 600,00</w:t>
            </w:r>
          </w:p>
        </w:tc>
      </w:tr>
      <w:tr w:rsidR="00FB616F" w:rsidRPr="00FB616F" w14:paraId="29C5CFF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6A271D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0F5FC5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DDF75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9666966" w14:textId="77777777" w:rsidR="00FB616F" w:rsidRPr="00FB616F" w:rsidRDefault="00FB616F" w:rsidP="00FB616F">
            <w:pPr>
              <w:jc w:val="center"/>
              <w:rPr>
                <w:sz w:val="20"/>
                <w:szCs w:val="20"/>
              </w:rPr>
            </w:pPr>
            <w:r w:rsidRPr="00FB616F">
              <w:rPr>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E6344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6FCFC0" w14:textId="77777777" w:rsidR="00FB616F" w:rsidRPr="00FB616F" w:rsidRDefault="00FB616F" w:rsidP="00FB616F">
            <w:pPr>
              <w:jc w:val="right"/>
              <w:rPr>
                <w:sz w:val="20"/>
                <w:szCs w:val="20"/>
              </w:rPr>
            </w:pPr>
            <w:r w:rsidRPr="00FB616F">
              <w:rPr>
                <w:sz w:val="20"/>
                <w:szCs w:val="20"/>
              </w:rPr>
              <w:t>3 425 600,00</w:t>
            </w:r>
          </w:p>
        </w:tc>
        <w:tc>
          <w:tcPr>
            <w:tcW w:w="1960" w:type="dxa"/>
            <w:tcBorders>
              <w:top w:val="nil"/>
              <w:left w:val="single" w:sz="4" w:space="0" w:color="auto"/>
              <w:bottom w:val="single" w:sz="4" w:space="0" w:color="auto"/>
              <w:right w:val="nil"/>
            </w:tcBorders>
            <w:shd w:val="clear" w:color="auto" w:fill="auto"/>
            <w:vAlign w:val="center"/>
            <w:hideMark/>
          </w:tcPr>
          <w:p w14:paraId="1681B153" w14:textId="77777777" w:rsidR="00FB616F" w:rsidRPr="00FB616F" w:rsidRDefault="00FB616F" w:rsidP="00FB616F">
            <w:pPr>
              <w:jc w:val="right"/>
              <w:rPr>
                <w:sz w:val="20"/>
                <w:szCs w:val="20"/>
              </w:rPr>
            </w:pPr>
            <w:r w:rsidRPr="00FB616F">
              <w:rPr>
                <w:sz w:val="20"/>
                <w:szCs w:val="20"/>
              </w:rPr>
              <w:t>3 425 600,00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7C75F4" w14:textId="77777777" w:rsidR="00FB616F" w:rsidRPr="00FB616F" w:rsidRDefault="00FB616F" w:rsidP="00FB616F">
            <w:pPr>
              <w:jc w:val="right"/>
              <w:rPr>
                <w:sz w:val="20"/>
                <w:szCs w:val="20"/>
              </w:rPr>
            </w:pPr>
            <w:r w:rsidRPr="00FB616F">
              <w:rPr>
                <w:sz w:val="20"/>
                <w:szCs w:val="20"/>
              </w:rPr>
              <w:t>3 425 600,00</w:t>
            </w:r>
          </w:p>
        </w:tc>
      </w:tr>
      <w:tr w:rsidR="00FB616F" w:rsidRPr="00FB616F" w14:paraId="4D05152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4C8AED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41E7719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FCF29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0F34AB3" w14:textId="77777777" w:rsidR="00FB616F" w:rsidRPr="00FB616F" w:rsidRDefault="00FB616F" w:rsidP="00FB616F">
            <w:pPr>
              <w:jc w:val="center"/>
              <w:rPr>
                <w:sz w:val="20"/>
                <w:szCs w:val="20"/>
              </w:rPr>
            </w:pPr>
            <w:r w:rsidRPr="00FB616F">
              <w:rPr>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855F36"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A27E92" w14:textId="77777777" w:rsidR="00FB616F" w:rsidRPr="00FB616F" w:rsidRDefault="00FB616F" w:rsidP="00FB616F">
            <w:pPr>
              <w:jc w:val="right"/>
              <w:rPr>
                <w:sz w:val="20"/>
                <w:szCs w:val="20"/>
              </w:rPr>
            </w:pPr>
            <w:r w:rsidRPr="00FB616F">
              <w:rPr>
                <w:sz w:val="20"/>
                <w:szCs w:val="20"/>
              </w:rPr>
              <w:t>208 451 578,97</w:t>
            </w:r>
          </w:p>
        </w:tc>
        <w:tc>
          <w:tcPr>
            <w:tcW w:w="1960" w:type="dxa"/>
            <w:tcBorders>
              <w:top w:val="nil"/>
              <w:left w:val="single" w:sz="4" w:space="0" w:color="auto"/>
              <w:bottom w:val="single" w:sz="4" w:space="0" w:color="auto"/>
              <w:right w:val="nil"/>
            </w:tcBorders>
            <w:shd w:val="clear" w:color="auto" w:fill="auto"/>
            <w:vAlign w:val="center"/>
            <w:hideMark/>
          </w:tcPr>
          <w:p w14:paraId="2FDE8CB8" w14:textId="77777777" w:rsidR="00FB616F" w:rsidRPr="00FB616F" w:rsidRDefault="00FB616F" w:rsidP="00FB616F">
            <w:pPr>
              <w:jc w:val="right"/>
              <w:rPr>
                <w:sz w:val="20"/>
                <w:szCs w:val="20"/>
              </w:rPr>
            </w:pPr>
            <w:r w:rsidRPr="00FB616F">
              <w:rPr>
                <w:sz w:val="20"/>
                <w:szCs w:val="20"/>
              </w:rPr>
              <w:t>208 451 578,97</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C9350E" w14:textId="77777777" w:rsidR="00FB616F" w:rsidRPr="00FB616F" w:rsidRDefault="00FB616F" w:rsidP="00FB616F">
            <w:pPr>
              <w:jc w:val="right"/>
              <w:rPr>
                <w:sz w:val="20"/>
                <w:szCs w:val="20"/>
              </w:rPr>
            </w:pPr>
            <w:r w:rsidRPr="00FB616F">
              <w:rPr>
                <w:sz w:val="20"/>
                <w:szCs w:val="20"/>
              </w:rPr>
              <w:t>208 451 579,97</w:t>
            </w:r>
          </w:p>
        </w:tc>
      </w:tr>
      <w:tr w:rsidR="00FB616F" w:rsidRPr="00FB616F" w14:paraId="08F162E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70871EC"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A0749E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AAA3E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15E499B" w14:textId="77777777" w:rsidR="00FB616F" w:rsidRPr="00FB616F" w:rsidRDefault="00FB616F" w:rsidP="00FB616F">
            <w:pPr>
              <w:jc w:val="center"/>
              <w:rPr>
                <w:sz w:val="20"/>
                <w:szCs w:val="20"/>
              </w:rPr>
            </w:pPr>
            <w:r w:rsidRPr="00FB616F">
              <w:rPr>
                <w:sz w:val="20"/>
                <w:szCs w:val="20"/>
              </w:rPr>
              <w:t>07.1.00.70120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3A88BD"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9C94CD" w14:textId="77777777" w:rsidR="00FB616F" w:rsidRPr="00FB616F" w:rsidRDefault="00FB616F" w:rsidP="00FB616F">
            <w:pPr>
              <w:jc w:val="right"/>
              <w:rPr>
                <w:sz w:val="20"/>
                <w:szCs w:val="20"/>
              </w:rPr>
            </w:pPr>
            <w:r w:rsidRPr="00FB616F">
              <w:rPr>
                <w:sz w:val="20"/>
                <w:szCs w:val="20"/>
              </w:rPr>
              <w:t>208 451 578,97</w:t>
            </w:r>
          </w:p>
        </w:tc>
        <w:tc>
          <w:tcPr>
            <w:tcW w:w="1960" w:type="dxa"/>
            <w:tcBorders>
              <w:top w:val="nil"/>
              <w:left w:val="single" w:sz="4" w:space="0" w:color="auto"/>
              <w:bottom w:val="single" w:sz="4" w:space="0" w:color="auto"/>
              <w:right w:val="nil"/>
            </w:tcBorders>
            <w:shd w:val="clear" w:color="auto" w:fill="auto"/>
            <w:vAlign w:val="center"/>
            <w:hideMark/>
          </w:tcPr>
          <w:p w14:paraId="330543A8" w14:textId="77777777" w:rsidR="00FB616F" w:rsidRPr="00FB616F" w:rsidRDefault="00FB616F" w:rsidP="00FB616F">
            <w:pPr>
              <w:jc w:val="right"/>
              <w:rPr>
                <w:sz w:val="20"/>
                <w:szCs w:val="20"/>
              </w:rPr>
            </w:pPr>
            <w:r w:rsidRPr="00FB616F">
              <w:rPr>
                <w:sz w:val="20"/>
                <w:szCs w:val="20"/>
              </w:rPr>
              <w:t>208 451 578,97</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C014CEF" w14:textId="77777777" w:rsidR="00FB616F" w:rsidRPr="00FB616F" w:rsidRDefault="00FB616F" w:rsidP="00FB616F">
            <w:pPr>
              <w:jc w:val="right"/>
              <w:rPr>
                <w:sz w:val="20"/>
                <w:szCs w:val="20"/>
              </w:rPr>
            </w:pPr>
            <w:r w:rsidRPr="00FB616F">
              <w:rPr>
                <w:sz w:val="20"/>
                <w:szCs w:val="20"/>
              </w:rPr>
              <w:t>208 451 579,97</w:t>
            </w:r>
          </w:p>
        </w:tc>
      </w:tr>
      <w:tr w:rsidR="00FB616F" w:rsidRPr="00FB616F" w14:paraId="47CCE790"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2F6C68AD" w14:textId="77777777" w:rsidR="00FB616F" w:rsidRPr="00FB616F" w:rsidRDefault="00FB616F" w:rsidP="00FB616F">
            <w:pPr>
              <w:rPr>
                <w:bCs/>
                <w:sz w:val="20"/>
                <w:szCs w:val="20"/>
              </w:rPr>
            </w:pPr>
            <w:r w:rsidRPr="00FB616F">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567" w:type="dxa"/>
            <w:tcBorders>
              <w:top w:val="nil"/>
              <w:left w:val="single" w:sz="4" w:space="0" w:color="auto"/>
              <w:bottom w:val="single" w:sz="4" w:space="0" w:color="auto"/>
              <w:right w:val="nil"/>
            </w:tcBorders>
            <w:shd w:val="clear" w:color="auto" w:fill="auto"/>
            <w:noWrap/>
            <w:vAlign w:val="center"/>
            <w:hideMark/>
          </w:tcPr>
          <w:p w14:paraId="6CF87B2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98895E"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DDA8FAC" w14:textId="77777777" w:rsidR="00FB616F" w:rsidRPr="00FB616F" w:rsidRDefault="00FB616F" w:rsidP="00FB616F">
            <w:pPr>
              <w:jc w:val="center"/>
              <w:rPr>
                <w:bCs/>
                <w:sz w:val="20"/>
                <w:szCs w:val="20"/>
              </w:rPr>
            </w:pPr>
            <w:r w:rsidRPr="00FB616F">
              <w:rPr>
                <w:bCs/>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4C69FF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F472F7" w14:textId="77777777" w:rsidR="00FB616F" w:rsidRPr="00FB616F" w:rsidRDefault="00FB616F" w:rsidP="00FB616F">
            <w:pPr>
              <w:jc w:val="right"/>
              <w:rPr>
                <w:bCs/>
                <w:sz w:val="20"/>
                <w:szCs w:val="20"/>
              </w:rPr>
            </w:pPr>
            <w:r w:rsidRPr="00FB616F">
              <w:rPr>
                <w:bCs/>
                <w:sz w:val="20"/>
                <w:szCs w:val="20"/>
              </w:rPr>
              <w:t>58 961 200,00</w:t>
            </w:r>
          </w:p>
        </w:tc>
        <w:tc>
          <w:tcPr>
            <w:tcW w:w="1960" w:type="dxa"/>
            <w:tcBorders>
              <w:top w:val="nil"/>
              <w:left w:val="single" w:sz="4" w:space="0" w:color="auto"/>
              <w:bottom w:val="single" w:sz="4" w:space="0" w:color="auto"/>
              <w:right w:val="nil"/>
            </w:tcBorders>
            <w:shd w:val="clear" w:color="auto" w:fill="auto"/>
            <w:vAlign w:val="center"/>
            <w:hideMark/>
          </w:tcPr>
          <w:p w14:paraId="26EB6791" w14:textId="77777777" w:rsidR="00FB616F" w:rsidRPr="00FB616F" w:rsidRDefault="00FB616F" w:rsidP="00FB616F">
            <w:pPr>
              <w:jc w:val="right"/>
              <w:rPr>
                <w:bCs/>
                <w:sz w:val="20"/>
                <w:szCs w:val="20"/>
              </w:rPr>
            </w:pPr>
            <w:r w:rsidRPr="00FB616F">
              <w:rPr>
                <w:bCs/>
                <w:sz w:val="20"/>
                <w:szCs w:val="20"/>
              </w:rPr>
              <w:t>63 337 500,00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F0E6A4" w14:textId="77777777" w:rsidR="00FB616F" w:rsidRPr="00FB616F" w:rsidRDefault="00FB616F" w:rsidP="00FB616F">
            <w:pPr>
              <w:jc w:val="right"/>
              <w:rPr>
                <w:bCs/>
                <w:sz w:val="20"/>
                <w:szCs w:val="20"/>
              </w:rPr>
            </w:pPr>
            <w:r w:rsidRPr="00FB616F">
              <w:rPr>
                <w:bCs/>
                <w:sz w:val="20"/>
                <w:szCs w:val="20"/>
              </w:rPr>
              <w:t>64 871 000,00</w:t>
            </w:r>
          </w:p>
        </w:tc>
      </w:tr>
      <w:tr w:rsidR="00FB616F" w:rsidRPr="00FB616F" w14:paraId="04CEF5F1"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ADC4BD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105555D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CBB6F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636AD46" w14:textId="77777777" w:rsidR="00FB616F" w:rsidRPr="00FB616F" w:rsidRDefault="00FB616F" w:rsidP="00FB616F">
            <w:pPr>
              <w:jc w:val="center"/>
              <w:rPr>
                <w:sz w:val="20"/>
                <w:szCs w:val="20"/>
              </w:rPr>
            </w:pPr>
            <w:r w:rsidRPr="00FB616F">
              <w:rPr>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A208DA"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3A9CC4" w14:textId="77777777" w:rsidR="00FB616F" w:rsidRPr="00FB616F" w:rsidRDefault="00FB616F" w:rsidP="00FB616F">
            <w:pPr>
              <w:jc w:val="right"/>
              <w:rPr>
                <w:sz w:val="20"/>
                <w:szCs w:val="20"/>
              </w:rPr>
            </w:pPr>
            <w:r w:rsidRPr="00FB616F">
              <w:rPr>
                <w:sz w:val="20"/>
                <w:szCs w:val="20"/>
              </w:rPr>
              <w:t>47 121 200,00</w:t>
            </w:r>
          </w:p>
        </w:tc>
        <w:tc>
          <w:tcPr>
            <w:tcW w:w="1960" w:type="dxa"/>
            <w:tcBorders>
              <w:top w:val="nil"/>
              <w:left w:val="single" w:sz="4" w:space="0" w:color="auto"/>
              <w:bottom w:val="single" w:sz="4" w:space="0" w:color="auto"/>
              <w:right w:val="nil"/>
            </w:tcBorders>
            <w:shd w:val="clear" w:color="auto" w:fill="auto"/>
            <w:vAlign w:val="center"/>
            <w:hideMark/>
          </w:tcPr>
          <w:p w14:paraId="249CD190" w14:textId="77777777" w:rsidR="00FB616F" w:rsidRPr="00FB616F" w:rsidRDefault="00FB616F" w:rsidP="00FB616F">
            <w:pPr>
              <w:jc w:val="right"/>
              <w:rPr>
                <w:sz w:val="20"/>
                <w:szCs w:val="20"/>
              </w:rPr>
            </w:pPr>
            <w:r w:rsidRPr="00FB616F">
              <w:rPr>
                <w:sz w:val="20"/>
                <w:szCs w:val="20"/>
              </w:rPr>
              <w:t>51 797 500,00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204A4B" w14:textId="77777777" w:rsidR="00FB616F" w:rsidRPr="00FB616F" w:rsidRDefault="00FB616F" w:rsidP="00FB616F">
            <w:pPr>
              <w:jc w:val="right"/>
              <w:rPr>
                <w:sz w:val="20"/>
                <w:szCs w:val="20"/>
              </w:rPr>
            </w:pPr>
            <w:r w:rsidRPr="00FB616F">
              <w:rPr>
                <w:sz w:val="20"/>
                <w:szCs w:val="20"/>
              </w:rPr>
              <w:t>52 771 000,00</w:t>
            </w:r>
          </w:p>
        </w:tc>
      </w:tr>
      <w:tr w:rsidR="00FB616F" w:rsidRPr="00FB616F" w14:paraId="7D62A00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2BDD81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1817FDB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6E2083"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AE22E28" w14:textId="77777777" w:rsidR="00FB616F" w:rsidRPr="00FB616F" w:rsidRDefault="00FB616F" w:rsidP="00FB616F">
            <w:pPr>
              <w:jc w:val="center"/>
              <w:rPr>
                <w:sz w:val="20"/>
                <w:szCs w:val="20"/>
              </w:rPr>
            </w:pPr>
            <w:r w:rsidRPr="00FB616F">
              <w:rPr>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11BC60"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7494DB" w14:textId="77777777" w:rsidR="00FB616F" w:rsidRPr="00FB616F" w:rsidRDefault="00FB616F" w:rsidP="00FB616F">
            <w:pPr>
              <w:jc w:val="right"/>
              <w:rPr>
                <w:sz w:val="20"/>
                <w:szCs w:val="20"/>
              </w:rPr>
            </w:pPr>
            <w:r w:rsidRPr="00FB616F">
              <w:rPr>
                <w:sz w:val="20"/>
                <w:szCs w:val="20"/>
              </w:rPr>
              <w:t>47 121 200,00</w:t>
            </w:r>
          </w:p>
        </w:tc>
        <w:tc>
          <w:tcPr>
            <w:tcW w:w="1960" w:type="dxa"/>
            <w:tcBorders>
              <w:top w:val="nil"/>
              <w:left w:val="single" w:sz="4" w:space="0" w:color="auto"/>
              <w:bottom w:val="single" w:sz="4" w:space="0" w:color="auto"/>
              <w:right w:val="nil"/>
            </w:tcBorders>
            <w:shd w:val="clear" w:color="auto" w:fill="auto"/>
            <w:vAlign w:val="center"/>
            <w:hideMark/>
          </w:tcPr>
          <w:p w14:paraId="4C7F5133" w14:textId="77777777" w:rsidR="00FB616F" w:rsidRPr="00FB616F" w:rsidRDefault="00FB616F" w:rsidP="00FB616F">
            <w:pPr>
              <w:jc w:val="right"/>
              <w:rPr>
                <w:sz w:val="20"/>
                <w:szCs w:val="20"/>
              </w:rPr>
            </w:pPr>
            <w:r w:rsidRPr="00FB616F">
              <w:rPr>
                <w:sz w:val="20"/>
                <w:szCs w:val="20"/>
              </w:rPr>
              <w:t>51 797 500,00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5B01D8" w14:textId="77777777" w:rsidR="00FB616F" w:rsidRPr="00FB616F" w:rsidRDefault="00FB616F" w:rsidP="00FB616F">
            <w:pPr>
              <w:jc w:val="right"/>
              <w:rPr>
                <w:sz w:val="20"/>
                <w:szCs w:val="20"/>
              </w:rPr>
            </w:pPr>
            <w:r w:rsidRPr="00FB616F">
              <w:rPr>
                <w:sz w:val="20"/>
                <w:szCs w:val="20"/>
              </w:rPr>
              <w:t>52 771 000,00</w:t>
            </w:r>
          </w:p>
        </w:tc>
      </w:tr>
      <w:tr w:rsidR="00FB616F" w:rsidRPr="00FB616F" w14:paraId="3F64092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BA1D6E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ABD415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808B0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61B4DB" w14:textId="77777777" w:rsidR="00FB616F" w:rsidRPr="00FB616F" w:rsidRDefault="00FB616F" w:rsidP="00FB616F">
            <w:pPr>
              <w:jc w:val="center"/>
              <w:rPr>
                <w:sz w:val="20"/>
                <w:szCs w:val="20"/>
              </w:rPr>
            </w:pPr>
            <w:r w:rsidRPr="00FB616F">
              <w:rPr>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63E2F7"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06FA6B" w14:textId="77777777" w:rsidR="00FB616F" w:rsidRPr="00FB616F" w:rsidRDefault="00FB616F" w:rsidP="00FB616F">
            <w:pPr>
              <w:jc w:val="right"/>
              <w:rPr>
                <w:sz w:val="20"/>
                <w:szCs w:val="20"/>
              </w:rPr>
            </w:pPr>
            <w:r w:rsidRPr="00FB616F">
              <w:rPr>
                <w:sz w:val="20"/>
                <w:szCs w:val="20"/>
              </w:rPr>
              <w:t>10 080 000,00</w:t>
            </w:r>
          </w:p>
        </w:tc>
        <w:tc>
          <w:tcPr>
            <w:tcW w:w="1960" w:type="dxa"/>
            <w:tcBorders>
              <w:top w:val="nil"/>
              <w:left w:val="single" w:sz="4" w:space="0" w:color="auto"/>
              <w:bottom w:val="single" w:sz="4" w:space="0" w:color="auto"/>
              <w:right w:val="nil"/>
            </w:tcBorders>
            <w:shd w:val="clear" w:color="auto" w:fill="auto"/>
            <w:vAlign w:val="center"/>
            <w:hideMark/>
          </w:tcPr>
          <w:p w14:paraId="13C1A8CD" w14:textId="77777777" w:rsidR="00FB616F" w:rsidRPr="00FB616F" w:rsidRDefault="00FB616F" w:rsidP="00FB616F">
            <w:pPr>
              <w:jc w:val="right"/>
              <w:rPr>
                <w:sz w:val="20"/>
                <w:szCs w:val="20"/>
              </w:rPr>
            </w:pPr>
            <w:r w:rsidRPr="00FB616F">
              <w:rPr>
                <w:sz w:val="20"/>
                <w:szCs w:val="20"/>
              </w:rPr>
              <w:t>9 780 000,00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75705B" w14:textId="77777777" w:rsidR="00FB616F" w:rsidRPr="00FB616F" w:rsidRDefault="00FB616F" w:rsidP="00FB616F">
            <w:pPr>
              <w:jc w:val="right"/>
              <w:rPr>
                <w:sz w:val="20"/>
                <w:szCs w:val="20"/>
              </w:rPr>
            </w:pPr>
            <w:r w:rsidRPr="00FB616F">
              <w:rPr>
                <w:sz w:val="20"/>
                <w:szCs w:val="20"/>
              </w:rPr>
              <w:t>10 340 000,00</w:t>
            </w:r>
          </w:p>
        </w:tc>
      </w:tr>
      <w:tr w:rsidR="00FB616F" w:rsidRPr="00FB616F" w14:paraId="2D14D12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BC022E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5084D9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965B5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53C3575" w14:textId="77777777" w:rsidR="00FB616F" w:rsidRPr="00FB616F" w:rsidRDefault="00FB616F" w:rsidP="00FB616F">
            <w:pPr>
              <w:jc w:val="center"/>
              <w:rPr>
                <w:sz w:val="20"/>
                <w:szCs w:val="20"/>
              </w:rPr>
            </w:pPr>
            <w:r w:rsidRPr="00FB616F">
              <w:rPr>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1DBC3B7"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F000DA" w14:textId="77777777" w:rsidR="00FB616F" w:rsidRPr="00FB616F" w:rsidRDefault="00FB616F" w:rsidP="00FB616F">
            <w:pPr>
              <w:jc w:val="right"/>
              <w:rPr>
                <w:sz w:val="20"/>
                <w:szCs w:val="20"/>
              </w:rPr>
            </w:pPr>
            <w:r w:rsidRPr="00FB616F">
              <w:rPr>
                <w:sz w:val="20"/>
                <w:szCs w:val="20"/>
              </w:rPr>
              <w:t>10 080 000,00</w:t>
            </w:r>
          </w:p>
        </w:tc>
        <w:tc>
          <w:tcPr>
            <w:tcW w:w="1960" w:type="dxa"/>
            <w:tcBorders>
              <w:top w:val="nil"/>
              <w:left w:val="single" w:sz="4" w:space="0" w:color="auto"/>
              <w:bottom w:val="single" w:sz="4" w:space="0" w:color="auto"/>
              <w:right w:val="nil"/>
            </w:tcBorders>
            <w:shd w:val="clear" w:color="auto" w:fill="auto"/>
            <w:vAlign w:val="center"/>
            <w:hideMark/>
          </w:tcPr>
          <w:p w14:paraId="405D559B" w14:textId="77777777" w:rsidR="00FB616F" w:rsidRPr="00FB616F" w:rsidRDefault="00FB616F" w:rsidP="00FB616F">
            <w:pPr>
              <w:jc w:val="right"/>
              <w:rPr>
                <w:sz w:val="20"/>
                <w:szCs w:val="20"/>
              </w:rPr>
            </w:pPr>
            <w:r w:rsidRPr="00FB616F">
              <w:rPr>
                <w:sz w:val="20"/>
                <w:szCs w:val="20"/>
              </w:rPr>
              <w:t>9 780 000,00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A9EDCE" w14:textId="77777777" w:rsidR="00FB616F" w:rsidRPr="00FB616F" w:rsidRDefault="00FB616F" w:rsidP="00FB616F">
            <w:pPr>
              <w:jc w:val="right"/>
              <w:rPr>
                <w:sz w:val="20"/>
                <w:szCs w:val="20"/>
              </w:rPr>
            </w:pPr>
            <w:r w:rsidRPr="00FB616F">
              <w:rPr>
                <w:sz w:val="20"/>
                <w:szCs w:val="20"/>
              </w:rPr>
              <w:t>10 340 000,00</w:t>
            </w:r>
          </w:p>
        </w:tc>
      </w:tr>
      <w:tr w:rsidR="00FB616F" w:rsidRPr="00FB616F" w14:paraId="5BF3D6D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2A88C6E"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6720017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54A8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46A345A" w14:textId="77777777" w:rsidR="00FB616F" w:rsidRPr="00FB616F" w:rsidRDefault="00FB616F" w:rsidP="00FB616F">
            <w:pPr>
              <w:jc w:val="center"/>
              <w:rPr>
                <w:sz w:val="20"/>
                <w:szCs w:val="20"/>
              </w:rPr>
            </w:pPr>
            <w:r w:rsidRPr="00FB616F">
              <w:rPr>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6749D2"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A87D10E" w14:textId="77777777" w:rsidR="00FB616F" w:rsidRPr="00FB616F" w:rsidRDefault="00FB616F" w:rsidP="00FB616F">
            <w:pPr>
              <w:jc w:val="right"/>
              <w:rPr>
                <w:sz w:val="20"/>
                <w:szCs w:val="20"/>
              </w:rPr>
            </w:pPr>
            <w:r w:rsidRPr="00FB616F">
              <w:rPr>
                <w:sz w:val="20"/>
                <w:szCs w:val="20"/>
              </w:rPr>
              <w:t>1 760 000,00</w:t>
            </w:r>
          </w:p>
        </w:tc>
        <w:tc>
          <w:tcPr>
            <w:tcW w:w="1960" w:type="dxa"/>
            <w:tcBorders>
              <w:top w:val="nil"/>
              <w:left w:val="single" w:sz="4" w:space="0" w:color="auto"/>
              <w:bottom w:val="single" w:sz="4" w:space="0" w:color="auto"/>
              <w:right w:val="nil"/>
            </w:tcBorders>
            <w:shd w:val="clear" w:color="auto" w:fill="auto"/>
            <w:vAlign w:val="center"/>
            <w:hideMark/>
          </w:tcPr>
          <w:p w14:paraId="776C0922" w14:textId="77777777" w:rsidR="00FB616F" w:rsidRPr="00FB616F" w:rsidRDefault="00FB616F" w:rsidP="00FB616F">
            <w:pPr>
              <w:jc w:val="right"/>
              <w:rPr>
                <w:sz w:val="20"/>
                <w:szCs w:val="20"/>
              </w:rPr>
            </w:pPr>
            <w:r w:rsidRPr="00FB616F">
              <w:rPr>
                <w:sz w:val="20"/>
                <w:szCs w:val="20"/>
              </w:rPr>
              <w:t>1 760 000,00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A751A5" w14:textId="77777777" w:rsidR="00FB616F" w:rsidRPr="00FB616F" w:rsidRDefault="00FB616F" w:rsidP="00FB616F">
            <w:pPr>
              <w:jc w:val="right"/>
              <w:rPr>
                <w:sz w:val="20"/>
                <w:szCs w:val="20"/>
              </w:rPr>
            </w:pPr>
            <w:r w:rsidRPr="00FB616F">
              <w:rPr>
                <w:sz w:val="20"/>
                <w:szCs w:val="20"/>
              </w:rPr>
              <w:t>1 760 000,00</w:t>
            </w:r>
          </w:p>
        </w:tc>
      </w:tr>
      <w:tr w:rsidR="00FB616F" w:rsidRPr="00FB616F" w14:paraId="2A822C2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48512C0"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702D2F2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760DF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C024B58" w14:textId="77777777" w:rsidR="00FB616F" w:rsidRPr="00FB616F" w:rsidRDefault="00FB616F" w:rsidP="00FB616F">
            <w:pPr>
              <w:jc w:val="center"/>
              <w:rPr>
                <w:sz w:val="20"/>
                <w:szCs w:val="20"/>
              </w:rPr>
            </w:pPr>
            <w:r w:rsidRPr="00FB616F">
              <w:rPr>
                <w:sz w:val="20"/>
                <w:szCs w:val="20"/>
              </w:rPr>
              <w:t>07.1.00.70140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F11328E"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CD4547" w14:textId="77777777" w:rsidR="00FB616F" w:rsidRPr="00FB616F" w:rsidRDefault="00FB616F" w:rsidP="00FB616F">
            <w:pPr>
              <w:jc w:val="right"/>
              <w:rPr>
                <w:sz w:val="20"/>
                <w:szCs w:val="20"/>
              </w:rPr>
            </w:pPr>
            <w:r w:rsidRPr="00FB616F">
              <w:rPr>
                <w:sz w:val="20"/>
                <w:szCs w:val="20"/>
              </w:rPr>
              <w:t>1 760 000,00</w:t>
            </w:r>
          </w:p>
        </w:tc>
        <w:tc>
          <w:tcPr>
            <w:tcW w:w="1960" w:type="dxa"/>
            <w:tcBorders>
              <w:top w:val="nil"/>
              <w:left w:val="single" w:sz="4" w:space="0" w:color="auto"/>
              <w:bottom w:val="single" w:sz="4" w:space="0" w:color="auto"/>
              <w:right w:val="nil"/>
            </w:tcBorders>
            <w:shd w:val="clear" w:color="auto" w:fill="auto"/>
            <w:vAlign w:val="center"/>
            <w:hideMark/>
          </w:tcPr>
          <w:p w14:paraId="6AE7B0DF" w14:textId="77777777" w:rsidR="00FB616F" w:rsidRPr="00FB616F" w:rsidRDefault="00FB616F" w:rsidP="00FB616F">
            <w:pPr>
              <w:jc w:val="right"/>
              <w:rPr>
                <w:sz w:val="20"/>
                <w:szCs w:val="20"/>
              </w:rPr>
            </w:pPr>
            <w:r w:rsidRPr="00FB616F">
              <w:rPr>
                <w:sz w:val="20"/>
                <w:szCs w:val="20"/>
              </w:rPr>
              <w:t>1 760 000,00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79536C" w14:textId="77777777" w:rsidR="00FB616F" w:rsidRPr="00FB616F" w:rsidRDefault="00FB616F" w:rsidP="00FB616F">
            <w:pPr>
              <w:jc w:val="right"/>
              <w:rPr>
                <w:sz w:val="20"/>
                <w:szCs w:val="20"/>
              </w:rPr>
            </w:pPr>
            <w:r w:rsidRPr="00FB616F">
              <w:rPr>
                <w:sz w:val="20"/>
                <w:szCs w:val="20"/>
              </w:rPr>
              <w:t>1 760 000,00</w:t>
            </w:r>
          </w:p>
        </w:tc>
      </w:tr>
      <w:tr w:rsidR="00FB616F" w:rsidRPr="00FB616F" w14:paraId="4DA68D3B"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5EE5A14C"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A69D07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6FB96E"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1297406" w14:textId="77777777" w:rsidR="00FB616F" w:rsidRPr="00FB616F" w:rsidRDefault="00FB616F" w:rsidP="00FB616F">
            <w:pPr>
              <w:jc w:val="center"/>
              <w:rPr>
                <w:bCs/>
                <w:sz w:val="20"/>
                <w:szCs w:val="20"/>
              </w:rPr>
            </w:pPr>
            <w:r w:rsidRPr="00FB616F">
              <w:rPr>
                <w:bCs/>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54D37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412212" w14:textId="77777777" w:rsidR="00FB616F" w:rsidRPr="00FB616F" w:rsidRDefault="00FB616F" w:rsidP="00FB616F">
            <w:pPr>
              <w:jc w:val="right"/>
              <w:rPr>
                <w:bCs/>
                <w:sz w:val="20"/>
                <w:szCs w:val="20"/>
              </w:rPr>
            </w:pPr>
            <w:r w:rsidRPr="00FB616F">
              <w:rPr>
                <w:bCs/>
                <w:sz w:val="20"/>
                <w:szCs w:val="20"/>
              </w:rPr>
              <w:t>126 835 216,72</w:t>
            </w:r>
          </w:p>
        </w:tc>
        <w:tc>
          <w:tcPr>
            <w:tcW w:w="1960" w:type="dxa"/>
            <w:tcBorders>
              <w:top w:val="nil"/>
              <w:left w:val="single" w:sz="4" w:space="0" w:color="auto"/>
              <w:bottom w:val="single" w:sz="4" w:space="0" w:color="auto"/>
              <w:right w:val="nil"/>
            </w:tcBorders>
            <w:shd w:val="clear" w:color="auto" w:fill="auto"/>
            <w:vAlign w:val="center"/>
            <w:hideMark/>
          </w:tcPr>
          <w:p w14:paraId="58C4DBF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375AE4" w14:textId="77777777" w:rsidR="00FB616F" w:rsidRPr="00FB616F" w:rsidRDefault="00FB616F" w:rsidP="00FB616F">
            <w:pPr>
              <w:jc w:val="right"/>
              <w:rPr>
                <w:bCs/>
                <w:sz w:val="20"/>
                <w:szCs w:val="20"/>
              </w:rPr>
            </w:pPr>
            <w:r w:rsidRPr="00FB616F">
              <w:rPr>
                <w:bCs/>
                <w:sz w:val="20"/>
                <w:szCs w:val="20"/>
              </w:rPr>
              <w:t>0,00</w:t>
            </w:r>
          </w:p>
        </w:tc>
      </w:tr>
      <w:tr w:rsidR="00FB616F" w:rsidRPr="00FB616F" w14:paraId="0F13B6F1"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984F750"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4D107A9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3C24D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A5D023F"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D2C1E0D"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89B99C" w14:textId="77777777" w:rsidR="00FB616F" w:rsidRPr="00FB616F" w:rsidRDefault="00FB616F" w:rsidP="00FB616F">
            <w:pPr>
              <w:jc w:val="right"/>
              <w:rPr>
                <w:sz w:val="20"/>
                <w:szCs w:val="20"/>
              </w:rPr>
            </w:pPr>
            <w:r w:rsidRPr="00FB616F">
              <w:rPr>
                <w:sz w:val="20"/>
                <w:szCs w:val="20"/>
              </w:rPr>
              <w:t>75 174 771,39</w:t>
            </w:r>
          </w:p>
        </w:tc>
        <w:tc>
          <w:tcPr>
            <w:tcW w:w="1960" w:type="dxa"/>
            <w:tcBorders>
              <w:top w:val="nil"/>
              <w:left w:val="single" w:sz="4" w:space="0" w:color="auto"/>
              <w:bottom w:val="single" w:sz="4" w:space="0" w:color="auto"/>
              <w:right w:val="nil"/>
            </w:tcBorders>
            <w:shd w:val="clear" w:color="auto" w:fill="auto"/>
            <w:vAlign w:val="center"/>
            <w:hideMark/>
          </w:tcPr>
          <w:p w14:paraId="3EA243D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10F1A8" w14:textId="77777777" w:rsidR="00FB616F" w:rsidRPr="00FB616F" w:rsidRDefault="00FB616F" w:rsidP="00FB616F">
            <w:pPr>
              <w:jc w:val="right"/>
              <w:rPr>
                <w:sz w:val="20"/>
                <w:szCs w:val="20"/>
              </w:rPr>
            </w:pPr>
            <w:r w:rsidRPr="00FB616F">
              <w:rPr>
                <w:sz w:val="20"/>
                <w:szCs w:val="20"/>
              </w:rPr>
              <w:t>0,00</w:t>
            </w:r>
          </w:p>
        </w:tc>
      </w:tr>
      <w:tr w:rsidR="00FB616F" w:rsidRPr="00FB616F" w14:paraId="0C1FE13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25DE73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677CBEA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AB5FB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84E0A7"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8AB3E56"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8330A7" w14:textId="77777777" w:rsidR="00FB616F" w:rsidRPr="00FB616F" w:rsidRDefault="00FB616F" w:rsidP="00FB616F">
            <w:pPr>
              <w:jc w:val="right"/>
              <w:rPr>
                <w:sz w:val="20"/>
                <w:szCs w:val="20"/>
              </w:rPr>
            </w:pPr>
            <w:r w:rsidRPr="00FB616F">
              <w:rPr>
                <w:sz w:val="20"/>
                <w:szCs w:val="20"/>
              </w:rPr>
              <w:t>75 174 771,39</w:t>
            </w:r>
          </w:p>
        </w:tc>
        <w:tc>
          <w:tcPr>
            <w:tcW w:w="1960" w:type="dxa"/>
            <w:tcBorders>
              <w:top w:val="nil"/>
              <w:left w:val="single" w:sz="4" w:space="0" w:color="auto"/>
              <w:bottom w:val="single" w:sz="4" w:space="0" w:color="auto"/>
              <w:right w:val="nil"/>
            </w:tcBorders>
            <w:shd w:val="clear" w:color="auto" w:fill="auto"/>
            <w:vAlign w:val="center"/>
            <w:hideMark/>
          </w:tcPr>
          <w:p w14:paraId="6FEE2E1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6BF843" w14:textId="77777777" w:rsidR="00FB616F" w:rsidRPr="00FB616F" w:rsidRDefault="00FB616F" w:rsidP="00FB616F">
            <w:pPr>
              <w:jc w:val="right"/>
              <w:rPr>
                <w:sz w:val="20"/>
                <w:szCs w:val="20"/>
              </w:rPr>
            </w:pPr>
            <w:r w:rsidRPr="00FB616F">
              <w:rPr>
                <w:sz w:val="20"/>
                <w:szCs w:val="20"/>
              </w:rPr>
              <w:t>0,00</w:t>
            </w:r>
          </w:p>
        </w:tc>
      </w:tr>
      <w:tr w:rsidR="00FB616F" w:rsidRPr="00FB616F" w14:paraId="6ACD234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E0F70F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16C9A5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6A4F8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F78D569"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A01D58"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E92B114" w14:textId="77777777" w:rsidR="00FB616F" w:rsidRPr="00FB616F" w:rsidRDefault="00FB616F" w:rsidP="00FB616F">
            <w:pPr>
              <w:jc w:val="right"/>
              <w:rPr>
                <w:sz w:val="20"/>
                <w:szCs w:val="20"/>
              </w:rPr>
            </w:pPr>
            <w:r w:rsidRPr="00FB616F">
              <w:rPr>
                <w:sz w:val="20"/>
                <w:szCs w:val="20"/>
              </w:rPr>
              <w:t>51 660 445,33</w:t>
            </w:r>
          </w:p>
        </w:tc>
        <w:tc>
          <w:tcPr>
            <w:tcW w:w="1960" w:type="dxa"/>
            <w:tcBorders>
              <w:top w:val="nil"/>
              <w:left w:val="single" w:sz="4" w:space="0" w:color="auto"/>
              <w:bottom w:val="single" w:sz="4" w:space="0" w:color="auto"/>
              <w:right w:val="nil"/>
            </w:tcBorders>
            <w:shd w:val="clear" w:color="auto" w:fill="auto"/>
            <w:vAlign w:val="center"/>
            <w:hideMark/>
          </w:tcPr>
          <w:p w14:paraId="0CA02CA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DCC060" w14:textId="77777777" w:rsidR="00FB616F" w:rsidRPr="00FB616F" w:rsidRDefault="00FB616F" w:rsidP="00FB616F">
            <w:pPr>
              <w:jc w:val="right"/>
              <w:rPr>
                <w:sz w:val="20"/>
                <w:szCs w:val="20"/>
              </w:rPr>
            </w:pPr>
            <w:r w:rsidRPr="00FB616F">
              <w:rPr>
                <w:sz w:val="20"/>
                <w:szCs w:val="20"/>
              </w:rPr>
              <w:t>0,00</w:t>
            </w:r>
          </w:p>
        </w:tc>
      </w:tr>
      <w:tr w:rsidR="00FB616F" w:rsidRPr="00FB616F" w14:paraId="64C2909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AD027B3"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E8FD91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F872F4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2C8E95"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866A5FF"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FB067F" w14:textId="77777777" w:rsidR="00FB616F" w:rsidRPr="00FB616F" w:rsidRDefault="00FB616F" w:rsidP="00FB616F">
            <w:pPr>
              <w:jc w:val="right"/>
              <w:rPr>
                <w:sz w:val="20"/>
                <w:szCs w:val="20"/>
              </w:rPr>
            </w:pPr>
            <w:r w:rsidRPr="00FB616F">
              <w:rPr>
                <w:sz w:val="20"/>
                <w:szCs w:val="20"/>
              </w:rPr>
              <w:t>51 660 445,33</w:t>
            </w:r>
          </w:p>
        </w:tc>
        <w:tc>
          <w:tcPr>
            <w:tcW w:w="1960" w:type="dxa"/>
            <w:tcBorders>
              <w:top w:val="nil"/>
              <w:left w:val="single" w:sz="4" w:space="0" w:color="auto"/>
              <w:bottom w:val="single" w:sz="4" w:space="0" w:color="auto"/>
              <w:right w:val="nil"/>
            </w:tcBorders>
            <w:shd w:val="clear" w:color="auto" w:fill="auto"/>
            <w:vAlign w:val="center"/>
            <w:hideMark/>
          </w:tcPr>
          <w:p w14:paraId="3D350E5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737E57" w14:textId="77777777" w:rsidR="00FB616F" w:rsidRPr="00FB616F" w:rsidRDefault="00FB616F" w:rsidP="00FB616F">
            <w:pPr>
              <w:jc w:val="right"/>
              <w:rPr>
                <w:sz w:val="20"/>
                <w:szCs w:val="20"/>
              </w:rPr>
            </w:pPr>
            <w:r w:rsidRPr="00FB616F">
              <w:rPr>
                <w:sz w:val="20"/>
                <w:szCs w:val="20"/>
              </w:rPr>
              <w:t>0,00</w:t>
            </w:r>
          </w:p>
        </w:tc>
      </w:tr>
      <w:tr w:rsidR="00FB616F" w:rsidRPr="00FB616F" w14:paraId="341F938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730F706" w14:textId="77777777" w:rsidR="00FB616F" w:rsidRPr="00FB616F" w:rsidRDefault="00FB616F" w:rsidP="00FB616F">
            <w:pPr>
              <w:rPr>
                <w:bCs/>
                <w:sz w:val="20"/>
                <w:szCs w:val="20"/>
              </w:rPr>
            </w:pPr>
            <w:r w:rsidRPr="00FB616F">
              <w:rPr>
                <w:bCs/>
                <w:sz w:val="20"/>
                <w:szCs w:val="20"/>
              </w:rPr>
              <w:t xml:space="preserve">Реализация мероприятий в рамках </w:t>
            </w:r>
            <w:proofErr w:type="spellStart"/>
            <w:r w:rsidRPr="00FB616F">
              <w:rPr>
                <w:bCs/>
                <w:sz w:val="20"/>
                <w:szCs w:val="20"/>
              </w:rPr>
              <w:t>подпрограммы"Развитие</w:t>
            </w:r>
            <w:proofErr w:type="spellEnd"/>
            <w:r w:rsidRPr="00FB616F">
              <w:rPr>
                <w:bCs/>
                <w:sz w:val="20"/>
                <w:szCs w:val="20"/>
              </w:rPr>
              <w:t xml:space="preserve"> дошкольного, общего и дополнительного образования детей "</w:t>
            </w:r>
          </w:p>
        </w:tc>
        <w:tc>
          <w:tcPr>
            <w:tcW w:w="567" w:type="dxa"/>
            <w:tcBorders>
              <w:top w:val="nil"/>
              <w:left w:val="single" w:sz="4" w:space="0" w:color="auto"/>
              <w:bottom w:val="single" w:sz="4" w:space="0" w:color="auto"/>
              <w:right w:val="nil"/>
            </w:tcBorders>
            <w:shd w:val="clear" w:color="auto" w:fill="auto"/>
            <w:noWrap/>
            <w:vAlign w:val="center"/>
            <w:hideMark/>
          </w:tcPr>
          <w:p w14:paraId="4C816DA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599783"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4163443" w14:textId="77777777" w:rsidR="00FB616F" w:rsidRPr="00FB616F" w:rsidRDefault="00FB616F" w:rsidP="00FB616F">
            <w:pPr>
              <w:jc w:val="center"/>
              <w:rPr>
                <w:bCs/>
                <w:sz w:val="20"/>
                <w:szCs w:val="20"/>
              </w:rPr>
            </w:pPr>
            <w:r w:rsidRPr="00FB616F">
              <w:rPr>
                <w:bCs/>
                <w:sz w:val="20"/>
                <w:szCs w:val="20"/>
              </w:rPr>
              <w:t>07.1.00.79500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DFC69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D30119" w14:textId="77777777" w:rsidR="00FB616F" w:rsidRPr="00FB616F" w:rsidRDefault="00FB616F" w:rsidP="00FB616F">
            <w:pPr>
              <w:jc w:val="right"/>
              <w:rPr>
                <w:bCs/>
                <w:sz w:val="20"/>
                <w:szCs w:val="20"/>
              </w:rPr>
            </w:pPr>
            <w:r w:rsidRPr="00FB616F">
              <w:rPr>
                <w:bCs/>
                <w:sz w:val="20"/>
                <w:szCs w:val="20"/>
              </w:rPr>
              <w:t>703 170,00</w:t>
            </w:r>
          </w:p>
        </w:tc>
        <w:tc>
          <w:tcPr>
            <w:tcW w:w="1960" w:type="dxa"/>
            <w:tcBorders>
              <w:top w:val="nil"/>
              <w:left w:val="single" w:sz="4" w:space="0" w:color="auto"/>
              <w:bottom w:val="single" w:sz="4" w:space="0" w:color="auto"/>
              <w:right w:val="nil"/>
            </w:tcBorders>
            <w:shd w:val="clear" w:color="auto" w:fill="auto"/>
            <w:vAlign w:val="center"/>
            <w:hideMark/>
          </w:tcPr>
          <w:p w14:paraId="52DDFF4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97803E" w14:textId="77777777" w:rsidR="00FB616F" w:rsidRPr="00FB616F" w:rsidRDefault="00FB616F" w:rsidP="00FB616F">
            <w:pPr>
              <w:jc w:val="right"/>
              <w:rPr>
                <w:bCs/>
                <w:sz w:val="20"/>
                <w:szCs w:val="20"/>
              </w:rPr>
            </w:pPr>
            <w:r w:rsidRPr="00FB616F">
              <w:rPr>
                <w:bCs/>
                <w:sz w:val="20"/>
                <w:szCs w:val="20"/>
              </w:rPr>
              <w:t>0,00</w:t>
            </w:r>
          </w:p>
        </w:tc>
      </w:tr>
      <w:tr w:rsidR="00FB616F" w:rsidRPr="00FB616F" w14:paraId="239DF88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A6A928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2585317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C89BC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0D9F9A" w14:textId="77777777" w:rsidR="00FB616F" w:rsidRPr="00FB616F" w:rsidRDefault="00FB616F" w:rsidP="00FB616F">
            <w:pPr>
              <w:jc w:val="center"/>
              <w:rPr>
                <w:sz w:val="20"/>
                <w:szCs w:val="20"/>
              </w:rPr>
            </w:pPr>
            <w:r w:rsidRPr="00FB616F">
              <w:rPr>
                <w:sz w:val="20"/>
                <w:szCs w:val="20"/>
              </w:rPr>
              <w:t>07.1.00.79500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B09D29"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89D991" w14:textId="77777777" w:rsidR="00FB616F" w:rsidRPr="00FB616F" w:rsidRDefault="00FB616F" w:rsidP="00FB616F">
            <w:pPr>
              <w:jc w:val="right"/>
              <w:rPr>
                <w:sz w:val="20"/>
                <w:szCs w:val="20"/>
              </w:rPr>
            </w:pPr>
            <w:r w:rsidRPr="00FB616F">
              <w:rPr>
                <w:sz w:val="20"/>
                <w:szCs w:val="20"/>
              </w:rPr>
              <w:t>703 170,00</w:t>
            </w:r>
          </w:p>
        </w:tc>
        <w:tc>
          <w:tcPr>
            <w:tcW w:w="1960" w:type="dxa"/>
            <w:tcBorders>
              <w:top w:val="nil"/>
              <w:left w:val="single" w:sz="4" w:space="0" w:color="auto"/>
              <w:bottom w:val="single" w:sz="4" w:space="0" w:color="auto"/>
              <w:right w:val="nil"/>
            </w:tcBorders>
            <w:shd w:val="clear" w:color="auto" w:fill="auto"/>
            <w:vAlign w:val="center"/>
            <w:hideMark/>
          </w:tcPr>
          <w:p w14:paraId="026C7CA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F72D9F" w14:textId="77777777" w:rsidR="00FB616F" w:rsidRPr="00FB616F" w:rsidRDefault="00FB616F" w:rsidP="00FB616F">
            <w:pPr>
              <w:jc w:val="right"/>
              <w:rPr>
                <w:sz w:val="20"/>
                <w:szCs w:val="20"/>
              </w:rPr>
            </w:pPr>
            <w:r w:rsidRPr="00FB616F">
              <w:rPr>
                <w:sz w:val="20"/>
                <w:szCs w:val="20"/>
              </w:rPr>
              <w:t>0,00</w:t>
            </w:r>
          </w:p>
        </w:tc>
      </w:tr>
      <w:tr w:rsidR="00FB616F" w:rsidRPr="00FB616F" w14:paraId="20A1D2F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E53C2EE"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6E6A22A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BFC2E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FA5AD60" w14:textId="77777777" w:rsidR="00FB616F" w:rsidRPr="00FB616F" w:rsidRDefault="00FB616F" w:rsidP="00FB616F">
            <w:pPr>
              <w:jc w:val="center"/>
              <w:rPr>
                <w:sz w:val="20"/>
                <w:szCs w:val="20"/>
              </w:rPr>
            </w:pPr>
            <w:r w:rsidRPr="00FB616F">
              <w:rPr>
                <w:sz w:val="20"/>
                <w:szCs w:val="20"/>
              </w:rPr>
              <w:t>07.1.00.79500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F92D64"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F4F365D" w14:textId="77777777" w:rsidR="00FB616F" w:rsidRPr="00FB616F" w:rsidRDefault="00FB616F" w:rsidP="00FB616F">
            <w:pPr>
              <w:jc w:val="right"/>
              <w:rPr>
                <w:sz w:val="20"/>
                <w:szCs w:val="20"/>
              </w:rPr>
            </w:pPr>
            <w:r w:rsidRPr="00FB616F">
              <w:rPr>
                <w:sz w:val="20"/>
                <w:szCs w:val="20"/>
              </w:rPr>
              <w:t>703 170,00</w:t>
            </w:r>
          </w:p>
        </w:tc>
        <w:tc>
          <w:tcPr>
            <w:tcW w:w="1960" w:type="dxa"/>
            <w:tcBorders>
              <w:top w:val="nil"/>
              <w:left w:val="single" w:sz="4" w:space="0" w:color="auto"/>
              <w:bottom w:val="single" w:sz="4" w:space="0" w:color="auto"/>
              <w:right w:val="nil"/>
            </w:tcBorders>
            <w:shd w:val="clear" w:color="auto" w:fill="auto"/>
            <w:vAlign w:val="center"/>
            <w:hideMark/>
          </w:tcPr>
          <w:p w14:paraId="6CE549E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3500A24" w14:textId="77777777" w:rsidR="00FB616F" w:rsidRPr="00FB616F" w:rsidRDefault="00FB616F" w:rsidP="00FB616F">
            <w:pPr>
              <w:jc w:val="right"/>
              <w:rPr>
                <w:sz w:val="20"/>
                <w:szCs w:val="20"/>
              </w:rPr>
            </w:pPr>
            <w:r w:rsidRPr="00FB616F">
              <w:rPr>
                <w:sz w:val="20"/>
                <w:szCs w:val="20"/>
              </w:rPr>
              <w:t>0,00</w:t>
            </w:r>
          </w:p>
        </w:tc>
      </w:tr>
      <w:tr w:rsidR="00FB616F" w:rsidRPr="00FB616F" w14:paraId="62B18DE3"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7B27C118" w14:textId="77777777" w:rsidR="00FB616F" w:rsidRPr="00FB616F" w:rsidRDefault="00FB616F" w:rsidP="00FB616F">
            <w:pPr>
              <w:rPr>
                <w:bCs/>
                <w:sz w:val="20"/>
                <w:szCs w:val="20"/>
              </w:rPr>
            </w:pPr>
            <w:r w:rsidRPr="00FB616F">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F27B4B9"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4CF28C"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001E0CB" w14:textId="77777777" w:rsidR="00FB616F" w:rsidRPr="00FB616F" w:rsidRDefault="00FB616F" w:rsidP="00FB616F">
            <w:pPr>
              <w:jc w:val="center"/>
              <w:rPr>
                <w:bCs/>
                <w:sz w:val="20"/>
                <w:szCs w:val="20"/>
              </w:rPr>
            </w:pPr>
            <w:r w:rsidRPr="00FB616F">
              <w:rPr>
                <w:bCs/>
                <w:sz w:val="20"/>
                <w:szCs w:val="20"/>
              </w:rPr>
              <w:t>07.1.00.L3040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319900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6B6626A" w14:textId="77777777" w:rsidR="00FB616F" w:rsidRPr="00FB616F" w:rsidRDefault="00FB616F" w:rsidP="00FB616F">
            <w:pPr>
              <w:jc w:val="right"/>
              <w:rPr>
                <w:bCs/>
                <w:sz w:val="20"/>
                <w:szCs w:val="20"/>
              </w:rPr>
            </w:pPr>
            <w:r w:rsidRPr="00FB616F">
              <w:rPr>
                <w:bCs/>
                <w:sz w:val="20"/>
                <w:szCs w:val="20"/>
              </w:rPr>
              <w:t>37 574 500,00</w:t>
            </w:r>
          </w:p>
        </w:tc>
        <w:tc>
          <w:tcPr>
            <w:tcW w:w="1960" w:type="dxa"/>
            <w:tcBorders>
              <w:top w:val="nil"/>
              <w:left w:val="single" w:sz="4" w:space="0" w:color="auto"/>
              <w:bottom w:val="single" w:sz="4" w:space="0" w:color="auto"/>
              <w:right w:val="nil"/>
            </w:tcBorders>
            <w:shd w:val="clear" w:color="auto" w:fill="auto"/>
            <w:vAlign w:val="center"/>
            <w:hideMark/>
          </w:tcPr>
          <w:p w14:paraId="6DEA2D22" w14:textId="77777777" w:rsidR="00FB616F" w:rsidRPr="00FB616F" w:rsidRDefault="00FB616F" w:rsidP="00FB616F">
            <w:pPr>
              <w:jc w:val="right"/>
              <w:rPr>
                <w:bCs/>
                <w:sz w:val="20"/>
                <w:szCs w:val="20"/>
              </w:rPr>
            </w:pPr>
            <w:r w:rsidRPr="00FB616F">
              <w:rPr>
                <w:bCs/>
                <w:sz w:val="20"/>
                <w:szCs w:val="20"/>
              </w:rPr>
              <w:t>37 574 500,00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D26D22" w14:textId="77777777" w:rsidR="00FB616F" w:rsidRPr="00FB616F" w:rsidRDefault="00FB616F" w:rsidP="00FB616F">
            <w:pPr>
              <w:jc w:val="right"/>
              <w:rPr>
                <w:bCs/>
                <w:sz w:val="20"/>
                <w:szCs w:val="20"/>
              </w:rPr>
            </w:pPr>
            <w:r w:rsidRPr="00FB616F">
              <w:rPr>
                <w:bCs/>
                <w:sz w:val="20"/>
                <w:szCs w:val="20"/>
              </w:rPr>
              <w:t>38 464 000,00</w:t>
            </w:r>
          </w:p>
        </w:tc>
      </w:tr>
      <w:tr w:rsidR="00FB616F" w:rsidRPr="00FB616F" w14:paraId="23D8FC1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09D23D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773E76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8182D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85F1FD" w14:textId="77777777" w:rsidR="00FB616F" w:rsidRPr="00FB616F" w:rsidRDefault="00FB616F" w:rsidP="00FB616F">
            <w:pPr>
              <w:jc w:val="center"/>
              <w:rPr>
                <w:sz w:val="20"/>
                <w:szCs w:val="20"/>
              </w:rPr>
            </w:pPr>
            <w:r w:rsidRPr="00FB616F">
              <w:rPr>
                <w:sz w:val="20"/>
                <w:szCs w:val="20"/>
              </w:rPr>
              <w:t>07.1.00.L3040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A13613"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BA45576" w14:textId="77777777" w:rsidR="00FB616F" w:rsidRPr="00FB616F" w:rsidRDefault="00FB616F" w:rsidP="00FB616F">
            <w:pPr>
              <w:jc w:val="right"/>
              <w:rPr>
                <w:sz w:val="20"/>
                <w:szCs w:val="20"/>
              </w:rPr>
            </w:pPr>
            <w:r w:rsidRPr="00FB616F">
              <w:rPr>
                <w:sz w:val="20"/>
                <w:szCs w:val="20"/>
              </w:rPr>
              <w:t>10 173 000,00</w:t>
            </w:r>
          </w:p>
        </w:tc>
        <w:tc>
          <w:tcPr>
            <w:tcW w:w="1960" w:type="dxa"/>
            <w:tcBorders>
              <w:top w:val="nil"/>
              <w:left w:val="single" w:sz="4" w:space="0" w:color="auto"/>
              <w:bottom w:val="single" w:sz="4" w:space="0" w:color="auto"/>
              <w:right w:val="nil"/>
            </w:tcBorders>
            <w:shd w:val="clear" w:color="auto" w:fill="auto"/>
            <w:vAlign w:val="center"/>
            <w:hideMark/>
          </w:tcPr>
          <w:p w14:paraId="2A6F728D" w14:textId="77777777" w:rsidR="00FB616F" w:rsidRPr="00FB616F" w:rsidRDefault="00FB616F" w:rsidP="00FB616F">
            <w:pPr>
              <w:jc w:val="right"/>
              <w:rPr>
                <w:sz w:val="20"/>
                <w:szCs w:val="20"/>
              </w:rPr>
            </w:pPr>
            <w:r w:rsidRPr="00FB616F">
              <w:rPr>
                <w:sz w:val="20"/>
                <w:szCs w:val="20"/>
              </w:rPr>
              <w:t>10 725 500,00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8A472B" w14:textId="77777777" w:rsidR="00FB616F" w:rsidRPr="00FB616F" w:rsidRDefault="00FB616F" w:rsidP="00FB616F">
            <w:pPr>
              <w:jc w:val="right"/>
              <w:rPr>
                <w:sz w:val="20"/>
                <w:szCs w:val="20"/>
              </w:rPr>
            </w:pPr>
            <w:r w:rsidRPr="00FB616F">
              <w:rPr>
                <w:sz w:val="20"/>
                <w:szCs w:val="20"/>
              </w:rPr>
              <w:t>10 743 300,00</w:t>
            </w:r>
          </w:p>
        </w:tc>
      </w:tr>
      <w:tr w:rsidR="00FB616F" w:rsidRPr="00FB616F" w14:paraId="5BCD34F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64BAC1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014B40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4A948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930FD26" w14:textId="77777777" w:rsidR="00FB616F" w:rsidRPr="00FB616F" w:rsidRDefault="00FB616F" w:rsidP="00FB616F">
            <w:pPr>
              <w:jc w:val="center"/>
              <w:rPr>
                <w:sz w:val="20"/>
                <w:szCs w:val="20"/>
              </w:rPr>
            </w:pPr>
            <w:r w:rsidRPr="00FB616F">
              <w:rPr>
                <w:sz w:val="20"/>
                <w:szCs w:val="20"/>
              </w:rPr>
              <w:t>07.1.00.L3040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6C692E"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50BE367" w14:textId="77777777" w:rsidR="00FB616F" w:rsidRPr="00FB616F" w:rsidRDefault="00FB616F" w:rsidP="00FB616F">
            <w:pPr>
              <w:jc w:val="right"/>
              <w:rPr>
                <w:sz w:val="20"/>
                <w:szCs w:val="20"/>
              </w:rPr>
            </w:pPr>
            <w:r w:rsidRPr="00FB616F">
              <w:rPr>
                <w:sz w:val="20"/>
                <w:szCs w:val="20"/>
              </w:rPr>
              <w:t>10 173 000,00</w:t>
            </w:r>
          </w:p>
        </w:tc>
        <w:tc>
          <w:tcPr>
            <w:tcW w:w="1960" w:type="dxa"/>
            <w:tcBorders>
              <w:top w:val="nil"/>
              <w:left w:val="single" w:sz="4" w:space="0" w:color="auto"/>
              <w:bottom w:val="single" w:sz="4" w:space="0" w:color="auto"/>
              <w:right w:val="nil"/>
            </w:tcBorders>
            <w:shd w:val="clear" w:color="auto" w:fill="auto"/>
            <w:vAlign w:val="center"/>
            <w:hideMark/>
          </w:tcPr>
          <w:p w14:paraId="341FAA27" w14:textId="77777777" w:rsidR="00FB616F" w:rsidRPr="00FB616F" w:rsidRDefault="00FB616F" w:rsidP="00FB616F">
            <w:pPr>
              <w:jc w:val="right"/>
              <w:rPr>
                <w:sz w:val="20"/>
                <w:szCs w:val="20"/>
              </w:rPr>
            </w:pPr>
            <w:r w:rsidRPr="00FB616F">
              <w:rPr>
                <w:sz w:val="20"/>
                <w:szCs w:val="20"/>
              </w:rPr>
              <w:t>10 725 500,00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CF7BCD" w14:textId="77777777" w:rsidR="00FB616F" w:rsidRPr="00FB616F" w:rsidRDefault="00FB616F" w:rsidP="00FB616F">
            <w:pPr>
              <w:jc w:val="right"/>
              <w:rPr>
                <w:sz w:val="20"/>
                <w:szCs w:val="20"/>
              </w:rPr>
            </w:pPr>
            <w:r w:rsidRPr="00FB616F">
              <w:rPr>
                <w:sz w:val="20"/>
                <w:szCs w:val="20"/>
              </w:rPr>
              <w:t>10 743 300,00</w:t>
            </w:r>
          </w:p>
        </w:tc>
      </w:tr>
      <w:tr w:rsidR="00FB616F" w:rsidRPr="00FB616F" w14:paraId="6B259D0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A75211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2A82A4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F650B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4830121" w14:textId="77777777" w:rsidR="00FB616F" w:rsidRPr="00FB616F" w:rsidRDefault="00FB616F" w:rsidP="00FB616F">
            <w:pPr>
              <w:jc w:val="center"/>
              <w:rPr>
                <w:sz w:val="20"/>
                <w:szCs w:val="20"/>
              </w:rPr>
            </w:pPr>
            <w:r w:rsidRPr="00FB616F">
              <w:rPr>
                <w:sz w:val="20"/>
                <w:szCs w:val="20"/>
              </w:rPr>
              <w:t>07.1.00.L3040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CF0CA8"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2254F50" w14:textId="77777777" w:rsidR="00FB616F" w:rsidRPr="00FB616F" w:rsidRDefault="00FB616F" w:rsidP="00FB616F">
            <w:pPr>
              <w:jc w:val="right"/>
              <w:rPr>
                <w:sz w:val="20"/>
                <w:szCs w:val="20"/>
              </w:rPr>
            </w:pPr>
            <w:r w:rsidRPr="00FB616F">
              <w:rPr>
                <w:sz w:val="20"/>
                <w:szCs w:val="20"/>
              </w:rPr>
              <w:t>27 401 500,00</w:t>
            </w:r>
          </w:p>
        </w:tc>
        <w:tc>
          <w:tcPr>
            <w:tcW w:w="1960" w:type="dxa"/>
            <w:tcBorders>
              <w:top w:val="nil"/>
              <w:left w:val="single" w:sz="4" w:space="0" w:color="auto"/>
              <w:bottom w:val="single" w:sz="4" w:space="0" w:color="auto"/>
              <w:right w:val="nil"/>
            </w:tcBorders>
            <w:shd w:val="clear" w:color="auto" w:fill="auto"/>
            <w:vAlign w:val="center"/>
            <w:hideMark/>
          </w:tcPr>
          <w:p w14:paraId="2C609870" w14:textId="77777777" w:rsidR="00FB616F" w:rsidRPr="00FB616F" w:rsidRDefault="00FB616F" w:rsidP="00FB616F">
            <w:pPr>
              <w:jc w:val="right"/>
              <w:rPr>
                <w:sz w:val="20"/>
                <w:szCs w:val="20"/>
              </w:rPr>
            </w:pPr>
            <w:r w:rsidRPr="00FB616F">
              <w:rPr>
                <w:sz w:val="20"/>
                <w:szCs w:val="20"/>
              </w:rPr>
              <w:t>26 849 000,00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C4DB81" w14:textId="77777777" w:rsidR="00FB616F" w:rsidRPr="00FB616F" w:rsidRDefault="00FB616F" w:rsidP="00FB616F">
            <w:pPr>
              <w:jc w:val="right"/>
              <w:rPr>
                <w:sz w:val="20"/>
                <w:szCs w:val="20"/>
              </w:rPr>
            </w:pPr>
            <w:r w:rsidRPr="00FB616F">
              <w:rPr>
                <w:sz w:val="20"/>
                <w:szCs w:val="20"/>
              </w:rPr>
              <w:t>27 720 700,00</w:t>
            </w:r>
          </w:p>
        </w:tc>
      </w:tr>
      <w:tr w:rsidR="00FB616F" w:rsidRPr="00FB616F" w14:paraId="6DB1F02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D062C73"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0E40B0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87B774"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C95A18D" w14:textId="77777777" w:rsidR="00FB616F" w:rsidRPr="00FB616F" w:rsidRDefault="00FB616F" w:rsidP="00FB616F">
            <w:pPr>
              <w:jc w:val="center"/>
              <w:rPr>
                <w:sz w:val="20"/>
                <w:szCs w:val="20"/>
              </w:rPr>
            </w:pPr>
            <w:r w:rsidRPr="00FB616F">
              <w:rPr>
                <w:sz w:val="20"/>
                <w:szCs w:val="20"/>
              </w:rPr>
              <w:t>07.1.00.L3040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6371D8"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9133A38" w14:textId="77777777" w:rsidR="00FB616F" w:rsidRPr="00FB616F" w:rsidRDefault="00FB616F" w:rsidP="00FB616F">
            <w:pPr>
              <w:jc w:val="right"/>
              <w:rPr>
                <w:sz w:val="20"/>
                <w:szCs w:val="20"/>
              </w:rPr>
            </w:pPr>
            <w:r w:rsidRPr="00FB616F">
              <w:rPr>
                <w:sz w:val="20"/>
                <w:szCs w:val="20"/>
              </w:rPr>
              <w:t>27 401 500,00</w:t>
            </w:r>
          </w:p>
        </w:tc>
        <w:tc>
          <w:tcPr>
            <w:tcW w:w="1960" w:type="dxa"/>
            <w:tcBorders>
              <w:top w:val="nil"/>
              <w:left w:val="single" w:sz="4" w:space="0" w:color="auto"/>
              <w:bottom w:val="single" w:sz="4" w:space="0" w:color="auto"/>
              <w:right w:val="nil"/>
            </w:tcBorders>
            <w:shd w:val="clear" w:color="auto" w:fill="auto"/>
            <w:vAlign w:val="center"/>
            <w:hideMark/>
          </w:tcPr>
          <w:p w14:paraId="31AD4C83" w14:textId="77777777" w:rsidR="00FB616F" w:rsidRPr="00FB616F" w:rsidRDefault="00FB616F" w:rsidP="00FB616F">
            <w:pPr>
              <w:jc w:val="right"/>
              <w:rPr>
                <w:sz w:val="20"/>
                <w:szCs w:val="20"/>
              </w:rPr>
            </w:pPr>
            <w:r w:rsidRPr="00FB616F">
              <w:rPr>
                <w:sz w:val="20"/>
                <w:szCs w:val="20"/>
              </w:rPr>
              <w:t>26 849 000,00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5D1315" w14:textId="77777777" w:rsidR="00FB616F" w:rsidRPr="00FB616F" w:rsidRDefault="00FB616F" w:rsidP="00FB616F">
            <w:pPr>
              <w:jc w:val="right"/>
              <w:rPr>
                <w:sz w:val="20"/>
                <w:szCs w:val="20"/>
              </w:rPr>
            </w:pPr>
            <w:r w:rsidRPr="00FB616F">
              <w:rPr>
                <w:sz w:val="20"/>
                <w:szCs w:val="20"/>
              </w:rPr>
              <w:t>27 720 700,00</w:t>
            </w:r>
          </w:p>
        </w:tc>
      </w:tr>
      <w:tr w:rsidR="00FB616F" w:rsidRPr="00FB616F" w14:paraId="34CCD386"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5E562A95" w14:textId="77777777" w:rsidR="00FB616F" w:rsidRPr="00FB616F" w:rsidRDefault="00FB616F" w:rsidP="00FB616F">
            <w:pPr>
              <w:rPr>
                <w:bCs/>
                <w:sz w:val="20"/>
                <w:szCs w:val="20"/>
              </w:rPr>
            </w:pPr>
            <w:r w:rsidRPr="00FB616F">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AAC751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13C5F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29EAF28" w14:textId="77777777" w:rsidR="00FB616F" w:rsidRPr="00FB616F" w:rsidRDefault="00FB616F" w:rsidP="00FB616F">
            <w:pPr>
              <w:jc w:val="center"/>
              <w:rPr>
                <w:bCs/>
                <w:sz w:val="20"/>
                <w:szCs w:val="20"/>
              </w:rPr>
            </w:pPr>
            <w:r w:rsidRPr="00FB616F">
              <w:rPr>
                <w:bCs/>
                <w:sz w:val="20"/>
                <w:szCs w:val="20"/>
              </w:rPr>
              <w:t>07.1.00.L7500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B2793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5E1B542" w14:textId="77777777" w:rsidR="00FB616F" w:rsidRPr="00FB616F" w:rsidRDefault="00FB616F" w:rsidP="00FB616F">
            <w:pPr>
              <w:jc w:val="right"/>
              <w:rPr>
                <w:bCs/>
                <w:sz w:val="20"/>
                <w:szCs w:val="20"/>
              </w:rPr>
            </w:pPr>
            <w:r w:rsidRPr="00FB616F">
              <w:rPr>
                <w:bCs/>
                <w:sz w:val="20"/>
                <w:szCs w:val="20"/>
              </w:rPr>
              <w:t>144 858 828,40</w:t>
            </w:r>
          </w:p>
        </w:tc>
        <w:tc>
          <w:tcPr>
            <w:tcW w:w="1960" w:type="dxa"/>
            <w:tcBorders>
              <w:top w:val="nil"/>
              <w:left w:val="single" w:sz="4" w:space="0" w:color="auto"/>
              <w:bottom w:val="single" w:sz="4" w:space="0" w:color="auto"/>
              <w:right w:val="nil"/>
            </w:tcBorders>
            <w:shd w:val="clear" w:color="auto" w:fill="auto"/>
            <w:vAlign w:val="center"/>
            <w:hideMark/>
          </w:tcPr>
          <w:p w14:paraId="4EF3833C" w14:textId="77777777" w:rsidR="00FB616F" w:rsidRPr="00FB616F" w:rsidRDefault="00FB616F" w:rsidP="00FB616F">
            <w:pPr>
              <w:jc w:val="right"/>
              <w:rPr>
                <w:bCs/>
                <w:sz w:val="20"/>
                <w:szCs w:val="20"/>
              </w:rPr>
            </w:pPr>
            <w:r w:rsidRPr="00FB616F">
              <w:rPr>
                <w:bCs/>
                <w:sz w:val="20"/>
                <w:szCs w:val="20"/>
              </w:rPr>
              <w:t>73 709 970,00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FE81F7" w14:textId="77777777" w:rsidR="00FB616F" w:rsidRPr="00FB616F" w:rsidRDefault="00FB616F" w:rsidP="00FB616F">
            <w:pPr>
              <w:jc w:val="right"/>
              <w:rPr>
                <w:bCs/>
                <w:sz w:val="20"/>
                <w:szCs w:val="20"/>
              </w:rPr>
            </w:pPr>
            <w:r w:rsidRPr="00FB616F">
              <w:rPr>
                <w:bCs/>
                <w:sz w:val="20"/>
                <w:szCs w:val="20"/>
              </w:rPr>
              <w:t>0,00</w:t>
            </w:r>
          </w:p>
        </w:tc>
      </w:tr>
      <w:tr w:rsidR="00FB616F" w:rsidRPr="00FB616F" w14:paraId="65F71AE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0DB79A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6ED6911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8943F9"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50183D9" w14:textId="77777777" w:rsidR="00FB616F" w:rsidRPr="00FB616F" w:rsidRDefault="00FB616F" w:rsidP="00FB616F">
            <w:pPr>
              <w:jc w:val="center"/>
              <w:rPr>
                <w:sz w:val="20"/>
                <w:szCs w:val="20"/>
              </w:rPr>
            </w:pPr>
            <w:r w:rsidRPr="00FB616F">
              <w:rPr>
                <w:sz w:val="20"/>
                <w:szCs w:val="20"/>
              </w:rPr>
              <w:t>07.1.00.L7500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2BCDE3"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9863DD3" w14:textId="77777777" w:rsidR="00FB616F" w:rsidRPr="00FB616F" w:rsidRDefault="00FB616F" w:rsidP="00FB616F">
            <w:pPr>
              <w:jc w:val="right"/>
              <w:rPr>
                <w:sz w:val="20"/>
                <w:szCs w:val="20"/>
              </w:rPr>
            </w:pPr>
            <w:r w:rsidRPr="00FB616F">
              <w:rPr>
                <w:sz w:val="20"/>
                <w:szCs w:val="20"/>
              </w:rPr>
              <w:t>144 858 828,40</w:t>
            </w:r>
          </w:p>
        </w:tc>
        <w:tc>
          <w:tcPr>
            <w:tcW w:w="1960" w:type="dxa"/>
            <w:tcBorders>
              <w:top w:val="nil"/>
              <w:left w:val="single" w:sz="4" w:space="0" w:color="auto"/>
              <w:bottom w:val="single" w:sz="4" w:space="0" w:color="auto"/>
              <w:right w:val="nil"/>
            </w:tcBorders>
            <w:shd w:val="clear" w:color="auto" w:fill="auto"/>
            <w:vAlign w:val="center"/>
            <w:hideMark/>
          </w:tcPr>
          <w:p w14:paraId="2DFEC8FB" w14:textId="77777777" w:rsidR="00FB616F" w:rsidRPr="00FB616F" w:rsidRDefault="00FB616F" w:rsidP="00FB616F">
            <w:pPr>
              <w:jc w:val="right"/>
              <w:rPr>
                <w:sz w:val="20"/>
                <w:szCs w:val="20"/>
              </w:rPr>
            </w:pPr>
            <w:r w:rsidRPr="00FB616F">
              <w:rPr>
                <w:sz w:val="20"/>
                <w:szCs w:val="20"/>
              </w:rPr>
              <w:t>73 709 970,00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2710C71" w14:textId="77777777" w:rsidR="00FB616F" w:rsidRPr="00FB616F" w:rsidRDefault="00FB616F" w:rsidP="00FB616F">
            <w:pPr>
              <w:jc w:val="right"/>
              <w:rPr>
                <w:sz w:val="20"/>
                <w:szCs w:val="20"/>
              </w:rPr>
            </w:pPr>
            <w:r w:rsidRPr="00FB616F">
              <w:rPr>
                <w:sz w:val="20"/>
                <w:szCs w:val="20"/>
              </w:rPr>
              <w:t>0,00</w:t>
            </w:r>
          </w:p>
        </w:tc>
      </w:tr>
      <w:tr w:rsidR="00FB616F" w:rsidRPr="00FB616F" w14:paraId="194D7CE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3D0C1B3" w14:textId="77777777" w:rsidR="00FB616F" w:rsidRPr="00FB616F" w:rsidRDefault="00FB616F" w:rsidP="00FB616F">
            <w:pPr>
              <w:rPr>
                <w:sz w:val="20"/>
                <w:szCs w:val="20"/>
              </w:rPr>
            </w:pPr>
            <w:r w:rsidRPr="00FB616F">
              <w:rPr>
                <w:sz w:val="20"/>
                <w:szCs w:val="20"/>
              </w:rPr>
              <w:lastRenderedPageBreak/>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AA3D46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19691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BE144C3" w14:textId="77777777" w:rsidR="00FB616F" w:rsidRPr="00FB616F" w:rsidRDefault="00FB616F" w:rsidP="00FB616F">
            <w:pPr>
              <w:jc w:val="center"/>
              <w:rPr>
                <w:sz w:val="20"/>
                <w:szCs w:val="20"/>
              </w:rPr>
            </w:pPr>
            <w:r w:rsidRPr="00FB616F">
              <w:rPr>
                <w:sz w:val="20"/>
                <w:szCs w:val="20"/>
              </w:rPr>
              <w:t>07.1.00.L7500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17C987"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9B0DF8" w14:textId="77777777" w:rsidR="00FB616F" w:rsidRPr="00FB616F" w:rsidRDefault="00FB616F" w:rsidP="00FB616F">
            <w:pPr>
              <w:jc w:val="right"/>
              <w:rPr>
                <w:sz w:val="20"/>
                <w:szCs w:val="20"/>
              </w:rPr>
            </w:pPr>
            <w:r w:rsidRPr="00FB616F">
              <w:rPr>
                <w:sz w:val="20"/>
                <w:szCs w:val="20"/>
              </w:rPr>
              <w:t>144 858 828,40</w:t>
            </w:r>
          </w:p>
        </w:tc>
        <w:tc>
          <w:tcPr>
            <w:tcW w:w="1960" w:type="dxa"/>
            <w:tcBorders>
              <w:top w:val="nil"/>
              <w:left w:val="single" w:sz="4" w:space="0" w:color="auto"/>
              <w:bottom w:val="single" w:sz="4" w:space="0" w:color="auto"/>
              <w:right w:val="nil"/>
            </w:tcBorders>
            <w:shd w:val="clear" w:color="auto" w:fill="auto"/>
            <w:vAlign w:val="center"/>
            <w:hideMark/>
          </w:tcPr>
          <w:p w14:paraId="7273B955" w14:textId="77777777" w:rsidR="00FB616F" w:rsidRPr="00FB616F" w:rsidRDefault="00FB616F" w:rsidP="00FB616F">
            <w:pPr>
              <w:jc w:val="right"/>
              <w:rPr>
                <w:sz w:val="20"/>
                <w:szCs w:val="20"/>
              </w:rPr>
            </w:pPr>
            <w:r w:rsidRPr="00FB616F">
              <w:rPr>
                <w:sz w:val="20"/>
                <w:szCs w:val="20"/>
              </w:rPr>
              <w:t>73 709 970,00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C99F4B4" w14:textId="77777777" w:rsidR="00FB616F" w:rsidRPr="00FB616F" w:rsidRDefault="00FB616F" w:rsidP="00FB616F">
            <w:pPr>
              <w:jc w:val="right"/>
              <w:rPr>
                <w:sz w:val="20"/>
                <w:szCs w:val="20"/>
              </w:rPr>
            </w:pPr>
            <w:r w:rsidRPr="00FB616F">
              <w:rPr>
                <w:sz w:val="20"/>
                <w:szCs w:val="20"/>
              </w:rPr>
              <w:t>0,00</w:t>
            </w:r>
          </w:p>
        </w:tc>
      </w:tr>
      <w:tr w:rsidR="00FB616F" w:rsidRPr="00FB616F" w14:paraId="625EE90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CBE5A47" w14:textId="77777777" w:rsidR="00FB616F" w:rsidRPr="00FB616F" w:rsidRDefault="00FB616F" w:rsidP="00FB616F">
            <w:pPr>
              <w:rPr>
                <w:bCs/>
                <w:sz w:val="20"/>
                <w:szCs w:val="20"/>
              </w:rPr>
            </w:pPr>
            <w:r w:rsidRPr="00FB616F">
              <w:rPr>
                <w:bCs/>
                <w:sz w:val="20"/>
                <w:szCs w:val="20"/>
              </w:rPr>
              <w:t>Региональный проект "Современная школа"</w:t>
            </w:r>
          </w:p>
        </w:tc>
        <w:tc>
          <w:tcPr>
            <w:tcW w:w="567" w:type="dxa"/>
            <w:tcBorders>
              <w:top w:val="nil"/>
              <w:left w:val="single" w:sz="4" w:space="0" w:color="auto"/>
              <w:bottom w:val="single" w:sz="4" w:space="0" w:color="auto"/>
              <w:right w:val="nil"/>
            </w:tcBorders>
            <w:shd w:val="clear" w:color="auto" w:fill="auto"/>
            <w:noWrap/>
            <w:vAlign w:val="center"/>
            <w:hideMark/>
          </w:tcPr>
          <w:p w14:paraId="3D9A28E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1F772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82B52E8" w14:textId="77777777" w:rsidR="00FB616F" w:rsidRPr="00FB616F" w:rsidRDefault="00FB616F" w:rsidP="00FB616F">
            <w:pPr>
              <w:jc w:val="center"/>
              <w:rPr>
                <w:bCs/>
                <w:sz w:val="20"/>
                <w:szCs w:val="20"/>
              </w:rPr>
            </w:pPr>
            <w:r w:rsidRPr="00FB616F">
              <w:rPr>
                <w:bCs/>
                <w:sz w:val="20"/>
                <w:szCs w:val="20"/>
              </w:rPr>
              <w:t>07.1.E1.00000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118878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13A8E6" w14:textId="77777777" w:rsidR="00FB616F" w:rsidRPr="00FB616F" w:rsidRDefault="00FB616F" w:rsidP="00FB616F">
            <w:pPr>
              <w:jc w:val="right"/>
              <w:rPr>
                <w:bCs/>
                <w:sz w:val="20"/>
                <w:szCs w:val="20"/>
              </w:rPr>
            </w:pPr>
            <w:r w:rsidRPr="00FB616F">
              <w:rPr>
                <w:bCs/>
                <w:sz w:val="20"/>
                <w:szCs w:val="20"/>
              </w:rPr>
              <w:t>17 843 092,05</w:t>
            </w:r>
          </w:p>
        </w:tc>
        <w:tc>
          <w:tcPr>
            <w:tcW w:w="1960" w:type="dxa"/>
            <w:tcBorders>
              <w:top w:val="nil"/>
              <w:left w:val="single" w:sz="4" w:space="0" w:color="auto"/>
              <w:bottom w:val="single" w:sz="4" w:space="0" w:color="auto"/>
              <w:right w:val="nil"/>
            </w:tcBorders>
            <w:shd w:val="clear" w:color="auto" w:fill="auto"/>
            <w:vAlign w:val="center"/>
            <w:hideMark/>
          </w:tcPr>
          <w:p w14:paraId="2E434025" w14:textId="77777777" w:rsidR="00FB616F" w:rsidRPr="00FB616F" w:rsidRDefault="00FB616F" w:rsidP="00FB616F">
            <w:pPr>
              <w:jc w:val="right"/>
              <w:rPr>
                <w:bCs/>
                <w:sz w:val="20"/>
                <w:szCs w:val="20"/>
              </w:rPr>
            </w:pPr>
            <w:r w:rsidRPr="00FB616F">
              <w:rPr>
                <w:bCs/>
                <w:sz w:val="20"/>
                <w:szCs w:val="20"/>
              </w:rPr>
              <w:t>8 163 300,00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0094F2" w14:textId="77777777" w:rsidR="00FB616F" w:rsidRPr="00FB616F" w:rsidRDefault="00FB616F" w:rsidP="00FB616F">
            <w:pPr>
              <w:jc w:val="right"/>
              <w:rPr>
                <w:bCs/>
                <w:sz w:val="20"/>
                <w:szCs w:val="20"/>
              </w:rPr>
            </w:pPr>
            <w:r w:rsidRPr="00FB616F">
              <w:rPr>
                <w:bCs/>
                <w:sz w:val="20"/>
                <w:szCs w:val="20"/>
              </w:rPr>
              <w:t>2 040 850,00</w:t>
            </w:r>
          </w:p>
        </w:tc>
      </w:tr>
      <w:tr w:rsidR="00FB616F" w:rsidRPr="00FB616F" w14:paraId="15FA227E"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6E1E4E3D" w14:textId="77777777" w:rsidR="00FB616F" w:rsidRPr="00FB616F" w:rsidRDefault="00FB616F" w:rsidP="00FB616F">
            <w:pPr>
              <w:rPr>
                <w:bCs/>
                <w:sz w:val="20"/>
                <w:szCs w:val="20"/>
              </w:rPr>
            </w:pPr>
            <w:r w:rsidRPr="00FB616F">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FB616F">
              <w:rPr>
                <w:bCs/>
                <w:sz w:val="20"/>
                <w:szCs w:val="20"/>
              </w:rPr>
              <w:t>брендирование</w:t>
            </w:r>
            <w:proofErr w:type="spellEnd"/>
            <w:r w:rsidRPr="00FB616F">
              <w:rPr>
                <w:bCs/>
                <w:sz w:val="20"/>
                <w:szCs w:val="20"/>
              </w:rPr>
              <w:t xml:space="preserve"> центров "Точка роста")</w:t>
            </w:r>
          </w:p>
        </w:tc>
        <w:tc>
          <w:tcPr>
            <w:tcW w:w="567" w:type="dxa"/>
            <w:tcBorders>
              <w:top w:val="nil"/>
              <w:left w:val="single" w:sz="4" w:space="0" w:color="auto"/>
              <w:bottom w:val="single" w:sz="4" w:space="0" w:color="auto"/>
              <w:right w:val="nil"/>
            </w:tcBorders>
            <w:shd w:val="clear" w:color="auto" w:fill="auto"/>
            <w:noWrap/>
            <w:vAlign w:val="center"/>
            <w:hideMark/>
          </w:tcPr>
          <w:p w14:paraId="1BAC69C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63D030"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369ECC" w14:textId="77777777" w:rsidR="00FB616F" w:rsidRPr="00FB616F" w:rsidRDefault="00FB616F" w:rsidP="00FB616F">
            <w:pPr>
              <w:jc w:val="center"/>
              <w:rPr>
                <w:bCs/>
                <w:sz w:val="20"/>
                <w:szCs w:val="20"/>
              </w:rPr>
            </w:pPr>
            <w:r w:rsidRPr="00FB616F">
              <w:rPr>
                <w:bCs/>
                <w:sz w:val="20"/>
                <w:szCs w:val="20"/>
              </w:rPr>
              <w:t>07.1.E1.51692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76DE6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3E537C" w14:textId="77777777" w:rsidR="00FB616F" w:rsidRPr="00FB616F" w:rsidRDefault="00FB616F" w:rsidP="00FB616F">
            <w:pPr>
              <w:jc w:val="right"/>
              <w:rPr>
                <w:bCs/>
                <w:sz w:val="20"/>
                <w:szCs w:val="20"/>
              </w:rPr>
            </w:pPr>
            <w:r w:rsidRPr="00FB616F">
              <w:rPr>
                <w:bCs/>
                <w:sz w:val="20"/>
                <w:szCs w:val="20"/>
              </w:rPr>
              <w:t>17 843 092,05</w:t>
            </w:r>
          </w:p>
        </w:tc>
        <w:tc>
          <w:tcPr>
            <w:tcW w:w="1960" w:type="dxa"/>
            <w:tcBorders>
              <w:top w:val="nil"/>
              <w:left w:val="single" w:sz="4" w:space="0" w:color="auto"/>
              <w:bottom w:val="single" w:sz="4" w:space="0" w:color="auto"/>
              <w:right w:val="nil"/>
            </w:tcBorders>
            <w:shd w:val="clear" w:color="auto" w:fill="auto"/>
            <w:vAlign w:val="center"/>
            <w:hideMark/>
          </w:tcPr>
          <w:p w14:paraId="7B157583" w14:textId="77777777" w:rsidR="00FB616F" w:rsidRPr="00FB616F" w:rsidRDefault="00FB616F" w:rsidP="00FB616F">
            <w:pPr>
              <w:jc w:val="right"/>
              <w:rPr>
                <w:bCs/>
                <w:sz w:val="20"/>
                <w:szCs w:val="20"/>
              </w:rPr>
            </w:pPr>
            <w:r w:rsidRPr="00FB616F">
              <w:rPr>
                <w:bCs/>
                <w:sz w:val="20"/>
                <w:szCs w:val="20"/>
              </w:rPr>
              <w:t>8 163 300,00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4A2F02" w14:textId="77777777" w:rsidR="00FB616F" w:rsidRPr="00FB616F" w:rsidRDefault="00FB616F" w:rsidP="00FB616F">
            <w:pPr>
              <w:jc w:val="right"/>
              <w:rPr>
                <w:bCs/>
                <w:sz w:val="20"/>
                <w:szCs w:val="20"/>
              </w:rPr>
            </w:pPr>
            <w:r w:rsidRPr="00FB616F">
              <w:rPr>
                <w:bCs/>
                <w:sz w:val="20"/>
                <w:szCs w:val="20"/>
              </w:rPr>
              <w:t>2 040 850,00</w:t>
            </w:r>
          </w:p>
        </w:tc>
      </w:tr>
      <w:tr w:rsidR="00FB616F" w:rsidRPr="00FB616F" w14:paraId="4C0CB64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809E92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F4371E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75612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71D7593" w14:textId="77777777" w:rsidR="00FB616F" w:rsidRPr="00FB616F" w:rsidRDefault="00FB616F" w:rsidP="00FB616F">
            <w:pPr>
              <w:jc w:val="center"/>
              <w:rPr>
                <w:sz w:val="20"/>
                <w:szCs w:val="20"/>
              </w:rPr>
            </w:pPr>
            <w:r w:rsidRPr="00FB616F">
              <w:rPr>
                <w:sz w:val="20"/>
                <w:szCs w:val="20"/>
              </w:rPr>
              <w:t>07.1.E1.51692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034892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A7D933A" w14:textId="77777777" w:rsidR="00FB616F" w:rsidRPr="00FB616F" w:rsidRDefault="00FB616F" w:rsidP="00FB616F">
            <w:pPr>
              <w:jc w:val="right"/>
              <w:rPr>
                <w:sz w:val="20"/>
                <w:szCs w:val="20"/>
              </w:rPr>
            </w:pPr>
            <w:r w:rsidRPr="00FB616F">
              <w:rPr>
                <w:sz w:val="20"/>
                <w:szCs w:val="20"/>
              </w:rPr>
              <w:t>8 827 682,05</w:t>
            </w:r>
          </w:p>
        </w:tc>
        <w:tc>
          <w:tcPr>
            <w:tcW w:w="1960" w:type="dxa"/>
            <w:tcBorders>
              <w:top w:val="nil"/>
              <w:left w:val="single" w:sz="4" w:space="0" w:color="auto"/>
              <w:bottom w:val="single" w:sz="4" w:space="0" w:color="auto"/>
              <w:right w:val="nil"/>
            </w:tcBorders>
            <w:shd w:val="clear" w:color="auto" w:fill="auto"/>
            <w:vAlign w:val="center"/>
            <w:hideMark/>
          </w:tcPr>
          <w:p w14:paraId="7E85E28C" w14:textId="77777777" w:rsidR="00FB616F" w:rsidRPr="00FB616F" w:rsidRDefault="00FB616F" w:rsidP="00FB616F">
            <w:pPr>
              <w:jc w:val="right"/>
              <w:rPr>
                <w:sz w:val="20"/>
                <w:szCs w:val="20"/>
              </w:rPr>
            </w:pPr>
            <w:r w:rsidRPr="00FB616F">
              <w:rPr>
                <w:sz w:val="20"/>
                <w:szCs w:val="20"/>
              </w:rPr>
              <w:t>8 163 300,00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15103D3" w14:textId="77777777" w:rsidR="00FB616F" w:rsidRPr="00FB616F" w:rsidRDefault="00FB616F" w:rsidP="00FB616F">
            <w:pPr>
              <w:jc w:val="right"/>
              <w:rPr>
                <w:sz w:val="20"/>
                <w:szCs w:val="20"/>
              </w:rPr>
            </w:pPr>
            <w:r w:rsidRPr="00FB616F">
              <w:rPr>
                <w:sz w:val="20"/>
                <w:szCs w:val="20"/>
              </w:rPr>
              <w:t>2 040 850,00</w:t>
            </w:r>
          </w:p>
        </w:tc>
      </w:tr>
      <w:tr w:rsidR="00FB616F" w:rsidRPr="00FB616F" w14:paraId="0BE01C2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EBAA38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920600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112BF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FD13FFC" w14:textId="77777777" w:rsidR="00FB616F" w:rsidRPr="00FB616F" w:rsidRDefault="00FB616F" w:rsidP="00FB616F">
            <w:pPr>
              <w:jc w:val="center"/>
              <w:rPr>
                <w:sz w:val="20"/>
                <w:szCs w:val="20"/>
              </w:rPr>
            </w:pPr>
            <w:r w:rsidRPr="00FB616F">
              <w:rPr>
                <w:sz w:val="20"/>
                <w:szCs w:val="20"/>
              </w:rPr>
              <w:t>07.1.E1.51692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906D6F"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C2E85C" w14:textId="77777777" w:rsidR="00FB616F" w:rsidRPr="00FB616F" w:rsidRDefault="00FB616F" w:rsidP="00FB616F">
            <w:pPr>
              <w:jc w:val="right"/>
              <w:rPr>
                <w:sz w:val="20"/>
                <w:szCs w:val="20"/>
              </w:rPr>
            </w:pPr>
            <w:r w:rsidRPr="00FB616F">
              <w:rPr>
                <w:sz w:val="20"/>
                <w:szCs w:val="20"/>
              </w:rPr>
              <w:t>8 827 682,05</w:t>
            </w:r>
          </w:p>
        </w:tc>
        <w:tc>
          <w:tcPr>
            <w:tcW w:w="1960" w:type="dxa"/>
            <w:tcBorders>
              <w:top w:val="nil"/>
              <w:left w:val="single" w:sz="4" w:space="0" w:color="auto"/>
              <w:bottom w:val="single" w:sz="4" w:space="0" w:color="auto"/>
              <w:right w:val="nil"/>
            </w:tcBorders>
            <w:shd w:val="clear" w:color="auto" w:fill="auto"/>
            <w:vAlign w:val="center"/>
            <w:hideMark/>
          </w:tcPr>
          <w:p w14:paraId="4458CB44" w14:textId="77777777" w:rsidR="00FB616F" w:rsidRPr="00FB616F" w:rsidRDefault="00FB616F" w:rsidP="00FB616F">
            <w:pPr>
              <w:jc w:val="right"/>
              <w:rPr>
                <w:sz w:val="20"/>
                <w:szCs w:val="20"/>
              </w:rPr>
            </w:pPr>
            <w:r w:rsidRPr="00FB616F">
              <w:rPr>
                <w:sz w:val="20"/>
                <w:szCs w:val="20"/>
              </w:rPr>
              <w:t>8 163 300,00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7AD23C" w14:textId="77777777" w:rsidR="00FB616F" w:rsidRPr="00FB616F" w:rsidRDefault="00FB616F" w:rsidP="00FB616F">
            <w:pPr>
              <w:jc w:val="right"/>
              <w:rPr>
                <w:sz w:val="20"/>
                <w:szCs w:val="20"/>
              </w:rPr>
            </w:pPr>
            <w:r w:rsidRPr="00FB616F">
              <w:rPr>
                <w:sz w:val="20"/>
                <w:szCs w:val="20"/>
              </w:rPr>
              <w:t>2 040 850,00</w:t>
            </w:r>
          </w:p>
        </w:tc>
      </w:tr>
      <w:tr w:rsidR="00FB616F" w:rsidRPr="00FB616F" w14:paraId="14817D7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FA5655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72D1AD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6B5CF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DAEFE8" w14:textId="77777777" w:rsidR="00FB616F" w:rsidRPr="00FB616F" w:rsidRDefault="00FB616F" w:rsidP="00FB616F">
            <w:pPr>
              <w:jc w:val="center"/>
              <w:rPr>
                <w:sz w:val="20"/>
                <w:szCs w:val="20"/>
              </w:rPr>
            </w:pPr>
            <w:r w:rsidRPr="00FB616F">
              <w:rPr>
                <w:sz w:val="20"/>
                <w:szCs w:val="20"/>
              </w:rPr>
              <w:t>07.1.E1.51692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32989C"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155FC8" w14:textId="77777777" w:rsidR="00FB616F" w:rsidRPr="00FB616F" w:rsidRDefault="00FB616F" w:rsidP="00FB616F">
            <w:pPr>
              <w:jc w:val="right"/>
              <w:rPr>
                <w:sz w:val="20"/>
                <w:szCs w:val="20"/>
              </w:rPr>
            </w:pPr>
            <w:r w:rsidRPr="00FB616F">
              <w:rPr>
                <w:sz w:val="20"/>
                <w:szCs w:val="20"/>
              </w:rPr>
              <w:t>9 015 410,00</w:t>
            </w:r>
          </w:p>
        </w:tc>
        <w:tc>
          <w:tcPr>
            <w:tcW w:w="1960" w:type="dxa"/>
            <w:tcBorders>
              <w:top w:val="nil"/>
              <w:left w:val="single" w:sz="4" w:space="0" w:color="auto"/>
              <w:bottom w:val="single" w:sz="4" w:space="0" w:color="auto"/>
              <w:right w:val="nil"/>
            </w:tcBorders>
            <w:shd w:val="clear" w:color="auto" w:fill="auto"/>
            <w:vAlign w:val="center"/>
            <w:hideMark/>
          </w:tcPr>
          <w:p w14:paraId="06083D9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2FC411" w14:textId="77777777" w:rsidR="00FB616F" w:rsidRPr="00FB616F" w:rsidRDefault="00FB616F" w:rsidP="00FB616F">
            <w:pPr>
              <w:jc w:val="right"/>
              <w:rPr>
                <w:sz w:val="20"/>
                <w:szCs w:val="20"/>
              </w:rPr>
            </w:pPr>
            <w:r w:rsidRPr="00FB616F">
              <w:rPr>
                <w:sz w:val="20"/>
                <w:szCs w:val="20"/>
              </w:rPr>
              <w:t>0,00</w:t>
            </w:r>
          </w:p>
        </w:tc>
      </w:tr>
      <w:tr w:rsidR="00FB616F" w:rsidRPr="00FB616F" w14:paraId="0295243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6B72E66"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C7BD5A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C1006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83A2073" w14:textId="77777777" w:rsidR="00FB616F" w:rsidRPr="00FB616F" w:rsidRDefault="00FB616F" w:rsidP="00FB616F">
            <w:pPr>
              <w:jc w:val="center"/>
              <w:rPr>
                <w:sz w:val="20"/>
                <w:szCs w:val="20"/>
              </w:rPr>
            </w:pPr>
            <w:r w:rsidRPr="00FB616F">
              <w:rPr>
                <w:sz w:val="20"/>
                <w:szCs w:val="20"/>
              </w:rPr>
              <w:t>07.1.E1.51692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FBC739"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E16C1AD" w14:textId="77777777" w:rsidR="00FB616F" w:rsidRPr="00FB616F" w:rsidRDefault="00FB616F" w:rsidP="00FB616F">
            <w:pPr>
              <w:jc w:val="right"/>
              <w:rPr>
                <w:sz w:val="20"/>
                <w:szCs w:val="20"/>
              </w:rPr>
            </w:pPr>
            <w:r w:rsidRPr="00FB616F">
              <w:rPr>
                <w:sz w:val="20"/>
                <w:szCs w:val="20"/>
              </w:rPr>
              <w:t>9 015 410,00</w:t>
            </w:r>
          </w:p>
        </w:tc>
        <w:tc>
          <w:tcPr>
            <w:tcW w:w="1960" w:type="dxa"/>
            <w:tcBorders>
              <w:top w:val="nil"/>
              <w:left w:val="single" w:sz="4" w:space="0" w:color="auto"/>
              <w:bottom w:val="single" w:sz="4" w:space="0" w:color="auto"/>
              <w:right w:val="nil"/>
            </w:tcBorders>
            <w:shd w:val="clear" w:color="auto" w:fill="auto"/>
            <w:vAlign w:val="center"/>
            <w:hideMark/>
          </w:tcPr>
          <w:p w14:paraId="7A11004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945B747" w14:textId="77777777" w:rsidR="00FB616F" w:rsidRPr="00FB616F" w:rsidRDefault="00FB616F" w:rsidP="00FB616F">
            <w:pPr>
              <w:jc w:val="right"/>
              <w:rPr>
                <w:sz w:val="20"/>
                <w:szCs w:val="20"/>
              </w:rPr>
            </w:pPr>
            <w:r w:rsidRPr="00FB616F">
              <w:rPr>
                <w:sz w:val="20"/>
                <w:szCs w:val="20"/>
              </w:rPr>
              <w:t>0,00</w:t>
            </w:r>
          </w:p>
        </w:tc>
      </w:tr>
      <w:tr w:rsidR="00FB616F" w:rsidRPr="00FB616F" w14:paraId="56E41DAE"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2E9C2555"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567" w:type="dxa"/>
            <w:tcBorders>
              <w:top w:val="nil"/>
              <w:left w:val="single" w:sz="4" w:space="0" w:color="auto"/>
              <w:bottom w:val="single" w:sz="4" w:space="0" w:color="auto"/>
              <w:right w:val="nil"/>
            </w:tcBorders>
            <w:shd w:val="clear" w:color="auto" w:fill="auto"/>
            <w:noWrap/>
            <w:vAlign w:val="center"/>
            <w:hideMark/>
          </w:tcPr>
          <w:p w14:paraId="3750FA4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9F7DAB"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A4E236" w14:textId="77777777" w:rsidR="00FB616F" w:rsidRPr="00FB616F" w:rsidRDefault="00FB616F" w:rsidP="00FB616F">
            <w:pPr>
              <w:jc w:val="center"/>
              <w:rPr>
                <w:bCs/>
                <w:sz w:val="20"/>
                <w:szCs w:val="20"/>
              </w:rPr>
            </w:pPr>
            <w:r w:rsidRPr="00FB616F">
              <w:rPr>
                <w:bCs/>
                <w:sz w:val="20"/>
                <w:szCs w:val="20"/>
              </w:rPr>
              <w:t>07.1.E4.00000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5870A5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8A43B1E"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F7CB86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BA29D8" w14:textId="77777777" w:rsidR="00FB616F" w:rsidRPr="00FB616F" w:rsidRDefault="00FB616F" w:rsidP="00FB616F">
            <w:pPr>
              <w:jc w:val="right"/>
              <w:rPr>
                <w:bCs/>
                <w:sz w:val="20"/>
                <w:szCs w:val="20"/>
              </w:rPr>
            </w:pPr>
            <w:r w:rsidRPr="00FB616F">
              <w:rPr>
                <w:bCs/>
                <w:sz w:val="20"/>
                <w:szCs w:val="20"/>
              </w:rPr>
              <w:t>5 801 800,00</w:t>
            </w:r>
          </w:p>
        </w:tc>
      </w:tr>
      <w:tr w:rsidR="00FB616F" w:rsidRPr="00FB616F" w14:paraId="14D78AA1"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085390BA"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8E3F45C"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C22172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2DF3A0A" w14:textId="77777777" w:rsidR="00FB616F" w:rsidRPr="00FB616F" w:rsidRDefault="00FB616F" w:rsidP="00FB616F">
            <w:pPr>
              <w:jc w:val="center"/>
              <w:rPr>
                <w:bCs/>
                <w:sz w:val="20"/>
                <w:szCs w:val="20"/>
              </w:rPr>
            </w:pPr>
            <w:r w:rsidRPr="00FB616F">
              <w:rPr>
                <w:bCs/>
                <w:sz w:val="20"/>
                <w:szCs w:val="20"/>
              </w:rPr>
              <w:t>07.1.E4.52193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8C269A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5CD5BC"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580568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7835819" w14:textId="77777777" w:rsidR="00FB616F" w:rsidRPr="00FB616F" w:rsidRDefault="00FB616F" w:rsidP="00FB616F">
            <w:pPr>
              <w:jc w:val="right"/>
              <w:rPr>
                <w:bCs/>
                <w:sz w:val="20"/>
                <w:szCs w:val="20"/>
              </w:rPr>
            </w:pPr>
            <w:r w:rsidRPr="00FB616F">
              <w:rPr>
                <w:bCs/>
                <w:sz w:val="20"/>
                <w:szCs w:val="20"/>
              </w:rPr>
              <w:t>5 801 800,00</w:t>
            </w:r>
          </w:p>
        </w:tc>
      </w:tr>
      <w:tr w:rsidR="00FB616F" w:rsidRPr="00FB616F" w14:paraId="0C711FF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BEE0A4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60CD35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151F2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659E85F" w14:textId="77777777" w:rsidR="00FB616F" w:rsidRPr="00FB616F" w:rsidRDefault="00FB616F" w:rsidP="00FB616F">
            <w:pPr>
              <w:jc w:val="center"/>
              <w:rPr>
                <w:sz w:val="20"/>
                <w:szCs w:val="20"/>
              </w:rPr>
            </w:pPr>
            <w:r w:rsidRPr="00FB616F">
              <w:rPr>
                <w:sz w:val="20"/>
                <w:szCs w:val="20"/>
              </w:rPr>
              <w:t>07.1.E4.52193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347B5A"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6CE251"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633273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374A1D4" w14:textId="77777777" w:rsidR="00FB616F" w:rsidRPr="00FB616F" w:rsidRDefault="00FB616F" w:rsidP="00FB616F">
            <w:pPr>
              <w:jc w:val="right"/>
              <w:rPr>
                <w:sz w:val="20"/>
                <w:szCs w:val="20"/>
              </w:rPr>
            </w:pPr>
            <w:r w:rsidRPr="00FB616F">
              <w:rPr>
                <w:sz w:val="20"/>
                <w:szCs w:val="20"/>
              </w:rPr>
              <w:t>5 801 800,00</w:t>
            </w:r>
          </w:p>
        </w:tc>
      </w:tr>
      <w:tr w:rsidR="00FB616F" w:rsidRPr="00FB616F" w14:paraId="77C4E4C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AE48B1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CB9DAC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0C1A0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4F6ECA" w14:textId="77777777" w:rsidR="00FB616F" w:rsidRPr="00FB616F" w:rsidRDefault="00FB616F" w:rsidP="00FB616F">
            <w:pPr>
              <w:jc w:val="center"/>
              <w:rPr>
                <w:sz w:val="20"/>
                <w:szCs w:val="20"/>
              </w:rPr>
            </w:pPr>
            <w:r w:rsidRPr="00FB616F">
              <w:rPr>
                <w:sz w:val="20"/>
                <w:szCs w:val="20"/>
              </w:rPr>
              <w:t>07.1.E4.52193</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59F29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BCF921"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7AE322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0C6700A" w14:textId="77777777" w:rsidR="00FB616F" w:rsidRPr="00FB616F" w:rsidRDefault="00FB616F" w:rsidP="00FB616F">
            <w:pPr>
              <w:jc w:val="right"/>
              <w:rPr>
                <w:sz w:val="20"/>
                <w:szCs w:val="20"/>
              </w:rPr>
            </w:pPr>
            <w:r w:rsidRPr="00FB616F">
              <w:rPr>
                <w:sz w:val="20"/>
                <w:szCs w:val="20"/>
              </w:rPr>
              <w:t>5 801 800,00</w:t>
            </w:r>
          </w:p>
        </w:tc>
      </w:tr>
      <w:tr w:rsidR="00FB616F" w:rsidRPr="00FB616F" w14:paraId="78316BE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788B7FF"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3307A37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166F9C"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C47EAD" w14:textId="77777777" w:rsidR="00FB616F" w:rsidRPr="00FB616F" w:rsidRDefault="00FB616F" w:rsidP="00FB616F">
            <w:pPr>
              <w:jc w:val="center"/>
              <w:rPr>
                <w:bCs/>
                <w:sz w:val="20"/>
                <w:szCs w:val="20"/>
              </w:rPr>
            </w:pPr>
            <w:r w:rsidRPr="00FB616F">
              <w:rPr>
                <w:bCs/>
                <w:sz w:val="20"/>
                <w:szCs w:val="20"/>
              </w:rPr>
              <w:t>07.2.00.00000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3C85D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E87961" w14:textId="77777777" w:rsidR="00FB616F" w:rsidRPr="00FB616F" w:rsidRDefault="00FB616F" w:rsidP="00FB616F">
            <w:pPr>
              <w:jc w:val="right"/>
              <w:rPr>
                <w:bCs/>
                <w:sz w:val="20"/>
                <w:szCs w:val="20"/>
              </w:rPr>
            </w:pPr>
            <w:r w:rsidRPr="00FB616F">
              <w:rPr>
                <w:bCs/>
                <w:sz w:val="20"/>
                <w:szCs w:val="20"/>
              </w:rPr>
              <w:t>110 000,00</w:t>
            </w:r>
          </w:p>
        </w:tc>
        <w:tc>
          <w:tcPr>
            <w:tcW w:w="1960" w:type="dxa"/>
            <w:tcBorders>
              <w:top w:val="nil"/>
              <w:left w:val="single" w:sz="4" w:space="0" w:color="auto"/>
              <w:bottom w:val="single" w:sz="4" w:space="0" w:color="auto"/>
              <w:right w:val="nil"/>
            </w:tcBorders>
            <w:shd w:val="clear" w:color="auto" w:fill="auto"/>
            <w:vAlign w:val="center"/>
            <w:hideMark/>
          </w:tcPr>
          <w:p w14:paraId="6C854F0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34F896" w14:textId="77777777" w:rsidR="00FB616F" w:rsidRPr="00FB616F" w:rsidRDefault="00FB616F" w:rsidP="00FB616F">
            <w:pPr>
              <w:jc w:val="right"/>
              <w:rPr>
                <w:bCs/>
                <w:sz w:val="20"/>
                <w:szCs w:val="20"/>
              </w:rPr>
            </w:pPr>
            <w:r w:rsidRPr="00FB616F">
              <w:rPr>
                <w:bCs/>
                <w:sz w:val="20"/>
                <w:szCs w:val="20"/>
              </w:rPr>
              <w:t>0,00</w:t>
            </w:r>
          </w:p>
        </w:tc>
      </w:tr>
      <w:tr w:rsidR="00FB616F" w:rsidRPr="00FB616F" w14:paraId="3A73BEB2"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B048B54"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861E14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0BE00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9EE6E1" w14:textId="77777777" w:rsidR="00FB616F" w:rsidRPr="00FB616F" w:rsidRDefault="00FB616F" w:rsidP="00FB616F">
            <w:pPr>
              <w:jc w:val="center"/>
              <w:rPr>
                <w:bCs/>
                <w:sz w:val="20"/>
                <w:szCs w:val="20"/>
              </w:rPr>
            </w:pPr>
            <w:r w:rsidRPr="00FB616F">
              <w:rPr>
                <w:bCs/>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0C1A5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25B0B7E" w14:textId="77777777" w:rsidR="00FB616F" w:rsidRPr="00FB616F" w:rsidRDefault="00FB616F" w:rsidP="00FB616F">
            <w:pPr>
              <w:jc w:val="right"/>
              <w:rPr>
                <w:bCs/>
                <w:sz w:val="20"/>
                <w:szCs w:val="20"/>
              </w:rPr>
            </w:pPr>
            <w:r w:rsidRPr="00FB616F">
              <w:rPr>
                <w:bCs/>
                <w:sz w:val="20"/>
                <w:szCs w:val="20"/>
              </w:rPr>
              <w:t>110 000,00</w:t>
            </w:r>
          </w:p>
        </w:tc>
        <w:tc>
          <w:tcPr>
            <w:tcW w:w="1960" w:type="dxa"/>
            <w:tcBorders>
              <w:top w:val="nil"/>
              <w:left w:val="single" w:sz="4" w:space="0" w:color="auto"/>
              <w:bottom w:val="single" w:sz="4" w:space="0" w:color="auto"/>
              <w:right w:val="nil"/>
            </w:tcBorders>
            <w:shd w:val="clear" w:color="auto" w:fill="auto"/>
            <w:vAlign w:val="center"/>
            <w:hideMark/>
          </w:tcPr>
          <w:p w14:paraId="69D4A7B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338B4D" w14:textId="77777777" w:rsidR="00FB616F" w:rsidRPr="00FB616F" w:rsidRDefault="00FB616F" w:rsidP="00FB616F">
            <w:pPr>
              <w:jc w:val="right"/>
              <w:rPr>
                <w:bCs/>
                <w:sz w:val="20"/>
                <w:szCs w:val="20"/>
              </w:rPr>
            </w:pPr>
            <w:r w:rsidRPr="00FB616F">
              <w:rPr>
                <w:bCs/>
                <w:sz w:val="20"/>
                <w:szCs w:val="20"/>
              </w:rPr>
              <w:t>0,00</w:t>
            </w:r>
          </w:p>
        </w:tc>
      </w:tr>
      <w:tr w:rsidR="00FB616F" w:rsidRPr="00FB616F" w14:paraId="45E5F44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5679593"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1E1D2E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6427E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05CAACE"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11767B"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EFB17C3" w14:textId="77777777" w:rsidR="00FB616F" w:rsidRPr="00FB616F" w:rsidRDefault="00FB616F" w:rsidP="00FB616F">
            <w:pPr>
              <w:jc w:val="right"/>
              <w:rPr>
                <w:sz w:val="20"/>
                <w:szCs w:val="20"/>
              </w:rPr>
            </w:pPr>
            <w:r w:rsidRPr="00FB616F">
              <w:rPr>
                <w:sz w:val="20"/>
                <w:szCs w:val="20"/>
              </w:rPr>
              <w:t>110 000,00</w:t>
            </w:r>
          </w:p>
        </w:tc>
        <w:tc>
          <w:tcPr>
            <w:tcW w:w="1960" w:type="dxa"/>
            <w:tcBorders>
              <w:top w:val="nil"/>
              <w:left w:val="single" w:sz="4" w:space="0" w:color="auto"/>
              <w:bottom w:val="single" w:sz="4" w:space="0" w:color="auto"/>
              <w:right w:val="nil"/>
            </w:tcBorders>
            <w:shd w:val="clear" w:color="auto" w:fill="auto"/>
            <w:vAlign w:val="center"/>
            <w:hideMark/>
          </w:tcPr>
          <w:p w14:paraId="41CB6DD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413DA0" w14:textId="77777777" w:rsidR="00FB616F" w:rsidRPr="00FB616F" w:rsidRDefault="00FB616F" w:rsidP="00FB616F">
            <w:pPr>
              <w:jc w:val="right"/>
              <w:rPr>
                <w:sz w:val="20"/>
                <w:szCs w:val="20"/>
              </w:rPr>
            </w:pPr>
            <w:r w:rsidRPr="00FB616F">
              <w:rPr>
                <w:sz w:val="20"/>
                <w:szCs w:val="20"/>
              </w:rPr>
              <w:t>0,00</w:t>
            </w:r>
          </w:p>
        </w:tc>
      </w:tr>
      <w:tr w:rsidR="00FB616F" w:rsidRPr="00FB616F" w14:paraId="3ECF01B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1D8F068"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A8B8A7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4CCCE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5D9E8B"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98389A"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C03A65" w14:textId="77777777" w:rsidR="00FB616F" w:rsidRPr="00FB616F" w:rsidRDefault="00FB616F" w:rsidP="00FB616F">
            <w:pPr>
              <w:jc w:val="right"/>
              <w:rPr>
                <w:sz w:val="20"/>
                <w:szCs w:val="20"/>
              </w:rPr>
            </w:pPr>
            <w:r w:rsidRPr="00FB616F">
              <w:rPr>
                <w:sz w:val="20"/>
                <w:szCs w:val="20"/>
              </w:rPr>
              <w:t>110 000,00</w:t>
            </w:r>
          </w:p>
        </w:tc>
        <w:tc>
          <w:tcPr>
            <w:tcW w:w="1960" w:type="dxa"/>
            <w:tcBorders>
              <w:top w:val="nil"/>
              <w:left w:val="single" w:sz="4" w:space="0" w:color="auto"/>
              <w:bottom w:val="single" w:sz="4" w:space="0" w:color="auto"/>
              <w:right w:val="nil"/>
            </w:tcBorders>
            <w:shd w:val="clear" w:color="auto" w:fill="auto"/>
            <w:vAlign w:val="center"/>
            <w:hideMark/>
          </w:tcPr>
          <w:p w14:paraId="048D155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378DD4F" w14:textId="77777777" w:rsidR="00FB616F" w:rsidRPr="00FB616F" w:rsidRDefault="00FB616F" w:rsidP="00FB616F">
            <w:pPr>
              <w:jc w:val="right"/>
              <w:rPr>
                <w:sz w:val="20"/>
                <w:szCs w:val="20"/>
              </w:rPr>
            </w:pPr>
            <w:r w:rsidRPr="00FB616F">
              <w:rPr>
                <w:sz w:val="20"/>
                <w:szCs w:val="20"/>
              </w:rPr>
              <w:t>0,00</w:t>
            </w:r>
          </w:p>
        </w:tc>
      </w:tr>
      <w:tr w:rsidR="00FB616F" w:rsidRPr="00FB616F" w14:paraId="78EBE08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68146B6"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4882724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681165"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6704195" w14:textId="77777777" w:rsidR="00FB616F" w:rsidRPr="00FB616F" w:rsidRDefault="00FB616F" w:rsidP="00FB616F">
            <w:pPr>
              <w:jc w:val="center"/>
              <w:rPr>
                <w:bCs/>
                <w:sz w:val="20"/>
                <w:szCs w:val="20"/>
              </w:rPr>
            </w:pPr>
            <w:r w:rsidRPr="00FB616F">
              <w:rPr>
                <w:bCs/>
                <w:sz w:val="20"/>
                <w:szCs w:val="20"/>
              </w:rPr>
              <w:t>07.3.00.00000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B90CE9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51578E" w14:textId="77777777" w:rsidR="00FB616F" w:rsidRPr="00FB616F" w:rsidRDefault="00FB616F" w:rsidP="00FB616F">
            <w:pPr>
              <w:jc w:val="right"/>
              <w:rPr>
                <w:bCs/>
                <w:sz w:val="20"/>
                <w:szCs w:val="20"/>
              </w:rPr>
            </w:pPr>
            <w:r w:rsidRPr="00FB616F">
              <w:rPr>
                <w:bCs/>
                <w:sz w:val="20"/>
                <w:szCs w:val="20"/>
              </w:rPr>
              <w:t>400 000,00</w:t>
            </w:r>
          </w:p>
        </w:tc>
        <w:tc>
          <w:tcPr>
            <w:tcW w:w="1960" w:type="dxa"/>
            <w:tcBorders>
              <w:top w:val="nil"/>
              <w:left w:val="single" w:sz="4" w:space="0" w:color="auto"/>
              <w:bottom w:val="single" w:sz="4" w:space="0" w:color="auto"/>
              <w:right w:val="nil"/>
            </w:tcBorders>
            <w:shd w:val="clear" w:color="auto" w:fill="auto"/>
            <w:vAlign w:val="center"/>
            <w:hideMark/>
          </w:tcPr>
          <w:p w14:paraId="3498DC7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4FBBFE" w14:textId="77777777" w:rsidR="00FB616F" w:rsidRPr="00FB616F" w:rsidRDefault="00FB616F" w:rsidP="00FB616F">
            <w:pPr>
              <w:jc w:val="right"/>
              <w:rPr>
                <w:bCs/>
                <w:sz w:val="20"/>
                <w:szCs w:val="20"/>
              </w:rPr>
            </w:pPr>
            <w:r w:rsidRPr="00FB616F">
              <w:rPr>
                <w:bCs/>
                <w:sz w:val="20"/>
                <w:szCs w:val="20"/>
              </w:rPr>
              <w:t>0,00</w:t>
            </w:r>
          </w:p>
        </w:tc>
      </w:tr>
      <w:tr w:rsidR="00FB616F" w:rsidRPr="00FB616F" w14:paraId="7885B9B6"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0C119268" w14:textId="77777777" w:rsidR="00FB616F" w:rsidRPr="00FB616F" w:rsidRDefault="00FB616F" w:rsidP="00FB616F">
            <w:pPr>
              <w:rPr>
                <w:bCs/>
                <w:sz w:val="20"/>
                <w:szCs w:val="20"/>
              </w:rPr>
            </w:pPr>
            <w:r w:rsidRPr="00FB616F">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192A60E6"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D4051D"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5D4EDCC" w14:textId="77777777" w:rsidR="00FB616F" w:rsidRPr="00FB616F" w:rsidRDefault="00FB616F" w:rsidP="00FB616F">
            <w:pPr>
              <w:jc w:val="center"/>
              <w:rPr>
                <w:bCs/>
                <w:sz w:val="20"/>
                <w:szCs w:val="20"/>
              </w:rPr>
            </w:pPr>
            <w:r w:rsidRPr="00FB616F">
              <w:rPr>
                <w:bCs/>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B370C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2FAF2BD" w14:textId="77777777" w:rsidR="00FB616F" w:rsidRPr="00FB616F" w:rsidRDefault="00FB616F" w:rsidP="00FB616F">
            <w:pPr>
              <w:jc w:val="right"/>
              <w:rPr>
                <w:bCs/>
                <w:sz w:val="20"/>
                <w:szCs w:val="20"/>
              </w:rPr>
            </w:pPr>
            <w:r w:rsidRPr="00FB616F">
              <w:rPr>
                <w:bCs/>
                <w:sz w:val="20"/>
                <w:szCs w:val="20"/>
              </w:rPr>
              <w:t>400 000,00</w:t>
            </w:r>
          </w:p>
        </w:tc>
        <w:tc>
          <w:tcPr>
            <w:tcW w:w="1960" w:type="dxa"/>
            <w:tcBorders>
              <w:top w:val="nil"/>
              <w:left w:val="single" w:sz="4" w:space="0" w:color="auto"/>
              <w:bottom w:val="single" w:sz="4" w:space="0" w:color="auto"/>
              <w:right w:val="nil"/>
            </w:tcBorders>
            <w:shd w:val="clear" w:color="auto" w:fill="auto"/>
            <w:vAlign w:val="center"/>
            <w:hideMark/>
          </w:tcPr>
          <w:p w14:paraId="103F122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A845AC" w14:textId="77777777" w:rsidR="00FB616F" w:rsidRPr="00FB616F" w:rsidRDefault="00FB616F" w:rsidP="00FB616F">
            <w:pPr>
              <w:jc w:val="right"/>
              <w:rPr>
                <w:bCs/>
                <w:sz w:val="20"/>
                <w:szCs w:val="20"/>
              </w:rPr>
            </w:pPr>
            <w:r w:rsidRPr="00FB616F">
              <w:rPr>
                <w:bCs/>
                <w:sz w:val="20"/>
                <w:szCs w:val="20"/>
              </w:rPr>
              <w:t>0,00</w:t>
            </w:r>
          </w:p>
        </w:tc>
      </w:tr>
      <w:tr w:rsidR="00FB616F" w:rsidRPr="00FB616F" w14:paraId="350F6B3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D32805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57261F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2460A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E9D8592"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19F8C5"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B698964" w14:textId="77777777" w:rsidR="00FB616F" w:rsidRPr="00FB616F" w:rsidRDefault="00FB616F" w:rsidP="00FB616F">
            <w:pPr>
              <w:jc w:val="right"/>
              <w:rPr>
                <w:sz w:val="20"/>
                <w:szCs w:val="20"/>
              </w:rPr>
            </w:pPr>
            <w:r w:rsidRPr="00FB616F">
              <w:rPr>
                <w:sz w:val="20"/>
                <w:szCs w:val="20"/>
              </w:rPr>
              <w:t>23 912,00</w:t>
            </w:r>
          </w:p>
        </w:tc>
        <w:tc>
          <w:tcPr>
            <w:tcW w:w="1960" w:type="dxa"/>
            <w:tcBorders>
              <w:top w:val="nil"/>
              <w:left w:val="single" w:sz="4" w:space="0" w:color="auto"/>
              <w:bottom w:val="single" w:sz="4" w:space="0" w:color="auto"/>
              <w:right w:val="nil"/>
            </w:tcBorders>
            <w:shd w:val="clear" w:color="auto" w:fill="auto"/>
            <w:vAlign w:val="center"/>
            <w:hideMark/>
          </w:tcPr>
          <w:p w14:paraId="5AC8837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693B29" w14:textId="77777777" w:rsidR="00FB616F" w:rsidRPr="00FB616F" w:rsidRDefault="00FB616F" w:rsidP="00FB616F">
            <w:pPr>
              <w:jc w:val="right"/>
              <w:rPr>
                <w:sz w:val="20"/>
                <w:szCs w:val="20"/>
              </w:rPr>
            </w:pPr>
            <w:r w:rsidRPr="00FB616F">
              <w:rPr>
                <w:sz w:val="20"/>
                <w:szCs w:val="20"/>
              </w:rPr>
              <w:t>0,00</w:t>
            </w:r>
          </w:p>
        </w:tc>
      </w:tr>
      <w:tr w:rsidR="00FB616F" w:rsidRPr="00FB616F" w14:paraId="5CB1616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B8FDB5E"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48DF713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069961"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36EEA2"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6DB93D"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67FA5A" w14:textId="77777777" w:rsidR="00FB616F" w:rsidRPr="00FB616F" w:rsidRDefault="00FB616F" w:rsidP="00FB616F">
            <w:pPr>
              <w:jc w:val="right"/>
              <w:rPr>
                <w:sz w:val="20"/>
                <w:szCs w:val="20"/>
              </w:rPr>
            </w:pPr>
            <w:r w:rsidRPr="00FB616F">
              <w:rPr>
                <w:sz w:val="20"/>
                <w:szCs w:val="20"/>
              </w:rPr>
              <w:t>23 912,00</w:t>
            </w:r>
          </w:p>
        </w:tc>
        <w:tc>
          <w:tcPr>
            <w:tcW w:w="1960" w:type="dxa"/>
            <w:tcBorders>
              <w:top w:val="nil"/>
              <w:left w:val="single" w:sz="4" w:space="0" w:color="auto"/>
              <w:bottom w:val="single" w:sz="4" w:space="0" w:color="auto"/>
              <w:right w:val="nil"/>
            </w:tcBorders>
            <w:shd w:val="clear" w:color="auto" w:fill="auto"/>
            <w:vAlign w:val="center"/>
            <w:hideMark/>
          </w:tcPr>
          <w:p w14:paraId="78FC3A7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5AE287" w14:textId="77777777" w:rsidR="00FB616F" w:rsidRPr="00FB616F" w:rsidRDefault="00FB616F" w:rsidP="00FB616F">
            <w:pPr>
              <w:jc w:val="right"/>
              <w:rPr>
                <w:sz w:val="20"/>
                <w:szCs w:val="20"/>
              </w:rPr>
            </w:pPr>
            <w:r w:rsidRPr="00FB616F">
              <w:rPr>
                <w:sz w:val="20"/>
                <w:szCs w:val="20"/>
              </w:rPr>
              <w:t>0,00</w:t>
            </w:r>
          </w:p>
        </w:tc>
      </w:tr>
      <w:tr w:rsidR="00FB616F" w:rsidRPr="00FB616F" w14:paraId="320035D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BF1CEA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692E08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BB4891"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DBDA1D"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F4B52B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B02711" w14:textId="77777777" w:rsidR="00FB616F" w:rsidRPr="00FB616F" w:rsidRDefault="00FB616F" w:rsidP="00FB616F">
            <w:pPr>
              <w:jc w:val="right"/>
              <w:rPr>
                <w:sz w:val="20"/>
                <w:szCs w:val="20"/>
              </w:rPr>
            </w:pPr>
            <w:r w:rsidRPr="00FB616F">
              <w:rPr>
                <w:sz w:val="20"/>
                <w:szCs w:val="20"/>
              </w:rPr>
              <w:t>261 488,00</w:t>
            </w:r>
          </w:p>
        </w:tc>
        <w:tc>
          <w:tcPr>
            <w:tcW w:w="1960" w:type="dxa"/>
            <w:tcBorders>
              <w:top w:val="nil"/>
              <w:left w:val="single" w:sz="4" w:space="0" w:color="auto"/>
              <w:bottom w:val="single" w:sz="4" w:space="0" w:color="auto"/>
              <w:right w:val="nil"/>
            </w:tcBorders>
            <w:shd w:val="clear" w:color="auto" w:fill="auto"/>
            <w:vAlign w:val="center"/>
            <w:hideMark/>
          </w:tcPr>
          <w:p w14:paraId="3BD79E0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D741B2" w14:textId="77777777" w:rsidR="00FB616F" w:rsidRPr="00FB616F" w:rsidRDefault="00FB616F" w:rsidP="00FB616F">
            <w:pPr>
              <w:jc w:val="right"/>
              <w:rPr>
                <w:sz w:val="20"/>
                <w:szCs w:val="20"/>
              </w:rPr>
            </w:pPr>
            <w:r w:rsidRPr="00FB616F">
              <w:rPr>
                <w:sz w:val="20"/>
                <w:szCs w:val="20"/>
              </w:rPr>
              <w:t>0,00</w:t>
            </w:r>
          </w:p>
        </w:tc>
      </w:tr>
      <w:tr w:rsidR="00FB616F" w:rsidRPr="00FB616F" w14:paraId="3B76C6E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D1F1DD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DC9015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4676C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1484F6C"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1B9782"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9035B0" w14:textId="77777777" w:rsidR="00FB616F" w:rsidRPr="00FB616F" w:rsidRDefault="00FB616F" w:rsidP="00FB616F">
            <w:pPr>
              <w:jc w:val="right"/>
              <w:rPr>
                <w:sz w:val="20"/>
                <w:szCs w:val="20"/>
              </w:rPr>
            </w:pPr>
            <w:r w:rsidRPr="00FB616F">
              <w:rPr>
                <w:sz w:val="20"/>
                <w:szCs w:val="20"/>
              </w:rPr>
              <w:t>261 488,00</w:t>
            </w:r>
          </w:p>
        </w:tc>
        <w:tc>
          <w:tcPr>
            <w:tcW w:w="1960" w:type="dxa"/>
            <w:tcBorders>
              <w:top w:val="nil"/>
              <w:left w:val="single" w:sz="4" w:space="0" w:color="auto"/>
              <w:bottom w:val="single" w:sz="4" w:space="0" w:color="auto"/>
              <w:right w:val="nil"/>
            </w:tcBorders>
            <w:shd w:val="clear" w:color="auto" w:fill="auto"/>
            <w:vAlign w:val="center"/>
            <w:hideMark/>
          </w:tcPr>
          <w:p w14:paraId="3E68644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5DC9CC3" w14:textId="77777777" w:rsidR="00FB616F" w:rsidRPr="00FB616F" w:rsidRDefault="00FB616F" w:rsidP="00FB616F">
            <w:pPr>
              <w:jc w:val="right"/>
              <w:rPr>
                <w:sz w:val="20"/>
                <w:szCs w:val="20"/>
              </w:rPr>
            </w:pPr>
            <w:r w:rsidRPr="00FB616F">
              <w:rPr>
                <w:sz w:val="20"/>
                <w:szCs w:val="20"/>
              </w:rPr>
              <w:t>0,00</w:t>
            </w:r>
          </w:p>
        </w:tc>
      </w:tr>
      <w:tr w:rsidR="00FB616F" w:rsidRPr="00FB616F" w14:paraId="0ECB034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6BA1CA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CEA397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AB5B4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8DA8758"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8703CE"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0A9A3B2" w14:textId="77777777" w:rsidR="00FB616F" w:rsidRPr="00FB616F" w:rsidRDefault="00FB616F" w:rsidP="00FB616F">
            <w:pPr>
              <w:jc w:val="right"/>
              <w:rPr>
                <w:sz w:val="20"/>
                <w:szCs w:val="20"/>
              </w:rPr>
            </w:pPr>
            <w:r w:rsidRPr="00FB616F">
              <w:rPr>
                <w:sz w:val="20"/>
                <w:szCs w:val="20"/>
              </w:rPr>
              <w:t>114 600,00</w:t>
            </w:r>
          </w:p>
        </w:tc>
        <w:tc>
          <w:tcPr>
            <w:tcW w:w="1960" w:type="dxa"/>
            <w:tcBorders>
              <w:top w:val="nil"/>
              <w:left w:val="single" w:sz="4" w:space="0" w:color="auto"/>
              <w:bottom w:val="single" w:sz="4" w:space="0" w:color="auto"/>
              <w:right w:val="nil"/>
            </w:tcBorders>
            <w:shd w:val="clear" w:color="auto" w:fill="auto"/>
            <w:vAlign w:val="center"/>
            <w:hideMark/>
          </w:tcPr>
          <w:p w14:paraId="56F99D6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1199DE4" w14:textId="77777777" w:rsidR="00FB616F" w:rsidRPr="00FB616F" w:rsidRDefault="00FB616F" w:rsidP="00FB616F">
            <w:pPr>
              <w:jc w:val="right"/>
              <w:rPr>
                <w:sz w:val="20"/>
                <w:szCs w:val="20"/>
              </w:rPr>
            </w:pPr>
            <w:r w:rsidRPr="00FB616F">
              <w:rPr>
                <w:sz w:val="20"/>
                <w:szCs w:val="20"/>
              </w:rPr>
              <w:t>0,00</w:t>
            </w:r>
          </w:p>
        </w:tc>
      </w:tr>
      <w:tr w:rsidR="00FB616F" w:rsidRPr="00FB616F" w14:paraId="68A2831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D489CC6"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5B3085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538BC1"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0255403"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14DC52"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254F87A" w14:textId="77777777" w:rsidR="00FB616F" w:rsidRPr="00FB616F" w:rsidRDefault="00FB616F" w:rsidP="00FB616F">
            <w:pPr>
              <w:jc w:val="right"/>
              <w:rPr>
                <w:sz w:val="20"/>
                <w:szCs w:val="20"/>
              </w:rPr>
            </w:pPr>
            <w:r w:rsidRPr="00FB616F">
              <w:rPr>
                <w:sz w:val="20"/>
                <w:szCs w:val="20"/>
              </w:rPr>
              <w:t>114 600,00</w:t>
            </w:r>
          </w:p>
        </w:tc>
        <w:tc>
          <w:tcPr>
            <w:tcW w:w="1960" w:type="dxa"/>
            <w:tcBorders>
              <w:top w:val="nil"/>
              <w:left w:val="single" w:sz="4" w:space="0" w:color="auto"/>
              <w:bottom w:val="single" w:sz="4" w:space="0" w:color="auto"/>
              <w:right w:val="nil"/>
            </w:tcBorders>
            <w:shd w:val="clear" w:color="auto" w:fill="auto"/>
            <w:vAlign w:val="center"/>
            <w:hideMark/>
          </w:tcPr>
          <w:p w14:paraId="30CD2D2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48DF12" w14:textId="77777777" w:rsidR="00FB616F" w:rsidRPr="00FB616F" w:rsidRDefault="00FB616F" w:rsidP="00FB616F">
            <w:pPr>
              <w:jc w:val="right"/>
              <w:rPr>
                <w:sz w:val="20"/>
                <w:szCs w:val="20"/>
              </w:rPr>
            </w:pPr>
            <w:r w:rsidRPr="00FB616F">
              <w:rPr>
                <w:sz w:val="20"/>
                <w:szCs w:val="20"/>
              </w:rPr>
              <w:t>0,00</w:t>
            </w:r>
          </w:p>
        </w:tc>
      </w:tr>
      <w:tr w:rsidR="00FB616F" w:rsidRPr="00FB616F" w14:paraId="235CC87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D8BE31F" w14:textId="77777777" w:rsidR="00FB616F" w:rsidRPr="00FB616F" w:rsidRDefault="00FB616F" w:rsidP="00FB616F">
            <w:pPr>
              <w:rPr>
                <w:bCs/>
                <w:sz w:val="20"/>
                <w:szCs w:val="20"/>
              </w:rPr>
            </w:pPr>
            <w:r w:rsidRPr="00FB616F">
              <w:rPr>
                <w:bCs/>
                <w:sz w:val="20"/>
                <w:szCs w:val="20"/>
              </w:rPr>
              <w:t>Подпрограмма "Организация отдыха и оздоровления детей и подростков"</w:t>
            </w:r>
          </w:p>
        </w:tc>
        <w:tc>
          <w:tcPr>
            <w:tcW w:w="567" w:type="dxa"/>
            <w:tcBorders>
              <w:top w:val="nil"/>
              <w:left w:val="single" w:sz="4" w:space="0" w:color="auto"/>
              <w:bottom w:val="single" w:sz="4" w:space="0" w:color="auto"/>
              <w:right w:val="nil"/>
            </w:tcBorders>
            <w:shd w:val="clear" w:color="auto" w:fill="auto"/>
            <w:noWrap/>
            <w:vAlign w:val="center"/>
            <w:hideMark/>
          </w:tcPr>
          <w:p w14:paraId="3A94E6F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6D6F3D"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A516B5F" w14:textId="77777777" w:rsidR="00FB616F" w:rsidRPr="00FB616F" w:rsidRDefault="00FB616F" w:rsidP="00FB616F">
            <w:pPr>
              <w:jc w:val="center"/>
              <w:rPr>
                <w:bCs/>
                <w:sz w:val="20"/>
                <w:szCs w:val="20"/>
              </w:rPr>
            </w:pPr>
            <w:r w:rsidRPr="00FB616F">
              <w:rPr>
                <w:bCs/>
                <w:sz w:val="20"/>
                <w:szCs w:val="20"/>
              </w:rPr>
              <w:t>07.4.00.00000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91113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4E9F41" w14:textId="77777777" w:rsidR="00FB616F" w:rsidRPr="00FB616F" w:rsidRDefault="00FB616F" w:rsidP="00FB616F">
            <w:pPr>
              <w:jc w:val="right"/>
              <w:rPr>
                <w:bCs/>
                <w:sz w:val="20"/>
                <w:szCs w:val="20"/>
              </w:rPr>
            </w:pPr>
            <w:r w:rsidRPr="00FB616F">
              <w:rPr>
                <w:bCs/>
                <w:sz w:val="20"/>
                <w:szCs w:val="20"/>
              </w:rPr>
              <w:t>471 460,00</w:t>
            </w:r>
          </w:p>
        </w:tc>
        <w:tc>
          <w:tcPr>
            <w:tcW w:w="1960" w:type="dxa"/>
            <w:tcBorders>
              <w:top w:val="nil"/>
              <w:left w:val="single" w:sz="4" w:space="0" w:color="auto"/>
              <w:bottom w:val="single" w:sz="4" w:space="0" w:color="auto"/>
              <w:right w:val="nil"/>
            </w:tcBorders>
            <w:shd w:val="clear" w:color="auto" w:fill="auto"/>
            <w:vAlign w:val="center"/>
            <w:hideMark/>
          </w:tcPr>
          <w:p w14:paraId="2B4081D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4C2E1C9" w14:textId="77777777" w:rsidR="00FB616F" w:rsidRPr="00FB616F" w:rsidRDefault="00FB616F" w:rsidP="00FB616F">
            <w:pPr>
              <w:jc w:val="right"/>
              <w:rPr>
                <w:bCs/>
                <w:sz w:val="20"/>
                <w:szCs w:val="20"/>
              </w:rPr>
            </w:pPr>
            <w:r w:rsidRPr="00FB616F">
              <w:rPr>
                <w:bCs/>
                <w:sz w:val="20"/>
                <w:szCs w:val="20"/>
              </w:rPr>
              <w:t>0,00</w:t>
            </w:r>
          </w:p>
        </w:tc>
      </w:tr>
      <w:tr w:rsidR="00FB616F" w:rsidRPr="00FB616F" w14:paraId="54D8002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9826A86" w14:textId="77777777" w:rsidR="00FB616F" w:rsidRPr="00FB616F" w:rsidRDefault="00FB616F" w:rsidP="00FB616F">
            <w:pPr>
              <w:rPr>
                <w:bCs/>
                <w:sz w:val="20"/>
                <w:szCs w:val="20"/>
              </w:rPr>
            </w:pPr>
            <w:r w:rsidRPr="00FB616F">
              <w:rPr>
                <w:bCs/>
                <w:sz w:val="20"/>
                <w:szCs w:val="20"/>
              </w:rPr>
              <w:t>Реализация мероприятий подпрограммы "Организация отдыха и оздоровления детей и подростков"</w:t>
            </w:r>
          </w:p>
        </w:tc>
        <w:tc>
          <w:tcPr>
            <w:tcW w:w="567" w:type="dxa"/>
            <w:tcBorders>
              <w:top w:val="nil"/>
              <w:left w:val="single" w:sz="4" w:space="0" w:color="auto"/>
              <w:bottom w:val="single" w:sz="4" w:space="0" w:color="auto"/>
              <w:right w:val="nil"/>
            </w:tcBorders>
            <w:shd w:val="clear" w:color="auto" w:fill="auto"/>
            <w:noWrap/>
            <w:vAlign w:val="center"/>
            <w:hideMark/>
          </w:tcPr>
          <w:p w14:paraId="5B3D577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525B2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180EED2" w14:textId="77777777" w:rsidR="00FB616F" w:rsidRPr="00FB616F" w:rsidRDefault="00FB616F" w:rsidP="00FB616F">
            <w:pPr>
              <w:jc w:val="center"/>
              <w:rPr>
                <w:bCs/>
                <w:sz w:val="20"/>
                <w:szCs w:val="20"/>
              </w:rPr>
            </w:pPr>
            <w:r w:rsidRPr="00FB616F">
              <w:rPr>
                <w:bCs/>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A56B27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B09B108" w14:textId="77777777" w:rsidR="00FB616F" w:rsidRPr="00FB616F" w:rsidRDefault="00FB616F" w:rsidP="00FB616F">
            <w:pPr>
              <w:jc w:val="right"/>
              <w:rPr>
                <w:bCs/>
                <w:sz w:val="20"/>
                <w:szCs w:val="20"/>
              </w:rPr>
            </w:pPr>
            <w:r w:rsidRPr="00FB616F">
              <w:rPr>
                <w:bCs/>
                <w:sz w:val="20"/>
                <w:szCs w:val="20"/>
              </w:rPr>
              <w:t>471 460,00</w:t>
            </w:r>
          </w:p>
        </w:tc>
        <w:tc>
          <w:tcPr>
            <w:tcW w:w="1960" w:type="dxa"/>
            <w:tcBorders>
              <w:top w:val="nil"/>
              <w:left w:val="single" w:sz="4" w:space="0" w:color="auto"/>
              <w:bottom w:val="single" w:sz="4" w:space="0" w:color="auto"/>
              <w:right w:val="nil"/>
            </w:tcBorders>
            <w:shd w:val="clear" w:color="auto" w:fill="auto"/>
            <w:vAlign w:val="center"/>
            <w:hideMark/>
          </w:tcPr>
          <w:p w14:paraId="3DD98CD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FD2DEF" w14:textId="77777777" w:rsidR="00FB616F" w:rsidRPr="00FB616F" w:rsidRDefault="00FB616F" w:rsidP="00FB616F">
            <w:pPr>
              <w:jc w:val="right"/>
              <w:rPr>
                <w:bCs/>
                <w:sz w:val="20"/>
                <w:szCs w:val="20"/>
              </w:rPr>
            </w:pPr>
            <w:r w:rsidRPr="00FB616F">
              <w:rPr>
                <w:bCs/>
                <w:sz w:val="20"/>
                <w:szCs w:val="20"/>
              </w:rPr>
              <w:t>0,00</w:t>
            </w:r>
          </w:p>
        </w:tc>
      </w:tr>
      <w:tr w:rsidR="00FB616F" w:rsidRPr="00FB616F" w14:paraId="006204A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D8A488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D0C7E7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5D648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0E6E7E2"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5ABC9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500DCFE" w14:textId="77777777" w:rsidR="00FB616F" w:rsidRPr="00FB616F" w:rsidRDefault="00FB616F" w:rsidP="00FB616F">
            <w:pPr>
              <w:jc w:val="right"/>
              <w:rPr>
                <w:sz w:val="20"/>
                <w:szCs w:val="20"/>
              </w:rPr>
            </w:pPr>
            <w:r w:rsidRPr="00FB616F">
              <w:rPr>
                <w:sz w:val="20"/>
                <w:szCs w:val="20"/>
              </w:rPr>
              <w:t>416 580,00</w:t>
            </w:r>
          </w:p>
        </w:tc>
        <w:tc>
          <w:tcPr>
            <w:tcW w:w="1960" w:type="dxa"/>
            <w:tcBorders>
              <w:top w:val="nil"/>
              <w:left w:val="single" w:sz="4" w:space="0" w:color="auto"/>
              <w:bottom w:val="single" w:sz="4" w:space="0" w:color="auto"/>
              <w:right w:val="nil"/>
            </w:tcBorders>
            <w:shd w:val="clear" w:color="auto" w:fill="auto"/>
            <w:vAlign w:val="center"/>
            <w:hideMark/>
          </w:tcPr>
          <w:p w14:paraId="4D2ADFB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D4D7A8" w14:textId="77777777" w:rsidR="00FB616F" w:rsidRPr="00FB616F" w:rsidRDefault="00FB616F" w:rsidP="00FB616F">
            <w:pPr>
              <w:jc w:val="right"/>
              <w:rPr>
                <w:sz w:val="20"/>
                <w:szCs w:val="20"/>
              </w:rPr>
            </w:pPr>
            <w:r w:rsidRPr="00FB616F">
              <w:rPr>
                <w:sz w:val="20"/>
                <w:szCs w:val="20"/>
              </w:rPr>
              <w:t>0,00</w:t>
            </w:r>
          </w:p>
        </w:tc>
      </w:tr>
      <w:tr w:rsidR="00FB616F" w:rsidRPr="00FB616F" w14:paraId="6D34758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B592C1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6FE821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D215E8"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29F45CB"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452E6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12CF7D" w14:textId="77777777" w:rsidR="00FB616F" w:rsidRPr="00FB616F" w:rsidRDefault="00FB616F" w:rsidP="00FB616F">
            <w:pPr>
              <w:jc w:val="right"/>
              <w:rPr>
                <w:sz w:val="20"/>
                <w:szCs w:val="20"/>
              </w:rPr>
            </w:pPr>
            <w:r w:rsidRPr="00FB616F">
              <w:rPr>
                <w:sz w:val="20"/>
                <w:szCs w:val="20"/>
              </w:rPr>
              <w:t>416 580,00</w:t>
            </w:r>
          </w:p>
        </w:tc>
        <w:tc>
          <w:tcPr>
            <w:tcW w:w="1960" w:type="dxa"/>
            <w:tcBorders>
              <w:top w:val="nil"/>
              <w:left w:val="single" w:sz="4" w:space="0" w:color="auto"/>
              <w:bottom w:val="single" w:sz="4" w:space="0" w:color="auto"/>
              <w:right w:val="nil"/>
            </w:tcBorders>
            <w:shd w:val="clear" w:color="auto" w:fill="auto"/>
            <w:vAlign w:val="center"/>
            <w:hideMark/>
          </w:tcPr>
          <w:p w14:paraId="6CAEA84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379A826" w14:textId="77777777" w:rsidR="00FB616F" w:rsidRPr="00FB616F" w:rsidRDefault="00FB616F" w:rsidP="00FB616F">
            <w:pPr>
              <w:jc w:val="right"/>
              <w:rPr>
                <w:sz w:val="20"/>
                <w:szCs w:val="20"/>
              </w:rPr>
            </w:pPr>
            <w:r w:rsidRPr="00FB616F">
              <w:rPr>
                <w:sz w:val="20"/>
                <w:szCs w:val="20"/>
              </w:rPr>
              <w:t>0,00</w:t>
            </w:r>
          </w:p>
        </w:tc>
      </w:tr>
      <w:tr w:rsidR="00FB616F" w:rsidRPr="00FB616F" w14:paraId="3A2A0CDF"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08D669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1BA6026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B6144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6360912"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06C05F"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80EC544" w14:textId="77777777" w:rsidR="00FB616F" w:rsidRPr="00FB616F" w:rsidRDefault="00FB616F" w:rsidP="00FB616F">
            <w:pPr>
              <w:jc w:val="right"/>
              <w:rPr>
                <w:sz w:val="20"/>
                <w:szCs w:val="20"/>
              </w:rPr>
            </w:pPr>
            <w:r w:rsidRPr="00FB616F">
              <w:rPr>
                <w:sz w:val="20"/>
                <w:szCs w:val="20"/>
              </w:rPr>
              <w:t>54 880,00</w:t>
            </w:r>
          </w:p>
        </w:tc>
        <w:tc>
          <w:tcPr>
            <w:tcW w:w="1960" w:type="dxa"/>
            <w:tcBorders>
              <w:top w:val="nil"/>
              <w:left w:val="single" w:sz="4" w:space="0" w:color="auto"/>
              <w:bottom w:val="single" w:sz="4" w:space="0" w:color="auto"/>
              <w:right w:val="nil"/>
            </w:tcBorders>
            <w:shd w:val="clear" w:color="auto" w:fill="auto"/>
            <w:vAlign w:val="center"/>
            <w:hideMark/>
          </w:tcPr>
          <w:p w14:paraId="69B2A9D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2AFC9F" w14:textId="77777777" w:rsidR="00FB616F" w:rsidRPr="00FB616F" w:rsidRDefault="00FB616F" w:rsidP="00FB616F">
            <w:pPr>
              <w:jc w:val="right"/>
              <w:rPr>
                <w:sz w:val="20"/>
                <w:szCs w:val="20"/>
              </w:rPr>
            </w:pPr>
            <w:r w:rsidRPr="00FB616F">
              <w:rPr>
                <w:sz w:val="20"/>
                <w:szCs w:val="20"/>
              </w:rPr>
              <w:t>0,00</w:t>
            </w:r>
          </w:p>
        </w:tc>
      </w:tr>
      <w:tr w:rsidR="00FB616F" w:rsidRPr="00FB616F" w14:paraId="4D81275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A3C87D2"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F33880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F7A28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5240C36"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F53961"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A6F5D6" w14:textId="77777777" w:rsidR="00FB616F" w:rsidRPr="00FB616F" w:rsidRDefault="00FB616F" w:rsidP="00FB616F">
            <w:pPr>
              <w:jc w:val="right"/>
              <w:rPr>
                <w:sz w:val="20"/>
                <w:szCs w:val="20"/>
              </w:rPr>
            </w:pPr>
            <w:r w:rsidRPr="00FB616F">
              <w:rPr>
                <w:sz w:val="20"/>
                <w:szCs w:val="20"/>
              </w:rPr>
              <w:t>54 880,00</w:t>
            </w:r>
          </w:p>
        </w:tc>
        <w:tc>
          <w:tcPr>
            <w:tcW w:w="1960" w:type="dxa"/>
            <w:tcBorders>
              <w:top w:val="nil"/>
              <w:left w:val="single" w:sz="4" w:space="0" w:color="auto"/>
              <w:bottom w:val="single" w:sz="4" w:space="0" w:color="auto"/>
              <w:right w:val="nil"/>
            </w:tcBorders>
            <w:shd w:val="clear" w:color="auto" w:fill="auto"/>
            <w:vAlign w:val="center"/>
            <w:hideMark/>
          </w:tcPr>
          <w:p w14:paraId="0431E40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06308C" w14:textId="77777777" w:rsidR="00FB616F" w:rsidRPr="00FB616F" w:rsidRDefault="00FB616F" w:rsidP="00FB616F">
            <w:pPr>
              <w:jc w:val="right"/>
              <w:rPr>
                <w:sz w:val="20"/>
                <w:szCs w:val="20"/>
              </w:rPr>
            </w:pPr>
            <w:r w:rsidRPr="00FB616F">
              <w:rPr>
                <w:sz w:val="20"/>
                <w:szCs w:val="20"/>
              </w:rPr>
              <w:t>0,00</w:t>
            </w:r>
          </w:p>
        </w:tc>
      </w:tr>
      <w:tr w:rsidR="00FB616F" w:rsidRPr="00FB616F" w14:paraId="31C81E1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ECE8B6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04C67F48"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0D9BB0"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B1A810E"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2D5F94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5C94175" w14:textId="77777777" w:rsidR="00FB616F" w:rsidRPr="00FB616F" w:rsidRDefault="00FB616F" w:rsidP="00FB616F">
            <w:pPr>
              <w:jc w:val="right"/>
              <w:rPr>
                <w:bCs/>
                <w:sz w:val="20"/>
                <w:szCs w:val="20"/>
              </w:rPr>
            </w:pPr>
            <w:r w:rsidRPr="00FB616F">
              <w:rPr>
                <w:bCs/>
                <w:sz w:val="20"/>
                <w:szCs w:val="20"/>
              </w:rPr>
              <w:t>18 755 215,46</w:t>
            </w:r>
          </w:p>
        </w:tc>
        <w:tc>
          <w:tcPr>
            <w:tcW w:w="1960" w:type="dxa"/>
            <w:tcBorders>
              <w:top w:val="nil"/>
              <w:left w:val="single" w:sz="4" w:space="0" w:color="auto"/>
              <w:bottom w:val="single" w:sz="4" w:space="0" w:color="auto"/>
              <w:right w:val="nil"/>
            </w:tcBorders>
            <w:shd w:val="clear" w:color="auto" w:fill="auto"/>
            <w:vAlign w:val="center"/>
            <w:hideMark/>
          </w:tcPr>
          <w:p w14:paraId="34E0FA79" w14:textId="77777777" w:rsidR="00FB616F" w:rsidRPr="00FB616F" w:rsidRDefault="00FB616F" w:rsidP="00FB616F">
            <w:pPr>
              <w:jc w:val="right"/>
              <w:rPr>
                <w:bCs/>
                <w:sz w:val="20"/>
                <w:szCs w:val="20"/>
              </w:rPr>
            </w:pPr>
            <w:r w:rsidRPr="00FB616F">
              <w:rPr>
                <w:bCs/>
                <w:sz w:val="20"/>
                <w:szCs w:val="20"/>
              </w:rPr>
              <w:t>6 180 400,00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5F5CD0C" w14:textId="77777777" w:rsidR="00FB616F" w:rsidRPr="00FB616F" w:rsidRDefault="00FB616F" w:rsidP="00FB616F">
            <w:pPr>
              <w:jc w:val="right"/>
              <w:rPr>
                <w:bCs/>
                <w:sz w:val="20"/>
                <w:szCs w:val="20"/>
              </w:rPr>
            </w:pPr>
            <w:r w:rsidRPr="00FB616F">
              <w:rPr>
                <w:bCs/>
                <w:sz w:val="20"/>
                <w:szCs w:val="20"/>
              </w:rPr>
              <w:t>5 406 500,00</w:t>
            </w:r>
          </w:p>
        </w:tc>
      </w:tr>
      <w:tr w:rsidR="00FB616F" w:rsidRPr="00FB616F" w14:paraId="1652205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5369B23"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начальных, неполных средних и средних школ, школ-детских садов</w:t>
            </w:r>
          </w:p>
        </w:tc>
        <w:tc>
          <w:tcPr>
            <w:tcW w:w="567" w:type="dxa"/>
            <w:tcBorders>
              <w:top w:val="nil"/>
              <w:left w:val="single" w:sz="4" w:space="0" w:color="auto"/>
              <w:bottom w:val="single" w:sz="4" w:space="0" w:color="auto"/>
              <w:right w:val="nil"/>
            </w:tcBorders>
            <w:shd w:val="clear" w:color="auto" w:fill="auto"/>
            <w:noWrap/>
            <w:vAlign w:val="center"/>
            <w:hideMark/>
          </w:tcPr>
          <w:p w14:paraId="7AEA7E8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05FC8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DB6ADE0" w14:textId="77777777" w:rsidR="00FB616F" w:rsidRPr="00FB616F" w:rsidRDefault="00FB616F" w:rsidP="00FB616F">
            <w:pPr>
              <w:jc w:val="center"/>
              <w:rPr>
                <w:bCs/>
                <w:sz w:val="20"/>
                <w:szCs w:val="20"/>
              </w:rPr>
            </w:pPr>
            <w:r w:rsidRPr="00FB616F">
              <w:rPr>
                <w:bCs/>
                <w:sz w:val="20"/>
                <w:szCs w:val="20"/>
              </w:rPr>
              <w:t>99.0.00.07290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4393F7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45ABCD" w14:textId="77777777" w:rsidR="00FB616F" w:rsidRPr="00FB616F" w:rsidRDefault="00FB616F" w:rsidP="00FB616F">
            <w:pPr>
              <w:jc w:val="right"/>
              <w:rPr>
                <w:bCs/>
                <w:sz w:val="20"/>
                <w:szCs w:val="20"/>
              </w:rPr>
            </w:pPr>
            <w:r w:rsidRPr="00FB616F">
              <w:rPr>
                <w:bCs/>
                <w:sz w:val="20"/>
                <w:szCs w:val="20"/>
              </w:rPr>
              <w:t>8 153 009,62</w:t>
            </w:r>
          </w:p>
        </w:tc>
        <w:tc>
          <w:tcPr>
            <w:tcW w:w="1960" w:type="dxa"/>
            <w:tcBorders>
              <w:top w:val="nil"/>
              <w:left w:val="single" w:sz="4" w:space="0" w:color="auto"/>
              <w:bottom w:val="single" w:sz="4" w:space="0" w:color="auto"/>
              <w:right w:val="nil"/>
            </w:tcBorders>
            <w:shd w:val="clear" w:color="auto" w:fill="auto"/>
            <w:vAlign w:val="center"/>
            <w:hideMark/>
          </w:tcPr>
          <w:p w14:paraId="12DCA7F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23CBE7" w14:textId="77777777" w:rsidR="00FB616F" w:rsidRPr="00FB616F" w:rsidRDefault="00FB616F" w:rsidP="00FB616F">
            <w:pPr>
              <w:jc w:val="right"/>
              <w:rPr>
                <w:bCs/>
                <w:sz w:val="20"/>
                <w:szCs w:val="20"/>
              </w:rPr>
            </w:pPr>
            <w:r w:rsidRPr="00FB616F">
              <w:rPr>
                <w:bCs/>
                <w:sz w:val="20"/>
                <w:szCs w:val="20"/>
              </w:rPr>
              <w:t>0,00</w:t>
            </w:r>
          </w:p>
        </w:tc>
      </w:tr>
      <w:tr w:rsidR="00FB616F" w:rsidRPr="00FB616F" w14:paraId="20E74F2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7B008D1"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74F17E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5430C3"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8DF85C1" w14:textId="77777777" w:rsidR="00FB616F" w:rsidRPr="00FB616F" w:rsidRDefault="00FB616F" w:rsidP="00FB616F">
            <w:pPr>
              <w:jc w:val="center"/>
              <w:rPr>
                <w:sz w:val="20"/>
                <w:szCs w:val="20"/>
              </w:rPr>
            </w:pPr>
            <w:r w:rsidRPr="00FB616F">
              <w:rPr>
                <w:sz w:val="20"/>
                <w:szCs w:val="20"/>
              </w:rPr>
              <w:t>99.0.00.07290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1AF994"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E59301" w14:textId="77777777" w:rsidR="00FB616F" w:rsidRPr="00FB616F" w:rsidRDefault="00FB616F" w:rsidP="00FB616F">
            <w:pPr>
              <w:jc w:val="right"/>
              <w:rPr>
                <w:sz w:val="20"/>
                <w:szCs w:val="20"/>
              </w:rPr>
            </w:pPr>
            <w:r w:rsidRPr="00FB616F">
              <w:rPr>
                <w:sz w:val="20"/>
                <w:szCs w:val="20"/>
              </w:rPr>
              <w:t>8 153 009,62</w:t>
            </w:r>
          </w:p>
        </w:tc>
        <w:tc>
          <w:tcPr>
            <w:tcW w:w="1960" w:type="dxa"/>
            <w:tcBorders>
              <w:top w:val="nil"/>
              <w:left w:val="single" w:sz="4" w:space="0" w:color="auto"/>
              <w:bottom w:val="single" w:sz="4" w:space="0" w:color="auto"/>
              <w:right w:val="nil"/>
            </w:tcBorders>
            <w:shd w:val="clear" w:color="auto" w:fill="auto"/>
            <w:vAlign w:val="center"/>
            <w:hideMark/>
          </w:tcPr>
          <w:p w14:paraId="5545915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8E47EF4" w14:textId="77777777" w:rsidR="00FB616F" w:rsidRPr="00FB616F" w:rsidRDefault="00FB616F" w:rsidP="00FB616F">
            <w:pPr>
              <w:jc w:val="right"/>
              <w:rPr>
                <w:sz w:val="20"/>
                <w:szCs w:val="20"/>
              </w:rPr>
            </w:pPr>
            <w:r w:rsidRPr="00FB616F">
              <w:rPr>
                <w:sz w:val="20"/>
                <w:szCs w:val="20"/>
              </w:rPr>
              <w:t>0,00</w:t>
            </w:r>
          </w:p>
        </w:tc>
      </w:tr>
      <w:tr w:rsidR="00FB616F" w:rsidRPr="00FB616F" w14:paraId="140F714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4D35B7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B6899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DE68F0"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D6C7608" w14:textId="77777777" w:rsidR="00FB616F" w:rsidRPr="00FB616F" w:rsidRDefault="00FB616F" w:rsidP="00FB616F">
            <w:pPr>
              <w:jc w:val="center"/>
              <w:rPr>
                <w:sz w:val="20"/>
                <w:szCs w:val="20"/>
              </w:rPr>
            </w:pPr>
            <w:r w:rsidRPr="00FB616F">
              <w:rPr>
                <w:sz w:val="20"/>
                <w:szCs w:val="20"/>
              </w:rPr>
              <w:t>99.0.00.07290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F90F9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1D8B382" w14:textId="77777777" w:rsidR="00FB616F" w:rsidRPr="00FB616F" w:rsidRDefault="00FB616F" w:rsidP="00FB616F">
            <w:pPr>
              <w:jc w:val="right"/>
              <w:rPr>
                <w:sz w:val="20"/>
                <w:szCs w:val="20"/>
              </w:rPr>
            </w:pPr>
            <w:r w:rsidRPr="00FB616F">
              <w:rPr>
                <w:sz w:val="20"/>
                <w:szCs w:val="20"/>
              </w:rPr>
              <w:t>8 153 009,62</w:t>
            </w:r>
          </w:p>
        </w:tc>
        <w:tc>
          <w:tcPr>
            <w:tcW w:w="1960" w:type="dxa"/>
            <w:tcBorders>
              <w:top w:val="nil"/>
              <w:left w:val="single" w:sz="4" w:space="0" w:color="auto"/>
              <w:bottom w:val="single" w:sz="4" w:space="0" w:color="auto"/>
              <w:right w:val="nil"/>
            </w:tcBorders>
            <w:shd w:val="clear" w:color="auto" w:fill="auto"/>
            <w:vAlign w:val="center"/>
            <w:hideMark/>
          </w:tcPr>
          <w:p w14:paraId="416B41F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CF76DA" w14:textId="77777777" w:rsidR="00FB616F" w:rsidRPr="00FB616F" w:rsidRDefault="00FB616F" w:rsidP="00FB616F">
            <w:pPr>
              <w:jc w:val="right"/>
              <w:rPr>
                <w:sz w:val="20"/>
                <w:szCs w:val="20"/>
              </w:rPr>
            </w:pPr>
            <w:r w:rsidRPr="00FB616F">
              <w:rPr>
                <w:sz w:val="20"/>
                <w:szCs w:val="20"/>
              </w:rPr>
              <w:t>0,00</w:t>
            </w:r>
          </w:p>
        </w:tc>
      </w:tr>
      <w:tr w:rsidR="00FB616F" w:rsidRPr="00FB616F" w14:paraId="42B3CA6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F79495F"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5B008B2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E7B94D"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ABCA027" w14:textId="77777777" w:rsidR="00FB616F" w:rsidRPr="00FB616F" w:rsidRDefault="00FB616F" w:rsidP="00FB616F">
            <w:pPr>
              <w:jc w:val="center"/>
              <w:rPr>
                <w:bCs/>
                <w:sz w:val="20"/>
                <w:szCs w:val="20"/>
              </w:rPr>
            </w:pPr>
            <w:r w:rsidRPr="00FB616F">
              <w:rPr>
                <w:bCs/>
                <w:sz w:val="20"/>
                <w:szCs w:val="20"/>
              </w:rPr>
              <w:t>99.0.00.07490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58E89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DEA179" w14:textId="77777777" w:rsidR="00FB616F" w:rsidRPr="00FB616F" w:rsidRDefault="00FB616F" w:rsidP="00FB616F">
            <w:pPr>
              <w:jc w:val="right"/>
              <w:rPr>
                <w:bCs/>
                <w:sz w:val="20"/>
                <w:szCs w:val="20"/>
              </w:rPr>
            </w:pPr>
            <w:r w:rsidRPr="00FB616F">
              <w:rPr>
                <w:bCs/>
                <w:sz w:val="20"/>
                <w:szCs w:val="20"/>
              </w:rPr>
              <w:t>3 721 505,84</w:t>
            </w:r>
          </w:p>
        </w:tc>
        <w:tc>
          <w:tcPr>
            <w:tcW w:w="1960" w:type="dxa"/>
            <w:tcBorders>
              <w:top w:val="nil"/>
              <w:left w:val="single" w:sz="4" w:space="0" w:color="auto"/>
              <w:bottom w:val="single" w:sz="4" w:space="0" w:color="auto"/>
              <w:right w:val="nil"/>
            </w:tcBorders>
            <w:shd w:val="clear" w:color="auto" w:fill="auto"/>
            <w:vAlign w:val="center"/>
            <w:hideMark/>
          </w:tcPr>
          <w:p w14:paraId="69E56B8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5B32AD" w14:textId="77777777" w:rsidR="00FB616F" w:rsidRPr="00FB616F" w:rsidRDefault="00FB616F" w:rsidP="00FB616F">
            <w:pPr>
              <w:jc w:val="right"/>
              <w:rPr>
                <w:bCs/>
                <w:sz w:val="20"/>
                <w:szCs w:val="20"/>
              </w:rPr>
            </w:pPr>
            <w:r w:rsidRPr="00FB616F">
              <w:rPr>
                <w:bCs/>
                <w:sz w:val="20"/>
                <w:szCs w:val="20"/>
              </w:rPr>
              <w:t>0,00</w:t>
            </w:r>
          </w:p>
        </w:tc>
      </w:tr>
      <w:tr w:rsidR="00FB616F" w:rsidRPr="00FB616F" w14:paraId="57223653"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66883B3"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729118E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76576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E04B8E8" w14:textId="77777777" w:rsidR="00FB616F" w:rsidRPr="00FB616F" w:rsidRDefault="00FB616F" w:rsidP="00FB616F">
            <w:pPr>
              <w:jc w:val="center"/>
              <w:rPr>
                <w:sz w:val="20"/>
                <w:szCs w:val="20"/>
              </w:rPr>
            </w:pPr>
            <w:r w:rsidRPr="00FB616F">
              <w:rPr>
                <w:sz w:val="20"/>
                <w:szCs w:val="20"/>
              </w:rPr>
              <w:t>99.0.00.07490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365AA0"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E3F6465" w14:textId="77777777" w:rsidR="00FB616F" w:rsidRPr="00FB616F" w:rsidRDefault="00FB616F" w:rsidP="00FB616F">
            <w:pPr>
              <w:jc w:val="right"/>
              <w:rPr>
                <w:sz w:val="20"/>
                <w:szCs w:val="20"/>
              </w:rPr>
            </w:pPr>
            <w:r w:rsidRPr="00FB616F">
              <w:rPr>
                <w:sz w:val="20"/>
                <w:szCs w:val="20"/>
              </w:rPr>
              <w:t>3 721 505,84</w:t>
            </w:r>
          </w:p>
        </w:tc>
        <w:tc>
          <w:tcPr>
            <w:tcW w:w="1960" w:type="dxa"/>
            <w:tcBorders>
              <w:top w:val="nil"/>
              <w:left w:val="single" w:sz="4" w:space="0" w:color="auto"/>
              <w:bottom w:val="single" w:sz="4" w:space="0" w:color="auto"/>
              <w:right w:val="nil"/>
            </w:tcBorders>
            <w:shd w:val="clear" w:color="auto" w:fill="auto"/>
            <w:vAlign w:val="center"/>
            <w:hideMark/>
          </w:tcPr>
          <w:p w14:paraId="10FB605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ABC7F1" w14:textId="77777777" w:rsidR="00FB616F" w:rsidRPr="00FB616F" w:rsidRDefault="00FB616F" w:rsidP="00FB616F">
            <w:pPr>
              <w:jc w:val="right"/>
              <w:rPr>
                <w:sz w:val="20"/>
                <w:szCs w:val="20"/>
              </w:rPr>
            </w:pPr>
            <w:r w:rsidRPr="00FB616F">
              <w:rPr>
                <w:sz w:val="20"/>
                <w:szCs w:val="20"/>
              </w:rPr>
              <w:t>0,00</w:t>
            </w:r>
          </w:p>
        </w:tc>
      </w:tr>
      <w:tr w:rsidR="00FB616F" w:rsidRPr="00FB616F" w14:paraId="6D5486F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68AFCD2"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D11E8F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2436E9"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F5B4BEE" w14:textId="77777777" w:rsidR="00FB616F" w:rsidRPr="00FB616F" w:rsidRDefault="00FB616F" w:rsidP="00FB616F">
            <w:pPr>
              <w:jc w:val="center"/>
              <w:rPr>
                <w:sz w:val="20"/>
                <w:szCs w:val="20"/>
              </w:rPr>
            </w:pPr>
            <w:r w:rsidRPr="00FB616F">
              <w:rPr>
                <w:sz w:val="20"/>
                <w:szCs w:val="20"/>
              </w:rPr>
              <w:t>99.0.00.07490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7CC7A6"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A03EB25" w14:textId="77777777" w:rsidR="00FB616F" w:rsidRPr="00FB616F" w:rsidRDefault="00FB616F" w:rsidP="00FB616F">
            <w:pPr>
              <w:jc w:val="right"/>
              <w:rPr>
                <w:sz w:val="20"/>
                <w:szCs w:val="20"/>
              </w:rPr>
            </w:pPr>
            <w:r w:rsidRPr="00FB616F">
              <w:rPr>
                <w:sz w:val="20"/>
                <w:szCs w:val="20"/>
              </w:rPr>
              <w:t>3 721 505,84</w:t>
            </w:r>
          </w:p>
        </w:tc>
        <w:tc>
          <w:tcPr>
            <w:tcW w:w="1960" w:type="dxa"/>
            <w:tcBorders>
              <w:top w:val="nil"/>
              <w:left w:val="single" w:sz="4" w:space="0" w:color="auto"/>
              <w:bottom w:val="single" w:sz="4" w:space="0" w:color="auto"/>
              <w:right w:val="nil"/>
            </w:tcBorders>
            <w:shd w:val="clear" w:color="auto" w:fill="auto"/>
            <w:vAlign w:val="center"/>
            <w:hideMark/>
          </w:tcPr>
          <w:p w14:paraId="1360BAF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F25FDE" w14:textId="77777777" w:rsidR="00FB616F" w:rsidRPr="00FB616F" w:rsidRDefault="00FB616F" w:rsidP="00FB616F">
            <w:pPr>
              <w:jc w:val="right"/>
              <w:rPr>
                <w:sz w:val="20"/>
                <w:szCs w:val="20"/>
              </w:rPr>
            </w:pPr>
            <w:r w:rsidRPr="00FB616F">
              <w:rPr>
                <w:sz w:val="20"/>
                <w:szCs w:val="20"/>
              </w:rPr>
              <w:t>0,00</w:t>
            </w:r>
          </w:p>
        </w:tc>
      </w:tr>
      <w:tr w:rsidR="00FB616F" w:rsidRPr="00FB616F" w14:paraId="4B9083F1"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ECA77DD"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center"/>
            <w:hideMark/>
          </w:tcPr>
          <w:p w14:paraId="18653F4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38CF58"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1775349" w14:textId="77777777" w:rsidR="00FB616F" w:rsidRPr="00FB616F" w:rsidRDefault="00FB616F" w:rsidP="00FB616F">
            <w:pPr>
              <w:jc w:val="center"/>
              <w:rPr>
                <w:bCs/>
                <w:sz w:val="20"/>
                <w:szCs w:val="20"/>
              </w:rPr>
            </w:pPr>
            <w:r w:rsidRPr="00FB616F">
              <w:rPr>
                <w:bCs/>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C2FC2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501578" w14:textId="77777777" w:rsidR="00FB616F" w:rsidRPr="00FB616F" w:rsidRDefault="00FB616F" w:rsidP="00FB616F">
            <w:pPr>
              <w:jc w:val="right"/>
              <w:rPr>
                <w:bCs/>
                <w:sz w:val="20"/>
                <w:szCs w:val="20"/>
              </w:rPr>
            </w:pPr>
            <w:r w:rsidRPr="00FB616F">
              <w:rPr>
                <w:bCs/>
                <w:sz w:val="20"/>
                <w:szCs w:val="20"/>
              </w:rPr>
              <w:t>6 880 700,00</w:t>
            </w:r>
          </w:p>
        </w:tc>
        <w:tc>
          <w:tcPr>
            <w:tcW w:w="1960" w:type="dxa"/>
            <w:tcBorders>
              <w:top w:val="nil"/>
              <w:left w:val="single" w:sz="4" w:space="0" w:color="auto"/>
              <w:bottom w:val="single" w:sz="4" w:space="0" w:color="auto"/>
              <w:right w:val="nil"/>
            </w:tcBorders>
            <w:shd w:val="clear" w:color="auto" w:fill="auto"/>
            <w:vAlign w:val="center"/>
            <w:hideMark/>
          </w:tcPr>
          <w:p w14:paraId="63548A5D" w14:textId="77777777" w:rsidR="00FB616F" w:rsidRPr="00FB616F" w:rsidRDefault="00FB616F" w:rsidP="00FB616F">
            <w:pPr>
              <w:jc w:val="right"/>
              <w:rPr>
                <w:bCs/>
                <w:sz w:val="20"/>
                <w:szCs w:val="20"/>
              </w:rPr>
            </w:pPr>
            <w:r w:rsidRPr="00FB616F">
              <w:rPr>
                <w:bCs/>
                <w:sz w:val="20"/>
                <w:szCs w:val="20"/>
              </w:rPr>
              <w:t>6 180 400,00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4CEF99" w14:textId="77777777" w:rsidR="00FB616F" w:rsidRPr="00FB616F" w:rsidRDefault="00FB616F" w:rsidP="00FB616F">
            <w:pPr>
              <w:jc w:val="right"/>
              <w:rPr>
                <w:bCs/>
                <w:sz w:val="20"/>
                <w:szCs w:val="20"/>
              </w:rPr>
            </w:pPr>
            <w:r w:rsidRPr="00FB616F">
              <w:rPr>
                <w:bCs/>
                <w:sz w:val="20"/>
                <w:szCs w:val="20"/>
              </w:rPr>
              <w:t>5 406 500,00</w:t>
            </w:r>
          </w:p>
        </w:tc>
      </w:tr>
      <w:tr w:rsidR="00FB616F" w:rsidRPr="00FB616F" w14:paraId="70935FEF"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22299B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046F707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3AA2E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87892A"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A5EF58"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8DBC9B3" w14:textId="77777777" w:rsidR="00FB616F" w:rsidRPr="00FB616F" w:rsidRDefault="00FB616F" w:rsidP="00FB616F">
            <w:pPr>
              <w:jc w:val="right"/>
              <w:rPr>
                <w:sz w:val="20"/>
                <w:szCs w:val="20"/>
              </w:rPr>
            </w:pPr>
            <w:r w:rsidRPr="00FB616F">
              <w:rPr>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32D5C3DA" w14:textId="77777777" w:rsidR="00FB616F" w:rsidRPr="00FB616F" w:rsidRDefault="00FB616F" w:rsidP="00FB616F">
            <w:pPr>
              <w:jc w:val="right"/>
              <w:rPr>
                <w:sz w:val="20"/>
                <w:szCs w:val="20"/>
              </w:rPr>
            </w:pPr>
            <w:r w:rsidRPr="00FB616F">
              <w:rPr>
                <w:sz w:val="20"/>
                <w:szCs w:val="20"/>
              </w:rPr>
              <w:t>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DC74448" w14:textId="77777777" w:rsidR="00FB616F" w:rsidRPr="00FB616F" w:rsidRDefault="00FB616F" w:rsidP="00FB616F">
            <w:pPr>
              <w:jc w:val="right"/>
              <w:rPr>
                <w:sz w:val="20"/>
                <w:szCs w:val="20"/>
              </w:rPr>
            </w:pPr>
            <w:r w:rsidRPr="00FB616F">
              <w:rPr>
                <w:sz w:val="20"/>
                <w:szCs w:val="20"/>
              </w:rPr>
              <w:t>300 000,00</w:t>
            </w:r>
          </w:p>
        </w:tc>
      </w:tr>
      <w:tr w:rsidR="00FB616F" w:rsidRPr="00FB616F" w14:paraId="1374862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0D4559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4CE4BF8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93611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6FFEBFE"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30D643C"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3CB4077" w14:textId="77777777" w:rsidR="00FB616F" w:rsidRPr="00FB616F" w:rsidRDefault="00FB616F" w:rsidP="00FB616F">
            <w:pPr>
              <w:jc w:val="right"/>
              <w:rPr>
                <w:sz w:val="20"/>
                <w:szCs w:val="20"/>
              </w:rPr>
            </w:pPr>
            <w:r w:rsidRPr="00FB616F">
              <w:rPr>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6774F9EF" w14:textId="77777777" w:rsidR="00FB616F" w:rsidRPr="00FB616F" w:rsidRDefault="00FB616F" w:rsidP="00FB616F">
            <w:pPr>
              <w:jc w:val="right"/>
              <w:rPr>
                <w:sz w:val="20"/>
                <w:szCs w:val="20"/>
              </w:rPr>
            </w:pPr>
            <w:r w:rsidRPr="00FB616F">
              <w:rPr>
                <w:sz w:val="20"/>
                <w:szCs w:val="20"/>
              </w:rPr>
              <w:t>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DA52476" w14:textId="77777777" w:rsidR="00FB616F" w:rsidRPr="00FB616F" w:rsidRDefault="00FB616F" w:rsidP="00FB616F">
            <w:pPr>
              <w:jc w:val="right"/>
              <w:rPr>
                <w:sz w:val="20"/>
                <w:szCs w:val="20"/>
              </w:rPr>
            </w:pPr>
            <w:r w:rsidRPr="00FB616F">
              <w:rPr>
                <w:sz w:val="20"/>
                <w:szCs w:val="20"/>
              </w:rPr>
              <w:t>300 000,00</w:t>
            </w:r>
          </w:p>
        </w:tc>
      </w:tr>
      <w:tr w:rsidR="00FB616F" w:rsidRPr="00FB616F" w14:paraId="1A9828D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84B645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F55B6E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56661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B97D77A"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32299A"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72E152" w14:textId="77777777" w:rsidR="00FB616F" w:rsidRPr="00FB616F" w:rsidRDefault="00FB616F" w:rsidP="00FB616F">
            <w:pPr>
              <w:jc w:val="right"/>
              <w:rPr>
                <w:sz w:val="20"/>
                <w:szCs w:val="20"/>
              </w:rPr>
            </w:pPr>
            <w:r w:rsidRPr="00FB616F">
              <w:rPr>
                <w:sz w:val="20"/>
                <w:szCs w:val="20"/>
              </w:rPr>
              <w:t>6 280 700,00</w:t>
            </w:r>
          </w:p>
        </w:tc>
        <w:tc>
          <w:tcPr>
            <w:tcW w:w="1960" w:type="dxa"/>
            <w:tcBorders>
              <w:top w:val="nil"/>
              <w:left w:val="single" w:sz="4" w:space="0" w:color="auto"/>
              <w:bottom w:val="single" w:sz="4" w:space="0" w:color="auto"/>
              <w:right w:val="nil"/>
            </w:tcBorders>
            <w:shd w:val="clear" w:color="auto" w:fill="auto"/>
            <w:vAlign w:val="center"/>
            <w:hideMark/>
          </w:tcPr>
          <w:p w14:paraId="083AE19B" w14:textId="77777777" w:rsidR="00FB616F" w:rsidRPr="00FB616F" w:rsidRDefault="00FB616F" w:rsidP="00FB616F">
            <w:pPr>
              <w:jc w:val="right"/>
              <w:rPr>
                <w:sz w:val="20"/>
                <w:szCs w:val="20"/>
              </w:rPr>
            </w:pPr>
            <w:r w:rsidRPr="00FB616F">
              <w:rPr>
                <w:sz w:val="20"/>
                <w:szCs w:val="20"/>
              </w:rPr>
              <w:t>5 580 400,00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EDB07A" w14:textId="77777777" w:rsidR="00FB616F" w:rsidRPr="00FB616F" w:rsidRDefault="00FB616F" w:rsidP="00FB616F">
            <w:pPr>
              <w:jc w:val="right"/>
              <w:rPr>
                <w:sz w:val="20"/>
                <w:szCs w:val="20"/>
              </w:rPr>
            </w:pPr>
            <w:r w:rsidRPr="00FB616F">
              <w:rPr>
                <w:sz w:val="20"/>
                <w:szCs w:val="20"/>
              </w:rPr>
              <w:t>4 806 500,00</w:t>
            </w:r>
          </w:p>
        </w:tc>
      </w:tr>
      <w:tr w:rsidR="00FB616F" w:rsidRPr="00FB616F" w14:paraId="7B133D7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A64796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B9168E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738BD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FC889FB"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6211C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504CCB" w14:textId="77777777" w:rsidR="00FB616F" w:rsidRPr="00FB616F" w:rsidRDefault="00FB616F" w:rsidP="00FB616F">
            <w:pPr>
              <w:jc w:val="right"/>
              <w:rPr>
                <w:sz w:val="20"/>
                <w:szCs w:val="20"/>
              </w:rPr>
            </w:pPr>
            <w:r w:rsidRPr="00FB616F">
              <w:rPr>
                <w:sz w:val="20"/>
                <w:szCs w:val="20"/>
              </w:rPr>
              <w:t>6 280 700,00</w:t>
            </w:r>
          </w:p>
        </w:tc>
        <w:tc>
          <w:tcPr>
            <w:tcW w:w="1960" w:type="dxa"/>
            <w:tcBorders>
              <w:top w:val="nil"/>
              <w:left w:val="single" w:sz="4" w:space="0" w:color="auto"/>
              <w:bottom w:val="single" w:sz="4" w:space="0" w:color="auto"/>
              <w:right w:val="nil"/>
            </w:tcBorders>
            <w:shd w:val="clear" w:color="auto" w:fill="auto"/>
            <w:vAlign w:val="center"/>
            <w:hideMark/>
          </w:tcPr>
          <w:p w14:paraId="4F9ED140" w14:textId="77777777" w:rsidR="00FB616F" w:rsidRPr="00FB616F" w:rsidRDefault="00FB616F" w:rsidP="00FB616F">
            <w:pPr>
              <w:jc w:val="right"/>
              <w:rPr>
                <w:sz w:val="20"/>
                <w:szCs w:val="20"/>
              </w:rPr>
            </w:pPr>
            <w:r w:rsidRPr="00FB616F">
              <w:rPr>
                <w:sz w:val="20"/>
                <w:szCs w:val="20"/>
              </w:rPr>
              <w:t>5 580 400,00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CE655C" w14:textId="77777777" w:rsidR="00FB616F" w:rsidRPr="00FB616F" w:rsidRDefault="00FB616F" w:rsidP="00FB616F">
            <w:pPr>
              <w:jc w:val="right"/>
              <w:rPr>
                <w:sz w:val="20"/>
                <w:szCs w:val="20"/>
              </w:rPr>
            </w:pPr>
            <w:r w:rsidRPr="00FB616F">
              <w:rPr>
                <w:sz w:val="20"/>
                <w:szCs w:val="20"/>
              </w:rPr>
              <w:t>4 806 500,00</w:t>
            </w:r>
          </w:p>
        </w:tc>
      </w:tr>
      <w:tr w:rsidR="00FB616F" w:rsidRPr="00FB616F" w14:paraId="0EA0508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C2A8754"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76966DD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01BB03"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1702227"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DB179F"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26065A" w14:textId="77777777" w:rsidR="00FB616F" w:rsidRPr="00FB616F" w:rsidRDefault="00FB616F" w:rsidP="00FB616F">
            <w:pPr>
              <w:jc w:val="right"/>
              <w:rPr>
                <w:sz w:val="20"/>
                <w:szCs w:val="20"/>
              </w:rPr>
            </w:pPr>
            <w:r w:rsidRPr="00FB616F">
              <w:rPr>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3ACE917F" w14:textId="77777777" w:rsidR="00FB616F" w:rsidRPr="00FB616F" w:rsidRDefault="00FB616F" w:rsidP="00FB616F">
            <w:pPr>
              <w:jc w:val="right"/>
              <w:rPr>
                <w:sz w:val="20"/>
                <w:szCs w:val="20"/>
              </w:rPr>
            </w:pPr>
            <w:r w:rsidRPr="00FB616F">
              <w:rPr>
                <w:sz w:val="20"/>
                <w:szCs w:val="20"/>
              </w:rPr>
              <w:t>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B09712" w14:textId="77777777" w:rsidR="00FB616F" w:rsidRPr="00FB616F" w:rsidRDefault="00FB616F" w:rsidP="00FB616F">
            <w:pPr>
              <w:jc w:val="right"/>
              <w:rPr>
                <w:sz w:val="20"/>
                <w:szCs w:val="20"/>
              </w:rPr>
            </w:pPr>
            <w:r w:rsidRPr="00FB616F">
              <w:rPr>
                <w:sz w:val="20"/>
                <w:szCs w:val="20"/>
              </w:rPr>
              <w:t>300 000,00</w:t>
            </w:r>
          </w:p>
        </w:tc>
      </w:tr>
      <w:tr w:rsidR="00FB616F" w:rsidRPr="00FB616F" w14:paraId="69DECA09"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73E0D5B"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62932C6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1A7AA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9E02458"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DF2F57"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28019C" w14:textId="77777777" w:rsidR="00FB616F" w:rsidRPr="00FB616F" w:rsidRDefault="00FB616F" w:rsidP="00FB616F">
            <w:pPr>
              <w:jc w:val="right"/>
              <w:rPr>
                <w:sz w:val="20"/>
                <w:szCs w:val="20"/>
              </w:rPr>
            </w:pPr>
            <w:r w:rsidRPr="00FB616F">
              <w:rPr>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58D291D1" w14:textId="77777777" w:rsidR="00FB616F" w:rsidRPr="00FB616F" w:rsidRDefault="00FB616F" w:rsidP="00FB616F">
            <w:pPr>
              <w:jc w:val="right"/>
              <w:rPr>
                <w:sz w:val="20"/>
                <w:szCs w:val="20"/>
              </w:rPr>
            </w:pPr>
            <w:r w:rsidRPr="00FB616F">
              <w:rPr>
                <w:sz w:val="20"/>
                <w:szCs w:val="20"/>
              </w:rPr>
              <w:t>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30D818" w14:textId="77777777" w:rsidR="00FB616F" w:rsidRPr="00FB616F" w:rsidRDefault="00FB616F" w:rsidP="00FB616F">
            <w:pPr>
              <w:jc w:val="right"/>
              <w:rPr>
                <w:sz w:val="20"/>
                <w:szCs w:val="20"/>
              </w:rPr>
            </w:pPr>
            <w:r w:rsidRPr="00FB616F">
              <w:rPr>
                <w:sz w:val="20"/>
                <w:szCs w:val="20"/>
              </w:rPr>
              <w:t>300 000,00</w:t>
            </w:r>
          </w:p>
        </w:tc>
      </w:tr>
      <w:tr w:rsidR="00FB616F" w:rsidRPr="00FB616F" w14:paraId="4DA0F58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2F9B9C0" w14:textId="77777777" w:rsidR="00FB616F" w:rsidRPr="00FB616F" w:rsidRDefault="00FB616F" w:rsidP="00FB616F">
            <w:pPr>
              <w:rPr>
                <w:bCs/>
                <w:sz w:val="20"/>
                <w:szCs w:val="20"/>
              </w:rPr>
            </w:pPr>
            <w:r w:rsidRPr="00FB616F">
              <w:rPr>
                <w:bCs/>
                <w:sz w:val="20"/>
                <w:szCs w:val="20"/>
              </w:rPr>
              <w:t>Дополнительное образование детей</w:t>
            </w:r>
          </w:p>
        </w:tc>
        <w:tc>
          <w:tcPr>
            <w:tcW w:w="567" w:type="dxa"/>
            <w:tcBorders>
              <w:top w:val="nil"/>
              <w:left w:val="single" w:sz="4" w:space="0" w:color="auto"/>
              <w:bottom w:val="single" w:sz="4" w:space="0" w:color="auto"/>
              <w:right w:val="nil"/>
            </w:tcBorders>
            <w:shd w:val="clear" w:color="auto" w:fill="auto"/>
            <w:noWrap/>
            <w:vAlign w:val="center"/>
            <w:hideMark/>
          </w:tcPr>
          <w:p w14:paraId="6157C59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449064"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464384E"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D0B21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84C3D0C" w14:textId="77777777" w:rsidR="00FB616F" w:rsidRPr="00FB616F" w:rsidRDefault="00FB616F" w:rsidP="00FB616F">
            <w:pPr>
              <w:jc w:val="right"/>
              <w:rPr>
                <w:bCs/>
                <w:sz w:val="20"/>
                <w:szCs w:val="20"/>
              </w:rPr>
            </w:pPr>
            <w:r w:rsidRPr="00FB616F">
              <w:rPr>
                <w:bCs/>
                <w:sz w:val="20"/>
                <w:szCs w:val="20"/>
              </w:rPr>
              <w:t>125 484 560,34</w:t>
            </w:r>
          </w:p>
        </w:tc>
        <w:tc>
          <w:tcPr>
            <w:tcW w:w="1960" w:type="dxa"/>
            <w:tcBorders>
              <w:top w:val="nil"/>
              <w:left w:val="single" w:sz="4" w:space="0" w:color="auto"/>
              <w:bottom w:val="single" w:sz="4" w:space="0" w:color="auto"/>
              <w:right w:val="nil"/>
            </w:tcBorders>
            <w:shd w:val="clear" w:color="auto" w:fill="auto"/>
            <w:vAlign w:val="center"/>
            <w:hideMark/>
          </w:tcPr>
          <w:p w14:paraId="2FCECD67" w14:textId="77777777" w:rsidR="00FB616F" w:rsidRPr="00FB616F" w:rsidRDefault="00FB616F" w:rsidP="00FB616F">
            <w:pPr>
              <w:jc w:val="right"/>
              <w:rPr>
                <w:bCs/>
                <w:sz w:val="20"/>
                <w:szCs w:val="20"/>
              </w:rPr>
            </w:pPr>
            <w:r w:rsidRPr="00FB616F">
              <w:rPr>
                <w:bCs/>
                <w:sz w:val="20"/>
                <w:szCs w:val="20"/>
              </w:rPr>
              <w:t>50 600 000,00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AAAC4E" w14:textId="77777777" w:rsidR="00FB616F" w:rsidRPr="00FB616F" w:rsidRDefault="00FB616F" w:rsidP="00FB616F">
            <w:pPr>
              <w:jc w:val="right"/>
              <w:rPr>
                <w:bCs/>
                <w:sz w:val="20"/>
                <w:szCs w:val="20"/>
              </w:rPr>
            </w:pPr>
            <w:r w:rsidRPr="00FB616F">
              <w:rPr>
                <w:bCs/>
                <w:sz w:val="20"/>
                <w:szCs w:val="20"/>
              </w:rPr>
              <w:t>89 142 900,00</w:t>
            </w:r>
          </w:p>
        </w:tc>
      </w:tr>
      <w:tr w:rsidR="00FB616F" w:rsidRPr="00FB616F" w14:paraId="0A20765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2F89ABB"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0654CB7C"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0EF576"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EEBB085" w14:textId="77777777" w:rsidR="00FB616F" w:rsidRPr="00FB616F" w:rsidRDefault="00FB616F" w:rsidP="00FB616F">
            <w:pPr>
              <w:jc w:val="center"/>
              <w:rPr>
                <w:bCs/>
                <w:sz w:val="20"/>
                <w:szCs w:val="20"/>
              </w:rPr>
            </w:pPr>
            <w:r w:rsidRPr="00FB616F">
              <w:rPr>
                <w:bCs/>
                <w:sz w:val="20"/>
                <w:szCs w:val="20"/>
              </w:rPr>
              <w:t>06.0.00.00000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DFB38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AF67038" w14:textId="77777777" w:rsidR="00FB616F" w:rsidRPr="00FB616F" w:rsidRDefault="00FB616F" w:rsidP="00FB616F">
            <w:pPr>
              <w:jc w:val="right"/>
              <w:rPr>
                <w:bCs/>
                <w:sz w:val="20"/>
                <w:szCs w:val="20"/>
              </w:rPr>
            </w:pPr>
            <w:r w:rsidRPr="00FB616F">
              <w:rPr>
                <w:bCs/>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0B3C071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8E7A7E3" w14:textId="77777777" w:rsidR="00FB616F" w:rsidRPr="00FB616F" w:rsidRDefault="00FB616F" w:rsidP="00FB616F">
            <w:pPr>
              <w:jc w:val="right"/>
              <w:rPr>
                <w:bCs/>
                <w:sz w:val="20"/>
                <w:szCs w:val="20"/>
              </w:rPr>
            </w:pPr>
            <w:r w:rsidRPr="00FB616F">
              <w:rPr>
                <w:bCs/>
                <w:sz w:val="20"/>
                <w:szCs w:val="20"/>
              </w:rPr>
              <w:t>0,00</w:t>
            </w:r>
          </w:p>
        </w:tc>
      </w:tr>
      <w:tr w:rsidR="00FB616F" w:rsidRPr="00FB616F" w14:paraId="402B7B5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A6907BB"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4A5A4AC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F396D4"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EDF106" w14:textId="77777777" w:rsidR="00FB616F" w:rsidRPr="00FB616F" w:rsidRDefault="00FB616F" w:rsidP="00FB616F">
            <w:pPr>
              <w:jc w:val="center"/>
              <w:rPr>
                <w:bCs/>
                <w:sz w:val="20"/>
                <w:szCs w:val="20"/>
              </w:rPr>
            </w:pPr>
            <w:r w:rsidRPr="00FB616F">
              <w:rPr>
                <w:bCs/>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6443AE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93E9C8" w14:textId="77777777" w:rsidR="00FB616F" w:rsidRPr="00FB616F" w:rsidRDefault="00FB616F" w:rsidP="00FB616F">
            <w:pPr>
              <w:jc w:val="right"/>
              <w:rPr>
                <w:bCs/>
                <w:sz w:val="20"/>
                <w:szCs w:val="20"/>
              </w:rPr>
            </w:pPr>
            <w:r w:rsidRPr="00FB616F">
              <w:rPr>
                <w:bCs/>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2F7C9D4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A9D3B4" w14:textId="77777777" w:rsidR="00FB616F" w:rsidRPr="00FB616F" w:rsidRDefault="00FB616F" w:rsidP="00FB616F">
            <w:pPr>
              <w:jc w:val="right"/>
              <w:rPr>
                <w:bCs/>
                <w:sz w:val="20"/>
                <w:szCs w:val="20"/>
              </w:rPr>
            </w:pPr>
            <w:r w:rsidRPr="00FB616F">
              <w:rPr>
                <w:bCs/>
                <w:sz w:val="20"/>
                <w:szCs w:val="20"/>
              </w:rPr>
              <w:t>0,00</w:t>
            </w:r>
          </w:p>
        </w:tc>
      </w:tr>
      <w:tr w:rsidR="00FB616F" w:rsidRPr="00FB616F" w14:paraId="7F5392A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F28192A"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205A488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9E69CB"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24D7466" w14:textId="77777777" w:rsidR="00FB616F" w:rsidRPr="00FB616F" w:rsidRDefault="00FB616F" w:rsidP="00FB616F">
            <w:pPr>
              <w:jc w:val="center"/>
              <w:rPr>
                <w:sz w:val="20"/>
                <w:szCs w:val="20"/>
              </w:rPr>
            </w:pPr>
            <w:r w:rsidRPr="00FB616F">
              <w:rPr>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775D3A"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402A52" w14:textId="77777777" w:rsidR="00FB616F" w:rsidRPr="00FB616F" w:rsidRDefault="00FB616F" w:rsidP="00FB616F">
            <w:pPr>
              <w:jc w:val="right"/>
              <w:rPr>
                <w:sz w:val="20"/>
                <w:szCs w:val="20"/>
              </w:rPr>
            </w:pPr>
            <w:r w:rsidRPr="00FB616F">
              <w:rPr>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7EA48B1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78EE1D" w14:textId="77777777" w:rsidR="00FB616F" w:rsidRPr="00FB616F" w:rsidRDefault="00FB616F" w:rsidP="00FB616F">
            <w:pPr>
              <w:jc w:val="right"/>
              <w:rPr>
                <w:sz w:val="20"/>
                <w:szCs w:val="20"/>
              </w:rPr>
            </w:pPr>
            <w:r w:rsidRPr="00FB616F">
              <w:rPr>
                <w:sz w:val="20"/>
                <w:szCs w:val="20"/>
              </w:rPr>
              <w:t>0,00</w:t>
            </w:r>
          </w:p>
        </w:tc>
      </w:tr>
      <w:tr w:rsidR="00FB616F" w:rsidRPr="00FB616F" w14:paraId="3959539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42DA20D"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5AEABF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07AAAC"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62B6C10" w14:textId="77777777" w:rsidR="00FB616F" w:rsidRPr="00FB616F" w:rsidRDefault="00FB616F" w:rsidP="00FB616F">
            <w:pPr>
              <w:jc w:val="center"/>
              <w:rPr>
                <w:sz w:val="20"/>
                <w:szCs w:val="20"/>
              </w:rPr>
            </w:pPr>
            <w:r w:rsidRPr="00FB616F">
              <w:rPr>
                <w:sz w:val="20"/>
                <w:szCs w:val="20"/>
              </w:rPr>
              <w:t>06.0.00.05956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DD8B02"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2ACCD5" w14:textId="77777777" w:rsidR="00FB616F" w:rsidRPr="00FB616F" w:rsidRDefault="00FB616F" w:rsidP="00FB616F">
            <w:pPr>
              <w:jc w:val="right"/>
              <w:rPr>
                <w:sz w:val="20"/>
                <w:szCs w:val="20"/>
              </w:rPr>
            </w:pPr>
            <w:r w:rsidRPr="00FB616F">
              <w:rPr>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2500B9A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DF374D" w14:textId="77777777" w:rsidR="00FB616F" w:rsidRPr="00FB616F" w:rsidRDefault="00FB616F" w:rsidP="00FB616F">
            <w:pPr>
              <w:jc w:val="right"/>
              <w:rPr>
                <w:sz w:val="20"/>
                <w:szCs w:val="20"/>
              </w:rPr>
            </w:pPr>
            <w:r w:rsidRPr="00FB616F">
              <w:rPr>
                <w:sz w:val="20"/>
                <w:szCs w:val="20"/>
              </w:rPr>
              <w:t>0,00</w:t>
            </w:r>
          </w:p>
        </w:tc>
      </w:tr>
      <w:tr w:rsidR="00FB616F" w:rsidRPr="00FB616F" w14:paraId="2979BAD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2E7F6A2"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07ED829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B79740"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323529" w14:textId="77777777" w:rsidR="00FB616F" w:rsidRPr="00FB616F" w:rsidRDefault="00FB616F" w:rsidP="00FB616F">
            <w:pPr>
              <w:jc w:val="center"/>
              <w:rPr>
                <w:bCs/>
                <w:sz w:val="20"/>
                <w:szCs w:val="20"/>
              </w:rPr>
            </w:pPr>
            <w:r w:rsidRPr="00FB616F">
              <w:rPr>
                <w:bCs/>
                <w:sz w:val="20"/>
                <w:szCs w:val="20"/>
              </w:rPr>
              <w:t>07.0.00.00000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2E479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7DB364" w14:textId="77777777" w:rsidR="00FB616F" w:rsidRPr="00FB616F" w:rsidRDefault="00FB616F" w:rsidP="00FB616F">
            <w:pPr>
              <w:jc w:val="right"/>
              <w:rPr>
                <w:bCs/>
                <w:sz w:val="20"/>
                <w:szCs w:val="20"/>
              </w:rPr>
            </w:pPr>
            <w:r w:rsidRPr="00FB616F">
              <w:rPr>
                <w:bCs/>
                <w:sz w:val="20"/>
                <w:szCs w:val="20"/>
              </w:rPr>
              <w:t>112 263 960,34</w:t>
            </w:r>
          </w:p>
        </w:tc>
        <w:tc>
          <w:tcPr>
            <w:tcW w:w="1960" w:type="dxa"/>
            <w:tcBorders>
              <w:top w:val="nil"/>
              <w:left w:val="single" w:sz="4" w:space="0" w:color="auto"/>
              <w:bottom w:val="single" w:sz="4" w:space="0" w:color="auto"/>
              <w:right w:val="nil"/>
            </w:tcBorders>
            <w:shd w:val="clear" w:color="auto" w:fill="auto"/>
            <w:vAlign w:val="center"/>
            <w:hideMark/>
          </w:tcPr>
          <w:p w14:paraId="5F57D214" w14:textId="77777777" w:rsidR="00FB616F" w:rsidRPr="00FB616F" w:rsidRDefault="00FB616F" w:rsidP="00FB616F">
            <w:pPr>
              <w:jc w:val="right"/>
              <w:rPr>
                <w:bCs/>
                <w:sz w:val="20"/>
                <w:szCs w:val="20"/>
              </w:rPr>
            </w:pPr>
            <w:r w:rsidRPr="00FB616F">
              <w:rPr>
                <w:bCs/>
                <w:sz w:val="20"/>
                <w:szCs w:val="20"/>
              </w:rPr>
              <w:t>50 600 000,00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7231F6F" w14:textId="77777777" w:rsidR="00FB616F" w:rsidRPr="00FB616F" w:rsidRDefault="00FB616F" w:rsidP="00FB616F">
            <w:pPr>
              <w:jc w:val="right"/>
              <w:rPr>
                <w:bCs/>
                <w:sz w:val="20"/>
                <w:szCs w:val="20"/>
              </w:rPr>
            </w:pPr>
            <w:r w:rsidRPr="00FB616F">
              <w:rPr>
                <w:bCs/>
                <w:sz w:val="20"/>
                <w:szCs w:val="20"/>
              </w:rPr>
              <w:t>89 142 900,00</w:t>
            </w:r>
          </w:p>
        </w:tc>
      </w:tr>
      <w:tr w:rsidR="00FB616F" w:rsidRPr="00FB616F" w14:paraId="0893489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E00C76E"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3EEFA93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3A9BAA"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2727A95" w14:textId="77777777" w:rsidR="00FB616F" w:rsidRPr="00FB616F" w:rsidRDefault="00FB616F" w:rsidP="00FB616F">
            <w:pPr>
              <w:jc w:val="center"/>
              <w:rPr>
                <w:bCs/>
                <w:sz w:val="20"/>
                <w:szCs w:val="20"/>
              </w:rPr>
            </w:pPr>
            <w:r w:rsidRPr="00FB616F">
              <w:rPr>
                <w:bCs/>
                <w:sz w:val="20"/>
                <w:szCs w:val="20"/>
              </w:rPr>
              <w:t>07.1.00.00000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CD59E5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274A64" w14:textId="77777777" w:rsidR="00FB616F" w:rsidRPr="00FB616F" w:rsidRDefault="00FB616F" w:rsidP="00FB616F">
            <w:pPr>
              <w:jc w:val="right"/>
              <w:rPr>
                <w:bCs/>
                <w:sz w:val="20"/>
                <w:szCs w:val="20"/>
              </w:rPr>
            </w:pPr>
            <w:r w:rsidRPr="00FB616F">
              <w:rPr>
                <w:bCs/>
                <w:sz w:val="20"/>
                <w:szCs w:val="20"/>
              </w:rPr>
              <w:t>111 642 010,34</w:t>
            </w:r>
          </w:p>
        </w:tc>
        <w:tc>
          <w:tcPr>
            <w:tcW w:w="1960" w:type="dxa"/>
            <w:tcBorders>
              <w:top w:val="nil"/>
              <w:left w:val="single" w:sz="4" w:space="0" w:color="auto"/>
              <w:bottom w:val="single" w:sz="4" w:space="0" w:color="auto"/>
              <w:right w:val="nil"/>
            </w:tcBorders>
            <w:shd w:val="clear" w:color="auto" w:fill="auto"/>
            <w:vAlign w:val="center"/>
            <w:hideMark/>
          </w:tcPr>
          <w:p w14:paraId="205DA450" w14:textId="77777777" w:rsidR="00FB616F" w:rsidRPr="00FB616F" w:rsidRDefault="00FB616F" w:rsidP="00FB616F">
            <w:pPr>
              <w:jc w:val="right"/>
              <w:rPr>
                <w:bCs/>
                <w:sz w:val="20"/>
                <w:szCs w:val="20"/>
              </w:rPr>
            </w:pPr>
            <w:r w:rsidRPr="00FB616F">
              <w:rPr>
                <w:bCs/>
                <w:sz w:val="20"/>
                <w:szCs w:val="20"/>
              </w:rPr>
              <w:t>50 600 000,00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755D90" w14:textId="77777777" w:rsidR="00FB616F" w:rsidRPr="00FB616F" w:rsidRDefault="00FB616F" w:rsidP="00FB616F">
            <w:pPr>
              <w:jc w:val="right"/>
              <w:rPr>
                <w:bCs/>
                <w:sz w:val="20"/>
                <w:szCs w:val="20"/>
              </w:rPr>
            </w:pPr>
            <w:r w:rsidRPr="00FB616F">
              <w:rPr>
                <w:bCs/>
                <w:sz w:val="20"/>
                <w:szCs w:val="20"/>
              </w:rPr>
              <w:t>89 142 900,00</w:t>
            </w:r>
          </w:p>
        </w:tc>
      </w:tr>
      <w:tr w:rsidR="00FB616F" w:rsidRPr="00FB616F" w14:paraId="54B9857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55566B6"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08520606"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BDC69B"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4790B85" w14:textId="77777777" w:rsidR="00FB616F" w:rsidRPr="00FB616F" w:rsidRDefault="00FB616F" w:rsidP="00FB616F">
            <w:pPr>
              <w:jc w:val="center"/>
              <w:rPr>
                <w:bCs/>
                <w:sz w:val="20"/>
                <w:szCs w:val="20"/>
              </w:rPr>
            </w:pPr>
            <w:r w:rsidRPr="00FB616F">
              <w:rPr>
                <w:bCs/>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2BB8D5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028FF0B" w14:textId="77777777" w:rsidR="00FB616F" w:rsidRPr="00FB616F" w:rsidRDefault="00FB616F" w:rsidP="00FB616F">
            <w:pPr>
              <w:jc w:val="right"/>
              <w:rPr>
                <w:bCs/>
                <w:sz w:val="20"/>
                <w:szCs w:val="20"/>
              </w:rPr>
            </w:pPr>
            <w:r w:rsidRPr="00FB616F">
              <w:rPr>
                <w:bCs/>
                <w:sz w:val="20"/>
                <w:szCs w:val="20"/>
              </w:rPr>
              <w:t>29 650 889,75</w:t>
            </w:r>
          </w:p>
        </w:tc>
        <w:tc>
          <w:tcPr>
            <w:tcW w:w="1960" w:type="dxa"/>
            <w:tcBorders>
              <w:top w:val="nil"/>
              <w:left w:val="single" w:sz="4" w:space="0" w:color="auto"/>
              <w:bottom w:val="single" w:sz="4" w:space="0" w:color="auto"/>
              <w:right w:val="nil"/>
            </w:tcBorders>
            <w:shd w:val="clear" w:color="auto" w:fill="auto"/>
            <w:vAlign w:val="center"/>
            <w:hideMark/>
          </w:tcPr>
          <w:p w14:paraId="1FCD1FB1" w14:textId="77777777" w:rsidR="00FB616F" w:rsidRPr="00FB616F" w:rsidRDefault="00FB616F" w:rsidP="00FB616F">
            <w:pPr>
              <w:jc w:val="right"/>
              <w:rPr>
                <w:bCs/>
                <w:sz w:val="20"/>
                <w:szCs w:val="20"/>
              </w:rPr>
            </w:pPr>
            <w:r w:rsidRPr="00FB616F">
              <w:rPr>
                <w:bCs/>
                <w:sz w:val="20"/>
                <w:szCs w:val="20"/>
              </w:rPr>
              <w:t>50 600 000,00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B4582D9" w14:textId="77777777" w:rsidR="00FB616F" w:rsidRPr="00FB616F" w:rsidRDefault="00FB616F" w:rsidP="00FB616F">
            <w:pPr>
              <w:jc w:val="right"/>
              <w:rPr>
                <w:bCs/>
                <w:sz w:val="20"/>
                <w:szCs w:val="20"/>
              </w:rPr>
            </w:pPr>
            <w:r w:rsidRPr="00FB616F">
              <w:rPr>
                <w:bCs/>
                <w:sz w:val="20"/>
                <w:szCs w:val="20"/>
              </w:rPr>
              <w:t>49 830 500,00</w:t>
            </w:r>
          </w:p>
        </w:tc>
      </w:tr>
      <w:tr w:rsidR="00FB616F" w:rsidRPr="00FB616F" w14:paraId="3B10471C"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C42F143"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F2E83E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876321"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2F2A887"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381E15"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E6D9B5"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C3AB291" w14:textId="77777777" w:rsidR="00FB616F" w:rsidRPr="00FB616F" w:rsidRDefault="00FB616F" w:rsidP="00FB616F">
            <w:pPr>
              <w:jc w:val="right"/>
              <w:rPr>
                <w:sz w:val="20"/>
                <w:szCs w:val="20"/>
              </w:rPr>
            </w:pPr>
            <w:r w:rsidRPr="00FB616F">
              <w:rPr>
                <w:sz w:val="20"/>
                <w:szCs w:val="20"/>
              </w:rPr>
              <w:t>25 000 000,00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2E15F43" w14:textId="77777777" w:rsidR="00FB616F" w:rsidRPr="00FB616F" w:rsidRDefault="00FB616F" w:rsidP="00FB616F">
            <w:pPr>
              <w:jc w:val="right"/>
              <w:rPr>
                <w:sz w:val="20"/>
                <w:szCs w:val="20"/>
              </w:rPr>
            </w:pPr>
            <w:r w:rsidRPr="00FB616F">
              <w:rPr>
                <w:sz w:val="20"/>
                <w:szCs w:val="20"/>
              </w:rPr>
              <w:t>24 230 500,00</w:t>
            </w:r>
          </w:p>
        </w:tc>
      </w:tr>
      <w:tr w:rsidR="00FB616F" w:rsidRPr="00FB616F" w14:paraId="5978EAD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A84D8B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57B7CC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6F18C9"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A16DB32"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E3D086"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3C389D5"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F8B9276" w14:textId="77777777" w:rsidR="00FB616F" w:rsidRPr="00FB616F" w:rsidRDefault="00FB616F" w:rsidP="00FB616F">
            <w:pPr>
              <w:jc w:val="right"/>
              <w:rPr>
                <w:sz w:val="20"/>
                <w:szCs w:val="20"/>
              </w:rPr>
            </w:pPr>
            <w:r w:rsidRPr="00FB616F">
              <w:rPr>
                <w:sz w:val="20"/>
                <w:szCs w:val="20"/>
              </w:rPr>
              <w:t>25 000 000,00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87E89CA" w14:textId="77777777" w:rsidR="00FB616F" w:rsidRPr="00FB616F" w:rsidRDefault="00FB616F" w:rsidP="00FB616F">
            <w:pPr>
              <w:jc w:val="right"/>
              <w:rPr>
                <w:sz w:val="20"/>
                <w:szCs w:val="20"/>
              </w:rPr>
            </w:pPr>
            <w:r w:rsidRPr="00FB616F">
              <w:rPr>
                <w:sz w:val="20"/>
                <w:szCs w:val="20"/>
              </w:rPr>
              <w:t>24 230 500,00</w:t>
            </w:r>
          </w:p>
        </w:tc>
      </w:tr>
      <w:tr w:rsidR="00FB616F" w:rsidRPr="00FB616F" w14:paraId="0699717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ED5250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1F9390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0CCA8E"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2C398B5"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C6199D"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ED18F46"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872585A" w14:textId="77777777" w:rsidR="00FB616F" w:rsidRPr="00FB616F" w:rsidRDefault="00FB616F" w:rsidP="00FB616F">
            <w:pPr>
              <w:jc w:val="right"/>
              <w:rPr>
                <w:sz w:val="20"/>
                <w:szCs w:val="20"/>
              </w:rPr>
            </w:pPr>
            <w:r w:rsidRPr="00FB616F">
              <w:rPr>
                <w:sz w:val="20"/>
                <w:szCs w:val="20"/>
              </w:rPr>
              <w:t>2 600 000,00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B47280" w14:textId="77777777" w:rsidR="00FB616F" w:rsidRPr="00FB616F" w:rsidRDefault="00FB616F" w:rsidP="00FB616F">
            <w:pPr>
              <w:jc w:val="right"/>
              <w:rPr>
                <w:sz w:val="20"/>
                <w:szCs w:val="20"/>
              </w:rPr>
            </w:pPr>
            <w:r w:rsidRPr="00FB616F">
              <w:rPr>
                <w:sz w:val="20"/>
                <w:szCs w:val="20"/>
              </w:rPr>
              <w:t>2 600 000,00</w:t>
            </w:r>
          </w:p>
        </w:tc>
      </w:tr>
      <w:tr w:rsidR="00FB616F" w:rsidRPr="00FB616F" w14:paraId="5325499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7A1C6D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455977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A1ACDF"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71904D"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B990A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EFF7E3"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805C4C3" w14:textId="77777777" w:rsidR="00FB616F" w:rsidRPr="00FB616F" w:rsidRDefault="00FB616F" w:rsidP="00FB616F">
            <w:pPr>
              <w:jc w:val="right"/>
              <w:rPr>
                <w:sz w:val="20"/>
                <w:szCs w:val="20"/>
              </w:rPr>
            </w:pPr>
            <w:r w:rsidRPr="00FB616F">
              <w:rPr>
                <w:sz w:val="20"/>
                <w:szCs w:val="20"/>
              </w:rPr>
              <w:t>2 600 000,00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5A4C12" w14:textId="77777777" w:rsidR="00FB616F" w:rsidRPr="00FB616F" w:rsidRDefault="00FB616F" w:rsidP="00FB616F">
            <w:pPr>
              <w:jc w:val="right"/>
              <w:rPr>
                <w:sz w:val="20"/>
                <w:szCs w:val="20"/>
              </w:rPr>
            </w:pPr>
            <w:r w:rsidRPr="00FB616F">
              <w:rPr>
                <w:sz w:val="20"/>
                <w:szCs w:val="20"/>
              </w:rPr>
              <w:t>2 600 000,00</w:t>
            </w:r>
          </w:p>
        </w:tc>
      </w:tr>
      <w:tr w:rsidR="00FB616F" w:rsidRPr="00FB616F" w14:paraId="333C463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8449C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660EDB5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016B1A"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769DC2"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8F091A"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F5CD3F4" w14:textId="77777777" w:rsidR="00FB616F" w:rsidRPr="00FB616F" w:rsidRDefault="00FB616F" w:rsidP="00FB616F">
            <w:pPr>
              <w:jc w:val="right"/>
              <w:rPr>
                <w:sz w:val="20"/>
                <w:szCs w:val="20"/>
              </w:rPr>
            </w:pPr>
            <w:r w:rsidRPr="00FB616F">
              <w:rPr>
                <w:sz w:val="20"/>
                <w:szCs w:val="20"/>
              </w:rPr>
              <w:t>29 650 889,75</w:t>
            </w:r>
          </w:p>
        </w:tc>
        <w:tc>
          <w:tcPr>
            <w:tcW w:w="1960" w:type="dxa"/>
            <w:tcBorders>
              <w:top w:val="nil"/>
              <w:left w:val="single" w:sz="4" w:space="0" w:color="auto"/>
              <w:bottom w:val="single" w:sz="4" w:space="0" w:color="auto"/>
              <w:right w:val="nil"/>
            </w:tcBorders>
            <w:shd w:val="clear" w:color="auto" w:fill="auto"/>
            <w:vAlign w:val="center"/>
            <w:hideMark/>
          </w:tcPr>
          <w:p w14:paraId="373C299B" w14:textId="77777777" w:rsidR="00FB616F" w:rsidRPr="00FB616F" w:rsidRDefault="00FB616F" w:rsidP="00FB616F">
            <w:pPr>
              <w:jc w:val="right"/>
              <w:rPr>
                <w:sz w:val="20"/>
                <w:szCs w:val="20"/>
              </w:rPr>
            </w:pPr>
            <w:r w:rsidRPr="00FB616F">
              <w:rPr>
                <w:sz w:val="20"/>
                <w:szCs w:val="20"/>
              </w:rPr>
              <w:t>23 000 000,00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A1503B7" w14:textId="77777777" w:rsidR="00FB616F" w:rsidRPr="00FB616F" w:rsidRDefault="00FB616F" w:rsidP="00FB616F">
            <w:pPr>
              <w:jc w:val="right"/>
              <w:rPr>
                <w:sz w:val="20"/>
                <w:szCs w:val="20"/>
              </w:rPr>
            </w:pPr>
            <w:r w:rsidRPr="00FB616F">
              <w:rPr>
                <w:sz w:val="20"/>
                <w:szCs w:val="20"/>
              </w:rPr>
              <w:t>23 000 000,00</w:t>
            </w:r>
          </w:p>
        </w:tc>
      </w:tr>
      <w:tr w:rsidR="00FB616F" w:rsidRPr="00FB616F" w14:paraId="2794934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A5F8C4B"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E95F5E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089FC0"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7E55EFE" w14:textId="77777777" w:rsidR="00FB616F" w:rsidRPr="00FB616F" w:rsidRDefault="00FB616F" w:rsidP="00FB616F">
            <w:pPr>
              <w:jc w:val="center"/>
              <w:rPr>
                <w:sz w:val="20"/>
                <w:szCs w:val="20"/>
              </w:rPr>
            </w:pPr>
            <w:r w:rsidRPr="00FB616F">
              <w:rPr>
                <w:sz w:val="20"/>
                <w:szCs w:val="20"/>
              </w:rPr>
              <w:t>07.1.00.07490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7A12B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2D95AD" w14:textId="77777777" w:rsidR="00FB616F" w:rsidRPr="00FB616F" w:rsidRDefault="00FB616F" w:rsidP="00FB616F">
            <w:pPr>
              <w:jc w:val="right"/>
              <w:rPr>
                <w:sz w:val="20"/>
                <w:szCs w:val="20"/>
              </w:rPr>
            </w:pPr>
            <w:r w:rsidRPr="00FB616F">
              <w:rPr>
                <w:sz w:val="20"/>
                <w:szCs w:val="20"/>
              </w:rPr>
              <w:t>29 650 889,75</w:t>
            </w:r>
          </w:p>
        </w:tc>
        <w:tc>
          <w:tcPr>
            <w:tcW w:w="1960" w:type="dxa"/>
            <w:tcBorders>
              <w:top w:val="nil"/>
              <w:left w:val="single" w:sz="4" w:space="0" w:color="auto"/>
              <w:bottom w:val="single" w:sz="4" w:space="0" w:color="auto"/>
              <w:right w:val="nil"/>
            </w:tcBorders>
            <w:shd w:val="clear" w:color="auto" w:fill="auto"/>
            <w:vAlign w:val="center"/>
            <w:hideMark/>
          </w:tcPr>
          <w:p w14:paraId="2AD416D1" w14:textId="77777777" w:rsidR="00FB616F" w:rsidRPr="00FB616F" w:rsidRDefault="00FB616F" w:rsidP="00FB616F">
            <w:pPr>
              <w:jc w:val="right"/>
              <w:rPr>
                <w:sz w:val="20"/>
                <w:szCs w:val="20"/>
              </w:rPr>
            </w:pPr>
            <w:r w:rsidRPr="00FB616F">
              <w:rPr>
                <w:sz w:val="20"/>
                <w:szCs w:val="20"/>
              </w:rPr>
              <w:t>23 000 000,00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57C2B44" w14:textId="77777777" w:rsidR="00FB616F" w:rsidRPr="00FB616F" w:rsidRDefault="00FB616F" w:rsidP="00FB616F">
            <w:pPr>
              <w:jc w:val="right"/>
              <w:rPr>
                <w:sz w:val="20"/>
                <w:szCs w:val="20"/>
              </w:rPr>
            </w:pPr>
            <w:r w:rsidRPr="00FB616F">
              <w:rPr>
                <w:sz w:val="20"/>
                <w:szCs w:val="20"/>
              </w:rPr>
              <w:t>23 000 000,00</w:t>
            </w:r>
          </w:p>
        </w:tc>
      </w:tr>
      <w:tr w:rsidR="00FB616F" w:rsidRPr="00FB616F" w14:paraId="58FEAF55"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09E35195" w14:textId="77777777" w:rsidR="00FB616F" w:rsidRPr="00FB616F" w:rsidRDefault="00FB616F" w:rsidP="00FB616F">
            <w:pPr>
              <w:rPr>
                <w:bCs/>
                <w:sz w:val="20"/>
                <w:szCs w:val="20"/>
              </w:rPr>
            </w:pPr>
            <w:r w:rsidRPr="00FB616F">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70BD707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911718"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2FC9AA" w14:textId="77777777" w:rsidR="00FB616F" w:rsidRPr="00FB616F" w:rsidRDefault="00FB616F" w:rsidP="00FB616F">
            <w:pPr>
              <w:jc w:val="center"/>
              <w:rPr>
                <w:bCs/>
                <w:sz w:val="20"/>
                <w:szCs w:val="20"/>
              </w:rPr>
            </w:pPr>
            <w:r w:rsidRPr="00FB616F">
              <w:rPr>
                <w:bCs/>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583F5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F8302D6" w14:textId="77777777" w:rsidR="00FB616F" w:rsidRPr="00FB616F" w:rsidRDefault="00FB616F" w:rsidP="00FB616F">
            <w:pPr>
              <w:jc w:val="right"/>
              <w:rPr>
                <w:bCs/>
                <w:sz w:val="20"/>
                <w:szCs w:val="20"/>
              </w:rPr>
            </w:pPr>
            <w:r w:rsidRPr="00FB616F">
              <w:rPr>
                <w:bCs/>
                <w:sz w:val="20"/>
                <w:szCs w:val="20"/>
              </w:rPr>
              <w:t>3 754 800,00</w:t>
            </w:r>
          </w:p>
        </w:tc>
        <w:tc>
          <w:tcPr>
            <w:tcW w:w="1960" w:type="dxa"/>
            <w:tcBorders>
              <w:top w:val="nil"/>
              <w:left w:val="single" w:sz="4" w:space="0" w:color="auto"/>
              <w:bottom w:val="single" w:sz="4" w:space="0" w:color="auto"/>
              <w:right w:val="nil"/>
            </w:tcBorders>
            <w:shd w:val="clear" w:color="auto" w:fill="auto"/>
            <w:vAlign w:val="center"/>
            <w:hideMark/>
          </w:tcPr>
          <w:p w14:paraId="7010ACD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C3EA41" w14:textId="77777777" w:rsidR="00FB616F" w:rsidRPr="00FB616F" w:rsidRDefault="00FB616F" w:rsidP="00FB616F">
            <w:pPr>
              <w:jc w:val="right"/>
              <w:rPr>
                <w:bCs/>
                <w:sz w:val="20"/>
                <w:szCs w:val="20"/>
              </w:rPr>
            </w:pPr>
            <w:r w:rsidRPr="00FB616F">
              <w:rPr>
                <w:bCs/>
                <w:sz w:val="20"/>
                <w:szCs w:val="20"/>
              </w:rPr>
              <w:t>0,00</w:t>
            </w:r>
          </w:p>
        </w:tc>
      </w:tr>
      <w:tr w:rsidR="00FB616F" w:rsidRPr="00FB616F" w14:paraId="373D5D2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D99230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6E2750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B05613"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E2EA27" w14:textId="77777777" w:rsidR="00FB616F" w:rsidRPr="00FB616F" w:rsidRDefault="00FB616F" w:rsidP="00FB616F">
            <w:pPr>
              <w:jc w:val="center"/>
              <w:rPr>
                <w:sz w:val="20"/>
                <w:szCs w:val="20"/>
              </w:rPr>
            </w:pPr>
            <w:r w:rsidRPr="00FB616F">
              <w:rPr>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3D8614"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4D71AD" w14:textId="77777777" w:rsidR="00FB616F" w:rsidRPr="00FB616F" w:rsidRDefault="00FB616F" w:rsidP="00FB616F">
            <w:pPr>
              <w:jc w:val="right"/>
              <w:rPr>
                <w:sz w:val="20"/>
                <w:szCs w:val="20"/>
              </w:rPr>
            </w:pPr>
            <w:r w:rsidRPr="00FB616F">
              <w:rPr>
                <w:sz w:val="20"/>
                <w:szCs w:val="20"/>
              </w:rPr>
              <w:t>3 704 800,00</w:t>
            </w:r>
          </w:p>
        </w:tc>
        <w:tc>
          <w:tcPr>
            <w:tcW w:w="1960" w:type="dxa"/>
            <w:tcBorders>
              <w:top w:val="nil"/>
              <w:left w:val="single" w:sz="4" w:space="0" w:color="auto"/>
              <w:bottom w:val="single" w:sz="4" w:space="0" w:color="auto"/>
              <w:right w:val="nil"/>
            </w:tcBorders>
            <w:shd w:val="clear" w:color="auto" w:fill="auto"/>
            <w:vAlign w:val="center"/>
            <w:hideMark/>
          </w:tcPr>
          <w:p w14:paraId="240ECD7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ED4357" w14:textId="77777777" w:rsidR="00FB616F" w:rsidRPr="00FB616F" w:rsidRDefault="00FB616F" w:rsidP="00FB616F">
            <w:pPr>
              <w:jc w:val="right"/>
              <w:rPr>
                <w:sz w:val="20"/>
                <w:szCs w:val="20"/>
              </w:rPr>
            </w:pPr>
            <w:r w:rsidRPr="00FB616F">
              <w:rPr>
                <w:sz w:val="20"/>
                <w:szCs w:val="20"/>
              </w:rPr>
              <w:t>0,00</w:t>
            </w:r>
          </w:p>
        </w:tc>
      </w:tr>
      <w:tr w:rsidR="00FB616F" w:rsidRPr="00FB616F" w14:paraId="16A45E7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82ADD35"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F751DC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037DB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FA679E" w14:textId="77777777" w:rsidR="00FB616F" w:rsidRPr="00FB616F" w:rsidRDefault="00FB616F" w:rsidP="00FB616F">
            <w:pPr>
              <w:jc w:val="center"/>
              <w:rPr>
                <w:sz w:val="20"/>
                <w:szCs w:val="20"/>
              </w:rPr>
            </w:pPr>
            <w:r w:rsidRPr="00FB616F">
              <w:rPr>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65CA3B"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0BE4E5" w14:textId="77777777" w:rsidR="00FB616F" w:rsidRPr="00FB616F" w:rsidRDefault="00FB616F" w:rsidP="00FB616F">
            <w:pPr>
              <w:jc w:val="right"/>
              <w:rPr>
                <w:sz w:val="20"/>
                <w:szCs w:val="20"/>
              </w:rPr>
            </w:pPr>
            <w:r w:rsidRPr="00FB616F">
              <w:rPr>
                <w:sz w:val="20"/>
                <w:szCs w:val="20"/>
              </w:rPr>
              <w:t>3 654 800,00</w:t>
            </w:r>
          </w:p>
        </w:tc>
        <w:tc>
          <w:tcPr>
            <w:tcW w:w="1960" w:type="dxa"/>
            <w:tcBorders>
              <w:top w:val="nil"/>
              <w:left w:val="single" w:sz="4" w:space="0" w:color="auto"/>
              <w:bottom w:val="single" w:sz="4" w:space="0" w:color="auto"/>
              <w:right w:val="nil"/>
            </w:tcBorders>
            <w:shd w:val="clear" w:color="auto" w:fill="auto"/>
            <w:vAlign w:val="center"/>
            <w:hideMark/>
          </w:tcPr>
          <w:p w14:paraId="0358E62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4825285" w14:textId="77777777" w:rsidR="00FB616F" w:rsidRPr="00FB616F" w:rsidRDefault="00FB616F" w:rsidP="00FB616F">
            <w:pPr>
              <w:jc w:val="right"/>
              <w:rPr>
                <w:sz w:val="20"/>
                <w:szCs w:val="20"/>
              </w:rPr>
            </w:pPr>
            <w:r w:rsidRPr="00FB616F">
              <w:rPr>
                <w:sz w:val="20"/>
                <w:szCs w:val="20"/>
              </w:rPr>
              <w:t>0,00</w:t>
            </w:r>
          </w:p>
        </w:tc>
      </w:tr>
      <w:tr w:rsidR="00FB616F" w:rsidRPr="00FB616F" w14:paraId="1A8C522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AC87370" w14:textId="77777777" w:rsidR="00FB616F" w:rsidRPr="00FB616F" w:rsidRDefault="00FB616F" w:rsidP="00FB616F">
            <w:pPr>
              <w:rPr>
                <w:sz w:val="20"/>
                <w:szCs w:val="20"/>
              </w:rPr>
            </w:pPr>
            <w:r w:rsidRPr="00FB616F">
              <w:rPr>
                <w:sz w:val="20"/>
                <w:szCs w:val="20"/>
              </w:rPr>
              <w:t>Субсидии автономным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7016DB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CDB2A79"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EF93CC0" w14:textId="77777777" w:rsidR="00FB616F" w:rsidRPr="00FB616F" w:rsidRDefault="00FB616F" w:rsidP="00FB616F">
            <w:pPr>
              <w:jc w:val="center"/>
              <w:rPr>
                <w:sz w:val="20"/>
                <w:szCs w:val="20"/>
              </w:rPr>
            </w:pPr>
            <w:r w:rsidRPr="00FB616F">
              <w:rPr>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9C4E98" w14:textId="77777777" w:rsidR="00FB616F" w:rsidRPr="00FB616F" w:rsidRDefault="00FB616F" w:rsidP="00FB616F">
            <w:pPr>
              <w:jc w:val="center"/>
              <w:rPr>
                <w:sz w:val="20"/>
                <w:szCs w:val="20"/>
              </w:rPr>
            </w:pPr>
            <w:r w:rsidRPr="00FB616F">
              <w:rPr>
                <w:sz w:val="20"/>
                <w:szCs w:val="20"/>
              </w:rPr>
              <w:t>620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97FE394" w14:textId="77777777" w:rsidR="00FB616F" w:rsidRPr="00FB616F" w:rsidRDefault="00FB616F" w:rsidP="00FB616F">
            <w:pPr>
              <w:jc w:val="right"/>
              <w:rPr>
                <w:sz w:val="20"/>
                <w:szCs w:val="20"/>
              </w:rPr>
            </w:pPr>
            <w:r w:rsidRPr="00FB616F">
              <w:rPr>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2A4A6DB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4610F15" w14:textId="77777777" w:rsidR="00FB616F" w:rsidRPr="00FB616F" w:rsidRDefault="00FB616F" w:rsidP="00FB616F">
            <w:pPr>
              <w:jc w:val="right"/>
              <w:rPr>
                <w:sz w:val="20"/>
                <w:szCs w:val="20"/>
              </w:rPr>
            </w:pPr>
            <w:r w:rsidRPr="00FB616F">
              <w:rPr>
                <w:sz w:val="20"/>
                <w:szCs w:val="20"/>
              </w:rPr>
              <w:t>0,00</w:t>
            </w:r>
          </w:p>
        </w:tc>
      </w:tr>
      <w:tr w:rsidR="00FB616F" w:rsidRPr="00FB616F" w14:paraId="675E0CB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4394F02"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7598BE3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C6308C"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14172B4" w14:textId="77777777" w:rsidR="00FB616F" w:rsidRPr="00FB616F" w:rsidRDefault="00FB616F" w:rsidP="00FB616F">
            <w:pPr>
              <w:jc w:val="center"/>
              <w:rPr>
                <w:sz w:val="20"/>
                <w:szCs w:val="20"/>
              </w:rPr>
            </w:pPr>
            <w:r w:rsidRPr="00FB616F">
              <w:rPr>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DA495D" w14:textId="77777777" w:rsidR="00FB616F" w:rsidRPr="00FB616F" w:rsidRDefault="00FB616F" w:rsidP="00FB616F">
            <w:pPr>
              <w:jc w:val="center"/>
              <w:rPr>
                <w:sz w:val="20"/>
                <w:szCs w:val="20"/>
              </w:rPr>
            </w:pPr>
            <w:r w:rsidRPr="00FB616F">
              <w:rPr>
                <w:sz w:val="20"/>
                <w:szCs w:val="20"/>
              </w:rPr>
              <w:t>630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F3D7D3B" w14:textId="77777777" w:rsidR="00FB616F" w:rsidRPr="00FB616F" w:rsidRDefault="00FB616F" w:rsidP="00FB616F">
            <w:pPr>
              <w:jc w:val="right"/>
              <w:rPr>
                <w:sz w:val="20"/>
                <w:szCs w:val="20"/>
              </w:rPr>
            </w:pPr>
            <w:r w:rsidRPr="00FB616F">
              <w:rPr>
                <w:sz w:val="20"/>
                <w:szCs w:val="20"/>
              </w:rPr>
              <w:t>20 000,00</w:t>
            </w:r>
          </w:p>
        </w:tc>
        <w:tc>
          <w:tcPr>
            <w:tcW w:w="1960" w:type="dxa"/>
            <w:tcBorders>
              <w:top w:val="nil"/>
              <w:left w:val="single" w:sz="4" w:space="0" w:color="auto"/>
              <w:bottom w:val="single" w:sz="4" w:space="0" w:color="auto"/>
              <w:right w:val="nil"/>
            </w:tcBorders>
            <w:shd w:val="clear" w:color="auto" w:fill="auto"/>
            <w:vAlign w:val="center"/>
            <w:hideMark/>
          </w:tcPr>
          <w:p w14:paraId="64FA116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87B905C" w14:textId="77777777" w:rsidR="00FB616F" w:rsidRPr="00FB616F" w:rsidRDefault="00FB616F" w:rsidP="00FB616F">
            <w:pPr>
              <w:jc w:val="right"/>
              <w:rPr>
                <w:sz w:val="20"/>
                <w:szCs w:val="20"/>
              </w:rPr>
            </w:pPr>
            <w:r w:rsidRPr="00FB616F">
              <w:rPr>
                <w:sz w:val="20"/>
                <w:szCs w:val="20"/>
              </w:rPr>
              <w:t>0,00</w:t>
            </w:r>
          </w:p>
        </w:tc>
      </w:tr>
      <w:tr w:rsidR="00FB616F" w:rsidRPr="00FB616F" w14:paraId="6713166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E1B770B"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1EB2A64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6A2D8D9"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065E6DA" w14:textId="77777777" w:rsidR="00FB616F" w:rsidRPr="00FB616F" w:rsidRDefault="00FB616F" w:rsidP="00FB616F">
            <w:pPr>
              <w:jc w:val="center"/>
              <w:rPr>
                <w:sz w:val="20"/>
                <w:szCs w:val="20"/>
              </w:rPr>
            </w:pPr>
            <w:r w:rsidRPr="00FB616F">
              <w:rPr>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563A3A"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7046E74" w14:textId="77777777" w:rsidR="00FB616F" w:rsidRPr="00FB616F" w:rsidRDefault="00FB616F" w:rsidP="00FB616F">
            <w:pPr>
              <w:jc w:val="right"/>
              <w:rPr>
                <w:sz w:val="20"/>
                <w:szCs w:val="20"/>
              </w:rPr>
            </w:pPr>
            <w:r w:rsidRPr="00FB616F">
              <w:rPr>
                <w:sz w:val="20"/>
                <w:szCs w:val="20"/>
              </w:rPr>
              <w:t>50 000,00</w:t>
            </w:r>
          </w:p>
        </w:tc>
        <w:tc>
          <w:tcPr>
            <w:tcW w:w="1960" w:type="dxa"/>
            <w:tcBorders>
              <w:top w:val="nil"/>
              <w:left w:val="single" w:sz="4" w:space="0" w:color="auto"/>
              <w:bottom w:val="single" w:sz="4" w:space="0" w:color="auto"/>
              <w:right w:val="nil"/>
            </w:tcBorders>
            <w:shd w:val="clear" w:color="auto" w:fill="auto"/>
            <w:vAlign w:val="center"/>
            <w:hideMark/>
          </w:tcPr>
          <w:p w14:paraId="600E387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C9A509B" w14:textId="77777777" w:rsidR="00FB616F" w:rsidRPr="00FB616F" w:rsidRDefault="00FB616F" w:rsidP="00FB616F">
            <w:pPr>
              <w:jc w:val="right"/>
              <w:rPr>
                <w:sz w:val="20"/>
                <w:szCs w:val="20"/>
              </w:rPr>
            </w:pPr>
            <w:r w:rsidRPr="00FB616F">
              <w:rPr>
                <w:sz w:val="20"/>
                <w:szCs w:val="20"/>
              </w:rPr>
              <w:t>0,00</w:t>
            </w:r>
          </w:p>
        </w:tc>
      </w:tr>
      <w:tr w:rsidR="00FB616F" w:rsidRPr="00FB616F" w14:paraId="5DF0603B"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2508F24" w14:textId="77777777" w:rsidR="00FB616F" w:rsidRPr="00FB616F" w:rsidRDefault="00FB616F" w:rsidP="00FB616F">
            <w:pPr>
              <w:rPr>
                <w:sz w:val="20"/>
                <w:szCs w:val="20"/>
              </w:rPr>
            </w:pPr>
            <w:r w:rsidRPr="00FB616F">
              <w:rPr>
                <w:sz w:val="20"/>
                <w:szCs w:val="20"/>
              </w:rPr>
              <w:t xml:space="preserve">Субсидии юридическим лицам (кроме некоммерческих организаций), индивидуальным предпринимателям, физическим лицам - производителям товаров, </w:t>
            </w:r>
            <w:r w:rsidRPr="00FB616F">
              <w:rPr>
                <w:sz w:val="20"/>
                <w:szCs w:val="20"/>
              </w:rPr>
              <w:lastRenderedPageBreak/>
              <w:t>работ, услуг</w:t>
            </w:r>
          </w:p>
        </w:tc>
        <w:tc>
          <w:tcPr>
            <w:tcW w:w="567" w:type="dxa"/>
            <w:tcBorders>
              <w:top w:val="nil"/>
              <w:left w:val="single" w:sz="4" w:space="0" w:color="auto"/>
              <w:bottom w:val="single" w:sz="4" w:space="0" w:color="auto"/>
              <w:right w:val="nil"/>
            </w:tcBorders>
            <w:shd w:val="clear" w:color="auto" w:fill="auto"/>
            <w:noWrap/>
            <w:vAlign w:val="center"/>
            <w:hideMark/>
          </w:tcPr>
          <w:p w14:paraId="47904AB8" w14:textId="77777777" w:rsidR="00FB616F" w:rsidRPr="00FB616F" w:rsidRDefault="00FB616F" w:rsidP="00FB616F">
            <w:pPr>
              <w:jc w:val="center"/>
              <w:rPr>
                <w:sz w:val="20"/>
                <w:szCs w:val="20"/>
              </w:rPr>
            </w:pPr>
            <w:r w:rsidRPr="00FB616F">
              <w:rPr>
                <w:sz w:val="20"/>
                <w:szCs w:val="20"/>
              </w:rPr>
              <w:lastRenderedPageBreak/>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8F4B3D"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5462731" w14:textId="77777777" w:rsidR="00FB616F" w:rsidRPr="00FB616F" w:rsidRDefault="00FB616F" w:rsidP="00FB616F">
            <w:pPr>
              <w:jc w:val="center"/>
              <w:rPr>
                <w:sz w:val="20"/>
                <w:szCs w:val="20"/>
              </w:rPr>
            </w:pPr>
            <w:r w:rsidRPr="00FB616F">
              <w:rPr>
                <w:sz w:val="20"/>
                <w:szCs w:val="20"/>
              </w:rPr>
              <w:t>07.1.00.07491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F5A804E" w14:textId="77777777" w:rsidR="00FB616F" w:rsidRPr="00FB616F" w:rsidRDefault="00FB616F" w:rsidP="00FB616F">
            <w:pPr>
              <w:jc w:val="center"/>
              <w:rPr>
                <w:sz w:val="20"/>
                <w:szCs w:val="20"/>
              </w:rPr>
            </w:pPr>
            <w:r w:rsidRPr="00FB616F">
              <w:rPr>
                <w:sz w:val="20"/>
                <w:szCs w:val="20"/>
              </w:rPr>
              <w:t>810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F913B0" w14:textId="77777777" w:rsidR="00FB616F" w:rsidRPr="00FB616F" w:rsidRDefault="00FB616F" w:rsidP="00FB616F">
            <w:pPr>
              <w:jc w:val="right"/>
              <w:rPr>
                <w:sz w:val="20"/>
                <w:szCs w:val="20"/>
              </w:rPr>
            </w:pPr>
            <w:r w:rsidRPr="00FB616F">
              <w:rPr>
                <w:sz w:val="20"/>
                <w:szCs w:val="20"/>
              </w:rPr>
              <w:t>50 000,00</w:t>
            </w:r>
          </w:p>
        </w:tc>
        <w:tc>
          <w:tcPr>
            <w:tcW w:w="1960" w:type="dxa"/>
            <w:tcBorders>
              <w:top w:val="nil"/>
              <w:left w:val="single" w:sz="4" w:space="0" w:color="auto"/>
              <w:bottom w:val="single" w:sz="4" w:space="0" w:color="auto"/>
              <w:right w:val="nil"/>
            </w:tcBorders>
            <w:shd w:val="clear" w:color="auto" w:fill="auto"/>
            <w:vAlign w:val="center"/>
            <w:hideMark/>
          </w:tcPr>
          <w:p w14:paraId="3775419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8624B52" w14:textId="77777777" w:rsidR="00FB616F" w:rsidRPr="00FB616F" w:rsidRDefault="00FB616F" w:rsidP="00FB616F">
            <w:pPr>
              <w:jc w:val="right"/>
              <w:rPr>
                <w:sz w:val="20"/>
                <w:szCs w:val="20"/>
              </w:rPr>
            </w:pPr>
            <w:r w:rsidRPr="00FB616F">
              <w:rPr>
                <w:sz w:val="20"/>
                <w:szCs w:val="20"/>
              </w:rPr>
              <w:t>0,00</w:t>
            </w:r>
          </w:p>
        </w:tc>
      </w:tr>
      <w:tr w:rsidR="00FB616F" w:rsidRPr="00FB616F" w14:paraId="506E1C8F"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9A8904C"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2B49DC9"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15EA41"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1C8AF55" w14:textId="77777777" w:rsidR="00FB616F" w:rsidRPr="00FB616F" w:rsidRDefault="00FB616F" w:rsidP="00FB616F">
            <w:pPr>
              <w:jc w:val="center"/>
              <w:rPr>
                <w:bCs/>
                <w:sz w:val="20"/>
                <w:szCs w:val="20"/>
              </w:rPr>
            </w:pPr>
            <w:r w:rsidRPr="00FB616F">
              <w:rPr>
                <w:bCs/>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FB3A0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EEED66" w14:textId="77777777" w:rsidR="00FB616F" w:rsidRPr="00FB616F" w:rsidRDefault="00FB616F" w:rsidP="00FB616F">
            <w:pPr>
              <w:jc w:val="right"/>
              <w:rPr>
                <w:bCs/>
                <w:sz w:val="20"/>
                <w:szCs w:val="20"/>
              </w:rPr>
            </w:pPr>
            <w:r w:rsidRPr="00FB616F">
              <w:rPr>
                <w:bCs/>
                <w:sz w:val="20"/>
                <w:szCs w:val="20"/>
              </w:rPr>
              <w:t>77 539 490,59</w:t>
            </w:r>
          </w:p>
        </w:tc>
        <w:tc>
          <w:tcPr>
            <w:tcW w:w="1960" w:type="dxa"/>
            <w:tcBorders>
              <w:top w:val="nil"/>
              <w:left w:val="single" w:sz="4" w:space="0" w:color="auto"/>
              <w:bottom w:val="single" w:sz="4" w:space="0" w:color="auto"/>
              <w:right w:val="nil"/>
            </w:tcBorders>
            <w:shd w:val="clear" w:color="auto" w:fill="auto"/>
            <w:vAlign w:val="center"/>
            <w:hideMark/>
          </w:tcPr>
          <w:p w14:paraId="3316326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978249" w14:textId="77777777" w:rsidR="00FB616F" w:rsidRPr="00FB616F" w:rsidRDefault="00FB616F" w:rsidP="00FB616F">
            <w:pPr>
              <w:jc w:val="right"/>
              <w:rPr>
                <w:bCs/>
                <w:sz w:val="20"/>
                <w:szCs w:val="20"/>
              </w:rPr>
            </w:pPr>
            <w:r w:rsidRPr="00FB616F">
              <w:rPr>
                <w:bCs/>
                <w:sz w:val="20"/>
                <w:szCs w:val="20"/>
              </w:rPr>
              <w:t>0,00</w:t>
            </w:r>
          </w:p>
        </w:tc>
      </w:tr>
      <w:tr w:rsidR="00FB616F" w:rsidRPr="00FB616F" w14:paraId="266DDEC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B4A857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64EF3F8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6536AC"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AEF3E66"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739A7B2"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E32CEE" w14:textId="77777777" w:rsidR="00FB616F" w:rsidRPr="00FB616F" w:rsidRDefault="00FB616F" w:rsidP="00FB616F">
            <w:pPr>
              <w:jc w:val="right"/>
              <w:rPr>
                <w:sz w:val="20"/>
                <w:szCs w:val="20"/>
              </w:rPr>
            </w:pPr>
            <w:r w:rsidRPr="00FB616F">
              <w:rPr>
                <w:sz w:val="20"/>
                <w:szCs w:val="20"/>
              </w:rPr>
              <w:t>77 539 490,59</w:t>
            </w:r>
          </w:p>
        </w:tc>
        <w:tc>
          <w:tcPr>
            <w:tcW w:w="1960" w:type="dxa"/>
            <w:tcBorders>
              <w:top w:val="nil"/>
              <w:left w:val="single" w:sz="4" w:space="0" w:color="auto"/>
              <w:bottom w:val="single" w:sz="4" w:space="0" w:color="auto"/>
              <w:right w:val="nil"/>
            </w:tcBorders>
            <w:shd w:val="clear" w:color="auto" w:fill="auto"/>
            <w:vAlign w:val="center"/>
            <w:hideMark/>
          </w:tcPr>
          <w:p w14:paraId="7B3F9B6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3A6CD4" w14:textId="77777777" w:rsidR="00FB616F" w:rsidRPr="00FB616F" w:rsidRDefault="00FB616F" w:rsidP="00FB616F">
            <w:pPr>
              <w:jc w:val="right"/>
              <w:rPr>
                <w:sz w:val="20"/>
                <w:szCs w:val="20"/>
              </w:rPr>
            </w:pPr>
            <w:r w:rsidRPr="00FB616F">
              <w:rPr>
                <w:sz w:val="20"/>
                <w:szCs w:val="20"/>
              </w:rPr>
              <w:t>0,00</w:t>
            </w:r>
          </w:p>
        </w:tc>
      </w:tr>
      <w:tr w:rsidR="00FB616F" w:rsidRPr="00FB616F" w14:paraId="4302C25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0074E81"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35B942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4EE46C"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C9DD7AD"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E67FCE3"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5D5FA9" w14:textId="77777777" w:rsidR="00FB616F" w:rsidRPr="00FB616F" w:rsidRDefault="00FB616F" w:rsidP="00FB616F">
            <w:pPr>
              <w:jc w:val="right"/>
              <w:rPr>
                <w:sz w:val="20"/>
                <w:szCs w:val="20"/>
              </w:rPr>
            </w:pPr>
            <w:r w:rsidRPr="00FB616F">
              <w:rPr>
                <w:sz w:val="20"/>
                <w:szCs w:val="20"/>
              </w:rPr>
              <w:t>77 539 490,59</w:t>
            </w:r>
          </w:p>
        </w:tc>
        <w:tc>
          <w:tcPr>
            <w:tcW w:w="1960" w:type="dxa"/>
            <w:tcBorders>
              <w:top w:val="nil"/>
              <w:left w:val="single" w:sz="4" w:space="0" w:color="auto"/>
              <w:bottom w:val="single" w:sz="4" w:space="0" w:color="auto"/>
              <w:right w:val="nil"/>
            </w:tcBorders>
            <w:shd w:val="clear" w:color="auto" w:fill="auto"/>
            <w:vAlign w:val="center"/>
            <w:hideMark/>
          </w:tcPr>
          <w:p w14:paraId="272BD66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CBDDA4" w14:textId="77777777" w:rsidR="00FB616F" w:rsidRPr="00FB616F" w:rsidRDefault="00FB616F" w:rsidP="00FB616F">
            <w:pPr>
              <w:jc w:val="right"/>
              <w:rPr>
                <w:sz w:val="20"/>
                <w:szCs w:val="20"/>
              </w:rPr>
            </w:pPr>
            <w:r w:rsidRPr="00FB616F">
              <w:rPr>
                <w:sz w:val="20"/>
                <w:szCs w:val="20"/>
              </w:rPr>
              <w:t>0,00</w:t>
            </w:r>
          </w:p>
        </w:tc>
      </w:tr>
      <w:tr w:rsidR="00FB616F" w:rsidRPr="00FB616F" w14:paraId="421DEE8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BE603FB" w14:textId="77777777" w:rsidR="00FB616F" w:rsidRPr="00FB616F" w:rsidRDefault="00FB616F" w:rsidP="00FB616F">
            <w:pPr>
              <w:rPr>
                <w:bCs/>
                <w:sz w:val="20"/>
                <w:szCs w:val="20"/>
              </w:rPr>
            </w:pPr>
            <w:r w:rsidRPr="00FB616F">
              <w:rPr>
                <w:bCs/>
                <w:sz w:val="20"/>
                <w:szCs w:val="20"/>
              </w:rPr>
              <w:t xml:space="preserve">Реализация мероприятий в рамках </w:t>
            </w:r>
            <w:proofErr w:type="spellStart"/>
            <w:r w:rsidRPr="00FB616F">
              <w:rPr>
                <w:bCs/>
                <w:sz w:val="20"/>
                <w:szCs w:val="20"/>
              </w:rPr>
              <w:t>подпрограммы"Развитие</w:t>
            </w:r>
            <w:proofErr w:type="spellEnd"/>
            <w:r w:rsidRPr="00FB616F">
              <w:rPr>
                <w:bCs/>
                <w:sz w:val="20"/>
                <w:szCs w:val="20"/>
              </w:rPr>
              <w:t xml:space="preserve"> дошкольного, общего и дополнительного образования детей "</w:t>
            </w:r>
          </w:p>
        </w:tc>
        <w:tc>
          <w:tcPr>
            <w:tcW w:w="567" w:type="dxa"/>
            <w:tcBorders>
              <w:top w:val="nil"/>
              <w:left w:val="single" w:sz="4" w:space="0" w:color="auto"/>
              <w:bottom w:val="single" w:sz="4" w:space="0" w:color="auto"/>
              <w:right w:val="nil"/>
            </w:tcBorders>
            <w:shd w:val="clear" w:color="auto" w:fill="auto"/>
            <w:noWrap/>
            <w:vAlign w:val="center"/>
            <w:hideMark/>
          </w:tcPr>
          <w:p w14:paraId="22338A8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5533EE"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5B60CBA" w14:textId="77777777" w:rsidR="00FB616F" w:rsidRPr="00FB616F" w:rsidRDefault="00FB616F" w:rsidP="00FB616F">
            <w:pPr>
              <w:jc w:val="center"/>
              <w:rPr>
                <w:bCs/>
                <w:sz w:val="20"/>
                <w:szCs w:val="20"/>
              </w:rPr>
            </w:pPr>
            <w:r w:rsidRPr="00FB616F">
              <w:rPr>
                <w:bCs/>
                <w:sz w:val="20"/>
                <w:szCs w:val="20"/>
              </w:rPr>
              <w:t>07.1.00.79500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12F83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C82140" w14:textId="77777777" w:rsidR="00FB616F" w:rsidRPr="00FB616F" w:rsidRDefault="00FB616F" w:rsidP="00FB616F">
            <w:pPr>
              <w:jc w:val="right"/>
              <w:rPr>
                <w:bCs/>
                <w:sz w:val="20"/>
                <w:szCs w:val="20"/>
              </w:rPr>
            </w:pPr>
            <w:r w:rsidRPr="00FB616F">
              <w:rPr>
                <w:bCs/>
                <w:sz w:val="20"/>
                <w:szCs w:val="20"/>
              </w:rPr>
              <w:t>696 830,00</w:t>
            </w:r>
          </w:p>
        </w:tc>
        <w:tc>
          <w:tcPr>
            <w:tcW w:w="1960" w:type="dxa"/>
            <w:tcBorders>
              <w:top w:val="nil"/>
              <w:left w:val="single" w:sz="4" w:space="0" w:color="auto"/>
              <w:bottom w:val="single" w:sz="4" w:space="0" w:color="auto"/>
              <w:right w:val="nil"/>
            </w:tcBorders>
            <w:shd w:val="clear" w:color="auto" w:fill="auto"/>
            <w:vAlign w:val="center"/>
            <w:hideMark/>
          </w:tcPr>
          <w:p w14:paraId="26B08FF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8F7F92" w14:textId="77777777" w:rsidR="00FB616F" w:rsidRPr="00FB616F" w:rsidRDefault="00FB616F" w:rsidP="00FB616F">
            <w:pPr>
              <w:jc w:val="right"/>
              <w:rPr>
                <w:bCs/>
                <w:sz w:val="20"/>
                <w:szCs w:val="20"/>
              </w:rPr>
            </w:pPr>
            <w:r w:rsidRPr="00FB616F">
              <w:rPr>
                <w:bCs/>
                <w:sz w:val="20"/>
                <w:szCs w:val="20"/>
              </w:rPr>
              <w:t>0,00</w:t>
            </w:r>
          </w:p>
        </w:tc>
      </w:tr>
      <w:tr w:rsidR="00FB616F" w:rsidRPr="00FB616F" w14:paraId="5577951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153F5B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D05B34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BAE602"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316BE4F" w14:textId="77777777" w:rsidR="00FB616F" w:rsidRPr="00FB616F" w:rsidRDefault="00FB616F" w:rsidP="00FB616F">
            <w:pPr>
              <w:jc w:val="center"/>
              <w:rPr>
                <w:sz w:val="20"/>
                <w:szCs w:val="20"/>
              </w:rPr>
            </w:pPr>
            <w:r w:rsidRPr="00FB616F">
              <w:rPr>
                <w:sz w:val="20"/>
                <w:szCs w:val="20"/>
              </w:rPr>
              <w:t>07.1.00.79500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8F9F89"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2E82582" w14:textId="77777777" w:rsidR="00FB616F" w:rsidRPr="00FB616F" w:rsidRDefault="00FB616F" w:rsidP="00FB616F">
            <w:pPr>
              <w:jc w:val="right"/>
              <w:rPr>
                <w:sz w:val="20"/>
                <w:szCs w:val="20"/>
              </w:rPr>
            </w:pPr>
            <w:r w:rsidRPr="00FB616F">
              <w:rPr>
                <w:sz w:val="20"/>
                <w:szCs w:val="20"/>
              </w:rPr>
              <w:t>696 830,00</w:t>
            </w:r>
          </w:p>
        </w:tc>
        <w:tc>
          <w:tcPr>
            <w:tcW w:w="1960" w:type="dxa"/>
            <w:tcBorders>
              <w:top w:val="nil"/>
              <w:left w:val="single" w:sz="4" w:space="0" w:color="auto"/>
              <w:bottom w:val="single" w:sz="4" w:space="0" w:color="auto"/>
              <w:right w:val="nil"/>
            </w:tcBorders>
            <w:shd w:val="clear" w:color="auto" w:fill="auto"/>
            <w:vAlign w:val="center"/>
            <w:hideMark/>
          </w:tcPr>
          <w:p w14:paraId="0EF3C4C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8D16E0C" w14:textId="77777777" w:rsidR="00FB616F" w:rsidRPr="00FB616F" w:rsidRDefault="00FB616F" w:rsidP="00FB616F">
            <w:pPr>
              <w:jc w:val="right"/>
              <w:rPr>
                <w:sz w:val="20"/>
                <w:szCs w:val="20"/>
              </w:rPr>
            </w:pPr>
            <w:r w:rsidRPr="00FB616F">
              <w:rPr>
                <w:sz w:val="20"/>
                <w:szCs w:val="20"/>
              </w:rPr>
              <w:t>0,00</w:t>
            </w:r>
          </w:p>
        </w:tc>
      </w:tr>
      <w:tr w:rsidR="00FB616F" w:rsidRPr="00FB616F" w14:paraId="5A70509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79F0E7C"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5BFB8C4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425D5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9036D47" w14:textId="77777777" w:rsidR="00FB616F" w:rsidRPr="00FB616F" w:rsidRDefault="00FB616F" w:rsidP="00FB616F">
            <w:pPr>
              <w:jc w:val="center"/>
              <w:rPr>
                <w:sz w:val="20"/>
                <w:szCs w:val="20"/>
              </w:rPr>
            </w:pPr>
            <w:r w:rsidRPr="00FB616F">
              <w:rPr>
                <w:sz w:val="20"/>
                <w:szCs w:val="20"/>
              </w:rPr>
              <w:t>07.1.00.79500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84301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366AA0" w14:textId="77777777" w:rsidR="00FB616F" w:rsidRPr="00FB616F" w:rsidRDefault="00FB616F" w:rsidP="00FB616F">
            <w:pPr>
              <w:jc w:val="right"/>
              <w:rPr>
                <w:sz w:val="20"/>
                <w:szCs w:val="20"/>
              </w:rPr>
            </w:pPr>
            <w:r w:rsidRPr="00FB616F">
              <w:rPr>
                <w:sz w:val="20"/>
                <w:szCs w:val="20"/>
              </w:rPr>
              <w:t>696 830,00</w:t>
            </w:r>
          </w:p>
        </w:tc>
        <w:tc>
          <w:tcPr>
            <w:tcW w:w="1960" w:type="dxa"/>
            <w:tcBorders>
              <w:top w:val="nil"/>
              <w:left w:val="single" w:sz="4" w:space="0" w:color="auto"/>
              <w:bottom w:val="single" w:sz="4" w:space="0" w:color="auto"/>
              <w:right w:val="nil"/>
            </w:tcBorders>
            <w:shd w:val="clear" w:color="auto" w:fill="auto"/>
            <w:vAlign w:val="center"/>
            <w:hideMark/>
          </w:tcPr>
          <w:p w14:paraId="2FA56EC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972B98" w14:textId="77777777" w:rsidR="00FB616F" w:rsidRPr="00FB616F" w:rsidRDefault="00FB616F" w:rsidP="00FB616F">
            <w:pPr>
              <w:jc w:val="right"/>
              <w:rPr>
                <w:sz w:val="20"/>
                <w:szCs w:val="20"/>
              </w:rPr>
            </w:pPr>
            <w:r w:rsidRPr="00FB616F">
              <w:rPr>
                <w:sz w:val="20"/>
                <w:szCs w:val="20"/>
              </w:rPr>
              <w:t>0,00</w:t>
            </w:r>
          </w:p>
        </w:tc>
      </w:tr>
      <w:tr w:rsidR="00FB616F" w:rsidRPr="00FB616F" w14:paraId="0D3C8FEB"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21D1948B"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567" w:type="dxa"/>
            <w:tcBorders>
              <w:top w:val="nil"/>
              <w:left w:val="single" w:sz="4" w:space="0" w:color="auto"/>
              <w:bottom w:val="single" w:sz="4" w:space="0" w:color="auto"/>
              <w:right w:val="nil"/>
            </w:tcBorders>
            <w:shd w:val="clear" w:color="auto" w:fill="auto"/>
            <w:noWrap/>
            <w:vAlign w:val="center"/>
            <w:hideMark/>
          </w:tcPr>
          <w:p w14:paraId="003C557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A870B5"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9F8907E" w14:textId="77777777" w:rsidR="00FB616F" w:rsidRPr="00FB616F" w:rsidRDefault="00FB616F" w:rsidP="00FB616F">
            <w:pPr>
              <w:jc w:val="center"/>
              <w:rPr>
                <w:bCs/>
                <w:sz w:val="20"/>
                <w:szCs w:val="20"/>
              </w:rPr>
            </w:pPr>
            <w:r w:rsidRPr="00FB616F">
              <w:rPr>
                <w:bCs/>
                <w:sz w:val="20"/>
                <w:szCs w:val="20"/>
              </w:rPr>
              <w:t>07.1.E4.00000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CC179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B24304"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8C1C2A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C553E1D" w14:textId="77777777" w:rsidR="00FB616F" w:rsidRPr="00FB616F" w:rsidRDefault="00FB616F" w:rsidP="00FB616F">
            <w:pPr>
              <w:jc w:val="right"/>
              <w:rPr>
                <w:bCs/>
                <w:sz w:val="20"/>
                <w:szCs w:val="20"/>
              </w:rPr>
            </w:pPr>
            <w:r w:rsidRPr="00FB616F">
              <w:rPr>
                <w:bCs/>
                <w:sz w:val="20"/>
                <w:szCs w:val="20"/>
              </w:rPr>
              <w:t>39 312 400,00</w:t>
            </w:r>
          </w:p>
        </w:tc>
      </w:tr>
      <w:tr w:rsidR="00FB616F" w:rsidRPr="00FB616F" w14:paraId="22BA0AD5"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6769D261"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567" w:type="dxa"/>
            <w:tcBorders>
              <w:top w:val="nil"/>
              <w:left w:val="single" w:sz="4" w:space="0" w:color="auto"/>
              <w:bottom w:val="single" w:sz="4" w:space="0" w:color="auto"/>
              <w:right w:val="nil"/>
            </w:tcBorders>
            <w:shd w:val="clear" w:color="auto" w:fill="auto"/>
            <w:noWrap/>
            <w:vAlign w:val="center"/>
            <w:hideMark/>
          </w:tcPr>
          <w:p w14:paraId="61B8D34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8EA7FC"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DCF29D1" w14:textId="77777777" w:rsidR="00FB616F" w:rsidRPr="00FB616F" w:rsidRDefault="00FB616F" w:rsidP="00FB616F">
            <w:pPr>
              <w:jc w:val="center"/>
              <w:rPr>
                <w:bCs/>
                <w:sz w:val="20"/>
                <w:szCs w:val="20"/>
              </w:rPr>
            </w:pPr>
            <w:r w:rsidRPr="00FB616F">
              <w:rPr>
                <w:bCs/>
                <w:sz w:val="20"/>
                <w:szCs w:val="20"/>
              </w:rPr>
              <w:t>07.1.E4.52191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F84046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6A9B636"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7C02AC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36FDF9" w14:textId="77777777" w:rsidR="00FB616F" w:rsidRPr="00FB616F" w:rsidRDefault="00FB616F" w:rsidP="00FB616F">
            <w:pPr>
              <w:jc w:val="right"/>
              <w:rPr>
                <w:bCs/>
                <w:sz w:val="20"/>
                <w:szCs w:val="20"/>
              </w:rPr>
            </w:pPr>
            <w:r w:rsidRPr="00FB616F">
              <w:rPr>
                <w:bCs/>
                <w:sz w:val="20"/>
                <w:szCs w:val="20"/>
              </w:rPr>
              <w:t>21 412 900,00</w:t>
            </w:r>
          </w:p>
        </w:tc>
      </w:tr>
      <w:tr w:rsidR="00FB616F" w:rsidRPr="00FB616F" w14:paraId="03ADB61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63E4AE5"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2ECC11E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D7952C"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A82930D" w14:textId="77777777" w:rsidR="00FB616F" w:rsidRPr="00FB616F" w:rsidRDefault="00FB616F" w:rsidP="00FB616F">
            <w:pPr>
              <w:jc w:val="center"/>
              <w:rPr>
                <w:sz w:val="20"/>
                <w:szCs w:val="20"/>
              </w:rPr>
            </w:pPr>
            <w:r w:rsidRPr="00FB616F">
              <w:rPr>
                <w:sz w:val="20"/>
                <w:szCs w:val="20"/>
              </w:rPr>
              <w:t>07.1.E4.52191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5019F0"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FFD938"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4F3CE25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C39811" w14:textId="77777777" w:rsidR="00FB616F" w:rsidRPr="00FB616F" w:rsidRDefault="00FB616F" w:rsidP="00FB616F">
            <w:pPr>
              <w:jc w:val="right"/>
              <w:rPr>
                <w:sz w:val="20"/>
                <w:szCs w:val="20"/>
              </w:rPr>
            </w:pPr>
            <w:r w:rsidRPr="00FB616F">
              <w:rPr>
                <w:sz w:val="20"/>
                <w:szCs w:val="20"/>
              </w:rPr>
              <w:t>21 412 900,00</w:t>
            </w:r>
          </w:p>
        </w:tc>
      </w:tr>
      <w:tr w:rsidR="00FB616F" w:rsidRPr="00FB616F" w14:paraId="2910FB7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A2E879D"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61558E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0102C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DD3F969" w14:textId="77777777" w:rsidR="00FB616F" w:rsidRPr="00FB616F" w:rsidRDefault="00FB616F" w:rsidP="00FB616F">
            <w:pPr>
              <w:jc w:val="center"/>
              <w:rPr>
                <w:sz w:val="20"/>
                <w:szCs w:val="20"/>
              </w:rPr>
            </w:pPr>
            <w:r w:rsidRPr="00FB616F">
              <w:rPr>
                <w:sz w:val="20"/>
                <w:szCs w:val="20"/>
              </w:rPr>
              <w:t>07.1.E4.52191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1413A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43A84B"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F9C13F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B7F3CE" w14:textId="77777777" w:rsidR="00FB616F" w:rsidRPr="00FB616F" w:rsidRDefault="00FB616F" w:rsidP="00FB616F">
            <w:pPr>
              <w:jc w:val="right"/>
              <w:rPr>
                <w:sz w:val="20"/>
                <w:szCs w:val="20"/>
              </w:rPr>
            </w:pPr>
            <w:r w:rsidRPr="00FB616F">
              <w:rPr>
                <w:sz w:val="20"/>
                <w:szCs w:val="20"/>
              </w:rPr>
              <w:t>21 412 900,00</w:t>
            </w:r>
          </w:p>
        </w:tc>
      </w:tr>
      <w:tr w:rsidR="00FB616F" w:rsidRPr="00FB616F" w14:paraId="3E542987"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0B8C68C4"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FB616F">
              <w:rPr>
                <w:bCs/>
                <w:sz w:val="20"/>
                <w:szCs w:val="20"/>
              </w:rPr>
              <w:t>брендирование</w:t>
            </w:r>
            <w:proofErr w:type="spellEnd"/>
            <w:r w:rsidRPr="00FB616F">
              <w:rPr>
                <w:bCs/>
                <w:sz w:val="20"/>
                <w:szCs w:val="20"/>
              </w:rPr>
              <w:t xml:space="preserve"> центров IT-куб)</w:t>
            </w:r>
          </w:p>
        </w:tc>
        <w:tc>
          <w:tcPr>
            <w:tcW w:w="567" w:type="dxa"/>
            <w:tcBorders>
              <w:top w:val="nil"/>
              <w:left w:val="single" w:sz="4" w:space="0" w:color="auto"/>
              <w:bottom w:val="single" w:sz="4" w:space="0" w:color="auto"/>
              <w:right w:val="nil"/>
            </w:tcBorders>
            <w:shd w:val="clear" w:color="auto" w:fill="auto"/>
            <w:noWrap/>
            <w:vAlign w:val="center"/>
            <w:hideMark/>
          </w:tcPr>
          <w:p w14:paraId="249BDAD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26D6A1"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048947" w14:textId="77777777" w:rsidR="00FB616F" w:rsidRPr="00FB616F" w:rsidRDefault="00FB616F" w:rsidP="00FB616F">
            <w:pPr>
              <w:jc w:val="center"/>
              <w:rPr>
                <w:bCs/>
                <w:sz w:val="20"/>
                <w:szCs w:val="20"/>
              </w:rPr>
            </w:pPr>
            <w:r w:rsidRPr="00FB616F">
              <w:rPr>
                <w:bCs/>
                <w:sz w:val="20"/>
                <w:szCs w:val="20"/>
              </w:rPr>
              <w:t>07.1.E4.52192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13116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28F877E"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174DB5E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B48438D" w14:textId="77777777" w:rsidR="00FB616F" w:rsidRPr="00FB616F" w:rsidRDefault="00FB616F" w:rsidP="00FB616F">
            <w:pPr>
              <w:jc w:val="right"/>
              <w:rPr>
                <w:bCs/>
                <w:sz w:val="20"/>
                <w:szCs w:val="20"/>
              </w:rPr>
            </w:pPr>
            <w:r w:rsidRPr="00FB616F">
              <w:rPr>
                <w:bCs/>
                <w:sz w:val="20"/>
                <w:szCs w:val="20"/>
              </w:rPr>
              <w:t>17 899 500,00</w:t>
            </w:r>
          </w:p>
        </w:tc>
      </w:tr>
      <w:tr w:rsidR="00FB616F" w:rsidRPr="00FB616F" w14:paraId="0934C97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DC9E773"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05C1049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D9D837"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8489B22" w14:textId="77777777" w:rsidR="00FB616F" w:rsidRPr="00FB616F" w:rsidRDefault="00FB616F" w:rsidP="00FB616F">
            <w:pPr>
              <w:jc w:val="center"/>
              <w:rPr>
                <w:sz w:val="20"/>
                <w:szCs w:val="20"/>
              </w:rPr>
            </w:pPr>
            <w:r w:rsidRPr="00FB616F">
              <w:rPr>
                <w:sz w:val="20"/>
                <w:szCs w:val="20"/>
              </w:rPr>
              <w:t>07.1.E4.52192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474496F"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31F840"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40D695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18E3FDD" w14:textId="77777777" w:rsidR="00FB616F" w:rsidRPr="00FB616F" w:rsidRDefault="00FB616F" w:rsidP="00FB616F">
            <w:pPr>
              <w:jc w:val="right"/>
              <w:rPr>
                <w:sz w:val="20"/>
                <w:szCs w:val="20"/>
              </w:rPr>
            </w:pPr>
            <w:r w:rsidRPr="00FB616F">
              <w:rPr>
                <w:sz w:val="20"/>
                <w:szCs w:val="20"/>
              </w:rPr>
              <w:t>17 899 500,00</w:t>
            </w:r>
          </w:p>
        </w:tc>
      </w:tr>
      <w:tr w:rsidR="00FB616F" w:rsidRPr="00FB616F" w14:paraId="62C7D31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920CAD1"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A119AC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6C935F"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05E88BD" w14:textId="77777777" w:rsidR="00FB616F" w:rsidRPr="00FB616F" w:rsidRDefault="00FB616F" w:rsidP="00FB616F">
            <w:pPr>
              <w:jc w:val="center"/>
              <w:rPr>
                <w:sz w:val="20"/>
                <w:szCs w:val="20"/>
              </w:rPr>
            </w:pPr>
            <w:r w:rsidRPr="00FB616F">
              <w:rPr>
                <w:sz w:val="20"/>
                <w:szCs w:val="20"/>
              </w:rPr>
              <w:t>07.1.E4.52192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B0A3B7"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8549EB"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8719D2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A7BB42" w14:textId="77777777" w:rsidR="00FB616F" w:rsidRPr="00FB616F" w:rsidRDefault="00FB616F" w:rsidP="00FB616F">
            <w:pPr>
              <w:jc w:val="right"/>
              <w:rPr>
                <w:sz w:val="20"/>
                <w:szCs w:val="20"/>
              </w:rPr>
            </w:pPr>
            <w:r w:rsidRPr="00FB616F">
              <w:rPr>
                <w:sz w:val="20"/>
                <w:szCs w:val="20"/>
              </w:rPr>
              <w:t>17 899 500,00</w:t>
            </w:r>
          </w:p>
        </w:tc>
      </w:tr>
      <w:tr w:rsidR="00FB616F" w:rsidRPr="00FB616F" w14:paraId="5BFA22B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6FA7D84"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72ADE819"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ADFB4C"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18E61F5" w14:textId="77777777" w:rsidR="00FB616F" w:rsidRPr="00FB616F" w:rsidRDefault="00FB616F" w:rsidP="00FB616F">
            <w:pPr>
              <w:jc w:val="center"/>
              <w:rPr>
                <w:bCs/>
                <w:sz w:val="20"/>
                <w:szCs w:val="20"/>
              </w:rPr>
            </w:pPr>
            <w:r w:rsidRPr="00FB616F">
              <w:rPr>
                <w:bCs/>
                <w:sz w:val="20"/>
                <w:szCs w:val="20"/>
              </w:rPr>
              <w:t>07.2.00.00000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50DB8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03B19F" w14:textId="77777777" w:rsidR="00FB616F" w:rsidRPr="00FB616F" w:rsidRDefault="00FB616F" w:rsidP="00FB616F">
            <w:pPr>
              <w:jc w:val="right"/>
              <w:rPr>
                <w:bCs/>
                <w:sz w:val="20"/>
                <w:szCs w:val="20"/>
              </w:rPr>
            </w:pPr>
            <w:r w:rsidRPr="00FB616F">
              <w:rPr>
                <w:bCs/>
                <w:sz w:val="20"/>
                <w:szCs w:val="20"/>
              </w:rPr>
              <w:t>591 950,00</w:t>
            </w:r>
          </w:p>
        </w:tc>
        <w:tc>
          <w:tcPr>
            <w:tcW w:w="1960" w:type="dxa"/>
            <w:tcBorders>
              <w:top w:val="nil"/>
              <w:left w:val="single" w:sz="4" w:space="0" w:color="auto"/>
              <w:bottom w:val="single" w:sz="4" w:space="0" w:color="auto"/>
              <w:right w:val="nil"/>
            </w:tcBorders>
            <w:shd w:val="clear" w:color="auto" w:fill="auto"/>
            <w:vAlign w:val="center"/>
            <w:hideMark/>
          </w:tcPr>
          <w:p w14:paraId="4BC2154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B709A6" w14:textId="77777777" w:rsidR="00FB616F" w:rsidRPr="00FB616F" w:rsidRDefault="00FB616F" w:rsidP="00FB616F">
            <w:pPr>
              <w:jc w:val="right"/>
              <w:rPr>
                <w:bCs/>
                <w:sz w:val="20"/>
                <w:szCs w:val="20"/>
              </w:rPr>
            </w:pPr>
            <w:r w:rsidRPr="00FB616F">
              <w:rPr>
                <w:bCs/>
                <w:sz w:val="20"/>
                <w:szCs w:val="20"/>
              </w:rPr>
              <w:t>0,00</w:t>
            </w:r>
          </w:p>
        </w:tc>
      </w:tr>
      <w:tr w:rsidR="00FB616F" w:rsidRPr="00FB616F" w14:paraId="4F931328"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61362D6"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50C36BB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08C36A"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3DBB96" w14:textId="77777777" w:rsidR="00FB616F" w:rsidRPr="00FB616F" w:rsidRDefault="00FB616F" w:rsidP="00FB616F">
            <w:pPr>
              <w:jc w:val="center"/>
              <w:rPr>
                <w:bCs/>
                <w:sz w:val="20"/>
                <w:szCs w:val="20"/>
              </w:rPr>
            </w:pPr>
            <w:r w:rsidRPr="00FB616F">
              <w:rPr>
                <w:bCs/>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52298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111120A" w14:textId="77777777" w:rsidR="00FB616F" w:rsidRPr="00FB616F" w:rsidRDefault="00FB616F" w:rsidP="00FB616F">
            <w:pPr>
              <w:jc w:val="right"/>
              <w:rPr>
                <w:bCs/>
                <w:sz w:val="20"/>
                <w:szCs w:val="20"/>
              </w:rPr>
            </w:pPr>
            <w:r w:rsidRPr="00FB616F">
              <w:rPr>
                <w:bCs/>
                <w:sz w:val="20"/>
                <w:szCs w:val="20"/>
              </w:rPr>
              <w:t>591 950,00</w:t>
            </w:r>
          </w:p>
        </w:tc>
        <w:tc>
          <w:tcPr>
            <w:tcW w:w="1960" w:type="dxa"/>
            <w:tcBorders>
              <w:top w:val="nil"/>
              <w:left w:val="single" w:sz="4" w:space="0" w:color="auto"/>
              <w:bottom w:val="single" w:sz="4" w:space="0" w:color="auto"/>
              <w:right w:val="nil"/>
            </w:tcBorders>
            <w:shd w:val="clear" w:color="auto" w:fill="auto"/>
            <w:vAlign w:val="center"/>
            <w:hideMark/>
          </w:tcPr>
          <w:p w14:paraId="46EDE13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E62E83" w14:textId="77777777" w:rsidR="00FB616F" w:rsidRPr="00FB616F" w:rsidRDefault="00FB616F" w:rsidP="00FB616F">
            <w:pPr>
              <w:jc w:val="right"/>
              <w:rPr>
                <w:bCs/>
                <w:sz w:val="20"/>
                <w:szCs w:val="20"/>
              </w:rPr>
            </w:pPr>
            <w:r w:rsidRPr="00FB616F">
              <w:rPr>
                <w:bCs/>
                <w:sz w:val="20"/>
                <w:szCs w:val="20"/>
              </w:rPr>
              <w:t>0,00</w:t>
            </w:r>
          </w:p>
        </w:tc>
      </w:tr>
      <w:tr w:rsidR="00FB616F" w:rsidRPr="00FB616F" w14:paraId="07B2175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52CEE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BD7766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3E690D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F4F0A6E"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4FE9A3"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2C2FD97" w14:textId="77777777" w:rsidR="00FB616F" w:rsidRPr="00FB616F" w:rsidRDefault="00FB616F" w:rsidP="00FB616F">
            <w:pPr>
              <w:jc w:val="right"/>
              <w:rPr>
                <w:sz w:val="20"/>
                <w:szCs w:val="20"/>
              </w:rPr>
            </w:pPr>
            <w:r w:rsidRPr="00FB616F">
              <w:rPr>
                <w:sz w:val="20"/>
                <w:szCs w:val="20"/>
              </w:rPr>
              <w:t>591 950,00</w:t>
            </w:r>
          </w:p>
        </w:tc>
        <w:tc>
          <w:tcPr>
            <w:tcW w:w="1960" w:type="dxa"/>
            <w:tcBorders>
              <w:top w:val="nil"/>
              <w:left w:val="single" w:sz="4" w:space="0" w:color="auto"/>
              <w:bottom w:val="single" w:sz="4" w:space="0" w:color="auto"/>
              <w:right w:val="nil"/>
            </w:tcBorders>
            <w:shd w:val="clear" w:color="auto" w:fill="auto"/>
            <w:vAlign w:val="center"/>
            <w:hideMark/>
          </w:tcPr>
          <w:p w14:paraId="2D87487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9F50448" w14:textId="77777777" w:rsidR="00FB616F" w:rsidRPr="00FB616F" w:rsidRDefault="00FB616F" w:rsidP="00FB616F">
            <w:pPr>
              <w:jc w:val="right"/>
              <w:rPr>
                <w:sz w:val="20"/>
                <w:szCs w:val="20"/>
              </w:rPr>
            </w:pPr>
            <w:r w:rsidRPr="00FB616F">
              <w:rPr>
                <w:sz w:val="20"/>
                <w:szCs w:val="20"/>
              </w:rPr>
              <w:t>0,00</w:t>
            </w:r>
          </w:p>
        </w:tc>
      </w:tr>
      <w:tr w:rsidR="00FB616F" w:rsidRPr="00FB616F" w14:paraId="39D123C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6358479"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5E27EE1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E519C2"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C19EC90"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9515E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76CEC1" w14:textId="77777777" w:rsidR="00FB616F" w:rsidRPr="00FB616F" w:rsidRDefault="00FB616F" w:rsidP="00FB616F">
            <w:pPr>
              <w:jc w:val="right"/>
              <w:rPr>
                <w:sz w:val="20"/>
                <w:szCs w:val="20"/>
              </w:rPr>
            </w:pPr>
            <w:r w:rsidRPr="00FB616F">
              <w:rPr>
                <w:sz w:val="20"/>
                <w:szCs w:val="20"/>
              </w:rPr>
              <w:t>591 950,00</w:t>
            </w:r>
          </w:p>
        </w:tc>
        <w:tc>
          <w:tcPr>
            <w:tcW w:w="1960" w:type="dxa"/>
            <w:tcBorders>
              <w:top w:val="nil"/>
              <w:left w:val="single" w:sz="4" w:space="0" w:color="auto"/>
              <w:bottom w:val="single" w:sz="4" w:space="0" w:color="auto"/>
              <w:right w:val="nil"/>
            </w:tcBorders>
            <w:shd w:val="clear" w:color="auto" w:fill="auto"/>
            <w:vAlign w:val="center"/>
            <w:hideMark/>
          </w:tcPr>
          <w:p w14:paraId="23E6C20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ADEFB0" w14:textId="77777777" w:rsidR="00FB616F" w:rsidRPr="00FB616F" w:rsidRDefault="00FB616F" w:rsidP="00FB616F">
            <w:pPr>
              <w:jc w:val="right"/>
              <w:rPr>
                <w:sz w:val="20"/>
                <w:szCs w:val="20"/>
              </w:rPr>
            </w:pPr>
            <w:r w:rsidRPr="00FB616F">
              <w:rPr>
                <w:sz w:val="20"/>
                <w:szCs w:val="20"/>
              </w:rPr>
              <w:t>0,00</w:t>
            </w:r>
          </w:p>
        </w:tc>
      </w:tr>
      <w:tr w:rsidR="00FB616F" w:rsidRPr="00FB616F" w14:paraId="7A2DCFA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7567843"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3B507C8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C721BD"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7661473" w14:textId="77777777" w:rsidR="00FB616F" w:rsidRPr="00FB616F" w:rsidRDefault="00FB616F" w:rsidP="00FB616F">
            <w:pPr>
              <w:jc w:val="center"/>
              <w:rPr>
                <w:bCs/>
                <w:sz w:val="20"/>
                <w:szCs w:val="20"/>
              </w:rPr>
            </w:pPr>
            <w:r w:rsidRPr="00FB616F">
              <w:rPr>
                <w:bCs/>
                <w:sz w:val="20"/>
                <w:szCs w:val="20"/>
              </w:rPr>
              <w:t>07.3.00.00000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22B298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E46718" w14:textId="77777777" w:rsidR="00FB616F" w:rsidRPr="00FB616F" w:rsidRDefault="00FB616F" w:rsidP="00FB616F">
            <w:pPr>
              <w:jc w:val="right"/>
              <w:rPr>
                <w:bCs/>
                <w:sz w:val="20"/>
                <w:szCs w:val="20"/>
              </w:rPr>
            </w:pPr>
            <w:r w:rsidRPr="00FB616F">
              <w:rPr>
                <w:bCs/>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6154021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E24995" w14:textId="77777777" w:rsidR="00FB616F" w:rsidRPr="00FB616F" w:rsidRDefault="00FB616F" w:rsidP="00FB616F">
            <w:pPr>
              <w:jc w:val="right"/>
              <w:rPr>
                <w:bCs/>
                <w:sz w:val="20"/>
                <w:szCs w:val="20"/>
              </w:rPr>
            </w:pPr>
            <w:r w:rsidRPr="00FB616F">
              <w:rPr>
                <w:bCs/>
                <w:sz w:val="20"/>
                <w:szCs w:val="20"/>
              </w:rPr>
              <w:t>0,00</w:t>
            </w:r>
          </w:p>
        </w:tc>
      </w:tr>
      <w:tr w:rsidR="00FB616F" w:rsidRPr="00FB616F" w14:paraId="3CFA5A5F"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4A849462" w14:textId="77777777" w:rsidR="00FB616F" w:rsidRPr="00FB616F" w:rsidRDefault="00FB616F" w:rsidP="00FB616F">
            <w:pPr>
              <w:rPr>
                <w:bCs/>
                <w:sz w:val="20"/>
                <w:szCs w:val="20"/>
              </w:rPr>
            </w:pPr>
            <w:r w:rsidRPr="00FB616F">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5B3D5588"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072BC1"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D2673CA" w14:textId="77777777" w:rsidR="00FB616F" w:rsidRPr="00FB616F" w:rsidRDefault="00FB616F" w:rsidP="00FB616F">
            <w:pPr>
              <w:jc w:val="center"/>
              <w:rPr>
                <w:bCs/>
                <w:sz w:val="20"/>
                <w:szCs w:val="20"/>
              </w:rPr>
            </w:pPr>
            <w:r w:rsidRPr="00FB616F">
              <w:rPr>
                <w:bCs/>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34DCB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203DACE" w14:textId="77777777" w:rsidR="00FB616F" w:rsidRPr="00FB616F" w:rsidRDefault="00FB616F" w:rsidP="00FB616F">
            <w:pPr>
              <w:jc w:val="right"/>
              <w:rPr>
                <w:bCs/>
                <w:sz w:val="20"/>
                <w:szCs w:val="20"/>
              </w:rPr>
            </w:pPr>
            <w:r w:rsidRPr="00FB616F">
              <w:rPr>
                <w:bCs/>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38EDDC84"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83178F7" w14:textId="77777777" w:rsidR="00FB616F" w:rsidRPr="00FB616F" w:rsidRDefault="00FB616F" w:rsidP="00FB616F">
            <w:pPr>
              <w:jc w:val="right"/>
              <w:rPr>
                <w:bCs/>
                <w:sz w:val="20"/>
                <w:szCs w:val="20"/>
              </w:rPr>
            </w:pPr>
            <w:r w:rsidRPr="00FB616F">
              <w:rPr>
                <w:bCs/>
                <w:sz w:val="20"/>
                <w:szCs w:val="20"/>
              </w:rPr>
              <w:t>0,00</w:t>
            </w:r>
          </w:p>
        </w:tc>
      </w:tr>
      <w:tr w:rsidR="00FB616F" w:rsidRPr="00FB616F" w14:paraId="760FB6C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B69C2A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35D803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0BDDFF"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35065B0"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59F9E9"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D54BEB" w14:textId="77777777" w:rsidR="00FB616F" w:rsidRPr="00FB616F" w:rsidRDefault="00FB616F" w:rsidP="00FB616F">
            <w:pPr>
              <w:jc w:val="right"/>
              <w:rPr>
                <w:sz w:val="20"/>
                <w:szCs w:val="20"/>
              </w:rPr>
            </w:pPr>
            <w:r w:rsidRPr="00FB616F">
              <w:rPr>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6DCE3BF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BDFDC36" w14:textId="77777777" w:rsidR="00FB616F" w:rsidRPr="00FB616F" w:rsidRDefault="00FB616F" w:rsidP="00FB616F">
            <w:pPr>
              <w:jc w:val="right"/>
              <w:rPr>
                <w:sz w:val="20"/>
                <w:szCs w:val="20"/>
              </w:rPr>
            </w:pPr>
            <w:r w:rsidRPr="00FB616F">
              <w:rPr>
                <w:sz w:val="20"/>
                <w:szCs w:val="20"/>
              </w:rPr>
              <w:t>0,00</w:t>
            </w:r>
          </w:p>
        </w:tc>
      </w:tr>
      <w:tr w:rsidR="00FB616F" w:rsidRPr="00FB616F" w14:paraId="4805A92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3E465E8"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C265F4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230DFF"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6DCE7BF"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B36ABF"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512EB7E" w14:textId="77777777" w:rsidR="00FB616F" w:rsidRPr="00FB616F" w:rsidRDefault="00FB616F" w:rsidP="00FB616F">
            <w:pPr>
              <w:jc w:val="right"/>
              <w:rPr>
                <w:sz w:val="20"/>
                <w:szCs w:val="20"/>
              </w:rPr>
            </w:pPr>
            <w:r w:rsidRPr="00FB616F">
              <w:rPr>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31E10CE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B8C260" w14:textId="77777777" w:rsidR="00FB616F" w:rsidRPr="00FB616F" w:rsidRDefault="00FB616F" w:rsidP="00FB616F">
            <w:pPr>
              <w:jc w:val="right"/>
              <w:rPr>
                <w:sz w:val="20"/>
                <w:szCs w:val="20"/>
              </w:rPr>
            </w:pPr>
            <w:r w:rsidRPr="00FB616F">
              <w:rPr>
                <w:sz w:val="20"/>
                <w:szCs w:val="20"/>
              </w:rPr>
              <w:t>0,00</w:t>
            </w:r>
          </w:p>
        </w:tc>
      </w:tr>
      <w:tr w:rsidR="00FB616F" w:rsidRPr="00FB616F" w14:paraId="051AA1F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C371390"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07F63F5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E9107A"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429D54F"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E9325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3DB42A" w14:textId="77777777" w:rsidR="00FB616F" w:rsidRPr="00FB616F" w:rsidRDefault="00FB616F" w:rsidP="00FB616F">
            <w:pPr>
              <w:jc w:val="right"/>
              <w:rPr>
                <w:bCs/>
                <w:sz w:val="20"/>
                <w:szCs w:val="20"/>
              </w:rPr>
            </w:pPr>
            <w:r w:rsidRPr="00FB616F">
              <w:rPr>
                <w:bCs/>
                <w:sz w:val="20"/>
                <w:szCs w:val="20"/>
              </w:rPr>
              <w:t>12 220 600,00</w:t>
            </w:r>
          </w:p>
        </w:tc>
        <w:tc>
          <w:tcPr>
            <w:tcW w:w="1960" w:type="dxa"/>
            <w:tcBorders>
              <w:top w:val="nil"/>
              <w:left w:val="single" w:sz="4" w:space="0" w:color="auto"/>
              <w:bottom w:val="single" w:sz="4" w:space="0" w:color="auto"/>
              <w:right w:val="nil"/>
            </w:tcBorders>
            <w:shd w:val="clear" w:color="auto" w:fill="auto"/>
            <w:vAlign w:val="center"/>
            <w:hideMark/>
          </w:tcPr>
          <w:p w14:paraId="1E356057"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BD9C1D" w14:textId="77777777" w:rsidR="00FB616F" w:rsidRPr="00FB616F" w:rsidRDefault="00FB616F" w:rsidP="00FB616F">
            <w:pPr>
              <w:jc w:val="right"/>
              <w:rPr>
                <w:bCs/>
                <w:sz w:val="20"/>
                <w:szCs w:val="20"/>
              </w:rPr>
            </w:pPr>
            <w:r w:rsidRPr="00FB616F">
              <w:rPr>
                <w:bCs/>
                <w:sz w:val="20"/>
                <w:szCs w:val="20"/>
              </w:rPr>
              <w:t>0,00</w:t>
            </w:r>
          </w:p>
        </w:tc>
      </w:tr>
      <w:tr w:rsidR="00FB616F" w:rsidRPr="00FB616F" w14:paraId="3C0BD34F"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9C502C8"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608ADD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031E39"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0AB6538" w14:textId="77777777" w:rsidR="00FB616F" w:rsidRPr="00FB616F" w:rsidRDefault="00FB616F" w:rsidP="00FB616F">
            <w:pPr>
              <w:jc w:val="center"/>
              <w:rPr>
                <w:bCs/>
                <w:sz w:val="20"/>
                <w:szCs w:val="20"/>
              </w:rPr>
            </w:pPr>
            <w:r w:rsidRPr="00FB616F">
              <w:rPr>
                <w:bCs/>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57007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6BAB1DF" w14:textId="77777777" w:rsidR="00FB616F" w:rsidRPr="00FB616F" w:rsidRDefault="00FB616F" w:rsidP="00FB616F">
            <w:pPr>
              <w:jc w:val="right"/>
              <w:rPr>
                <w:bCs/>
                <w:sz w:val="20"/>
                <w:szCs w:val="20"/>
              </w:rPr>
            </w:pPr>
            <w:r w:rsidRPr="00FB616F">
              <w:rPr>
                <w:bCs/>
                <w:sz w:val="20"/>
                <w:szCs w:val="20"/>
              </w:rPr>
              <w:t>12 220 600,00</w:t>
            </w:r>
          </w:p>
        </w:tc>
        <w:tc>
          <w:tcPr>
            <w:tcW w:w="1960" w:type="dxa"/>
            <w:tcBorders>
              <w:top w:val="nil"/>
              <w:left w:val="single" w:sz="4" w:space="0" w:color="auto"/>
              <w:bottom w:val="single" w:sz="4" w:space="0" w:color="auto"/>
              <w:right w:val="nil"/>
            </w:tcBorders>
            <w:shd w:val="clear" w:color="auto" w:fill="auto"/>
            <w:vAlign w:val="center"/>
            <w:hideMark/>
          </w:tcPr>
          <w:p w14:paraId="5346988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655FE5B" w14:textId="77777777" w:rsidR="00FB616F" w:rsidRPr="00FB616F" w:rsidRDefault="00FB616F" w:rsidP="00FB616F">
            <w:pPr>
              <w:jc w:val="right"/>
              <w:rPr>
                <w:bCs/>
                <w:sz w:val="20"/>
                <w:szCs w:val="20"/>
              </w:rPr>
            </w:pPr>
            <w:r w:rsidRPr="00FB616F">
              <w:rPr>
                <w:bCs/>
                <w:sz w:val="20"/>
                <w:szCs w:val="20"/>
              </w:rPr>
              <w:t>0,00</w:t>
            </w:r>
          </w:p>
        </w:tc>
      </w:tr>
      <w:tr w:rsidR="00FB616F" w:rsidRPr="00FB616F" w14:paraId="7B92B9C6"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CB646E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67CAF78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86567F"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CB13447"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2F8898"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981259" w14:textId="77777777" w:rsidR="00FB616F" w:rsidRPr="00FB616F" w:rsidRDefault="00FB616F" w:rsidP="00FB616F">
            <w:pPr>
              <w:jc w:val="right"/>
              <w:rPr>
                <w:sz w:val="20"/>
                <w:szCs w:val="20"/>
              </w:rPr>
            </w:pPr>
            <w:r w:rsidRPr="00FB616F">
              <w:rPr>
                <w:sz w:val="20"/>
                <w:szCs w:val="20"/>
              </w:rPr>
              <w:t>12 220 600,00</w:t>
            </w:r>
          </w:p>
        </w:tc>
        <w:tc>
          <w:tcPr>
            <w:tcW w:w="1960" w:type="dxa"/>
            <w:tcBorders>
              <w:top w:val="nil"/>
              <w:left w:val="single" w:sz="4" w:space="0" w:color="auto"/>
              <w:bottom w:val="single" w:sz="4" w:space="0" w:color="auto"/>
              <w:right w:val="nil"/>
            </w:tcBorders>
            <w:shd w:val="clear" w:color="auto" w:fill="auto"/>
            <w:vAlign w:val="center"/>
            <w:hideMark/>
          </w:tcPr>
          <w:p w14:paraId="4404C61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30073F" w14:textId="77777777" w:rsidR="00FB616F" w:rsidRPr="00FB616F" w:rsidRDefault="00FB616F" w:rsidP="00FB616F">
            <w:pPr>
              <w:jc w:val="right"/>
              <w:rPr>
                <w:sz w:val="20"/>
                <w:szCs w:val="20"/>
              </w:rPr>
            </w:pPr>
            <w:r w:rsidRPr="00FB616F">
              <w:rPr>
                <w:sz w:val="20"/>
                <w:szCs w:val="20"/>
              </w:rPr>
              <w:t>0,00</w:t>
            </w:r>
          </w:p>
        </w:tc>
      </w:tr>
      <w:tr w:rsidR="00FB616F" w:rsidRPr="00FB616F" w14:paraId="2403E01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6EDE27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F1664C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24BC7A"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15F3ECE"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DF93E4D"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D7E52A" w14:textId="77777777" w:rsidR="00FB616F" w:rsidRPr="00FB616F" w:rsidRDefault="00FB616F" w:rsidP="00FB616F">
            <w:pPr>
              <w:jc w:val="right"/>
              <w:rPr>
                <w:sz w:val="20"/>
                <w:szCs w:val="20"/>
              </w:rPr>
            </w:pPr>
            <w:r w:rsidRPr="00FB616F">
              <w:rPr>
                <w:sz w:val="20"/>
                <w:szCs w:val="20"/>
              </w:rPr>
              <w:t>12 220 600,00</w:t>
            </w:r>
          </w:p>
        </w:tc>
        <w:tc>
          <w:tcPr>
            <w:tcW w:w="1960" w:type="dxa"/>
            <w:tcBorders>
              <w:top w:val="nil"/>
              <w:left w:val="single" w:sz="4" w:space="0" w:color="auto"/>
              <w:bottom w:val="single" w:sz="4" w:space="0" w:color="auto"/>
              <w:right w:val="nil"/>
            </w:tcBorders>
            <w:shd w:val="clear" w:color="auto" w:fill="auto"/>
            <w:vAlign w:val="center"/>
            <w:hideMark/>
          </w:tcPr>
          <w:p w14:paraId="5E7F6A4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1C0BF7" w14:textId="77777777" w:rsidR="00FB616F" w:rsidRPr="00FB616F" w:rsidRDefault="00FB616F" w:rsidP="00FB616F">
            <w:pPr>
              <w:jc w:val="right"/>
              <w:rPr>
                <w:sz w:val="20"/>
                <w:szCs w:val="20"/>
              </w:rPr>
            </w:pPr>
            <w:r w:rsidRPr="00FB616F">
              <w:rPr>
                <w:sz w:val="20"/>
                <w:szCs w:val="20"/>
              </w:rPr>
              <w:t>0,00</w:t>
            </w:r>
          </w:p>
        </w:tc>
      </w:tr>
      <w:tr w:rsidR="00FB616F" w:rsidRPr="00FB616F" w14:paraId="0E18427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3B8B8A2" w14:textId="77777777" w:rsidR="00FB616F" w:rsidRPr="00FB616F" w:rsidRDefault="00FB616F" w:rsidP="00FB616F">
            <w:pPr>
              <w:rPr>
                <w:bCs/>
                <w:sz w:val="20"/>
                <w:szCs w:val="20"/>
              </w:rPr>
            </w:pPr>
            <w:r w:rsidRPr="00FB616F">
              <w:rPr>
                <w:bCs/>
                <w:sz w:val="20"/>
                <w:szCs w:val="20"/>
              </w:rPr>
              <w:t>Профессиональная подготовка, переподготовка и повышение квалификации</w:t>
            </w:r>
          </w:p>
        </w:tc>
        <w:tc>
          <w:tcPr>
            <w:tcW w:w="567" w:type="dxa"/>
            <w:tcBorders>
              <w:top w:val="nil"/>
              <w:left w:val="single" w:sz="4" w:space="0" w:color="auto"/>
              <w:bottom w:val="single" w:sz="4" w:space="0" w:color="auto"/>
              <w:right w:val="nil"/>
            </w:tcBorders>
            <w:shd w:val="clear" w:color="auto" w:fill="auto"/>
            <w:noWrap/>
            <w:vAlign w:val="center"/>
            <w:hideMark/>
          </w:tcPr>
          <w:p w14:paraId="208FF65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EB53FB"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801AA3C"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ECA8C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1379C3" w14:textId="77777777" w:rsidR="00FB616F" w:rsidRPr="00FB616F" w:rsidRDefault="00FB616F" w:rsidP="00FB616F">
            <w:pPr>
              <w:jc w:val="right"/>
              <w:rPr>
                <w:bCs/>
                <w:sz w:val="20"/>
                <w:szCs w:val="20"/>
              </w:rPr>
            </w:pPr>
            <w:r w:rsidRPr="00FB616F">
              <w:rPr>
                <w:bCs/>
                <w:sz w:val="20"/>
                <w:szCs w:val="20"/>
              </w:rPr>
              <w:t>6 533 887,05</w:t>
            </w:r>
          </w:p>
        </w:tc>
        <w:tc>
          <w:tcPr>
            <w:tcW w:w="1960" w:type="dxa"/>
            <w:tcBorders>
              <w:top w:val="nil"/>
              <w:left w:val="single" w:sz="4" w:space="0" w:color="auto"/>
              <w:bottom w:val="single" w:sz="4" w:space="0" w:color="auto"/>
              <w:right w:val="nil"/>
            </w:tcBorders>
            <w:shd w:val="clear" w:color="auto" w:fill="auto"/>
            <w:vAlign w:val="center"/>
            <w:hideMark/>
          </w:tcPr>
          <w:p w14:paraId="723312C4" w14:textId="77777777" w:rsidR="00FB616F" w:rsidRPr="00FB616F" w:rsidRDefault="00FB616F" w:rsidP="00FB616F">
            <w:pPr>
              <w:jc w:val="right"/>
              <w:rPr>
                <w:bCs/>
                <w:sz w:val="20"/>
                <w:szCs w:val="20"/>
              </w:rPr>
            </w:pPr>
            <w:r w:rsidRPr="00FB616F">
              <w:rPr>
                <w:bCs/>
                <w:sz w:val="20"/>
                <w:szCs w:val="20"/>
              </w:rPr>
              <w:t>5 240 000,00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C63DCBE" w14:textId="77777777" w:rsidR="00FB616F" w:rsidRPr="00FB616F" w:rsidRDefault="00FB616F" w:rsidP="00FB616F">
            <w:pPr>
              <w:jc w:val="right"/>
              <w:rPr>
                <w:bCs/>
                <w:sz w:val="20"/>
                <w:szCs w:val="20"/>
              </w:rPr>
            </w:pPr>
            <w:r w:rsidRPr="00FB616F">
              <w:rPr>
                <w:bCs/>
                <w:sz w:val="20"/>
                <w:szCs w:val="20"/>
              </w:rPr>
              <w:t>5 240 000,00</w:t>
            </w:r>
          </w:p>
        </w:tc>
      </w:tr>
      <w:tr w:rsidR="00FB616F" w:rsidRPr="00FB616F" w14:paraId="3CBD956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3BA6FC0"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325DEC2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3927A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3B2EDD6" w14:textId="77777777" w:rsidR="00FB616F" w:rsidRPr="00FB616F" w:rsidRDefault="00FB616F" w:rsidP="00FB616F">
            <w:pPr>
              <w:jc w:val="center"/>
              <w:rPr>
                <w:bCs/>
                <w:sz w:val="20"/>
                <w:szCs w:val="20"/>
              </w:rPr>
            </w:pPr>
            <w:r w:rsidRPr="00FB616F">
              <w:rPr>
                <w:bCs/>
                <w:sz w:val="20"/>
                <w:szCs w:val="20"/>
              </w:rPr>
              <w:t>07.0.00.00000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5AFF1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7F9C33F" w14:textId="77777777" w:rsidR="00FB616F" w:rsidRPr="00FB616F" w:rsidRDefault="00FB616F" w:rsidP="00FB616F">
            <w:pPr>
              <w:jc w:val="right"/>
              <w:rPr>
                <w:bCs/>
                <w:sz w:val="20"/>
                <w:szCs w:val="20"/>
              </w:rPr>
            </w:pPr>
            <w:r w:rsidRPr="00FB616F">
              <w:rPr>
                <w:bCs/>
                <w:sz w:val="20"/>
                <w:szCs w:val="20"/>
              </w:rPr>
              <w:t>6 533 887,05</w:t>
            </w:r>
          </w:p>
        </w:tc>
        <w:tc>
          <w:tcPr>
            <w:tcW w:w="1960" w:type="dxa"/>
            <w:tcBorders>
              <w:top w:val="nil"/>
              <w:left w:val="single" w:sz="4" w:space="0" w:color="auto"/>
              <w:bottom w:val="single" w:sz="4" w:space="0" w:color="auto"/>
              <w:right w:val="nil"/>
            </w:tcBorders>
            <w:shd w:val="clear" w:color="auto" w:fill="auto"/>
            <w:vAlign w:val="center"/>
            <w:hideMark/>
          </w:tcPr>
          <w:p w14:paraId="63C3F4D8" w14:textId="77777777" w:rsidR="00FB616F" w:rsidRPr="00FB616F" w:rsidRDefault="00FB616F" w:rsidP="00FB616F">
            <w:pPr>
              <w:jc w:val="right"/>
              <w:rPr>
                <w:bCs/>
                <w:sz w:val="20"/>
                <w:szCs w:val="20"/>
              </w:rPr>
            </w:pPr>
            <w:r w:rsidRPr="00FB616F">
              <w:rPr>
                <w:bCs/>
                <w:sz w:val="20"/>
                <w:szCs w:val="20"/>
              </w:rPr>
              <w:t>5 240 000,00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94DBB5" w14:textId="77777777" w:rsidR="00FB616F" w:rsidRPr="00FB616F" w:rsidRDefault="00FB616F" w:rsidP="00FB616F">
            <w:pPr>
              <w:jc w:val="right"/>
              <w:rPr>
                <w:bCs/>
                <w:sz w:val="20"/>
                <w:szCs w:val="20"/>
              </w:rPr>
            </w:pPr>
            <w:r w:rsidRPr="00FB616F">
              <w:rPr>
                <w:bCs/>
                <w:sz w:val="20"/>
                <w:szCs w:val="20"/>
              </w:rPr>
              <w:t>5 240 000,00</w:t>
            </w:r>
          </w:p>
        </w:tc>
      </w:tr>
      <w:tr w:rsidR="00FB616F" w:rsidRPr="00FB616F" w14:paraId="753DEAB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0198AED" w14:textId="77777777" w:rsidR="00FB616F" w:rsidRPr="00FB616F" w:rsidRDefault="00FB616F" w:rsidP="00FB616F">
            <w:pPr>
              <w:rPr>
                <w:bCs/>
                <w:sz w:val="20"/>
                <w:szCs w:val="20"/>
              </w:rPr>
            </w:pPr>
            <w:r w:rsidRPr="00FB616F">
              <w:rPr>
                <w:bCs/>
                <w:sz w:val="20"/>
                <w:szCs w:val="20"/>
              </w:rPr>
              <w:lastRenderedPageBreak/>
              <w:t>Подпрограмма "Развитие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7EF37F42"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660D0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C0E7760" w14:textId="77777777" w:rsidR="00FB616F" w:rsidRPr="00FB616F" w:rsidRDefault="00FB616F" w:rsidP="00FB616F">
            <w:pPr>
              <w:jc w:val="center"/>
              <w:rPr>
                <w:bCs/>
                <w:sz w:val="20"/>
                <w:szCs w:val="20"/>
              </w:rPr>
            </w:pPr>
            <w:r w:rsidRPr="00FB616F">
              <w:rPr>
                <w:bCs/>
                <w:sz w:val="20"/>
                <w:szCs w:val="20"/>
              </w:rPr>
              <w:t>07.1.00.00000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06495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382934" w14:textId="77777777" w:rsidR="00FB616F" w:rsidRPr="00FB616F" w:rsidRDefault="00FB616F" w:rsidP="00FB616F">
            <w:pPr>
              <w:jc w:val="right"/>
              <w:rPr>
                <w:bCs/>
                <w:sz w:val="20"/>
                <w:szCs w:val="20"/>
              </w:rPr>
            </w:pPr>
            <w:r w:rsidRPr="00FB616F">
              <w:rPr>
                <w:bCs/>
                <w:sz w:val="20"/>
                <w:szCs w:val="20"/>
              </w:rPr>
              <w:t>5 665 837,05</w:t>
            </w:r>
          </w:p>
        </w:tc>
        <w:tc>
          <w:tcPr>
            <w:tcW w:w="1960" w:type="dxa"/>
            <w:tcBorders>
              <w:top w:val="nil"/>
              <w:left w:val="single" w:sz="4" w:space="0" w:color="auto"/>
              <w:bottom w:val="single" w:sz="4" w:space="0" w:color="auto"/>
              <w:right w:val="nil"/>
            </w:tcBorders>
            <w:shd w:val="clear" w:color="auto" w:fill="auto"/>
            <w:vAlign w:val="center"/>
            <w:hideMark/>
          </w:tcPr>
          <w:p w14:paraId="13919C3D" w14:textId="77777777" w:rsidR="00FB616F" w:rsidRPr="00FB616F" w:rsidRDefault="00FB616F" w:rsidP="00FB616F">
            <w:pPr>
              <w:jc w:val="right"/>
              <w:rPr>
                <w:bCs/>
                <w:sz w:val="20"/>
                <w:szCs w:val="20"/>
              </w:rPr>
            </w:pPr>
            <w:r w:rsidRPr="00FB616F">
              <w:rPr>
                <w:bCs/>
                <w:sz w:val="20"/>
                <w:szCs w:val="20"/>
              </w:rPr>
              <w:t>5 240 000,00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239CA9" w14:textId="77777777" w:rsidR="00FB616F" w:rsidRPr="00FB616F" w:rsidRDefault="00FB616F" w:rsidP="00FB616F">
            <w:pPr>
              <w:jc w:val="right"/>
              <w:rPr>
                <w:bCs/>
                <w:sz w:val="20"/>
                <w:szCs w:val="20"/>
              </w:rPr>
            </w:pPr>
            <w:r w:rsidRPr="00FB616F">
              <w:rPr>
                <w:bCs/>
                <w:sz w:val="20"/>
                <w:szCs w:val="20"/>
              </w:rPr>
              <w:t>5 240 000,00</w:t>
            </w:r>
          </w:p>
        </w:tc>
      </w:tr>
      <w:tr w:rsidR="00FB616F" w:rsidRPr="00FB616F" w14:paraId="32FDCEAB"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3616655"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2A9FC996"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0538E3"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6643B8D" w14:textId="77777777" w:rsidR="00FB616F" w:rsidRPr="00FB616F" w:rsidRDefault="00FB616F" w:rsidP="00FB616F">
            <w:pPr>
              <w:jc w:val="center"/>
              <w:rPr>
                <w:bCs/>
                <w:sz w:val="20"/>
                <w:szCs w:val="20"/>
              </w:rPr>
            </w:pPr>
            <w:r w:rsidRPr="00FB616F">
              <w:rPr>
                <w:bCs/>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4D56F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80DBA77" w14:textId="77777777" w:rsidR="00FB616F" w:rsidRPr="00FB616F" w:rsidRDefault="00FB616F" w:rsidP="00FB616F">
            <w:pPr>
              <w:jc w:val="right"/>
              <w:rPr>
                <w:bCs/>
                <w:sz w:val="20"/>
                <w:szCs w:val="20"/>
              </w:rPr>
            </w:pPr>
            <w:r w:rsidRPr="00FB616F">
              <w:rPr>
                <w:bCs/>
                <w:sz w:val="20"/>
                <w:szCs w:val="20"/>
              </w:rPr>
              <w:t>5 245 186,05</w:t>
            </w:r>
          </w:p>
        </w:tc>
        <w:tc>
          <w:tcPr>
            <w:tcW w:w="1960" w:type="dxa"/>
            <w:tcBorders>
              <w:top w:val="nil"/>
              <w:left w:val="single" w:sz="4" w:space="0" w:color="auto"/>
              <w:bottom w:val="single" w:sz="4" w:space="0" w:color="auto"/>
              <w:right w:val="nil"/>
            </w:tcBorders>
            <w:shd w:val="clear" w:color="auto" w:fill="auto"/>
            <w:vAlign w:val="center"/>
            <w:hideMark/>
          </w:tcPr>
          <w:p w14:paraId="61B72951" w14:textId="77777777" w:rsidR="00FB616F" w:rsidRPr="00FB616F" w:rsidRDefault="00FB616F" w:rsidP="00FB616F">
            <w:pPr>
              <w:jc w:val="right"/>
              <w:rPr>
                <w:bCs/>
                <w:sz w:val="20"/>
                <w:szCs w:val="20"/>
              </w:rPr>
            </w:pPr>
            <w:r w:rsidRPr="00FB616F">
              <w:rPr>
                <w:bCs/>
                <w:sz w:val="20"/>
                <w:szCs w:val="20"/>
              </w:rPr>
              <w:t>5 240 000,00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B8EA35" w14:textId="77777777" w:rsidR="00FB616F" w:rsidRPr="00FB616F" w:rsidRDefault="00FB616F" w:rsidP="00FB616F">
            <w:pPr>
              <w:jc w:val="right"/>
              <w:rPr>
                <w:bCs/>
                <w:sz w:val="20"/>
                <w:szCs w:val="20"/>
              </w:rPr>
            </w:pPr>
            <w:r w:rsidRPr="00FB616F">
              <w:rPr>
                <w:bCs/>
                <w:sz w:val="20"/>
                <w:szCs w:val="20"/>
              </w:rPr>
              <w:t>5 240 000,00</w:t>
            </w:r>
          </w:p>
        </w:tc>
      </w:tr>
      <w:tr w:rsidR="00FB616F" w:rsidRPr="00FB616F" w14:paraId="30E17F61"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DEE40A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4833FC6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679155"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93F120A" w14:textId="77777777" w:rsidR="00FB616F" w:rsidRPr="00FB616F" w:rsidRDefault="00FB616F" w:rsidP="00FB616F">
            <w:pPr>
              <w:jc w:val="center"/>
              <w:rPr>
                <w:sz w:val="20"/>
                <w:szCs w:val="20"/>
              </w:rPr>
            </w:pPr>
            <w:r w:rsidRPr="00FB616F">
              <w:rPr>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3A3F142"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6B52D6" w14:textId="77777777" w:rsidR="00FB616F" w:rsidRPr="00FB616F" w:rsidRDefault="00FB616F" w:rsidP="00FB616F">
            <w:pPr>
              <w:jc w:val="right"/>
              <w:rPr>
                <w:sz w:val="20"/>
                <w:szCs w:val="20"/>
              </w:rPr>
            </w:pPr>
            <w:r w:rsidRPr="00FB616F">
              <w:rPr>
                <w:sz w:val="20"/>
                <w:szCs w:val="20"/>
              </w:rPr>
              <w:t>4 730 869,08</w:t>
            </w:r>
          </w:p>
        </w:tc>
        <w:tc>
          <w:tcPr>
            <w:tcW w:w="1960" w:type="dxa"/>
            <w:tcBorders>
              <w:top w:val="nil"/>
              <w:left w:val="single" w:sz="4" w:space="0" w:color="auto"/>
              <w:bottom w:val="single" w:sz="4" w:space="0" w:color="auto"/>
              <w:right w:val="nil"/>
            </w:tcBorders>
            <w:shd w:val="clear" w:color="auto" w:fill="auto"/>
            <w:vAlign w:val="center"/>
            <w:hideMark/>
          </w:tcPr>
          <w:p w14:paraId="675597C2" w14:textId="77777777" w:rsidR="00FB616F" w:rsidRPr="00FB616F" w:rsidRDefault="00FB616F" w:rsidP="00FB616F">
            <w:pPr>
              <w:jc w:val="right"/>
              <w:rPr>
                <w:sz w:val="20"/>
                <w:szCs w:val="20"/>
              </w:rPr>
            </w:pPr>
            <w:r w:rsidRPr="00FB616F">
              <w:rPr>
                <w:sz w:val="20"/>
                <w:szCs w:val="20"/>
              </w:rPr>
              <w:t>5 000 000,00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ABDA45" w14:textId="77777777" w:rsidR="00FB616F" w:rsidRPr="00FB616F" w:rsidRDefault="00FB616F" w:rsidP="00FB616F">
            <w:pPr>
              <w:jc w:val="right"/>
              <w:rPr>
                <w:sz w:val="20"/>
                <w:szCs w:val="20"/>
              </w:rPr>
            </w:pPr>
            <w:r w:rsidRPr="00FB616F">
              <w:rPr>
                <w:sz w:val="20"/>
                <w:szCs w:val="20"/>
              </w:rPr>
              <w:t>5 000 000,00</w:t>
            </w:r>
          </w:p>
        </w:tc>
      </w:tr>
      <w:tr w:rsidR="00FB616F" w:rsidRPr="00FB616F" w14:paraId="2F20E4B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5E07ECF"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06DAB7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58772F"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EE11653" w14:textId="77777777" w:rsidR="00FB616F" w:rsidRPr="00FB616F" w:rsidRDefault="00FB616F" w:rsidP="00FB616F">
            <w:pPr>
              <w:jc w:val="center"/>
              <w:rPr>
                <w:sz w:val="20"/>
                <w:szCs w:val="20"/>
              </w:rPr>
            </w:pPr>
            <w:r w:rsidRPr="00FB616F">
              <w:rPr>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22363C"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876B99" w14:textId="77777777" w:rsidR="00FB616F" w:rsidRPr="00FB616F" w:rsidRDefault="00FB616F" w:rsidP="00FB616F">
            <w:pPr>
              <w:jc w:val="right"/>
              <w:rPr>
                <w:sz w:val="20"/>
                <w:szCs w:val="20"/>
              </w:rPr>
            </w:pPr>
            <w:r w:rsidRPr="00FB616F">
              <w:rPr>
                <w:sz w:val="20"/>
                <w:szCs w:val="20"/>
              </w:rPr>
              <w:t>4 730 869,08</w:t>
            </w:r>
          </w:p>
        </w:tc>
        <w:tc>
          <w:tcPr>
            <w:tcW w:w="1960" w:type="dxa"/>
            <w:tcBorders>
              <w:top w:val="nil"/>
              <w:left w:val="single" w:sz="4" w:space="0" w:color="auto"/>
              <w:bottom w:val="single" w:sz="4" w:space="0" w:color="auto"/>
              <w:right w:val="nil"/>
            </w:tcBorders>
            <w:shd w:val="clear" w:color="auto" w:fill="auto"/>
            <w:vAlign w:val="center"/>
            <w:hideMark/>
          </w:tcPr>
          <w:p w14:paraId="71379137" w14:textId="77777777" w:rsidR="00FB616F" w:rsidRPr="00FB616F" w:rsidRDefault="00FB616F" w:rsidP="00FB616F">
            <w:pPr>
              <w:jc w:val="right"/>
              <w:rPr>
                <w:sz w:val="20"/>
                <w:szCs w:val="20"/>
              </w:rPr>
            </w:pPr>
            <w:r w:rsidRPr="00FB616F">
              <w:rPr>
                <w:sz w:val="20"/>
                <w:szCs w:val="20"/>
              </w:rPr>
              <w:t>5 000 000,00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CAD381" w14:textId="77777777" w:rsidR="00FB616F" w:rsidRPr="00FB616F" w:rsidRDefault="00FB616F" w:rsidP="00FB616F">
            <w:pPr>
              <w:jc w:val="right"/>
              <w:rPr>
                <w:sz w:val="20"/>
                <w:szCs w:val="20"/>
              </w:rPr>
            </w:pPr>
            <w:r w:rsidRPr="00FB616F">
              <w:rPr>
                <w:sz w:val="20"/>
                <w:szCs w:val="20"/>
              </w:rPr>
              <w:t>5 000 000,00</w:t>
            </w:r>
          </w:p>
        </w:tc>
      </w:tr>
      <w:tr w:rsidR="00FB616F" w:rsidRPr="00FB616F" w14:paraId="592682A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BF2124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0B3D53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071A8E"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192C4A6" w14:textId="77777777" w:rsidR="00FB616F" w:rsidRPr="00FB616F" w:rsidRDefault="00FB616F" w:rsidP="00FB616F">
            <w:pPr>
              <w:jc w:val="center"/>
              <w:rPr>
                <w:sz w:val="20"/>
                <w:szCs w:val="20"/>
              </w:rPr>
            </w:pPr>
            <w:r w:rsidRPr="00FB616F">
              <w:rPr>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8F194E"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ACA88B2" w14:textId="77777777" w:rsidR="00FB616F" w:rsidRPr="00FB616F" w:rsidRDefault="00FB616F" w:rsidP="00FB616F">
            <w:pPr>
              <w:jc w:val="right"/>
              <w:rPr>
                <w:sz w:val="20"/>
                <w:szCs w:val="20"/>
              </w:rPr>
            </w:pPr>
            <w:r w:rsidRPr="00FB616F">
              <w:rPr>
                <w:sz w:val="20"/>
                <w:szCs w:val="20"/>
              </w:rPr>
              <w:t>511 316,97</w:t>
            </w:r>
          </w:p>
        </w:tc>
        <w:tc>
          <w:tcPr>
            <w:tcW w:w="1960" w:type="dxa"/>
            <w:tcBorders>
              <w:top w:val="nil"/>
              <w:left w:val="single" w:sz="4" w:space="0" w:color="auto"/>
              <w:bottom w:val="single" w:sz="4" w:space="0" w:color="auto"/>
              <w:right w:val="nil"/>
            </w:tcBorders>
            <w:shd w:val="clear" w:color="auto" w:fill="auto"/>
            <w:vAlign w:val="center"/>
            <w:hideMark/>
          </w:tcPr>
          <w:p w14:paraId="26EAF9D2" w14:textId="77777777" w:rsidR="00FB616F" w:rsidRPr="00FB616F" w:rsidRDefault="00FB616F" w:rsidP="00FB616F">
            <w:pPr>
              <w:jc w:val="right"/>
              <w:rPr>
                <w:sz w:val="20"/>
                <w:szCs w:val="20"/>
              </w:rPr>
            </w:pPr>
            <w:r w:rsidRPr="00FB616F">
              <w:rPr>
                <w:sz w:val="20"/>
                <w:szCs w:val="20"/>
              </w:rPr>
              <w:t>240 000,00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7EA902" w14:textId="77777777" w:rsidR="00FB616F" w:rsidRPr="00FB616F" w:rsidRDefault="00FB616F" w:rsidP="00FB616F">
            <w:pPr>
              <w:jc w:val="right"/>
              <w:rPr>
                <w:sz w:val="20"/>
                <w:szCs w:val="20"/>
              </w:rPr>
            </w:pPr>
            <w:r w:rsidRPr="00FB616F">
              <w:rPr>
                <w:sz w:val="20"/>
                <w:szCs w:val="20"/>
              </w:rPr>
              <w:t>240 000,00</w:t>
            </w:r>
          </w:p>
        </w:tc>
      </w:tr>
      <w:tr w:rsidR="00FB616F" w:rsidRPr="00FB616F" w14:paraId="31A7800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56EFAB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D95F5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D00F54D"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8CF7A3E" w14:textId="77777777" w:rsidR="00FB616F" w:rsidRPr="00FB616F" w:rsidRDefault="00FB616F" w:rsidP="00FB616F">
            <w:pPr>
              <w:jc w:val="center"/>
              <w:rPr>
                <w:sz w:val="20"/>
                <w:szCs w:val="20"/>
              </w:rPr>
            </w:pPr>
            <w:r w:rsidRPr="00FB616F">
              <w:rPr>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916C53"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F570C9" w14:textId="77777777" w:rsidR="00FB616F" w:rsidRPr="00FB616F" w:rsidRDefault="00FB616F" w:rsidP="00FB616F">
            <w:pPr>
              <w:jc w:val="right"/>
              <w:rPr>
                <w:sz w:val="20"/>
                <w:szCs w:val="20"/>
              </w:rPr>
            </w:pPr>
            <w:r w:rsidRPr="00FB616F">
              <w:rPr>
                <w:sz w:val="20"/>
                <w:szCs w:val="20"/>
              </w:rPr>
              <w:t>511 316,97</w:t>
            </w:r>
          </w:p>
        </w:tc>
        <w:tc>
          <w:tcPr>
            <w:tcW w:w="1960" w:type="dxa"/>
            <w:tcBorders>
              <w:top w:val="nil"/>
              <w:left w:val="single" w:sz="4" w:space="0" w:color="auto"/>
              <w:bottom w:val="single" w:sz="4" w:space="0" w:color="auto"/>
              <w:right w:val="nil"/>
            </w:tcBorders>
            <w:shd w:val="clear" w:color="auto" w:fill="auto"/>
            <w:vAlign w:val="center"/>
            <w:hideMark/>
          </w:tcPr>
          <w:p w14:paraId="1DF4B78C" w14:textId="77777777" w:rsidR="00FB616F" w:rsidRPr="00FB616F" w:rsidRDefault="00FB616F" w:rsidP="00FB616F">
            <w:pPr>
              <w:jc w:val="right"/>
              <w:rPr>
                <w:sz w:val="20"/>
                <w:szCs w:val="20"/>
              </w:rPr>
            </w:pPr>
            <w:r w:rsidRPr="00FB616F">
              <w:rPr>
                <w:sz w:val="20"/>
                <w:szCs w:val="20"/>
              </w:rPr>
              <w:t>240 000,00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323852" w14:textId="77777777" w:rsidR="00FB616F" w:rsidRPr="00FB616F" w:rsidRDefault="00FB616F" w:rsidP="00FB616F">
            <w:pPr>
              <w:jc w:val="right"/>
              <w:rPr>
                <w:sz w:val="20"/>
                <w:szCs w:val="20"/>
              </w:rPr>
            </w:pPr>
            <w:r w:rsidRPr="00FB616F">
              <w:rPr>
                <w:sz w:val="20"/>
                <w:szCs w:val="20"/>
              </w:rPr>
              <w:t>240 000,00</w:t>
            </w:r>
          </w:p>
        </w:tc>
      </w:tr>
      <w:tr w:rsidR="00FB616F" w:rsidRPr="00FB616F" w14:paraId="448910A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1E83989"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44F3E2D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51E9B5"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07FBDE9" w14:textId="77777777" w:rsidR="00FB616F" w:rsidRPr="00FB616F" w:rsidRDefault="00FB616F" w:rsidP="00FB616F">
            <w:pPr>
              <w:jc w:val="center"/>
              <w:rPr>
                <w:sz w:val="20"/>
                <w:szCs w:val="20"/>
              </w:rPr>
            </w:pPr>
            <w:r w:rsidRPr="00FB616F">
              <w:rPr>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A588D4"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C7F3084" w14:textId="77777777" w:rsidR="00FB616F" w:rsidRPr="00FB616F" w:rsidRDefault="00FB616F" w:rsidP="00FB616F">
            <w:pPr>
              <w:jc w:val="right"/>
              <w:rPr>
                <w:sz w:val="20"/>
                <w:szCs w:val="20"/>
              </w:rPr>
            </w:pPr>
            <w:r w:rsidRPr="00FB616F">
              <w:rPr>
                <w:sz w:val="20"/>
                <w:szCs w:val="20"/>
              </w:rPr>
              <w:t>3 000,00</w:t>
            </w:r>
          </w:p>
        </w:tc>
        <w:tc>
          <w:tcPr>
            <w:tcW w:w="1960" w:type="dxa"/>
            <w:tcBorders>
              <w:top w:val="nil"/>
              <w:left w:val="single" w:sz="4" w:space="0" w:color="auto"/>
              <w:bottom w:val="single" w:sz="4" w:space="0" w:color="auto"/>
              <w:right w:val="nil"/>
            </w:tcBorders>
            <w:shd w:val="clear" w:color="auto" w:fill="auto"/>
            <w:vAlign w:val="center"/>
            <w:hideMark/>
          </w:tcPr>
          <w:p w14:paraId="7675096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F678E8" w14:textId="77777777" w:rsidR="00FB616F" w:rsidRPr="00FB616F" w:rsidRDefault="00FB616F" w:rsidP="00FB616F">
            <w:pPr>
              <w:jc w:val="right"/>
              <w:rPr>
                <w:sz w:val="20"/>
                <w:szCs w:val="20"/>
              </w:rPr>
            </w:pPr>
            <w:r w:rsidRPr="00FB616F">
              <w:rPr>
                <w:sz w:val="20"/>
                <w:szCs w:val="20"/>
              </w:rPr>
              <w:t>0,00</w:t>
            </w:r>
          </w:p>
        </w:tc>
      </w:tr>
      <w:tr w:rsidR="00FB616F" w:rsidRPr="00FB616F" w14:paraId="61F21A8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950D599"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0D1F33E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165520"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50CC4EF1" w14:textId="77777777" w:rsidR="00FB616F" w:rsidRPr="00FB616F" w:rsidRDefault="00FB616F" w:rsidP="00FB616F">
            <w:pPr>
              <w:jc w:val="center"/>
              <w:rPr>
                <w:sz w:val="20"/>
                <w:szCs w:val="20"/>
              </w:rPr>
            </w:pPr>
            <w:r w:rsidRPr="00FB616F">
              <w:rPr>
                <w:sz w:val="20"/>
                <w:szCs w:val="20"/>
              </w:rPr>
              <w:t>07.1.00.07790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FD54BC"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9A885CA" w14:textId="77777777" w:rsidR="00FB616F" w:rsidRPr="00FB616F" w:rsidRDefault="00FB616F" w:rsidP="00FB616F">
            <w:pPr>
              <w:jc w:val="right"/>
              <w:rPr>
                <w:sz w:val="20"/>
                <w:szCs w:val="20"/>
              </w:rPr>
            </w:pPr>
            <w:r w:rsidRPr="00FB616F">
              <w:rPr>
                <w:sz w:val="20"/>
                <w:szCs w:val="20"/>
              </w:rPr>
              <w:t>3 000,00</w:t>
            </w:r>
          </w:p>
        </w:tc>
        <w:tc>
          <w:tcPr>
            <w:tcW w:w="1960" w:type="dxa"/>
            <w:tcBorders>
              <w:top w:val="nil"/>
              <w:left w:val="single" w:sz="4" w:space="0" w:color="auto"/>
              <w:bottom w:val="single" w:sz="4" w:space="0" w:color="auto"/>
              <w:right w:val="nil"/>
            </w:tcBorders>
            <w:shd w:val="clear" w:color="auto" w:fill="auto"/>
            <w:vAlign w:val="center"/>
            <w:hideMark/>
          </w:tcPr>
          <w:p w14:paraId="112179E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C4DDBB2" w14:textId="77777777" w:rsidR="00FB616F" w:rsidRPr="00FB616F" w:rsidRDefault="00FB616F" w:rsidP="00FB616F">
            <w:pPr>
              <w:jc w:val="right"/>
              <w:rPr>
                <w:sz w:val="20"/>
                <w:szCs w:val="20"/>
              </w:rPr>
            </w:pPr>
            <w:r w:rsidRPr="00FB616F">
              <w:rPr>
                <w:sz w:val="20"/>
                <w:szCs w:val="20"/>
              </w:rPr>
              <w:t>0,00</w:t>
            </w:r>
          </w:p>
        </w:tc>
      </w:tr>
      <w:tr w:rsidR="00FB616F" w:rsidRPr="00FB616F" w14:paraId="5B6D1EC4"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FF05EDF"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637462D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06CB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25721BD" w14:textId="77777777" w:rsidR="00FB616F" w:rsidRPr="00FB616F" w:rsidRDefault="00FB616F" w:rsidP="00FB616F">
            <w:pPr>
              <w:jc w:val="center"/>
              <w:rPr>
                <w:bCs/>
                <w:sz w:val="20"/>
                <w:szCs w:val="20"/>
              </w:rPr>
            </w:pPr>
            <w:r w:rsidRPr="00FB616F">
              <w:rPr>
                <w:bCs/>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B61C2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635333" w14:textId="77777777" w:rsidR="00FB616F" w:rsidRPr="00FB616F" w:rsidRDefault="00FB616F" w:rsidP="00FB616F">
            <w:pPr>
              <w:jc w:val="right"/>
              <w:rPr>
                <w:bCs/>
                <w:sz w:val="20"/>
                <w:szCs w:val="20"/>
              </w:rPr>
            </w:pPr>
            <w:r w:rsidRPr="00FB616F">
              <w:rPr>
                <w:bCs/>
                <w:sz w:val="20"/>
                <w:szCs w:val="20"/>
              </w:rPr>
              <w:t>420 651,00</w:t>
            </w:r>
          </w:p>
        </w:tc>
        <w:tc>
          <w:tcPr>
            <w:tcW w:w="1960" w:type="dxa"/>
            <w:tcBorders>
              <w:top w:val="nil"/>
              <w:left w:val="single" w:sz="4" w:space="0" w:color="auto"/>
              <w:bottom w:val="single" w:sz="4" w:space="0" w:color="auto"/>
              <w:right w:val="nil"/>
            </w:tcBorders>
            <w:shd w:val="clear" w:color="auto" w:fill="auto"/>
            <w:vAlign w:val="center"/>
            <w:hideMark/>
          </w:tcPr>
          <w:p w14:paraId="297B7A2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094372" w14:textId="77777777" w:rsidR="00FB616F" w:rsidRPr="00FB616F" w:rsidRDefault="00FB616F" w:rsidP="00FB616F">
            <w:pPr>
              <w:jc w:val="right"/>
              <w:rPr>
                <w:bCs/>
                <w:sz w:val="20"/>
                <w:szCs w:val="20"/>
              </w:rPr>
            </w:pPr>
            <w:r w:rsidRPr="00FB616F">
              <w:rPr>
                <w:bCs/>
                <w:sz w:val="20"/>
                <w:szCs w:val="20"/>
              </w:rPr>
              <w:t>0,00</w:t>
            </w:r>
          </w:p>
        </w:tc>
      </w:tr>
      <w:tr w:rsidR="00FB616F" w:rsidRPr="00FB616F" w14:paraId="734B3537"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442217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7809C1F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64143A"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7F68BEB9"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069AE40"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14EAE96" w14:textId="77777777" w:rsidR="00FB616F" w:rsidRPr="00FB616F" w:rsidRDefault="00FB616F" w:rsidP="00FB616F">
            <w:pPr>
              <w:jc w:val="right"/>
              <w:rPr>
                <w:sz w:val="20"/>
                <w:szCs w:val="20"/>
              </w:rPr>
            </w:pPr>
            <w:r w:rsidRPr="00FB616F">
              <w:rPr>
                <w:sz w:val="20"/>
                <w:szCs w:val="20"/>
              </w:rPr>
              <w:t>420 651,00</w:t>
            </w:r>
          </w:p>
        </w:tc>
        <w:tc>
          <w:tcPr>
            <w:tcW w:w="1960" w:type="dxa"/>
            <w:tcBorders>
              <w:top w:val="nil"/>
              <w:left w:val="single" w:sz="4" w:space="0" w:color="auto"/>
              <w:bottom w:val="single" w:sz="4" w:space="0" w:color="auto"/>
              <w:right w:val="nil"/>
            </w:tcBorders>
            <w:shd w:val="clear" w:color="auto" w:fill="auto"/>
            <w:vAlign w:val="center"/>
            <w:hideMark/>
          </w:tcPr>
          <w:p w14:paraId="628C622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E9EF5DF" w14:textId="77777777" w:rsidR="00FB616F" w:rsidRPr="00FB616F" w:rsidRDefault="00FB616F" w:rsidP="00FB616F">
            <w:pPr>
              <w:jc w:val="right"/>
              <w:rPr>
                <w:sz w:val="20"/>
                <w:szCs w:val="20"/>
              </w:rPr>
            </w:pPr>
            <w:r w:rsidRPr="00FB616F">
              <w:rPr>
                <w:sz w:val="20"/>
                <w:szCs w:val="20"/>
              </w:rPr>
              <w:t>0,00</w:t>
            </w:r>
          </w:p>
        </w:tc>
      </w:tr>
      <w:tr w:rsidR="00FB616F" w:rsidRPr="00FB616F" w14:paraId="6EE1F87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7456A94"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D16835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B85BD8"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62A847C1"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D5B298"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31583E" w14:textId="77777777" w:rsidR="00FB616F" w:rsidRPr="00FB616F" w:rsidRDefault="00FB616F" w:rsidP="00FB616F">
            <w:pPr>
              <w:jc w:val="right"/>
              <w:rPr>
                <w:sz w:val="20"/>
                <w:szCs w:val="20"/>
              </w:rPr>
            </w:pPr>
            <w:r w:rsidRPr="00FB616F">
              <w:rPr>
                <w:sz w:val="20"/>
                <w:szCs w:val="20"/>
              </w:rPr>
              <w:t>420 651,00</w:t>
            </w:r>
          </w:p>
        </w:tc>
        <w:tc>
          <w:tcPr>
            <w:tcW w:w="1960" w:type="dxa"/>
            <w:tcBorders>
              <w:top w:val="nil"/>
              <w:left w:val="single" w:sz="4" w:space="0" w:color="auto"/>
              <w:bottom w:val="single" w:sz="4" w:space="0" w:color="auto"/>
              <w:right w:val="nil"/>
            </w:tcBorders>
            <w:shd w:val="clear" w:color="auto" w:fill="auto"/>
            <w:vAlign w:val="center"/>
            <w:hideMark/>
          </w:tcPr>
          <w:p w14:paraId="4913396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8F3B48" w14:textId="77777777" w:rsidR="00FB616F" w:rsidRPr="00FB616F" w:rsidRDefault="00FB616F" w:rsidP="00FB616F">
            <w:pPr>
              <w:jc w:val="right"/>
              <w:rPr>
                <w:sz w:val="20"/>
                <w:szCs w:val="20"/>
              </w:rPr>
            </w:pPr>
            <w:r w:rsidRPr="00FB616F">
              <w:rPr>
                <w:sz w:val="20"/>
                <w:szCs w:val="20"/>
              </w:rPr>
              <w:t>0,00</w:t>
            </w:r>
          </w:p>
        </w:tc>
      </w:tr>
      <w:tr w:rsidR="00FB616F" w:rsidRPr="00FB616F" w14:paraId="283F95E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E060017"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773E585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CF96F6"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FDF2C5E" w14:textId="77777777" w:rsidR="00FB616F" w:rsidRPr="00FB616F" w:rsidRDefault="00FB616F" w:rsidP="00FB616F">
            <w:pPr>
              <w:jc w:val="center"/>
              <w:rPr>
                <w:bCs/>
                <w:sz w:val="20"/>
                <w:szCs w:val="20"/>
              </w:rPr>
            </w:pPr>
            <w:r w:rsidRPr="00FB616F">
              <w:rPr>
                <w:bCs/>
                <w:sz w:val="20"/>
                <w:szCs w:val="20"/>
              </w:rPr>
              <w:t>07.2.00.00000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B5D32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73A563" w14:textId="77777777" w:rsidR="00FB616F" w:rsidRPr="00FB616F" w:rsidRDefault="00FB616F" w:rsidP="00FB616F">
            <w:pPr>
              <w:jc w:val="right"/>
              <w:rPr>
                <w:bCs/>
                <w:sz w:val="20"/>
                <w:szCs w:val="20"/>
              </w:rPr>
            </w:pPr>
            <w:r w:rsidRPr="00FB616F">
              <w:rPr>
                <w:bCs/>
                <w:sz w:val="20"/>
                <w:szCs w:val="20"/>
              </w:rPr>
              <w:t>298 050,00</w:t>
            </w:r>
          </w:p>
        </w:tc>
        <w:tc>
          <w:tcPr>
            <w:tcW w:w="1960" w:type="dxa"/>
            <w:tcBorders>
              <w:top w:val="nil"/>
              <w:left w:val="single" w:sz="4" w:space="0" w:color="auto"/>
              <w:bottom w:val="single" w:sz="4" w:space="0" w:color="auto"/>
              <w:right w:val="nil"/>
            </w:tcBorders>
            <w:shd w:val="clear" w:color="auto" w:fill="auto"/>
            <w:vAlign w:val="center"/>
            <w:hideMark/>
          </w:tcPr>
          <w:p w14:paraId="589CB5C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F6AC60" w14:textId="77777777" w:rsidR="00FB616F" w:rsidRPr="00FB616F" w:rsidRDefault="00FB616F" w:rsidP="00FB616F">
            <w:pPr>
              <w:jc w:val="right"/>
              <w:rPr>
                <w:bCs/>
                <w:sz w:val="20"/>
                <w:szCs w:val="20"/>
              </w:rPr>
            </w:pPr>
            <w:r w:rsidRPr="00FB616F">
              <w:rPr>
                <w:bCs/>
                <w:sz w:val="20"/>
                <w:szCs w:val="20"/>
              </w:rPr>
              <w:t>0,00</w:t>
            </w:r>
          </w:p>
        </w:tc>
      </w:tr>
      <w:tr w:rsidR="00FB616F" w:rsidRPr="00FB616F" w14:paraId="40C6C4F7"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A65724A"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0DE586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CF220E3"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2FE48A85" w14:textId="77777777" w:rsidR="00FB616F" w:rsidRPr="00FB616F" w:rsidRDefault="00FB616F" w:rsidP="00FB616F">
            <w:pPr>
              <w:jc w:val="center"/>
              <w:rPr>
                <w:bCs/>
                <w:sz w:val="20"/>
                <w:szCs w:val="20"/>
              </w:rPr>
            </w:pPr>
            <w:r w:rsidRPr="00FB616F">
              <w:rPr>
                <w:bCs/>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DA2D2E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82BA4C" w14:textId="77777777" w:rsidR="00FB616F" w:rsidRPr="00FB616F" w:rsidRDefault="00FB616F" w:rsidP="00FB616F">
            <w:pPr>
              <w:jc w:val="right"/>
              <w:rPr>
                <w:bCs/>
                <w:sz w:val="20"/>
                <w:szCs w:val="20"/>
              </w:rPr>
            </w:pPr>
            <w:r w:rsidRPr="00FB616F">
              <w:rPr>
                <w:bCs/>
                <w:sz w:val="20"/>
                <w:szCs w:val="20"/>
              </w:rPr>
              <w:t>298 050,00</w:t>
            </w:r>
          </w:p>
        </w:tc>
        <w:tc>
          <w:tcPr>
            <w:tcW w:w="1960" w:type="dxa"/>
            <w:tcBorders>
              <w:top w:val="nil"/>
              <w:left w:val="single" w:sz="4" w:space="0" w:color="auto"/>
              <w:bottom w:val="single" w:sz="4" w:space="0" w:color="auto"/>
              <w:right w:val="nil"/>
            </w:tcBorders>
            <w:shd w:val="clear" w:color="auto" w:fill="auto"/>
            <w:vAlign w:val="center"/>
            <w:hideMark/>
          </w:tcPr>
          <w:p w14:paraId="2431B42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D9EF87" w14:textId="77777777" w:rsidR="00FB616F" w:rsidRPr="00FB616F" w:rsidRDefault="00FB616F" w:rsidP="00FB616F">
            <w:pPr>
              <w:jc w:val="right"/>
              <w:rPr>
                <w:bCs/>
                <w:sz w:val="20"/>
                <w:szCs w:val="20"/>
              </w:rPr>
            </w:pPr>
            <w:r w:rsidRPr="00FB616F">
              <w:rPr>
                <w:bCs/>
                <w:sz w:val="20"/>
                <w:szCs w:val="20"/>
              </w:rPr>
              <w:t>0,00</w:t>
            </w:r>
          </w:p>
        </w:tc>
      </w:tr>
      <w:tr w:rsidR="00FB616F" w:rsidRPr="00FB616F" w14:paraId="5507887C"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47F170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AA3B64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945487"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67B8242"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40CED5"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4B8557" w14:textId="77777777" w:rsidR="00FB616F" w:rsidRPr="00FB616F" w:rsidRDefault="00FB616F" w:rsidP="00FB616F">
            <w:pPr>
              <w:jc w:val="right"/>
              <w:rPr>
                <w:sz w:val="20"/>
                <w:szCs w:val="20"/>
              </w:rPr>
            </w:pPr>
            <w:r w:rsidRPr="00FB616F">
              <w:rPr>
                <w:sz w:val="20"/>
                <w:szCs w:val="20"/>
              </w:rPr>
              <w:t>120 000,00</w:t>
            </w:r>
          </w:p>
        </w:tc>
        <w:tc>
          <w:tcPr>
            <w:tcW w:w="1960" w:type="dxa"/>
            <w:tcBorders>
              <w:top w:val="nil"/>
              <w:left w:val="single" w:sz="4" w:space="0" w:color="auto"/>
              <w:bottom w:val="single" w:sz="4" w:space="0" w:color="auto"/>
              <w:right w:val="nil"/>
            </w:tcBorders>
            <w:shd w:val="clear" w:color="auto" w:fill="auto"/>
            <w:vAlign w:val="center"/>
            <w:hideMark/>
          </w:tcPr>
          <w:p w14:paraId="0C472AC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140FBC5" w14:textId="77777777" w:rsidR="00FB616F" w:rsidRPr="00FB616F" w:rsidRDefault="00FB616F" w:rsidP="00FB616F">
            <w:pPr>
              <w:jc w:val="right"/>
              <w:rPr>
                <w:sz w:val="20"/>
                <w:szCs w:val="20"/>
              </w:rPr>
            </w:pPr>
            <w:r w:rsidRPr="00FB616F">
              <w:rPr>
                <w:sz w:val="20"/>
                <w:szCs w:val="20"/>
              </w:rPr>
              <w:t>0,00</w:t>
            </w:r>
          </w:p>
        </w:tc>
      </w:tr>
      <w:tr w:rsidR="00FB616F" w:rsidRPr="00FB616F" w14:paraId="69B0109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D0BE7AC"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6CC3772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BF839D"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B28F387"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D13658B"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C2B8E17" w14:textId="77777777" w:rsidR="00FB616F" w:rsidRPr="00FB616F" w:rsidRDefault="00FB616F" w:rsidP="00FB616F">
            <w:pPr>
              <w:jc w:val="right"/>
              <w:rPr>
                <w:sz w:val="20"/>
                <w:szCs w:val="20"/>
              </w:rPr>
            </w:pPr>
            <w:r w:rsidRPr="00FB616F">
              <w:rPr>
                <w:sz w:val="20"/>
                <w:szCs w:val="20"/>
              </w:rPr>
              <w:t>120 000,00</w:t>
            </w:r>
          </w:p>
        </w:tc>
        <w:tc>
          <w:tcPr>
            <w:tcW w:w="1960" w:type="dxa"/>
            <w:tcBorders>
              <w:top w:val="nil"/>
              <w:left w:val="single" w:sz="4" w:space="0" w:color="auto"/>
              <w:bottom w:val="single" w:sz="4" w:space="0" w:color="auto"/>
              <w:right w:val="nil"/>
            </w:tcBorders>
            <w:shd w:val="clear" w:color="auto" w:fill="auto"/>
            <w:vAlign w:val="center"/>
            <w:hideMark/>
          </w:tcPr>
          <w:p w14:paraId="5DF6E74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413E11D" w14:textId="77777777" w:rsidR="00FB616F" w:rsidRPr="00FB616F" w:rsidRDefault="00FB616F" w:rsidP="00FB616F">
            <w:pPr>
              <w:jc w:val="right"/>
              <w:rPr>
                <w:sz w:val="20"/>
                <w:szCs w:val="20"/>
              </w:rPr>
            </w:pPr>
            <w:r w:rsidRPr="00FB616F">
              <w:rPr>
                <w:sz w:val="20"/>
                <w:szCs w:val="20"/>
              </w:rPr>
              <w:t>0,00</w:t>
            </w:r>
          </w:p>
        </w:tc>
      </w:tr>
      <w:tr w:rsidR="00FB616F" w:rsidRPr="00FB616F" w14:paraId="73C2C49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2786E4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12A9CD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CEB24D"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69B0C8A"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3CE3E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FFB942" w14:textId="77777777" w:rsidR="00FB616F" w:rsidRPr="00FB616F" w:rsidRDefault="00FB616F" w:rsidP="00FB616F">
            <w:pPr>
              <w:jc w:val="right"/>
              <w:rPr>
                <w:sz w:val="20"/>
                <w:szCs w:val="20"/>
              </w:rPr>
            </w:pPr>
            <w:r w:rsidRPr="00FB616F">
              <w:rPr>
                <w:sz w:val="20"/>
                <w:szCs w:val="20"/>
              </w:rPr>
              <w:t>178 050,00</w:t>
            </w:r>
          </w:p>
        </w:tc>
        <w:tc>
          <w:tcPr>
            <w:tcW w:w="1960" w:type="dxa"/>
            <w:tcBorders>
              <w:top w:val="nil"/>
              <w:left w:val="single" w:sz="4" w:space="0" w:color="auto"/>
              <w:bottom w:val="single" w:sz="4" w:space="0" w:color="auto"/>
              <w:right w:val="nil"/>
            </w:tcBorders>
            <w:shd w:val="clear" w:color="auto" w:fill="auto"/>
            <w:vAlign w:val="center"/>
            <w:hideMark/>
          </w:tcPr>
          <w:p w14:paraId="2C72F67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66E743" w14:textId="77777777" w:rsidR="00FB616F" w:rsidRPr="00FB616F" w:rsidRDefault="00FB616F" w:rsidP="00FB616F">
            <w:pPr>
              <w:jc w:val="right"/>
              <w:rPr>
                <w:sz w:val="20"/>
                <w:szCs w:val="20"/>
              </w:rPr>
            </w:pPr>
            <w:r w:rsidRPr="00FB616F">
              <w:rPr>
                <w:sz w:val="20"/>
                <w:szCs w:val="20"/>
              </w:rPr>
              <w:t>0,00</w:t>
            </w:r>
          </w:p>
        </w:tc>
      </w:tr>
      <w:tr w:rsidR="00FB616F" w:rsidRPr="00FB616F" w14:paraId="71BADC0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1FD9B9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947DB7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BBEAC7"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82AC01E" w14:textId="77777777" w:rsidR="00FB616F" w:rsidRPr="00FB616F" w:rsidRDefault="00FB616F" w:rsidP="00FB616F">
            <w:pPr>
              <w:jc w:val="center"/>
              <w:rPr>
                <w:sz w:val="20"/>
                <w:szCs w:val="20"/>
              </w:rPr>
            </w:pPr>
            <w:r w:rsidRPr="00FB616F">
              <w:rPr>
                <w:sz w:val="20"/>
                <w:szCs w:val="20"/>
              </w:rPr>
              <w:t>07.2.00.79500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B1900F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947A554" w14:textId="77777777" w:rsidR="00FB616F" w:rsidRPr="00FB616F" w:rsidRDefault="00FB616F" w:rsidP="00FB616F">
            <w:pPr>
              <w:jc w:val="right"/>
              <w:rPr>
                <w:sz w:val="20"/>
                <w:szCs w:val="20"/>
              </w:rPr>
            </w:pPr>
            <w:r w:rsidRPr="00FB616F">
              <w:rPr>
                <w:sz w:val="20"/>
                <w:szCs w:val="20"/>
              </w:rPr>
              <w:t>178 050,00</w:t>
            </w:r>
          </w:p>
        </w:tc>
        <w:tc>
          <w:tcPr>
            <w:tcW w:w="1960" w:type="dxa"/>
            <w:tcBorders>
              <w:top w:val="nil"/>
              <w:left w:val="single" w:sz="4" w:space="0" w:color="auto"/>
              <w:bottom w:val="single" w:sz="4" w:space="0" w:color="auto"/>
              <w:right w:val="nil"/>
            </w:tcBorders>
            <w:shd w:val="clear" w:color="auto" w:fill="auto"/>
            <w:vAlign w:val="center"/>
            <w:hideMark/>
          </w:tcPr>
          <w:p w14:paraId="5C9E62E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460F04" w14:textId="77777777" w:rsidR="00FB616F" w:rsidRPr="00FB616F" w:rsidRDefault="00FB616F" w:rsidP="00FB616F">
            <w:pPr>
              <w:jc w:val="right"/>
              <w:rPr>
                <w:sz w:val="20"/>
                <w:szCs w:val="20"/>
              </w:rPr>
            </w:pPr>
            <w:r w:rsidRPr="00FB616F">
              <w:rPr>
                <w:sz w:val="20"/>
                <w:szCs w:val="20"/>
              </w:rPr>
              <w:t>0,00</w:t>
            </w:r>
          </w:p>
        </w:tc>
      </w:tr>
      <w:tr w:rsidR="00FB616F" w:rsidRPr="00FB616F" w14:paraId="1A058F1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897CEA3"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62DF11D0"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BB4729"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5A5A745" w14:textId="77777777" w:rsidR="00FB616F" w:rsidRPr="00FB616F" w:rsidRDefault="00FB616F" w:rsidP="00FB616F">
            <w:pPr>
              <w:jc w:val="center"/>
              <w:rPr>
                <w:bCs/>
                <w:sz w:val="20"/>
                <w:szCs w:val="20"/>
              </w:rPr>
            </w:pPr>
            <w:r w:rsidRPr="00FB616F">
              <w:rPr>
                <w:bCs/>
                <w:sz w:val="20"/>
                <w:szCs w:val="20"/>
              </w:rPr>
              <w:t>07.3.00.00000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0EBE7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AD77C7" w14:textId="77777777" w:rsidR="00FB616F" w:rsidRPr="00FB616F" w:rsidRDefault="00FB616F" w:rsidP="00FB616F">
            <w:pPr>
              <w:jc w:val="right"/>
              <w:rPr>
                <w:bCs/>
                <w:sz w:val="20"/>
                <w:szCs w:val="20"/>
              </w:rPr>
            </w:pPr>
            <w:r w:rsidRPr="00FB616F">
              <w:rPr>
                <w:bCs/>
                <w:sz w:val="20"/>
                <w:szCs w:val="20"/>
              </w:rPr>
              <w:t>570 000,00</w:t>
            </w:r>
          </w:p>
        </w:tc>
        <w:tc>
          <w:tcPr>
            <w:tcW w:w="1960" w:type="dxa"/>
            <w:tcBorders>
              <w:top w:val="nil"/>
              <w:left w:val="single" w:sz="4" w:space="0" w:color="auto"/>
              <w:bottom w:val="single" w:sz="4" w:space="0" w:color="auto"/>
              <w:right w:val="nil"/>
            </w:tcBorders>
            <w:shd w:val="clear" w:color="auto" w:fill="auto"/>
            <w:vAlign w:val="center"/>
            <w:hideMark/>
          </w:tcPr>
          <w:p w14:paraId="20D8EF0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55A772" w14:textId="77777777" w:rsidR="00FB616F" w:rsidRPr="00FB616F" w:rsidRDefault="00FB616F" w:rsidP="00FB616F">
            <w:pPr>
              <w:jc w:val="right"/>
              <w:rPr>
                <w:bCs/>
                <w:sz w:val="20"/>
                <w:szCs w:val="20"/>
              </w:rPr>
            </w:pPr>
            <w:r w:rsidRPr="00FB616F">
              <w:rPr>
                <w:bCs/>
                <w:sz w:val="20"/>
                <w:szCs w:val="20"/>
              </w:rPr>
              <w:t>0,00</w:t>
            </w:r>
          </w:p>
        </w:tc>
      </w:tr>
      <w:tr w:rsidR="00FB616F" w:rsidRPr="00FB616F" w14:paraId="2F4FEA51"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24F348E" w14:textId="77777777" w:rsidR="00FB616F" w:rsidRPr="00FB616F" w:rsidRDefault="00FB616F" w:rsidP="00FB616F">
            <w:pPr>
              <w:rPr>
                <w:bCs/>
                <w:sz w:val="20"/>
                <w:szCs w:val="20"/>
              </w:rPr>
            </w:pPr>
            <w:r w:rsidRPr="00FB616F">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13A0053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F458A7" w14:textId="77777777" w:rsidR="00FB616F" w:rsidRPr="00FB616F" w:rsidRDefault="00FB616F" w:rsidP="00FB616F">
            <w:pPr>
              <w:jc w:val="center"/>
              <w:rPr>
                <w:bCs/>
                <w:sz w:val="20"/>
                <w:szCs w:val="20"/>
              </w:rPr>
            </w:pPr>
            <w:r w:rsidRPr="00FB616F">
              <w:rPr>
                <w:bCs/>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44FA0AC9" w14:textId="77777777" w:rsidR="00FB616F" w:rsidRPr="00FB616F" w:rsidRDefault="00FB616F" w:rsidP="00FB616F">
            <w:pPr>
              <w:jc w:val="center"/>
              <w:rPr>
                <w:bCs/>
                <w:sz w:val="20"/>
                <w:szCs w:val="20"/>
              </w:rPr>
            </w:pPr>
            <w:r w:rsidRPr="00FB616F">
              <w:rPr>
                <w:bCs/>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77C8E4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06AD153" w14:textId="77777777" w:rsidR="00FB616F" w:rsidRPr="00FB616F" w:rsidRDefault="00FB616F" w:rsidP="00FB616F">
            <w:pPr>
              <w:jc w:val="right"/>
              <w:rPr>
                <w:bCs/>
                <w:sz w:val="20"/>
                <w:szCs w:val="20"/>
              </w:rPr>
            </w:pPr>
            <w:r w:rsidRPr="00FB616F">
              <w:rPr>
                <w:bCs/>
                <w:sz w:val="20"/>
                <w:szCs w:val="20"/>
              </w:rPr>
              <w:t>570 000,00</w:t>
            </w:r>
          </w:p>
        </w:tc>
        <w:tc>
          <w:tcPr>
            <w:tcW w:w="1960" w:type="dxa"/>
            <w:tcBorders>
              <w:top w:val="nil"/>
              <w:left w:val="single" w:sz="4" w:space="0" w:color="auto"/>
              <w:bottom w:val="single" w:sz="4" w:space="0" w:color="auto"/>
              <w:right w:val="nil"/>
            </w:tcBorders>
            <w:shd w:val="clear" w:color="auto" w:fill="auto"/>
            <w:vAlign w:val="center"/>
            <w:hideMark/>
          </w:tcPr>
          <w:p w14:paraId="6CED11F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D77FD5" w14:textId="77777777" w:rsidR="00FB616F" w:rsidRPr="00FB616F" w:rsidRDefault="00FB616F" w:rsidP="00FB616F">
            <w:pPr>
              <w:jc w:val="right"/>
              <w:rPr>
                <w:bCs/>
                <w:sz w:val="20"/>
                <w:szCs w:val="20"/>
              </w:rPr>
            </w:pPr>
            <w:r w:rsidRPr="00FB616F">
              <w:rPr>
                <w:bCs/>
                <w:sz w:val="20"/>
                <w:szCs w:val="20"/>
              </w:rPr>
              <w:t>0,00</w:t>
            </w:r>
          </w:p>
        </w:tc>
      </w:tr>
      <w:tr w:rsidR="00FB616F" w:rsidRPr="00FB616F" w14:paraId="4276555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7DCFA6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637ECDC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2A94A60"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396FAC1"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1E623A"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AB3A09" w14:textId="77777777" w:rsidR="00FB616F" w:rsidRPr="00FB616F" w:rsidRDefault="00FB616F" w:rsidP="00FB616F">
            <w:pPr>
              <w:jc w:val="right"/>
              <w:rPr>
                <w:sz w:val="20"/>
                <w:szCs w:val="20"/>
              </w:rPr>
            </w:pPr>
            <w:r w:rsidRPr="00FB616F">
              <w:rPr>
                <w:sz w:val="20"/>
                <w:szCs w:val="20"/>
              </w:rPr>
              <w:t>195 950,00</w:t>
            </w:r>
          </w:p>
        </w:tc>
        <w:tc>
          <w:tcPr>
            <w:tcW w:w="1960" w:type="dxa"/>
            <w:tcBorders>
              <w:top w:val="nil"/>
              <w:left w:val="single" w:sz="4" w:space="0" w:color="auto"/>
              <w:bottom w:val="single" w:sz="4" w:space="0" w:color="auto"/>
              <w:right w:val="nil"/>
            </w:tcBorders>
            <w:shd w:val="clear" w:color="auto" w:fill="auto"/>
            <w:vAlign w:val="center"/>
            <w:hideMark/>
          </w:tcPr>
          <w:p w14:paraId="2DDE6BD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DC31FB" w14:textId="77777777" w:rsidR="00FB616F" w:rsidRPr="00FB616F" w:rsidRDefault="00FB616F" w:rsidP="00FB616F">
            <w:pPr>
              <w:jc w:val="right"/>
              <w:rPr>
                <w:sz w:val="20"/>
                <w:szCs w:val="20"/>
              </w:rPr>
            </w:pPr>
            <w:r w:rsidRPr="00FB616F">
              <w:rPr>
                <w:sz w:val="20"/>
                <w:szCs w:val="20"/>
              </w:rPr>
              <w:t>0,00</w:t>
            </w:r>
          </w:p>
        </w:tc>
      </w:tr>
      <w:tr w:rsidR="00FB616F" w:rsidRPr="00FB616F" w14:paraId="7C5B7D4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0B46DFA"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34EBF05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6F9E8E"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72297D7"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27B5F2"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7BF082" w14:textId="77777777" w:rsidR="00FB616F" w:rsidRPr="00FB616F" w:rsidRDefault="00FB616F" w:rsidP="00FB616F">
            <w:pPr>
              <w:jc w:val="right"/>
              <w:rPr>
                <w:sz w:val="20"/>
                <w:szCs w:val="20"/>
              </w:rPr>
            </w:pPr>
            <w:r w:rsidRPr="00FB616F">
              <w:rPr>
                <w:sz w:val="20"/>
                <w:szCs w:val="20"/>
              </w:rPr>
              <w:t>195 950,00</w:t>
            </w:r>
          </w:p>
        </w:tc>
        <w:tc>
          <w:tcPr>
            <w:tcW w:w="1960" w:type="dxa"/>
            <w:tcBorders>
              <w:top w:val="nil"/>
              <w:left w:val="single" w:sz="4" w:space="0" w:color="auto"/>
              <w:bottom w:val="single" w:sz="4" w:space="0" w:color="auto"/>
              <w:right w:val="nil"/>
            </w:tcBorders>
            <w:shd w:val="clear" w:color="auto" w:fill="auto"/>
            <w:vAlign w:val="center"/>
            <w:hideMark/>
          </w:tcPr>
          <w:p w14:paraId="00C6A52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B9F792" w14:textId="77777777" w:rsidR="00FB616F" w:rsidRPr="00FB616F" w:rsidRDefault="00FB616F" w:rsidP="00FB616F">
            <w:pPr>
              <w:jc w:val="right"/>
              <w:rPr>
                <w:sz w:val="20"/>
                <w:szCs w:val="20"/>
              </w:rPr>
            </w:pPr>
            <w:r w:rsidRPr="00FB616F">
              <w:rPr>
                <w:sz w:val="20"/>
                <w:szCs w:val="20"/>
              </w:rPr>
              <w:t>0,00</w:t>
            </w:r>
          </w:p>
        </w:tc>
      </w:tr>
      <w:tr w:rsidR="00FB616F" w:rsidRPr="00FB616F" w14:paraId="5BA0C56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CE2A91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E7CF71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1F5E15"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D691EE0"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D249A5"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6029B6" w14:textId="77777777" w:rsidR="00FB616F" w:rsidRPr="00FB616F" w:rsidRDefault="00FB616F" w:rsidP="00FB616F">
            <w:pPr>
              <w:jc w:val="right"/>
              <w:rPr>
                <w:sz w:val="20"/>
                <w:szCs w:val="20"/>
              </w:rPr>
            </w:pPr>
            <w:r w:rsidRPr="00FB616F">
              <w:rPr>
                <w:sz w:val="20"/>
                <w:szCs w:val="20"/>
              </w:rPr>
              <w:t>314 050,00</w:t>
            </w:r>
          </w:p>
        </w:tc>
        <w:tc>
          <w:tcPr>
            <w:tcW w:w="1960" w:type="dxa"/>
            <w:tcBorders>
              <w:top w:val="nil"/>
              <w:left w:val="single" w:sz="4" w:space="0" w:color="auto"/>
              <w:bottom w:val="single" w:sz="4" w:space="0" w:color="auto"/>
              <w:right w:val="nil"/>
            </w:tcBorders>
            <w:shd w:val="clear" w:color="auto" w:fill="auto"/>
            <w:vAlign w:val="center"/>
            <w:hideMark/>
          </w:tcPr>
          <w:p w14:paraId="6E2D251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F52532" w14:textId="77777777" w:rsidR="00FB616F" w:rsidRPr="00FB616F" w:rsidRDefault="00FB616F" w:rsidP="00FB616F">
            <w:pPr>
              <w:jc w:val="right"/>
              <w:rPr>
                <w:sz w:val="20"/>
                <w:szCs w:val="20"/>
              </w:rPr>
            </w:pPr>
            <w:r w:rsidRPr="00FB616F">
              <w:rPr>
                <w:sz w:val="20"/>
                <w:szCs w:val="20"/>
              </w:rPr>
              <w:t>0,00</w:t>
            </w:r>
          </w:p>
        </w:tc>
      </w:tr>
      <w:tr w:rsidR="00FB616F" w:rsidRPr="00FB616F" w14:paraId="468DBB5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1C2033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B0340E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DDE6E3"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9EF6DCE"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543B6D"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7871ED" w14:textId="77777777" w:rsidR="00FB616F" w:rsidRPr="00FB616F" w:rsidRDefault="00FB616F" w:rsidP="00FB616F">
            <w:pPr>
              <w:jc w:val="right"/>
              <w:rPr>
                <w:sz w:val="20"/>
                <w:szCs w:val="20"/>
              </w:rPr>
            </w:pPr>
            <w:r w:rsidRPr="00FB616F">
              <w:rPr>
                <w:sz w:val="20"/>
                <w:szCs w:val="20"/>
              </w:rPr>
              <w:t>314 050,00</w:t>
            </w:r>
          </w:p>
        </w:tc>
        <w:tc>
          <w:tcPr>
            <w:tcW w:w="1960" w:type="dxa"/>
            <w:tcBorders>
              <w:top w:val="nil"/>
              <w:left w:val="single" w:sz="4" w:space="0" w:color="auto"/>
              <w:bottom w:val="single" w:sz="4" w:space="0" w:color="auto"/>
              <w:right w:val="nil"/>
            </w:tcBorders>
            <w:shd w:val="clear" w:color="auto" w:fill="auto"/>
            <w:vAlign w:val="center"/>
            <w:hideMark/>
          </w:tcPr>
          <w:p w14:paraId="12B78D2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AFEFC2" w14:textId="77777777" w:rsidR="00FB616F" w:rsidRPr="00FB616F" w:rsidRDefault="00FB616F" w:rsidP="00FB616F">
            <w:pPr>
              <w:jc w:val="right"/>
              <w:rPr>
                <w:sz w:val="20"/>
                <w:szCs w:val="20"/>
              </w:rPr>
            </w:pPr>
            <w:r w:rsidRPr="00FB616F">
              <w:rPr>
                <w:sz w:val="20"/>
                <w:szCs w:val="20"/>
              </w:rPr>
              <w:t>0,00</w:t>
            </w:r>
          </w:p>
        </w:tc>
      </w:tr>
      <w:tr w:rsidR="00FB616F" w:rsidRPr="00FB616F" w14:paraId="1CA6822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658FEF4"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5F39A44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15FA570"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0D5A8046"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3F7B4F3"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E5BEF9" w14:textId="77777777" w:rsidR="00FB616F" w:rsidRPr="00FB616F" w:rsidRDefault="00FB616F" w:rsidP="00FB616F">
            <w:pPr>
              <w:jc w:val="right"/>
              <w:rPr>
                <w:sz w:val="20"/>
                <w:szCs w:val="20"/>
              </w:rPr>
            </w:pPr>
            <w:r w:rsidRPr="00FB616F">
              <w:rPr>
                <w:sz w:val="20"/>
                <w:szCs w:val="20"/>
              </w:rPr>
              <w:t>60 000,00</w:t>
            </w:r>
          </w:p>
        </w:tc>
        <w:tc>
          <w:tcPr>
            <w:tcW w:w="1960" w:type="dxa"/>
            <w:tcBorders>
              <w:top w:val="nil"/>
              <w:left w:val="single" w:sz="4" w:space="0" w:color="auto"/>
              <w:bottom w:val="single" w:sz="4" w:space="0" w:color="auto"/>
              <w:right w:val="nil"/>
            </w:tcBorders>
            <w:shd w:val="clear" w:color="auto" w:fill="auto"/>
            <w:vAlign w:val="center"/>
            <w:hideMark/>
          </w:tcPr>
          <w:p w14:paraId="78DC111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89DB15" w14:textId="77777777" w:rsidR="00FB616F" w:rsidRPr="00FB616F" w:rsidRDefault="00FB616F" w:rsidP="00FB616F">
            <w:pPr>
              <w:jc w:val="right"/>
              <w:rPr>
                <w:sz w:val="20"/>
                <w:szCs w:val="20"/>
              </w:rPr>
            </w:pPr>
            <w:r w:rsidRPr="00FB616F">
              <w:rPr>
                <w:sz w:val="20"/>
                <w:szCs w:val="20"/>
              </w:rPr>
              <w:t>0,00</w:t>
            </w:r>
          </w:p>
        </w:tc>
      </w:tr>
      <w:tr w:rsidR="00FB616F" w:rsidRPr="00FB616F" w14:paraId="4F02FEA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ADCF87A" w14:textId="77777777" w:rsidR="00FB616F" w:rsidRPr="00FB616F" w:rsidRDefault="00FB616F" w:rsidP="00FB616F">
            <w:pPr>
              <w:rPr>
                <w:sz w:val="20"/>
                <w:szCs w:val="20"/>
              </w:rPr>
            </w:pPr>
            <w:r w:rsidRPr="00FB616F">
              <w:rPr>
                <w:sz w:val="20"/>
                <w:szCs w:val="20"/>
              </w:rPr>
              <w:t>Премии и гранты</w:t>
            </w:r>
          </w:p>
        </w:tc>
        <w:tc>
          <w:tcPr>
            <w:tcW w:w="567" w:type="dxa"/>
            <w:tcBorders>
              <w:top w:val="nil"/>
              <w:left w:val="single" w:sz="4" w:space="0" w:color="auto"/>
              <w:bottom w:val="single" w:sz="4" w:space="0" w:color="auto"/>
              <w:right w:val="nil"/>
            </w:tcBorders>
            <w:shd w:val="clear" w:color="auto" w:fill="auto"/>
            <w:noWrap/>
            <w:vAlign w:val="center"/>
            <w:hideMark/>
          </w:tcPr>
          <w:p w14:paraId="4A352B0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C062B0" w14:textId="77777777" w:rsidR="00FB616F" w:rsidRPr="00FB616F" w:rsidRDefault="00FB616F" w:rsidP="00FB616F">
            <w:pPr>
              <w:jc w:val="center"/>
              <w:rPr>
                <w:sz w:val="20"/>
                <w:szCs w:val="20"/>
              </w:rPr>
            </w:pPr>
            <w:r w:rsidRPr="00FB616F">
              <w:rPr>
                <w:sz w:val="20"/>
                <w:szCs w:val="20"/>
              </w:rPr>
              <w:t>05</w:t>
            </w:r>
          </w:p>
        </w:tc>
        <w:tc>
          <w:tcPr>
            <w:tcW w:w="1516" w:type="dxa"/>
            <w:tcBorders>
              <w:top w:val="nil"/>
              <w:left w:val="single" w:sz="4" w:space="0" w:color="auto"/>
              <w:bottom w:val="single" w:sz="4" w:space="0" w:color="auto"/>
              <w:right w:val="nil"/>
            </w:tcBorders>
            <w:shd w:val="clear" w:color="auto" w:fill="auto"/>
            <w:noWrap/>
            <w:vAlign w:val="center"/>
            <w:hideMark/>
          </w:tcPr>
          <w:p w14:paraId="1396EE28" w14:textId="77777777" w:rsidR="00FB616F" w:rsidRPr="00FB616F" w:rsidRDefault="00FB616F" w:rsidP="00FB616F">
            <w:pPr>
              <w:jc w:val="center"/>
              <w:rPr>
                <w:sz w:val="20"/>
                <w:szCs w:val="20"/>
              </w:rPr>
            </w:pPr>
            <w:r w:rsidRPr="00FB616F">
              <w:rPr>
                <w:sz w:val="20"/>
                <w:szCs w:val="20"/>
              </w:rPr>
              <w:t>07.3.00.79500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3B1D85" w14:textId="77777777" w:rsidR="00FB616F" w:rsidRPr="00FB616F" w:rsidRDefault="00FB616F" w:rsidP="00FB616F">
            <w:pPr>
              <w:jc w:val="center"/>
              <w:rPr>
                <w:sz w:val="20"/>
                <w:szCs w:val="20"/>
              </w:rPr>
            </w:pPr>
            <w:r w:rsidRPr="00FB616F">
              <w:rPr>
                <w:sz w:val="20"/>
                <w:szCs w:val="20"/>
              </w:rPr>
              <w:t>350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6E83882" w14:textId="77777777" w:rsidR="00FB616F" w:rsidRPr="00FB616F" w:rsidRDefault="00FB616F" w:rsidP="00FB616F">
            <w:pPr>
              <w:jc w:val="right"/>
              <w:rPr>
                <w:sz w:val="20"/>
                <w:szCs w:val="20"/>
              </w:rPr>
            </w:pPr>
            <w:r w:rsidRPr="00FB616F">
              <w:rPr>
                <w:sz w:val="20"/>
                <w:szCs w:val="20"/>
              </w:rPr>
              <w:t>60 000,00</w:t>
            </w:r>
          </w:p>
        </w:tc>
        <w:tc>
          <w:tcPr>
            <w:tcW w:w="1960" w:type="dxa"/>
            <w:tcBorders>
              <w:top w:val="nil"/>
              <w:left w:val="single" w:sz="4" w:space="0" w:color="auto"/>
              <w:bottom w:val="single" w:sz="4" w:space="0" w:color="auto"/>
              <w:right w:val="nil"/>
            </w:tcBorders>
            <w:shd w:val="clear" w:color="auto" w:fill="auto"/>
            <w:vAlign w:val="center"/>
            <w:hideMark/>
          </w:tcPr>
          <w:p w14:paraId="65CC87C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80B740" w14:textId="77777777" w:rsidR="00FB616F" w:rsidRPr="00FB616F" w:rsidRDefault="00FB616F" w:rsidP="00FB616F">
            <w:pPr>
              <w:jc w:val="right"/>
              <w:rPr>
                <w:sz w:val="20"/>
                <w:szCs w:val="20"/>
              </w:rPr>
            </w:pPr>
            <w:r w:rsidRPr="00FB616F">
              <w:rPr>
                <w:sz w:val="20"/>
                <w:szCs w:val="20"/>
              </w:rPr>
              <w:t>0,00</w:t>
            </w:r>
          </w:p>
        </w:tc>
      </w:tr>
      <w:tr w:rsidR="00FB616F" w:rsidRPr="00FB616F" w14:paraId="7B94AA1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0F0E008" w14:textId="77777777" w:rsidR="00FB616F" w:rsidRPr="00FB616F" w:rsidRDefault="00FB616F" w:rsidP="00FB616F">
            <w:pPr>
              <w:rPr>
                <w:bCs/>
                <w:sz w:val="20"/>
                <w:szCs w:val="20"/>
              </w:rPr>
            </w:pPr>
            <w:r w:rsidRPr="00FB616F">
              <w:rPr>
                <w:bCs/>
                <w:sz w:val="20"/>
                <w:szCs w:val="20"/>
              </w:rPr>
              <w:t>Молодежная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14:paraId="73CF5AA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D6EC39"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4314243"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C7F26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1AB798A" w14:textId="77777777" w:rsidR="00FB616F" w:rsidRPr="00FB616F" w:rsidRDefault="00FB616F" w:rsidP="00FB616F">
            <w:pPr>
              <w:jc w:val="right"/>
              <w:rPr>
                <w:bCs/>
                <w:sz w:val="20"/>
                <w:szCs w:val="20"/>
              </w:rPr>
            </w:pPr>
            <w:r w:rsidRPr="00FB616F">
              <w:rPr>
                <w:bCs/>
                <w:sz w:val="20"/>
                <w:szCs w:val="20"/>
              </w:rPr>
              <w:t>37 974 927,42</w:t>
            </w:r>
          </w:p>
        </w:tc>
        <w:tc>
          <w:tcPr>
            <w:tcW w:w="1960" w:type="dxa"/>
            <w:tcBorders>
              <w:top w:val="nil"/>
              <w:left w:val="single" w:sz="4" w:space="0" w:color="auto"/>
              <w:bottom w:val="single" w:sz="4" w:space="0" w:color="auto"/>
              <w:right w:val="nil"/>
            </w:tcBorders>
            <w:shd w:val="clear" w:color="auto" w:fill="auto"/>
            <w:vAlign w:val="center"/>
            <w:hideMark/>
          </w:tcPr>
          <w:p w14:paraId="1A628358" w14:textId="77777777" w:rsidR="00FB616F" w:rsidRPr="00FB616F" w:rsidRDefault="00FB616F" w:rsidP="00FB616F">
            <w:pPr>
              <w:jc w:val="right"/>
              <w:rPr>
                <w:bCs/>
                <w:sz w:val="20"/>
                <w:szCs w:val="20"/>
              </w:rPr>
            </w:pPr>
            <w:r w:rsidRPr="00FB616F">
              <w:rPr>
                <w:bCs/>
                <w:sz w:val="20"/>
                <w:szCs w:val="20"/>
              </w:rPr>
              <w:t>19 723 200,00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558323" w14:textId="77777777" w:rsidR="00FB616F" w:rsidRPr="00FB616F" w:rsidRDefault="00FB616F" w:rsidP="00FB616F">
            <w:pPr>
              <w:jc w:val="right"/>
              <w:rPr>
                <w:bCs/>
                <w:sz w:val="20"/>
                <w:szCs w:val="20"/>
              </w:rPr>
            </w:pPr>
            <w:r w:rsidRPr="00FB616F">
              <w:rPr>
                <w:bCs/>
                <w:sz w:val="20"/>
                <w:szCs w:val="20"/>
              </w:rPr>
              <w:t>19 723 200,00</w:t>
            </w:r>
          </w:p>
        </w:tc>
      </w:tr>
      <w:tr w:rsidR="00FB616F" w:rsidRPr="00FB616F" w14:paraId="32F0BB3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14DD5B4" w14:textId="77777777" w:rsidR="00FB616F" w:rsidRPr="00FB616F" w:rsidRDefault="00FB616F" w:rsidP="00FB616F">
            <w:pPr>
              <w:rPr>
                <w:bCs/>
                <w:sz w:val="20"/>
                <w:szCs w:val="20"/>
              </w:rPr>
            </w:pPr>
            <w:r w:rsidRPr="00FB616F">
              <w:rPr>
                <w:bCs/>
                <w:sz w:val="20"/>
                <w:szCs w:val="20"/>
              </w:rPr>
              <w:t>Муниципальная программа "Содействие занятости населения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720C076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859A71"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A82C394" w14:textId="77777777" w:rsidR="00FB616F" w:rsidRPr="00FB616F" w:rsidRDefault="00FB616F" w:rsidP="00FB616F">
            <w:pPr>
              <w:jc w:val="center"/>
              <w:rPr>
                <w:bCs/>
                <w:sz w:val="20"/>
                <w:szCs w:val="20"/>
              </w:rPr>
            </w:pPr>
            <w:r w:rsidRPr="00FB616F">
              <w:rPr>
                <w:bCs/>
                <w:sz w:val="20"/>
                <w:szCs w:val="20"/>
              </w:rPr>
              <w:t>01.0.00.00000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95FF8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6779935" w14:textId="77777777" w:rsidR="00FB616F" w:rsidRPr="00FB616F" w:rsidRDefault="00FB616F" w:rsidP="00FB616F">
            <w:pPr>
              <w:jc w:val="right"/>
              <w:rPr>
                <w:bCs/>
                <w:sz w:val="20"/>
                <w:szCs w:val="20"/>
              </w:rPr>
            </w:pPr>
            <w:r w:rsidRPr="00FB616F">
              <w:rPr>
                <w:bCs/>
                <w:sz w:val="20"/>
                <w:szCs w:val="20"/>
              </w:rPr>
              <w:t>3 583 356,01</w:t>
            </w:r>
          </w:p>
        </w:tc>
        <w:tc>
          <w:tcPr>
            <w:tcW w:w="1960" w:type="dxa"/>
            <w:tcBorders>
              <w:top w:val="nil"/>
              <w:left w:val="single" w:sz="4" w:space="0" w:color="auto"/>
              <w:bottom w:val="single" w:sz="4" w:space="0" w:color="auto"/>
              <w:right w:val="nil"/>
            </w:tcBorders>
            <w:shd w:val="clear" w:color="auto" w:fill="auto"/>
            <w:vAlign w:val="center"/>
            <w:hideMark/>
          </w:tcPr>
          <w:p w14:paraId="453D599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A235A4" w14:textId="77777777" w:rsidR="00FB616F" w:rsidRPr="00FB616F" w:rsidRDefault="00FB616F" w:rsidP="00FB616F">
            <w:pPr>
              <w:jc w:val="right"/>
              <w:rPr>
                <w:bCs/>
                <w:sz w:val="20"/>
                <w:szCs w:val="20"/>
              </w:rPr>
            </w:pPr>
            <w:r w:rsidRPr="00FB616F">
              <w:rPr>
                <w:bCs/>
                <w:sz w:val="20"/>
                <w:szCs w:val="20"/>
              </w:rPr>
              <w:t>0,00</w:t>
            </w:r>
          </w:p>
        </w:tc>
      </w:tr>
      <w:tr w:rsidR="00FB616F" w:rsidRPr="00FB616F" w14:paraId="0ADD9C3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4B9A6D" w14:textId="77777777" w:rsidR="00FB616F" w:rsidRPr="00FB616F" w:rsidRDefault="00FB616F" w:rsidP="00FB616F">
            <w:pPr>
              <w:rPr>
                <w:bCs/>
                <w:sz w:val="20"/>
                <w:szCs w:val="20"/>
              </w:rPr>
            </w:pPr>
            <w:r w:rsidRPr="00FB616F">
              <w:rPr>
                <w:bCs/>
                <w:sz w:val="20"/>
                <w:szCs w:val="20"/>
              </w:rPr>
              <w:t>Реализация мероприятий в рамках МП "Содействие занятости населения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67703930"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4ECE5D"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54F9D28" w14:textId="77777777" w:rsidR="00FB616F" w:rsidRPr="00FB616F" w:rsidRDefault="00FB616F" w:rsidP="00FB616F">
            <w:pPr>
              <w:jc w:val="center"/>
              <w:rPr>
                <w:bCs/>
                <w:sz w:val="20"/>
                <w:szCs w:val="20"/>
              </w:rPr>
            </w:pPr>
            <w:r w:rsidRPr="00FB616F">
              <w:rPr>
                <w:bCs/>
                <w:sz w:val="20"/>
                <w:szCs w:val="20"/>
              </w:rPr>
              <w:t>01.0.00.79500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4CB31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7E5B1B" w14:textId="77777777" w:rsidR="00FB616F" w:rsidRPr="00FB616F" w:rsidRDefault="00FB616F" w:rsidP="00FB616F">
            <w:pPr>
              <w:jc w:val="right"/>
              <w:rPr>
                <w:bCs/>
                <w:sz w:val="20"/>
                <w:szCs w:val="20"/>
              </w:rPr>
            </w:pPr>
            <w:r w:rsidRPr="00FB616F">
              <w:rPr>
                <w:bCs/>
                <w:sz w:val="20"/>
                <w:szCs w:val="20"/>
              </w:rPr>
              <w:t>3 583 356,01</w:t>
            </w:r>
          </w:p>
        </w:tc>
        <w:tc>
          <w:tcPr>
            <w:tcW w:w="1960" w:type="dxa"/>
            <w:tcBorders>
              <w:top w:val="nil"/>
              <w:left w:val="single" w:sz="4" w:space="0" w:color="auto"/>
              <w:bottom w:val="single" w:sz="4" w:space="0" w:color="auto"/>
              <w:right w:val="nil"/>
            </w:tcBorders>
            <w:shd w:val="clear" w:color="auto" w:fill="auto"/>
            <w:vAlign w:val="center"/>
            <w:hideMark/>
          </w:tcPr>
          <w:p w14:paraId="497A030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8D33D25" w14:textId="77777777" w:rsidR="00FB616F" w:rsidRPr="00FB616F" w:rsidRDefault="00FB616F" w:rsidP="00FB616F">
            <w:pPr>
              <w:jc w:val="right"/>
              <w:rPr>
                <w:bCs/>
                <w:sz w:val="20"/>
                <w:szCs w:val="20"/>
              </w:rPr>
            </w:pPr>
            <w:r w:rsidRPr="00FB616F">
              <w:rPr>
                <w:bCs/>
                <w:sz w:val="20"/>
                <w:szCs w:val="20"/>
              </w:rPr>
              <w:t>0,00</w:t>
            </w:r>
          </w:p>
        </w:tc>
      </w:tr>
      <w:tr w:rsidR="00FB616F" w:rsidRPr="00FB616F" w14:paraId="6CA9BE4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2BED9C5"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1EB55B1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7388CC"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153C9FC" w14:textId="77777777" w:rsidR="00FB616F" w:rsidRPr="00FB616F" w:rsidRDefault="00FB616F" w:rsidP="00FB616F">
            <w:pPr>
              <w:jc w:val="center"/>
              <w:rPr>
                <w:sz w:val="20"/>
                <w:szCs w:val="20"/>
              </w:rPr>
            </w:pPr>
            <w:r w:rsidRPr="00FB616F">
              <w:rPr>
                <w:sz w:val="20"/>
                <w:szCs w:val="20"/>
              </w:rPr>
              <w:t>01.0.00.79500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789427"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AD85A35" w14:textId="77777777" w:rsidR="00FB616F" w:rsidRPr="00FB616F" w:rsidRDefault="00FB616F" w:rsidP="00FB616F">
            <w:pPr>
              <w:jc w:val="right"/>
              <w:rPr>
                <w:sz w:val="20"/>
                <w:szCs w:val="20"/>
              </w:rPr>
            </w:pPr>
            <w:r w:rsidRPr="00FB616F">
              <w:rPr>
                <w:sz w:val="20"/>
                <w:szCs w:val="20"/>
              </w:rPr>
              <w:t>3 583 356,01</w:t>
            </w:r>
          </w:p>
        </w:tc>
        <w:tc>
          <w:tcPr>
            <w:tcW w:w="1960" w:type="dxa"/>
            <w:tcBorders>
              <w:top w:val="nil"/>
              <w:left w:val="single" w:sz="4" w:space="0" w:color="auto"/>
              <w:bottom w:val="single" w:sz="4" w:space="0" w:color="auto"/>
              <w:right w:val="nil"/>
            </w:tcBorders>
            <w:shd w:val="clear" w:color="auto" w:fill="auto"/>
            <w:vAlign w:val="center"/>
            <w:hideMark/>
          </w:tcPr>
          <w:p w14:paraId="59098C6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5B3915" w14:textId="77777777" w:rsidR="00FB616F" w:rsidRPr="00FB616F" w:rsidRDefault="00FB616F" w:rsidP="00FB616F">
            <w:pPr>
              <w:jc w:val="right"/>
              <w:rPr>
                <w:sz w:val="20"/>
                <w:szCs w:val="20"/>
              </w:rPr>
            </w:pPr>
            <w:r w:rsidRPr="00FB616F">
              <w:rPr>
                <w:sz w:val="20"/>
                <w:szCs w:val="20"/>
              </w:rPr>
              <w:t>0,00</w:t>
            </w:r>
          </w:p>
        </w:tc>
      </w:tr>
      <w:tr w:rsidR="00FB616F" w:rsidRPr="00FB616F" w14:paraId="7E6CA2E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6F5C053"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5CE006D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736C61"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C118BE4" w14:textId="77777777" w:rsidR="00FB616F" w:rsidRPr="00FB616F" w:rsidRDefault="00FB616F" w:rsidP="00FB616F">
            <w:pPr>
              <w:jc w:val="center"/>
              <w:rPr>
                <w:sz w:val="20"/>
                <w:szCs w:val="20"/>
              </w:rPr>
            </w:pPr>
            <w:r w:rsidRPr="00FB616F">
              <w:rPr>
                <w:sz w:val="20"/>
                <w:szCs w:val="20"/>
              </w:rPr>
              <w:t>01.0.00.79500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30B50B"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F9E53B8" w14:textId="77777777" w:rsidR="00FB616F" w:rsidRPr="00FB616F" w:rsidRDefault="00FB616F" w:rsidP="00FB616F">
            <w:pPr>
              <w:jc w:val="right"/>
              <w:rPr>
                <w:sz w:val="20"/>
                <w:szCs w:val="20"/>
              </w:rPr>
            </w:pPr>
            <w:r w:rsidRPr="00FB616F">
              <w:rPr>
                <w:sz w:val="20"/>
                <w:szCs w:val="20"/>
              </w:rPr>
              <w:t>3 583 356,01</w:t>
            </w:r>
          </w:p>
        </w:tc>
        <w:tc>
          <w:tcPr>
            <w:tcW w:w="1960" w:type="dxa"/>
            <w:tcBorders>
              <w:top w:val="nil"/>
              <w:left w:val="single" w:sz="4" w:space="0" w:color="auto"/>
              <w:bottom w:val="single" w:sz="4" w:space="0" w:color="auto"/>
              <w:right w:val="nil"/>
            </w:tcBorders>
            <w:shd w:val="clear" w:color="auto" w:fill="auto"/>
            <w:vAlign w:val="center"/>
            <w:hideMark/>
          </w:tcPr>
          <w:p w14:paraId="47FE82D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EDAF59" w14:textId="77777777" w:rsidR="00FB616F" w:rsidRPr="00FB616F" w:rsidRDefault="00FB616F" w:rsidP="00FB616F">
            <w:pPr>
              <w:jc w:val="right"/>
              <w:rPr>
                <w:sz w:val="20"/>
                <w:szCs w:val="20"/>
              </w:rPr>
            </w:pPr>
            <w:r w:rsidRPr="00FB616F">
              <w:rPr>
                <w:sz w:val="20"/>
                <w:szCs w:val="20"/>
              </w:rPr>
              <w:t>0,00</w:t>
            </w:r>
          </w:p>
        </w:tc>
      </w:tr>
      <w:tr w:rsidR="00FB616F" w:rsidRPr="00FB616F" w14:paraId="79022D2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8B15866" w14:textId="77777777" w:rsidR="00FB616F" w:rsidRPr="00FB616F" w:rsidRDefault="00FB616F" w:rsidP="00FB616F">
            <w:pPr>
              <w:rPr>
                <w:bCs/>
                <w:sz w:val="20"/>
                <w:szCs w:val="20"/>
              </w:rPr>
            </w:pPr>
            <w:r w:rsidRPr="00FB616F">
              <w:rPr>
                <w:bCs/>
                <w:sz w:val="20"/>
                <w:szCs w:val="20"/>
              </w:rPr>
              <w:t>Муниципальная программа "Патриотическое воспитание граждан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3698FF9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9343F1"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AA22B78" w14:textId="77777777" w:rsidR="00FB616F" w:rsidRPr="00FB616F" w:rsidRDefault="00FB616F" w:rsidP="00FB616F">
            <w:pPr>
              <w:jc w:val="center"/>
              <w:rPr>
                <w:bCs/>
                <w:sz w:val="20"/>
                <w:szCs w:val="20"/>
              </w:rPr>
            </w:pPr>
            <w:r w:rsidRPr="00FB616F">
              <w:rPr>
                <w:bCs/>
                <w:sz w:val="20"/>
                <w:szCs w:val="20"/>
              </w:rPr>
              <w:t>03.0.00.00000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6AA04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932C58" w14:textId="77777777" w:rsidR="00FB616F" w:rsidRPr="00FB616F" w:rsidRDefault="00FB616F" w:rsidP="00FB616F">
            <w:pPr>
              <w:jc w:val="right"/>
              <w:rPr>
                <w:bCs/>
                <w:sz w:val="20"/>
                <w:szCs w:val="20"/>
              </w:rPr>
            </w:pPr>
            <w:r w:rsidRPr="00FB616F">
              <w:rPr>
                <w:bCs/>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5418E51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188063" w14:textId="77777777" w:rsidR="00FB616F" w:rsidRPr="00FB616F" w:rsidRDefault="00FB616F" w:rsidP="00FB616F">
            <w:pPr>
              <w:jc w:val="right"/>
              <w:rPr>
                <w:bCs/>
                <w:sz w:val="20"/>
                <w:szCs w:val="20"/>
              </w:rPr>
            </w:pPr>
            <w:r w:rsidRPr="00FB616F">
              <w:rPr>
                <w:bCs/>
                <w:sz w:val="20"/>
                <w:szCs w:val="20"/>
              </w:rPr>
              <w:t>0,00</w:t>
            </w:r>
          </w:p>
        </w:tc>
      </w:tr>
      <w:tr w:rsidR="00FB616F" w:rsidRPr="00FB616F" w14:paraId="3AF4744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38C2808" w14:textId="77777777" w:rsidR="00FB616F" w:rsidRPr="00FB616F" w:rsidRDefault="00FB616F" w:rsidP="00FB616F">
            <w:pPr>
              <w:rPr>
                <w:bCs/>
                <w:sz w:val="20"/>
                <w:szCs w:val="20"/>
              </w:rPr>
            </w:pPr>
            <w:r w:rsidRPr="00FB616F">
              <w:rPr>
                <w:bCs/>
                <w:sz w:val="20"/>
                <w:szCs w:val="20"/>
              </w:rPr>
              <w:t>Реализация мероприятий в рамках МП "Патриотическое воспитание граждан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2E8B18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EF0367"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3622FDB" w14:textId="77777777" w:rsidR="00FB616F" w:rsidRPr="00FB616F" w:rsidRDefault="00FB616F" w:rsidP="00FB616F">
            <w:pPr>
              <w:jc w:val="center"/>
              <w:rPr>
                <w:bCs/>
                <w:sz w:val="20"/>
                <w:szCs w:val="20"/>
              </w:rPr>
            </w:pPr>
            <w:r w:rsidRPr="00FB616F">
              <w:rPr>
                <w:bCs/>
                <w:sz w:val="20"/>
                <w:szCs w:val="20"/>
              </w:rPr>
              <w:t>03.0.00.79500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8D2A93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4B1A553" w14:textId="77777777" w:rsidR="00FB616F" w:rsidRPr="00FB616F" w:rsidRDefault="00FB616F" w:rsidP="00FB616F">
            <w:pPr>
              <w:jc w:val="right"/>
              <w:rPr>
                <w:bCs/>
                <w:sz w:val="20"/>
                <w:szCs w:val="20"/>
              </w:rPr>
            </w:pPr>
            <w:r w:rsidRPr="00FB616F">
              <w:rPr>
                <w:bCs/>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5E2049E7"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7BFFA5D" w14:textId="77777777" w:rsidR="00FB616F" w:rsidRPr="00FB616F" w:rsidRDefault="00FB616F" w:rsidP="00FB616F">
            <w:pPr>
              <w:jc w:val="right"/>
              <w:rPr>
                <w:bCs/>
                <w:sz w:val="20"/>
                <w:szCs w:val="20"/>
              </w:rPr>
            </w:pPr>
            <w:r w:rsidRPr="00FB616F">
              <w:rPr>
                <w:bCs/>
                <w:sz w:val="20"/>
                <w:szCs w:val="20"/>
              </w:rPr>
              <w:t>0,00</w:t>
            </w:r>
          </w:p>
        </w:tc>
      </w:tr>
      <w:tr w:rsidR="00FB616F" w:rsidRPr="00FB616F" w14:paraId="33CC385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F1DFEB1"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CC0B4E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E8CB4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8CB0F99" w14:textId="77777777" w:rsidR="00FB616F" w:rsidRPr="00FB616F" w:rsidRDefault="00FB616F" w:rsidP="00FB616F">
            <w:pPr>
              <w:jc w:val="center"/>
              <w:rPr>
                <w:sz w:val="20"/>
                <w:szCs w:val="20"/>
              </w:rPr>
            </w:pPr>
            <w:r w:rsidRPr="00FB616F">
              <w:rPr>
                <w:sz w:val="20"/>
                <w:szCs w:val="20"/>
              </w:rPr>
              <w:t>03.0.00.79500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225241"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BA29C8" w14:textId="77777777" w:rsidR="00FB616F" w:rsidRPr="00FB616F" w:rsidRDefault="00FB616F" w:rsidP="00FB616F">
            <w:pPr>
              <w:jc w:val="right"/>
              <w:rPr>
                <w:sz w:val="20"/>
                <w:szCs w:val="20"/>
              </w:rPr>
            </w:pPr>
            <w:r w:rsidRPr="00FB616F">
              <w:rPr>
                <w:sz w:val="20"/>
                <w:szCs w:val="20"/>
              </w:rPr>
              <w:t>100 000,00</w:t>
            </w:r>
          </w:p>
        </w:tc>
        <w:tc>
          <w:tcPr>
            <w:tcW w:w="1960" w:type="dxa"/>
            <w:tcBorders>
              <w:top w:val="nil"/>
              <w:left w:val="single" w:sz="4" w:space="0" w:color="auto"/>
              <w:bottom w:val="single" w:sz="4" w:space="0" w:color="auto"/>
              <w:right w:val="nil"/>
            </w:tcBorders>
            <w:shd w:val="clear" w:color="auto" w:fill="auto"/>
            <w:vAlign w:val="center"/>
            <w:hideMark/>
          </w:tcPr>
          <w:p w14:paraId="2CE1B0E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4C6BB0" w14:textId="77777777" w:rsidR="00FB616F" w:rsidRPr="00FB616F" w:rsidRDefault="00FB616F" w:rsidP="00FB616F">
            <w:pPr>
              <w:jc w:val="right"/>
              <w:rPr>
                <w:sz w:val="20"/>
                <w:szCs w:val="20"/>
              </w:rPr>
            </w:pPr>
            <w:r w:rsidRPr="00FB616F">
              <w:rPr>
                <w:sz w:val="20"/>
                <w:szCs w:val="20"/>
              </w:rPr>
              <w:t>0,00</w:t>
            </w:r>
          </w:p>
        </w:tc>
      </w:tr>
      <w:tr w:rsidR="00FB616F" w:rsidRPr="00FB616F" w14:paraId="797E0A7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C9AF57E" w14:textId="77777777" w:rsidR="00FB616F" w:rsidRPr="00FB616F" w:rsidRDefault="00FB616F" w:rsidP="00FB616F">
            <w:pPr>
              <w:rPr>
                <w:sz w:val="20"/>
                <w:szCs w:val="20"/>
              </w:rPr>
            </w:pPr>
            <w:r w:rsidRPr="00FB616F">
              <w:rPr>
                <w:sz w:val="20"/>
                <w:szCs w:val="20"/>
              </w:rPr>
              <w:lastRenderedPageBreak/>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FC8B4F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D371E5"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7C55C4B" w14:textId="77777777" w:rsidR="00FB616F" w:rsidRPr="00FB616F" w:rsidRDefault="00FB616F" w:rsidP="00FB616F">
            <w:pPr>
              <w:jc w:val="center"/>
              <w:rPr>
                <w:sz w:val="20"/>
                <w:szCs w:val="20"/>
              </w:rPr>
            </w:pPr>
            <w:r w:rsidRPr="00FB616F">
              <w:rPr>
                <w:sz w:val="20"/>
                <w:szCs w:val="20"/>
              </w:rPr>
              <w:t>03.0.00.79500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729E0F"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D26861B" w14:textId="77777777" w:rsidR="00FB616F" w:rsidRPr="00FB616F" w:rsidRDefault="00FB616F" w:rsidP="00FB616F">
            <w:pPr>
              <w:jc w:val="right"/>
              <w:rPr>
                <w:sz w:val="20"/>
                <w:szCs w:val="20"/>
              </w:rPr>
            </w:pPr>
            <w:r w:rsidRPr="00FB616F">
              <w:rPr>
                <w:sz w:val="20"/>
                <w:szCs w:val="20"/>
              </w:rPr>
              <w:t>100 000,00</w:t>
            </w:r>
          </w:p>
        </w:tc>
        <w:tc>
          <w:tcPr>
            <w:tcW w:w="1960" w:type="dxa"/>
            <w:tcBorders>
              <w:top w:val="nil"/>
              <w:left w:val="single" w:sz="4" w:space="0" w:color="auto"/>
              <w:bottom w:val="single" w:sz="4" w:space="0" w:color="auto"/>
              <w:right w:val="nil"/>
            </w:tcBorders>
            <w:shd w:val="clear" w:color="auto" w:fill="auto"/>
            <w:vAlign w:val="center"/>
            <w:hideMark/>
          </w:tcPr>
          <w:p w14:paraId="59F39FC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45C406" w14:textId="77777777" w:rsidR="00FB616F" w:rsidRPr="00FB616F" w:rsidRDefault="00FB616F" w:rsidP="00FB616F">
            <w:pPr>
              <w:jc w:val="right"/>
              <w:rPr>
                <w:sz w:val="20"/>
                <w:szCs w:val="20"/>
              </w:rPr>
            </w:pPr>
            <w:r w:rsidRPr="00FB616F">
              <w:rPr>
                <w:sz w:val="20"/>
                <w:szCs w:val="20"/>
              </w:rPr>
              <w:t>0,00</w:t>
            </w:r>
          </w:p>
        </w:tc>
      </w:tr>
      <w:tr w:rsidR="00FB616F" w:rsidRPr="00FB616F" w14:paraId="4A8D649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3658EC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1A22CCF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1D2E5D"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E888672" w14:textId="77777777" w:rsidR="00FB616F" w:rsidRPr="00FB616F" w:rsidRDefault="00FB616F" w:rsidP="00FB616F">
            <w:pPr>
              <w:jc w:val="center"/>
              <w:rPr>
                <w:sz w:val="20"/>
                <w:szCs w:val="20"/>
              </w:rPr>
            </w:pPr>
            <w:r w:rsidRPr="00FB616F">
              <w:rPr>
                <w:sz w:val="20"/>
                <w:szCs w:val="20"/>
              </w:rPr>
              <w:t>03.0.00.79500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69A8307"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A1858D" w14:textId="77777777" w:rsidR="00FB616F" w:rsidRPr="00FB616F" w:rsidRDefault="00FB616F" w:rsidP="00FB616F">
            <w:pPr>
              <w:jc w:val="right"/>
              <w:rPr>
                <w:sz w:val="20"/>
                <w:szCs w:val="20"/>
              </w:rPr>
            </w:pPr>
            <w:r w:rsidRPr="00FB616F">
              <w:rPr>
                <w:sz w:val="20"/>
                <w:szCs w:val="20"/>
              </w:rPr>
              <w:t>900 000,00</w:t>
            </w:r>
          </w:p>
        </w:tc>
        <w:tc>
          <w:tcPr>
            <w:tcW w:w="1960" w:type="dxa"/>
            <w:tcBorders>
              <w:top w:val="nil"/>
              <w:left w:val="single" w:sz="4" w:space="0" w:color="auto"/>
              <w:bottom w:val="single" w:sz="4" w:space="0" w:color="auto"/>
              <w:right w:val="nil"/>
            </w:tcBorders>
            <w:shd w:val="clear" w:color="auto" w:fill="auto"/>
            <w:vAlign w:val="center"/>
            <w:hideMark/>
          </w:tcPr>
          <w:p w14:paraId="3F8D3C2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84A6EE7" w14:textId="77777777" w:rsidR="00FB616F" w:rsidRPr="00FB616F" w:rsidRDefault="00FB616F" w:rsidP="00FB616F">
            <w:pPr>
              <w:jc w:val="right"/>
              <w:rPr>
                <w:sz w:val="20"/>
                <w:szCs w:val="20"/>
              </w:rPr>
            </w:pPr>
            <w:r w:rsidRPr="00FB616F">
              <w:rPr>
                <w:sz w:val="20"/>
                <w:szCs w:val="20"/>
              </w:rPr>
              <w:t>0,00</w:t>
            </w:r>
          </w:p>
        </w:tc>
      </w:tr>
      <w:tr w:rsidR="00FB616F" w:rsidRPr="00FB616F" w14:paraId="326EAA6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D59CCED"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69177D8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37B7A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58D5511" w14:textId="77777777" w:rsidR="00FB616F" w:rsidRPr="00FB616F" w:rsidRDefault="00FB616F" w:rsidP="00FB616F">
            <w:pPr>
              <w:jc w:val="center"/>
              <w:rPr>
                <w:sz w:val="20"/>
                <w:szCs w:val="20"/>
              </w:rPr>
            </w:pPr>
            <w:r w:rsidRPr="00FB616F">
              <w:rPr>
                <w:sz w:val="20"/>
                <w:szCs w:val="20"/>
              </w:rPr>
              <w:t>03.0.00.79500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A052706"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B6CD59" w14:textId="77777777" w:rsidR="00FB616F" w:rsidRPr="00FB616F" w:rsidRDefault="00FB616F" w:rsidP="00FB616F">
            <w:pPr>
              <w:jc w:val="right"/>
              <w:rPr>
                <w:sz w:val="20"/>
                <w:szCs w:val="20"/>
              </w:rPr>
            </w:pPr>
            <w:r w:rsidRPr="00FB616F">
              <w:rPr>
                <w:sz w:val="20"/>
                <w:szCs w:val="20"/>
              </w:rPr>
              <w:t>900 000,00</w:t>
            </w:r>
          </w:p>
        </w:tc>
        <w:tc>
          <w:tcPr>
            <w:tcW w:w="1960" w:type="dxa"/>
            <w:tcBorders>
              <w:top w:val="nil"/>
              <w:left w:val="single" w:sz="4" w:space="0" w:color="auto"/>
              <w:bottom w:val="single" w:sz="4" w:space="0" w:color="auto"/>
              <w:right w:val="nil"/>
            </w:tcBorders>
            <w:shd w:val="clear" w:color="auto" w:fill="auto"/>
            <w:vAlign w:val="center"/>
            <w:hideMark/>
          </w:tcPr>
          <w:p w14:paraId="49F0A3B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C4F819" w14:textId="77777777" w:rsidR="00FB616F" w:rsidRPr="00FB616F" w:rsidRDefault="00FB616F" w:rsidP="00FB616F">
            <w:pPr>
              <w:jc w:val="right"/>
              <w:rPr>
                <w:sz w:val="20"/>
                <w:szCs w:val="20"/>
              </w:rPr>
            </w:pPr>
            <w:r w:rsidRPr="00FB616F">
              <w:rPr>
                <w:sz w:val="20"/>
                <w:szCs w:val="20"/>
              </w:rPr>
              <w:t>0,00</w:t>
            </w:r>
          </w:p>
        </w:tc>
      </w:tr>
      <w:tr w:rsidR="00FB616F" w:rsidRPr="00FB616F" w14:paraId="2EA85A8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A8C0AA8" w14:textId="77777777" w:rsidR="00FB616F" w:rsidRPr="00FB616F" w:rsidRDefault="00FB616F" w:rsidP="00FB616F">
            <w:pPr>
              <w:rPr>
                <w:bCs/>
                <w:sz w:val="20"/>
                <w:szCs w:val="20"/>
              </w:rPr>
            </w:pPr>
            <w:r w:rsidRPr="00FB616F">
              <w:rPr>
                <w:bCs/>
                <w:sz w:val="20"/>
                <w:szCs w:val="20"/>
              </w:rPr>
              <w:t>Муниципальная программа "Развитие молодёжной политики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981B5A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23CE92"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8B88244" w14:textId="77777777" w:rsidR="00FB616F" w:rsidRPr="00FB616F" w:rsidRDefault="00FB616F" w:rsidP="00FB616F">
            <w:pPr>
              <w:jc w:val="center"/>
              <w:rPr>
                <w:bCs/>
                <w:sz w:val="20"/>
                <w:szCs w:val="20"/>
              </w:rPr>
            </w:pPr>
            <w:r w:rsidRPr="00FB616F">
              <w:rPr>
                <w:bCs/>
                <w:sz w:val="20"/>
                <w:szCs w:val="20"/>
              </w:rPr>
              <w:t>04.0.00.00000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6A52A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F0C1DB" w14:textId="77777777" w:rsidR="00FB616F" w:rsidRPr="00FB616F" w:rsidRDefault="00FB616F" w:rsidP="00FB616F">
            <w:pPr>
              <w:jc w:val="right"/>
              <w:rPr>
                <w:bCs/>
                <w:sz w:val="20"/>
                <w:szCs w:val="20"/>
              </w:rPr>
            </w:pPr>
            <w:r w:rsidRPr="00FB616F">
              <w:rPr>
                <w:bCs/>
                <w:sz w:val="20"/>
                <w:szCs w:val="20"/>
              </w:rPr>
              <w:t>24 226 510,12</w:t>
            </w:r>
          </w:p>
        </w:tc>
        <w:tc>
          <w:tcPr>
            <w:tcW w:w="1960" w:type="dxa"/>
            <w:tcBorders>
              <w:top w:val="nil"/>
              <w:left w:val="single" w:sz="4" w:space="0" w:color="auto"/>
              <w:bottom w:val="single" w:sz="4" w:space="0" w:color="auto"/>
              <w:right w:val="nil"/>
            </w:tcBorders>
            <w:shd w:val="clear" w:color="auto" w:fill="auto"/>
            <w:vAlign w:val="center"/>
            <w:hideMark/>
          </w:tcPr>
          <w:p w14:paraId="6549C074" w14:textId="77777777" w:rsidR="00FB616F" w:rsidRPr="00FB616F" w:rsidRDefault="00FB616F" w:rsidP="00FB616F">
            <w:pPr>
              <w:jc w:val="right"/>
              <w:rPr>
                <w:bCs/>
                <w:sz w:val="20"/>
                <w:szCs w:val="20"/>
              </w:rPr>
            </w:pPr>
            <w:r w:rsidRPr="00FB616F">
              <w:rPr>
                <w:bCs/>
                <w:sz w:val="20"/>
                <w:szCs w:val="20"/>
              </w:rPr>
              <w:t>17 000 000,00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69106F" w14:textId="77777777" w:rsidR="00FB616F" w:rsidRPr="00FB616F" w:rsidRDefault="00FB616F" w:rsidP="00FB616F">
            <w:pPr>
              <w:jc w:val="right"/>
              <w:rPr>
                <w:bCs/>
                <w:sz w:val="20"/>
                <w:szCs w:val="20"/>
              </w:rPr>
            </w:pPr>
            <w:r w:rsidRPr="00FB616F">
              <w:rPr>
                <w:bCs/>
                <w:sz w:val="20"/>
                <w:szCs w:val="20"/>
              </w:rPr>
              <w:t>17 000 000,00</w:t>
            </w:r>
          </w:p>
        </w:tc>
      </w:tr>
      <w:tr w:rsidR="00FB616F" w:rsidRPr="00FB616F" w14:paraId="1198F80A"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0BA6A01A"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567" w:type="dxa"/>
            <w:tcBorders>
              <w:top w:val="nil"/>
              <w:left w:val="single" w:sz="4" w:space="0" w:color="auto"/>
              <w:bottom w:val="single" w:sz="4" w:space="0" w:color="auto"/>
              <w:right w:val="nil"/>
            </w:tcBorders>
            <w:shd w:val="clear" w:color="auto" w:fill="auto"/>
            <w:noWrap/>
            <w:vAlign w:val="center"/>
            <w:hideMark/>
          </w:tcPr>
          <w:p w14:paraId="1258C6DC"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D1AF59"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140E9D5" w14:textId="77777777" w:rsidR="00FB616F" w:rsidRPr="00FB616F" w:rsidRDefault="00FB616F" w:rsidP="00FB616F">
            <w:pPr>
              <w:jc w:val="center"/>
              <w:rPr>
                <w:bCs/>
                <w:sz w:val="20"/>
                <w:szCs w:val="20"/>
              </w:rPr>
            </w:pPr>
            <w:r w:rsidRPr="00FB616F">
              <w:rPr>
                <w:bCs/>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2577DF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8995F3" w14:textId="77777777" w:rsidR="00FB616F" w:rsidRPr="00FB616F" w:rsidRDefault="00FB616F" w:rsidP="00FB616F">
            <w:pPr>
              <w:jc w:val="right"/>
              <w:rPr>
                <w:bCs/>
                <w:sz w:val="20"/>
                <w:szCs w:val="20"/>
              </w:rPr>
            </w:pPr>
            <w:r w:rsidRPr="00FB616F">
              <w:rPr>
                <w:bCs/>
                <w:sz w:val="20"/>
                <w:szCs w:val="20"/>
              </w:rPr>
              <w:t>20 833 910,12</w:t>
            </w:r>
          </w:p>
        </w:tc>
        <w:tc>
          <w:tcPr>
            <w:tcW w:w="1960" w:type="dxa"/>
            <w:tcBorders>
              <w:top w:val="nil"/>
              <w:left w:val="single" w:sz="4" w:space="0" w:color="auto"/>
              <w:bottom w:val="single" w:sz="4" w:space="0" w:color="auto"/>
              <w:right w:val="nil"/>
            </w:tcBorders>
            <w:shd w:val="clear" w:color="auto" w:fill="auto"/>
            <w:vAlign w:val="center"/>
            <w:hideMark/>
          </w:tcPr>
          <w:p w14:paraId="264A5DDA" w14:textId="77777777" w:rsidR="00FB616F" w:rsidRPr="00FB616F" w:rsidRDefault="00FB616F" w:rsidP="00FB616F">
            <w:pPr>
              <w:jc w:val="right"/>
              <w:rPr>
                <w:bCs/>
                <w:sz w:val="20"/>
                <w:szCs w:val="20"/>
              </w:rPr>
            </w:pPr>
            <w:r w:rsidRPr="00FB616F">
              <w:rPr>
                <w:bCs/>
                <w:sz w:val="20"/>
                <w:szCs w:val="20"/>
              </w:rPr>
              <w:t>17 000 000,00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DFF2E1E" w14:textId="77777777" w:rsidR="00FB616F" w:rsidRPr="00FB616F" w:rsidRDefault="00FB616F" w:rsidP="00FB616F">
            <w:pPr>
              <w:jc w:val="right"/>
              <w:rPr>
                <w:bCs/>
                <w:sz w:val="20"/>
                <w:szCs w:val="20"/>
              </w:rPr>
            </w:pPr>
            <w:r w:rsidRPr="00FB616F">
              <w:rPr>
                <w:bCs/>
                <w:sz w:val="20"/>
                <w:szCs w:val="20"/>
              </w:rPr>
              <w:t>17 000 000,00</w:t>
            </w:r>
          </w:p>
        </w:tc>
      </w:tr>
      <w:tr w:rsidR="00FB616F" w:rsidRPr="00FB616F" w14:paraId="7A52BAE9"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470418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18E536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223FDA"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8F87932" w14:textId="77777777" w:rsidR="00FB616F" w:rsidRPr="00FB616F" w:rsidRDefault="00FB616F" w:rsidP="00FB616F">
            <w:pPr>
              <w:jc w:val="center"/>
              <w:rPr>
                <w:sz w:val="20"/>
                <w:szCs w:val="20"/>
              </w:rPr>
            </w:pPr>
            <w:r w:rsidRPr="00FB616F">
              <w:rPr>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4E3553"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66099E7"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2FD0A35" w14:textId="77777777" w:rsidR="00FB616F" w:rsidRPr="00FB616F" w:rsidRDefault="00FB616F" w:rsidP="00FB616F">
            <w:pPr>
              <w:jc w:val="right"/>
              <w:rPr>
                <w:sz w:val="20"/>
                <w:szCs w:val="20"/>
              </w:rPr>
            </w:pPr>
            <w:r w:rsidRPr="00FB616F">
              <w:rPr>
                <w:sz w:val="20"/>
                <w:szCs w:val="20"/>
              </w:rPr>
              <w:t>10 000 000,00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7D848B" w14:textId="77777777" w:rsidR="00FB616F" w:rsidRPr="00FB616F" w:rsidRDefault="00FB616F" w:rsidP="00FB616F">
            <w:pPr>
              <w:jc w:val="right"/>
              <w:rPr>
                <w:sz w:val="20"/>
                <w:szCs w:val="20"/>
              </w:rPr>
            </w:pPr>
            <w:r w:rsidRPr="00FB616F">
              <w:rPr>
                <w:sz w:val="20"/>
                <w:szCs w:val="20"/>
              </w:rPr>
              <w:t>10 000 000,00</w:t>
            </w:r>
          </w:p>
        </w:tc>
      </w:tr>
      <w:tr w:rsidR="00FB616F" w:rsidRPr="00FB616F" w14:paraId="7196844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2D9647F"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78F12CA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4C198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D7C35DF" w14:textId="77777777" w:rsidR="00FB616F" w:rsidRPr="00FB616F" w:rsidRDefault="00FB616F" w:rsidP="00FB616F">
            <w:pPr>
              <w:jc w:val="center"/>
              <w:rPr>
                <w:sz w:val="20"/>
                <w:szCs w:val="20"/>
              </w:rPr>
            </w:pPr>
            <w:r w:rsidRPr="00FB616F">
              <w:rPr>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2B8015"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CDD77D3"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174ABD76" w14:textId="77777777" w:rsidR="00FB616F" w:rsidRPr="00FB616F" w:rsidRDefault="00FB616F" w:rsidP="00FB616F">
            <w:pPr>
              <w:jc w:val="right"/>
              <w:rPr>
                <w:sz w:val="20"/>
                <w:szCs w:val="20"/>
              </w:rPr>
            </w:pPr>
            <w:r w:rsidRPr="00FB616F">
              <w:rPr>
                <w:sz w:val="20"/>
                <w:szCs w:val="20"/>
              </w:rPr>
              <w:t>10 000 000,00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53093F" w14:textId="77777777" w:rsidR="00FB616F" w:rsidRPr="00FB616F" w:rsidRDefault="00FB616F" w:rsidP="00FB616F">
            <w:pPr>
              <w:jc w:val="right"/>
              <w:rPr>
                <w:sz w:val="20"/>
                <w:szCs w:val="20"/>
              </w:rPr>
            </w:pPr>
            <w:r w:rsidRPr="00FB616F">
              <w:rPr>
                <w:sz w:val="20"/>
                <w:szCs w:val="20"/>
              </w:rPr>
              <w:t>10 000 000,00</w:t>
            </w:r>
          </w:p>
        </w:tc>
      </w:tr>
      <w:tr w:rsidR="00FB616F" w:rsidRPr="00FB616F" w14:paraId="49296AA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65CD80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2D86EB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1C4B14"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C792DFC" w14:textId="77777777" w:rsidR="00FB616F" w:rsidRPr="00FB616F" w:rsidRDefault="00FB616F" w:rsidP="00FB616F">
            <w:pPr>
              <w:jc w:val="center"/>
              <w:rPr>
                <w:sz w:val="20"/>
                <w:szCs w:val="20"/>
              </w:rPr>
            </w:pPr>
            <w:r w:rsidRPr="00FB616F">
              <w:rPr>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E5EFB8"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2A3125"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4AC4756" w14:textId="77777777" w:rsidR="00FB616F" w:rsidRPr="00FB616F" w:rsidRDefault="00FB616F" w:rsidP="00FB616F">
            <w:pPr>
              <w:jc w:val="right"/>
              <w:rPr>
                <w:sz w:val="20"/>
                <w:szCs w:val="20"/>
              </w:rPr>
            </w:pPr>
            <w:r w:rsidRPr="00FB616F">
              <w:rPr>
                <w:sz w:val="20"/>
                <w:szCs w:val="20"/>
              </w:rPr>
              <w:t>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039817D" w14:textId="77777777" w:rsidR="00FB616F" w:rsidRPr="00FB616F" w:rsidRDefault="00FB616F" w:rsidP="00FB616F">
            <w:pPr>
              <w:jc w:val="right"/>
              <w:rPr>
                <w:sz w:val="20"/>
                <w:szCs w:val="20"/>
              </w:rPr>
            </w:pPr>
            <w:r w:rsidRPr="00FB616F">
              <w:rPr>
                <w:sz w:val="20"/>
                <w:szCs w:val="20"/>
              </w:rPr>
              <w:t>2 000 000,00</w:t>
            </w:r>
          </w:p>
        </w:tc>
      </w:tr>
      <w:tr w:rsidR="00FB616F" w:rsidRPr="00FB616F" w14:paraId="2ABDA03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4EE7FF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CB0BA2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E2D260"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2AD5CAE" w14:textId="77777777" w:rsidR="00FB616F" w:rsidRPr="00FB616F" w:rsidRDefault="00FB616F" w:rsidP="00FB616F">
            <w:pPr>
              <w:jc w:val="center"/>
              <w:rPr>
                <w:sz w:val="20"/>
                <w:szCs w:val="20"/>
              </w:rPr>
            </w:pPr>
            <w:r w:rsidRPr="00FB616F">
              <w:rPr>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C954B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9C377E6"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ADB8BB8" w14:textId="77777777" w:rsidR="00FB616F" w:rsidRPr="00FB616F" w:rsidRDefault="00FB616F" w:rsidP="00FB616F">
            <w:pPr>
              <w:jc w:val="right"/>
              <w:rPr>
                <w:sz w:val="20"/>
                <w:szCs w:val="20"/>
              </w:rPr>
            </w:pPr>
            <w:r w:rsidRPr="00FB616F">
              <w:rPr>
                <w:sz w:val="20"/>
                <w:szCs w:val="20"/>
              </w:rPr>
              <w:t>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38BF188" w14:textId="77777777" w:rsidR="00FB616F" w:rsidRPr="00FB616F" w:rsidRDefault="00FB616F" w:rsidP="00FB616F">
            <w:pPr>
              <w:jc w:val="right"/>
              <w:rPr>
                <w:sz w:val="20"/>
                <w:szCs w:val="20"/>
              </w:rPr>
            </w:pPr>
            <w:r w:rsidRPr="00FB616F">
              <w:rPr>
                <w:sz w:val="20"/>
                <w:szCs w:val="20"/>
              </w:rPr>
              <w:t>2 000 000,00</w:t>
            </w:r>
          </w:p>
        </w:tc>
      </w:tr>
      <w:tr w:rsidR="00FB616F" w:rsidRPr="00FB616F" w14:paraId="4026FD9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7B8EF9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1CCD67B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11108F"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B4E417" w14:textId="77777777" w:rsidR="00FB616F" w:rsidRPr="00FB616F" w:rsidRDefault="00FB616F" w:rsidP="00FB616F">
            <w:pPr>
              <w:jc w:val="center"/>
              <w:rPr>
                <w:sz w:val="20"/>
                <w:szCs w:val="20"/>
              </w:rPr>
            </w:pPr>
            <w:r w:rsidRPr="00FB616F">
              <w:rPr>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29F0B4A"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80F3EC" w14:textId="77777777" w:rsidR="00FB616F" w:rsidRPr="00FB616F" w:rsidRDefault="00FB616F" w:rsidP="00FB616F">
            <w:pPr>
              <w:jc w:val="right"/>
              <w:rPr>
                <w:sz w:val="20"/>
                <w:szCs w:val="20"/>
              </w:rPr>
            </w:pPr>
            <w:r w:rsidRPr="00FB616F">
              <w:rPr>
                <w:sz w:val="20"/>
                <w:szCs w:val="20"/>
              </w:rPr>
              <w:t>20 833 910,12</w:t>
            </w:r>
          </w:p>
        </w:tc>
        <w:tc>
          <w:tcPr>
            <w:tcW w:w="1960" w:type="dxa"/>
            <w:tcBorders>
              <w:top w:val="nil"/>
              <w:left w:val="single" w:sz="4" w:space="0" w:color="auto"/>
              <w:bottom w:val="single" w:sz="4" w:space="0" w:color="auto"/>
              <w:right w:val="nil"/>
            </w:tcBorders>
            <w:shd w:val="clear" w:color="auto" w:fill="auto"/>
            <w:vAlign w:val="center"/>
            <w:hideMark/>
          </w:tcPr>
          <w:p w14:paraId="101A56A4" w14:textId="77777777" w:rsidR="00FB616F" w:rsidRPr="00FB616F" w:rsidRDefault="00FB616F" w:rsidP="00FB616F">
            <w:pPr>
              <w:jc w:val="right"/>
              <w:rPr>
                <w:sz w:val="20"/>
                <w:szCs w:val="20"/>
              </w:rPr>
            </w:pPr>
            <w:r w:rsidRPr="00FB616F">
              <w:rPr>
                <w:sz w:val="20"/>
                <w:szCs w:val="20"/>
              </w:rPr>
              <w:t>5 000 000,00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7A8401" w14:textId="77777777" w:rsidR="00FB616F" w:rsidRPr="00FB616F" w:rsidRDefault="00FB616F" w:rsidP="00FB616F">
            <w:pPr>
              <w:jc w:val="right"/>
              <w:rPr>
                <w:sz w:val="20"/>
                <w:szCs w:val="20"/>
              </w:rPr>
            </w:pPr>
            <w:r w:rsidRPr="00FB616F">
              <w:rPr>
                <w:sz w:val="20"/>
                <w:szCs w:val="20"/>
              </w:rPr>
              <w:t>5 000 000,00</w:t>
            </w:r>
          </w:p>
        </w:tc>
      </w:tr>
      <w:tr w:rsidR="00FB616F" w:rsidRPr="00FB616F" w14:paraId="5DB4295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2DA9066"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5E2620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D7C9F6"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96BC246" w14:textId="77777777" w:rsidR="00FB616F" w:rsidRPr="00FB616F" w:rsidRDefault="00FB616F" w:rsidP="00FB616F">
            <w:pPr>
              <w:jc w:val="center"/>
              <w:rPr>
                <w:sz w:val="20"/>
                <w:szCs w:val="20"/>
              </w:rPr>
            </w:pPr>
            <w:r w:rsidRPr="00FB616F">
              <w:rPr>
                <w:sz w:val="20"/>
                <w:szCs w:val="20"/>
              </w:rPr>
              <w:t>04.0.00.07590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08E473"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30F4A1" w14:textId="77777777" w:rsidR="00FB616F" w:rsidRPr="00FB616F" w:rsidRDefault="00FB616F" w:rsidP="00FB616F">
            <w:pPr>
              <w:jc w:val="right"/>
              <w:rPr>
                <w:sz w:val="20"/>
                <w:szCs w:val="20"/>
              </w:rPr>
            </w:pPr>
            <w:r w:rsidRPr="00FB616F">
              <w:rPr>
                <w:sz w:val="20"/>
                <w:szCs w:val="20"/>
              </w:rPr>
              <w:t>20 833 910,12</w:t>
            </w:r>
          </w:p>
        </w:tc>
        <w:tc>
          <w:tcPr>
            <w:tcW w:w="1960" w:type="dxa"/>
            <w:tcBorders>
              <w:top w:val="nil"/>
              <w:left w:val="single" w:sz="4" w:space="0" w:color="auto"/>
              <w:bottom w:val="single" w:sz="4" w:space="0" w:color="auto"/>
              <w:right w:val="nil"/>
            </w:tcBorders>
            <w:shd w:val="clear" w:color="auto" w:fill="auto"/>
            <w:vAlign w:val="center"/>
            <w:hideMark/>
          </w:tcPr>
          <w:p w14:paraId="3725B10F" w14:textId="77777777" w:rsidR="00FB616F" w:rsidRPr="00FB616F" w:rsidRDefault="00FB616F" w:rsidP="00FB616F">
            <w:pPr>
              <w:jc w:val="right"/>
              <w:rPr>
                <w:sz w:val="20"/>
                <w:szCs w:val="20"/>
              </w:rPr>
            </w:pPr>
            <w:r w:rsidRPr="00FB616F">
              <w:rPr>
                <w:sz w:val="20"/>
                <w:szCs w:val="20"/>
              </w:rPr>
              <w:t>5 000 000,00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066DEE" w14:textId="77777777" w:rsidR="00FB616F" w:rsidRPr="00FB616F" w:rsidRDefault="00FB616F" w:rsidP="00FB616F">
            <w:pPr>
              <w:jc w:val="right"/>
              <w:rPr>
                <w:sz w:val="20"/>
                <w:szCs w:val="20"/>
              </w:rPr>
            </w:pPr>
            <w:r w:rsidRPr="00FB616F">
              <w:rPr>
                <w:sz w:val="20"/>
                <w:szCs w:val="20"/>
              </w:rPr>
              <w:t>5 000 000,00</w:t>
            </w:r>
          </w:p>
        </w:tc>
      </w:tr>
      <w:tr w:rsidR="00FB616F" w:rsidRPr="00FB616F" w14:paraId="4EC0F3D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3A3AFD2"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99CFFB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0B66C0"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B71A7F8" w14:textId="77777777" w:rsidR="00FB616F" w:rsidRPr="00FB616F" w:rsidRDefault="00FB616F" w:rsidP="00FB616F">
            <w:pPr>
              <w:jc w:val="center"/>
              <w:rPr>
                <w:bCs/>
                <w:sz w:val="20"/>
                <w:szCs w:val="20"/>
              </w:rPr>
            </w:pPr>
            <w:r w:rsidRPr="00FB616F">
              <w:rPr>
                <w:bCs/>
                <w:sz w:val="20"/>
                <w:szCs w:val="20"/>
              </w:rPr>
              <w:t>04.0.00.70510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245B53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464DA2" w14:textId="77777777" w:rsidR="00FB616F" w:rsidRPr="00FB616F" w:rsidRDefault="00FB616F" w:rsidP="00FB616F">
            <w:pPr>
              <w:jc w:val="right"/>
              <w:rPr>
                <w:bCs/>
                <w:sz w:val="20"/>
                <w:szCs w:val="20"/>
              </w:rPr>
            </w:pPr>
            <w:r w:rsidRPr="00FB616F">
              <w:rPr>
                <w:bCs/>
                <w:sz w:val="20"/>
                <w:szCs w:val="20"/>
              </w:rPr>
              <w:t>1 392 600,00</w:t>
            </w:r>
          </w:p>
        </w:tc>
        <w:tc>
          <w:tcPr>
            <w:tcW w:w="1960" w:type="dxa"/>
            <w:tcBorders>
              <w:top w:val="nil"/>
              <w:left w:val="single" w:sz="4" w:space="0" w:color="auto"/>
              <w:bottom w:val="single" w:sz="4" w:space="0" w:color="auto"/>
              <w:right w:val="nil"/>
            </w:tcBorders>
            <w:shd w:val="clear" w:color="auto" w:fill="auto"/>
            <w:vAlign w:val="center"/>
            <w:hideMark/>
          </w:tcPr>
          <w:p w14:paraId="4F1D1857"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3BAF4D" w14:textId="77777777" w:rsidR="00FB616F" w:rsidRPr="00FB616F" w:rsidRDefault="00FB616F" w:rsidP="00FB616F">
            <w:pPr>
              <w:jc w:val="right"/>
              <w:rPr>
                <w:bCs/>
                <w:sz w:val="20"/>
                <w:szCs w:val="20"/>
              </w:rPr>
            </w:pPr>
            <w:r w:rsidRPr="00FB616F">
              <w:rPr>
                <w:bCs/>
                <w:sz w:val="20"/>
                <w:szCs w:val="20"/>
              </w:rPr>
              <w:t>0,00</w:t>
            </w:r>
          </w:p>
        </w:tc>
      </w:tr>
      <w:tr w:rsidR="00FB616F" w:rsidRPr="00FB616F" w14:paraId="217A653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B56606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1BBD5A9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48058D"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809D7C0" w14:textId="77777777" w:rsidR="00FB616F" w:rsidRPr="00FB616F" w:rsidRDefault="00FB616F" w:rsidP="00FB616F">
            <w:pPr>
              <w:jc w:val="center"/>
              <w:rPr>
                <w:sz w:val="20"/>
                <w:szCs w:val="20"/>
              </w:rPr>
            </w:pPr>
            <w:r w:rsidRPr="00FB616F">
              <w:rPr>
                <w:sz w:val="20"/>
                <w:szCs w:val="20"/>
              </w:rPr>
              <w:t>04.0.00.70510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A6BF4F"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061C61" w14:textId="77777777" w:rsidR="00FB616F" w:rsidRPr="00FB616F" w:rsidRDefault="00FB616F" w:rsidP="00FB616F">
            <w:pPr>
              <w:jc w:val="right"/>
              <w:rPr>
                <w:sz w:val="20"/>
                <w:szCs w:val="20"/>
              </w:rPr>
            </w:pPr>
            <w:r w:rsidRPr="00FB616F">
              <w:rPr>
                <w:sz w:val="20"/>
                <w:szCs w:val="20"/>
              </w:rPr>
              <w:t>1 392 600,00</w:t>
            </w:r>
          </w:p>
        </w:tc>
        <w:tc>
          <w:tcPr>
            <w:tcW w:w="1960" w:type="dxa"/>
            <w:tcBorders>
              <w:top w:val="nil"/>
              <w:left w:val="single" w:sz="4" w:space="0" w:color="auto"/>
              <w:bottom w:val="single" w:sz="4" w:space="0" w:color="auto"/>
              <w:right w:val="nil"/>
            </w:tcBorders>
            <w:shd w:val="clear" w:color="auto" w:fill="auto"/>
            <w:vAlign w:val="center"/>
            <w:hideMark/>
          </w:tcPr>
          <w:p w14:paraId="597B978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5719552" w14:textId="77777777" w:rsidR="00FB616F" w:rsidRPr="00FB616F" w:rsidRDefault="00FB616F" w:rsidP="00FB616F">
            <w:pPr>
              <w:jc w:val="right"/>
              <w:rPr>
                <w:sz w:val="20"/>
                <w:szCs w:val="20"/>
              </w:rPr>
            </w:pPr>
            <w:r w:rsidRPr="00FB616F">
              <w:rPr>
                <w:sz w:val="20"/>
                <w:szCs w:val="20"/>
              </w:rPr>
              <w:t>0,00</w:t>
            </w:r>
          </w:p>
        </w:tc>
      </w:tr>
      <w:tr w:rsidR="00FB616F" w:rsidRPr="00FB616F" w14:paraId="7CE87E4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F8A0E0D"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E49FA7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1A76E2"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D4F72CC" w14:textId="77777777" w:rsidR="00FB616F" w:rsidRPr="00FB616F" w:rsidRDefault="00FB616F" w:rsidP="00FB616F">
            <w:pPr>
              <w:jc w:val="center"/>
              <w:rPr>
                <w:sz w:val="20"/>
                <w:szCs w:val="20"/>
              </w:rPr>
            </w:pPr>
            <w:r w:rsidRPr="00FB616F">
              <w:rPr>
                <w:sz w:val="20"/>
                <w:szCs w:val="20"/>
              </w:rPr>
              <w:t>04.0.00.70510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F3ECE1"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D33573" w14:textId="77777777" w:rsidR="00FB616F" w:rsidRPr="00FB616F" w:rsidRDefault="00FB616F" w:rsidP="00FB616F">
            <w:pPr>
              <w:jc w:val="right"/>
              <w:rPr>
                <w:sz w:val="20"/>
                <w:szCs w:val="20"/>
              </w:rPr>
            </w:pPr>
            <w:r w:rsidRPr="00FB616F">
              <w:rPr>
                <w:sz w:val="20"/>
                <w:szCs w:val="20"/>
              </w:rPr>
              <w:t>1 392 600,00</w:t>
            </w:r>
          </w:p>
        </w:tc>
        <w:tc>
          <w:tcPr>
            <w:tcW w:w="1960" w:type="dxa"/>
            <w:tcBorders>
              <w:top w:val="nil"/>
              <w:left w:val="single" w:sz="4" w:space="0" w:color="auto"/>
              <w:bottom w:val="single" w:sz="4" w:space="0" w:color="auto"/>
              <w:right w:val="nil"/>
            </w:tcBorders>
            <w:shd w:val="clear" w:color="auto" w:fill="auto"/>
            <w:vAlign w:val="center"/>
            <w:hideMark/>
          </w:tcPr>
          <w:p w14:paraId="7CB6621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DD8948" w14:textId="77777777" w:rsidR="00FB616F" w:rsidRPr="00FB616F" w:rsidRDefault="00FB616F" w:rsidP="00FB616F">
            <w:pPr>
              <w:jc w:val="right"/>
              <w:rPr>
                <w:sz w:val="20"/>
                <w:szCs w:val="20"/>
              </w:rPr>
            </w:pPr>
            <w:r w:rsidRPr="00FB616F">
              <w:rPr>
                <w:sz w:val="20"/>
                <w:szCs w:val="20"/>
              </w:rPr>
              <w:t>0,00</w:t>
            </w:r>
          </w:p>
        </w:tc>
      </w:tr>
      <w:tr w:rsidR="00FB616F" w:rsidRPr="00FB616F" w14:paraId="6A0C2A05"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7E412BA7"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53498FC"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DDC400"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FB526A3" w14:textId="77777777" w:rsidR="00FB616F" w:rsidRPr="00FB616F" w:rsidRDefault="00FB616F" w:rsidP="00FB616F">
            <w:pPr>
              <w:jc w:val="center"/>
              <w:rPr>
                <w:bCs/>
                <w:sz w:val="20"/>
                <w:szCs w:val="20"/>
              </w:rPr>
            </w:pPr>
            <w:r w:rsidRPr="00FB616F">
              <w:rPr>
                <w:bCs/>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98382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ADCF4F" w14:textId="77777777" w:rsidR="00FB616F" w:rsidRPr="00FB616F" w:rsidRDefault="00FB616F" w:rsidP="00FB616F">
            <w:pPr>
              <w:jc w:val="right"/>
              <w:rPr>
                <w:bCs/>
                <w:sz w:val="20"/>
                <w:szCs w:val="20"/>
              </w:rPr>
            </w:pPr>
            <w:r w:rsidRPr="00FB616F">
              <w:rPr>
                <w:bCs/>
                <w:sz w:val="20"/>
                <w:szCs w:val="20"/>
              </w:rPr>
              <w:t>2 000 000,00</w:t>
            </w:r>
          </w:p>
        </w:tc>
        <w:tc>
          <w:tcPr>
            <w:tcW w:w="1960" w:type="dxa"/>
            <w:tcBorders>
              <w:top w:val="nil"/>
              <w:left w:val="single" w:sz="4" w:space="0" w:color="auto"/>
              <w:bottom w:val="single" w:sz="4" w:space="0" w:color="auto"/>
              <w:right w:val="nil"/>
            </w:tcBorders>
            <w:shd w:val="clear" w:color="auto" w:fill="auto"/>
            <w:vAlign w:val="center"/>
            <w:hideMark/>
          </w:tcPr>
          <w:p w14:paraId="13F6DF9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EB9DAA" w14:textId="77777777" w:rsidR="00FB616F" w:rsidRPr="00FB616F" w:rsidRDefault="00FB616F" w:rsidP="00FB616F">
            <w:pPr>
              <w:jc w:val="right"/>
              <w:rPr>
                <w:bCs/>
                <w:sz w:val="20"/>
                <w:szCs w:val="20"/>
              </w:rPr>
            </w:pPr>
            <w:r w:rsidRPr="00FB616F">
              <w:rPr>
                <w:bCs/>
                <w:sz w:val="20"/>
                <w:szCs w:val="20"/>
              </w:rPr>
              <w:t>0,00</w:t>
            </w:r>
          </w:p>
        </w:tc>
      </w:tr>
      <w:tr w:rsidR="00FB616F" w:rsidRPr="00FB616F" w14:paraId="165C57D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FB4E28C"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09640D4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5DE602"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34DC1AD" w14:textId="77777777" w:rsidR="00FB616F" w:rsidRPr="00FB616F" w:rsidRDefault="00FB616F" w:rsidP="00FB616F">
            <w:pPr>
              <w:jc w:val="center"/>
              <w:rPr>
                <w:sz w:val="20"/>
                <w:szCs w:val="20"/>
              </w:rPr>
            </w:pPr>
            <w:r w:rsidRPr="00FB616F">
              <w:rPr>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0BF9B7"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B77C297" w14:textId="77777777" w:rsidR="00FB616F" w:rsidRPr="00FB616F" w:rsidRDefault="00FB616F" w:rsidP="00FB616F">
            <w:pPr>
              <w:jc w:val="right"/>
              <w:rPr>
                <w:sz w:val="20"/>
                <w:szCs w:val="20"/>
              </w:rPr>
            </w:pPr>
            <w:r w:rsidRPr="00FB616F">
              <w:rPr>
                <w:sz w:val="20"/>
                <w:szCs w:val="20"/>
              </w:rPr>
              <w:t>1 172 400,00</w:t>
            </w:r>
          </w:p>
        </w:tc>
        <w:tc>
          <w:tcPr>
            <w:tcW w:w="1960" w:type="dxa"/>
            <w:tcBorders>
              <w:top w:val="nil"/>
              <w:left w:val="single" w:sz="4" w:space="0" w:color="auto"/>
              <w:bottom w:val="single" w:sz="4" w:space="0" w:color="auto"/>
              <w:right w:val="nil"/>
            </w:tcBorders>
            <w:shd w:val="clear" w:color="auto" w:fill="auto"/>
            <w:vAlign w:val="center"/>
            <w:hideMark/>
          </w:tcPr>
          <w:p w14:paraId="0C70DDE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FE49A6" w14:textId="77777777" w:rsidR="00FB616F" w:rsidRPr="00FB616F" w:rsidRDefault="00FB616F" w:rsidP="00FB616F">
            <w:pPr>
              <w:jc w:val="right"/>
              <w:rPr>
                <w:sz w:val="20"/>
                <w:szCs w:val="20"/>
              </w:rPr>
            </w:pPr>
            <w:r w:rsidRPr="00FB616F">
              <w:rPr>
                <w:sz w:val="20"/>
                <w:szCs w:val="20"/>
              </w:rPr>
              <w:t>0,00</w:t>
            </w:r>
          </w:p>
        </w:tc>
      </w:tr>
      <w:tr w:rsidR="00FB616F" w:rsidRPr="00FB616F" w14:paraId="31675A2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FA3D56F" w14:textId="77777777" w:rsidR="00FB616F" w:rsidRPr="00FB616F" w:rsidRDefault="00FB616F" w:rsidP="00FB616F">
            <w:pPr>
              <w:rPr>
                <w:sz w:val="20"/>
                <w:szCs w:val="20"/>
              </w:rPr>
            </w:pPr>
            <w:r w:rsidRPr="00FB616F">
              <w:rPr>
                <w:sz w:val="20"/>
                <w:szCs w:val="20"/>
              </w:rPr>
              <w:t>Стипендии</w:t>
            </w:r>
          </w:p>
        </w:tc>
        <w:tc>
          <w:tcPr>
            <w:tcW w:w="567" w:type="dxa"/>
            <w:tcBorders>
              <w:top w:val="nil"/>
              <w:left w:val="single" w:sz="4" w:space="0" w:color="auto"/>
              <w:bottom w:val="single" w:sz="4" w:space="0" w:color="auto"/>
              <w:right w:val="nil"/>
            </w:tcBorders>
            <w:shd w:val="clear" w:color="auto" w:fill="auto"/>
            <w:noWrap/>
            <w:vAlign w:val="center"/>
            <w:hideMark/>
          </w:tcPr>
          <w:p w14:paraId="7B3FF1D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2DC24F"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9843E9E" w14:textId="77777777" w:rsidR="00FB616F" w:rsidRPr="00FB616F" w:rsidRDefault="00FB616F" w:rsidP="00FB616F">
            <w:pPr>
              <w:jc w:val="center"/>
              <w:rPr>
                <w:sz w:val="20"/>
                <w:szCs w:val="20"/>
              </w:rPr>
            </w:pPr>
            <w:r w:rsidRPr="00FB616F">
              <w:rPr>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1631F25" w14:textId="77777777" w:rsidR="00FB616F" w:rsidRPr="00FB616F" w:rsidRDefault="00FB616F" w:rsidP="00FB616F">
            <w:pPr>
              <w:jc w:val="center"/>
              <w:rPr>
                <w:sz w:val="20"/>
                <w:szCs w:val="20"/>
              </w:rPr>
            </w:pPr>
            <w:r w:rsidRPr="00FB616F">
              <w:rPr>
                <w:sz w:val="20"/>
                <w:szCs w:val="20"/>
              </w:rPr>
              <w:t>340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2AEB013" w14:textId="77777777" w:rsidR="00FB616F" w:rsidRPr="00FB616F" w:rsidRDefault="00FB616F" w:rsidP="00FB616F">
            <w:pPr>
              <w:jc w:val="right"/>
              <w:rPr>
                <w:sz w:val="20"/>
                <w:szCs w:val="20"/>
              </w:rPr>
            </w:pPr>
            <w:r w:rsidRPr="00FB616F">
              <w:rPr>
                <w:sz w:val="20"/>
                <w:szCs w:val="20"/>
              </w:rPr>
              <w:t>1 172 400,00</w:t>
            </w:r>
          </w:p>
        </w:tc>
        <w:tc>
          <w:tcPr>
            <w:tcW w:w="1960" w:type="dxa"/>
            <w:tcBorders>
              <w:top w:val="nil"/>
              <w:left w:val="single" w:sz="4" w:space="0" w:color="auto"/>
              <w:bottom w:val="single" w:sz="4" w:space="0" w:color="auto"/>
              <w:right w:val="nil"/>
            </w:tcBorders>
            <w:shd w:val="clear" w:color="auto" w:fill="auto"/>
            <w:vAlign w:val="center"/>
            <w:hideMark/>
          </w:tcPr>
          <w:p w14:paraId="72A5966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86DA08" w14:textId="77777777" w:rsidR="00FB616F" w:rsidRPr="00FB616F" w:rsidRDefault="00FB616F" w:rsidP="00FB616F">
            <w:pPr>
              <w:jc w:val="right"/>
              <w:rPr>
                <w:sz w:val="20"/>
                <w:szCs w:val="20"/>
              </w:rPr>
            </w:pPr>
            <w:r w:rsidRPr="00FB616F">
              <w:rPr>
                <w:sz w:val="20"/>
                <w:szCs w:val="20"/>
              </w:rPr>
              <w:t>0,00</w:t>
            </w:r>
          </w:p>
        </w:tc>
      </w:tr>
      <w:tr w:rsidR="00FB616F" w:rsidRPr="00FB616F" w14:paraId="277CB5F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4FB07B9"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D6437D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BE578B"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9314AB0" w14:textId="77777777" w:rsidR="00FB616F" w:rsidRPr="00FB616F" w:rsidRDefault="00FB616F" w:rsidP="00FB616F">
            <w:pPr>
              <w:jc w:val="center"/>
              <w:rPr>
                <w:sz w:val="20"/>
                <w:szCs w:val="20"/>
              </w:rPr>
            </w:pPr>
            <w:r w:rsidRPr="00FB616F">
              <w:rPr>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0AF797"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6C9116E" w14:textId="77777777" w:rsidR="00FB616F" w:rsidRPr="00FB616F" w:rsidRDefault="00FB616F" w:rsidP="00FB616F">
            <w:pPr>
              <w:jc w:val="right"/>
              <w:rPr>
                <w:sz w:val="20"/>
                <w:szCs w:val="20"/>
              </w:rPr>
            </w:pPr>
            <w:r w:rsidRPr="00FB616F">
              <w:rPr>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0AAE7DE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321EC8D" w14:textId="77777777" w:rsidR="00FB616F" w:rsidRPr="00FB616F" w:rsidRDefault="00FB616F" w:rsidP="00FB616F">
            <w:pPr>
              <w:jc w:val="right"/>
              <w:rPr>
                <w:sz w:val="20"/>
                <w:szCs w:val="20"/>
              </w:rPr>
            </w:pPr>
            <w:r w:rsidRPr="00FB616F">
              <w:rPr>
                <w:sz w:val="20"/>
                <w:szCs w:val="20"/>
              </w:rPr>
              <w:t>0,00</w:t>
            </w:r>
          </w:p>
        </w:tc>
      </w:tr>
      <w:tr w:rsidR="00FB616F" w:rsidRPr="00FB616F" w14:paraId="25EF6B6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65C946C" w14:textId="77777777" w:rsidR="00FB616F" w:rsidRPr="00FB616F" w:rsidRDefault="00FB616F" w:rsidP="00FB616F">
            <w:pPr>
              <w:rPr>
                <w:sz w:val="20"/>
                <w:szCs w:val="20"/>
              </w:rPr>
            </w:pPr>
            <w:r w:rsidRPr="00FB616F">
              <w:rPr>
                <w:sz w:val="20"/>
                <w:szCs w:val="20"/>
              </w:rPr>
              <w:lastRenderedPageBreak/>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8B6E41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589C05"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16653F8" w14:textId="77777777" w:rsidR="00FB616F" w:rsidRPr="00FB616F" w:rsidRDefault="00FB616F" w:rsidP="00FB616F">
            <w:pPr>
              <w:jc w:val="center"/>
              <w:rPr>
                <w:sz w:val="20"/>
                <w:szCs w:val="20"/>
              </w:rPr>
            </w:pPr>
            <w:r w:rsidRPr="00FB616F">
              <w:rPr>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DB01727"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77506A4" w14:textId="77777777" w:rsidR="00FB616F" w:rsidRPr="00FB616F" w:rsidRDefault="00FB616F" w:rsidP="00FB616F">
            <w:pPr>
              <w:jc w:val="right"/>
              <w:rPr>
                <w:sz w:val="20"/>
                <w:szCs w:val="20"/>
              </w:rPr>
            </w:pPr>
            <w:r w:rsidRPr="00FB616F">
              <w:rPr>
                <w:sz w:val="20"/>
                <w:szCs w:val="20"/>
              </w:rPr>
              <w:t>30 000,00</w:t>
            </w:r>
          </w:p>
        </w:tc>
        <w:tc>
          <w:tcPr>
            <w:tcW w:w="1960" w:type="dxa"/>
            <w:tcBorders>
              <w:top w:val="nil"/>
              <w:left w:val="single" w:sz="4" w:space="0" w:color="auto"/>
              <w:bottom w:val="single" w:sz="4" w:space="0" w:color="auto"/>
              <w:right w:val="nil"/>
            </w:tcBorders>
            <w:shd w:val="clear" w:color="auto" w:fill="auto"/>
            <w:vAlign w:val="center"/>
            <w:hideMark/>
          </w:tcPr>
          <w:p w14:paraId="2F8C826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7314BD" w14:textId="77777777" w:rsidR="00FB616F" w:rsidRPr="00FB616F" w:rsidRDefault="00FB616F" w:rsidP="00FB616F">
            <w:pPr>
              <w:jc w:val="right"/>
              <w:rPr>
                <w:sz w:val="20"/>
                <w:szCs w:val="20"/>
              </w:rPr>
            </w:pPr>
            <w:r w:rsidRPr="00FB616F">
              <w:rPr>
                <w:sz w:val="20"/>
                <w:szCs w:val="20"/>
              </w:rPr>
              <w:t>0,00</w:t>
            </w:r>
          </w:p>
        </w:tc>
      </w:tr>
      <w:tr w:rsidR="00FB616F" w:rsidRPr="00FB616F" w14:paraId="7A996D1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CF838F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09AE40D0"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F92062"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C5C51F9" w14:textId="77777777" w:rsidR="00FB616F" w:rsidRPr="00FB616F" w:rsidRDefault="00FB616F" w:rsidP="00FB616F">
            <w:pPr>
              <w:jc w:val="center"/>
              <w:rPr>
                <w:sz w:val="20"/>
                <w:szCs w:val="20"/>
              </w:rPr>
            </w:pPr>
            <w:r w:rsidRPr="00FB616F">
              <w:rPr>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CC1BFC1"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FE64A86" w14:textId="77777777" w:rsidR="00FB616F" w:rsidRPr="00FB616F" w:rsidRDefault="00FB616F" w:rsidP="00FB616F">
            <w:pPr>
              <w:jc w:val="right"/>
              <w:rPr>
                <w:sz w:val="20"/>
                <w:szCs w:val="20"/>
              </w:rPr>
            </w:pPr>
            <w:r w:rsidRPr="00FB616F">
              <w:rPr>
                <w:sz w:val="20"/>
                <w:szCs w:val="20"/>
              </w:rPr>
              <w:t>797 600,00</w:t>
            </w:r>
          </w:p>
        </w:tc>
        <w:tc>
          <w:tcPr>
            <w:tcW w:w="1960" w:type="dxa"/>
            <w:tcBorders>
              <w:top w:val="nil"/>
              <w:left w:val="single" w:sz="4" w:space="0" w:color="auto"/>
              <w:bottom w:val="single" w:sz="4" w:space="0" w:color="auto"/>
              <w:right w:val="nil"/>
            </w:tcBorders>
            <w:shd w:val="clear" w:color="auto" w:fill="auto"/>
            <w:vAlign w:val="center"/>
            <w:hideMark/>
          </w:tcPr>
          <w:p w14:paraId="30C5B07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0F0757" w14:textId="77777777" w:rsidR="00FB616F" w:rsidRPr="00FB616F" w:rsidRDefault="00FB616F" w:rsidP="00FB616F">
            <w:pPr>
              <w:jc w:val="right"/>
              <w:rPr>
                <w:sz w:val="20"/>
                <w:szCs w:val="20"/>
              </w:rPr>
            </w:pPr>
            <w:r w:rsidRPr="00FB616F">
              <w:rPr>
                <w:sz w:val="20"/>
                <w:szCs w:val="20"/>
              </w:rPr>
              <w:t>0,00</w:t>
            </w:r>
          </w:p>
        </w:tc>
      </w:tr>
      <w:tr w:rsidR="00FB616F" w:rsidRPr="00FB616F" w14:paraId="10A3521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AFB1F69"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EF0FC5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0DD041"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2FB12FF" w14:textId="77777777" w:rsidR="00FB616F" w:rsidRPr="00FB616F" w:rsidRDefault="00FB616F" w:rsidP="00FB616F">
            <w:pPr>
              <w:jc w:val="center"/>
              <w:rPr>
                <w:sz w:val="20"/>
                <w:szCs w:val="20"/>
              </w:rPr>
            </w:pPr>
            <w:r w:rsidRPr="00FB616F">
              <w:rPr>
                <w:sz w:val="20"/>
                <w:szCs w:val="20"/>
              </w:rPr>
              <w:t>04.0.00.79500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14A21E"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9C3ECD" w14:textId="77777777" w:rsidR="00FB616F" w:rsidRPr="00FB616F" w:rsidRDefault="00FB616F" w:rsidP="00FB616F">
            <w:pPr>
              <w:jc w:val="right"/>
              <w:rPr>
                <w:sz w:val="20"/>
                <w:szCs w:val="20"/>
              </w:rPr>
            </w:pPr>
            <w:r w:rsidRPr="00FB616F">
              <w:rPr>
                <w:sz w:val="20"/>
                <w:szCs w:val="20"/>
              </w:rPr>
              <w:t>797 600,00</w:t>
            </w:r>
          </w:p>
        </w:tc>
        <w:tc>
          <w:tcPr>
            <w:tcW w:w="1960" w:type="dxa"/>
            <w:tcBorders>
              <w:top w:val="nil"/>
              <w:left w:val="single" w:sz="4" w:space="0" w:color="auto"/>
              <w:bottom w:val="single" w:sz="4" w:space="0" w:color="auto"/>
              <w:right w:val="nil"/>
            </w:tcBorders>
            <w:shd w:val="clear" w:color="auto" w:fill="auto"/>
            <w:vAlign w:val="center"/>
            <w:hideMark/>
          </w:tcPr>
          <w:p w14:paraId="7C22198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3984AA" w14:textId="77777777" w:rsidR="00FB616F" w:rsidRPr="00FB616F" w:rsidRDefault="00FB616F" w:rsidP="00FB616F">
            <w:pPr>
              <w:jc w:val="right"/>
              <w:rPr>
                <w:sz w:val="20"/>
                <w:szCs w:val="20"/>
              </w:rPr>
            </w:pPr>
            <w:r w:rsidRPr="00FB616F">
              <w:rPr>
                <w:sz w:val="20"/>
                <w:szCs w:val="20"/>
              </w:rPr>
              <w:t>0,00</w:t>
            </w:r>
          </w:p>
        </w:tc>
      </w:tr>
      <w:tr w:rsidR="00FB616F" w:rsidRPr="00FB616F" w14:paraId="33E1F50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490F825"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288CA1B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2405FA"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F061945" w14:textId="77777777" w:rsidR="00FB616F" w:rsidRPr="00FB616F" w:rsidRDefault="00FB616F" w:rsidP="00FB616F">
            <w:pPr>
              <w:jc w:val="center"/>
              <w:rPr>
                <w:bCs/>
                <w:sz w:val="20"/>
                <w:szCs w:val="20"/>
              </w:rPr>
            </w:pPr>
            <w:r w:rsidRPr="00FB616F">
              <w:rPr>
                <w:bCs/>
                <w:sz w:val="20"/>
                <w:szCs w:val="20"/>
              </w:rPr>
              <w:t>07.0.00.00000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04308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C76BCF" w14:textId="77777777" w:rsidR="00FB616F" w:rsidRPr="00FB616F" w:rsidRDefault="00FB616F" w:rsidP="00FB616F">
            <w:pPr>
              <w:jc w:val="right"/>
              <w:rPr>
                <w:bCs/>
                <w:sz w:val="20"/>
                <w:szCs w:val="20"/>
              </w:rPr>
            </w:pPr>
            <w:r w:rsidRPr="00FB616F">
              <w:rPr>
                <w:bCs/>
                <w:sz w:val="20"/>
                <w:szCs w:val="20"/>
              </w:rPr>
              <w:t>8 735 587,29</w:t>
            </w:r>
          </w:p>
        </w:tc>
        <w:tc>
          <w:tcPr>
            <w:tcW w:w="1960" w:type="dxa"/>
            <w:tcBorders>
              <w:top w:val="nil"/>
              <w:left w:val="single" w:sz="4" w:space="0" w:color="auto"/>
              <w:bottom w:val="single" w:sz="4" w:space="0" w:color="auto"/>
              <w:right w:val="nil"/>
            </w:tcBorders>
            <w:shd w:val="clear" w:color="auto" w:fill="auto"/>
            <w:vAlign w:val="center"/>
            <w:hideMark/>
          </w:tcPr>
          <w:p w14:paraId="747FD530" w14:textId="77777777" w:rsidR="00FB616F" w:rsidRPr="00FB616F" w:rsidRDefault="00FB616F" w:rsidP="00FB616F">
            <w:pPr>
              <w:jc w:val="right"/>
              <w:rPr>
                <w:bCs/>
                <w:sz w:val="20"/>
                <w:szCs w:val="20"/>
              </w:rPr>
            </w:pPr>
            <w:r w:rsidRPr="00FB616F">
              <w:rPr>
                <w:bCs/>
                <w:sz w:val="20"/>
                <w:szCs w:val="20"/>
              </w:rPr>
              <w:t>2 713 000,00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228F57" w14:textId="77777777" w:rsidR="00FB616F" w:rsidRPr="00FB616F" w:rsidRDefault="00FB616F" w:rsidP="00FB616F">
            <w:pPr>
              <w:jc w:val="right"/>
              <w:rPr>
                <w:bCs/>
                <w:sz w:val="20"/>
                <w:szCs w:val="20"/>
              </w:rPr>
            </w:pPr>
            <w:r w:rsidRPr="00FB616F">
              <w:rPr>
                <w:bCs/>
                <w:sz w:val="20"/>
                <w:szCs w:val="20"/>
              </w:rPr>
              <w:t>2 713 000,00</w:t>
            </w:r>
          </w:p>
        </w:tc>
      </w:tr>
      <w:tr w:rsidR="00FB616F" w:rsidRPr="00FB616F" w14:paraId="2A805C7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E817051" w14:textId="77777777" w:rsidR="00FB616F" w:rsidRPr="00FB616F" w:rsidRDefault="00FB616F" w:rsidP="00FB616F">
            <w:pPr>
              <w:rPr>
                <w:bCs/>
                <w:sz w:val="20"/>
                <w:szCs w:val="20"/>
              </w:rPr>
            </w:pPr>
            <w:r w:rsidRPr="00FB616F">
              <w:rPr>
                <w:bCs/>
                <w:sz w:val="20"/>
                <w:szCs w:val="20"/>
              </w:rPr>
              <w:t>Подпрограмма "Организация отдыха и оздоровления детей и подростков"</w:t>
            </w:r>
          </w:p>
        </w:tc>
        <w:tc>
          <w:tcPr>
            <w:tcW w:w="567" w:type="dxa"/>
            <w:tcBorders>
              <w:top w:val="nil"/>
              <w:left w:val="single" w:sz="4" w:space="0" w:color="auto"/>
              <w:bottom w:val="single" w:sz="4" w:space="0" w:color="auto"/>
              <w:right w:val="nil"/>
            </w:tcBorders>
            <w:shd w:val="clear" w:color="auto" w:fill="auto"/>
            <w:noWrap/>
            <w:vAlign w:val="center"/>
            <w:hideMark/>
          </w:tcPr>
          <w:p w14:paraId="46BED9C6"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B54EA2"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0965E31" w14:textId="77777777" w:rsidR="00FB616F" w:rsidRPr="00FB616F" w:rsidRDefault="00FB616F" w:rsidP="00FB616F">
            <w:pPr>
              <w:jc w:val="center"/>
              <w:rPr>
                <w:bCs/>
                <w:sz w:val="20"/>
                <w:szCs w:val="20"/>
              </w:rPr>
            </w:pPr>
            <w:r w:rsidRPr="00FB616F">
              <w:rPr>
                <w:bCs/>
                <w:sz w:val="20"/>
                <w:szCs w:val="20"/>
              </w:rPr>
              <w:t>07.4.00.00000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3A8404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8B6289A" w14:textId="77777777" w:rsidR="00FB616F" w:rsidRPr="00FB616F" w:rsidRDefault="00FB616F" w:rsidP="00FB616F">
            <w:pPr>
              <w:jc w:val="right"/>
              <w:rPr>
                <w:bCs/>
                <w:sz w:val="20"/>
                <w:szCs w:val="20"/>
              </w:rPr>
            </w:pPr>
            <w:r w:rsidRPr="00FB616F">
              <w:rPr>
                <w:bCs/>
                <w:sz w:val="20"/>
                <w:szCs w:val="20"/>
              </w:rPr>
              <w:t>8 735 587,29</w:t>
            </w:r>
          </w:p>
        </w:tc>
        <w:tc>
          <w:tcPr>
            <w:tcW w:w="1960" w:type="dxa"/>
            <w:tcBorders>
              <w:top w:val="nil"/>
              <w:left w:val="single" w:sz="4" w:space="0" w:color="auto"/>
              <w:bottom w:val="single" w:sz="4" w:space="0" w:color="auto"/>
              <w:right w:val="nil"/>
            </w:tcBorders>
            <w:shd w:val="clear" w:color="auto" w:fill="auto"/>
            <w:vAlign w:val="center"/>
            <w:hideMark/>
          </w:tcPr>
          <w:p w14:paraId="6F4062C0" w14:textId="77777777" w:rsidR="00FB616F" w:rsidRPr="00FB616F" w:rsidRDefault="00FB616F" w:rsidP="00FB616F">
            <w:pPr>
              <w:jc w:val="right"/>
              <w:rPr>
                <w:bCs/>
                <w:sz w:val="20"/>
                <w:szCs w:val="20"/>
              </w:rPr>
            </w:pPr>
            <w:r w:rsidRPr="00FB616F">
              <w:rPr>
                <w:bCs/>
                <w:sz w:val="20"/>
                <w:szCs w:val="20"/>
              </w:rPr>
              <w:t>2 713 000,00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19528B" w14:textId="77777777" w:rsidR="00FB616F" w:rsidRPr="00FB616F" w:rsidRDefault="00FB616F" w:rsidP="00FB616F">
            <w:pPr>
              <w:jc w:val="right"/>
              <w:rPr>
                <w:bCs/>
                <w:sz w:val="20"/>
                <w:szCs w:val="20"/>
              </w:rPr>
            </w:pPr>
            <w:r w:rsidRPr="00FB616F">
              <w:rPr>
                <w:bCs/>
                <w:sz w:val="20"/>
                <w:szCs w:val="20"/>
              </w:rPr>
              <w:t>2 713 000,00</w:t>
            </w:r>
          </w:p>
        </w:tc>
      </w:tr>
      <w:tr w:rsidR="00FB616F" w:rsidRPr="00FB616F" w14:paraId="1046B0F8"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967FD07"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567" w:type="dxa"/>
            <w:tcBorders>
              <w:top w:val="nil"/>
              <w:left w:val="single" w:sz="4" w:space="0" w:color="auto"/>
              <w:bottom w:val="single" w:sz="4" w:space="0" w:color="auto"/>
              <w:right w:val="nil"/>
            </w:tcBorders>
            <w:shd w:val="clear" w:color="auto" w:fill="auto"/>
            <w:noWrap/>
            <w:vAlign w:val="center"/>
            <w:hideMark/>
          </w:tcPr>
          <w:p w14:paraId="4562A712"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4B039D9"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7A831A5" w14:textId="77777777" w:rsidR="00FB616F" w:rsidRPr="00FB616F" w:rsidRDefault="00FB616F" w:rsidP="00FB616F">
            <w:pPr>
              <w:jc w:val="center"/>
              <w:rPr>
                <w:bCs/>
                <w:sz w:val="20"/>
                <w:szCs w:val="20"/>
              </w:rPr>
            </w:pPr>
            <w:r w:rsidRPr="00FB616F">
              <w:rPr>
                <w:bCs/>
                <w:sz w:val="20"/>
                <w:szCs w:val="20"/>
              </w:rPr>
              <w:t>07.4.00.07690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854B7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AE4F0E" w14:textId="77777777" w:rsidR="00FB616F" w:rsidRPr="00FB616F" w:rsidRDefault="00FB616F" w:rsidP="00FB616F">
            <w:pPr>
              <w:jc w:val="right"/>
              <w:rPr>
                <w:bCs/>
                <w:sz w:val="20"/>
                <w:szCs w:val="20"/>
              </w:rPr>
            </w:pPr>
            <w:r w:rsidRPr="00FB616F">
              <w:rPr>
                <w:bCs/>
                <w:sz w:val="20"/>
                <w:szCs w:val="20"/>
              </w:rPr>
              <w:t>1 435 507,29</w:t>
            </w:r>
          </w:p>
        </w:tc>
        <w:tc>
          <w:tcPr>
            <w:tcW w:w="1960" w:type="dxa"/>
            <w:tcBorders>
              <w:top w:val="nil"/>
              <w:left w:val="single" w:sz="4" w:space="0" w:color="auto"/>
              <w:bottom w:val="single" w:sz="4" w:space="0" w:color="auto"/>
              <w:right w:val="nil"/>
            </w:tcBorders>
            <w:shd w:val="clear" w:color="auto" w:fill="auto"/>
            <w:vAlign w:val="center"/>
            <w:hideMark/>
          </w:tcPr>
          <w:p w14:paraId="481BB91B"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A9925A9" w14:textId="77777777" w:rsidR="00FB616F" w:rsidRPr="00FB616F" w:rsidRDefault="00FB616F" w:rsidP="00FB616F">
            <w:pPr>
              <w:jc w:val="right"/>
              <w:rPr>
                <w:bCs/>
                <w:sz w:val="20"/>
                <w:szCs w:val="20"/>
              </w:rPr>
            </w:pPr>
            <w:r w:rsidRPr="00FB616F">
              <w:rPr>
                <w:bCs/>
                <w:sz w:val="20"/>
                <w:szCs w:val="20"/>
              </w:rPr>
              <w:t>0,00</w:t>
            </w:r>
          </w:p>
        </w:tc>
      </w:tr>
      <w:tr w:rsidR="00FB616F" w:rsidRPr="00FB616F" w14:paraId="3B69231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2FFD52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2BA07EA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27857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2380AEF" w14:textId="77777777" w:rsidR="00FB616F" w:rsidRPr="00FB616F" w:rsidRDefault="00FB616F" w:rsidP="00FB616F">
            <w:pPr>
              <w:jc w:val="center"/>
              <w:rPr>
                <w:sz w:val="20"/>
                <w:szCs w:val="20"/>
              </w:rPr>
            </w:pPr>
            <w:r w:rsidRPr="00FB616F">
              <w:rPr>
                <w:sz w:val="20"/>
                <w:szCs w:val="20"/>
              </w:rPr>
              <w:t>07.4.00.07690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B085175"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929DF28" w14:textId="77777777" w:rsidR="00FB616F" w:rsidRPr="00FB616F" w:rsidRDefault="00FB616F" w:rsidP="00FB616F">
            <w:pPr>
              <w:jc w:val="right"/>
              <w:rPr>
                <w:sz w:val="20"/>
                <w:szCs w:val="20"/>
              </w:rPr>
            </w:pPr>
            <w:r w:rsidRPr="00FB616F">
              <w:rPr>
                <w:sz w:val="20"/>
                <w:szCs w:val="20"/>
              </w:rPr>
              <w:t>1 435 507,29</w:t>
            </w:r>
          </w:p>
        </w:tc>
        <w:tc>
          <w:tcPr>
            <w:tcW w:w="1960" w:type="dxa"/>
            <w:tcBorders>
              <w:top w:val="nil"/>
              <w:left w:val="single" w:sz="4" w:space="0" w:color="auto"/>
              <w:bottom w:val="single" w:sz="4" w:space="0" w:color="auto"/>
              <w:right w:val="nil"/>
            </w:tcBorders>
            <w:shd w:val="clear" w:color="auto" w:fill="auto"/>
            <w:vAlign w:val="center"/>
            <w:hideMark/>
          </w:tcPr>
          <w:p w14:paraId="7662B95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6D97E6" w14:textId="77777777" w:rsidR="00FB616F" w:rsidRPr="00FB616F" w:rsidRDefault="00FB616F" w:rsidP="00FB616F">
            <w:pPr>
              <w:jc w:val="right"/>
              <w:rPr>
                <w:sz w:val="20"/>
                <w:szCs w:val="20"/>
              </w:rPr>
            </w:pPr>
            <w:r w:rsidRPr="00FB616F">
              <w:rPr>
                <w:sz w:val="20"/>
                <w:szCs w:val="20"/>
              </w:rPr>
              <w:t>0,00</w:t>
            </w:r>
          </w:p>
        </w:tc>
      </w:tr>
      <w:tr w:rsidR="00FB616F" w:rsidRPr="00FB616F" w14:paraId="7C0D8F7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B748066"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4F6EAE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2286E"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345DE66" w14:textId="77777777" w:rsidR="00FB616F" w:rsidRPr="00FB616F" w:rsidRDefault="00FB616F" w:rsidP="00FB616F">
            <w:pPr>
              <w:jc w:val="center"/>
              <w:rPr>
                <w:sz w:val="20"/>
                <w:szCs w:val="20"/>
              </w:rPr>
            </w:pPr>
            <w:r w:rsidRPr="00FB616F">
              <w:rPr>
                <w:sz w:val="20"/>
                <w:szCs w:val="20"/>
              </w:rPr>
              <w:t>07.4.00.07690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71D21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B965B1B" w14:textId="77777777" w:rsidR="00FB616F" w:rsidRPr="00FB616F" w:rsidRDefault="00FB616F" w:rsidP="00FB616F">
            <w:pPr>
              <w:jc w:val="right"/>
              <w:rPr>
                <w:sz w:val="20"/>
                <w:szCs w:val="20"/>
              </w:rPr>
            </w:pPr>
            <w:r w:rsidRPr="00FB616F">
              <w:rPr>
                <w:sz w:val="20"/>
                <w:szCs w:val="20"/>
              </w:rPr>
              <w:t>1 435 507,29</w:t>
            </w:r>
          </w:p>
        </w:tc>
        <w:tc>
          <w:tcPr>
            <w:tcW w:w="1960" w:type="dxa"/>
            <w:tcBorders>
              <w:top w:val="nil"/>
              <w:left w:val="single" w:sz="4" w:space="0" w:color="auto"/>
              <w:bottom w:val="single" w:sz="4" w:space="0" w:color="auto"/>
              <w:right w:val="nil"/>
            </w:tcBorders>
            <w:shd w:val="clear" w:color="auto" w:fill="auto"/>
            <w:vAlign w:val="center"/>
            <w:hideMark/>
          </w:tcPr>
          <w:p w14:paraId="3231F9F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4F6CCB" w14:textId="77777777" w:rsidR="00FB616F" w:rsidRPr="00FB616F" w:rsidRDefault="00FB616F" w:rsidP="00FB616F">
            <w:pPr>
              <w:jc w:val="right"/>
              <w:rPr>
                <w:sz w:val="20"/>
                <w:szCs w:val="20"/>
              </w:rPr>
            </w:pPr>
            <w:r w:rsidRPr="00FB616F">
              <w:rPr>
                <w:sz w:val="20"/>
                <w:szCs w:val="20"/>
              </w:rPr>
              <w:t>0,00</w:t>
            </w:r>
          </w:p>
        </w:tc>
      </w:tr>
      <w:tr w:rsidR="00FB616F" w:rsidRPr="00FB616F" w14:paraId="04F7D138"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F44F13D" w14:textId="77777777" w:rsidR="00FB616F" w:rsidRPr="00FB616F" w:rsidRDefault="00FB616F" w:rsidP="00FB616F">
            <w:pPr>
              <w:rPr>
                <w:bCs/>
                <w:sz w:val="20"/>
                <w:szCs w:val="20"/>
              </w:rPr>
            </w:pPr>
            <w:r w:rsidRPr="00FB616F">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2E78F80"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78C8EA"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C08152" w14:textId="77777777" w:rsidR="00FB616F" w:rsidRPr="00FB616F" w:rsidRDefault="00FB616F" w:rsidP="00FB616F">
            <w:pPr>
              <w:jc w:val="center"/>
              <w:rPr>
                <w:bCs/>
                <w:sz w:val="20"/>
                <w:szCs w:val="20"/>
              </w:rPr>
            </w:pPr>
            <w:r w:rsidRPr="00FB616F">
              <w:rPr>
                <w:bCs/>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2DD5C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96E602A" w14:textId="77777777" w:rsidR="00FB616F" w:rsidRPr="00FB616F" w:rsidRDefault="00FB616F" w:rsidP="00FB616F">
            <w:pPr>
              <w:jc w:val="right"/>
              <w:rPr>
                <w:bCs/>
                <w:sz w:val="20"/>
                <w:szCs w:val="20"/>
              </w:rPr>
            </w:pPr>
            <w:r w:rsidRPr="00FB616F">
              <w:rPr>
                <w:bCs/>
                <w:sz w:val="20"/>
                <w:szCs w:val="20"/>
              </w:rPr>
              <w:t>2 658 700,00</w:t>
            </w:r>
          </w:p>
        </w:tc>
        <w:tc>
          <w:tcPr>
            <w:tcW w:w="1960" w:type="dxa"/>
            <w:tcBorders>
              <w:top w:val="nil"/>
              <w:left w:val="single" w:sz="4" w:space="0" w:color="auto"/>
              <w:bottom w:val="single" w:sz="4" w:space="0" w:color="auto"/>
              <w:right w:val="nil"/>
            </w:tcBorders>
            <w:shd w:val="clear" w:color="auto" w:fill="auto"/>
            <w:vAlign w:val="center"/>
            <w:hideMark/>
          </w:tcPr>
          <w:p w14:paraId="3A6BDD93" w14:textId="77777777" w:rsidR="00FB616F" w:rsidRPr="00FB616F" w:rsidRDefault="00FB616F" w:rsidP="00FB616F">
            <w:pPr>
              <w:jc w:val="right"/>
              <w:rPr>
                <w:bCs/>
                <w:sz w:val="20"/>
                <w:szCs w:val="20"/>
              </w:rPr>
            </w:pPr>
            <w:r w:rsidRPr="00FB616F">
              <w:rPr>
                <w:bCs/>
                <w:sz w:val="20"/>
                <w:szCs w:val="20"/>
              </w:rPr>
              <w:t>2 658 700,00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2015F9" w14:textId="77777777" w:rsidR="00FB616F" w:rsidRPr="00FB616F" w:rsidRDefault="00FB616F" w:rsidP="00FB616F">
            <w:pPr>
              <w:jc w:val="right"/>
              <w:rPr>
                <w:bCs/>
                <w:sz w:val="20"/>
                <w:szCs w:val="20"/>
              </w:rPr>
            </w:pPr>
            <w:r w:rsidRPr="00FB616F">
              <w:rPr>
                <w:bCs/>
                <w:sz w:val="20"/>
                <w:szCs w:val="20"/>
              </w:rPr>
              <w:t>2 658 700,00</w:t>
            </w:r>
          </w:p>
        </w:tc>
      </w:tr>
      <w:tr w:rsidR="00FB616F" w:rsidRPr="00FB616F" w14:paraId="6DE9D25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2220A1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EE8F4E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08541B"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8F51E6" w14:textId="77777777" w:rsidR="00FB616F" w:rsidRPr="00FB616F" w:rsidRDefault="00FB616F" w:rsidP="00FB616F">
            <w:pPr>
              <w:jc w:val="center"/>
              <w:rPr>
                <w:sz w:val="20"/>
                <w:szCs w:val="20"/>
              </w:rPr>
            </w:pPr>
            <w:r w:rsidRPr="00FB616F">
              <w:rPr>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459FF9"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16EEDF" w14:textId="77777777" w:rsidR="00FB616F" w:rsidRPr="00FB616F" w:rsidRDefault="00FB616F" w:rsidP="00FB616F">
            <w:pPr>
              <w:jc w:val="right"/>
              <w:rPr>
                <w:sz w:val="20"/>
                <w:szCs w:val="20"/>
              </w:rPr>
            </w:pPr>
            <w:r w:rsidRPr="00FB616F">
              <w:rPr>
                <w:sz w:val="20"/>
                <w:szCs w:val="20"/>
              </w:rPr>
              <w:t>1 355 400,00</w:t>
            </w:r>
          </w:p>
        </w:tc>
        <w:tc>
          <w:tcPr>
            <w:tcW w:w="1960" w:type="dxa"/>
            <w:tcBorders>
              <w:top w:val="nil"/>
              <w:left w:val="single" w:sz="4" w:space="0" w:color="auto"/>
              <w:bottom w:val="single" w:sz="4" w:space="0" w:color="auto"/>
              <w:right w:val="nil"/>
            </w:tcBorders>
            <w:shd w:val="clear" w:color="auto" w:fill="auto"/>
            <w:vAlign w:val="center"/>
            <w:hideMark/>
          </w:tcPr>
          <w:p w14:paraId="35D6AB91" w14:textId="77777777" w:rsidR="00FB616F" w:rsidRPr="00FB616F" w:rsidRDefault="00FB616F" w:rsidP="00FB616F">
            <w:pPr>
              <w:jc w:val="right"/>
              <w:rPr>
                <w:sz w:val="20"/>
                <w:szCs w:val="20"/>
              </w:rPr>
            </w:pPr>
            <w:r w:rsidRPr="00FB616F">
              <w:rPr>
                <w:sz w:val="20"/>
                <w:szCs w:val="20"/>
              </w:rPr>
              <w:t>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80A941" w14:textId="77777777" w:rsidR="00FB616F" w:rsidRPr="00FB616F" w:rsidRDefault="00FB616F" w:rsidP="00FB616F">
            <w:pPr>
              <w:jc w:val="right"/>
              <w:rPr>
                <w:sz w:val="20"/>
                <w:szCs w:val="20"/>
              </w:rPr>
            </w:pPr>
            <w:r w:rsidRPr="00FB616F">
              <w:rPr>
                <w:sz w:val="20"/>
                <w:szCs w:val="20"/>
              </w:rPr>
              <w:t>2 000 000,00</w:t>
            </w:r>
          </w:p>
        </w:tc>
      </w:tr>
      <w:tr w:rsidR="00FB616F" w:rsidRPr="00FB616F" w14:paraId="12B8962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E37487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69E4F16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0DB7EA"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554807" w14:textId="77777777" w:rsidR="00FB616F" w:rsidRPr="00FB616F" w:rsidRDefault="00FB616F" w:rsidP="00FB616F">
            <w:pPr>
              <w:jc w:val="center"/>
              <w:rPr>
                <w:sz w:val="20"/>
                <w:szCs w:val="20"/>
              </w:rPr>
            </w:pPr>
            <w:r w:rsidRPr="00FB616F">
              <w:rPr>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EB8FAF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98118C4" w14:textId="77777777" w:rsidR="00FB616F" w:rsidRPr="00FB616F" w:rsidRDefault="00FB616F" w:rsidP="00FB616F">
            <w:pPr>
              <w:jc w:val="right"/>
              <w:rPr>
                <w:sz w:val="20"/>
                <w:szCs w:val="20"/>
              </w:rPr>
            </w:pPr>
            <w:r w:rsidRPr="00FB616F">
              <w:rPr>
                <w:sz w:val="20"/>
                <w:szCs w:val="20"/>
              </w:rPr>
              <w:t>1 355 400,00</w:t>
            </w:r>
          </w:p>
        </w:tc>
        <w:tc>
          <w:tcPr>
            <w:tcW w:w="1960" w:type="dxa"/>
            <w:tcBorders>
              <w:top w:val="nil"/>
              <w:left w:val="single" w:sz="4" w:space="0" w:color="auto"/>
              <w:bottom w:val="single" w:sz="4" w:space="0" w:color="auto"/>
              <w:right w:val="nil"/>
            </w:tcBorders>
            <w:shd w:val="clear" w:color="auto" w:fill="auto"/>
            <w:vAlign w:val="center"/>
            <w:hideMark/>
          </w:tcPr>
          <w:p w14:paraId="18A01024" w14:textId="77777777" w:rsidR="00FB616F" w:rsidRPr="00FB616F" w:rsidRDefault="00FB616F" w:rsidP="00FB616F">
            <w:pPr>
              <w:jc w:val="right"/>
              <w:rPr>
                <w:sz w:val="20"/>
                <w:szCs w:val="20"/>
              </w:rPr>
            </w:pPr>
            <w:r w:rsidRPr="00FB616F">
              <w:rPr>
                <w:sz w:val="20"/>
                <w:szCs w:val="20"/>
              </w:rPr>
              <w:t>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F97EEFF" w14:textId="77777777" w:rsidR="00FB616F" w:rsidRPr="00FB616F" w:rsidRDefault="00FB616F" w:rsidP="00FB616F">
            <w:pPr>
              <w:jc w:val="right"/>
              <w:rPr>
                <w:sz w:val="20"/>
                <w:szCs w:val="20"/>
              </w:rPr>
            </w:pPr>
            <w:r w:rsidRPr="00FB616F">
              <w:rPr>
                <w:sz w:val="20"/>
                <w:szCs w:val="20"/>
              </w:rPr>
              <w:t>2 000 000,00</w:t>
            </w:r>
          </w:p>
        </w:tc>
      </w:tr>
      <w:tr w:rsidR="00FB616F" w:rsidRPr="00FB616F" w14:paraId="6822BAE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E648CF6"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0280A7D1"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B2A65D"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CA5026D" w14:textId="77777777" w:rsidR="00FB616F" w:rsidRPr="00FB616F" w:rsidRDefault="00FB616F" w:rsidP="00FB616F">
            <w:pPr>
              <w:jc w:val="center"/>
              <w:rPr>
                <w:sz w:val="20"/>
                <w:szCs w:val="20"/>
              </w:rPr>
            </w:pPr>
            <w:r w:rsidRPr="00FB616F">
              <w:rPr>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15AC266"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E0A2BE" w14:textId="77777777" w:rsidR="00FB616F" w:rsidRPr="00FB616F" w:rsidRDefault="00FB616F" w:rsidP="00FB616F">
            <w:pPr>
              <w:jc w:val="right"/>
              <w:rPr>
                <w:sz w:val="20"/>
                <w:szCs w:val="20"/>
              </w:rPr>
            </w:pPr>
            <w:r w:rsidRPr="00FB616F">
              <w:rPr>
                <w:sz w:val="20"/>
                <w:szCs w:val="20"/>
              </w:rPr>
              <w:t>1 900,00</w:t>
            </w:r>
          </w:p>
        </w:tc>
        <w:tc>
          <w:tcPr>
            <w:tcW w:w="1960" w:type="dxa"/>
            <w:tcBorders>
              <w:top w:val="nil"/>
              <w:left w:val="single" w:sz="4" w:space="0" w:color="auto"/>
              <w:bottom w:val="single" w:sz="4" w:space="0" w:color="auto"/>
              <w:right w:val="nil"/>
            </w:tcBorders>
            <w:shd w:val="clear" w:color="auto" w:fill="auto"/>
            <w:vAlign w:val="center"/>
            <w:hideMark/>
          </w:tcPr>
          <w:p w14:paraId="21D004C7" w14:textId="77777777" w:rsidR="00FB616F" w:rsidRPr="00FB616F" w:rsidRDefault="00FB616F" w:rsidP="00FB616F">
            <w:pPr>
              <w:jc w:val="right"/>
              <w:rPr>
                <w:sz w:val="20"/>
                <w:szCs w:val="20"/>
              </w:rPr>
            </w:pPr>
            <w:r w:rsidRPr="00FB616F">
              <w:rPr>
                <w:sz w:val="20"/>
                <w:szCs w:val="20"/>
              </w:rPr>
              <w:t>658 700,00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541126" w14:textId="77777777" w:rsidR="00FB616F" w:rsidRPr="00FB616F" w:rsidRDefault="00FB616F" w:rsidP="00FB616F">
            <w:pPr>
              <w:jc w:val="right"/>
              <w:rPr>
                <w:sz w:val="20"/>
                <w:szCs w:val="20"/>
              </w:rPr>
            </w:pPr>
            <w:r w:rsidRPr="00FB616F">
              <w:rPr>
                <w:sz w:val="20"/>
                <w:szCs w:val="20"/>
              </w:rPr>
              <w:t>658 700,00</w:t>
            </w:r>
          </w:p>
        </w:tc>
      </w:tr>
      <w:tr w:rsidR="00FB616F" w:rsidRPr="00FB616F" w14:paraId="004D6B8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7689FBC"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23C4C02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0C24E8"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2F0AD7A" w14:textId="77777777" w:rsidR="00FB616F" w:rsidRPr="00FB616F" w:rsidRDefault="00FB616F" w:rsidP="00FB616F">
            <w:pPr>
              <w:jc w:val="center"/>
              <w:rPr>
                <w:sz w:val="20"/>
                <w:szCs w:val="20"/>
              </w:rPr>
            </w:pPr>
            <w:r w:rsidRPr="00FB616F">
              <w:rPr>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3BE8F4"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64A4FE" w14:textId="77777777" w:rsidR="00FB616F" w:rsidRPr="00FB616F" w:rsidRDefault="00FB616F" w:rsidP="00FB616F">
            <w:pPr>
              <w:jc w:val="right"/>
              <w:rPr>
                <w:sz w:val="20"/>
                <w:szCs w:val="20"/>
              </w:rPr>
            </w:pPr>
            <w:r w:rsidRPr="00FB616F">
              <w:rPr>
                <w:sz w:val="20"/>
                <w:szCs w:val="20"/>
              </w:rPr>
              <w:t>1 900,00</w:t>
            </w:r>
          </w:p>
        </w:tc>
        <w:tc>
          <w:tcPr>
            <w:tcW w:w="1960" w:type="dxa"/>
            <w:tcBorders>
              <w:top w:val="nil"/>
              <w:left w:val="single" w:sz="4" w:space="0" w:color="auto"/>
              <w:bottom w:val="single" w:sz="4" w:space="0" w:color="auto"/>
              <w:right w:val="nil"/>
            </w:tcBorders>
            <w:shd w:val="clear" w:color="auto" w:fill="auto"/>
            <w:vAlign w:val="center"/>
            <w:hideMark/>
          </w:tcPr>
          <w:p w14:paraId="271A81A3" w14:textId="77777777" w:rsidR="00FB616F" w:rsidRPr="00FB616F" w:rsidRDefault="00FB616F" w:rsidP="00FB616F">
            <w:pPr>
              <w:jc w:val="right"/>
              <w:rPr>
                <w:sz w:val="20"/>
                <w:szCs w:val="20"/>
              </w:rPr>
            </w:pPr>
            <w:r w:rsidRPr="00FB616F">
              <w:rPr>
                <w:sz w:val="20"/>
                <w:szCs w:val="20"/>
              </w:rPr>
              <w:t>658 700,00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EEC0A21" w14:textId="77777777" w:rsidR="00FB616F" w:rsidRPr="00FB616F" w:rsidRDefault="00FB616F" w:rsidP="00FB616F">
            <w:pPr>
              <w:jc w:val="right"/>
              <w:rPr>
                <w:sz w:val="20"/>
                <w:szCs w:val="20"/>
              </w:rPr>
            </w:pPr>
            <w:r w:rsidRPr="00FB616F">
              <w:rPr>
                <w:sz w:val="20"/>
                <w:szCs w:val="20"/>
              </w:rPr>
              <w:t>658 700,00</w:t>
            </w:r>
          </w:p>
        </w:tc>
      </w:tr>
      <w:tr w:rsidR="00FB616F" w:rsidRPr="00FB616F" w14:paraId="46DDDCE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52213B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75A79B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FC58D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FE91795" w14:textId="77777777" w:rsidR="00FB616F" w:rsidRPr="00FB616F" w:rsidRDefault="00FB616F" w:rsidP="00FB616F">
            <w:pPr>
              <w:jc w:val="center"/>
              <w:rPr>
                <w:sz w:val="20"/>
                <w:szCs w:val="20"/>
              </w:rPr>
            </w:pPr>
            <w:r w:rsidRPr="00FB616F">
              <w:rPr>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3A830C"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BC24DFC" w14:textId="77777777" w:rsidR="00FB616F" w:rsidRPr="00FB616F" w:rsidRDefault="00FB616F" w:rsidP="00FB616F">
            <w:pPr>
              <w:jc w:val="right"/>
              <w:rPr>
                <w:sz w:val="20"/>
                <w:szCs w:val="20"/>
              </w:rPr>
            </w:pPr>
            <w:r w:rsidRPr="00FB616F">
              <w:rPr>
                <w:sz w:val="20"/>
                <w:szCs w:val="20"/>
              </w:rPr>
              <w:t>1 301 400,00</w:t>
            </w:r>
          </w:p>
        </w:tc>
        <w:tc>
          <w:tcPr>
            <w:tcW w:w="1960" w:type="dxa"/>
            <w:tcBorders>
              <w:top w:val="nil"/>
              <w:left w:val="single" w:sz="4" w:space="0" w:color="auto"/>
              <w:bottom w:val="single" w:sz="4" w:space="0" w:color="auto"/>
              <w:right w:val="nil"/>
            </w:tcBorders>
            <w:shd w:val="clear" w:color="auto" w:fill="auto"/>
            <w:vAlign w:val="center"/>
            <w:hideMark/>
          </w:tcPr>
          <w:p w14:paraId="0836824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31C84C" w14:textId="77777777" w:rsidR="00FB616F" w:rsidRPr="00FB616F" w:rsidRDefault="00FB616F" w:rsidP="00FB616F">
            <w:pPr>
              <w:jc w:val="right"/>
              <w:rPr>
                <w:sz w:val="20"/>
                <w:szCs w:val="20"/>
              </w:rPr>
            </w:pPr>
            <w:r w:rsidRPr="00FB616F">
              <w:rPr>
                <w:sz w:val="20"/>
                <w:szCs w:val="20"/>
              </w:rPr>
              <w:t>0,00</w:t>
            </w:r>
          </w:p>
        </w:tc>
      </w:tr>
      <w:tr w:rsidR="00FB616F" w:rsidRPr="00FB616F" w14:paraId="1E09576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8708D31"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0E573A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91D7BC"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F0DFE84" w14:textId="77777777" w:rsidR="00FB616F" w:rsidRPr="00FB616F" w:rsidRDefault="00FB616F" w:rsidP="00FB616F">
            <w:pPr>
              <w:jc w:val="center"/>
              <w:rPr>
                <w:sz w:val="20"/>
                <w:szCs w:val="20"/>
              </w:rPr>
            </w:pPr>
            <w:r w:rsidRPr="00FB616F">
              <w:rPr>
                <w:sz w:val="20"/>
                <w:szCs w:val="20"/>
              </w:rPr>
              <w:t>07.4.00.70359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EA0922"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6D4EDE" w14:textId="77777777" w:rsidR="00FB616F" w:rsidRPr="00FB616F" w:rsidRDefault="00FB616F" w:rsidP="00FB616F">
            <w:pPr>
              <w:jc w:val="right"/>
              <w:rPr>
                <w:sz w:val="20"/>
                <w:szCs w:val="20"/>
              </w:rPr>
            </w:pPr>
            <w:r w:rsidRPr="00FB616F">
              <w:rPr>
                <w:sz w:val="20"/>
                <w:szCs w:val="20"/>
              </w:rPr>
              <w:t>1 301 400,00</w:t>
            </w:r>
          </w:p>
        </w:tc>
        <w:tc>
          <w:tcPr>
            <w:tcW w:w="1960" w:type="dxa"/>
            <w:tcBorders>
              <w:top w:val="nil"/>
              <w:left w:val="single" w:sz="4" w:space="0" w:color="auto"/>
              <w:bottom w:val="single" w:sz="4" w:space="0" w:color="auto"/>
              <w:right w:val="nil"/>
            </w:tcBorders>
            <w:shd w:val="clear" w:color="auto" w:fill="auto"/>
            <w:vAlign w:val="center"/>
            <w:hideMark/>
          </w:tcPr>
          <w:p w14:paraId="5B777B9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CDC4F3" w14:textId="77777777" w:rsidR="00FB616F" w:rsidRPr="00FB616F" w:rsidRDefault="00FB616F" w:rsidP="00FB616F">
            <w:pPr>
              <w:jc w:val="right"/>
              <w:rPr>
                <w:sz w:val="20"/>
                <w:szCs w:val="20"/>
              </w:rPr>
            </w:pPr>
            <w:r w:rsidRPr="00FB616F">
              <w:rPr>
                <w:sz w:val="20"/>
                <w:szCs w:val="20"/>
              </w:rPr>
              <w:t>0,00</w:t>
            </w:r>
          </w:p>
        </w:tc>
      </w:tr>
      <w:tr w:rsidR="00FB616F" w:rsidRPr="00FB616F" w14:paraId="2FA5CB1C"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769C115"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F21403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A91B94"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793CCF1" w14:textId="77777777" w:rsidR="00FB616F" w:rsidRPr="00FB616F" w:rsidRDefault="00FB616F" w:rsidP="00FB616F">
            <w:pPr>
              <w:jc w:val="center"/>
              <w:rPr>
                <w:bCs/>
                <w:sz w:val="20"/>
                <w:szCs w:val="20"/>
              </w:rPr>
            </w:pPr>
            <w:r w:rsidRPr="00FB616F">
              <w:rPr>
                <w:bCs/>
                <w:sz w:val="20"/>
                <w:szCs w:val="20"/>
              </w:rPr>
              <w:t>07.4.00.70510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C29FAA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821FAE" w14:textId="77777777" w:rsidR="00FB616F" w:rsidRPr="00FB616F" w:rsidRDefault="00FB616F" w:rsidP="00FB616F">
            <w:pPr>
              <w:jc w:val="right"/>
              <w:rPr>
                <w:bCs/>
                <w:sz w:val="20"/>
                <w:szCs w:val="20"/>
              </w:rPr>
            </w:pPr>
            <w:r w:rsidRPr="00FB616F">
              <w:rPr>
                <w:bCs/>
                <w:sz w:val="20"/>
                <w:szCs w:val="20"/>
              </w:rPr>
              <w:t>133 640,00</w:t>
            </w:r>
          </w:p>
        </w:tc>
        <w:tc>
          <w:tcPr>
            <w:tcW w:w="1960" w:type="dxa"/>
            <w:tcBorders>
              <w:top w:val="nil"/>
              <w:left w:val="single" w:sz="4" w:space="0" w:color="auto"/>
              <w:bottom w:val="single" w:sz="4" w:space="0" w:color="auto"/>
              <w:right w:val="nil"/>
            </w:tcBorders>
            <w:shd w:val="clear" w:color="auto" w:fill="auto"/>
            <w:vAlign w:val="center"/>
            <w:hideMark/>
          </w:tcPr>
          <w:p w14:paraId="78061A7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D3259A5" w14:textId="77777777" w:rsidR="00FB616F" w:rsidRPr="00FB616F" w:rsidRDefault="00FB616F" w:rsidP="00FB616F">
            <w:pPr>
              <w:jc w:val="right"/>
              <w:rPr>
                <w:bCs/>
                <w:sz w:val="20"/>
                <w:szCs w:val="20"/>
              </w:rPr>
            </w:pPr>
            <w:r w:rsidRPr="00FB616F">
              <w:rPr>
                <w:bCs/>
                <w:sz w:val="20"/>
                <w:szCs w:val="20"/>
              </w:rPr>
              <w:t>0,00</w:t>
            </w:r>
          </w:p>
        </w:tc>
      </w:tr>
      <w:tr w:rsidR="00FB616F" w:rsidRPr="00FB616F" w14:paraId="1AEF721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66DC58C"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C402D3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512F73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3A2ABDB" w14:textId="77777777" w:rsidR="00FB616F" w:rsidRPr="00FB616F" w:rsidRDefault="00FB616F" w:rsidP="00FB616F">
            <w:pPr>
              <w:jc w:val="center"/>
              <w:rPr>
                <w:sz w:val="20"/>
                <w:szCs w:val="20"/>
              </w:rPr>
            </w:pPr>
            <w:r w:rsidRPr="00FB616F">
              <w:rPr>
                <w:sz w:val="20"/>
                <w:szCs w:val="20"/>
              </w:rPr>
              <w:t>07.4.00.70510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A7D736"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BF8069E" w14:textId="77777777" w:rsidR="00FB616F" w:rsidRPr="00FB616F" w:rsidRDefault="00FB616F" w:rsidP="00FB616F">
            <w:pPr>
              <w:jc w:val="right"/>
              <w:rPr>
                <w:sz w:val="20"/>
                <w:szCs w:val="20"/>
              </w:rPr>
            </w:pPr>
            <w:r w:rsidRPr="00FB616F">
              <w:rPr>
                <w:sz w:val="20"/>
                <w:szCs w:val="20"/>
              </w:rPr>
              <w:t>133 640,00</w:t>
            </w:r>
          </w:p>
        </w:tc>
        <w:tc>
          <w:tcPr>
            <w:tcW w:w="1960" w:type="dxa"/>
            <w:tcBorders>
              <w:top w:val="nil"/>
              <w:left w:val="single" w:sz="4" w:space="0" w:color="auto"/>
              <w:bottom w:val="single" w:sz="4" w:space="0" w:color="auto"/>
              <w:right w:val="nil"/>
            </w:tcBorders>
            <w:shd w:val="clear" w:color="auto" w:fill="auto"/>
            <w:vAlign w:val="center"/>
            <w:hideMark/>
          </w:tcPr>
          <w:p w14:paraId="4522804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9F7244" w14:textId="77777777" w:rsidR="00FB616F" w:rsidRPr="00FB616F" w:rsidRDefault="00FB616F" w:rsidP="00FB616F">
            <w:pPr>
              <w:jc w:val="right"/>
              <w:rPr>
                <w:sz w:val="20"/>
                <w:szCs w:val="20"/>
              </w:rPr>
            </w:pPr>
            <w:r w:rsidRPr="00FB616F">
              <w:rPr>
                <w:sz w:val="20"/>
                <w:szCs w:val="20"/>
              </w:rPr>
              <w:t>0,00</w:t>
            </w:r>
          </w:p>
        </w:tc>
      </w:tr>
      <w:tr w:rsidR="00FB616F" w:rsidRPr="00FB616F" w14:paraId="436CB91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EF7EE6F"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883069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A1C3A0"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9DA9E00" w14:textId="77777777" w:rsidR="00FB616F" w:rsidRPr="00FB616F" w:rsidRDefault="00FB616F" w:rsidP="00FB616F">
            <w:pPr>
              <w:jc w:val="center"/>
              <w:rPr>
                <w:sz w:val="20"/>
                <w:szCs w:val="20"/>
              </w:rPr>
            </w:pPr>
            <w:r w:rsidRPr="00FB616F">
              <w:rPr>
                <w:sz w:val="20"/>
                <w:szCs w:val="20"/>
              </w:rPr>
              <w:t>07.4.00.70510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EC4DC6"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7094CC" w14:textId="77777777" w:rsidR="00FB616F" w:rsidRPr="00FB616F" w:rsidRDefault="00FB616F" w:rsidP="00FB616F">
            <w:pPr>
              <w:jc w:val="right"/>
              <w:rPr>
                <w:sz w:val="20"/>
                <w:szCs w:val="20"/>
              </w:rPr>
            </w:pPr>
            <w:r w:rsidRPr="00FB616F">
              <w:rPr>
                <w:sz w:val="20"/>
                <w:szCs w:val="20"/>
              </w:rPr>
              <w:t>133 640,00</w:t>
            </w:r>
          </w:p>
        </w:tc>
        <w:tc>
          <w:tcPr>
            <w:tcW w:w="1960" w:type="dxa"/>
            <w:tcBorders>
              <w:top w:val="nil"/>
              <w:left w:val="single" w:sz="4" w:space="0" w:color="auto"/>
              <w:bottom w:val="single" w:sz="4" w:space="0" w:color="auto"/>
              <w:right w:val="nil"/>
            </w:tcBorders>
            <w:shd w:val="clear" w:color="auto" w:fill="auto"/>
            <w:vAlign w:val="center"/>
            <w:hideMark/>
          </w:tcPr>
          <w:p w14:paraId="5009373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C982268" w14:textId="77777777" w:rsidR="00FB616F" w:rsidRPr="00FB616F" w:rsidRDefault="00FB616F" w:rsidP="00FB616F">
            <w:pPr>
              <w:jc w:val="right"/>
              <w:rPr>
                <w:sz w:val="20"/>
                <w:szCs w:val="20"/>
              </w:rPr>
            </w:pPr>
            <w:r w:rsidRPr="00FB616F">
              <w:rPr>
                <w:sz w:val="20"/>
                <w:szCs w:val="20"/>
              </w:rPr>
              <w:t>0,00</w:t>
            </w:r>
          </w:p>
        </w:tc>
      </w:tr>
      <w:tr w:rsidR="00FB616F" w:rsidRPr="00FB616F" w14:paraId="544FC48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D046704" w14:textId="77777777" w:rsidR="00FB616F" w:rsidRPr="00FB616F" w:rsidRDefault="00FB616F" w:rsidP="00FB616F">
            <w:pPr>
              <w:rPr>
                <w:bCs/>
                <w:sz w:val="20"/>
                <w:szCs w:val="20"/>
              </w:rPr>
            </w:pPr>
            <w:r w:rsidRPr="00FB616F">
              <w:rPr>
                <w:bCs/>
                <w:sz w:val="20"/>
                <w:szCs w:val="20"/>
              </w:rPr>
              <w:lastRenderedPageBreak/>
              <w:t>Реализация мероприятий подпрограммы "Организация отдыха и оздоровления детей и подростков"</w:t>
            </w:r>
          </w:p>
        </w:tc>
        <w:tc>
          <w:tcPr>
            <w:tcW w:w="567" w:type="dxa"/>
            <w:tcBorders>
              <w:top w:val="nil"/>
              <w:left w:val="single" w:sz="4" w:space="0" w:color="auto"/>
              <w:bottom w:val="single" w:sz="4" w:space="0" w:color="auto"/>
              <w:right w:val="nil"/>
            </w:tcBorders>
            <w:shd w:val="clear" w:color="auto" w:fill="auto"/>
            <w:noWrap/>
            <w:vAlign w:val="center"/>
            <w:hideMark/>
          </w:tcPr>
          <w:p w14:paraId="6CF0D3E0"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FD26E4"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3C9F609" w14:textId="77777777" w:rsidR="00FB616F" w:rsidRPr="00FB616F" w:rsidRDefault="00FB616F" w:rsidP="00FB616F">
            <w:pPr>
              <w:jc w:val="center"/>
              <w:rPr>
                <w:bCs/>
                <w:sz w:val="20"/>
                <w:szCs w:val="20"/>
              </w:rPr>
            </w:pPr>
            <w:r w:rsidRPr="00FB616F">
              <w:rPr>
                <w:bCs/>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5F07ED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3E5066" w14:textId="77777777" w:rsidR="00FB616F" w:rsidRPr="00FB616F" w:rsidRDefault="00FB616F" w:rsidP="00FB616F">
            <w:pPr>
              <w:jc w:val="right"/>
              <w:rPr>
                <w:bCs/>
                <w:sz w:val="20"/>
                <w:szCs w:val="20"/>
              </w:rPr>
            </w:pPr>
            <w:r w:rsidRPr="00FB616F">
              <w:rPr>
                <w:bCs/>
                <w:sz w:val="20"/>
                <w:szCs w:val="20"/>
              </w:rPr>
              <w:t>1 851 840,00</w:t>
            </w:r>
          </w:p>
        </w:tc>
        <w:tc>
          <w:tcPr>
            <w:tcW w:w="1960" w:type="dxa"/>
            <w:tcBorders>
              <w:top w:val="nil"/>
              <w:left w:val="single" w:sz="4" w:space="0" w:color="auto"/>
              <w:bottom w:val="single" w:sz="4" w:space="0" w:color="auto"/>
              <w:right w:val="nil"/>
            </w:tcBorders>
            <w:shd w:val="clear" w:color="auto" w:fill="auto"/>
            <w:vAlign w:val="center"/>
            <w:hideMark/>
          </w:tcPr>
          <w:p w14:paraId="5F9F3A8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957FAB" w14:textId="77777777" w:rsidR="00FB616F" w:rsidRPr="00FB616F" w:rsidRDefault="00FB616F" w:rsidP="00FB616F">
            <w:pPr>
              <w:jc w:val="right"/>
              <w:rPr>
                <w:bCs/>
                <w:sz w:val="20"/>
                <w:szCs w:val="20"/>
              </w:rPr>
            </w:pPr>
            <w:r w:rsidRPr="00FB616F">
              <w:rPr>
                <w:bCs/>
                <w:sz w:val="20"/>
                <w:szCs w:val="20"/>
              </w:rPr>
              <w:t>0,00</w:t>
            </w:r>
          </w:p>
        </w:tc>
      </w:tr>
      <w:tr w:rsidR="00FB616F" w:rsidRPr="00FB616F" w14:paraId="68F4A99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33316D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9FFAE2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0C9515B"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642F091"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113C2B7"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21D0BA" w14:textId="77777777" w:rsidR="00FB616F" w:rsidRPr="00FB616F" w:rsidRDefault="00FB616F" w:rsidP="00FB616F">
            <w:pPr>
              <w:jc w:val="right"/>
              <w:rPr>
                <w:sz w:val="20"/>
                <w:szCs w:val="20"/>
              </w:rPr>
            </w:pPr>
            <w:r w:rsidRPr="00FB616F">
              <w:rPr>
                <w:sz w:val="20"/>
                <w:szCs w:val="20"/>
              </w:rPr>
              <w:t>13 040,00</w:t>
            </w:r>
          </w:p>
        </w:tc>
        <w:tc>
          <w:tcPr>
            <w:tcW w:w="1960" w:type="dxa"/>
            <w:tcBorders>
              <w:top w:val="nil"/>
              <w:left w:val="single" w:sz="4" w:space="0" w:color="auto"/>
              <w:bottom w:val="single" w:sz="4" w:space="0" w:color="auto"/>
              <w:right w:val="nil"/>
            </w:tcBorders>
            <w:shd w:val="clear" w:color="auto" w:fill="auto"/>
            <w:vAlign w:val="center"/>
            <w:hideMark/>
          </w:tcPr>
          <w:p w14:paraId="02515F2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BBAD51" w14:textId="77777777" w:rsidR="00FB616F" w:rsidRPr="00FB616F" w:rsidRDefault="00FB616F" w:rsidP="00FB616F">
            <w:pPr>
              <w:jc w:val="right"/>
              <w:rPr>
                <w:sz w:val="20"/>
                <w:szCs w:val="20"/>
              </w:rPr>
            </w:pPr>
            <w:r w:rsidRPr="00FB616F">
              <w:rPr>
                <w:sz w:val="20"/>
                <w:szCs w:val="20"/>
              </w:rPr>
              <w:t>0,00</w:t>
            </w:r>
          </w:p>
        </w:tc>
      </w:tr>
      <w:tr w:rsidR="00FB616F" w:rsidRPr="00FB616F" w14:paraId="5454792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D1BA47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88091B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62ED52"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9376CE2"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58EAF3"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3A45BE" w14:textId="77777777" w:rsidR="00FB616F" w:rsidRPr="00FB616F" w:rsidRDefault="00FB616F" w:rsidP="00FB616F">
            <w:pPr>
              <w:jc w:val="right"/>
              <w:rPr>
                <w:sz w:val="20"/>
                <w:szCs w:val="20"/>
              </w:rPr>
            </w:pPr>
            <w:r w:rsidRPr="00FB616F">
              <w:rPr>
                <w:sz w:val="20"/>
                <w:szCs w:val="20"/>
              </w:rPr>
              <w:t>13 040,00</w:t>
            </w:r>
          </w:p>
        </w:tc>
        <w:tc>
          <w:tcPr>
            <w:tcW w:w="1960" w:type="dxa"/>
            <w:tcBorders>
              <w:top w:val="nil"/>
              <w:left w:val="single" w:sz="4" w:space="0" w:color="auto"/>
              <w:bottom w:val="single" w:sz="4" w:space="0" w:color="auto"/>
              <w:right w:val="nil"/>
            </w:tcBorders>
            <w:shd w:val="clear" w:color="auto" w:fill="auto"/>
            <w:vAlign w:val="center"/>
            <w:hideMark/>
          </w:tcPr>
          <w:p w14:paraId="0A925F3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C5BAEFA" w14:textId="77777777" w:rsidR="00FB616F" w:rsidRPr="00FB616F" w:rsidRDefault="00FB616F" w:rsidP="00FB616F">
            <w:pPr>
              <w:jc w:val="right"/>
              <w:rPr>
                <w:sz w:val="20"/>
                <w:szCs w:val="20"/>
              </w:rPr>
            </w:pPr>
            <w:r w:rsidRPr="00FB616F">
              <w:rPr>
                <w:sz w:val="20"/>
                <w:szCs w:val="20"/>
              </w:rPr>
              <w:t>0,00</w:t>
            </w:r>
          </w:p>
        </w:tc>
      </w:tr>
      <w:tr w:rsidR="00FB616F" w:rsidRPr="00FB616F" w14:paraId="3DCFA7B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7B96A5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2F31983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AA8068"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40CCF40"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77B04E"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CB362F3" w14:textId="77777777" w:rsidR="00FB616F" w:rsidRPr="00FB616F" w:rsidRDefault="00FB616F" w:rsidP="00FB616F">
            <w:pPr>
              <w:jc w:val="right"/>
              <w:rPr>
                <w:sz w:val="20"/>
                <w:szCs w:val="20"/>
              </w:rPr>
            </w:pPr>
            <w:r w:rsidRPr="00FB616F">
              <w:rPr>
                <w:sz w:val="20"/>
                <w:szCs w:val="20"/>
              </w:rPr>
              <w:t>1 838 800,00</w:t>
            </w:r>
          </w:p>
        </w:tc>
        <w:tc>
          <w:tcPr>
            <w:tcW w:w="1960" w:type="dxa"/>
            <w:tcBorders>
              <w:top w:val="nil"/>
              <w:left w:val="single" w:sz="4" w:space="0" w:color="auto"/>
              <w:bottom w:val="single" w:sz="4" w:space="0" w:color="auto"/>
              <w:right w:val="nil"/>
            </w:tcBorders>
            <w:shd w:val="clear" w:color="auto" w:fill="auto"/>
            <w:vAlign w:val="center"/>
            <w:hideMark/>
          </w:tcPr>
          <w:p w14:paraId="78E7CA1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417919" w14:textId="77777777" w:rsidR="00FB616F" w:rsidRPr="00FB616F" w:rsidRDefault="00FB616F" w:rsidP="00FB616F">
            <w:pPr>
              <w:jc w:val="right"/>
              <w:rPr>
                <w:sz w:val="20"/>
                <w:szCs w:val="20"/>
              </w:rPr>
            </w:pPr>
            <w:r w:rsidRPr="00FB616F">
              <w:rPr>
                <w:sz w:val="20"/>
                <w:szCs w:val="20"/>
              </w:rPr>
              <w:t>0,00</w:t>
            </w:r>
          </w:p>
        </w:tc>
      </w:tr>
      <w:tr w:rsidR="00FB616F" w:rsidRPr="00FB616F" w14:paraId="76966A3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2613BFE"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4747616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87190DB"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7CED781" w14:textId="77777777" w:rsidR="00FB616F" w:rsidRPr="00FB616F" w:rsidRDefault="00FB616F" w:rsidP="00FB616F">
            <w:pPr>
              <w:jc w:val="center"/>
              <w:rPr>
                <w:sz w:val="20"/>
                <w:szCs w:val="20"/>
              </w:rPr>
            </w:pPr>
            <w:r w:rsidRPr="00FB616F">
              <w:rPr>
                <w:sz w:val="20"/>
                <w:szCs w:val="20"/>
              </w:rPr>
              <w:t>07.4.00.79500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2E67AD"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4C1C55" w14:textId="77777777" w:rsidR="00FB616F" w:rsidRPr="00FB616F" w:rsidRDefault="00FB616F" w:rsidP="00FB616F">
            <w:pPr>
              <w:jc w:val="right"/>
              <w:rPr>
                <w:sz w:val="20"/>
                <w:szCs w:val="20"/>
              </w:rPr>
            </w:pPr>
            <w:r w:rsidRPr="00FB616F">
              <w:rPr>
                <w:sz w:val="20"/>
                <w:szCs w:val="20"/>
              </w:rPr>
              <w:t>1 838 800,00</w:t>
            </w:r>
          </w:p>
        </w:tc>
        <w:tc>
          <w:tcPr>
            <w:tcW w:w="1960" w:type="dxa"/>
            <w:tcBorders>
              <w:top w:val="nil"/>
              <w:left w:val="single" w:sz="4" w:space="0" w:color="auto"/>
              <w:bottom w:val="single" w:sz="4" w:space="0" w:color="auto"/>
              <w:right w:val="nil"/>
            </w:tcBorders>
            <w:shd w:val="clear" w:color="auto" w:fill="auto"/>
            <w:vAlign w:val="center"/>
            <w:hideMark/>
          </w:tcPr>
          <w:p w14:paraId="12E7C37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429D38" w14:textId="77777777" w:rsidR="00FB616F" w:rsidRPr="00FB616F" w:rsidRDefault="00FB616F" w:rsidP="00FB616F">
            <w:pPr>
              <w:jc w:val="right"/>
              <w:rPr>
                <w:sz w:val="20"/>
                <w:szCs w:val="20"/>
              </w:rPr>
            </w:pPr>
            <w:r w:rsidRPr="00FB616F">
              <w:rPr>
                <w:sz w:val="20"/>
                <w:szCs w:val="20"/>
              </w:rPr>
              <w:t>0,00</w:t>
            </w:r>
          </w:p>
        </w:tc>
      </w:tr>
      <w:tr w:rsidR="00FB616F" w:rsidRPr="00FB616F" w14:paraId="6399FE5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376EB3A"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42AB8C3"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FEB627"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79EE18A" w14:textId="77777777" w:rsidR="00FB616F" w:rsidRPr="00FB616F" w:rsidRDefault="00FB616F" w:rsidP="00FB616F">
            <w:pPr>
              <w:jc w:val="center"/>
              <w:rPr>
                <w:bCs/>
                <w:sz w:val="20"/>
                <w:szCs w:val="20"/>
              </w:rPr>
            </w:pPr>
            <w:r w:rsidRPr="00FB616F">
              <w:rPr>
                <w:bCs/>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3F503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F502BB" w14:textId="77777777" w:rsidR="00FB616F" w:rsidRPr="00FB616F" w:rsidRDefault="00FB616F" w:rsidP="00FB616F">
            <w:pPr>
              <w:jc w:val="right"/>
              <w:rPr>
                <w:bCs/>
                <w:sz w:val="20"/>
                <w:szCs w:val="20"/>
              </w:rPr>
            </w:pPr>
            <w:r w:rsidRPr="00FB616F">
              <w:rPr>
                <w:bCs/>
                <w:sz w:val="20"/>
                <w:szCs w:val="20"/>
              </w:rPr>
              <w:t>2 655 900,00</w:t>
            </w:r>
          </w:p>
        </w:tc>
        <w:tc>
          <w:tcPr>
            <w:tcW w:w="1960" w:type="dxa"/>
            <w:tcBorders>
              <w:top w:val="nil"/>
              <w:left w:val="single" w:sz="4" w:space="0" w:color="auto"/>
              <w:bottom w:val="single" w:sz="4" w:space="0" w:color="auto"/>
              <w:right w:val="nil"/>
            </w:tcBorders>
            <w:shd w:val="clear" w:color="auto" w:fill="auto"/>
            <w:vAlign w:val="center"/>
            <w:hideMark/>
          </w:tcPr>
          <w:p w14:paraId="4A7694FA" w14:textId="77777777" w:rsidR="00FB616F" w:rsidRPr="00FB616F" w:rsidRDefault="00FB616F" w:rsidP="00FB616F">
            <w:pPr>
              <w:jc w:val="right"/>
              <w:rPr>
                <w:bCs/>
                <w:sz w:val="20"/>
                <w:szCs w:val="20"/>
              </w:rPr>
            </w:pPr>
            <w:r w:rsidRPr="00FB616F">
              <w:rPr>
                <w:bCs/>
                <w:sz w:val="20"/>
                <w:szCs w:val="20"/>
              </w:rPr>
              <w:t>54 300,00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3E1AE1" w14:textId="77777777" w:rsidR="00FB616F" w:rsidRPr="00FB616F" w:rsidRDefault="00FB616F" w:rsidP="00FB616F">
            <w:pPr>
              <w:jc w:val="right"/>
              <w:rPr>
                <w:bCs/>
                <w:sz w:val="20"/>
                <w:szCs w:val="20"/>
              </w:rPr>
            </w:pPr>
            <w:r w:rsidRPr="00FB616F">
              <w:rPr>
                <w:bCs/>
                <w:sz w:val="20"/>
                <w:szCs w:val="20"/>
              </w:rPr>
              <w:t>54 300,00</w:t>
            </w:r>
          </w:p>
        </w:tc>
      </w:tr>
      <w:tr w:rsidR="00FB616F" w:rsidRPr="00FB616F" w14:paraId="3EB40AA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5BEDF7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690ABB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18FF4D"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506E2B2" w14:textId="77777777" w:rsidR="00FB616F" w:rsidRPr="00FB616F" w:rsidRDefault="00FB616F" w:rsidP="00FB616F">
            <w:pPr>
              <w:jc w:val="center"/>
              <w:rPr>
                <w:sz w:val="20"/>
                <w:szCs w:val="20"/>
              </w:rPr>
            </w:pPr>
            <w:r w:rsidRPr="00FB616F">
              <w:rPr>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33A991"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CFD16E3" w14:textId="77777777" w:rsidR="00FB616F" w:rsidRPr="00FB616F" w:rsidRDefault="00FB616F" w:rsidP="00FB616F">
            <w:pPr>
              <w:jc w:val="right"/>
              <w:rPr>
                <w:sz w:val="20"/>
                <w:szCs w:val="20"/>
              </w:rPr>
            </w:pPr>
            <w:r w:rsidRPr="00FB616F">
              <w:rPr>
                <w:sz w:val="20"/>
                <w:szCs w:val="20"/>
              </w:rPr>
              <w:t>658 800,00</w:t>
            </w:r>
          </w:p>
        </w:tc>
        <w:tc>
          <w:tcPr>
            <w:tcW w:w="1960" w:type="dxa"/>
            <w:tcBorders>
              <w:top w:val="nil"/>
              <w:left w:val="single" w:sz="4" w:space="0" w:color="auto"/>
              <w:bottom w:val="single" w:sz="4" w:space="0" w:color="auto"/>
              <w:right w:val="nil"/>
            </w:tcBorders>
            <w:shd w:val="clear" w:color="auto" w:fill="auto"/>
            <w:vAlign w:val="center"/>
            <w:hideMark/>
          </w:tcPr>
          <w:p w14:paraId="0463DBEF" w14:textId="77777777" w:rsidR="00FB616F" w:rsidRPr="00FB616F" w:rsidRDefault="00FB616F" w:rsidP="00FB616F">
            <w:pPr>
              <w:jc w:val="right"/>
              <w:rPr>
                <w:sz w:val="20"/>
                <w:szCs w:val="20"/>
              </w:rPr>
            </w:pPr>
            <w:r w:rsidRPr="00FB616F">
              <w:rPr>
                <w:sz w:val="20"/>
                <w:szCs w:val="20"/>
              </w:rPr>
              <w:t>54 300,00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F90EA9" w14:textId="77777777" w:rsidR="00FB616F" w:rsidRPr="00FB616F" w:rsidRDefault="00FB616F" w:rsidP="00FB616F">
            <w:pPr>
              <w:jc w:val="right"/>
              <w:rPr>
                <w:sz w:val="20"/>
                <w:szCs w:val="20"/>
              </w:rPr>
            </w:pPr>
            <w:r w:rsidRPr="00FB616F">
              <w:rPr>
                <w:sz w:val="20"/>
                <w:szCs w:val="20"/>
              </w:rPr>
              <w:t>54 300,00</w:t>
            </w:r>
          </w:p>
        </w:tc>
      </w:tr>
      <w:tr w:rsidR="00FB616F" w:rsidRPr="00FB616F" w14:paraId="42B3253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C09E81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31A578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9CE2AE"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1B12B16" w14:textId="77777777" w:rsidR="00FB616F" w:rsidRPr="00FB616F" w:rsidRDefault="00FB616F" w:rsidP="00FB616F">
            <w:pPr>
              <w:jc w:val="center"/>
              <w:rPr>
                <w:sz w:val="20"/>
                <w:szCs w:val="20"/>
              </w:rPr>
            </w:pPr>
            <w:r w:rsidRPr="00FB616F">
              <w:rPr>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4CEF131"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07A492" w14:textId="77777777" w:rsidR="00FB616F" w:rsidRPr="00FB616F" w:rsidRDefault="00FB616F" w:rsidP="00FB616F">
            <w:pPr>
              <w:jc w:val="right"/>
              <w:rPr>
                <w:sz w:val="20"/>
                <w:szCs w:val="20"/>
              </w:rPr>
            </w:pPr>
            <w:r w:rsidRPr="00FB616F">
              <w:rPr>
                <w:sz w:val="20"/>
                <w:szCs w:val="20"/>
              </w:rPr>
              <w:t>658 800,00</w:t>
            </w:r>
          </w:p>
        </w:tc>
        <w:tc>
          <w:tcPr>
            <w:tcW w:w="1960" w:type="dxa"/>
            <w:tcBorders>
              <w:top w:val="nil"/>
              <w:left w:val="single" w:sz="4" w:space="0" w:color="auto"/>
              <w:bottom w:val="single" w:sz="4" w:space="0" w:color="auto"/>
              <w:right w:val="nil"/>
            </w:tcBorders>
            <w:shd w:val="clear" w:color="auto" w:fill="auto"/>
            <w:vAlign w:val="center"/>
            <w:hideMark/>
          </w:tcPr>
          <w:p w14:paraId="7A411841" w14:textId="77777777" w:rsidR="00FB616F" w:rsidRPr="00FB616F" w:rsidRDefault="00FB616F" w:rsidP="00FB616F">
            <w:pPr>
              <w:jc w:val="right"/>
              <w:rPr>
                <w:sz w:val="20"/>
                <w:szCs w:val="20"/>
              </w:rPr>
            </w:pPr>
            <w:r w:rsidRPr="00FB616F">
              <w:rPr>
                <w:sz w:val="20"/>
                <w:szCs w:val="20"/>
              </w:rPr>
              <w:t>54 300,00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4C5DB1" w14:textId="77777777" w:rsidR="00FB616F" w:rsidRPr="00FB616F" w:rsidRDefault="00FB616F" w:rsidP="00FB616F">
            <w:pPr>
              <w:jc w:val="right"/>
              <w:rPr>
                <w:sz w:val="20"/>
                <w:szCs w:val="20"/>
              </w:rPr>
            </w:pPr>
            <w:r w:rsidRPr="00FB616F">
              <w:rPr>
                <w:sz w:val="20"/>
                <w:szCs w:val="20"/>
              </w:rPr>
              <w:t>54 300,00</w:t>
            </w:r>
          </w:p>
        </w:tc>
      </w:tr>
      <w:tr w:rsidR="00FB616F" w:rsidRPr="00FB616F" w14:paraId="3E68459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DA8A279"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796DEBD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FCDED7"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7FD81D8" w14:textId="77777777" w:rsidR="00FB616F" w:rsidRPr="00FB616F" w:rsidRDefault="00FB616F" w:rsidP="00FB616F">
            <w:pPr>
              <w:jc w:val="center"/>
              <w:rPr>
                <w:sz w:val="20"/>
                <w:szCs w:val="20"/>
              </w:rPr>
            </w:pPr>
            <w:r w:rsidRPr="00FB616F">
              <w:rPr>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6B2DF7"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1CEFED3" w14:textId="77777777" w:rsidR="00FB616F" w:rsidRPr="00FB616F" w:rsidRDefault="00FB616F" w:rsidP="00FB616F">
            <w:pPr>
              <w:jc w:val="right"/>
              <w:rPr>
                <w:sz w:val="20"/>
                <w:szCs w:val="20"/>
              </w:rPr>
            </w:pPr>
            <w:r w:rsidRPr="00FB616F">
              <w:rPr>
                <w:sz w:val="20"/>
                <w:szCs w:val="20"/>
              </w:rPr>
              <w:t>385 250,00</w:t>
            </w:r>
          </w:p>
        </w:tc>
        <w:tc>
          <w:tcPr>
            <w:tcW w:w="1960" w:type="dxa"/>
            <w:tcBorders>
              <w:top w:val="nil"/>
              <w:left w:val="single" w:sz="4" w:space="0" w:color="auto"/>
              <w:bottom w:val="single" w:sz="4" w:space="0" w:color="auto"/>
              <w:right w:val="nil"/>
            </w:tcBorders>
            <w:shd w:val="clear" w:color="auto" w:fill="auto"/>
            <w:vAlign w:val="center"/>
            <w:hideMark/>
          </w:tcPr>
          <w:p w14:paraId="3D12B0E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1A70DB" w14:textId="77777777" w:rsidR="00FB616F" w:rsidRPr="00FB616F" w:rsidRDefault="00FB616F" w:rsidP="00FB616F">
            <w:pPr>
              <w:jc w:val="right"/>
              <w:rPr>
                <w:sz w:val="20"/>
                <w:szCs w:val="20"/>
              </w:rPr>
            </w:pPr>
            <w:r w:rsidRPr="00FB616F">
              <w:rPr>
                <w:sz w:val="20"/>
                <w:szCs w:val="20"/>
              </w:rPr>
              <w:t>0,00</w:t>
            </w:r>
          </w:p>
        </w:tc>
      </w:tr>
      <w:tr w:rsidR="00FB616F" w:rsidRPr="00FB616F" w14:paraId="0C87FE4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142AF5C"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364E3FC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F18996"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7382698" w14:textId="77777777" w:rsidR="00FB616F" w:rsidRPr="00FB616F" w:rsidRDefault="00FB616F" w:rsidP="00FB616F">
            <w:pPr>
              <w:jc w:val="center"/>
              <w:rPr>
                <w:sz w:val="20"/>
                <w:szCs w:val="20"/>
              </w:rPr>
            </w:pPr>
            <w:r w:rsidRPr="00FB616F">
              <w:rPr>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2D6CAA"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9AE6842" w14:textId="77777777" w:rsidR="00FB616F" w:rsidRPr="00FB616F" w:rsidRDefault="00FB616F" w:rsidP="00FB616F">
            <w:pPr>
              <w:jc w:val="right"/>
              <w:rPr>
                <w:sz w:val="20"/>
                <w:szCs w:val="20"/>
              </w:rPr>
            </w:pPr>
            <w:r w:rsidRPr="00FB616F">
              <w:rPr>
                <w:sz w:val="20"/>
                <w:szCs w:val="20"/>
              </w:rPr>
              <w:t>385 250,00</w:t>
            </w:r>
          </w:p>
        </w:tc>
        <w:tc>
          <w:tcPr>
            <w:tcW w:w="1960" w:type="dxa"/>
            <w:tcBorders>
              <w:top w:val="nil"/>
              <w:left w:val="single" w:sz="4" w:space="0" w:color="auto"/>
              <w:bottom w:val="single" w:sz="4" w:space="0" w:color="auto"/>
              <w:right w:val="nil"/>
            </w:tcBorders>
            <w:shd w:val="clear" w:color="auto" w:fill="auto"/>
            <w:vAlign w:val="center"/>
            <w:hideMark/>
          </w:tcPr>
          <w:p w14:paraId="62E2962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A726CB" w14:textId="77777777" w:rsidR="00FB616F" w:rsidRPr="00FB616F" w:rsidRDefault="00FB616F" w:rsidP="00FB616F">
            <w:pPr>
              <w:jc w:val="right"/>
              <w:rPr>
                <w:sz w:val="20"/>
                <w:szCs w:val="20"/>
              </w:rPr>
            </w:pPr>
            <w:r w:rsidRPr="00FB616F">
              <w:rPr>
                <w:sz w:val="20"/>
                <w:szCs w:val="20"/>
              </w:rPr>
              <w:t>0,00</w:t>
            </w:r>
          </w:p>
        </w:tc>
      </w:tr>
      <w:tr w:rsidR="00FB616F" w:rsidRPr="00FB616F" w14:paraId="2C9287C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33D7E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7EE32B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1BD3F1"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E9EB95E" w14:textId="77777777" w:rsidR="00FB616F" w:rsidRPr="00FB616F" w:rsidRDefault="00FB616F" w:rsidP="00FB616F">
            <w:pPr>
              <w:jc w:val="center"/>
              <w:rPr>
                <w:sz w:val="20"/>
                <w:szCs w:val="20"/>
              </w:rPr>
            </w:pPr>
            <w:r w:rsidRPr="00FB616F">
              <w:rPr>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3A0570"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EEFA608" w14:textId="77777777" w:rsidR="00FB616F" w:rsidRPr="00FB616F" w:rsidRDefault="00FB616F" w:rsidP="00FB616F">
            <w:pPr>
              <w:jc w:val="right"/>
              <w:rPr>
                <w:sz w:val="20"/>
                <w:szCs w:val="20"/>
              </w:rPr>
            </w:pPr>
            <w:r w:rsidRPr="00FB616F">
              <w:rPr>
                <w:sz w:val="20"/>
                <w:szCs w:val="20"/>
              </w:rPr>
              <w:t>1 611 850,00</w:t>
            </w:r>
          </w:p>
        </w:tc>
        <w:tc>
          <w:tcPr>
            <w:tcW w:w="1960" w:type="dxa"/>
            <w:tcBorders>
              <w:top w:val="nil"/>
              <w:left w:val="single" w:sz="4" w:space="0" w:color="auto"/>
              <w:bottom w:val="single" w:sz="4" w:space="0" w:color="auto"/>
              <w:right w:val="nil"/>
            </w:tcBorders>
            <w:shd w:val="clear" w:color="auto" w:fill="auto"/>
            <w:vAlign w:val="center"/>
            <w:hideMark/>
          </w:tcPr>
          <w:p w14:paraId="6AC13C9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23F970D" w14:textId="77777777" w:rsidR="00FB616F" w:rsidRPr="00FB616F" w:rsidRDefault="00FB616F" w:rsidP="00FB616F">
            <w:pPr>
              <w:jc w:val="right"/>
              <w:rPr>
                <w:sz w:val="20"/>
                <w:szCs w:val="20"/>
              </w:rPr>
            </w:pPr>
            <w:r w:rsidRPr="00FB616F">
              <w:rPr>
                <w:sz w:val="20"/>
                <w:szCs w:val="20"/>
              </w:rPr>
              <w:t>0,00</w:t>
            </w:r>
          </w:p>
        </w:tc>
      </w:tr>
      <w:tr w:rsidR="00FB616F" w:rsidRPr="00FB616F" w14:paraId="105CFC6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C7047D2"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4A800B4B"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3E2B71"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51556CE" w14:textId="77777777" w:rsidR="00FB616F" w:rsidRPr="00FB616F" w:rsidRDefault="00FB616F" w:rsidP="00FB616F">
            <w:pPr>
              <w:jc w:val="center"/>
              <w:rPr>
                <w:sz w:val="20"/>
                <w:szCs w:val="20"/>
              </w:rPr>
            </w:pPr>
            <w:r w:rsidRPr="00FB616F">
              <w:rPr>
                <w:sz w:val="20"/>
                <w:szCs w:val="20"/>
              </w:rPr>
              <w:t>07.4.00.S0359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EB004FC"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1BC23D2" w14:textId="77777777" w:rsidR="00FB616F" w:rsidRPr="00FB616F" w:rsidRDefault="00FB616F" w:rsidP="00FB616F">
            <w:pPr>
              <w:jc w:val="right"/>
              <w:rPr>
                <w:sz w:val="20"/>
                <w:szCs w:val="20"/>
              </w:rPr>
            </w:pPr>
            <w:r w:rsidRPr="00FB616F">
              <w:rPr>
                <w:sz w:val="20"/>
                <w:szCs w:val="20"/>
              </w:rPr>
              <w:t>1 611 850,00</w:t>
            </w:r>
          </w:p>
        </w:tc>
        <w:tc>
          <w:tcPr>
            <w:tcW w:w="1960" w:type="dxa"/>
            <w:tcBorders>
              <w:top w:val="nil"/>
              <w:left w:val="single" w:sz="4" w:space="0" w:color="auto"/>
              <w:bottom w:val="single" w:sz="4" w:space="0" w:color="auto"/>
              <w:right w:val="nil"/>
            </w:tcBorders>
            <w:shd w:val="clear" w:color="auto" w:fill="auto"/>
            <w:vAlign w:val="center"/>
            <w:hideMark/>
          </w:tcPr>
          <w:p w14:paraId="49B6F4D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ADB0BB6" w14:textId="77777777" w:rsidR="00FB616F" w:rsidRPr="00FB616F" w:rsidRDefault="00FB616F" w:rsidP="00FB616F">
            <w:pPr>
              <w:jc w:val="right"/>
              <w:rPr>
                <w:sz w:val="20"/>
                <w:szCs w:val="20"/>
              </w:rPr>
            </w:pPr>
            <w:r w:rsidRPr="00FB616F">
              <w:rPr>
                <w:sz w:val="20"/>
                <w:szCs w:val="20"/>
              </w:rPr>
              <w:t>0,00</w:t>
            </w:r>
          </w:p>
        </w:tc>
      </w:tr>
      <w:tr w:rsidR="00FB616F" w:rsidRPr="00FB616F" w14:paraId="09B161E2"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A4C4A4B" w14:textId="77777777" w:rsidR="00FB616F" w:rsidRPr="00FB616F" w:rsidRDefault="00FB616F" w:rsidP="00FB616F">
            <w:pPr>
              <w:rPr>
                <w:bCs/>
                <w:sz w:val="20"/>
                <w:szCs w:val="20"/>
              </w:rPr>
            </w:pPr>
            <w:r w:rsidRPr="00FB616F">
              <w:rPr>
                <w:bCs/>
                <w:sz w:val="20"/>
                <w:szCs w:val="20"/>
              </w:rPr>
              <w:t>Муниципальная программа "Комплексные меры профилактики наркомании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3BCB0CA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B0D0E8"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54B529C" w14:textId="77777777" w:rsidR="00FB616F" w:rsidRPr="00FB616F" w:rsidRDefault="00FB616F" w:rsidP="00FB616F">
            <w:pPr>
              <w:jc w:val="center"/>
              <w:rPr>
                <w:bCs/>
                <w:sz w:val="20"/>
                <w:szCs w:val="20"/>
              </w:rPr>
            </w:pPr>
            <w:r w:rsidRPr="00FB616F">
              <w:rPr>
                <w:bCs/>
                <w:sz w:val="20"/>
                <w:szCs w:val="20"/>
              </w:rPr>
              <w:t>14.0.00.00000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AD0E1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B02D6B6" w14:textId="77777777" w:rsidR="00FB616F" w:rsidRPr="00FB616F" w:rsidRDefault="00FB616F" w:rsidP="00FB616F">
            <w:pPr>
              <w:jc w:val="right"/>
              <w:rPr>
                <w:bCs/>
                <w:sz w:val="20"/>
                <w:szCs w:val="20"/>
              </w:rPr>
            </w:pPr>
            <w:r w:rsidRPr="00FB616F">
              <w:rPr>
                <w:bCs/>
                <w:sz w:val="20"/>
                <w:szCs w:val="20"/>
              </w:rPr>
              <w:t>253 274,00</w:t>
            </w:r>
          </w:p>
        </w:tc>
        <w:tc>
          <w:tcPr>
            <w:tcW w:w="1960" w:type="dxa"/>
            <w:tcBorders>
              <w:top w:val="nil"/>
              <w:left w:val="single" w:sz="4" w:space="0" w:color="auto"/>
              <w:bottom w:val="single" w:sz="4" w:space="0" w:color="auto"/>
              <w:right w:val="nil"/>
            </w:tcBorders>
            <w:shd w:val="clear" w:color="auto" w:fill="auto"/>
            <w:vAlign w:val="center"/>
            <w:hideMark/>
          </w:tcPr>
          <w:p w14:paraId="56F3C0BC"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35C41C" w14:textId="77777777" w:rsidR="00FB616F" w:rsidRPr="00FB616F" w:rsidRDefault="00FB616F" w:rsidP="00FB616F">
            <w:pPr>
              <w:jc w:val="right"/>
              <w:rPr>
                <w:bCs/>
                <w:sz w:val="20"/>
                <w:szCs w:val="20"/>
              </w:rPr>
            </w:pPr>
            <w:r w:rsidRPr="00FB616F">
              <w:rPr>
                <w:bCs/>
                <w:sz w:val="20"/>
                <w:szCs w:val="20"/>
              </w:rPr>
              <w:t>0,00</w:t>
            </w:r>
          </w:p>
        </w:tc>
      </w:tr>
      <w:tr w:rsidR="00FB616F" w:rsidRPr="00FB616F" w14:paraId="6037252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504CA4E" w14:textId="77777777" w:rsidR="00FB616F" w:rsidRPr="00FB616F" w:rsidRDefault="00FB616F" w:rsidP="00FB616F">
            <w:pPr>
              <w:rPr>
                <w:bCs/>
                <w:sz w:val="20"/>
                <w:szCs w:val="20"/>
              </w:rPr>
            </w:pPr>
            <w:r w:rsidRPr="00FB616F">
              <w:rPr>
                <w:bCs/>
                <w:sz w:val="20"/>
                <w:szCs w:val="20"/>
              </w:rPr>
              <w:t>Реализация мероприятий в рамках МП "Комплексные меры профилактики наркомании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53D1FCC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DC6F63"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8A9E8CD" w14:textId="77777777" w:rsidR="00FB616F" w:rsidRPr="00FB616F" w:rsidRDefault="00FB616F" w:rsidP="00FB616F">
            <w:pPr>
              <w:jc w:val="center"/>
              <w:rPr>
                <w:bCs/>
                <w:sz w:val="20"/>
                <w:szCs w:val="20"/>
              </w:rPr>
            </w:pPr>
            <w:r w:rsidRPr="00FB616F">
              <w:rPr>
                <w:bCs/>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54F76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BA34E8F" w14:textId="77777777" w:rsidR="00FB616F" w:rsidRPr="00FB616F" w:rsidRDefault="00FB616F" w:rsidP="00FB616F">
            <w:pPr>
              <w:jc w:val="right"/>
              <w:rPr>
                <w:bCs/>
                <w:sz w:val="20"/>
                <w:szCs w:val="20"/>
              </w:rPr>
            </w:pPr>
            <w:r w:rsidRPr="00FB616F">
              <w:rPr>
                <w:bCs/>
                <w:sz w:val="20"/>
                <w:szCs w:val="20"/>
              </w:rPr>
              <w:t>253 274,00</w:t>
            </w:r>
          </w:p>
        </w:tc>
        <w:tc>
          <w:tcPr>
            <w:tcW w:w="1960" w:type="dxa"/>
            <w:tcBorders>
              <w:top w:val="nil"/>
              <w:left w:val="single" w:sz="4" w:space="0" w:color="auto"/>
              <w:bottom w:val="single" w:sz="4" w:space="0" w:color="auto"/>
              <w:right w:val="nil"/>
            </w:tcBorders>
            <w:shd w:val="clear" w:color="auto" w:fill="auto"/>
            <w:vAlign w:val="center"/>
            <w:hideMark/>
          </w:tcPr>
          <w:p w14:paraId="6309834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EFD8DD5" w14:textId="77777777" w:rsidR="00FB616F" w:rsidRPr="00FB616F" w:rsidRDefault="00FB616F" w:rsidP="00FB616F">
            <w:pPr>
              <w:jc w:val="right"/>
              <w:rPr>
                <w:bCs/>
                <w:sz w:val="20"/>
                <w:szCs w:val="20"/>
              </w:rPr>
            </w:pPr>
            <w:r w:rsidRPr="00FB616F">
              <w:rPr>
                <w:bCs/>
                <w:sz w:val="20"/>
                <w:szCs w:val="20"/>
              </w:rPr>
              <w:t>0,00</w:t>
            </w:r>
          </w:p>
        </w:tc>
      </w:tr>
      <w:tr w:rsidR="00FB616F" w:rsidRPr="00FB616F" w14:paraId="29B2C6D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E9A38D7"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D8375D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4D4605"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A842A7F" w14:textId="77777777" w:rsidR="00FB616F" w:rsidRPr="00FB616F" w:rsidRDefault="00FB616F" w:rsidP="00FB616F">
            <w:pPr>
              <w:jc w:val="center"/>
              <w:rPr>
                <w:sz w:val="20"/>
                <w:szCs w:val="20"/>
              </w:rPr>
            </w:pPr>
            <w:r w:rsidRPr="00FB616F">
              <w:rPr>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B5F2D90"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D63EEF0" w14:textId="77777777" w:rsidR="00FB616F" w:rsidRPr="00FB616F" w:rsidRDefault="00FB616F" w:rsidP="00FB616F">
            <w:pPr>
              <w:jc w:val="right"/>
              <w:rPr>
                <w:sz w:val="20"/>
                <w:szCs w:val="20"/>
              </w:rPr>
            </w:pPr>
            <w:r w:rsidRPr="00FB616F">
              <w:rPr>
                <w:sz w:val="20"/>
                <w:szCs w:val="20"/>
              </w:rPr>
              <w:t>25 000,00</w:t>
            </w:r>
          </w:p>
        </w:tc>
        <w:tc>
          <w:tcPr>
            <w:tcW w:w="1960" w:type="dxa"/>
            <w:tcBorders>
              <w:top w:val="nil"/>
              <w:left w:val="single" w:sz="4" w:space="0" w:color="auto"/>
              <w:bottom w:val="single" w:sz="4" w:space="0" w:color="auto"/>
              <w:right w:val="nil"/>
            </w:tcBorders>
            <w:shd w:val="clear" w:color="auto" w:fill="auto"/>
            <w:vAlign w:val="center"/>
            <w:hideMark/>
          </w:tcPr>
          <w:p w14:paraId="3DD2505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60192E" w14:textId="77777777" w:rsidR="00FB616F" w:rsidRPr="00FB616F" w:rsidRDefault="00FB616F" w:rsidP="00FB616F">
            <w:pPr>
              <w:jc w:val="right"/>
              <w:rPr>
                <w:sz w:val="20"/>
                <w:szCs w:val="20"/>
              </w:rPr>
            </w:pPr>
            <w:r w:rsidRPr="00FB616F">
              <w:rPr>
                <w:sz w:val="20"/>
                <w:szCs w:val="20"/>
              </w:rPr>
              <w:t>0,00</w:t>
            </w:r>
          </w:p>
        </w:tc>
      </w:tr>
      <w:tr w:rsidR="00FB616F" w:rsidRPr="00FB616F" w14:paraId="1EB1159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A81EFE1"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5DC6E2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7B42E3"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7C1BB3C" w14:textId="77777777" w:rsidR="00FB616F" w:rsidRPr="00FB616F" w:rsidRDefault="00FB616F" w:rsidP="00FB616F">
            <w:pPr>
              <w:jc w:val="center"/>
              <w:rPr>
                <w:sz w:val="20"/>
                <w:szCs w:val="20"/>
              </w:rPr>
            </w:pPr>
            <w:r w:rsidRPr="00FB616F">
              <w:rPr>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38AC30"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F327A89" w14:textId="77777777" w:rsidR="00FB616F" w:rsidRPr="00FB616F" w:rsidRDefault="00FB616F" w:rsidP="00FB616F">
            <w:pPr>
              <w:jc w:val="right"/>
              <w:rPr>
                <w:sz w:val="20"/>
                <w:szCs w:val="20"/>
              </w:rPr>
            </w:pPr>
            <w:r w:rsidRPr="00FB616F">
              <w:rPr>
                <w:sz w:val="20"/>
                <w:szCs w:val="20"/>
              </w:rPr>
              <w:t>25 000,00</w:t>
            </w:r>
          </w:p>
        </w:tc>
        <w:tc>
          <w:tcPr>
            <w:tcW w:w="1960" w:type="dxa"/>
            <w:tcBorders>
              <w:top w:val="nil"/>
              <w:left w:val="single" w:sz="4" w:space="0" w:color="auto"/>
              <w:bottom w:val="single" w:sz="4" w:space="0" w:color="auto"/>
              <w:right w:val="nil"/>
            </w:tcBorders>
            <w:shd w:val="clear" w:color="auto" w:fill="auto"/>
            <w:vAlign w:val="center"/>
            <w:hideMark/>
          </w:tcPr>
          <w:p w14:paraId="7E93D67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96DD36" w14:textId="77777777" w:rsidR="00FB616F" w:rsidRPr="00FB616F" w:rsidRDefault="00FB616F" w:rsidP="00FB616F">
            <w:pPr>
              <w:jc w:val="right"/>
              <w:rPr>
                <w:sz w:val="20"/>
                <w:szCs w:val="20"/>
              </w:rPr>
            </w:pPr>
            <w:r w:rsidRPr="00FB616F">
              <w:rPr>
                <w:sz w:val="20"/>
                <w:szCs w:val="20"/>
              </w:rPr>
              <w:t>0,00</w:t>
            </w:r>
          </w:p>
        </w:tc>
      </w:tr>
      <w:tr w:rsidR="00FB616F" w:rsidRPr="00FB616F" w14:paraId="62B75DE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A962BCF"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E1B518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13A420"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18C31AC" w14:textId="77777777" w:rsidR="00FB616F" w:rsidRPr="00FB616F" w:rsidRDefault="00FB616F" w:rsidP="00FB616F">
            <w:pPr>
              <w:jc w:val="center"/>
              <w:rPr>
                <w:sz w:val="20"/>
                <w:szCs w:val="20"/>
              </w:rPr>
            </w:pPr>
            <w:r w:rsidRPr="00FB616F">
              <w:rPr>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5A695A"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98881AE" w14:textId="77777777" w:rsidR="00FB616F" w:rsidRPr="00FB616F" w:rsidRDefault="00FB616F" w:rsidP="00FB616F">
            <w:pPr>
              <w:jc w:val="right"/>
              <w:rPr>
                <w:sz w:val="20"/>
                <w:szCs w:val="20"/>
              </w:rPr>
            </w:pPr>
            <w:r w:rsidRPr="00FB616F">
              <w:rPr>
                <w:sz w:val="20"/>
                <w:szCs w:val="20"/>
              </w:rPr>
              <w:t>228 274,00</w:t>
            </w:r>
          </w:p>
        </w:tc>
        <w:tc>
          <w:tcPr>
            <w:tcW w:w="1960" w:type="dxa"/>
            <w:tcBorders>
              <w:top w:val="nil"/>
              <w:left w:val="single" w:sz="4" w:space="0" w:color="auto"/>
              <w:bottom w:val="single" w:sz="4" w:space="0" w:color="auto"/>
              <w:right w:val="nil"/>
            </w:tcBorders>
            <w:shd w:val="clear" w:color="auto" w:fill="auto"/>
            <w:vAlign w:val="center"/>
            <w:hideMark/>
          </w:tcPr>
          <w:p w14:paraId="44E3BDD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F69B79" w14:textId="77777777" w:rsidR="00FB616F" w:rsidRPr="00FB616F" w:rsidRDefault="00FB616F" w:rsidP="00FB616F">
            <w:pPr>
              <w:jc w:val="right"/>
              <w:rPr>
                <w:sz w:val="20"/>
                <w:szCs w:val="20"/>
              </w:rPr>
            </w:pPr>
            <w:r w:rsidRPr="00FB616F">
              <w:rPr>
                <w:sz w:val="20"/>
                <w:szCs w:val="20"/>
              </w:rPr>
              <w:t>0,00</w:t>
            </w:r>
          </w:p>
        </w:tc>
      </w:tr>
      <w:tr w:rsidR="00FB616F" w:rsidRPr="00FB616F" w14:paraId="5DC1C35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F9A44F4"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4C541CE8"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E5C912"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75F9ABE" w14:textId="77777777" w:rsidR="00FB616F" w:rsidRPr="00FB616F" w:rsidRDefault="00FB616F" w:rsidP="00FB616F">
            <w:pPr>
              <w:jc w:val="center"/>
              <w:rPr>
                <w:sz w:val="20"/>
                <w:szCs w:val="20"/>
              </w:rPr>
            </w:pPr>
            <w:r w:rsidRPr="00FB616F">
              <w:rPr>
                <w:sz w:val="20"/>
                <w:szCs w:val="20"/>
              </w:rPr>
              <w:t>14.0.00.79570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C057BF"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F30371" w14:textId="77777777" w:rsidR="00FB616F" w:rsidRPr="00FB616F" w:rsidRDefault="00FB616F" w:rsidP="00FB616F">
            <w:pPr>
              <w:jc w:val="right"/>
              <w:rPr>
                <w:sz w:val="20"/>
                <w:szCs w:val="20"/>
              </w:rPr>
            </w:pPr>
            <w:r w:rsidRPr="00FB616F">
              <w:rPr>
                <w:sz w:val="20"/>
                <w:szCs w:val="20"/>
              </w:rPr>
              <w:t>228 274,00</w:t>
            </w:r>
          </w:p>
        </w:tc>
        <w:tc>
          <w:tcPr>
            <w:tcW w:w="1960" w:type="dxa"/>
            <w:tcBorders>
              <w:top w:val="nil"/>
              <w:left w:val="single" w:sz="4" w:space="0" w:color="auto"/>
              <w:bottom w:val="single" w:sz="4" w:space="0" w:color="auto"/>
              <w:right w:val="nil"/>
            </w:tcBorders>
            <w:shd w:val="clear" w:color="auto" w:fill="auto"/>
            <w:vAlign w:val="center"/>
            <w:hideMark/>
          </w:tcPr>
          <w:p w14:paraId="4FD7E3B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84798E8" w14:textId="77777777" w:rsidR="00FB616F" w:rsidRPr="00FB616F" w:rsidRDefault="00FB616F" w:rsidP="00FB616F">
            <w:pPr>
              <w:jc w:val="right"/>
              <w:rPr>
                <w:sz w:val="20"/>
                <w:szCs w:val="20"/>
              </w:rPr>
            </w:pPr>
            <w:r w:rsidRPr="00FB616F">
              <w:rPr>
                <w:sz w:val="20"/>
                <w:szCs w:val="20"/>
              </w:rPr>
              <w:t>0,00</w:t>
            </w:r>
          </w:p>
        </w:tc>
      </w:tr>
      <w:tr w:rsidR="00FB616F" w:rsidRPr="00FB616F" w14:paraId="0C234EC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D6EB564" w14:textId="77777777" w:rsidR="00FB616F" w:rsidRPr="00FB616F" w:rsidRDefault="00FB616F" w:rsidP="00FB616F">
            <w:pPr>
              <w:rPr>
                <w:bCs/>
                <w:sz w:val="20"/>
                <w:szCs w:val="20"/>
              </w:rPr>
            </w:pPr>
            <w:r w:rsidRPr="00FB616F">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4B31BBA8"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F8FF76"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646D2D21" w14:textId="77777777" w:rsidR="00FB616F" w:rsidRPr="00FB616F" w:rsidRDefault="00FB616F" w:rsidP="00FB616F">
            <w:pPr>
              <w:jc w:val="center"/>
              <w:rPr>
                <w:bCs/>
                <w:sz w:val="20"/>
                <w:szCs w:val="20"/>
              </w:rPr>
            </w:pPr>
            <w:r w:rsidRPr="00FB616F">
              <w:rPr>
                <w:bCs/>
                <w:sz w:val="20"/>
                <w:szCs w:val="20"/>
              </w:rPr>
              <w:t>16.0.00.00000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B692DF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155AEA" w14:textId="77777777" w:rsidR="00FB616F" w:rsidRPr="00FB616F" w:rsidRDefault="00FB616F" w:rsidP="00FB616F">
            <w:pPr>
              <w:jc w:val="right"/>
              <w:rPr>
                <w:bCs/>
                <w:sz w:val="20"/>
                <w:szCs w:val="20"/>
              </w:rPr>
            </w:pPr>
            <w:r w:rsidRPr="00FB616F">
              <w:rPr>
                <w:bCs/>
                <w:sz w:val="20"/>
                <w:szCs w:val="20"/>
              </w:rPr>
              <w:t>166 000,00</w:t>
            </w:r>
          </w:p>
        </w:tc>
        <w:tc>
          <w:tcPr>
            <w:tcW w:w="1960" w:type="dxa"/>
            <w:tcBorders>
              <w:top w:val="nil"/>
              <w:left w:val="single" w:sz="4" w:space="0" w:color="auto"/>
              <w:bottom w:val="single" w:sz="4" w:space="0" w:color="auto"/>
              <w:right w:val="nil"/>
            </w:tcBorders>
            <w:shd w:val="clear" w:color="auto" w:fill="auto"/>
            <w:vAlign w:val="center"/>
            <w:hideMark/>
          </w:tcPr>
          <w:p w14:paraId="574D71F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11ACC7A" w14:textId="77777777" w:rsidR="00FB616F" w:rsidRPr="00FB616F" w:rsidRDefault="00FB616F" w:rsidP="00FB616F">
            <w:pPr>
              <w:jc w:val="right"/>
              <w:rPr>
                <w:bCs/>
                <w:sz w:val="20"/>
                <w:szCs w:val="20"/>
              </w:rPr>
            </w:pPr>
            <w:r w:rsidRPr="00FB616F">
              <w:rPr>
                <w:bCs/>
                <w:sz w:val="20"/>
                <w:szCs w:val="20"/>
              </w:rPr>
              <w:t>0,00</w:t>
            </w:r>
          </w:p>
        </w:tc>
      </w:tr>
      <w:tr w:rsidR="00FB616F" w:rsidRPr="00FB616F" w14:paraId="7AA0C246"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41929FDB" w14:textId="77777777" w:rsidR="00FB616F" w:rsidRPr="00FB616F" w:rsidRDefault="00FB616F" w:rsidP="00FB616F">
            <w:pPr>
              <w:rPr>
                <w:bCs/>
                <w:sz w:val="20"/>
                <w:szCs w:val="20"/>
              </w:rPr>
            </w:pPr>
            <w:r w:rsidRPr="00FB616F">
              <w:rPr>
                <w:bCs/>
                <w:sz w:val="20"/>
                <w:szCs w:val="20"/>
              </w:rPr>
              <w:lastRenderedPageBreak/>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310B73C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66076B"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8375117" w14:textId="77777777" w:rsidR="00FB616F" w:rsidRPr="00FB616F" w:rsidRDefault="00FB616F" w:rsidP="00FB616F">
            <w:pPr>
              <w:jc w:val="center"/>
              <w:rPr>
                <w:bCs/>
                <w:sz w:val="20"/>
                <w:szCs w:val="20"/>
              </w:rPr>
            </w:pPr>
            <w:r w:rsidRPr="00FB616F">
              <w:rPr>
                <w:bCs/>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D2EA23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1110C8A" w14:textId="77777777" w:rsidR="00FB616F" w:rsidRPr="00FB616F" w:rsidRDefault="00FB616F" w:rsidP="00FB616F">
            <w:pPr>
              <w:jc w:val="right"/>
              <w:rPr>
                <w:bCs/>
                <w:sz w:val="20"/>
                <w:szCs w:val="20"/>
              </w:rPr>
            </w:pPr>
            <w:r w:rsidRPr="00FB616F">
              <w:rPr>
                <w:bCs/>
                <w:sz w:val="20"/>
                <w:szCs w:val="20"/>
              </w:rPr>
              <w:t>166 000,00</w:t>
            </w:r>
          </w:p>
        </w:tc>
        <w:tc>
          <w:tcPr>
            <w:tcW w:w="1960" w:type="dxa"/>
            <w:tcBorders>
              <w:top w:val="nil"/>
              <w:left w:val="single" w:sz="4" w:space="0" w:color="auto"/>
              <w:bottom w:val="single" w:sz="4" w:space="0" w:color="auto"/>
              <w:right w:val="nil"/>
            </w:tcBorders>
            <w:shd w:val="clear" w:color="auto" w:fill="auto"/>
            <w:vAlign w:val="center"/>
            <w:hideMark/>
          </w:tcPr>
          <w:p w14:paraId="761AE2C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7A9B34" w14:textId="77777777" w:rsidR="00FB616F" w:rsidRPr="00FB616F" w:rsidRDefault="00FB616F" w:rsidP="00FB616F">
            <w:pPr>
              <w:jc w:val="right"/>
              <w:rPr>
                <w:bCs/>
                <w:sz w:val="20"/>
                <w:szCs w:val="20"/>
              </w:rPr>
            </w:pPr>
            <w:r w:rsidRPr="00FB616F">
              <w:rPr>
                <w:bCs/>
                <w:sz w:val="20"/>
                <w:szCs w:val="20"/>
              </w:rPr>
              <w:t>0,00</w:t>
            </w:r>
          </w:p>
        </w:tc>
      </w:tr>
      <w:tr w:rsidR="00FB616F" w:rsidRPr="00FB616F" w14:paraId="3C783B7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449F3F7"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4210567"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D8FC83"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C5BFAFE" w14:textId="77777777" w:rsidR="00FB616F" w:rsidRPr="00FB616F" w:rsidRDefault="00FB616F" w:rsidP="00FB616F">
            <w:pPr>
              <w:jc w:val="center"/>
              <w:rPr>
                <w:sz w:val="20"/>
                <w:szCs w:val="20"/>
              </w:rPr>
            </w:pPr>
            <w:r w:rsidRPr="00FB616F">
              <w:rPr>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B8AE1B"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AFBEE64" w14:textId="77777777" w:rsidR="00FB616F" w:rsidRPr="00FB616F" w:rsidRDefault="00FB616F" w:rsidP="00FB616F">
            <w:pPr>
              <w:jc w:val="right"/>
              <w:rPr>
                <w:sz w:val="20"/>
                <w:szCs w:val="20"/>
              </w:rPr>
            </w:pPr>
            <w:r w:rsidRPr="00FB616F">
              <w:rPr>
                <w:sz w:val="20"/>
                <w:szCs w:val="20"/>
              </w:rPr>
              <w:t>6 000,00</w:t>
            </w:r>
          </w:p>
        </w:tc>
        <w:tc>
          <w:tcPr>
            <w:tcW w:w="1960" w:type="dxa"/>
            <w:tcBorders>
              <w:top w:val="nil"/>
              <w:left w:val="single" w:sz="4" w:space="0" w:color="auto"/>
              <w:bottom w:val="single" w:sz="4" w:space="0" w:color="auto"/>
              <w:right w:val="nil"/>
            </w:tcBorders>
            <w:shd w:val="clear" w:color="auto" w:fill="auto"/>
            <w:vAlign w:val="center"/>
            <w:hideMark/>
          </w:tcPr>
          <w:p w14:paraId="6DF54F1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E7FA3F" w14:textId="77777777" w:rsidR="00FB616F" w:rsidRPr="00FB616F" w:rsidRDefault="00FB616F" w:rsidP="00FB616F">
            <w:pPr>
              <w:jc w:val="right"/>
              <w:rPr>
                <w:sz w:val="20"/>
                <w:szCs w:val="20"/>
              </w:rPr>
            </w:pPr>
            <w:r w:rsidRPr="00FB616F">
              <w:rPr>
                <w:sz w:val="20"/>
                <w:szCs w:val="20"/>
              </w:rPr>
              <w:t>0,00</w:t>
            </w:r>
          </w:p>
        </w:tc>
      </w:tr>
      <w:tr w:rsidR="00FB616F" w:rsidRPr="00FB616F" w14:paraId="4AF4DAF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B8D684B"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AE6E3F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C3F841"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5717D60A" w14:textId="77777777" w:rsidR="00FB616F" w:rsidRPr="00FB616F" w:rsidRDefault="00FB616F" w:rsidP="00FB616F">
            <w:pPr>
              <w:jc w:val="center"/>
              <w:rPr>
                <w:sz w:val="20"/>
                <w:szCs w:val="20"/>
              </w:rPr>
            </w:pPr>
            <w:r w:rsidRPr="00FB616F">
              <w:rPr>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7B245C"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2EB863" w14:textId="77777777" w:rsidR="00FB616F" w:rsidRPr="00FB616F" w:rsidRDefault="00FB616F" w:rsidP="00FB616F">
            <w:pPr>
              <w:jc w:val="right"/>
              <w:rPr>
                <w:sz w:val="20"/>
                <w:szCs w:val="20"/>
              </w:rPr>
            </w:pPr>
            <w:r w:rsidRPr="00FB616F">
              <w:rPr>
                <w:sz w:val="20"/>
                <w:szCs w:val="20"/>
              </w:rPr>
              <w:t>6 000,00</w:t>
            </w:r>
          </w:p>
        </w:tc>
        <w:tc>
          <w:tcPr>
            <w:tcW w:w="1960" w:type="dxa"/>
            <w:tcBorders>
              <w:top w:val="nil"/>
              <w:left w:val="single" w:sz="4" w:space="0" w:color="auto"/>
              <w:bottom w:val="single" w:sz="4" w:space="0" w:color="auto"/>
              <w:right w:val="nil"/>
            </w:tcBorders>
            <w:shd w:val="clear" w:color="auto" w:fill="auto"/>
            <w:vAlign w:val="center"/>
            <w:hideMark/>
          </w:tcPr>
          <w:p w14:paraId="1664751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EC1BD7" w14:textId="77777777" w:rsidR="00FB616F" w:rsidRPr="00FB616F" w:rsidRDefault="00FB616F" w:rsidP="00FB616F">
            <w:pPr>
              <w:jc w:val="right"/>
              <w:rPr>
                <w:sz w:val="20"/>
                <w:szCs w:val="20"/>
              </w:rPr>
            </w:pPr>
            <w:r w:rsidRPr="00FB616F">
              <w:rPr>
                <w:sz w:val="20"/>
                <w:szCs w:val="20"/>
              </w:rPr>
              <w:t>0,00</w:t>
            </w:r>
          </w:p>
        </w:tc>
      </w:tr>
      <w:tr w:rsidR="00FB616F" w:rsidRPr="00FB616F" w14:paraId="3A75F4CF"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E807FEF"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12B8BDA2"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4FA01B"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0DBE04C0" w14:textId="77777777" w:rsidR="00FB616F" w:rsidRPr="00FB616F" w:rsidRDefault="00FB616F" w:rsidP="00FB616F">
            <w:pPr>
              <w:jc w:val="center"/>
              <w:rPr>
                <w:sz w:val="20"/>
                <w:szCs w:val="20"/>
              </w:rPr>
            </w:pPr>
            <w:r w:rsidRPr="00FB616F">
              <w:rPr>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DC90487"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BF9386" w14:textId="77777777" w:rsidR="00FB616F" w:rsidRPr="00FB616F" w:rsidRDefault="00FB616F" w:rsidP="00FB616F">
            <w:pPr>
              <w:jc w:val="right"/>
              <w:rPr>
                <w:sz w:val="20"/>
                <w:szCs w:val="20"/>
              </w:rPr>
            </w:pPr>
            <w:r w:rsidRPr="00FB616F">
              <w:rPr>
                <w:sz w:val="20"/>
                <w:szCs w:val="20"/>
              </w:rPr>
              <w:t>160 000,00</w:t>
            </w:r>
          </w:p>
        </w:tc>
        <w:tc>
          <w:tcPr>
            <w:tcW w:w="1960" w:type="dxa"/>
            <w:tcBorders>
              <w:top w:val="nil"/>
              <w:left w:val="single" w:sz="4" w:space="0" w:color="auto"/>
              <w:bottom w:val="single" w:sz="4" w:space="0" w:color="auto"/>
              <w:right w:val="nil"/>
            </w:tcBorders>
            <w:shd w:val="clear" w:color="auto" w:fill="auto"/>
            <w:vAlign w:val="center"/>
            <w:hideMark/>
          </w:tcPr>
          <w:p w14:paraId="578B456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4F29CCC" w14:textId="77777777" w:rsidR="00FB616F" w:rsidRPr="00FB616F" w:rsidRDefault="00FB616F" w:rsidP="00FB616F">
            <w:pPr>
              <w:jc w:val="right"/>
              <w:rPr>
                <w:sz w:val="20"/>
                <w:szCs w:val="20"/>
              </w:rPr>
            </w:pPr>
            <w:r w:rsidRPr="00FB616F">
              <w:rPr>
                <w:sz w:val="20"/>
                <w:szCs w:val="20"/>
              </w:rPr>
              <w:t>0,00</w:t>
            </w:r>
          </w:p>
        </w:tc>
      </w:tr>
      <w:tr w:rsidR="00FB616F" w:rsidRPr="00FB616F" w14:paraId="31EBB96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A3D739A"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288C2F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AB9C3F"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79961106" w14:textId="77777777" w:rsidR="00FB616F" w:rsidRPr="00FB616F" w:rsidRDefault="00FB616F" w:rsidP="00FB616F">
            <w:pPr>
              <w:jc w:val="center"/>
              <w:rPr>
                <w:sz w:val="20"/>
                <w:szCs w:val="20"/>
              </w:rPr>
            </w:pPr>
            <w:r w:rsidRPr="00FB616F">
              <w:rPr>
                <w:sz w:val="20"/>
                <w:szCs w:val="20"/>
              </w:rPr>
              <w:t>16.0.00.79500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D1818DB"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7E3ED4" w14:textId="77777777" w:rsidR="00FB616F" w:rsidRPr="00FB616F" w:rsidRDefault="00FB616F" w:rsidP="00FB616F">
            <w:pPr>
              <w:jc w:val="right"/>
              <w:rPr>
                <w:sz w:val="20"/>
                <w:szCs w:val="20"/>
              </w:rPr>
            </w:pPr>
            <w:r w:rsidRPr="00FB616F">
              <w:rPr>
                <w:sz w:val="20"/>
                <w:szCs w:val="20"/>
              </w:rPr>
              <w:t>160 000,00</w:t>
            </w:r>
          </w:p>
        </w:tc>
        <w:tc>
          <w:tcPr>
            <w:tcW w:w="1960" w:type="dxa"/>
            <w:tcBorders>
              <w:top w:val="nil"/>
              <w:left w:val="single" w:sz="4" w:space="0" w:color="auto"/>
              <w:bottom w:val="single" w:sz="4" w:space="0" w:color="auto"/>
              <w:right w:val="nil"/>
            </w:tcBorders>
            <w:shd w:val="clear" w:color="auto" w:fill="auto"/>
            <w:vAlign w:val="center"/>
            <w:hideMark/>
          </w:tcPr>
          <w:p w14:paraId="363D50D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530B77" w14:textId="77777777" w:rsidR="00FB616F" w:rsidRPr="00FB616F" w:rsidRDefault="00FB616F" w:rsidP="00FB616F">
            <w:pPr>
              <w:jc w:val="right"/>
              <w:rPr>
                <w:sz w:val="20"/>
                <w:szCs w:val="20"/>
              </w:rPr>
            </w:pPr>
            <w:r w:rsidRPr="00FB616F">
              <w:rPr>
                <w:sz w:val="20"/>
                <w:szCs w:val="20"/>
              </w:rPr>
              <w:t>0,00</w:t>
            </w:r>
          </w:p>
        </w:tc>
      </w:tr>
      <w:tr w:rsidR="00FB616F" w:rsidRPr="00FB616F" w14:paraId="2E789F4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B33C6AF"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4C59F87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9F0092"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18E5B21D"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EECA8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9DCFF53" w14:textId="77777777" w:rsidR="00FB616F" w:rsidRPr="00FB616F" w:rsidRDefault="00FB616F" w:rsidP="00FB616F">
            <w:pPr>
              <w:jc w:val="right"/>
              <w:rPr>
                <w:bCs/>
                <w:sz w:val="20"/>
                <w:szCs w:val="20"/>
              </w:rPr>
            </w:pPr>
            <w:r w:rsidRPr="00FB616F">
              <w:rPr>
                <w:bCs/>
                <w:sz w:val="20"/>
                <w:szCs w:val="20"/>
              </w:rPr>
              <w:t>10 200,00</w:t>
            </w:r>
          </w:p>
        </w:tc>
        <w:tc>
          <w:tcPr>
            <w:tcW w:w="1960" w:type="dxa"/>
            <w:tcBorders>
              <w:top w:val="nil"/>
              <w:left w:val="single" w:sz="4" w:space="0" w:color="auto"/>
              <w:bottom w:val="single" w:sz="4" w:space="0" w:color="auto"/>
              <w:right w:val="nil"/>
            </w:tcBorders>
            <w:shd w:val="clear" w:color="auto" w:fill="auto"/>
            <w:vAlign w:val="center"/>
            <w:hideMark/>
          </w:tcPr>
          <w:p w14:paraId="5E3C0245" w14:textId="77777777" w:rsidR="00FB616F" w:rsidRPr="00FB616F" w:rsidRDefault="00FB616F" w:rsidP="00FB616F">
            <w:pPr>
              <w:jc w:val="right"/>
              <w:rPr>
                <w:bCs/>
                <w:sz w:val="20"/>
                <w:szCs w:val="20"/>
              </w:rPr>
            </w:pPr>
            <w:r w:rsidRPr="00FB616F">
              <w:rPr>
                <w:bCs/>
                <w:sz w:val="20"/>
                <w:szCs w:val="20"/>
              </w:rPr>
              <w:t>10 200,00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2FF938" w14:textId="77777777" w:rsidR="00FB616F" w:rsidRPr="00FB616F" w:rsidRDefault="00FB616F" w:rsidP="00FB616F">
            <w:pPr>
              <w:jc w:val="right"/>
              <w:rPr>
                <w:bCs/>
                <w:sz w:val="20"/>
                <w:szCs w:val="20"/>
              </w:rPr>
            </w:pPr>
            <w:r w:rsidRPr="00FB616F">
              <w:rPr>
                <w:bCs/>
                <w:sz w:val="20"/>
                <w:szCs w:val="20"/>
              </w:rPr>
              <w:t>10 200,00</w:t>
            </w:r>
          </w:p>
        </w:tc>
      </w:tr>
      <w:tr w:rsidR="00FB616F" w:rsidRPr="00FB616F" w14:paraId="1F61712C"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64824625" w14:textId="77777777" w:rsidR="00FB616F" w:rsidRPr="00FB616F" w:rsidRDefault="00FB616F" w:rsidP="00FB616F">
            <w:pPr>
              <w:rPr>
                <w:bCs/>
                <w:sz w:val="20"/>
                <w:szCs w:val="20"/>
              </w:rPr>
            </w:pPr>
            <w:r w:rsidRPr="00FB616F">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4C9E8DB"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F71D96" w14:textId="77777777" w:rsidR="00FB616F" w:rsidRPr="00FB616F" w:rsidRDefault="00FB616F" w:rsidP="00FB616F">
            <w:pPr>
              <w:jc w:val="center"/>
              <w:rPr>
                <w:bCs/>
                <w:sz w:val="20"/>
                <w:szCs w:val="20"/>
              </w:rPr>
            </w:pPr>
            <w:r w:rsidRPr="00FB616F">
              <w:rPr>
                <w:bCs/>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2336B911" w14:textId="77777777" w:rsidR="00FB616F" w:rsidRPr="00FB616F" w:rsidRDefault="00FB616F" w:rsidP="00FB616F">
            <w:pPr>
              <w:jc w:val="center"/>
              <w:rPr>
                <w:bCs/>
                <w:sz w:val="20"/>
                <w:szCs w:val="20"/>
              </w:rPr>
            </w:pPr>
            <w:r w:rsidRPr="00FB616F">
              <w:rPr>
                <w:bCs/>
                <w:sz w:val="20"/>
                <w:szCs w:val="20"/>
              </w:rPr>
              <w:t>99.0.00.70179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66962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9AEE08" w14:textId="77777777" w:rsidR="00FB616F" w:rsidRPr="00FB616F" w:rsidRDefault="00FB616F" w:rsidP="00FB616F">
            <w:pPr>
              <w:jc w:val="right"/>
              <w:rPr>
                <w:bCs/>
                <w:sz w:val="20"/>
                <w:szCs w:val="20"/>
              </w:rPr>
            </w:pPr>
            <w:r w:rsidRPr="00FB616F">
              <w:rPr>
                <w:bCs/>
                <w:sz w:val="20"/>
                <w:szCs w:val="20"/>
              </w:rPr>
              <w:t>10 200,00</w:t>
            </w:r>
          </w:p>
        </w:tc>
        <w:tc>
          <w:tcPr>
            <w:tcW w:w="1960" w:type="dxa"/>
            <w:tcBorders>
              <w:top w:val="nil"/>
              <w:left w:val="single" w:sz="4" w:space="0" w:color="auto"/>
              <w:bottom w:val="single" w:sz="4" w:space="0" w:color="auto"/>
              <w:right w:val="nil"/>
            </w:tcBorders>
            <w:shd w:val="clear" w:color="auto" w:fill="auto"/>
            <w:vAlign w:val="center"/>
            <w:hideMark/>
          </w:tcPr>
          <w:p w14:paraId="11AA9046" w14:textId="77777777" w:rsidR="00FB616F" w:rsidRPr="00FB616F" w:rsidRDefault="00FB616F" w:rsidP="00FB616F">
            <w:pPr>
              <w:jc w:val="right"/>
              <w:rPr>
                <w:bCs/>
                <w:sz w:val="20"/>
                <w:szCs w:val="20"/>
              </w:rPr>
            </w:pPr>
            <w:r w:rsidRPr="00FB616F">
              <w:rPr>
                <w:bCs/>
                <w:sz w:val="20"/>
                <w:szCs w:val="20"/>
              </w:rPr>
              <w:t>10 200,00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6D83AD" w14:textId="77777777" w:rsidR="00FB616F" w:rsidRPr="00FB616F" w:rsidRDefault="00FB616F" w:rsidP="00FB616F">
            <w:pPr>
              <w:jc w:val="right"/>
              <w:rPr>
                <w:bCs/>
                <w:sz w:val="20"/>
                <w:szCs w:val="20"/>
              </w:rPr>
            </w:pPr>
            <w:r w:rsidRPr="00FB616F">
              <w:rPr>
                <w:bCs/>
                <w:sz w:val="20"/>
                <w:szCs w:val="20"/>
              </w:rPr>
              <w:t>10 200,00</w:t>
            </w:r>
          </w:p>
        </w:tc>
      </w:tr>
      <w:tr w:rsidR="00FB616F" w:rsidRPr="00FB616F" w14:paraId="3129FF6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83F58F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14597A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D704D5"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34E13732" w14:textId="77777777" w:rsidR="00FB616F" w:rsidRPr="00FB616F" w:rsidRDefault="00FB616F" w:rsidP="00FB616F">
            <w:pPr>
              <w:jc w:val="center"/>
              <w:rPr>
                <w:sz w:val="20"/>
                <w:szCs w:val="20"/>
              </w:rPr>
            </w:pPr>
            <w:r w:rsidRPr="00FB616F">
              <w:rPr>
                <w:sz w:val="20"/>
                <w:szCs w:val="20"/>
              </w:rPr>
              <w:t>99.0.00.70179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0F4E82"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943A6CB" w14:textId="77777777" w:rsidR="00FB616F" w:rsidRPr="00FB616F" w:rsidRDefault="00FB616F" w:rsidP="00FB616F">
            <w:pPr>
              <w:jc w:val="right"/>
              <w:rPr>
                <w:sz w:val="20"/>
                <w:szCs w:val="20"/>
              </w:rPr>
            </w:pPr>
            <w:r w:rsidRPr="00FB616F">
              <w:rPr>
                <w:sz w:val="20"/>
                <w:szCs w:val="20"/>
              </w:rPr>
              <w:t>10 200,00</w:t>
            </w:r>
          </w:p>
        </w:tc>
        <w:tc>
          <w:tcPr>
            <w:tcW w:w="1960" w:type="dxa"/>
            <w:tcBorders>
              <w:top w:val="nil"/>
              <w:left w:val="single" w:sz="4" w:space="0" w:color="auto"/>
              <w:bottom w:val="single" w:sz="4" w:space="0" w:color="auto"/>
              <w:right w:val="nil"/>
            </w:tcBorders>
            <w:shd w:val="clear" w:color="auto" w:fill="auto"/>
            <w:vAlign w:val="center"/>
            <w:hideMark/>
          </w:tcPr>
          <w:p w14:paraId="4362A438" w14:textId="77777777" w:rsidR="00FB616F" w:rsidRPr="00FB616F" w:rsidRDefault="00FB616F" w:rsidP="00FB616F">
            <w:pPr>
              <w:jc w:val="right"/>
              <w:rPr>
                <w:sz w:val="20"/>
                <w:szCs w:val="20"/>
              </w:rPr>
            </w:pPr>
            <w:r w:rsidRPr="00FB616F">
              <w:rPr>
                <w:sz w:val="20"/>
                <w:szCs w:val="20"/>
              </w:rPr>
              <w:t>10 200,00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42D674" w14:textId="77777777" w:rsidR="00FB616F" w:rsidRPr="00FB616F" w:rsidRDefault="00FB616F" w:rsidP="00FB616F">
            <w:pPr>
              <w:jc w:val="right"/>
              <w:rPr>
                <w:sz w:val="20"/>
                <w:szCs w:val="20"/>
              </w:rPr>
            </w:pPr>
            <w:r w:rsidRPr="00FB616F">
              <w:rPr>
                <w:sz w:val="20"/>
                <w:szCs w:val="20"/>
              </w:rPr>
              <w:t>10 200,00</w:t>
            </w:r>
          </w:p>
        </w:tc>
      </w:tr>
      <w:tr w:rsidR="00FB616F" w:rsidRPr="00FB616F" w14:paraId="4EE4EE7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336DA8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A6AEA1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A2C41A" w14:textId="77777777" w:rsidR="00FB616F" w:rsidRPr="00FB616F" w:rsidRDefault="00FB616F" w:rsidP="00FB616F">
            <w:pPr>
              <w:jc w:val="center"/>
              <w:rPr>
                <w:sz w:val="20"/>
                <w:szCs w:val="20"/>
              </w:rPr>
            </w:pPr>
            <w:r w:rsidRPr="00FB616F">
              <w:rPr>
                <w:sz w:val="20"/>
                <w:szCs w:val="20"/>
              </w:rPr>
              <w:t>07</w:t>
            </w:r>
          </w:p>
        </w:tc>
        <w:tc>
          <w:tcPr>
            <w:tcW w:w="1516" w:type="dxa"/>
            <w:tcBorders>
              <w:top w:val="nil"/>
              <w:left w:val="single" w:sz="4" w:space="0" w:color="auto"/>
              <w:bottom w:val="single" w:sz="4" w:space="0" w:color="auto"/>
              <w:right w:val="nil"/>
            </w:tcBorders>
            <w:shd w:val="clear" w:color="auto" w:fill="auto"/>
            <w:noWrap/>
            <w:vAlign w:val="center"/>
            <w:hideMark/>
          </w:tcPr>
          <w:p w14:paraId="4949F42F" w14:textId="77777777" w:rsidR="00FB616F" w:rsidRPr="00FB616F" w:rsidRDefault="00FB616F" w:rsidP="00FB616F">
            <w:pPr>
              <w:jc w:val="center"/>
              <w:rPr>
                <w:sz w:val="20"/>
                <w:szCs w:val="20"/>
              </w:rPr>
            </w:pPr>
            <w:r w:rsidRPr="00FB616F">
              <w:rPr>
                <w:sz w:val="20"/>
                <w:szCs w:val="20"/>
              </w:rPr>
              <w:t>99.0.00.70179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2987A4"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456CE2" w14:textId="77777777" w:rsidR="00FB616F" w:rsidRPr="00FB616F" w:rsidRDefault="00FB616F" w:rsidP="00FB616F">
            <w:pPr>
              <w:jc w:val="right"/>
              <w:rPr>
                <w:sz w:val="20"/>
                <w:szCs w:val="20"/>
              </w:rPr>
            </w:pPr>
            <w:r w:rsidRPr="00FB616F">
              <w:rPr>
                <w:sz w:val="20"/>
                <w:szCs w:val="20"/>
              </w:rPr>
              <w:t>10 200,00</w:t>
            </w:r>
          </w:p>
        </w:tc>
        <w:tc>
          <w:tcPr>
            <w:tcW w:w="1960" w:type="dxa"/>
            <w:tcBorders>
              <w:top w:val="nil"/>
              <w:left w:val="single" w:sz="4" w:space="0" w:color="auto"/>
              <w:bottom w:val="single" w:sz="4" w:space="0" w:color="auto"/>
              <w:right w:val="nil"/>
            </w:tcBorders>
            <w:shd w:val="clear" w:color="auto" w:fill="auto"/>
            <w:vAlign w:val="center"/>
            <w:hideMark/>
          </w:tcPr>
          <w:p w14:paraId="236EC676" w14:textId="77777777" w:rsidR="00FB616F" w:rsidRPr="00FB616F" w:rsidRDefault="00FB616F" w:rsidP="00FB616F">
            <w:pPr>
              <w:jc w:val="right"/>
              <w:rPr>
                <w:sz w:val="20"/>
                <w:szCs w:val="20"/>
              </w:rPr>
            </w:pPr>
            <w:r w:rsidRPr="00FB616F">
              <w:rPr>
                <w:sz w:val="20"/>
                <w:szCs w:val="20"/>
              </w:rPr>
              <w:t>10 200,00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C064B9" w14:textId="77777777" w:rsidR="00FB616F" w:rsidRPr="00FB616F" w:rsidRDefault="00FB616F" w:rsidP="00FB616F">
            <w:pPr>
              <w:jc w:val="right"/>
              <w:rPr>
                <w:sz w:val="20"/>
                <w:szCs w:val="20"/>
              </w:rPr>
            </w:pPr>
            <w:r w:rsidRPr="00FB616F">
              <w:rPr>
                <w:sz w:val="20"/>
                <w:szCs w:val="20"/>
              </w:rPr>
              <w:t>10 200,00</w:t>
            </w:r>
          </w:p>
        </w:tc>
      </w:tr>
      <w:tr w:rsidR="00FB616F" w:rsidRPr="00FB616F" w14:paraId="0E50243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F9D1C61" w14:textId="77777777" w:rsidR="00FB616F" w:rsidRPr="00FB616F" w:rsidRDefault="00FB616F" w:rsidP="00FB616F">
            <w:pPr>
              <w:rPr>
                <w:bCs/>
                <w:sz w:val="20"/>
                <w:szCs w:val="20"/>
              </w:rPr>
            </w:pPr>
            <w:r w:rsidRPr="00FB616F">
              <w:rPr>
                <w:bCs/>
                <w:sz w:val="20"/>
                <w:szCs w:val="20"/>
              </w:rPr>
              <w:t>Другие вопросы в области образования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0956843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1AF6B0"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076AD6E"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E8399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EF62D86" w14:textId="77777777" w:rsidR="00FB616F" w:rsidRPr="00FB616F" w:rsidRDefault="00FB616F" w:rsidP="00FB616F">
            <w:pPr>
              <w:jc w:val="right"/>
              <w:rPr>
                <w:bCs/>
                <w:sz w:val="20"/>
                <w:szCs w:val="20"/>
              </w:rPr>
            </w:pPr>
            <w:r w:rsidRPr="00FB616F">
              <w:rPr>
                <w:bCs/>
                <w:sz w:val="20"/>
                <w:szCs w:val="20"/>
              </w:rPr>
              <w:t>80 544 315,46</w:t>
            </w:r>
          </w:p>
        </w:tc>
        <w:tc>
          <w:tcPr>
            <w:tcW w:w="1960" w:type="dxa"/>
            <w:tcBorders>
              <w:top w:val="nil"/>
              <w:left w:val="single" w:sz="4" w:space="0" w:color="auto"/>
              <w:bottom w:val="single" w:sz="4" w:space="0" w:color="auto"/>
              <w:right w:val="nil"/>
            </w:tcBorders>
            <w:shd w:val="clear" w:color="auto" w:fill="auto"/>
            <w:vAlign w:val="center"/>
            <w:hideMark/>
          </w:tcPr>
          <w:p w14:paraId="653D3516" w14:textId="77777777" w:rsidR="00FB616F" w:rsidRPr="00FB616F" w:rsidRDefault="00FB616F" w:rsidP="00FB616F">
            <w:pPr>
              <w:jc w:val="right"/>
              <w:rPr>
                <w:bCs/>
                <w:sz w:val="20"/>
                <w:szCs w:val="20"/>
              </w:rPr>
            </w:pPr>
            <w:r w:rsidRPr="00FB616F">
              <w:rPr>
                <w:bCs/>
                <w:sz w:val="20"/>
                <w:szCs w:val="20"/>
              </w:rPr>
              <w:t>43 656 950,00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2A6ACD" w14:textId="77777777" w:rsidR="00FB616F" w:rsidRPr="00FB616F" w:rsidRDefault="00FB616F" w:rsidP="00FB616F">
            <w:pPr>
              <w:jc w:val="right"/>
              <w:rPr>
                <w:bCs/>
                <w:sz w:val="20"/>
                <w:szCs w:val="20"/>
              </w:rPr>
            </w:pPr>
            <w:r w:rsidRPr="00FB616F">
              <w:rPr>
                <w:bCs/>
                <w:sz w:val="20"/>
                <w:szCs w:val="20"/>
              </w:rPr>
              <w:t>29 190 660,00</w:t>
            </w:r>
          </w:p>
        </w:tc>
      </w:tr>
      <w:tr w:rsidR="00FB616F" w:rsidRPr="00FB616F" w14:paraId="6D19FA5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3897765"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3BB6206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04F60A"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A5FBE71" w14:textId="77777777" w:rsidR="00FB616F" w:rsidRPr="00FB616F" w:rsidRDefault="00FB616F" w:rsidP="00FB616F">
            <w:pPr>
              <w:jc w:val="center"/>
              <w:rPr>
                <w:bCs/>
                <w:sz w:val="20"/>
                <w:szCs w:val="20"/>
              </w:rPr>
            </w:pPr>
            <w:r w:rsidRPr="00FB616F">
              <w:rPr>
                <w:bCs/>
                <w:sz w:val="20"/>
                <w:szCs w:val="20"/>
              </w:rPr>
              <w:t>07.0.00.00000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19C29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54B67B6" w14:textId="77777777" w:rsidR="00FB616F" w:rsidRPr="00FB616F" w:rsidRDefault="00FB616F" w:rsidP="00FB616F">
            <w:pPr>
              <w:jc w:val="right"/>
              <w:rPr>
                <w:bCs/>
                <w:sz w:val="20"/>
                <w:szCs w:val="20"/>
              </w:rPr>
            </w:pPr>
            <w:r w:rsidRPr="00FB616F">
              <w:rPr>
                <w:bCs/>
                <w:sz w:val="20"/>
                <w:szCs w:val="20"/>
              </w:rPr>
              <w:t>77 544 315,46</w:t>
            </w:r>
          </w:p>
        </w:tc>
        <w:tc>
          <w:tcPr>
            <w:tcW w:w="1960" w:type="dxa"/>
            <w:tcBorders>
              <w:top w:val="nil"/>
              <w:left w:val="single" w:sz="4" w:space="0" w:color="auto"/>
              <w:bottom w:val="single" w:sz="4" w:space="0" w:color="auto"/>
              <w:right w:val="nil"/>
            </w:tcBorders>
            <w:shd w:val="clear" w:color="auto" w:fill="auto"/>
            <w:vAlign w:val="center"/>
            <w:hideMark/>
          </w:tcPr>
          <w:p w14:paraId="58D67BD2" w14:textId="77777777" w:rsidR="00FB616F" w:rsidRPr="00FB616F" w:rsidRDefault="00FB616F" w:rsidP="00FB616F">
            <w:pPr>
              <w:jc w:val="right"/>
              <w:rPr>
                <w:bCs/>
                <w:sz w:val="20"/>
                <w:szCs w:val="20"/>
              </w:rPr>
            </w:pPr>
            <w:r w:rsidRPr="00FB616F">
              <w:rPr>
                <w:bCs/>
                <w:sz w:val="20"/>
                <w:szCs w:val="20"/>
              </w:rPr>
              <w:t>41 928 450,00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5904CD" w14:textId="77777777" w:rsidR="00FB616F" w:rsidRPr="00FB616F" w:rsidRDefault="00FB616F" w:rsidP="00FB616F">
            <w:pPr>
              <w:jc w:val="right"/>
              <w:rPr>
                <w:bCs/>
                <w:sz w:val="20"/>
                <w:szCs w:val="20"/>
              </w:rPr>
            </w:pPr>
            <w:r w:rsidRPr="00FB616F">
              <w:rPr>
                <w:bCs/>
                <w:sz w:val="20"/>
                <w:szCs w:val="20"/>
              </w:rPr>
              <w:t>29 190 660,00</w:t>
            </w:r>
          </w:p>
        </w:tc>
      </w:tr>
      <w:tr w:rsidR="00FB616F" w:rsidRPr="00FB616F" w14:paraId="65C2779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8A5116E"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567" w:type="dxa"/>
            <w:tcBorders>
              <w:top w:val="nil"/>
              <w:left w:val="single" w:sz="4" w:space="0" w:color="auto"/>
              <w:bottom w:val="single" w:sz="4" w:space="0" w:color="auto"/>
              <w:right w:val="nil"/>
            </w:tcBorders>
            <w:shd w:val="clear" w:color="auto" w:fill="auto"/>
            <w:noWrap/>
            <w:vAlign w:val="center"/>
            <w:hideMark/>
          </w:tcPr>
          <w:p w14:paraId="0F9A635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17A76"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523DEC0" w14:textId="77777777" w:rsidR="00FB616F" w:rsidRPr="00FB616F" w:rsidRDefault="00FB616F" w:rsidP="00FB616F">
            <w:pPr>
              <w:jc w:val="center"/>
              <w:rPr>
                <w:bCs/>
                <w:sz w:val="20"/>
                <w:szCs w:val="20"/>
              </w:rPr>
            </w:pPr>
            <w:r w:rsidRPr="00FB616F">
              <w:rPr>
                <w:bCs/>
                <w:sz w:val="20"/>
                <w:szCs w:val="20"/>
              </w:rPr>
              <w:t>07.1.00.00000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C255C7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0583C16" w14:textId="77777777" w:rsidR="00FB616F" w:rsidRPr="00FB616F" w:rsidRDefault="00FB616F" w:rsidP="00FB616F">
            <w:pPr>
              <w:jc w:val="right"/>
              <w:rPr>
                <w:bCs/>
                <w:sz w:val="20"/>
                <w:szCs w:val="20"/>
              </w:rPr>
            </w:pPr>
            <w:r w:rsidRPr="00FB616F">
              <w:rPr>
                <w:bCs/>
                <w:sz w:val="20"/>
                <w:szCs w:val="20"/>
              </w:rPr>
              <w:t>77 544 315,46</w:t>
            </w:r>
          </w:p>
        </w:tc>
        <w:tc>
          <w:tcPr>
            <w:tcW w:w="1960" w:type="dxa"/>
            <w:tcBorders>
              <w:top w:val="nil"/>
              <w:left w:val="single" w:sz="4" w:space="0" w:color="auto"/>
              <w:bottom w:val="single" w:sz="4" w:space="0" w:color="auto"/>
              <w:right w:val="nil"/>
            </w:tcBorders>
            <w:shd w:val="clear" w:color="auto" w:fill="auto"/>
            <w:vAlign w:val="center"/>
            <w:hideMark/>
          </w:tcPr>
          <w:p w14:paraId="7405D415" w14:textId="77777777" w:rsidR="00FB616F" w:rsidRPr="00FB616F" w:rsidRDefault="00FB616F" w:rsidP="00FB616F">
            <w:pPr>
              <w:jc w:val="right"/>
              <w:rPr>
                <w:bCs/>
                <w:sz w:val="20"/>
                <w:szCs w:val="20"/>
              </w:rPr>
            </w:pPr>
            <w:r w:rsidRPr="00FB616F">
              <w:rPr>
                <w:bCs/>
                <w:sz w:val="20"/>
                <w:szCs w:val="20"/>
              </w:rPr>
              <w:t>41 928 450,00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A61D65" w14:textId="77777777" w:rsidR="00FB616F" w:rsidRPr="00FB616F" w:rsidRDefault="00FB616F" w:rsidP="00FB616F">
            <w:pPr>
              <w:jc w:val="right"/>
              <w:rPr>
                <w:bCs/>
                <w:sz w:val="20"/>
                <w:szCs w:val="20"/>
              </w:rPr>
            </w:pPr>
            <w:r w:rsidRPr="00FB616F">
              <w:rPr>
                <w:bCs/>
                <w:sz w:val="20"/>
                <w:szCs w:val="20"/>
              </w:rPr>
              <w:t>29 190 660,00</w:t>
            </w:r>
          </w:p>
        </w:tc>
      </w:tr>
      <w:tr w:rsidR="00FB616F" w:rsidRPr="00FB616F" w14:paraId="6BBD2F44"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7072DC21" w14:textId="77777777" w:rsidR="00FB616F" w:rsidRPr="00FB616F" w:rsidRDefault="00FB616F" w:rsidP="00FB616F">
            <w:pPr>
              <w:rPr>
                <w:bCs/>
                <w:sz w:val="20"/>
                <w:szCs w:val="20"/>
              </w:rPr>
            </w:pPr>
            <w:r w:rsidRPr="00FB616F">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173DCFF"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F1D19E"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C036FF7" w14:textId="77777777" w:rsidR="00FB616F" w:rsidRPr="00FB616F" w:rsidRDefault="00FB616F" w:rsidP="00FB616F">
            <w:pPr>
              <w:jc w:val="center"/>
              <w:rPr>
                <w:bCs/>
                <w:sz w:val="20"/>
                <w:szCs w:val="20"/>
              </w:rPr>
            </w:pPr>
            <w:r w:rsidRPr="00FB616F">
              <w:rPr>
                <w:bCs/>
                <w:sz w:val="20"/>
                <w:szCs w:val="20"/>
              </w:rPr>
              <w:t>07.1.00.02590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EB4CA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E91236" w14:textId="77777777" w:rsidR="00FB616F" w:rsidRPr="00FB616F" w:rsidRDefault="00FB616F" w:rsidP="00FB616F">
            <w:pPr>
              <w:jc w:val="right"/>
              <w:rPr>
                <w:bCs/>
                <w:sz w:val="20"/>
                <w:szCs w:val="20"/>
              </w:rPr>
            </w:pPr>
            <w:r w:rsidRPr="00FB616F">
              <w:rPr>
                <w:bCs/>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2B6C968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D6BA7C" w14:textId="77777777" w:rsidR="00FB616F" w:rsidRPr="00FB616F" w:rsidRDefault="00FB616F" w:rsidP="00FB616F">
            <w:pPr>
              <w:jc w:val="right"/>
              <w:rPr>
                <w:bCs/>
                <w:sz w:val="20"/>
                <w:szCs w:val="20"/>
              </w:rPr>
            </w:pPr>
            <w:r w:rsidRPr="00FB616F">
              <w:rPr>
                <w:bCs/>
                <w:sz w:val="20"/>
                <w:szCs w:val="20"/>
              </w:rPr>
              <w:t>1 000 000,00</w:t>
            </w:r>
          </w:p>
        </w:tc>
      </w:tr>
      <w:tr w:rsidR="00FB616F" w:rsidRPr="00FB616F" w14:paraId="71306E5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3CB263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386A03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BE3933"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2A528B9" w14:textId="77777777" w:rsidR="00FB616F" w:rsidRPr="00FB616F" w:rsidRDefault="00FB616F" w:rsidP="00FB616F">
            <w:pPr>
              <w:jc w:val="center"/>
              <w:rPr>
                <w:sz w:val="20"/>
                <w:szCs w:val="20"/>
              </w:rPr>
            </w:pPr>
            <w:r w:rsidRPr="00FB616F">
              <w:rPr>
                <w:sz w:val="20"/>
                <w:szCs w:val="20"/>
              </w:rPr>
              <w:t>07.1.00.02590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518412F"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898B34" w14:textId="77777777" w:rsidR="00FB616F" w:rsidRPr="00FB616F" w:rsidRDefault="00FB616F" w:rsidP="00FB616F">
            <w:pPr>
              <w:jc w:val="right"/>
              <w:rPr>
                <w:sz w:val="20"/>
                <w:szCs w:val="20"/>
              </w:rPr>
            </w:pPr>
            <w:r w:rsidRPr="00FB616F">
              <w:rPr>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0DAE2FA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669A0A" w14:textId="77777777" w:rsidR="00FB616F" w:rsidRPr="00FB616F" w:rsidRDefault="00FB616F" w:rsidP="00FB616F">
            <w:pPr>
              <w:jc w:val="right"/>
              <w:rPr>
                <w:sz w:val="20"/>
                <w:szCs w:val="20"/>
              </w:rPr>
            </w:pPr>
            <w:r w:rsidRPr="00FB616F">
              <w:rPr>
                <w:sz w:val="20"/>
                <w:szCs w:val="20"/>
              </w:rPr>
              <w:t>1 000 000,00</w:t>
            </w:r>
          </w:p>
        </w:tc>
      </w:tr>
      <w:tr w:rsidR="00FB616F" w:rsidRPr="00FB616F" w14:paraId="56C41CBF"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A04D67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6A57B1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70CB1F"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32D37F4" w14:textId="77777777" w:rsidR="00FB616F" w:rsidRPr="00FB616F" w:rsidRDefault="00FB616F" w:rsidP="00FB616F">
            <w:pPr>
              <w:jc w:val="center"/>
              <w:rPr>
                <w:sz w:val="20"/>
                <w:szCs w:val="20"/>
              </w:rPr>
            </w:pPr>
            <w:r w:rsidRPr="00FB616F">
              <w:rPr>
                <w:sz w:val="20"/>
                <w:szCs w:val="20"/>
              </w:rPr>
              <w:t>07.1.00.02590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8C887B9"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0B9641" w14:textId="77777777" w:rsidR="00FB616F" w:rsidRPr="00FB616F" w:rsidRDefault="00FB616F" w:rsidP="00FB616F">
            <w:pPr>
              <w:jc w:val="right"/>
              <w:rPr>
                <w:sz w:val="20"/>
                <w:szCs w:val="20"/>
              </w:rPr>
            </w:pPr>
            <w:r w:rsidRPr="00FB616F">
              <w:rPr>
                <w:sz w:val="20"/>
                <w:szCs w:val="20"/>
              </w:rPr>
              <w:t>1 000 000,00</w:t>
            </w:r>
          </w:p>
        </w:tc>
        <w:tc>
          <w:tcPr>
            <w:tcW w:w="1960" w:type="dxa"/>
            <w:tcBorders>
              <w:top w:val="nil"/>
              <w:left w:val="single" w:sz="4" w:space="0" w:color="auto"/>
              <w:bottom w:val="single" w:sz="4" w:space="0" w:color="auto"/>
              <w:right w:val="nil"/>
            </w:tcBorders>
            <w:shd w:val="clear" w:color="auto" w:fill="auto"/>
            <w:vAlign w:val="center"/>
            <w:hideMark/>
          </w:tcPr>
          <w:p w14:paraId="4790117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FB7BAA" w14:textId="77777777" w:rsidR="00FB616F" w:rsidRPr="00FB616F" w:rsidRDefault="00FB616F" w:rsidP="00FB616F">
            <w:pPr>
              <w:jc w:val="right"/>
              <w:rPr>
                <w:sz w:val="20"/>
                <w:szCs w:val="20"/>
              </w:rPr>
            </w:pPr>
            <w:r w:rsidRPr="00FB616F">
              <w:rPr>
                <w:sz w:val="20"/>
                <w:szCs w:val="20"/>
              </w:rPr>
              <w:t>1 000 000,00</w:t>
            </w:r>
          </w:p>
        </w:tc>
      </w:tr>
      <w:tr w:rsidR="00FB616F" w:rsidRPr="00FB616F" w14:paraId="3F5E4D94"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3C8FAC1F"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6ECAE7D7"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2D275A"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44B9876" w14:textId="77777777" w:rsidR="00FB616F" w:rsidRPr="00FB616F" w:rsidRDefault="00FB616F" w:rsidP="00FB616F">
            <w:pPr>
              <w:jc w:val="center"/>
              <w:rPr>
                <w:bCs/>
                <w:sz w:val="20"/>
                <w:szCs w:val="20"/>
              </w:rPr>
            </w:pPr>
            <w:r w:rsidRPr="00FB616F">
              <w:rPr>
                <w:bCs/>
                <w:sz w:val="20"/>
                <w:szCs w:val="20"/>
              </w:rPr>
              <w:t>07.1.00.03470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24CEF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23D8DA" w14:textId="77777777" w:rsidR="00FB616F" w:rsidRPr="00FB616F" w:rsidRDefault="00FB616F" w:rsidP="00FB616F">
            <w:pPr>
              <w:jc w:val="right"/>
              <w:rPr>
                <w:bCs/>
                <w:sz w:val="20"/>
                <w:szCs w:val="20"/>
              </w:rPr>
            </w:pPr>
            <w:r w:rsidRPr="00FB616F">
              <w:rPr>
                <w:bCs/>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08431338" w14:textId="77777777" w:rsidR="00FB616F" w:rsidRPr="00FB616F" w:rsidRDefault="00FB616F" w:rsidP="00FB616F">
            <w:pPr>
              <w:jc w:val="right"/>
              <w:rPr>
                <w:bCs/>
                <w:sz w:val="20"/>
                <w:szCs w:val="20"/>
              </w:rPr>
            </w:pPr>
            <w:r w:rsidRPr="00FB616F">
              <w:rPr>
                <w:bCs/>
                <w:sz w:val="20"/>
                <w:szCs w:val="20"/>
              </w:rPr>
              <w:t>1 112 900,00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44EDAA" w14:textId="77777777" w:rsidR="00FB616F" w:rsidRPr="00FB616F" w:rsidRDefault="00FB616F" w:rsidP="00FB616F">
            <w:pPr>
              <w:jc w:val="right"/>
              <w:rPr>
                <w:bCs/>
                <w:sz w:val="20"/>
                <w:szCs w:val="20"/>
              </w:rPr>
            </w:pPr>
            <w:r w:rsidRPr="00FB616F">
              <w:rPr>
                <w:bCs/>
                <w:sz w:val="20"/>
                <w:szCs w:val="20"/>
              </w:rPr>
              <w:t>1 112 900,00</w:t>
            </w:r>
          </w:p>
        </w:tc>
      </w:tr>
      <w:tr w:rsidR="00FB616F" w:rsidRPr="00FB616F" w14:paraId="5FA5764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FD2F0C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A6C8744"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8E2EA5"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9A03BFE" w14:textId="77777777" w:rsidR="00FB616F" w:rsidRPr="00FB616F" w:rsidRDefault="00FB616F" w:rsidP="00FB616F">
            <w:pPr>
              <w:jc w:val="center"/>
              <w:rPr>
                <w:sz w:val="20"/>
                <w:szCs w:val="20"/>
              </w:rPr>
            </w:pPr>
            <w:r w:rsidRPr="00FB616F">
              <w:rPr>
                <w:sz w:val="20"/>
                <w:szCs w:val="20"/>
              </w:rPr>
              <w:t>07.1.00.03470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2A671F"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CC30706" w14:textId="77777777" w:rsidR="00FB616F" w:rsidRPr="00FB616F" w:rsidRDefault="00FB616F" w:rsidP="00FB616F">
            <w:pPr>
              <w:jc w:val="right"/>
              <w:rPr>
                <w:sz w:val="20"/>
                <w:szCs w:val="20"/>
              </w:rPr>
            </w:pPr>
            <w:r w:rsidRPr="00FB616F">
              <w:rPr>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20F14746" w14:textId="77777777" w:rsidR="00FB616F" w:rsidRPr="00FB616F" w:rsidRDefault="00FB616F" w:rsidP="00FB616F">
            <w:pPr>
              <w:jc w:val="right"/>
              <w:rPr>
                <w:sz w:val="20"/>
                <w:szCs w:val="20"/>
              </w:rPr>
            </w:pPr>
            <w:r w:rsidRPr="00FB616F">
              <w:rPr>
                <w:sz w:val="20"/>
                <w:szCs w:val="20"/>
              </w:rPr>
              <w:t>1 112 900,00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34816F4" w14:textId="77777777" w:rsidR="00FB616F" w:rsidRPr="00FB616F" w:rsidRDefault="00FB616F" w:rsidP="00FB616F">
            <w:pPr>
              <w:jc w:val="right"/>
              <w:rPr>
                <w:sz w:val="20"/>
                <w:szCs w:val="20"/>
              </w:rPr>
            </w:pPr>
            <w:r w:rsidRPr="00FB616F">
              <w:rPr>
                <w:sz w:val="20"/>
                <w:szCs w:val="20"/>
              </w:rPr>
              <w:t>1 112 900,00</w:t>
            </w:r>
          </w:p>
        </w:tc>
      </w:tr>
      <w:tr w:rsidR="00FB616F" w:rsidRPr="00FB616F" w14:paraId="1A6F583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9B6F08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A37805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430350"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BE2E402" w14:textId="77777777" w:rsidR="00FB616F" w:rsidRPr="00FB616F" w:rsidRDefault="00FB616F" w:rsidP="00FB616F">
            <w:pPr>
              <w:jc w:val="center"/>
              <w:rPr>
                <w:sz w:val="20"/>
                <w:szCs w:val="20"/>
              </w:rPr>
            </w:pPr>
            <w:r w:rsidRPr="00FB616F">
              <w:rPr>
                <w:sz w:val="20"/>
                <w:szCs w:val="20"/>
              </w:rPr>
              <w:t>07.1.00.03470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5219AA"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AAF48AE" w14:textId="77777777" w:rsidR="00FB616F" w:rsidRPr="00FB616F" w:rsidRDefault="00FB616F" w:rsidP="00FB616F">
            <w:pPr>
              <w:jc w:val="right"/>
              <w:rPr>
                <w:sz w:val="20"/>
                <w:szCs w:val="20"/>
              </w:rPr>
            </w:pPr>
            <w:r w:rsidRPr="00FB616F">
              <w:rPr>
                <w:sz w:val="20"/>
                <w:szCs w:val="20"/>
              </w:rPr>
              <w:t>200 000,00</w:t>
            </w:r>
          </w:p>
        </w:tc>
        <w:tc>
          <w:tcPr>
            <w:tcW w:w="1960" w:type="dxa"/>
            <w:tcBorders>
              <w:top w:val="nil"/>
              <w:left w:val="single" w:sz="4" w:space="0" w:color="auto"/>
              <w:bottom w:val="single" w:sz="4" w:space="0" w:color="auto"/>
              <w:right w:val="nil"/>
            </w:tcBorders>
            <w:shd w:val="clear" w:color="auto" w:fill="auto"/>
            <w:vAlign w:val="center"/>
            <w:hideMark/>
          </w:tcPr>
          <w:p w14:paraId="2183FE59" w14:textId="77777777" w:rsidR="00FB616F" w:rsidRPr="00FB616F" w:rsidRDefault="00FB616F" w:rsidP="00FB616F">
            <w:pPr>
              <w:jc w:val="right"/>
              <w:rPr>
                <w:sz w:val="20"/>
                <w:szCs w:val="20"/>
              </w:rPr>
            </w:pPr>
            <w:r w:rsidRPr="00FB616F">
              <w:rPr>
                <w:sz w:val="20"/>
                <w:szCs w:val="20"/>
              </w:rPr>
              <w:t>1 112 900,00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C16C94" w14:textId="77777777" w:rsidR="00FB616F" w:rsidRPr="00FB616F" w:rsidRDefault="00FB616F" w:rsidP="00FB616F">
            <w:pPr>
              <w:jc w:val="right"/>
              <w:rPr>
                <w:sz w:val="20"/>
                <w:szCs w:val="20"/>
              </w:rPr>
            </w:pPr>
            <w:r w:rsidRPr="00FB616F">
              <w:rPr>
                <w:sz w:val="20"/>
                <w:szCs w:val="20"/>
              </w:rPr>
              <w:t>1 112 900,00</w:t>
            </w:r>
          </w:p>
        </w:tc>
      </w:tr>
      <w:tr w:rsidR="00FB616F" w:rsidRPr="00FB616F" w14:paraId="4A9C1D1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C97DF6B"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центра бухгалтерского, материально-технического обеспечения</w:t>
            </w:r>
          </w:p>
        </w:tc>
        <w:tc>
          <w:tcPr>
            <w:tcW w:w="567" w:type="dxa"/>
            <w:tcBorders>
              <w:top w:val="nil"/>
              <w:left w:val="single" w:sz="4" w:space="0" w:color="auto"/>
              <w:bottom w:val="single" w:sz="4" w:space="0" w:color="auto"/>
              <w:right w:val="nil"/>
            </w:tcBorders>
            <w:shd w:val="clear" w:color="auto" w:fill="auto"/>
            <w:noWrap/>
            <w:vAlign w:val="center"/>
            <w:hideMark/>
          </w:tcPr>
          <w:p w14:paraId="2962D082"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E5CD63"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10537B7" w14:textId="77777777" w:rsidR="00FB616F" w:rsidRPr="00FB616F" w:rsidRDefault="00FB616F" w:rsidP="00FB616F">
            <w:pPr>
              <w:jc w:val="center"/>
              <w:rPr>
                <w:bCs/>
                <w:sz w:val="20"/>
                <w:szCs w:val="20"/>
              </w:rPr>
            </w:pPr>
            <w:r w:rsidRPr="00FB616F">
              <w:rPr>
                <w:bCs/>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0373EC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6FFCDD" w14:textId="77777777" w:rsidR="00FB616F" w:rsidRPr="00FB616F" w:rsidRDefault="00FB616F" w:rsidP="00FB616F">
            <w:pPr>
              <w:jc w:val="right"/>
              <w:rPr>
                <w:bCs/>
                <w:sz w:val="20"/>
                <w:szCs w:val="20"/>
              </w:rPr>
            </w:pPr>
            <w:r w:rsidRPr="00FB616F">
              <w:rPr>
                <w:bCs/>
                <w:sz w:val="20"/>
                <w:szCs w:val="20"/>
              </w:rPr>
              <w:t>71 813 005,46</w:t>
            </w:r>
          </w:p>
        </w:tc>
        <w:tc>
          <w:tcPr>
            <w:tcW w:w="1960" w:type="dxa"/>
            <w:tcBorders>
              <w:top w:val="nil"/>
              <w:left w:val="single" w:sz="4" w:space="0" w:color="auto"/>
              <w:bottom w:val="single" w:sz="4" w:space="0" w:color="auto"/>
              <w:right w:val="nil"/>
            </w:tcBorders>
            <w:shd w:val="clear" w:color="auto" w:fill="auto"/>
            <w:vAlign w:val="center"/>
            <w:hideMark/>
          </w:tcPr>
          <w:p w14:paraId="1D444FFA" w14:textId="77777777" w:rsidR="00FB616F" w:rsidRPr="00FB616F" w:rsidRDefault="00FB616F" w:rsidP="00FB616F">
            <w:pPr>
              <w:jc w:val="right"/>
              <w:rPr>
                <w:bCs/>
                <w:sz w:val="20"/>
                <w:szCs w:val="20"/>
              </w:rPr>
            </w:pPr>
            <w:r w:rsidRPr="00FB616F">
              <w:rPr>
                <w:bCs/>
                <w:sz w:val="20"/>
                <w:szCs w:val="20"/>
              </w:rPr>
              <w:t>40 796 900,00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BCEB4F" w14:textId="77777777" w:rsidR="00FB616F" w:rsidRPr="00FB616F" w:rsidRDefault="00FB616F" w:rsidP="00FB616F">
            <w:pPr>
              <w:jc w:val="right"/>
              <w:rPr>
                <w:bCs/>
                <w:sz w:val="20"/>
                <w:szCs w:val="20"/>
              </w:rPr>
            </w:pPr>
            <w:r w:rsidRPr="00FB616F">
              <w:rPr>
                <w:bCs/>
                <w:sz w:val="20"/>
                <w:szCs w:val="20"/>
              </w:rPr>
              <w:t>27 038 700,00</w:t>
            </w:r>
          </w:p>
        </w:tc>
      </w:tr>
      <w:tr w:rsidR="00FB616F" w:rsidRPr="00FB616F" w14:paraId="2C616D1C"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2153B6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6394806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100DFF"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9F5CA27" w14:textId="77777777" w:rsidR="00FB616F" w:rsidRPr="00FB616F" w:rsidRDefault="00FB616F" w:rsidP="00FB616F">
            <w:pPr>
              <w:jc w:val="center"/>
              <w:rPr>
                <w:sz w:val="20"/>
                <w:szCs w:val="20"/>
              </w:rPr>
            </w:pPr>
            <w:r w:rsidRPr="00FB616F">
              <w:rPr>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58FDD4"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0E88AE" w14:textId="77777777" w:rsidR="00FB616F" w:rsidRPr="00FB616F" w:rsidRDefault="00FB616F" w:rsidP="00FB616F">
            <w:pPr>
              <w:jc w:val="right"/>
              <w:rPr>
                <w:sz w:val="20"/>
                <w:szCs w:val="20"/>
              </w:rPr>
            </w:pPr>
            <w:r w:rsidRPr="00FB616F">
              <w:rPr>
                <w:sz w:val="20"/>
                <w:szCs w:val="20"/>
              </w:rPr>
              <w:t>60 211 562,74</w:t>
            </w:r>
          </w:p>
        </w:tc>
        <w:tc>
          <w:tcPr>
            <w:tcW w:w="1960" w:type="dxa"/>
            <w:tcBorders>
              <w:top w:val="nil"/>
              <w:left w:val="single" w:sz="4" w:space="0" w:color="auto"/>
              <w:bottom w:val="single" w:sz="4" w:space="0" w:color="auto"/>
              <w:right w:val="nil"/>
            </w:tcBorders>
            <w:shd w:val="clear" w:color="auto" w:fill="auto"/>
            <w:vAlign w:val="center"/>
            <w:hideMark/>
          </w:tcPr>
          <w:p w14:paraId="129E4CD0" w14:textId="77777777" w:rsidR="00FB616F" w:rsidRPr="00FB616F" w:rsidRDefault="00FB616F" w:rsidP="00FB616F">
            <w:pPr>
              <w:jc w:val="right"/>
              <w:rPr>
                <w:sz w:val="20"/>
                <w:szCs w:val="20"/>
              </w:rPr>
            </w:pPr>
            <w:r w:rsidRPr="00FB616F">
              <w:rPr>
                <w:sz w:val="20"/>
                <w:szCs w:val="20"/>
              </w:rPr>
              <w:t>33 596 900,00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F5739E" w14:textId="77777777" w:rsidR="00FB616F" w:rsidRPr="00FB616F" w:rsidRDefault="00FB616F" w:rsidP="00FB616F">
            <w:pPr>
              <w:jc w:val="right"/>
              <w:rPr>
                <w:sz w:val="20"/>
                <w:szCs w:val="20"/>
              </w:rPr>
            </w:pPr>
            <w:r w:rsidRPr="00FB616F">
              <w:rPr>
                <w:sz w:val="20"/>
                <w:szCs w:val="20"/>
              </w:rPr>
              <w:t>24 938 700,00</w:t>
            </w:r>
          </w:p>
        </w:tc>
      </w:tr>
      <w:tr w:rsidR="00FB616F" w:rsidRPr="00FB616F" w14:paraId="7531D45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0A3968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0ED36EB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4B7E54"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B3A5586" w14:textId="77777777" w:rsidR="00FB616F" w:rsidRPr="00FB616F" w:rsidRDefault="00FB616F" w:rsidP="00FB616F">
            <w:pPr>
              <w:jc w:val="center"/>
              <w:rPr>
                <w:sz w:val="20"/>
                <w:szCs w:val="20"/>
              </w:rPr>
            </w:pPr>
            <w:r w:rsidRPr="00FB616F">
              <w:rPr>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7EFDCEF"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FB7BD6" w14:textId="77777777" w:rsidR="00FB616F" w:rsidRPr="00FB616F" w:rsidRDefault="00FB616F" w:rsidP="00FB616F">
            <w:pPr>
              <w:jc w:val="right"/>
              <w:rPr>
                <w:sz w:val="20"/>
                <w:szCs w:val="20"/>
              </w:rPr>
            </w:pPr>
            <w:r w:rsidRPr="00FB616F">
              <w:rPr>
                <w:sz w:val="20"/>
                <w:szCs w:val="20"/>
              </w:rPr>
              <w:t>60 211 562,74</w:t>
            </w:r>
          </w:p>
        </w:tc>
        <w:tc>
          <w:tcPr>
            <w:tcW w:w="1960" w:type="dxa"/>
            <w:tcBorders>
              <w:top w:val="nil"/>
              <w:left w:val="single" w:sz="4" w:space="0" w:color="auto"/>
              <w:bottom w:val="single" w:sz="4" w:space="0" w:color="auto"/>
              <w:right w:val="nil"/>
            </w:tcBorders>
            <w:shd w:val="clear" w:color="auto" w:fill="auto"/>
            <w:vAlign w:val="center"/>
            <w:hideMark/>
          </w:tcPr>
          <w:p w14:paraId="35CAB7BB" w14:textId="77777777" w:rsidR="00FB616F" w:rsidRPr="00FB616F" w:rsidRDefault="00FB616F" w:rsidP="00FB616F">
            <w:pPr>
              <w:jc w:val="right"/>
              <w:rPr>
                <w:sz w:val="20"/>
                <w:szCs w:val="20"/>
              </w:rPr>
            </w:pPr>
            <w:r w:rsidRPr="00FB616F">
              <w:rPr>
                <w:sz w:val="20"/>
                <w:szCs w:val="20"/>
              </w:rPr>
              <w:t>33 596 900,00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F7457E" w14:textId="77777777" w:rsidR="00FB616F" w:rsidRPr="00FB616F" w:rsidRDefault="00FB616F" w:rsidP="00FB616F">
            <w:pPr>
              <w:jc w:val="right"/>
              <w:rPr>
                <w:sz w:val="20"/>
                <w:szCs w:val="20"/>
              </w:rPr>
            </w:pPr>
            <w:r w:rsidRPr="00FB616F">
              <w:rPr>
                <w:sz w:val="20"/>
                <w:szCs w:val="20"/>
              </w:rPr>
              <w:t>24 938 700,00</w:t>
            </w:r>
          </w:p>
        </w:tc>
      </w:tr>
      <w:tr w:rsidR="00FB616F" w:rsidRPr="00FB616F" w14:paraId="6A5C838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3AB876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675B7F5"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1F076C"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A6C96C6" w14:textId="77777777" w:rsidR="00FB616F" w:rsidRPr="00FB616F" w:rsidRDefault="00FB616F" w:rsidP="00FB616F">
            <w:pPr>
              <w:jc w:val="center"/>
              <w:rPr>
                <w:sz w:val="20"/>
                <w:szCs w:val="20"/>
              </w:rPr>
            </w:pPr>
            <w:r w:rsidRPr="00FB616F">
              <w:rPr>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E0E9EC"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7ABADC" w14:textId="77777777" w:rsidR="00FB616F" w:rsidRPr="00FB616F" w:rsidRDefault="00FB616F" w:rsidP="00FB616F">
            <w:pPr>
              <w:jc w:val="right"/>
              <w:rPr>
                <w:sz w:val="20"/>
                <w:szCs w:val="20"/>
              </w:rPr>
            </w:pPr>
            <w:r w:rsidRPr="00FB616F">
              <w:rPr>
                <w:sz w:val="20"/>
                <w:szCs w:val="20"/>
              </w:rPr>
              <w:t>9 008 166,12</w:t>
            </w:r>
          </w:p>
        </w:tc>
        <w:tc>
          <w:tcPr>
            <w:tcW w:w="1960" w:type="dxa"/>
            <w:tcBorders>
              <w:top w:val="nil"/>
              <w:left w:val="single" w:sz="4" w:space="0" w:color="auto"/>
              <w:bottom w:val="single" w:sz="4" w:space="0" w:color="auto"/>
              <w:right w:val="nil"/>
            </w:tcBorders>
            <w:shd w:val="clear" w:color="auto" w:fill="auto"/>
            <w:vAlign w:val="center"/>
            <w:hideMark/>
          </w:tcPr>
          <w:p w14:paraId="445F3F46" w14:textId="77777777" w:rsidR="00FB616F" w:rsidRPr="00FB616F" w:rsidRDefault="00FB616F" w:rsidP="00FB616F">
            <w:pPr>
              <w:jc w:val="right"/>
              <w:rPr>
                <w:sz w:val="20"/>
                <w:szCs w:val="20"/>
              </w:rPr>
            </w:pPr>
            <w:r w:rsidRPr="00FB616F">
              <w:rPr>
                <w:sz w:val="20"/>
                <w:szCs w:val="20"/>
              </w:rPr>
              <w:t>7 200 000,00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0B377D" w14:textId="77777777" w:rsidR="00FB616F" w:rsidRPr="00FB616F" w:rsidRDefault="00FB616F" w:rsidP="00FB616F">
            <w:pPr>
              <w:jc w:val="right"/>
              <w:rPr>
                <w:sz w:val="20"/>
                <w:szCs w:val="20"/>
              </w:rPr>
            </w:pPr>
            <w:r w:rsidRPr="00FB616F">
              <w:rPr>
                <w:sz w:val="20"/>
                <w:szCs w:val="20"/>
              </w:rPr>
              <w:t>2 100 000,00</w:t>
            </w:r>
          </w:p>
        </w:tc>
      </w:tr>
      <w:tr w:rsidR="00FB616F" w:rsidRPr="00FB616F" w14:paraId="5FAD03F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A2E0EE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3FEBDB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C0CA74"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523AE16" w14:textId="77777777" w:rsidR="00FB616F" w:rsidRPr="00FB616F" w:rsidRDefault="00FB616F" w:rsidP="00FB616F">
            <w:pPr>
              <w:jc w:val="center"/>
              <w:rPr>
                <w:sz w:val="20"/>
                <w:szCs w:val="20"/>
              </w:rPr>
            </w:pPr>
            <w:r w:rsidRPr="00FB616F">
              <w:rPr>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DA7C33"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DB9441" w14:textId="77777777" w:rsidR="00FB616F" w:rsidRPr="00FB616F" w:rsidRDefault="00FB616F" w:rsidP="00FB616F">
            <w:pPr>
              <w:jc w:val="right"/>
              <w:rPr>
                <w:sz w:val="20"/>
                <w:szCs w:val="20"/>
              </w:rPr>
            </w:pPr>
            <w:r w:rsidRPr="00FB616F">
              <w:rPr>
                <w:sz w:val="20"/>
                <w:szCs w:val="20"/>
              </w:rPr>
              <w:t>9 008 166,12</w:t>
            </w:r>
          </w:p>
        </w:tc>
        <w:tc>
          <w:tcPr>
            <w:tcW w:w="1960" w:type="dxa"/>
            <w:tcBorders>
              <w:top w:val="nil"/>
              <w:left w:val="single" w:sz="4" w:space="0" w:color="auto"/>
              <w:bottom w:val="single" w:sz="4" w:space="0" w:color="auto"/>
              <w:right w:val="nil"/>
            </w:tcBorders>
            <w:shd w:val="clear" w:color="auto" w:fill="auto"/>
            <w:vAlign w:val="center"/>
            <w:hideMark/>
          </w:tcPr>
          <w:p w14:paraId="0ED378D4" w14:textId="77777777" w:rsidR="00FB616F" w:rsidRPr="00FB616F" w:rsidRDefault="00FB616F" w:rsidP="00FB616F">
            <w:pPr>
              <w:jc w:val="right"/>
              <w:rPr>
                <w:sz w:val="20"/>
                <w:szCs w:val="20"/>
              </w:rPr>
            </w:pPr>
            <w:r w:rsidRPr="00FB616F">
              <w:rPr>
                <w:sz w:val="20"/>
                <w:szCs w:val="20"/>
              </w:rPr>
              <w:t>7 200 000,00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1CF1031" w14:textId="77777777" w:rsidR="00FB616F" w:rsidRPr="00FB616F" w:rsidRDefault="00FB616F" w:rsidP="00FB616F">
            <w:pPr>
              <w:jc w:val="right"/>
              <w:rPr>
                <w:sz w:val="20"/>
                <w:szCs w:val="20"/>
              </w:rPr>
            </w:pPr>
            <w:r w:rsidRPr="00FB616F">
              <w:rPr>
                <w:sz w:val="20"/>
                <w:szCs w:val="20"/>
              </w:rPr>
              <w:t>2 100 000,00</w:t>
            </w:r>
          </w:p>
        </w:tc>
      </w:tr>
      <w:tr w:rsidR="00FB616F" w:rsidRPr="00FB616F" w14:paraId="0FA1876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B7DDE3F" w14:textId="77777777" w:rsidR="00FB616F" w:rsidRPr="00FB616F" w:rsidRDefault="00FB616F" w:rsidP="00FB616F">
            <w:pPr>
              <w:rPr>
                <w:sz w:val="20"/>
                <w:szCs w:val="20"/>
              </w:rPr>
            </w:pPr>
            <w:r w:rsidRPr="00FB616F">
              <w:rPr>
                <w:sz w:val="20"/>
                <w:szCs w:val="20"/>
              </w:rPr>
              <w:t>Иные бюджетные ассигнования</w:t>
            </w:r>
          </w:p>
        </w:tc>
        <w:tc>
          <w:tcPr>
            <w:tcW w:w="567" w:type="dxa"/>
            <w:tcBorders>
              <w:top w:val="nil"/>
              <w:left w:val="single" w:sz="4" w:space="0" w:color="auto"/>
              <w:bottom w:val="single" w:sz="4" w:space="0" w:color="auto"/>
              <w:right w:val="nil"/>
            </w:tcBorders>
            <w:shd w:val="clear" w:color="auto" w:fill="auto"/>
            <w:noWrap/>
            <w:vAlign w:val="center"/>
            <w:hideMark/>
          </w:tcPr>
          <w:p w14:paraId="76C3BD3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401A17"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C35B61B" w14:textId="77777777" w:rsidR="00FB616F" w:rsidRPr="00FB616F" w:rsidRDefault="00FB616F" w:rsidP="00FB616F">
            <w:pPr>
              <w:jc w:val="center"/>
              <w:rPr>
                <w:sz w:val="20"/>
                <w:szCs w:val="20"/>
              </w:rPr>
            </w:pPr>
            <w:r w:rsidRPr="00FB616F">
              <w:rPr>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97E3CF" w14:textId="77777777" w:rsidR="00FB616F" w:rsidRPr="00FB616F" w:rsidRDefault="00FB616F" w:rsidP="00FB616F">
            <w:pPr>
              <w:jc w:val="center"/>
              <w:rPr>
                <w:sz w:val="20"/>
                <w:szCs w:val="20"/>
              </w:rPr>
            </w:pPr>
            <w:r w:rsidRPr="00FB616F">
              <w:rPr>
                <w:sz w:val="20"/>
                <w:szCs w:val="20"/>
              </w:rPr>
              <w:t>800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50B1FF0" w14:textId="77777777" w:rsidR="00FB616F" w:rsidRPr="00FB616F" w:rsidRDefault="00FB616F" w:rsidP="00FB616F">
            <w:pPr>
              <w:jc w:val="right"/>
              <w:rPr>
                <w:sz w:val="20"/>
                <w:szCs w:val="20"/>
              </w:rPr>
            </w:pPr>
            <w:r w:rsidRPr="00FB616F">
              <w:rPr>
                <w:sz w:val="20"/>
                <w:szCs w:val="20"/>
              </w:rPr>
              <w:t>2 593 276,60</w:t>
            </w:r>
          </w:p>
        </w:tc>
        <w:tc>
          <w:tcPr>
            <w:tcW w:w="1960" w:type="dxa"/>
            <w:tcBorders>
              <w:top w:val="nil"/>
              <w:left w:val="single" w:sz="4" w:space="0" w:color="auto"/>
              <w:bottom w:val="single" w:sz="4" w:space="0" w:color="auto"/>
              <w:right w:val="nil"/>
            </w:tcBorders>
            <w:shd w:val="clear" w:color="auto" w:fill="auto"/>
            <w:vAlign w:val="center"/>
            <w:hideMark/>
          </w:tcPr>
          <w:p w14:paraId="46D52CA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1FD7AA" w14:textId="77777777" w:rsidR="00FB616F" w:rsidRPr="00FB616F" w:rsidRDefault="00FB616F" w:rsidP="00FB616F">
            <w:pPr>
              <w:jc w:val="right"/>
              <w:rPr>
                <w:sz w:val="20"/>
                <w:szCs w:val="20"/>
              </w:rPr>
            </w:pPr>
            <w:r w:rsidRPr="00FB616F">
              <w:rPr>
                <w:sz w:val="20"/>
                <w:szCs w:val="20"/>
              </w:rPr>
              <w:t>0,00</w:t>
            </w:r>
          </w:p>
        </w:tc>
      </w:tr>
      <w:tr w:rsidR="00FB616F" w:rsidRPr="00FB616F" w14:paraId="7BDD3A3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2D42A99"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567" w:type="dxa"/>
            <w:tcBorders>
              <w:top w:val="nil"/>
              <w:left w:val="single" w:sz="4" w:space="0" w:color="auto"/>
              <w:bottom w:val="single" w:sz="4" w:space="0" w:color="auto"/>
              <w:right w:val="nil"/>
            </w:tcBorders>
            <w:shd w:val="clear" w:color="auto" w:fill="auto"/>
            <w:noWrap/>
            <w:vAlign w:val="center"/>
            <w:hideMark/>
          </w:tcPr>
          <w:p w14:paraId="6073018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0F737C"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66CE4026" w14:textId="77777777" w:rsidR="00FB616F" w:rsidRPr="00FB616F" w:rsidRDefault="00FB616F" w:rsidP="00FB616F">
            <w:pPr>
              <w:jc w:val="center"/>
              <w:rPr>
                <w:sz w:val="20"/>
                <w:szCs w:val="20"/>
              </w:rPr>
            </w:pPr>
            <w:r w:rsidRPr="00FB616F">
              <w:rPr>
                <w:sz w:val="20"/>
                <w:szCs w:val="20"/>
              </w:rPr>
              <w:t>07.1.00.07890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7FE56C" w14:textId="77777777" w:rsidR="00FB616F" w:rsidRPr="00FB616F" w:rsidRDefault="00FB616F" w:rsidP="00FB616F">
            <w:pPr>
              <w:jc w:val="center"/>
              <w:rPr>
                <w:sz w:val="20"/>
                <w:szCs w:val="20"/>
              </w:rPr>
            </w:pPr>
            <w:r w:rsidRPr="00FB616F">
              <w:rPr>
                <w:sz w:val="20"/>
                <w:szCs w:val="20"/>
              </w:rPr>
              <w:t>850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911E1F" w14:textId="77777777" w:rsidR="00FB616F" w:rsidRPr="00FB616F" w:rsidRDefault="00FB616F" w:rsidP="00FB616F">
            <w:pPr>
              <w:jc w:val="right"/>
              <w:rPr>
                <w:sz w:val="20"/>
                <w:szCs w:val="20"/>
              </w:rPr>
            </w:pPr>
            <w:r w:rsidRPr="00FB616F">
              <w:rPr>
                <w:sz w:val="20"/>
                <w:szCs w:val="20"/>
              </w:rPr>
              <w:t>2 593 276,60</w:t>
            </w:r>
          </w:p>
        </w:tc>
        <w:tc>
          <w:tcPr>
            <w:tcW w:w="1960" w:type="dxa"/>
            <w:tcBorders>
              <w:top w:val="nil"/>
              <w:left w:val="single" w:sz="4" w:space="0" w:color="auto"/>
              <w:bottom w:val="single" w:sz="4" w:space="0" w:color="auto"/>
              <w:right w:val="nil"/>
            </w:tcBorders>
            <w:shd w:val="clear" w:color="auto" w:fill="auto"/>
            <w:vAlign w:val="center"/>
            <w:hideMark/>
          </w:tcPr>
          <w:p w14:paraId="443D8CD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4FE3A7" w14:textId="77777777" w:rsidR="00FB616F" w:rsidRPr="00FB616F" w:rsidRDefault="00FB616F" w:rsidP="00FB616F">
            <w:pPr>
              <w:jc w:val="right"/>
              <w:rPr>
                <w:sz w:val="20"/>
                <w:szCs w:val="20"/>
              </w:rPr>
            </w:pPr>
            <w:r w:rsidRPr="00FB616F">
              <w:rPr>
                <w:sz w:val="20"/>
                <w:szCs w:val="20"/>
              </w:rPr>
              <w:t>0,00</w:t>
            </w:r>
          </w:p>
        </w:tc>
      </w:tr>
      <w:tr w:rsidR="00FB616F" w:rsidRPr="00FB616F" w14:paraId="5E3F187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10EFA76"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66AB80C5"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C77E1CD"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E1E6650" w14:textId="77777777" w:rsidR="00FB616F" w:rsidRPr="00FB616F" w:rsidRDefault="00FB616F" w:rsidP="00FB616F">
            <w:pPr>
              <w:jc w:val="center"/>
              <w:rPr>
                <w:bCs/>
                <w:sz w:val="20"/>
                <w:szCs w:val="20"/>
              </w:rPr>
            </w:pPr>
            <w:r w:rsidRPr="00FB616F">
              <w:rPr>
                <w:bCs/>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47FA0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4FDF32" w14:textId="77777777" w:rsidR="00FB616F" w:rsidRPr="00FB616F" w:rsidRDefault="00FB616F" w:rsidP="00FB616F">
            <w:pPr>
              <w:jc w:val="right"/>
              <w:rPr>
                <w:bCs/>
                <w:sz w:val="20"/>
                <w:szCs w:val="20"/>
              </w:rPr>
            </w:pPr>
            <w:r w:rsidRPr="00FB616F">
              <w:rPr>
                <w:bCs/>
                <w:sz w:val="20"/>
                <w:szCs w:val="20"/>
              </w:rPr>
              <w:t>4 510 900,00</w:t>
            </w:r>
          </w:p>
        </w:tc>
        <w:tc>
          <w:tcPr>
            <w:tcW w:w="1960" w:type="dxa"/>
            <w:tcBorders>
              <w:top w:val="nil"/>
              <w:left w:val="single" w:sz="4" w:space="0" w:color="auto"/>
              <w:bottom w:val="single" w:sz="4" w:space="0" w:color="auto"/>
              <w:right w:val="nil"/>
            </w:tcBorders>
            <w:shd w:val="clear" w:color="auto" w:fill="auto"/>
            <w:vAlign w:val="center"/>
            <w:hideMark/>
          </w:tcPr>
          <w:p w14:paraId="0E32565C"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27CF0E" w14:textId="77777777" w:rsidR="00FB616F" w:rsidRPr="00FB616F" w:rsidRDefault="00FB616F" w:rsidP="00FB616F">
            <w:pPr>
              <w:jc w:val="right"/>
              <w:rPr>
                <w:bCs/>
                <w:sz w:val="20"/>
                <w:szCs w:val="20"/>
              </w:rPr>
            </w:pPr>
            <w:r w:rsidRPr="00FB616F">
              <w:rPr>
                <w:bCs/>
                <w:sz w:val="20"/>
                <w:szCs w:val="20"/>
              </w:rPr>
              <w:t>0,00</w:t>
            </w:r>
          </w:p>
        </w:tc>
      </w:tr>
      <w:tr w:rsidR="00FB616F" w:rsidRPr="00FB616F" w14:paraId="52DBCBD3"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5995E0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7B9D8A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B8BCBC"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D2D31C4"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DB1242"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583097" w14:textId="77777777" w:rsidR="00FB616F" w:rsidRPr="00FB616F" w:rsidRDefault="00FB616F" w:rsidP="00FB616F">
            <w:pPr>
              <w:jc w:val="right"/>
              <w:rPr>
                <w:sz w:val="20"/>
                <w:szCs w:val="20"/>
              </w:rPr>
            </w:pPr>
            <w:r w:rsidRPr="00FB616F">
              <w:rPr>
                <w:sz w:val="20"/>
                <w:szCs w:val="20"/>
              </w:rPr>
              <w:t>4 510 900,00</w:t>
            </w:r>
          </w:p>
        </w:tc>
        <w:tc>
          <w:tcPr>
            <w:tcW w:w="1960" w:type="dxa"/>
            <w:tcBorders>
              <w:top w:val="nil"/>
              <w:left w:val="single" w:sz="4" w:space="0" w:color="auto"/>
              <w:bottom w:val="single" w:sz="4" w:space="0" w:color="auto"/>
              <w:right w:val="nil"/>
            </w:tcBorders>
            <w:shd w:val="clear" w:color="auto" w:fill="auto"/>
            <w:vAlign w:val="center"/>
            <w:hideMark/>
          </w:tcPr>
          <w:p w14:paraId="364CD6B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CD502DE" w14:textId="77777777" w:rsidR="00FB616F" w:rsidRPr="00FB616F" w:rsidRDefault="00FB616F" w:rsidP="00FB616F">
            <w:pPr>
              <w:jc w:val="right"/>
              <w:rPr>
                <w:sz w:val="20"/>
                <w:szCs w:val="20"/>
              </w:rPr>
            </w:pPr>
            <w:r w:rsidRPr="00FB616F">
              <w:rPr>
                <w:sz w:val="20"/>
                <w:szCs w:val="20"/>
              </w:rPr>
              <w:t>0,00</w:t>
            </w:r>
          </w:p>
        </w:tc>
      </w:tr>
      <w:tr w:rsidR="00FB616F" w:rsidRPr="00FB616F" w14:paraId="0006455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5273AF0"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D0CE87F"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402BC6"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FDC2A63" w14:textId="77777777" w:rsidR="00FB616F" w:rsidRPr="00FB616F" w:rsidRDefault="00FB616F" w:rsidP="00FB616F">
            <w:pPr>
              <w:jc w:val="center"/>
              <w:rPr>
                <w:sz w:val="20"/>
                <w:szCs w:val="20"/>
              </w:rPr>
            </w:pPr>
            <w:r w:rsidRPr="00FB616F">
              <w:rPr>
                <w:sz w:val="20"/>
                <w:szCs w:val="20"/>
              </w:rPr>
              <w:t>07.1.00.70510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53018B"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6EE25A" w14:textId="77777777" w:rsidR="00FB616F" w:rsidRPr="00FB616F" w:rsidRDefault="00FB616F" w:rsidP="00FB616F">
            <w:pPr>
              <w:jc w:val="right"/>
              <w:rPr>
                <w:sz w:val="20"/>
                <w:szCs w:val="20"/>
              </w:rPr>
            </w:pPr>
            <w:r w:rsidRPr="00FB616F">
              <w:rPr>
                <w:sz w:val="20"/>
                <w:szCs w:val="20"/>
              </w:rPr>
              <w:t>4 510 900,00</w:t>
            </w:r>
          </w:p>
        </w:tc>
        <w:tc>
          <w:tcPr>
            <w:tcW w:w="1960" w:type="dxa"/>
            <w:tcBorders>
              <w:top w:val="nil"/>
              <w:left w:val="single" w:sz="4" w:space="0" w:color="auto"/>
              <w:bottom w:val="single" w:sz="4" w:space="0" w:color="auto"/>
              <w:right w:val="nil"/>
            </w:tcBorders>
            <w:shd w:val="clear" w:color="auto" w:fill="auto"/>
            <w:vAlign w:val="center"/>
            <w:hideMark/>
          </w:tcPr>
          <w:p w14:paraId="33EE5AA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18AF34" w14:textId="77777777" w:rsidR="00FB616F" w:rsidRPr="00FB616F" w:rsidRDefault="00FB616F" w:rsidP="00FB616F">
            <w:pPr>
              <w:jc w:val="right"/>
              <w:rPr>
                <w:sz w:val="20"/>
                <w:szCs w:val="20"/>
              </w:rPr>
            </w:pPr>
            <w:r w:rsidRPr="00FB616F">
              <w:rPr>
                <w:sz w:val="20"/>
                <w:szCs w:val="20"/>
              </w:rPr>
              <w:t>0,00</w:t>
            </w:r>
          </w:p>
        </w:tc>
      </w:tr>
      <w:tr w:rsidR="00FB616F" w:rsidRPr="00FB616F" w14:paraId="12A887D2"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0B9FFB12"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36FA5C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387CD0"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B1908F4" w14:textId="77777777" w:rsidR="00FB616F" w:rsidRPr="00FB616F" w:rsidRDefault="00FB616F" w:rsidP="00FB616F">
            <w:pPr>
              <w:jc w:val="center"/>
              <w:rPr>
                <w:bCs/>
                <w:sz w:val="20"/>
                <w:szCs w:val="20"/>
              </w:rPr>
            </w:pPr>
            <w:r w:rsidRPr="00FB616F">
              <w:rPr>
                <w:bCs/>
                <w:sz w:val="20"/>
                <w:szCs w:val="20"/>
              </w:rPr>
              <w:t>07.1.00.S2590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A7954A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B1669B" w14:textId="77777777" w:rsidR="00FB616F" w:rsidRPr="00FB616F" w:rsidRDefault="00FB616F" w:rsidP="00FB616F">
            <w:pPr>
              <w:jc w:val="right"/>
              <w:rPr>
                <w:bCs/>
                <w:sz w:val="20"/>
                <w:szCs w:val="20"/>
              </w:rPr>
            </w:pPr>
            <w:r w:rsidRPr="00FB616F">
              <w:rPr>
                <w:bCs/>
                <w:sz w:val="20"/>
                <w:szCs w:val="20"/>
              </w:rPr>
              <w:t>20 410,00</w:t>
            </w:r>
          </w:p>
        </w:tc>
        <w:tc>
          <w:tcPr>
            <w:tcW w:w="1960" w:type="dxa"/>
            <w:tcBorders>
              <w:top w:val="nil"/>
              <w:left w:val="single" w:sz="4" w:space="0" w:color="auto"/>
              <w:bottom w:val="single" w:sz="4" w:space="0" w:color="auto"/>
              <w:right w:val="nil"/>
            </w:tcBorders>
            <w:shd w:val="clear" w:color="auto" w:fill="auto"/>
            <w:vAlign w:val="center"/>
            <w:hideMark/>
          </w:tcPr>
          <w:p w14:paraId="4FBA1D47"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0205E2" w14:textId="77777777" w:rsidR="00FB616F" w:rsidRPr="00FB616F" w:rsidRDefault="00FB616F" w:rsidP="00FB616F">
            <w:pPr>
              <w:jc w:val="right"/>
              <w:rPr>
                <w:bCs/>
                <w:sz w:val="20"/>
                <w:szCs w:val="20"/>
              </w:rPr>
            </w:pPr>
            <w:r w:rsidRPr="00FB616F">
              <w:rPr>
                <w:bCs/>
                <w:sz w:val="20"/>
                <w:szCs w:val="20"/>
              </w:rPr>
              <w:t>20 410,00</w:t>
            </w:r>
          </w:p>
        </w:tc>
      </w:tr>
      <w:tr w:rsidR="00FB616F" w:rsidRPr="00FB616F" w14:paraId="7385095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66F392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3F0CABC"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9E7D44"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63873EA" w14:textId="77777777" w:rsidR="00FB616F" w:rsidRPr="00FB616F" w:rsidRDefault="00FB616F" w:rsidP="00FB616F">
            <w:pPr>
              <w:jc w:val="center"/>
              <w:rPr>
                <w:sz w:val="20"/>
                <w:szCs w:val="20"/>
              </w:rPr>
            </w:pPr>
            <w:r w:rsidRPr="00FB616F">
              <w:rPr>
                <w:sz w:val="20"/>
                <w:szCs w:val="20"/>
              </w:rPr>
              <w:t>07.1.00.S2590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EC3CC85"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89F589" w14:textId="77777777" w:rsidR="00FB616F" w:rsidRPr="00FB616F" w:rsidRDefault="00FB616F" w:rsidP="00FB616F">
            <w:pPr>
              <w:jc w:val="right"/>
              <w:rPr>
                <w:sz w:val="20"/>
                <w:szCs w:val="20"/>
              </w:rPr>
            </w:pPr>
            <w:r w:rsidRPr="00FB616F">
              <w:rPr>
                <w:sz w:val="20"/>
                <w:szCs w:val="20"/>
              </w:rPr>
              <w:t>20 410,00</w:t>
            </w:r>
          </w:p>
        </w:tc>
        <w:tc>
          <w:tcPr>
            <w:tcW w:w="1960" w:type="dxa"/>
            <w:tcBorders>
              <w:top w:val="nil"/>
              <w:left w:val="single" w:sz="4" w:space="0" w:color="auto"/>
              <w:bottom w:val="single" w:sz="4" w:space="0" w:color="auto"/>
              <w:right w:val="nil"/>
            </w:tcBorders>
            <w:shd w:val="clear" w:color="auto" w:fill="auto"/>
            <w:vAlign w:val="center"/>
            <w:hideMark/>
          </w:tcPr>
          <w:p w14:paraId="0F9D864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350EC9" w14:textId="77777777" w:rsidR="00FB616F" w:rsidRPr="00FB616F" w:rsidRDefault="00FB616F" w:rsidP="00FB616F">
            <w:pPr>
              <w:jc w:val="right"/>
              <w:rPr>
                <w:sz w:val="20"/>
                <w:szCs w:val="20"/>
              </w:rPr>
            </w:pPr>
            <w:r w:rsidRPr="00FB616F">
              <w:rPr>
                <w:sz w:val="20"/>
                <w:szCs w:val="20"/>
              </w:rPr>
              <w:t>20 410,00</w:t>
            </w:r>
          </w:p>
        </w:tc>
      </w:tr>
      <w:tr w:rsidR="00FB616F" w:rsidRPr="00FB616F" w14:paraId="7DD41AE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1C3292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70F07B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A736E5"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7F1B300" w14:textId="77777777" w:rsidR="00FB616F" w:rsidRPr="00FB616F" w:rsidRDefault="00FB616F" w:rsidP="00FB616F">
            <w:pPr>
              <w:jc w:val="center"/>
              <w:rPr>
                <w:sz w:val="20"/>
                <w:szCs w:val="20"/>
              </w:rPr>
            </w:pPr>
            <w:r w:rsidRPr="00FB616F">
              <w:rPr>
                <w:sz w:val="20"/>
                <w:szCs w:val="20"/>
              </w:rPr>
              <w:t>07.1.00.S2590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E6CEF9A"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30B04E" w14:textId="77777777" w:rsidR="00FB616F" w:rsidRPr="00FB616F" w:rsidRDefault="00FB616F" w:rsidP="00FB616F">
            <w:pPr>
              <w:jc w:val="right"/>
              <w:rPr>
                <w:sz w:val="20"/>
                <w:szCs w:val="20"/>
              </w:rPr>
            </w:pPr>
            <w:r w:rsidRPr="00FB616F">
              <w:rPr>
                <w:sz w:val="20"/>
                <w:szCs w:val="20"/>
              </w:rPr>
              <w:t>20 410,00</w:t>
            </w:r>
          </w:p>
        </w:tc>
        <w:tc>
          <w:tcPr>
            <w:tcW w:w="1960" w:type="dxa"/>
            <w:tcBorders>
              <w:top w:val="nil"/>
              <w:left w:val="single" w:sz="4" w:space="0" w:color="auto"/>
              <w:bottom w:val="single" w:sz="4" w:space="0" w:color="auto"/>
              <w:right w:val="nil"/>
            </w:tcBorders>
            <w:shd w:val="clear" w:color="auto" w:fill="auto"/>
            <w:vAlign w:val="center"/>
            <w:hideMark/>
          </w:tcPr>
          <w:p w14:paraId="5AE84D2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CE44FBF" w14:textId="77777777" w:rsidR="00FB616F" w:rsidRPr="00FB616F" w:rsidRDefault="00FB616F" w:rsidP="00FB616F">
            <w:pPr>
              <w:jc w:val="right"/>
              <w:rPr>
                <w:sz w:val="20"/>
                <w:szCs w:val="20"/>
              </w:rPr>
            </w:pPr>
            <w:r w:rsidRPr="00FB616F">
              <w:rPr>
                <w:sz w:val="20"/>
                <w:szCs w:val="20"/>
              </w:rPr>
              <w:t>20 410,00</w:t>
            </w:r>
          </w:p>
        </w:tc>
      </w:tr>
      <w:tr w:rsidR="00FB616F" w:rsidRPr="00FB616F" w14:paraId="04B29F1B" w14:textId="77777777" w:rsidTr="00FB616F">
        <w:trPr>
          <w:trHeight w:val="2865"/>
        </w:trPr>
        <w:tc>
          <w:tcPr>
            <w:tcW w:w="3402" w:type="dxa"/>
            <w:gridSpan w:val="3"/>
            <w:tcBorders>
              <w:top w:val="nil"/>
              <w:left w:val="single" w:sz="4" w:space="0" w:color="auto"/>
              <w:bottom w:val="single" w:sz="4" w:space="0" w:color="auto"/>
              <w:right w:val="nil"/>
            </w:tcBorders>
            <w:shd w:val="clear" w:color="auto" w:fill="auto"/>
            <w:vAlign w:val="center"/>
            <w:hideMark/>
          </w:tcPr>
          <w:p w14:paraId="4D197C9E"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65CE8BBE"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D3E9C4"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FBBD3B4" w14:textId="77777777" w:rsidR="00FB616F" w:rsidRPr="00FB616F" w:rsidRDefault="00FB616F" w:rsidP="00FB616F">
            <w:pPr>
              <w:jc w:val="center"/>
              <w:rPr>
                <w:bCs/>
                <w:sz w:val="20"/>
                <w:szCs w:val="20"/>
              </w:rPr>
            </w:pPr>
            <w:r w:rsidRPr="00FB616F">
              <w:rPr>
                <w:bCs/>
                <w:sz w:val="20"/>
                <w:szCs w:val="20"/>
              </w:rPr>
              <w:t>07.1.00.S3470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B56F8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83ED9A"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1A3EEDD6" w14:textId="77777777" w:rsidR="00FB616F" w:rsidRPr="00FB616F" w:rsidRDefault="00FB616F" w:rsidP="00FB616F">
            <w:pPr>
              <w:jc w:val="right"/>
              <w:rPr>
                <w:bCs/>
                <w:sz w:val="20"/>
                <w:szCs w:val="20"/>
              </w:rPr>
            </w:pPr>
            <w:r w:rsidRPr="00FB616F">
              <w:rPr>
                <w:bCs/>
                <w:sz w:val="20"/>
                <w:szCs w:val="20"/>
              </w:rPr>
              <w:t>18 650,00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B36E9C2" w14:textId="77777777" w:rsidR="00FB616F" w:rsidRPr="00FB616F" w:rsidRDefault="00FB616F" w:rsidP="00FB616F">
            <w:pPr>
              <w:jc w:val="right"/>
              <w:rPr>
                <w:bCs/>
                <w:sz w:val="20"/>
                <w:szCs w:val="20"/>
              </w:rPr>
            </w:pPr>
            <w:r w:rsidRPr="00FB616F">
              <w:rPr>
                <w:bCs/>
                <w:sz w:val="20"/>
                <w:szCs w:val="20"/>
              </w:rPr>
              <w:t>18 650,00</w:t>
            </w:r>
          </w:p>
        </w:tc>
      </w:tr>
      <w:tr w:rsidR="00FB616F" w:rsidRPr="00FB616F" w14:paraId="56F9C08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38E8A6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E5F6E3A"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146962"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01BA4EE" w14:textId="77777777" w:rsidR="00FB616F" w:rsidRPr="00FB616F" w:rsidRDefault="00FB616F" w:rsidP="00FB616F">
            <w:pPr>
              <w:jc w:val="center"/>
              <w:rPr>
                <w:sz w:val="20"/>
                <w:szCs w:val="20"/>
              </w:rPr>
            </w:pPr>
            <w:r w:rsidRPr="00FB616F">
              <w:rPr>
                <w:sz w:val="20"/>
                <w:szCs w:val="20"/>
              </w:rPr>
              <w:t>07.1.00.S3470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92E726"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BA687D"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7473071" w14:textId="77777777" w:rsidR="00FB616F" w:rsidRPr="00FB616F" w:rsidRDefault="00FB616F" w:rsidP="00FB616F">
            <w:pPr>
              <w:jc w:val="right"/>
              <w:rPr>
                <w:sz w:val="20"/>
                <w:szCs w:val="20"/>
              </w:rPr>
            </w:pPr>
            <w:r w:rsidRPr="00FB616F">
              <w:rPr>
                <w:sz w:val="20"/>
                <w:szCs w:val="20"/>
              </w:rPr>
              <w:t>18 650,00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11A3F43" w14:textId="77777777" w:rsidR="00FB616F" w:rsidRPr="00FB616F" w:rsidRDefault="00FB616F" w:rsidP="00FB616F">
            <w:pPr>
              <w:jc w:val="right"/>
              <w:rPr>
                <w:sz w:val="20"/>
                <w:szCs w:val="20"/>
              </w:rPr>
            </w:pPr>
            <w:r w:rsidRPr="00FB616F">
              <w:rPr>
                <w:sz w:val="20"/>
                <w:szCs w:val="20"/>
              </w:rPr>
              <w:t>18 650,00</w:t>
            </w:r>
          </w:p>
        </w:tc>
      </w:tr>
      <w:tr w:rsidR="00FB616F" w:rsidRPr="00FB616F" w14:paraId="2C6AAFC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65B2CE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32D615B9"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0C2D73"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0388D6A" w14:textId="77777777" w:rsidR="00FB616F" w:rsidRPr="00FB616F" w:rsidRDefault="00FB616F" w:rsidP="00FB616F">
            <w:pPr>
              <w:jc w:val="center"/>
              <w:rPr>
                <w:sz w:val="20"/>
                <w:szCs w:val="20"/>
              </w:rPr>
            </w:pPr>
            <w:r w:rsidRPr="00FB616F">
              <w:rPr>
                <w:sz w:val="20"/>
                <w:szCs w:val="20"/>
              </w:rPr>
              <w:t>07.1.00.S3470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495DFE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4BC0DFD"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6D719805" w14:textId="77777777" w:rsidR="00FB616F" w:rsidRPr="00FB616F" w:rsidRDefault="00FB616F" w:rsidP="00FB616F">
            <w:pPr>
              <w:jc w:val="right"/>
              <w:rPr>
                <w:sz w:val="20"/>
                <w:szCs w:val="20"/>
              </w:rPr>
            </w:pPr>
            <w:r w:rsidRPr="00FB616F">
              <w:rPr>
                <w:sz w:val="20"/>
                <w:szCs w:val="20"/>
              </w:rPr>
              <w:t>18 650,00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9E1F46C" w14:textId="77777777" w:rsidR="00FB616F" w:rsidRPr="00FB616F" w:rsidRDefault="00FB616F" w:rsidP="00FB616F">
            <w:pPr>
              <w:jc w:val="right"/>
              <w:rPr>
                <w:sz w:val="20"/>
                <w:szCs w:val="20"/>
              </w:rPr>
            </w:pPr>
            <w:r w:rsidRPr="00FB616F">
              <w:rPr>
                <w:sz w:val="20"/>
                <w:szCs w:val="20"/>
              </w:rPr>
              <w:t>18 650,00</w:t>
            </w:r>
          </w:p>
        </w:tc>
      </w:tr>
      <w:tr w:rsidR="00FB616F" w:rsidRPr="00FB616F" w14:paraId="273849F6"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3E5FEEC"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9715BDA"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CDDBC46"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318C897F" w14:textId="77777777" w:rsidR="00FB616F" w:rsidRPr="00FB616F" w:rsidRDefault="00FB616F" w:rsidP="00FB616F">
            <w:pPr>
              <w:jc w:val="center"/>
              <w:rPr>
                <w:bCs/>
                <w:sz w:val="20"/>
                <w:szCs w:val="20"/>
              </w:rPr>
            </w:pPr>
            <w:r w:rsidRPr="00FB616F">
              <w:rPr>
                <w:bCs/>
                <w:sz w:val="20"/>
                <w:szCs w:val="20"/>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7838C3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A764AA"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0CCD8E46" w14:textId="77777777" w:rsidR="00FB616F" w:rsidRPr="00FB616F" w:rsidRDefault="00FB616F" w:rsidP="00FB616F">
            <w:pPr>
              <w:jc w:val="right"/>
              <w:rPr>
                <w:bCs/>
                <w:sz w:val="20"/>
                <w:szCs w:val="20"/>
              </w:rPr>
            </w:pPr>
            <w:r w:rsidRPr="00FB616F">
              <w:rPr>
                <w:bCs/>
                <w:sz w:val="20"/>
                <w:szCs w:val="20"/>
              </w:rPr>
              <w:t>1 728 500,00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D7D5F7" w14:textId="77777777" w:rsidR="00FB616F" w:rsidRPr="00FB616F" w:rsidRDefault="00FB616F" w:rsidP="00FB616F">
            <w:pPr>
              <w:jc w:val="right"/>
              <w:rPr>
                <w:bCs/>
                <w:sz w:val="20"/>
                <w:szCs w:val="20"/>
              </w:rPr>
            </w:pPr>
            <w:r w:rsidRPr="00FB616F">
              <w:rPr>
                <w:bCs/>
                <w:sz w:val="20"/>
                <w:szCs w:val="20"/>
              </w:rPr>
              <w:t>0,00</w:t>
            </w:r>
          </w:p>
        </w:tc>
      </w:tr>
      <w:tr w:rsidR="00FB616F" w:rsidRPr="00FB616F" w14:paraId="49DC4FD0"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357A250E" w14:textId="77777777" w:rsidR="00FB616F" w:rsidRPr="00FB616F" w:rsidRDefault="00FB616F" w:rsidP="00FB616F">
            <w:pPr>
              <w:rPr>
                <w:bCs/>
                <w:sz w:val="20"/>
                <w:szCs w:val="20"/>
              </w:rPr>
            </w:pPr>
            <w:r w:rsidRPr="00FB616F">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9EC56E4"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ACE2345"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012C01FC" w14:textId="77777777" w:rsidR="00FB616F" w:rsidRPr="00FB616F" w:rsidRDefault="00FB616F" w:rsidP="00FB616F">
            <w:pPr>
              <w:jc w:val="center"/>
              <w:rPr>
                <w:bCs/>
                <w:sz w:val="20"/>
                <w:szCs w:val="20"/>
              </w:rPr>
            </w:pPr>
            <w:r w:rsidRPr="00FB616F">
              <w:rPr>
                <w:bCs/>
                <w:sz w:val="20"/>
                <w:szCs w:val="20"/>
              </w:rPr>
              <w:t>11.0.E2.00000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54D40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156BBDB"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17717F17" w14:textId="77777777" w:rsidR="00FB616F" w:rsidRPr="00FB616F" w:rsidRDefault="00FB616F" w:rsidP="00FB616F">
            <w:pPr>
              <w:jc w:val="right"/>
              <w:rPr>
                <w:bCs/>
                <w:sz w:val="20"/>
                <w:szCs w:val="20"/>
              </w:rPr>
            </w:pPr>
            <w:r w:rsidRPr="00FB616F">
              <w:rPr>
                <w:bCs/>
                <w:sz w:val="20"/>
                <w:szCs w:val="20"/>
              </w:rPr>
              <w:t>1 728 500,00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254BDD" w14:textId="77777777" w:rsidR="00FB616F" w:rsidRPr="00FB616F" w:rsidRDefault="00FB616F" w:rsidP="00FB616F">
            <w:pPr>
              <w:jc w:val="right"/>
              <w:rPr>
                <w:bCs/>
                <w:sz w:val="20"/>
                <w:szCs w:val="20"/>
              </w:rPr>
            </w:pPr>
            <w:r w:rsidRPr="00FB616F">
              <w:rPr>
                <w:bCs/>
                <w:sz w:val="20"/>
                <w:szCs w:val="20"/>
              </w:rPr>
              <w:t>0,00</w:t>
            </w:r>
          </w:p>
        </w:tc>
      </w:tr>
      <w:tr w:rsidR="00FB616F" w:rsidRPr="00FB616F" w14:paraId="61B346A5"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23EEBDCC" w14:textId="77777777" w:rsidR="00FB616F" w:rsidRPr="00FB616F" w:rsidRDefault="00FB616F" w:rsidP="00FB616F">
            <w:pPr>
              <w:rPr>
                <w:bCs/>
                <w:sz w:val="20"/>
                <w:szCs w:val="20"/>
              </w:rPr>
            </w:pPr>
            <w:r w:rsidRPr="00FB616F">
              <w:rPr>
                <w:bCs/>
                <w:sz w:val="20"/>
                <w:szCs w:val="20"/>
              </w:rPr>
              <w:t xml:space="preserve">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w:t>
            </w:r>
            <w:r w:rsidRPr="00FB616F">
              <w:rPr>
                <w:bCs/>
                <w:sz w:val="20"/>
                <w:szCs w:val="20"/>
              </w:rPr>
              <w:lastRenderedPageBreak/>
              <w:t>спорта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8F40FC8" w14:textId="77777777" w:rsidR="00FB616F" w:rsidRPr="00FB616F" w:rsidRDefault="00FB616F" w:rsidP="00FB616F">
            <w:pPr>
              <w:jc w:val="center"/>
              <w:rPr>
                <w:bCs/>
                <w:sz w:val="20"/>
                <w:szCs w:val="20"/>
              </w:rPr>
            </w:pPr>
            <w:r w:rsidRPr="00FB616F">
              <w:rPr>
                <w:bCs/>
                <w:sz w:val="20"/>
                <w:szCs w:val="20"/>
              </w:rPr>
              <w:lastRenderedPageBreak/>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0E28DF"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4842DC36" w14:textId="77777777" w:rsidR="00FB616F" w:rsidRPr="00FB616F" w:rsidRDefault="00FB616F" w:rsidP="00FB616F">
            <w:pPr>
              <w:jc w:val="center"/>
              <w:rPr>
                <w:bCs/>
                <w:sz w:val="20"/>
                <w:szCs w:val="20"/>
              </w:rPr>
            </w:pPr>
            <w:r w:rsidRPr="00FB616F">
              <w:rPr>
                <w:bCs/>
                <w:sz w:val="20"/>
                <w:szCs w:val="20"/>
              </w:rPr>
              <w:t>11.0.E2.50970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06DE5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A8D21A0"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34FC56D" w14:textId="77777777" w:rsidR="00FB616F" w:rsidRPr="00FB616F" w:rsidRDefault="00FB616F" w:rsidP="00FB616F">
            <w:pPr>
              <w:jc w:val="right"/>
              <w:rPr>
                <w:bCs/>
                <w:sz w:val="20"/>
                <w:szCs w:val="20"/>
              </w:rPr>
            </w:pPr>
            <w:r w:rsidRPr="00FB616F">
              <w:rPr>
                <w:bCs/>
                <w:sz w:val="20"/>
                <w:szCs w:val="20"/>
              </w:rPr>
              <w:t>1 728 500,00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55B952" w14:textId="77777777" w:rsidR="00FB616F" w:rsidRPr="00FB616F" w:rsidRDefault="00FB616F" w:rsidP="00FB616F">
            <w:pPr>
              <w:jc w:val="right"/>
              <w:rPr>
                <w:bCs/>
                <w:sz w:val="20"/>
                <w:szCs w:val="20"/>
              </w:rPr>
            </w:pPr>
            <w:r w:rsidRPr="00FB616F">
              <w:rPr>
                <w:bCs/>
                <w:sz w:val="20"/>
                <w:szCs w:val="20"/>
              </w:rPr>
              <w:t>0,00</w:t>
            </w:r>
          </w:p>
        </w:tc>
      </w:tr>
      <w:tr w:rsidR="00FB616F" w:rsidRPr="00FB616F" w14:paraId="61EB814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5AA093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72FBA86"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138E14"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23E8894" w14:textId="77777777" w:rsidR="00FB616F" w:rsidRPr="00FB616F" w:rsidRDefault="00FB616F" w:rsidP="00FB616F">
            <w:pPr>
              <w:jc w:val="center"/>
              <w:rPr>
                <w:sz w:val="20"/>
                <w:szCs w:val="20"/>
              </w:rPr>
            </w:pPr>
            <w:r w:rsidRPr="00FB616F">
              <w:rPr>
                <w:sz w:val="20"/>
                <w:szCs w:val="20"/>
              </w:rPr>
              <w:t>11.0.E2.50970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40A8482"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28A5AE6"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0CE0411" w14:textId="77777777" w:rsidR="00FB616F" w:rsidRPr="00FB616F" w:rsidRDefault="00FB616F" w:rsidP="00FB616F">
            <w:pPr>
              <w:jc w:val="right"/>
              <w:rPr>
                <w:sz w:val="20"/>
                <w:szCs w:val="20"/>
              </w:rPr>
            </w:pPr>
            <w:r w:rsidRPr="00FB616F">
              <w:rPr>
                <w:sz w:val="20"/>
                <w:szCs w:val="20"/>
              </w:rPr>
              <w:t>1 728 500,00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7EEA33" w14:textId="77777777" w:rsidR="00FB616F" w:rsidRPr="00FB616F" w:rsidRDefault="00FB616F" w:rsidP="00FB616F">
            <w:pPr>
              <w:jc w:val="right"/>
              <w:rPr>
                <w:sz w:val="20"/>
                <w:szCs w:val="20"/>
              </w:rPr>
            </w:pPr>
            <w:r w:rsidRPr="00FB616F">
              <w:rPr>
                <w:sz w:val="20"/>
                <w:szCs w:val="20"/>
              </w:rPr>
              <w:t>0,00</w:t>
            </w:r>
          </w:p>
        </w:tc>
      </w:tr>
      <w:tr w:rsidR="00FB616F" w:rsidRPr="00FB616F" w14:paraId="2774B20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2CAE64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CF0B35D"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91DEFDF"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C8805DF" w14:textId="77777777" w:rsidR="00FB616F" w:rsidRPr="00FB616F" w:rsidRDefault="00FB616F" w:rsidP="00FB616F">
            <w:pPr>
              <w:jc w:val="center"/>
              <w:rPr>
                <w:sz w:val="20"/>
                <w:szCs w:val="20"/>
              </w:rPr>
            </w:pPr>
            <w:r w:rsidRPr="00FB616F">
              <w:rPr>
                <w:sz w:val="20"/>
                <w:szCs w:val="20"/>
              </w:rPr>
              <w:t>11.0.E2.50970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55F6E7"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EDF347"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09AD245" w14:textId="77777777" w:rsidR="00FB616F" w:rsidRPr="00FB616F" w:rsidRDefault="00FB616F" w:rsidP="00FB616F">
            <w:pPr>
              <w:jc w:val="right"/>
              <w:rPr>
                <w:sz w:val="20"/>
                <w:szCs w:val="20"/>
              </w:rPr>
            </w:pPr>
            <w:r w:rsidRPr="00FB616F">
              <w:rPr>
                <w:sz w:val="20"/>
                <w:szCs w:val="20"/>
              </w:rPr>
              <w:t>1 728 500,00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81750F" w14:textId="77777777" w:rsidR="00FB616F" w:rsidRPr="00FB616F" w:rsidRDefault="00FB616F" w:rsidP="00FB616F">
            <w:pPr>
              <w:jc w:val="right"/>
              <w:rPr>
                <w:sz w:val="20"/>
                <w:szCs w:val="20"/>
              </w:rPr>
            </w:pPr>
            <w:r w:rsidRPr="00FB616F">
              <w:rPr>
                <w:sz w:val="20"/>
                <w:szCs w:val="20"/>
              </w:rPr>
              <w:t>0,00</w:t>
            </w:r>
          </w:p>
        </w:tc>
      </w:tr>
      <w:tr w:rsidR="00FB616F" w:rsidRPr="00FB616F" w14:paraId="6106EB2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2DF118F"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02B17252"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7B5F52"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5404BB16"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48A13E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2B829A" w14:textId="77777777" w:rsidR="00FB616F" w:rsidRPr="00FB616F" w:rsidRDefault="00FB616F" w:rsidP="00FB616F">
            <w:pPr>
              <w:jc w:val="right"/>
              <w:rPr>
                <w:bCs/>
                <w:sz w:val="20"/>
                <w:szCs w:val="20"/>
              </w:rPr>
            </w:pPr>
            <w:r w:rsidRPr="00FB616F">
              <w:rPr>
                <w:bCs/>
                <w:sz w:val="20"/>
                <w:szCs w:val="20"/>
              </w:rPr>
              <w:t>3 000 000,00</w:t>
            </w:r>
          </w:p>
        </w:tc>
        <w:tc>
          <w:tcPr>
            <w:tcW w:w="1960" w:type="dxa"/>
            <w:tcBorders>
              <w:top w:val="nil"/>
              <w:left w:val="single" w:sz="4" w:space="0" w:color="auto"/>
              <w:bottom w:val="single" w:sz="4" w:space="0" w:color="auto"/>
              <w:right w:val="nil"/>
            </w:tcBorders>
            <w:shd w:val="clear" w:color="auto" w:fill="auto"/>
            <w:vAlign w:val="center"/>
            <w:hideMark/>
          </w:tcPr>
          <w:p w14:paraId="303E326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214953" w14:textId="77777777" w:rsidR="00FB616F" w:rsidRPr="00FB616F" w:rsidRDefault="00FB616F" w:rsidP="00FB616F">
            <w:pPr>
              <w:jc w:val="right"/>
              <w:rPr>
                <w:bCs/>
                <w:sz w:val="20"/>
                <w:szCs w:val="20"/>
              </w:rPr>
            </w:pPr>
            <w:r w:rsidRPr="00FB616F">
              <w:rPr>
                <w:bCs/>
                <w:sz w:val="20"/>
                <w:szCs w:val="20"/>
              </w:rPr>
              <w:t>0,00</w:t>
            </w:r>
          </w:p>
        </w:tc>
      </w:tr>
      <w:tr w:rsidR="00FB616F" w:rsidRPr="00FB616F" w14:paraId="7C2F29D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1788751" w14:textId="77777777" w:rsidR="00FB616F" w:rsidRPr="00FB616F" w:rsidRDefault="00FB616F" w:rsidP="00FB616F">
            <w:pPr>
              <w:rPr>
                <w:bCs/>
                <w:sz w:val="20"/>
                <w:szCs w:val="20"/>
              </w:rPr>
            </w:pPr>
            <w:r w:rsidRPr="00FB616F">
              <w:rPr>
                <w:bCs/>
                <w:sz w:val="20"/>
                <w:szCs w:val="20"/>
              </w:rPr>
              <w:t xml:space="preserve">Расходы на предоставление субсидии автономным учреждениям </w:t>
            </w:r>
          </w:p>
        </w:tc>
        <w:tc>
          <w:tcPr>
            <w:tcW w:w="567" w:type="dxa"/>
            <w:tcBorders>
              <w:top w:val="nil"/>
              <w:left w:val="single" w:sz="4" w:space="0" w:color="auto"/>
              <w:bottom w:val="single" w:sz="4" w:space="0" w:color="auto"/>
              <w:right w:val="nil"/>
            </w:tcBorders>
            <w:shd w:val="clear" w:color="auto" w:fill="auto"/>
            <w:noWrap/>
            <w:vAlign w:val="center"/>
            <w:hideMark/>
          </w:tcPr>
          <w:p w14:paraId="67EC1F31" w14:textId="77777777" w:rsidR="00FB616F" w:rsidRPr="00FB616F" w:rsidRDefault="00FB616F" w:rsidP="00FB616F">
            <w:pPr>
              <w:jc w:val="center"/>
              <w:rPr>
                <w:bCs/>
                <w:sz w:val="20"/>
                <w:szCs w:val="20"/>
              </w:rPr>
            </w:pPr>
            <w:r w:rsidRPr="00FB616F">
              <w:rPr>
                <w:bCs/>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7582CD" w14:textId="77777777" w:rsidR="00FB616F" w:rsidRPr="00FB616F" w:rsidRDefault="00FB616F" w:rsidP="00FB616F">
            <w:pPr>
              <w:jc w:val="center"/>
              <w:rPr>
                <w:bCs/>
                <w:sz w:val="20"/>
                <w:szCs w:val="20"/>
              </w:rPr>
            </w:pPr>
            <w:r w:rsidRPr="00FB616F">
              <w:rPr>
                <w:bCs/>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F27D0CE" w14:textId="77777777" w:rsidR="00FB616F" w:rsidRPr="00FB616F" w:rsidRDefault="00FB616F" w:rsidP="00FB616F">
            <w:pPr>
              <w:jc w:val="center"/>
              <w:rPr>
                <w:bCs/>
                <w:sz w:val="20"/>
                <w:szCs w:val="20"/>
              </w:rPr>
            </w:pPr>
            <w:r w:rsidRPr="00FB616F">
              <w:rPr>
                <w:bCs/>
                <w:sz w:val="20"/>
                <w:szCs w:val="20"/>
              </w:rPr>
              <w:t>99.0.00.07710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8262F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1BD946" w14:textId="77777777" w:rsidR="00FB616F" w:rsidRPr="00FB616F" w:rsidRDefault="00FB616F" w:rsidP="00FB616F">
            <w:pPr>
              <w:jc w:val="right"/>
              <w:rPr>
                <w:bCs/>
                <w:sz w:val="20"/>
                <w:szCs w:val="20"/>
              </w:rPr>
            </w:pPr>
            <w:r w:rsidRPr="00FB616F">
              <w:rPr>
                <w:bCs/>
                <w:sz w:val="20"/>
                <w:szCs w:val="20"/>
              </w:rPr>
              <w:t>3 000 000,00</w:t>
            </w:r>
          </w:p>
        </w:tc>
        <w:tc>
          <w:tcPr>
            <w:tcW w:w="1960" w:type="dxa"/>
            <w:tcBorders>
              <w:top w:val="nil"/>
              <w:left w:val="single" w:sz="4" w:space="0" w:color="auto"/>
              <w:bottom w:val="single" w:sz="4" w:space="0" w:color="auto"/>
              <w:right w:val="nil"/>
            </w:tcBorders>
            <w:shd w:val="clear" w:color="auto" w:fill="auto"/>
            <w:vAlign w:val="center"/>
            <w:hideMark/>
          </w:tcPr>
          <w:p w14:paraId="556B451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F4599EF" w14:textId="77777777" w:rsidR="00FB616F" w:rsidRPr="00FB616F" w:rsidRDefault="00FB616F" w:rsidP="00FB616F">
            <w:pPr>
              <w:jc w:val="right"/>
              <w:rPr>
                <w:bCs/>
                <w:sz w:val="20"/>
                <w:szCs w:val="20"/>
              </w:rPr>
            </w:pPr>
            <w:r w:rsidRPr="00FB616F">
              <w:rPr>
                <w:bCs/>
                <w:sz w:val="20"/>
                <w:szCs w:val="20"/>
              </w:rPr>
              <w:t>0,00</w:t>
            </w:r>
          </w:p>
        </w:tc>
      </w:tr>
      <w:tr w:rsidR="00FB616F" w:rsidRPr="00FB616F" w14:paraId="3D01994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865B41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0B9AD3E"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37FEC9"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25364800" w14:textId="77777777" w:rsidR="00FB616F" w:rsidRPr="00FB616F" w:rsidRDefault="00FB616F" w:rsidP="00FB616F">
            <w:pPr>
              <w:jc w:val="center"/>
              <w:rPr>
                <w:sz w:val="20"/>
                <w:szCs w:val="20"/>
              </w:rPr>
            </w:pPr>
            <w:r w:rsidRPr="00FB616F">
              <w:rPr>
                <w:sz w:val="20"/>
                <w:szCs w:val="20"/>
              </w:rPr>
              <w:t>99.0.00.07710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E74FFD1"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86CA45" w14:textId="77777777" w:rsidR="00FB616F" w:rsidRPr="00FB616F" w:rsidRDefault="00FB616F" w:rsidP="00FB616F">
            <w:pPr>
              <w:jc w:val="right"/>
              <w:rPr>
                <w:sz w:val="20"/>
                <w:szCs w:val="20"/>
              </w:rPr>
            </w:pPr>
            <w:r w:rsidRPr="00FB616F">
              <w:rPr>
                <w:sz w:val="20"/>
                <w:szCs w:val="20"/>
              </w:rPr>
              <w:t>3 000 000,00</w:t>
            </w:r>
          </w:p>
        </w:tc>
        <w:tc>
          <w:tcPr>
            <w:tcW w:w="1960" w:type="dxa"/>
            <w:tcBorders>
              <w:top w:val="nil"/>
              <w:left w:val="single" w:sz="4" w:space="0" w:color="auto"/>
              <w:bottom w:val="single" w:sz="4" w:space="0" w:color="auto"/>
              <w:right w:val="nil"/>
            </w:tcBorders>
            <w:shd w:val="clear" w:color="auto" w:fill="auto"/>
            <w:vAlign w:val="center"/>
            <w:hideMark/>
          </w:tcPr>
          <w:p w14:paraId="230A8EA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0EC753" w14:textId="77777777" w:rsidR="00FB616F" w:rsidRPr="00FB616F" w:rsidRDefault="00FB616F" w:rsidP="00FB616F">
            <w:pPr>
              <w:jc w:val="right"/>
              <w:rPr>
                <w:sz w:val="20"/>
                <w:szCs w:val="20"/>
              </w:rPr>
            </w:pPr>
            <w:r w:rsidRPr="00FB616F">
              <w:rPr>
                <w:sz w:val="20"/>
                <w:szCs w:val="20"/>
              </w:rPr>
              <w:t>0,00</w:t>
            </w:r>
          </w:p>
        </w:tc>
      </w:tr>
      <w:tr w:rsidR="00FB616F" w:rsidRPr="00FB616F" w14:paraId="45F9025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1617E94" w14:textId="77777777" w:rsidR="00FB616F" w:rsidRPr="00FB616F" w:rsidRDefault="00FB616F" w:rsidP="00FB616F">
            <w:pPr>
              <w:rPr>
                <w:sz w:val="20"/>
                <w:szCs w:val="20"/>
              </w:rPr>
            </w:pPr>
            <w:r w:rsidRPr="00FB616F">
              <w:rPr>
                <w:sz w:val="20"/>
                <w:szCs w:val="20"/>
              </w:rPr>
              <w:t>Субсидии автономным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441A213" w14:textId="77777777" w:rsidR="00FB616F" w:rsidRPr="00FB616F" w:rsidRDefault="00FB616F" w:rsidP="00FB616F">
            <w:pPr>
              <w:jc w:val="center"/>
              <w:rPr>
                <w:sz w:val="20"/>
                <w:szCs w:val="20"/>
              </w:rPr>
            </w:pPr>
            <w:r w:rsidRPr="00FB616F">
              <w:rPr>
                <w:sz w:val="20"/>
                <w:szCs w:val="20"/>
              </w:rPr>
              <w:t>07</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F3701F" w14:textId="77777777" w:rsidR="00FB616F" w:rsidRPr="00FB616F" w:rsidRDefault="00FB616F" w:rsidP="00FB616F">
            <w:pPr>
              <w:jc w:val="center"/>
              <w:rPr>
                <w:sz w:val="20"/>
                <w:szCs w:val="20"/>
              </w:rPr>
            </w:pPr>
            <w:r w:rsidRPr="00FB616F">
              <w:rPr>
                <w:sz w:val="20"/>
                <w:szCs w:val="20"/>
              </w:rPr>
              <w:t>09</w:t>
            </w:r>
          </w:p>
        </w:tc>
        <w:tc>
          <w:tcPr>
            <w:tcW w:w="1516" w:type="dxa"/>
            <w:tcBorders>
              <w:top w:val="nil"/>
              <w:left w:val="single" w:sz="4" w:space="0" w:color="auto"/>
              <w:bottom w:val="single" w:sz="4" w:space="0" w:color="auto"/>
              <w:right w:val="nil"/>
            </w:tcBorders>
            <w:shd w:val="clear" w:color="auto" w:fill="auto"/>
            <w:noWrap/>
            <w:vAlign w:val="center"/>
            <w:hideMark/>
          </w:tcPr>
          <w:p w14:paraId="7A212399" w14:textId="77777777" w:rsidR="00FB616F" w:rsidRPr="00FB616F" w:rsidRDefault="00FB616F" w:rsidP="00FB616F">
            <w:pPr>
              <w:jc w:val="center"/>
              <w:rPr>
                <w:sz w:val="20"/>
                <w:szCs w:val="20"/>
              </w:rPr>
            </w:pPr>
            <w:r w:rsidRPr="00FB616F">
              <w:rPr>
                <w:sz w:val="20"/>
                <w:szCs w:val="20"/>
              </w:rPr>
              <w:t>99.0.00.07710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45F8DF7" w14:textId="77777777" w:rsidR="00FB616F" w:rsidRPr="00FB616F" w:rsidRDefault="00FB616F" w:rsidP="00FB616F">
            <w:pPr>
              <w:jc w:val="center"/>
              <w:rPr>
                <w:sz w:val="20"/>
                <w:szCs w:val="20"/>
              </w:rPr>
            </w:pPr>
            <w:r w:rsidRPr="00FB616F">
              <w:rPr>
                <w:sz w:val="20"/>
                <w:szCs w:val="20"/>
              </w:rPr>
              <w:t>620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D63C2F" w14:textId="77777777" w:rsidR="00FB616F" w:rsidRPr="00FB616F" w:rsidRDefault="00FB616F" w:rsidP="00FB616F">
            <w:pPr>
              <w:jc w:val="right"/>
              <w:rPr>
                <w:sz w:val="20"/>
                <w:szCs w:val="20"/>
              </w:rPr>
            </w:pPr>
            <w:r w:rsidRPr="00FB616F">
              <w:rPr>
                <w:sz w:val="20"/>
                <w:szCs w:val="20"/>
              </w:rPr>
              <w:t>3 000 000,00</w:t>
            </w:r>
          </w:p>
        </w:tc>
        <w:tc>
          <w:tcPr>
            <w:tcW w:w="1960" w:type="dxa"/>
            <w:tcBorders>
              <w:top w:val="nil"/>
              <w:left w:val="single" w:sz="4" w:space="0" w:color="auto"/>
              <w:bottom w:val="single" w:sz="4" w:space="0" w:color="auto"/>
              <w:right w:val="nil"/>
            </w:tcBorders>
            <w:shd w:val="clear" w:color="auto" w:fill="auto"/>
            <w:vAlign w:val="center"/>
            <w:hideMark/>
          </w:tcPr>
          <w:p w14:paraId="75CFAFC9"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B97B49F" w14:textId="77777777" w:rsidR="00FB616F" w:rsidRPr="00FB616F" w:rsidRDefault="00FB616F" w:rsidP="00FB616F">
            <w:pPr>
              <w:jc w:val="right"/>
              <w:rPr>
                <w:sz w:val="20"/>
                <w:szCs w:val="20"/>
              </w:rPr>
            </w:pPr>
            <w:r w:rsidRPr="00FB616F">
              <w:rPr>
                <w:sz w:val="20"/>
                <w:szCs w:val="20"/>
              </w:rPr>
              <w:t>0,00</w:t>
            </w:r>
          </w:p>
        </w:tc>
      </w:tr>
      <w:tr w:rsidR="00FB616F" w:rsidRPr="00FB616F" w14:paraId="2AA16EF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CDAACFF" w14:textId="77777777" w:rsidR="00FB616F" w:rsidRPr="00FB616F" w:rsidRDefault="00FB616F" w:rsidP="00FB616F">
            <w:pPr>
              <w:rPr>
                <w:bCs/>
                <w:sz w:val="20"/>
                <w:szCs w:val="20"/>
              </w:rPr>
            </w:pPr>
            <w:r w:rsidRPr="00FB616F">
              <w:rPr>
                <w:bCs/>
                <w:sz w:val="20"/>
                <w:szCs w:val="20"/>
              </w:rPr>
              <w:t>КУЛЬТУРА, КИНЕМАТОГРАФИЯ</w:t>
            </w:r>
          </w:p>
        </w:tc>
        <w:tc>
          <w:tcPr>
            <w:tcW w:w="567" w:type="dxa"/>
            <w:tcBorders>
              <w:top w:val="nil"/>
              <w:left w:val="single" w:sz="4" w:space="0" w:color="auto"/>
              <w:bottom w:val="single" w:sz="4" w:space="0" w:color="auto"/>
              <w:right w:val="nil"/>
            </w:tcBorders>
            <w:shd w:val="clear" w:color="auto" w:fill="auto"/>
            <w:noWrap/>
            <w:vAlign w:val="center"/>
            <w:hideMark/>
          </w:tcPr>
          <w:p w14:paraId="6C2BAF17"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2E8FA51"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1ED7E419"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56516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97E7ADF" w14:textId="77777777" w:rsidR="00FB616F" w:rsidRPr="00FB616F" w:rsidRDefault="00FB616F" w:rsidP="00FB616F">
            <w:pPr>
              <w:jc w:val="right"/>
              <w:rPr>
                <w:bCs/>
                <w:sz w:val="20"/>
                <w:szCs w:val="20"/>
              </w:rPr>
            </w:pPr>
            <w:r w:rsidRPr="00FB616F">
              <w:rPr>
                <w:bCs/>
                <w:sz w:val="20"/>
                <w:szCs w:val="20"/>
              </w:rPr>
              <w:t>131 341 109,59</w:t>
            </w:r>
          </w:p>
        </w:tc>
        <w:tc>
          <w:tcPr>
            <w:tcW w:w="1960" w:type="dxa"/>
            <w:tcBorders>
              <w:top w:val="nil"/>
              <w:left w:val="single" w:sz="4" w:space="0" w:color="auto"/>
              <w:bottom w:val="single" w:sz="4" w:space="0" w:color="auto"/>
              <w:right w:val="nil"/>
            </w:tcBorders>
            <w:shd w:val="clear" w:color="auto" w:fill="auto"/>
            <w:vAlign w:val="center"/>
            <w:hideMark/>
          </w:tcPr>
          <w:p w14:paraId="243C804D" w14:textId="77777777" w:rsidR="00FB616F" w:rsidRPr="00FB616F" w:rsidRDefault="00FB616F" w:rsidP="00FB616F">
            <w:pPr>
              <w:jc w:val="right"/>
              <w:rPr>
                <w:bCs/>
                <w:sz w:val="20"/>
                <w:szCs w:val="20"/>
              </w:rPr>
            </w:pPr>
            <w:r w:rsidRPr="00FB616F">
              <w:rPr>
                <w:bCs/>
                <w:sz w:val="20"/>
                <w:szCs w:val="20"/>
              </w:rPr>
              <w:t>50 317 100,00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012C1CB" w14:textId="77777777" w:rsidR="00FB616F" w:rsidRPr="00FB616F" w:rsidRDefault="00FB616F" w:rsidP="00FB616F">
            <w:pPr>
              <w:jc w:val="right"/>
              <w:rPr>
                <w:bCs/>
                <w:sz w:val="20"/>
                <w:szCs w:val="20"/>
              </w:rPr>
            </w:pPr>
            <w:r w:rsidRPr="00FB616F">
              <w:rPr>
                <w:bCs/>
                <w:sz w:val="20"/>
                <w:szCs w:val="20"/>
              </w:rPr>
              <w:t>50 969 900,00</w:t>
            </w:r>
          </w:p>
        </w:tc>
      </w:tr>
      <w:tr w:rsidR="00FB616F" w:rsidRPr="00FB616F" w14:paraId="0111525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E2A30D4" w14:textId="77777777" w:rsidR="00FB616F" w:rsidRPr="00FB616F" w:rsidRDefault="00FB616F" w:rsidP="00FB616F">
            <w:pPr>
              <w:rPr>
                <w:bCs/>
                <w:sz w:val="20"/>
                <w:szCs w:val="20"/>
              </w:rPr>
            </w:pPr>
            <w:r w:rsidRPr="00FB616F">
              <w:rPr>
                <w:bCs/>
                <w:sz w:val="20"/>
                <w:szCs w:val="20"/>
              </w:rPr>
              <w:t>Культура</w:t>
            </w:r>
          </w:p>
        </w:tc>
        <w:tc>
          <w:tcPr>
            <w:tcW w:w="567" w:type="dxa"/>
            <w:tcBorders>
              <w:top w:val="nil"/>
              <w:left w:val="single" w:sz="4" w:space="0" w:color="auto"/>
              <w:bottom w:val="single" w:sz="4" w:space="0" w:color="auto"/>
              <w:right w:val="nil"/>
            </w:tcBorders>
            <w:shd w:val="clear" w:color="auto" w:fill="auto"/>
            <w:noWrap/>
            <w:vAlign w:val="center"/>
            <w:hideMark/>
          </w:tcPr>
          <w:p w14:paraId="039FF29C"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2B09FD"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2AF50B"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07817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FD6262" w14:textId="77777777" w:rsidR="00FB616F" w:rsidRPr="00FB616F" w:rsidRDefault="00FB616F" w:rsidP="00FB616F">
            <w:pPr>
              <w:jc w:val="right"/>
              <w:rPr>
                <w:bCs/>
                <w:sz w:val="20"/>
                <w:szCs w:val="20"/>
              </w:rPr>
            </w:pPr>
            <w:r w:rsidRPr="00FB616F">
              <w:rPr>
                <w:bCs/>
                <w:sz w:val="20"/>
                <w:szCs w:val="20"/>
              </w:rPr>
              <w:t>131 341 109,59</w:t>
            </w:r>
          </w:p>
        </w:tc>
        <w:tc>
          <w:tcPr>
            <w:tcW w:w="1960" w:type="dxa"/>
            <w:tcBorders>
              <w:top w:val="nil"/>
              <w:left w:val="single" w:sz="4" w:space="0" w:color="auto"/>
              <w:bottom w:val="single" w:sz="4" w:space="0" w:color="auto"/>
              <w:right w:val="nil"/>
            </w:tcBorders>
            <w:shd w:val="clear" w:color="auto" w:fill="auto"/>
            <w:vAlign w:val="center"/>
            <w:hideMark/>
          </w:tcPr>
          <w:p w14:paraId="58B40205" w14:textId="77777777" w:rsidR="00FB616F" w:rsidRPr="00FB616F" w:rsidRDefault="00FB616F" w:rsidP="00FB616F">
            <w:pPr>
              <w:jc w:val="right"/>
              <w:rPr>
                <w:bCs/>
                <w:sz w:val="20"/>
                <w:szCs w:val="20"/>
              </w:rPr>
            </w:pPr>
            <w:r w:rsidRPr="00FB616F">
              <w:rPr>
                <w:bCs/>
                <w:sz w:val="20"/>
                <w:szCs w:val="20"/>
              </w:rPr>
              <w:t>50 317 100,00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CBE7168" w14:textId="77777777" w:rsidR="00FB616F" w:rsidRPr="00FB616F" w:rsidRDefault="00FB616F" w:rsidP="00FB616F">
            <w:pPr>
              <w:jc w:val="right"/>
              <w:rPr>
                <w:bCs/>
                <w:sz w:val="20"/>
                <w:szCs w:val="20"/>
              </w:rPr>
            </w:pPr>
            <w:r w:rsidRPr="00FB616F">
              <w:rPr>
                <w:bCs/>
                <w:sz w:val="20"/>
                <w:szCs w:val="20"/>
              </w:rPr>
              <w:t>50 969 900,00</w:t>
            </w:r>
          </w:p>
        </w:tc>
      </w:tr>
      <w:tr w:rsidR="00FB616F" w:rsidRPr="00FB616F" w14:paraId="047CDF2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0917A60" w14:textId="77777777" w:rsidR="00FB616F" w:rsidRPr="00FB616F" w:rsidRDefault="00FB616F" w:rsidP="00FB616F">
            <w:pPr>
              <w:rPr>
                <w:bCs/>
                <w:sz w:val="20"/>
                <w:szCs w:val="20"/>
              </w:rPr>
            </w:pPr>
            <w:r w:rsidRPr="00FB616F">
              <w:rPr>
                <w:bCs/>
                <w:sz w:val="20"/>
                <w:szCs w:val="20"/>
              </w:rPr>
              <w:t>Муниципальная программа "Развитие туризма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38107E62"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CD3BD8"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B7DC581" w14:textId="77777777" w:rsidR="00FB616F" w:rsidRPr="00FB616F" w:rsidRDefault="00FB616F" w:rsidP="00FB616F">
            <w:pPr>
              <w:jc w:val="center"/>
              <w:rPr>
                <w:bCs/>
                <w:sz w:val="20"/>
                <w:szCs w:val="20"/>
              </w:rPr>
            </w:pPr>
            <w:r w:rsidRPr="00FB616F">
              <w:rPr>
                <w:bCs/>
                <w:sz w:val="20"/>
                <w:szCs w:val="20"/>
              </w:rPr>
              <w:t>05.0.00.00000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30EBF6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7D1AE94" w14:textId="77777777" w:rsidR="00FB616F" w:rsidRPr="00FB616F" w:rsidRDefault="00FB616F" w:rsidP="00FB616F">
            <w:pPr>
              <w:jc w:val="right"/>
              <w:rPr>
                <w:bCs/>
                <w:sz w:val="20"/>
                <w:szCs w:val="20"/>
              </w:rPr>
            </w:pPr>
            <w:r w:rsidRPr="00FB616F">
              <w:rPr>
                <w:bCs/>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52234DA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66594E" w14:textId="77777777" w:rsidR="00FB616F" w:rsidRPr="00FB616F" w:rsidRDefault="00FB616F" w:rsidP="00FB616F">
            <w:pPr>
              <w:jc w:val="right"/>
              <w:rPr>
                <w:bCs/>
                <w:sz w:val="20"/>
                <w:szCs w:val="20"/>
              </w:rPr>
            </w:pPr>
            <w:r w:rsidRPr="00FB616F">
              <w:rPr>
                <w:bCs/>
                <w:sz w:val="20"/>
                <w:szCs w:val="20"/>
              </w:rPr>
              <w:t>0,00</w:t>
            </w:r>
          </w:p>
        </w:tc>
      </w:tr>
      <w:tr w:rsidR="00FB616F" w:rsidRPr="00FB616F" w14:paraId="014905A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58A9305" w14:textId="77777777" w:rsidR="00FB616F" w:rsidRPr="00FB616F" w:rsidRDefault="00FB616F" w:rsidP="00FB616F">
            <w:pPr>
              <w:rPr>
                <w:bCs/>
                <w:sz w:val="20"/>
                <w:szCs w:val="20"/>
              </w:rPr>
            </w:pPr>
            <w:r w:rsidRPr="00FB616F">
              <w:rPr>
                <w:bCs/>
                <w:sz w:val="20"/>
                <w:szCs w:val="20"/>
              </w:rPr>
              <w:t>Мероприятия в рамках МП "Развитие туризма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70370034"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0FBF7C"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C319D70" w14:textId="77777777" w:rsidR="00FB616F" w:rsidRPr="00FB616F" w:rsidRDefault="00FB616F" w:rsidP="00FB616F">
            <w:pPr>
              <w:jc w:val="center"/>
              <w:rPr>
                <w:bCs/>
                <w:sz w:val="20"/>
                <w:szCs w:val="20"/>
              </w:rPr>
            </w:pPr>
            <w:r w:rsidRPr="00FB616F">
              <w:rPr>
                <w:bCs/>
                <w:sz w:val="20"/>
                <w:szCs w:val="20"/>
              </w:rPr>
              <w:t>05.0.00.11950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719DA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BA63A3" w14:textId="77777777" w:rsidR="00FB616F" w:rsidRPr="00FB616F" w:rsidRDefault="00FB616F" w:rsidP="00FB616F">
            <w:pPr>
              <w:jc w:val="right"/>
              <w:rPr>
                <w:bCs/>
                <w:sz w:val="20"/>
                <w:szCs w:val="20"/>
              </w:rPr>
            </w:pPr>
            <w:r w:rsidRPr="00FB616F">
              <w:rPr>
                <w:bCs/>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0C8D5F1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8617BA" w14:textId="77777777" w:rsidR="00FB616F" w:rsidRPr="00FB616F" w:rsidRDefault="00FB616F" w:rsidP="00FB616F">
            <w:pPr>
              <w:jc w:val="right"/>
              <w:rPr>
                <w:bCs/>
                <w:sz w:val="20"/>
                <w:szCs w:val="20"/>
              </w:rPr>
            </w:pPr>
            <w:r w:rsidRPr="00FB616F">
              <w:rPr>
                <w:bCs/>
                <w:sz w:val="20"/>
                <w:szCs w:val="20"/>
              </w:rPr>
              <w:t>0,00</w:t>
            </w:r>
          </w:p>
        </w:tc>
      </w:tr>
      <w:tr w:rsidR="00FB616F" w:rsidRPr="00FB616F" w14:paraId="28B78BD0"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96A8B4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76E9BDB"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5DFD2C"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5C647F2" w14:textId="77777777" w:rsidR="00FB616F" w:rsidRPr="00FB616F" w:rsidRDefault="00FB616F" w:rsidP="00FB616F">
            <w:pPr>
              <w:jc w:val="center"/>
              <w:rPr>
                <w:sz w:val="20"/>
                <w:szCs w:val="20"/>
              </w:rPr>
            </w:pPr>
            <w:r w:rsidRPr="00FB616F">
              <w:rPr>
                <w:sz w:val="20"/>
                <w:szCs w:val="20"/>
              </w:rPr>
              <w:t>05.0.00.11950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2C2C2E9"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BC6719" w14:textId="77777777" w:rsidR="00FB616F" w:rsidRPr="00FB616F" w:rsidRDefault="00FB616F" w:rsidP="00FB616F">
            <w:pPr>
              <w:jc w:val="right"/>
              <w:rPr>
                <w:sz w:val="20"/>
                <w:szCs w:val="20"/>
              </w:rPr>
            </w:pPr>
            <w:r w:rsidRPr="00FB616F">
              <w:rPr>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3ACBE6B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B5E38D8" w14:textId="77777777" w:rsidR="00FB616F" w:rsidRPr="00FB616F" w:rsidRDefault="00FB616F" w:rsidP="00FB616F">
            <w:pPr>
              <w:jc w:val="right"/>
              <w:rPr>
                <w:sz w:val="20"/>
                <w:szCs w:val="20"/>
              </w:rPr>
            </w:pPr>
            <w:r w:rsidRPr="00FB616F">
              <w:rPr>
                <w:sz w:val="20"/>
                <w:szCs w:val="20"/>
              </w:rPr>
              <w:t>0,00</w:t>
            </w:r>
          </w:p>
        </w:tc>
      </w:tr>
      <w:tr w:rsidR="00FB616F" w:rsidRPr="00FB616F" w14:paraId="2B8FC6B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47B8022"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0EF5C76"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AF8F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4EE6E0E" w14:textId="77777777" w:rsidR="00FB616F" w:rsidRPr="00FB616F" w:rsidRDefault="00FB616F" w:rsidP="00FB616F">
            <w:pPr>
              <w:jc w:val="center"/>
              <w:rPr>
                <w:sz w:val="20"/>
                <w:szCs w:val="20"/>
              </w:rPr>
            </w:pPr>
            <w:r w:rsidRPr="00FB616F">
              <w:rPr>
                <w:sz w:val="20"/>
                <w:szCs w:val="20"/>
              </w:rPr>
              <w:t>05.0.00.11950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00E3C2"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2E46B1" w14:textId="77777777" w:rsidR="00FB616F" w:rsidRPr="00FB616F" w:rsidRDefault="00FB616F" w:rsidP="00FB616F">
            <w:pPr>
              <w:jc w:val="right"/>
              <w:rPr>
                <w:sz w:val="20"/>
                <w:szCs w:val="20"/>
              </w:rPr>
            </w:pPr>
            <w:r w:rsidRPr="00FB616F">
              <w:rPr>
                <w:sz w:val="20"/>
                <w:szCs w:val="20"/>
              </w:rPr>
              <w:t>500 000,00</w:t>
            </w:r>
          </w:p>
        </w:tc>
        <w:tc>
          <w:tcPr>
            <w:tcW w:w="1960" w:type="dxa"/>
            <w:tcBorders>
              <w:top w:val="nil"/>
              <w:left w:val="single" w:sz="4" w:space="0" w:color="auto"/>
              <w:bottom w:val="single" w:sz="4" w:space="0" w:color="auto"/>
              <w:right w:val="nil"/>
            </w:tcBorders>
            <w:shd w:val="clear" w:color="auto" w:fill="auto"/>
            <w:vAlign w:val="center"/>
            <w:hideMark/>
          </w:tcPr>
          <w:p w14:paraId="0D5ADD8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1F0523C" w14:textId="77777777" w:rsidR="00FB616F" w:rsidRPr="00FB616F" w:rsidRDefault="00FB616F" w:rsidP="00FB616F">
            <w:pPr>
              <w:jc w:val="right"/>
              <w:rPr>
                <w:sz w:val="20"/>
                <w:szCs w:val="20"/>
              </w:rPr>
            </w:pPr>
            <w:r w:rsidRPr="00FB616F">
              <w:rPr>
                <w:sz w:val="20"/>
                <w:szCs w:val="20"/>
              </w:rPr>
              <w:t>0,00</w:t>
            </w:r>
          </w:p>
        </w:tc>
      </w:tr>
      <w:tr w:rsidR="00FB616F" w:rsidRPr="00FB616F" w14:paraId="2A99804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5C79C05"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15B94C7A"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B7A3F0"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018E9D5" w14:textId="77777777" w:rsidR="00FB616F" w:rsidRPr="00FB616F" w:rsidRDefault="00FB616F" w:rsidP="00FB616F">
            <w:pPr>
              <w:jc w:val="center"/>
              <w:rPr>
                <w:bCs/>
                <w:sz w:val="20"/>
                <w:szCs w:val="20"/>
              </w:rPr>
            </w:pPr>
            <w:r w:rsidRPr="00FB616F">
              <w:rPr>
                <w:bCs/>
                <w:sz w:val="20"/>
                <w:szCs w:val="20"/>
              </w:rPr>
              <w:t>06.0.00.00000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6CF5A5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BC95EF0" w14:textId="77777777" w:rsidR="00FB616F" w:rsidRPr="00FB616F" w:rsidRDefault="00FB616F" w:rsidP="00FB616F">
            <w:pPr>
              <w:jc w:val="right"/>
              <w:rPr>
                <w:bCs/>
                <w:sz w:val="20"/>
                <w:szCs w:val="20"/>
              </w:rPr>
            </w:pPr>
            <w:r w:rsidRPr="00FB616F">
              <w:rPr>
                <w:bCs/>
                <w:sz w:val="20"/>
                <w:szCs w:val="20"/>
              </w:rPr>
              <w:t>3 276 500,00</w:t>
            </w:r>
          </w:p>
        </w:tc>
        <w:tc>
          <w:tcPr>
            <w:tcW w:w="1960" w:type="dxa"/>
            <w:tcBorders>
              <w:top w:val="nil"/>
              <w:left w:val="single" w:sz="4" w:space="0" w:color="auto"/>
              <w:bottom w:val="single" w:sz="4" w:space="0" w:color="auto"/>
              <w:right w:val="nil"/>
            </w:tcBorders>
            <w:shd w:val="clear" w:color="auto" w:fill="auto"/>
            <w:vAlign w:val="center"/>
            <w:hideMark/>
          </w:tcPr>
          <w:p w14:paraId="474BD635"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6591DC" w14:textId="77777777" w:rsidR="00FB616F" w:rsidRPr="00FB616F" w:rsidRDefault="00FB616F" w:rsidP="00FB616F">
            <w:pPr>
              <w:jc w:val="right"/>
              <w:rPr>
                <w:bCs/>
                <w:sz w:val="20"/>
                <w:szCs w:val="20"/>
              </w:rPr>
            </w:pPr>
            <w:r w:rsidRPr="00FB616F">
              <w:rPr>
                <w:bCs/>
                <w:sz w:val="20"/>
                <w:szCs w:val="20"/>
              </w:rPr>
              <w:t>0,00</w:t>
            </w:r>
          </w:p>
        </w:tc>
      </w:tr>
      <w:tr w:rsidR="00FB616F" w:rsidRPr="00FB616F" w14:paraId="61C2D2C4"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5DDA4DEC"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AEC50CC"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45176"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0161447" w14:textId="77777777" w:rsidR="00FB616F" w:rsidRPr="00FB616F" w:rsidRDefault="00FB616F" w:rsidP="00FB616F">
            <w:pPr>
              <w:jc w:val="center"/>
              <w:rPr>
                <w:bCs/>
                <w:sz w:val="20"/>
                <w:szCs w:val="20"/>
              </w:rPr>
            </w:pPr>
            <w:r w:rsidRPr="00FB616F">
              <w:rPr>
                <w:bCs/>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14BDB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BFBC3F" w14:textId="77777777" w:rsidR="00FB616F" w:rsidRPr="00FB616F" w:rsidRDefault="00FB616F" w:rsidP="00FB616F">
            <w:pPr>
              <w:jc w:val="right"/>
              <w:rPr>
                <w:bCs/>
                <w:sz w:val="20"/>
                <w:szCs w:val="20"/>
              </w:rPr>
            </w:pPr>
            <w:r w:rsidRPr="00FB616F">
              <w:rPr>
                <w:bCs/>
                <w:sz w:val="20"/>
                <w:szCs w:val="20"/>
              </w:rPr>
              <w:t>3 276 500,00</w:t>
            </w:r>
          </w:p>
        </w:tc>
        <w:tc>
          <w:tcPr>
            <w:tcW w:w="1960" w:type="dxa"/>
            <w:tcBorders>
              <w:top w:val="nil"/>
              <w:left w:val="single" w:sz="4" w:space="0" w:color="auto"/>
              <w:bottom w:val="single" w:sz="4" w:space="0" w:color="auto"/>
              <w:right w:val="nil"/>
            </w:tcBorders>
            <w:shd w:val="clear" w:color="auto" w:fill="auto"/>
            <w:vAlign w:val="center"/>
            <w:hideMark/>
          </w:tcPr>
          <w:p w14:paraId="1EA5ACC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E14938" w14:textId="77777777" w:rsidR="00FB616F" w:rsidRPr="00FB616F" w:rsidRDefault="00FB616F" w:rsidP="00FB616F">
            <w:pPr>
              <w:jc w:val="right"/>
              <w:rPr>
                <w:bCs/>
                <w:sz w:val="20"/>
                <w:szCs w:val="20"/>
              </w:rPr>
            </w:pPr>
            <w:r w:rsidRPr="00FB616F">
              <w:rPr>
                <w:bCs/>
                <w:sz w:val="20"/>
                <w:szCs w:val="20"/>
              </w:rPr>
              <w:t>0,00</w:t>
            </w:r>
          </w:p>
        </w:tc>
      </w:tr>
      <w:tr w:rsidR="00FB616F" w:rsidRPr="00FB616F" w14:paraId="6DF6AD8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A1C98DA"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620890A"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35EDB2"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4EC8DD3"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09880E"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B567F6" w14:textId="77777777" w:rsidR="00FB616F" w:rsidRPr="00FB616F" w:rsidRDefault="00FB616F" w:rsidP="00FB616F">
            <w:pPr>
              <w:jc w:val="right"/>
              <w:rPr>
                <w:sz w:val="20"/>
                <w:szCs w:val="20"/>
              </w:rPr>
            </w:pPr>
            <w:r w:rsidRPr="00FB616F">
              <w:rPr>
                <w:sz w:val="20"/>
                <w:szCs w:val="20"/>
              </w:rPr>
              <w:t>3 276 500,00</w:t>
            </w:r>
          </w:p>
        </w:tc>
        <w:tc>
          <w:tcPr>
            <w:tcW w:w="1960" w:type="dxa"/>
            <w:tcBorders>
              <w:top w:val="nil"/>
              <w:left w:val="single" w:sz="4" w:space="0" w:color="auto"/>
              <w:bottom w:val="single" w:sz="4" w:space="0" w:color="auto"/>
              <w:right w:val="nil"/>
            </w:tcBorders>
            <w:shd w:val="clear" w:color="auto" w:fill="auto"/>
            <w:vAlign w:val="center"/>
            <w:hideMark/>
          </w:tcPr>
          <w:p w14:paraId="1462314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08E2EF" w14:textId="77777777" w:rsidR="00FB616F" w:rsidRPr="00FB616F" w:rsidRDefault="00FB616F" w:rsidP="00FB616F">
            <w:pPr>
              <w:jc w:val="right"/>
              <w:rPr>
                <w:sz w:val="20"/>
                <w:szCs w:val="20"/>
              </w:rPr>
            </w:pPr>
            <w:r w:rsidRPr="00FB616F">
              <w:rPr>
                <w:sz w:val="20"/>
                <w:szCs w:val="20"/>
              </w:rPr>
              <w:t>0,00</w:t>
            </w:r>
          </w:p>
        </w:tc>
      </w:tr>
      <w:tr w:rsidR="00FB616F" w:rsidRPr="00FB616F" w14:paraId="3A89CA1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B6B4765"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D9EA836"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A7F42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84DB85B" w14:textId="77777777" w:rsidR="00FB616F" w:rsidRPr="00FB616F" w:rsidRDefault="00FB616F" w:rsidP="00FB616F">
            <w:pPr>
              <w:jc w:val="center"/>
              <w:rPr>
                <w:sz w:val="20"/>
                <w:szCs w:val="20"/>
              </w:rPr>
            </w:pPr>
            <w:r w:rsidRPr="00FB616F">
              <w:rPr>
                <w:sz w:val="20"/>
                <w:szCs w:val="20"/>
              </w:rPr>
              <w:t>06.0.00.L5766</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A66C80"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9D44A5" w14:textId="77777777" w:rsidR="00FB616F" w:rsidRPr="00FB616F" w:rsidRDefault="00FB616F" w:rsidP="00FB616F">
            <w:pPr>
              <w:jc w:val="right"/>
              <w:rPr>
                <w:sz w:val="20"/>
                <w:szCs w:val="20"/>
              </w:rPr>
            </w:pPr>
            <w:r w:rsidRPr="00FB616F">
              <w:rPr>
                <w:sz w:val="20"/>
                <w:szCs w:val="20"/>
              </w:rPr>
              <w:t>3 276 500,00</w:t>
            </w:r>
          </w:p>
        </w:tc>
        <w:tc>
          <w:tcPr>
            <w:tcW w:w="1960" w:type="dxa"/>
            <w:tcBorders>
              <w:top w:val="nil"/>
              <w:left w:val="single" w:sz="4" w:space="0" w:color="auto"/>
              <w:bottom w:val="single" w:sz="4" w:space="0" w:color="auto"/>
              <w:right w:val="nil"/>
            </w:tcBorders>
            <w:shd w:val="clear" w:color="auto" w:fill="auto"/>
            <w:vAlign w:val="center"/>
            <w:hideMark/>
          </w:tcPr>
          <w:p w14:paraId="435F0EC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0C617BF" w14:textId="77777777" w:rsidR="00FB616F" w:rsidRPr="00FB616F" w:rsidRDefault="00FB616F" w:rsidP="00FB616F">
            <w:pPr>
              <w:jc w:val="right"/>
              <w:rPr>
                <w:sz w:val="20"/>
                <w:szCs w:val="20"/>
              </w:rPr>
            </w:pPr>
            <w:r w:rsidRPr="00FB616F">
              <w:rPr>
                <w:sz w:val="20"/>
                <w:szCs w:val="20"/>
              </w:rPr>
              <w:t>0,00</w:t>
            </w:r>
          </w:p>
        </w:tc>
      </w:tr>
      <w:tr w:rsidR="00FB616F" w:rsidRPr="00FB616F" w14:paraId="67D4A0C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31B7833" w14:textId="77777777" w:rsidR="00FB616F" w:rsidRPr="00FB616F" w:rsidRDefault="00FB616F" w:rsidP="00FB616F">
            <w:pPr>
              <w:rPr>
                <w:bCs/>
                <w:sz w:val="20"/>
                <w:szCs w:val="20"/>
              </w:rPr>
            </w:pPr>
            <w:r w:rsidRPr="00FB616F">
              <w:rPr>
                <w:bCs/>
                <w:sz w:val="20"/>
                <w:szCs w:val="20"/>
              </w:rPr>
              <w:t xml:space="preserve">Муниципальная программа "Развитие культуры в </w:t>
            </w:r>
            <w:r w:rsidRPr="00FB616F">
              <w:rPr>
                <w:bCs/>
                <w:sz w:val="20"/>
                <w:szCs w:val="20"/>
              </w:rPr>
              <w:lastRenderedPageBreak/>
              <w:t>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5FDF292C" w14:textId="77777777" w:rsidR="00FB616F" w:rsidRPr="00FB616F" w:rsidRDefault="00FB616F" w:rsidP="00FB616F">
            <w:pPr>
              <w:jc w:val="center"/>
              <w:rPr>
                <w:bCs/>
                <w:sz w:val="20"/>
                <w:szCs w:val="20"/>
              </w:rPr>
            </w:pPr>
            <w:r w:rsidRPr="00FB616F">
              <w:rPr>
                <w:bCs/>
                <w:sz w:val="20"/>
                <w:szCs w:val="20"/>
              </w:rPr>
              <w:lastRenderedPageBreak/>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3B655D"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AC553B" w14:textId="77777777" w:rsidR="00FB616F" w:rsidRPr="00FB616F" w:rsidRDefault="00FB616F" w:rsidP="00FB616F">
            <w:pPr>
              <w:jc w:val="center"/>
              <w:rPr>
                <w:bCs/>
                <w:sz w:val="20"/>
                <w:szCs w:val="20"/>
              </w:rPr>
            </w:pPr>
            <w:r w:rsidRPr="00FB616F">
              <w:rPr>
                <w:bCs/>
                <w:sz w:val="20"/>
                <w:szCs w:val="20"/>
              </w:rPr>
              <w:t>08.0.00.00000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4EBE5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E88D21" w14:textId="77777777" w:rsidR="00FB616F" w:rsidRPr="00FB616F" w:rsidRDefault="00FB616F" w:rsidP="00FB616F">
            <w:pPr>
              <w:jc w:val="right"/>
              <w:rPr>
                <w:bCs/>
                <w:sz w:val="20"/>
                <w:szCs w:val="20"/>
              </w:rPr>
            </w:pPr>
            <w:r w:rsidRPr="00FB616F">
              <w:rPr>
                <w:bCs/>
                <w:sz w:val="20"/>
                <w:szCs w:val="20"/>
              </w:rPr>
              <w:t>110 961 509,59</w:t>
            </w:r>
          </w:p>
        </w:tc>
        <w:tc>
          <w:tcPr>
            <w:tcW w:w="1960" w:type="dxa"/>
            <w:tcBorders>
              <w:top w:val="nil"/>
              <w:left w:val="single" w:sz="4" w:space="0" w:color="auto"/>
              <w:bottom w:val="single" w:sz="4" w:space="0" w:color="auto"/>
              <w:right w:val="nil"/>
            </w:tcBorders>
            <w:shd w:val="clear" w:color="auto" w:fill="auto"/>
            <w:vAlign w:val="center"/>
            <w:hideMark/>
          </w:tcPr>
          <w:p w14:paraId="017B2B6B" w14:textId="77777777" w:rsidR="00FB616F" w:rsidRPr="00FB616F" w:rsidRDefault="00FB616F" w:rsidP="00FB616F">
            <w:pPr>
              <w:jc w:val="right"/>
              <w:rPr>
                <w:bCs/>
                <w:sz w:val="20"/>
                <w:szCs w:val="20"/>
              </w:rPr>
            </w:pPr>
            <w:r w:rsidRPr="00FB616F">
              <w:rPr>
                <w:bCs/>
                <w:sz w:val="20"/>
                <w:szCs w:val="20"/>
              </w:rPr>
              <w:t>50 317 100,00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3D683B" w14:textId="77777777" w:rsidR="00FB616F" w:rsidRPr="00FB616F" w:rsidRDefault="00FB616F" w:rsidP="00FB616F">
            <w:pPr>
              <w:jc w:val="right"/>
              <w:rPr>
                <w:bCs/>
                <w:sz w:val="20"/>
                <w:szCs w:val="20"/>
              </w:rPr>
            </w:pPr>
            <w:r w:rsidRPr="00FB616F">
              <w:rPr>
                <w:bCs/>
                <w:sz w:val="20"/>
                <w:szCs w:val="20"/>
              </w:rPr>
              <w:t>50 969 900,00</w:t>
            </w:r>
          </w:p>
        </w:tc>
      </w:tr>
      <w:tr w:rsidR="00FB616F" w:rsidRPr="00FB616F" w14:paraId="42BD4743"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63282B7C"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567" w:type="dxa"/>
            <w:tcBorders>
              <w:top w:val="nil"/>
              <w:left w:val="single" w:sz="4" w:space="0" w:color="auto"/>
              <w:bottom w:val="single" w:sz="4" w:space="0" w:color="auto"/>
              <w:right w:val="nil"/>
            </w:tcBorders>
            <w:shd w:val="clear" w:color="auto" w:fill="auto"/>
            <w:noWrap/>
            <w:vAlign w:val="center"/>
            <w:hideMark/>
          </w:tcPr>
          <w:p w14:paraId="17191B4D"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3917FD"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E5A1588" w14:textId="77777777" w:rsidR="00FB616F" w:rsidRPr="00FB616F" w:rsidRDefault="00FB616F" w:rsidP="00FB616F">
            <w:pPr>
              <w:jc w:val="center"/>
              <w:rPr>
                <w:bCs/>
                <w:sz w:val="20"/>
                <w:szCs w:val="20"/>
              </w:rPr>
            </w:pPr>
            <w:r w:rsidRPr="00FB616F">
              <w:rPr>
                <w:bCs/>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0F8ED5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8B59113" w14:textId="77777777" w:rsidR="00FB616F" w:rsidRPr="00FB616F" w:rsidRDefault="00FB616F" w:rsidP="00FB616F">
            <w:pPr>
              <w:jc w:val="right"/>
              <w:rPr>
                <w:bCs/>
                <w:sz w:val="20"/>
                <w:szCs w:val="20"/>
              </w:rPr>
            </w:pPr>
            <w:r w:rsidRPr="00FB616F">
              <w:rPr>
                <w:bCs/>
                <w:sz w:val="20"/>
                <w:szCs w:val="20"/>
              </w:rPr>
              <w:t>7 681 502,37</w:t>
            </w:r>
          </w:p>
        </w:tc>
        <w:tc>
          <w:tcPr>
            <w:tcW w:w="1960" w:type="dxa"/>
            <w:tcBorders>
              <w:top w:val="nil"/>
              <w:left w:val="single" w:sz="4" w:space="0" w:color="auto"/>
              <w:bottom w:val="single" w:sz="4" w:space="0" w:color="auto"/>
              <w:right w:val="nil"/>
            </w:tcBorders>
            <w:shd w:val="clear" w:color="auto" w:fill="auto"/>
            <w:vAlign w:val="center"/>
            <w:hideMark/>
          </w:tcPr>
          <w:p w14:paraId="588B4C69" w14:textId="77777777" w:rsidR="00FB616F" w:rsidRPr="00FB616F" w:rsidRDefault="00FB616F" w:rsidP="00FB616F">
            <w:pPr>
              <w:jc w:val="right"/>
              <w:rPr>
                <w:bCs/>
                <w:sz w:val="20"/>
                <w:szCs w:val="20"/>
              </w:rPr>
            </w:pPr>
            <w:r w:rsidRPr="00FB616F">
              <w:rPr>
                <w:bCs/>
                <w:sz w:val="20"/>
                <w:szCs w:val="20"/>
              </w:rPr>
              <w:t>31 300 000,00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FF2F0F" w14:textId="77777777" w:rsidR="00FB616F" w:rsidRPr="00FB616F" w:rsidRDefault="00FB616F" w:rsidP="00FB616F">
            <w:pPr>
              <w:jc w:val="right"/>
              <w:rPr>
                <w:bCs/>
                <w:sz w:val="20"/>
                <w:szCs w:val="20"/>
              </w:rPr>
            </w:pPr>
            <w:r w:rsidRPr="00FB616F">
              <w:rPr>
                <w:bCs/>
                <w:sz w:val="20"/>
                <w:szCs w:val="20"/>
              </w:rPr>
              <w:t>31 300 000,00</w:t>
            </w:r>
          </w:p>
        </w:tc>
      </w:tr>
      <w:tr w:rsidR="00FB616F" w:rsidRPr="00FB616F" w14:paraId="7A1BF056"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263B61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764CBD7B"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0E1C14"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D5829F9" w14:textId="77777777" w:rsidR="00FB616F" w:rsidRPr="00FB616F" w:rsidRDefault="00FB616F" w:rsidP="00FB616F">
            <w:pPr>
              <w:jc w:val="center"/>
              <w:rPr>
                <w:sz w:val="20"/>
                <w:szCs w:val="20"/>
              </w:rPr>
            </w:pPr>
            <w:r w:rsidRPr="00FB616F">
              <w:rPr>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4EEEEE"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130E027"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B13FAC8" w14:textId="77777777" w:rsidR="00FB616F" w:rsidRPr="00FB616F" w:rsidRDefault="00FB616F" w:rsidP="00FB616F">
            <w:pPr>
              <w:jc w:val="right"/>
              <w:rPr>
                <w:sz w:val="20"/>
                <w:szCs w:val="20"/>
              </w:rPr>
            </w:pPr>
            <w:r w:rsidRPr="00FB616F">
              <w:rPr>
                <w:sz w:val="20"/>
                <w:szCs w:val="20"/>
              </w:rPr>
              <w:t>15 420 000,00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88907E" w14:textId="77777777" w:rsidR="00FB616F" w:rsidRPr="00FB616F" w:rsidRDefault="00FB616F" w:rsidP="00FB616F">
            <w:pPr>
              <w:jc w:val="right"/>
              <w:rPr>
                <w:sz w:val="20"/>
                <w:szCs w:val="20"/>
              </w:rPr>
            </w:pPr>
            <w:r w:rsidRPr="00FB616F">
              <w:rPr>
                <w:sz w:val="20"/>
                <w:szCs w:val="20"/>
              </w:rPr>
              <w:t>20 000 000,00</w:t>
            </w:r>
          </w:p>
        </w:tc>
      </w:tr>
      <w:tr w:rsidR="00FB616F" w:rsidRPr="00FB616F" w14:paraId="38CCD52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CE006C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9710417"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B6D39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3E08E58" w14:textId="77777777" w:rsidR="00FB616F" w:rsidRPr="00FB616F" w:rsidRDefault="00FB616F" w:rsidP="00FB616F">
            <w:pPr>
              <w:jc w:val="center"/>
              <w:rPr>
                <w:sz w:val="20"/>
                <w:szCs w:val="20"/>
              </w:rPr>
            </w:pPr>
            <w:r w:rsidRPr="00FB616F">
              <w:rPr>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8C17FD0"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2513119"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4FD53A16" w14:textId="77777777" w:rsidR="00FB616F" w:rsidRPr="00FB616F" w:rsidRDefault="00FB616F" w:rsidP="00FB616F">
            <w:pPr>
              <w:jc w:val="right"/>
              <w:rPr>
                <w:sz w:val="20"/>
                <w:szCs w:val="20"/>
              </w:rPr>
            </w:pPr>
            <w:r w:rsidRPr="00FB616F">
              <w:rPr>
                <w:sz w:val="20"/>
                <w:szCs w:val="20"/>
              </w:rPr>
              <w:t>15 420 000,00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224C10" w14:textId="77777777" w:rsidR="00FB616F" w:rsidRPr="00FB616F" w:rsidRDefault="00FB616F" w:rsidP="00FB616F">
            <w:pPr>
              <w:jc w:val="right"/>
              <w:rPr>
                <w:sz w:val="20"/>
                <w:szCs w:val="20"/>
              </w:rPr>
            </w:pPr>
            <w:r w:rsidRPr="00FB616F">
              <w:rPr>
                <w:sz w:val="20"/>
                <w:szCs w:val="20"/>
              </w:rPr>
              <w:t>20 000 000,00</w:t>
            </w:r>
          </w:p>
        </w:tc>
      </w:tr>
      <w:tr w:rsidR="00FB616F" w:rsidRPr="00FB616F" w14:paraId="15D813A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519529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7825182"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7DBC3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BAAA1F0" w14:textId="77777777" w:rsidR="00FB616F" w:rsidRPr="00FB616F" w:rsidRDefault="00FB616F" w:rsidP="00FB616F">
            <w:pPr>
              <w:jc w:val="center"/>
              <w:rPr>
                <w:sz w:val="20"/>
                <w:szCs w:val="20"/>
              </w:rPr>
            </w:pPr>
            <w:r w:rsidRPr="00FB616F">
              <w:rPr>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C1335BF"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801DE1F"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4AB2F6F2" w14:textId="77777777" w:rsidR="00FB616F" w:rsidRPr="00FB616F" w:rsidRDefault="00FB616F" w:rsidP="00FB616F">
            <w:pPr>
              <w:jc w:val="right"/>
              <w:rPr>
                <w:sz w:val="20"/>
                <w:szCs w:val="20"/>
              </w:rPr>
            </w:pPr>
            <w:r w:rsidRPr="00FB616F">
              <w:rPr>
                <w:sz w:val="20"/>
                <w:szCs w:val="20"/>
              </w:rPr>
              <w:t>1 300 000,00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B877C8" w14:textId="77777777" w:rsidR="00FB616F" w:rsidRPr="00FB616F" w:rsidRDefault="00FB616F" w:rsidP="00FB616F">
            <w:pPr>
              <w:jc w:val="right"/>
              <w:rPr>
                <w:sz w:val="20"/>
                <w:szCs w:val="20"/>
              </w:rPr>
            </w:pPr>
            <w:r w:rsidRPr="00FB616F">
              <w:rPr>
                <w:sz w:val="20"/>
                <w:szCs w:val="20"/>
              </w:rPr>
              <w:t>1 300 000,00</w:t>
            </w:r>
          </w:p>
        </w:tc>
      </w:tr>
      <w:tr w:rsidR="00FB616F" w:rsidRPr="00FB616F" w14:paraId="17C2927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D76483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DBCD39F"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0F67B5"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A0A68A3" w14:textId="77777777" w:rsidR="00FB616F" w:rsidRPr="00FB616F" w:rsidRDefault="00FB616F" w:rsidP="00FB616F">
            <w:pPr>
              <w:jc w:val="center"/>
              <w:rPr>
                <w:sz w:val="20"/>
                <w:szCs w:val="20"/>
              </w:rPr>
            </w:pPr>
            <w:r w:rsidRPr="00FB616F">
              <w:rPr>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C5D25E8"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84164F"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258DD84" w14:textId="77777777" w:rsidR="00FB616F" w:rsidRPr="00FB616F" w:rsidRDefault="00FB616F" w:rsidP="00FB616F">
            <w:pPr>
              <w:jc w:val="right"/>
              <w:rPr>
                <w:sz w:val="20"/>
                <w:szCs w:val="20"/>
              </w:rPr>
            </w:pPr>
            <w:r w:rsidRPr="00FB616F">
              <w:rPr>
                <w:sz w:val="20"/>
                <w:szCs w:val="20"/>
              </w:rPr>
              <w:t>1 300 000,00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63704DE" w14:textId="77777777" w:rsidR="00FB616F" w:rsidRPr="00FB616F" w:rsidRDefault="00FB616F" w:rsidP="00FB616F">
            <w:pPr>
              <w:jc w:val="right"/>
              <w:rPr>
                <w:sz w:val="20"/>
                <w:szCs w:val="20"/>
              </w:rPr>
            </w:pPr>
            <w:r w:rsidRPr="00FB616F">
              <w:rPr>
                <w:sz w:val="20"/>
                <w:szCs w:val="20"/>
              </w:rPr>
              <w:t>1 300 000,00</w:t>
            </w:r>
          </w:p>
        </w:tc>
      </w:tr>
      <w:tr w:rsidR="00FB616F" w:rsidRPr="00FB616F" w14:paraId="4D3913B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E7A971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6002DA0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72C00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53E31C0" w14:textId="77777777" w:rsidR="00FB616F" w:rsidRPr="00FB616F" w:rsidRDefault="00FB616F" w:rsidP="00FB616F">
            <w:pPr>
              <w:jc w:val="center"/>
              <w:rPr>
                <w:sz w:val="20"/>
                <w:szCs w:val="20"/>
              </w:rPr>
            </w:pPr>
            <w:r w:rsidRPr="00FB616F">
              <w:rPr>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E075EBB"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BC9E674" w14:textId="77777777" w:rsidR="00FB616F" w:rsidRPr="00FB616F" w:rsidRDefault="00FB616F" w:rsidP="00FB616F">
            <w:pPr>
              <w:jc w:val="right"/>
              <w:rPr>
                <w:sz w:val="20"/>
                <w:szCs w:val="20"/>
              </w:rPr>
            </w:pPr>
            <w:r w:rsidRPr="00FB616F">
              <w:rPr>
                <w:sz w:val="20"/>
                <w:szCs w:val="20"/>
              </w:rPr>
              <w:t>7 681 502,37</w:t>
            </w:r>
          </w:p>
        </w:tc>
        <w:tc>
          <w:tcPr>
            <w:tcW w:w="1960" w:type="dxa"/>
            <w:tcBorders>
              <w:top w:val="nil"/>
              <w:left w:val="single" w:sz="4" w:space="0" w:color="auto"/>
              <w:bottom w:val="single" w:sz="4" w:space="0" w:color="auto"/>
              <w:right w:val="nil"/>
            </w:tcBorders>
            <w:shd w:val="clear" w:color="auto" w:fill="auto"/>
            <w:vAlign w:val="center"/>
            <w:hideMark/>
          </w:tcPr>
          <w:p w14:paraId="1B9AC4AA" w14:textId="77777777" w:rsidR="00FB616F" w:rsidRPr="00FB616F" w:rsidRDefault="00FB616F" w:rsidP="00FB616F">
            <w:pPr>
              <w:jc w:val="right"/>
              <w:rPr>
                <w:sz w:val="20"/>
                <w:szCs w:val="20"/>
              </w:rPr>
            </w:pPr>
            <w:r w:rsidRPr="00FB616F">
              <w:rPr>
                <w:sz w:val="20"/>
                <w:szCs w:val="20"/>
              </w:rPr>
              <w:t>14 580 000,00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B775D0A" w14:textId="77777777" w:rsidR="00FB616F" w:rsidRPr="00FB616F" w:rsidRDefault="00FB616F" w:rsidP="00FB616F">
            <w:pPr>
              <w:jc w:val="right"/>
              <w:rPr>
                <w:sz w:val="20"/>
                <w:szCs w:val="20"/>
              </w:rPr>
            </w:pPr>
            <w:r w:rsidRPr="00FB616F">
              <w:rPr>
                <w:sz w:val="20"/>
                <w:szCs w:val="20"/>
              </w:rPr>
              <w:t>10 000 000,00</w:t>
            </w:r>
          </w:p>
        </w:tc>
      </w:tr>
      <w:tr w:rsidR="00FB616F" w:rsidRPr="00FB616F" w14:paraId="0196F84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1B6071C"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5F3B766A"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3AB806"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2B266CA" w14:textId="77777777" w:rsidR="00FB616F" w:rsidRPr="00FB616F" w:rsidRDefault="00FB616F" w:rsidP="00FB616F">
            <w:pPr>
              <w:jc w:val="center"/>
              <w:rPr>
                <w:sz w:val="20"/>
                <w:szCs w:val="20"/>
              </w:rPr>
            </w:pPr>
            <w:r w:rsidRPr="00FB616F">
              <w:rPr>
                <w:sz w:val="20"/>
                <w:szCs w:val="20"/>
              </w:rPr>
              <w:t>08.0.00.08190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1E3E75"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04ED7B6" w14:textId="77777777" w:rsidR="00FB616F" w:rsidRPr="00FB616F" w:rsidRDefault="00FB616F" w:rsidP="00FB616F">
            <w:pPr>
              <w:jc w:val="right"/>
              <w:rPr>
                <w:sz w:val="20"/>
                <w:szCs w:val="20"/>
              </w:rPr>
            </w:pPr>
            <w:r w:rsidRPr="00FB616F">
              <w:rPr>
                <w:sz w:val="20"/>
                <w:szCs w:val="20"/>
              </w:rPr>
              <w:t>7 681 502,37</w:t>
            </w:r>
          </w:p>
        </w:tc>
        <w:tc>
          <w:tcPr>
            <w:tcW w:w="1960" w:type="dxa"/>
            <w:tcBorders>
              <w:top w:val="nil"/>
              <w:left w:val="single" w:sz="4" w:space="0" w:color="auto"/>
              <w:bottom w:val="single" w:sz="4" w:space="0" w:color="auto"/>
              <w:right w:val="nil"/>
            </w:tcBorders>
            <w:shd w:val="clear" w:color="auto" w:fill="auto"/>
            <w:vAlign w:val="center"/>
            <w:hideMark/>
          </w:tcPr>
          <w:p w14:paraId="2BB6265A" w14:textId="77777777" w:rsidR="00FB616F" w:rsidRPr="00FB616F" w:rsidRDefault="00FB616F" w:rsidP="00FB616F">
            <w:pPr>
              <w:jc w:val="right"/>
              <w:rPr>
                <w:sz w:val="20"/>
                <w:szCs w:val="20"/>
              </w:rPr>
            </w:pPr>
            <w:r w:rsidRPr="00FB616F">
              <w:rPr>
                <w:sz w:val="20"/>
                <w:szCs w:val="20"/>
              </w:rPr>
              <w:t>14 580 000,00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EA1E3F" w14:textId="77777777" w:rsidR="00FB616F" w:rsidRPr="00FB616F" w:rsidRDefault="00FB616F" w:rsidP="00FB616F">
            <w:pPr>
              <w:jc w:val="right"/>
              <w:rPr>
                <w:sz w:val="20"/>
                <w:szCs w:val="20"/>
              </w:rPr>
            </w:pPr>
            <w:r w:rsidRPr="00FB616F">
              <w:rPr>
                <w:sz w:val="20"/>
                <w:szCs w:val="20"/>
              </w:rPr>
              <w:t>10 000 000,00</w:t>
            </w:r>
          </w:p>
        </w:tc>
      </w:tr>
      <w:tr w:rsidR="00FB616F" w:rsidRPr="00FB616F" w14:paraId="3EFD76AD"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7C0A2A1"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библиотек</w:t>
            </w:r>
          </w:p>
        </w:tc>
        <w:tc>
          <w:tcPr>
            <w:tcW w:w="567" w:type="dxa"/>
            <w:tcBorders>
              <w:top w:val="nil"/>
              <w:left w:val="single" w:sz="4" w:space="0" w:color="auto"/>
              <w:bottom w:val="single" w:sz="4" w:space="0" w:color="auto"/>
              <w:right w:val="nil"/>
            </w:tcBorders>
            <w:shd w:val="clear" w:color="auto" w:fill="auto"/>
            <w:noWrap/>
            <w:vAlign w:val="center"/>
            <w:hideMark/>
          </w:tcPr>
          <w:p w14:paraId="542BA93E"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08A20E"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83DABE2" w14:textId="77777777" w:rsidR="00FB616F" w:rsidRPr="00FB616F" w:rsidRDefault="00FB616F" w:rsidP="00FB616F">
            <w:pPr>
              <w:jc w:val="center"/>
              <w:rPr>
                <w:bCs/>
                <w:sz w:val="20"/>
                <w:szCs w:val="20"/>
              </w:rPr>
            </w:pPr>
            <w:r w:rsidRPr="00FB616F">
              <w:rPr>
                <w:bCs/>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F7CAC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2C022D" w14:textId="77777777" w:rsidR="00FB616F" w:rsidRPr="00FB616F" w:rsidRDefault="00FB616F" w:rsidP="00FB616F">
            <w:pPr>
              <w:jc w:val="right"/>
              <w:rPr>
                <w:bCs/>
                <w:sz w:val="20"/>
                <w:szCs w:val="20"/>
              </w:rPr>
            </w:pPr>
            <w:r w:rsidRPr="00FB616F">
              <w:rPr>
                <w:bCs/>
                <w:sz w:val="20"/>
                <w:szCs w:val="20"/>
              </w:rPr>
              <w:t>2 628 498,78</w:t>
            </w:r>
          </w:p>
        </w:tc>
        <w:tc>
          <w:tcPr>
            <w:tcW w:w="1960" w:type="dxa"/>
            <w:tcBorders>
              <w:top w:val="nil"/>
              <w:left w:val="single" w:sz="4" w:space="0" w:color="auto"/>
              <w:bottom w:val="single" w:sz="4" w:space="0" w:color="auto"/>
              <w:right w:val="nil"/>
            </w:tcBorders>
            <w:shd w:val="clear" w:color="auto" w:fill="auto"/>
            <w:vAlign w:val="center"/>
            <w:hideMark/>
          </w:tcPr>
          <w:p w14:paraId="3C5C3ACF" w14:textId="77777777" w:rsidR="00FB616F" w:rsidRPr="00FB616F" w:rsidRDefault="00FB616F" w:rsidP="00FB616F">
            <w:pPr>
              <w:jc w:val="right"/>
              <w:rPr>
                <w:bCs/>
                <w:sz w:val="20"/>
                <w:szCs w:val="20"/>
              </w:rPr>
            </w:pPr>
            <w:r w:rsidRPr="00FB616F">
              <w:rPr>
                <w:bCs/>
                <w:sz w:val="20"/>
                <w:szCs w:val="20"/>
              </w:rPr>
              <w:t>16 000 000,00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948F576" w14:textId="77777777" w:rsidR="00FB616F" w:rsidRPr="00FB616F" w:rsidRDefault="00FB616F" w:rsidP="00FB616F">
            <w:pPr>
              <w:jc w:val="right"/>
              <w:rPr>
                <w:bCs/>
                <w:sz w:val="20"/>
                <w:szCs w:val="20"/>
              </w:rPr>
            </w:pPr>
            <w:r w:rsidRPr="00FB616F">
              <w:rPr>
                <w:bCs/>
                <w:sz w:val="20"/>
                <w:szCs w:val="20"/>
              </w:rPr>
              <w:t>16 000 000,00</w:t>
            </w:r>
          </w:p>
        </w:tc>
      </w:tr>
      <w:tr w:rsidR="00FB616F" w:rsidRPr="00FB616F" w14:paraId="6525E90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CBE974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56BE3CC2"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2DC0A2"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543DEBF" w14:textId="77777777" w:rsidR="00FB616F" w:rsidRPr="00FB616F" w:rsidRDefault="00FB616F" w:rsidP="00FB616F">
            <w:pPr>
              <w:jc w:val="center"/>
              <w:rPr>
                <w:sz w:val="20"/>
                <w:szCs w:val="20"/>
              </w:rPr>
            </w:pPr>
            <w:r w:rsidRPr="00FB616F">
              <w:rPr>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7C4FB56"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AEAE3B0"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02DC1CA" w14:textId="77777777" w:rsidR="00FB616F" w:rsidRPr="00FB616F" w:rsidRDefault="00FB616F" w:rsidP="00FB616F">
            <w:pPr>
              <w:jc w:val="right"/>
              <w:rPr>
                <w:sz w:val="20"/>
                <w:szCs w:val="20"/>
              </w:rPr>
            </w:pPr>
            <w:r w:rsidRPr="00FB616F">
              <w:rPr>
                <w:sz w:val="20"/>
                <w:szCs w:val="20"/>
              </w:rPr>
              <w:t>9 000 000,00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7016C3" w14:textId="77777777" w:rsidR="00FB616F" w:rsidRPr="00FB616F" w:rsidRDefault="00FB616F" w:rsidP="00FB616F">
            <w:pPr>
              <w:jc w:val="right"/>
              <w:rPr>
                <w:sz w:val="20"/>
                <w:szCs w:val="20"/>
              </w:rPr>
            </w:pPr>
            <w:r w:rsidRPr="00FB616F">
              <w:rPr>
                <w:sz w:val="20"/>
                <w:szCs w:val="20"/>
              </w:rPr>
              <w:t>9 000 000,00</w:t>
            </w:r>
          </w:p>
        </w:tc>
      </w:tr>
      <w:tr w:rsidR="00FB616F" w:rsidRPr="00FB616F" w14:paraId="0A67221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A6A194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3594B5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ABC3BD"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80E48F" w14:textId="77777777" w:rsidR="00FB616F" w:rsidRPr="00FB616F" w:rsidRDefault="00FB616F" w:rsidP="00FB616F">
            <w:pPr>
              <w:jc w:val="center"/>
              <w:rPr>
                <w:sz w:val="20"/>
                <w:szCs w:val="20"/>
              </w:rPr>
            </w:pPr>
            <w:r w:rsidRPr="00FB616F">
              <w:rPr>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ECCEC95"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69CF787"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ED0E95B" w14:textId="77777777" w:rsidR="00FB616F" w:rsidRPr="00FB616F" w:rsidRDefault="00FB616F" w:rsidP="00FB616F">
            <w:pPr>
              <w:jc w:val="right"/>
              <w:rPr>
                <w:sz w:val="20"/>
                <w:szCs w:val="20"/>
              </w:rPr>
            </w:pPr>
            <w:r w:rsidRPr="00FB616F">
              <w:rPr>
                <w:sz w:val="20"/>
                <w:szCs w:val="20"/>
              </w:rPr>
              <w:t>9 000 000,00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9536E1" w14:textId="77777777" w:rsidR="00FB616F" w:rsidRPr="00FB616F" w:rsidRDefault="00FB616F" w:rsidP="00FB616F">
            <w:pPr>
              <w:jc w:val="right"/>
              <w:rPr>
                <w:sz w:val="20"/>
                <w:szCs w:val="20"/>
              </w:rPr>
            </w:pPr>
            <w:r w:rsidRPr="00FB616F">
              <w:rPr>
                <w:sz w:val="20"/>
                <w:szCs w:val="20"/>
              </w:rPr>
              <w:t>9 000 000,00</w:t>
            </w:r>
          </w:p>
        </w:tc>
      </w:tr>
      <w:tr w:rsidR="00FB616F" w:rsidRPr="00FB616F" w14:paraId="053181B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193A9B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8E2B7C3"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B064FD"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61F441C" w14:textId="77777777" w:rsidR="00FB616F" w:rsidRPr="00FB616F" w:rsidRDefault="00FB616F" w:rsidP="00FB616F">
            <w:pPr>
              <w:jc w:val="center"/>
              <w:rPr>
                <w:sz w:val="20"/>
                <w:szCs w:val="20"/>
              </w:rPr>
            </w:pPr>
            <w:r w:rsidRPr="00FB616F">
              <w:rPr>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884A5F0"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DEB1C5"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1569448" w14:textId="77777777" w:rsidR="00FB616F" w:rsidRPr="00FB616F" w:rsidRDefault="00FB616F" w:rsidP="00FB616F">
            <w:pPr>
              <w:jc w:val="right"/>
              <w:rPr>
                <w:sz w:val="20"/>
                <w:szCs w:val="20"/>
              </w:rPr>
            </w:pPr>
            <w:r w:rsidRPr="00FB616F">
              <w:rPr>
                <w:sz w:val="20"/>
                <w:szCs w:val="20"/>
              </w:rPr>
              <w:t>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1834D18" w14:textId="77777777" w:rsidR="00FB616F" w:rsidRPr="00FB616F" w:rsidRDefault="00FB616F" w:rsidP="00FB616F">
            <w:pPr>
              <w:jc w:val="right"/>
              <w:rPr>
                <w:sz w:val="20"/>
                <w:szCs w:val="20"/>
              </w:rPr>
            </w:pPr>
            <w:r w:rsidRPr="00FB616F">
              <w:rPr>
                <w:sz w:val="20"/>
                <w:szCs w:val="20"/>
              </w:rPr>
              <w:t>500 000,00</w:t>
            </w:r>
          </w:p>
        </w:tc>
      </w:tr>
      <w:tr w:rsidR="00FB616F" w:rsidRPr="00FB616F" w14:paraId="26A62E4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74AF85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22602C9"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45C96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B4CACAC" w14:textId="77777777" w:rsidR="00FB616F" w:rsidRPr="00FB616F" w:rsidRDefault="00FB616F" w:rsidP="00FB616F">
            <w:pPr>
              <w:jc w:val="center"/>
              <w:rPr>
                <w:sz w:val="20"/>
                <w:szCs w:val="20"/>
              </w:rPr>
            </w:pPr>
            <w:r w:rsidRPr="00FB616F">
              <w:rPr>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788E8B3"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A53E6ED"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7FCF125F" w14:textId="77777777" w:rsidR="00FB616F" w:rsidRPr="00FB616F" w:rsidRDefault="00FB616F" w:rsidP="00FB616F">
            <w:pPr>
              <w:jc w:val="right"/>
              <w:rPr>
                <w:sz w:val="20"/>
                <w:szCs w:val="20"/>
              </w:rPr>
            </w:pPr>
            <w:r w:rsidRPr="00FB616F">
              <w:rPr>
                <w:sz w:val="20"/>
                <w:szCs w:val="20"/>
              </w:rPr>
              <w:t>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00C584" w14:textId="77777777" w:rsidR="00FB616F" w:rsidRPr="00FB616F" w:rsidRDefault="00FB616F" w:rsidP="00FB616F">
            <w:pPr>
              <w:jc w:val="right"/>
              <w:rPr>
                <w:sz w:val="20"/>
                <w:szCs w:val="20"/>
              </w:rPr>
            </w:pPr>
            <w:r w:rsidRPr="00FB616F">
              <w:rPr>
                <w:sz w:val="20"/>
                <w:szCs w:val="20"/>
              </w:rPr>
              <w:t>500 000,00</w:t>
            </w:r>
          </w:p>
        </w:tc>
      </w:tr>
      <w:tr w:rsidR="00FB616F" w:rsidRPr="00FB616F" w14:paraId="4DE2BD4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04AEF2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65C67BD2"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89056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5A0F94A" w14:textId="77777777" w:rsidR="00FB616F" w:rsidRPr="00FB616F" w:rsidRDefault="00FB616F" w:rsidP="00FB616F">
            <w:pPr>
              <w:jc w:val="center"/>
              <w:rPr>
                <w:sz w:val="20"/>
                <w:szCs w:val="20"/>
              </w:rPr>
            </w:pPr>
            <w:r w:rsidRPr="00FB616F">
              <w:rPr>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B88608D"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9ECE4CD" w14:textId="77777777" w:rsidR="00FB616F" w:rsidRPr="00FB616F" w:rsidRDefault="00FB616F" w:rsidP="00FB616F">
            <w:pPr>
              <w:jc w:val="right"/>
              <w:rPr>
                <w:sz w:val="20"/>
                <w:szCs w:val="20"/>
              </w:rPr>
            </w:pPr>
            <w:r w:rsidRPr="00FB616F">
              <w:rPr>
                <w:sz w:val="20"/>
                <w:szCs w:val="20"/>
              </w:rPr>
              <w:t>2 628 498,78</w:t>
            </w:r>
          </w:p>
        </w:tc>
        <w:tc>
          <w:tcPr>
            <w:tcW w:w="1960" w:type="dxa"/>
            <w:tcBorders>
              <w:top w:val="nil"/>
              <w:left w:val="single" w:sz="4" w:space="0" w:color="auto"/>
              <w:bottom w:val="single" w:sz="4" w:space="0" w:color="auto"/>
              <w:right w:val="nil"/>
            </w:tcBorders>
            <w:shd w:val="clear" w:color="auto" w:fill="auto"/>
            <w:vAlign w:val="center"/>
            <w:hideMark/>
          </w:tcPr>
          <w:p w14:paraId="201275AD" w14:textId="77777777" w:rsidR="00FB616F" w:rsidRPr="00FB616F" w:rsidRDefault="00FB616F" w:rsidP="00FB616F">
            <w:pPr>
              <w:jc w:val="right"/>
              <w:rPr>
                <w:sz w:val="20"/>
                <w:szCs w:val="20"/>
              </w:rPr>
            </w:pPr>
            <w:r w:rsidRPr="00FB616F">
              <w:rPr>
                <w:sz w:val="20"/>
                <w:szCs w:val="20"/>
              </w:rPr>
              <w:t>6 500 000,00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F392238" w14:textId="77777777" w:rsidR="00FB616F" w:rsidRPr="00FB616F" w:rsidRDefault="00FB616F" w:rsidP="00FB616F">
            <w:pPr>
              <w:jc w:val="right"/>
              <w:rPr>
                <w:sz w:val="20"/>
                <w:szCs w:val="20"/>
              </w:rPr>
            </w:pPr>
            <w:r w:rsidRPr="00FB616F">
              <w:rPr>
                <w:sz w:val="20"/>
                <w:szCs w:val="20"/>
              </w:rPr>
              <w:t>6 500 000,00</w:t>
            </w:r>
          </w:p>
        </w:tc>
      </w:tr>
      <w:tr w:rsidR="00FB616F" w:rsidRPr="00FB616F" w14:paraId="3383F97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E83F4E2"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7563C65"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57D4AB"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E868634" w14:textId="77777777" w:rsidR="00FB616F" w:rsidRPr="00FB616F" w:rsidRDefault="00FB616F" w:rsidP="00FB616F">
            <w:pPr>
              <w:jc w:val="center"/>
              <w:rPr>
                <w:sz w:val="20"/>
                <w:szCs w:val="20"/>
              </w:rPr>
            </w:pPr>
            <w:r w:rsidRPr="00FB616F">
              <w:rPr>
                <w:sz w:val="20"/>
                <w:szCs w:val="20"/>
              </w:rPr>
              <w:t>08.0.00.08390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9D749D0"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3790FE" w14:textId="77777777" w:rsidR="00FB616F" w:rsidRPr="00FB616F" w:rsidRDefault="00FB616F" w:rsidP="00FB616F">
            <w:pPr>
              <w:jc w:val="right"/>
              <w:rPr>
                <w:sz w:val="20"/>
                <w:szCs w:val="20"/>
              </w:rPr>
            </w:pPr>
            <w:r w:rsidRPr="00FB616F">
              <w:rPr>
                <w:sz w:val="20"/>
                <w:szCs w:val="20"/>
              </w:rPr>
              <w:t>2 628 498,78</w:t>
            </w:r>
          </w:p>
        </w:tc>
        <w:tc>
          <w:tcPr>
            <w:tcW w:w="1960" w:type="dxa"/>
            <w:tcBorders>
              <w:top w:val="nil"/>
              <w:left w:val="single" w:sz="4" w:space="0" w:color="auto"/>
              <w:bottom w:val="single" w:sz="4" w:space="0" w:color="auto"/>
              <w:right w:val="nil"/>
            </w:tcBorders>
            <w:shd w:val="clear" w:color="auto" w:fill="auto"/>
            <w:vAlign w:val="center"/>
            <w:hideMark/>
          </w:tcPr>
          <w:p w14:paraId="65C257B5" w14:textId="77777777" w:rsidR="00FB616F" w:rsidRPr="00FB616F" w:rsidRDefault="00FB616F" w:rsidP="00FB616F">
            <w:pPr>
              <w:jc w:val="right"/>
              <w:rPr>
                <w:sz w:val="20"/>
                <w:szCs w:val="20"/>
              </w:rPr>
            </w:pPr>
            <w:r w:rsidRPr="00FB616F">
              <w:rPr>
                <w:sz w:val="20"/>
                <w:szCs w:val="20"/>
              </w:rPr>
              <w:t>6 500 000,00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ABA91F" w14:textId="77777777" w:rsidR="00FB616F" w:rsidRPr="00FB616F" w:rsidRDefault="00FB616F" w:rsidP="00FB616F">
            <w:pPr>
              <w:jc w:val="right"/>
              <w:rPr>
                <w:sz w:val="20"/>
                <w:szCs w:val="20"/>
              </w:rPr>
            </w:pPr>
            <w:r w:rsidRPr="00FB616F">
              <w:rPr>
                <w:sz w:val="20"/>
                <w:szCs w:val="20"/>
              </w:rPr>
              <w:t>6 500 000,00</w:t>
            </w:r>
          </w:p>
        </w:tc>
      </w:tr>
      <w:tr w:rsidR="00FB616F" w:rsidRPr="00FB616F" w14:paraId="3B44C8DD"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905C642"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w:t>
            </w:r>
            <w:r w:rsidRPr="00FB616F">
              <w:rPr>
                <w:bCs/>
                <w:sz w:val="20"/>
                <w:szCs w:val="20"/>
              </w:rPr>
              <w:lastRenderedPageBreak/>
              <w:t>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D93BA21" w14:textId="77777777" w:rsidR="00FB616F" w:rsidRPr="00FB616F" w:rsidRDefault="00FB616F" w:rsidP="00FB616F">
            <w:pPr>
              <w:jc w:val="center"/>
              <w:rPr>
                <w:bCs/>
                <w:sz w:val="20"/>
                <w:szCs w:val="20"/>
              </w:rPr>
            </w:pPr>
            <w:r w:rsidRPr="00FB616F">
              <w:rPr>
                <w:bCs/>
                <w:sz w:val="20"/>
                <w:szCs w:val="20"/>
              </w:rPr>
              <w:lastRenderedPageBreak/>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5849E5"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117C217" w14:textId="77777777" w:rsidR="00FB616F" w:rsidRPr="00FB616F" w:rsidRDefault="00FB616F" w:rsidP="00FB616F">
            <w:pPr>
              <w:jc w:val="center"/>
              <w:rPr>
                <w:bCs/>
                <w:sz w:val="20"/>
                <w:szCs w:val="20"/>
              </w:rPr>
            </w:pPr>
            <w:r w:rsidRPr="00FB616F">
              <w:rPr>
                <w:bCs/>
                <w:sz w:val="20"/>
                <w:szCs w:val="20"/>
              </w:rPr>
              <w:t>08.0.00.70510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7DB56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CA55ACF" w14:textId="77777777" w:rsidR="00FB616F" w:rsidRPr="00FB616F" w:rsidRDefault="00FB616F" w:rsidP="00FB616F">
            <w:pPr>
              <w:jc w:val="right"/>
              <w:rPr>
                <w:bCs/>
                <w:sz w:val="20"/>
                <w:szCs w:val="20"/>
              </w:rPr>
            </w:pPr>
            <w:r w:rsidRPr="00FB616F">
              <w:rPr>
                <w:bCs/>
                <w:sz w:val="20"/>
                <w:szCs w:val="20"/>
              </w:rPr>
              <w:t>48 070 783,95</w:t>
            </w:r>
          </w:p>
        </w:tc>
        <w:tc>
          <w:tcPr>
            <w:tcW w:w="1960" w:type="dxa"/>
            <w:tcBorders>
              <w:top w:val="nil"/>
              <w:left w:val="single" w:sz="4" w:space="0" w:color="auto"/>
              <w:bottom w:val="single" w:sz="4" w:space="0" w:color="auto"/>
              <w:right w:val="nil"/>
            </w:tcBorders>
            <w:shd w:val="clear" w:color="auto" w:fill="auto"/>
            <w:vAlign w:val="center"/>
            <w:hideMark/>
          </w:tcPr>
          <w:p w14:paraId="0E996CA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E8FD29" w14:textId="77777777" w:rsidR="00FB616F" w:rsidRPr="00FB616F" w:rsidRDefault="00FB616F" w:rsidP="00FB616F">
            <w:pPr>
              <w:jc w:val="right"/>
              <w:rPr>
                <w:bCs/>
                <w:sz w:val="20"/>
                <w:szCs w:val="20"/>
              </w:rPr>
            </w:pPr>
            <w:r w:rsidRPr="00FB616F">
              <w:rPr>
                <w:bCs/>
                <w:sz w:val="20"/>
                <w:szCs w:val="20"/>
              </w:rPr>
              <w:t>0,00</w:t>
            </w:r>
          </w:p>
        </w:tc>
      </w:tr>
      <w:tr w:rsidR="00FB616F" w:rsidRPr="00FB616F" w14:paraId="70B2079A"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8DA9E4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5F5E087"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B38EBB"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7778729" w14:textId="77777777" w:rsidR="00FB616F" w:rsidRPr="00FB616F" w:rsidRDefault="00FB616F" w:rsidP="00FB616F">
            <w:pPr>
              <w:jc w:val="center"/>
              <w:rPr>
                <w:sz w:val="20"/>
                <w:szCs w:val="20"/>
              </w:rPr>
            </w:pPr>
            <w:r w:rsidRPr="00FB616F">
              <w:rPr>
                <w:sz w:val="20"/>
                <w:szCs w:val="20"/>
              </w:rPr>
              <w:t>08.0.00.70510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88E09A"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11D29F9" w14:textId="77777777" w:rsidR="00FB616F" w:rsidRPr="00FB616F" w:rsidRDefault="00FB616F" w:rsidP="00FB616F">
            <w:pPr>
              <w:jc w:val="right"/>
              <w:rPr>
                <w:sz w:val="20"/>
                <w:szCs w:val="20"/>
              </w:rPr>
            </w:pPr>
            <w:r w:rsidRPr="00FB616F">
              <w:rPr>
                <w:sz w:val="20"/>
                <w:szCs w:val="20"/>
              </w:rPr>
              <w:t>48 070 783,95</w:t>
            </w:r>
          </w:p>
        </w:tc>
        <w:tc>
          <w:tcPr>
            <w:tcW w:w="1960" w:type="dxa"/>
            <w:tcBorders>
              <w:top w:val="nil"/>
              <w:left w:val="single" w:sz="4" w:space="0" w:color="auto"/>
              <w:bottom w:val="single" w:sz="4" w:space="0" w:color="auto"/>
              <w:right w:val="nil"/>
            </w:tcBorders>
            <w:shd w:val="clear" w:color="auto" w:fill="auto"/>
            <w:vAlign w:val="center"/>
            <w:hideMark/>
          </w:tcPr>
          <w:p w14:paraId="26DFE78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C14CF3" w14:textId="77777777" w:rsidR="00FB616F" w:rsidRPr="00FB616F" w:rsidRDefault="00FB616F" w:rsidP="00FB616F">
            <w:pPr>
              <w:jc w:val="right"/>
              <w:rPr>
                <w:sz w:val="20"/>
                <w:szCs w:val="20"/>
              </w:rPr>
            </w:pPr>
            <w:r w:rsidRPr="00FB616F">
              <w:rPr>
                <w:sz w:val="20"/>
                <w:szCs w:val="20"/>
              </w:rPr>
              <w:t>0,00</w:t>
            </w:r>
          </w:p>
        </w:tc>
      </w:tr>
      <w:tr w:rsidR="00FB616F" w:rsidRPr="00FB616F" w14:paraId="4892FD72"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8DA8C90"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34F669F"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20DAC5"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F759EE5" w14:textId="77777777" w:rsidR="00FB616F" w:rsidRPr="00FB616F" w:rsidRDefault="00FB616F" w:rsidP="00FB616F">
            <w:pPr>
              <w:jc w:val="center"/>
              <w:rPr>
                <w:sz w:val="20"/>
                <w:szCs w:val="20"/>
              </w:rPr>
            </w:pPr>
            <w:r w:rsidRPr="00FB616F">
              <w:rPr>
                <w:sz w:val="20"/>
                <w:szCs w:val="20"/>
              </w:rPr>
              <w:t>08.0.00.70510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5D7D2D"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397F3D9" w14:textId="77777777" w:rsidR="00FB616F" w:rsidRPr="00FB616F" w:rsidRDefault="00FB616F" w:rsidP="00FB616F">
            <w:pPr>
              <w:jc w:val="right"/>
              <w:rPr>
                <w:sz w:val="20"/>
                <w:szCs w:val="20"/>
              </w:rPr>
            </w:pPr>
            <w:r w:rsidRPr="00FB616F">
              <w:rPr>
                <w:sz w:val="20"/>
                <w:szCs w:val="20"/>
              </w:rPr>
              <w:t>48 070 783,95</w:t>
            </w:r>
          </w:p>
        </w:tc>
        <w:tc>
          <w:tcPr>
            <w:tcW w:w="1960" w:type="dxa"/>
            <w:tcBorders>
              <w:top w:val="nil"/>
              <w:left w:val="single" w:sz="4" w:space="0" w:color="auto"/>
              <w:bottom w:val="single" w:sz="4" w:space="0" w:color="auto"/>
              <w:right w:val="nil"/>
            </w:tcBorders>
            <w:shd w:val="clear" w:color="auto" w:fill="auto"/>
            <w:vAlign w:val="center"/>
            <w:hideMark/>
          </w:tcPr>
          <w:p w14:paraId="2772B72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E84B05" w14:textId="77777777" w:rsidR="00FB616F" w:rsidRPr="00FB616F" w:rsidRDefault="00FB616F" w:rsidP="00FB616F">
            <w:pPr>
              <w:jc w:val="right"/>
              <w:rPr>
                <w:sz w:val="20"/>
                <w:szCs w:val="20"/>
              </w:rPr>
            </w:pPr>
            <w:r w:rsidRPr="00FB616F">
              <w:rPr>
                <w:sz w:val="20"/>
                <w:szCs w:val="20"/>
              </w:rPr>
              <w:t>0,00</w:t>
            </w:r>
          </w:p>
        </w:tc>
      </w:tr>
      <w:tr w:rsidR="00FB616F" w:rsidRPr="00FB616F" w14:paraId="7AF8D7B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A11D75B" w14:textId="77777777" w:rsidR="00FB616F" w:rsidRPr="00FB616F" w:rsidRDefault="00FB616F" w:rsidP="00FB616F">
            <w:pPr>
              <w:rPr>
                <w:bCs/>
                <w:sz w:val="20"/>
                <w:szCs w:val="20"/>
              </w:rPr>
            </w:pPr>
            <w:r w:rsidRPr="00FB616F">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567" w:type="dxa"/>
            <w:tcBorders>
              <w:top w:val="nil"/>
              <w:left w:val="single" w:sz="4" w:space="0" w:color="auto"/>
              <w:bottom w:val="single" w:sz="4" w:space="0" w:color="auto"/>
              <w:right w:val="nil"/>
            </w:tcBorders>
            <w:shd w:val="clear" w:color="auto" w:fill="auto"/>
            <w:noWrap/>
            <w:vAlign w:val="center"/>
            <w:hideMark/>
          </w:tcPr>
          <w:p w14:paraId="297F88D7"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B15E39"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B787A6F" w14:textId="77777777" w:rsidR="00FB616F" w:rsidRPr="00FB616F" w:rsidRDefault="00FB616F" w:rsidP="00FB616F">
            <w:pPr>
              <w:jc w:val="center"/>
              <w:rPr>
                <w:bCs/>
                <w:sz w:val="20"/>
                <w:szCs w:val="20"/>
              </w:rPr>
            </w:pPr>
            <w:r w:rsidRPr="00FB616F">
              <w:rPr>
                <w:bCs/>
                <w:sz w:val="20"/>
                <w:szCs w:val="20"/>
              </w:rPr>
              <w:t>08.0.00.70660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FDEA5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13C24E" w14:textId="77777777" w:rsidR="00FB616F" w:rsidRPr="00FB616F" w:rsidRDefault="00FB616F" w:rsidP="00FB616F">
            <w:pPr>
              <w:jc w:val="right"/>
              <w:rPr>
                <w:bCs/>
                <w:sz w:val="20"/>
                <w:szCs w:val="20"/>
              </w:rPr>
            </w:pPr>
            <w:r w:rsidRPr="00FB616F">
              <w:rPr>
                <w:bCs/>
                <w:sz w:val="20"/>
                <w:szCs w:val="20"/>
              </w:rPr>
              <w:t>47 486 700,00</w:t>
            </w:r>
          </w:p>
        </w:tc>
        <w:tc>
          <w:tcPr>
            <w:tcW w:w="1960" w:type="dxa"/>
            <w:tcBorders>
              <w:top w:val="nil"/>
              <w:left w:val="single" w:sz="4" w:space="0" w:color="auto"/>
              <w:bottom w:val="single" w:sz="4" w:space="0" w:color="auto"/>
              <w:right w:val="nil"/>
            </w:tcBorders>
            <w:shd w:val="clear" w:color="auto" w:fill="auto"/>
            <w:vAlign w:val="center"/>
            <w:hideMark/>
          </w:tcPr>
          <w:p w14:paraId="4811F4B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3E6DEA8" w14:textId="77777777" w:rsidR="00FB616F" w:rsidRPr="00FB616F" w:rsidRDefault="00FB616F" w:rsidP="00FB616F">
            <w:pPr>
              <w:jc w:val="right"/>
              <w:rPr>
                <w:bCs/>
                <w:sz w:val="20"/>
                <w:szCs w:val="20"/>
              </w:rPr>
            </w:pPr>
            <w:r w:rsidRPr="00FB616F">
              <w:rPr>
                <w:bCs/>
                <w:sz w:val="20"/>
                <w:szCs w:val="20"/>
              </w:rPr>
              <w:t>0,00</w:t>
            </w:r>
          </w:p>
        </w:tc>
      </w:tr>
      <w:tr w:rsidR="00FB616F" w:rsidRPr="00FB616F" w14:paraId="1E8D983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778EEC9"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56D645F"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B051B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73B1AEA" w14:textId="77777777" w:rsidR="00FB616F" w:rsidRPr="00FB616F" w:rsidRDefault="00FB616F" w:rsidP="00FB616F">
            <w:pPr>
              <w:jc w:val="center"/>
              <w:rPr>
                <w:sz w:val="20"/>
                <w:szCs w:val="20"/>
              </w:rPr>
            </w:pPr>
            <w:r w:rsidRPr="00FB616F">
              <w:rPr>
                <w:sz w:val="20"/>
                <w:szCs w:val="20"/>
              </w:rPr>
              <w:t>08.0.00.70660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846983"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FD08CA7" w14:textId="77777777" w:rsidR="00FB616F" w:rsidRPr="00FB616F" w:rsidRDefault="00FB616F" w:rsidP="00FB616F">
            <w:pPr>
              <w:jc w:val="right"/>
              <w:rPr>
                <w:sz w:val="20"/>
                <w:szCs w:val="20"/>
              </w:rPr>
            </w:pPr>
            <w:r w:rsidRPr="00FB616F">
              <w:rPr>
                <w:sz w:val="20"/>
                <w:szCs w:val="20"/>
              </w:rPr>
              <w:t>47 486 700,00</w:t>
            </w:r>
          </w:p>
        </w:tc>
        <w:tc>
          <w:tcPr>
            <w:tcW w:w="1960" w:type="dxa"/>
            <w:tcBorders>
              <w:top w:val="nil"/>
              <w:left w:val="single" w:sz="4" w:space="0" w:color="auto"/>
              <w:bottom w:val="single" w:sz="4" w:space="0" w:color="auto"/>
              <w:right w:val="nil"/>
            </w:tcBorders>
            <w:shd w:val="clear" w:color="auto" w:fill="auto"/>
            <w:vAlign w:val="center"/>
            <w:hideMark/>
          </w:tcPr>
          <w:p w14:paraId="4EB08FC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88861B" w14:textId="77777777" w:rsidR="00FB616F" w:rsidRPr="00FB616F" w:rsidRDefault="00FB616F" w:rsidP="00FB616F">
            <w:pPr>
              <w:jc w:val="right"/>
              <w:rPr>
                <w:sz w:val="20"/>
                <w:szCs w:val="20"/>
              </w:rPr>
            </w:pPr>
            <w:r w:rsidRPr="00FB616F">
              <w:rPr>
                <w:sz w:val="20"/>
                <w:szCs w:val="20"/>
              </w:rPr>
              <w:t>0,00</w:t>
            </w:r>
          </w:p>
        </w:tc>
      </w:tr>
      <w:tr w:rsidR="00FB616F" w:rsidRPr="00FB616F" w14:paraId="4238116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9157117"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06A0438B"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4BEA36"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464F4BA" w14:textId="77777777" w:rsidR="00FB616F" w:rsidRPr="00FB616F" w:rsidRDefault="00FB616F" w:rsidP="00FB616F">
            <w:pPr>
              <w:jc w:val="center"/>
              <w:rPr>
                <w:sz w:val="20"/>
                <w:szCs w:val="20"/>
              </w:rPr>
            </w:pPr>
            <w:r w:rsidRPr="00FB616F">
              <w:rPr>
                <w:sz w:val="20"/>
                <w:szCs w:val="20"/>
              </w:rPr>
              <w:t>08.0.00.70660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00D7EFA"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CD1CF5" w14:textId="77777777" w:rsidR="00FB616F" w:rsidRPr="00FB616F" w:rsidRDefault="00FB616F" w:rsidP="00FB616F">
            <w:pPr>
              <w:jc w:val="right"/>
              <w:rPr>
                <w:sz w:val="20"/>
                <w:szCs w:val="20"/>
              </w:rPr>
            </w:pPr>
            <w:r w:rsidRPr="00FB616F">
              <w:rPr>
                <w:sz w:val="20"/>
                <w:szCs w:val="20"/>
              </w:rPr>
              <w:t>47 486 700,00</w:t>
            </w:r>
          </w:p>
        </w:tc>
        <w:tc>
          <w:tcPr>
            <w:tcW w:w="1960" w:type="dxa"/>
            <w:tcBorders>
              <w:top w:val="nil"/>
              <w:left w:val="single" w:sz="4" w:space="0" w:color="auto"/>
              <w:bottom w:val="single" w:sz="4" w:space="0" w:color="auto"/>
              <w:right w:val="nil"/>
            </w:tcBorders>
            <w:shd w:val="clear" w:color="auto" w:fill="auto"/>
            <w:vAlign w:val="center"/>
            <w:hideMark/>
          </w:tcPr>
          <w:p w14:paraId="57DC983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C7DB62" w14:textId="77777777" w:rsidR="00FB616F" w:rsidRPr="00FB616F" w:rsidRDefault="00FB616F" w:rsidP="00FB616F">
            <w:pPr>
              <w:jc w:val="right"/>
              <w:rPr>
                <w:sz w:val="20"/>
                <w:szCs w:val="20"/>
              </w:rPr>
            </w:pPr>
            <w:r w:rsidRPr="00FB616F">
              <w:rPr>
                <w:sz w:val="20"/>
                <w:szCs w:val="20"/>
              </w:rPr>
              <w:t>0,00</w:t>
            </w:r>
          </w:p>
        </w:tc>
      </w:tr>
      <w:tr w:rsidR="00FB616F" w:rsidRPr="00FB616F" w14:paraId="2D000752"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7C0044E0" w14:textId="77777777" w:rsidR="00FB616F" w:rsidRPr="00FB616F" w:rsidRDefault="00FB616F" w:rsidP="00FB616F">
            <w:pPr>
              <w:rPr>
                <w:bCs/>
                <w:sz w:val="20"/>
                <w:szCs w:val="20"/>
              </w:rPr>
            </w:pPr>
            <w:r w:rsidRPr="00FB616F">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15F48E0"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7B8AD3"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1898523" w14:textId="77777777" w:rsidR="00FB616F" w:rsidRPr="00FB616F" w:rsidRDefault="00FB616F" w:rsidP="00FB616F">
            <w:pPr>
              <w:jc w:val="center"/>
              <w:rPr>
                <w:bCs/>
                <w:sz w:val="20"/>
                <w:szCs w:val="20"/>
              </w:rPr>
            </w:pPr>
            <w:r w:rsidRPr="00FB616F">
              <w:rPr>
                <w:bCs/>
                <w:sz w:val="20"/>
                <w:szCs w:val="20"/>
              </w:rPr>
              <w:t>08.0.00.70770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C56A4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78BFCF7" w14:textId="77777777" w:rsidR="00FB616F" w:rsidRPr="00FB616F" w:rsidRDefault="00FB616F" w:rsidP="00FB616F">
            <w:pPr>
              <w:jc w:val="right"/>
              <w:rPr>
                <w:bCs/>
                <w:sz w:val="20"/>
                <w:szCs w:val="20"/>
              </w:rPr>
            </w:pPr>
            <w:r w:rsidRPr="00FB616F">
              <w:rPr>
                <w:bCs/>
                <w:sz w:val="20"/>
                <w:szCs w:val="20"/>
              </w:rPr>
              <w:t>714 800,00</w:t>
            </w:r>
          </w:p>
        </w:tc>
        <w:tc>
          <w:tcPr>
            <w:tcW w:w="1960" w:type="dxa"/>
            <w:tcBorders>
              <w:top w:val="nil"/>
              <w:left w:val="single" w:sz="4" w:space="0" w:color="auto"/>
              <w:bottom w:val="single" w:sz="4" w:space="0" w:color="auto"/>
              <w:right w:val="nil"/>
            </w:tcBorders>
            <w:shd w:val="clear" w:color="auto" w:fill="auto"/>
            <w:vAlign w:val="center"/>
            <w:hideMark/>
          </w:tcPr>
          <w:p w14:paraId="60746645" w14:textId="77777777" w:rsidR="00FB616F" w:rsidRPr="00FB616F" w:rsidRDefault="00FB616F" w:rsidP="00FB616F">
            <w:pPr>
              <w:jc w:val="right"/>
              <w:rPr>
                <w:bCs/>
                <w:sz w:val="20"/>
                <w:szCs w:val="20"/>
              </w:rPr>
            </w:pPr>
            <w:r w:rsidRPr="00FB616F">
              <w:rPr>
                <w:bCs/>
                <w:sz w:val="20"/>
                <w:szCs w:val="20"/>
              </w:rPr>
              <w:t>714 800,00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C845D66" w14:textId="77777777" w:rsidR="00FB616F" w:rsidRPr="00FB616F" w:rsidRDefault="00FB616F" w:rsidP="00FB616F">
            <w:pPr>
              <w:jc w:val="right"/>
              <w:rPr>
                <w:bCs/>
                <w:sz w:val="20"/>
                <w:szCs w:val="20"/>
              </w:rPr>
            </w:pPr>
            <w:r w:rsidRPr="00FB616F">
              <w:rPr>
                <w:bCs/>
                <w:sz w:val="20"/>
                <w:szCs w:val="20"/>
              </w:rPr>
              <w:t>714 800,00</w:t>
            </w:r>
          </w:p>
        </w:tc>
      </w:tr>
      <w:tr w:rsidR="00FB616F" w:rsidRPr="00FB616F" w14:paraId="6D2539C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525929A"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D761887"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97D32C"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8D40E9" w14:textId="77777777" w:rsidR="00FB616F" w:rsidRPr="00FB616F" w:rsidRDefault="00FB616F" w:rsidP="00FB616F">
            <w:pPr>
              <w:jc w:val="center"/>
              <w:rPr>
                <w:sz w:val="20"/>
                <w:szCs w:val="20"/>
              </w:rPr>
            </w:pPr>
            <w:r w:rsidRPr="00FB616F">
              <w:rPr>
                <w:sz w:val="20"/>
                <w:szCs w:val="20"/>
              </w:rPr>
              <w:t>08.0.00.70770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B000348"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A8ADCCA" w14:textId="77777777" w:rsidR="00FB616F" w:rsidRPr="00FB616F" w:rsidRDefault="00FB616F" w:rsidP="00FB616F">
            <w:pPr>
              <w:jc w:val="right"/>
              <w:rPr>
                <w:sz w:val="20"/>
                <w:szCs w:val="20"/>
              </w:rPr>
            </w:pPr>
            <w:r w:rsidRPr="00FB616F">
              <w:rPr>
                <w:sz w:val="20"/>
                <w:szCs w:val="20"/>
              </w:rPr>
              <w:t>315 604,36</w:t>
            </w:r>
          </w:p>
        </w:tc>
        <w:tc>
          <w:tcPr>
            <w:tcW w:w="1960" w:type="dxa"/>
            <w:tcBorders>
              <w:top w:val="nil"/>
              <w:left w:val="single" w:sz="4" w:space="0" w:color="auto"/>
              <w:bottom w:val="single" w:sz="4" w:space="0" w:color="auto"/>
              <w:right w:val="nil"/>
            </w:tcBorders>
            <w:shd w:val="clear" w:color="auto" w:fill="auto"/>
            <w:vAlign w:val="center"/>
            <w:hideMark/>
          </w:tcPr>
          <w:p w14:paraId="4C450022" w14:textId="77777777" w:rsidR="00FB616F" w:rsidRPr="00FB616F" w:rsidRDefault="00FB616F" w:rsidP="00FB616F">
            <w:pPr>
              <w:jc w:val="right"/>
              <w:rPr>
                <w:sz w:val="20"/>
                <w:szCs w:val="20"/>
              </w:rPr>
            </w:pPr>
            <w:r w:rsidRPr="00FB616F">
              <w:rPr>
                <w:sz w:val="20"/>
                <w:szCs w:val="20"/>
              </w:rPr>
              <w:t>315 604,36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22EE86" w14:textId="77777777" w:rsidR="00FB616F" w:rsidRPr="00FB616F" w:rsidRDefault="00FB616F" w:rsidP="00FB616F">
            <w:pPr>
              <w:jc w:val="right"/>
              <w:rPr>
                <w:sz w:val="20"/>
                <w:szCs w:val="20"/>
              </w:rPr>
            </w:pPr>
            <w:r w:rsidRPr="00FB616F">
              <w:rPr>
                <w:sz w:val="20"/>
                <w:szCs w:val="20"/>
              </w:rPr>
              <w:t>315 604,36</w:t>
            </w:r>
          </w:p>
        </w:tc>
      </w:tr>
      <w:tr w:rsidR="00FB616F" w:rsidRPr="00FB616F" w14:paraId="2EC1F20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8279DB4"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32D9E49F"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24869E"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4D59F4" w14:textId="77777777" w:rsidR="00FB616F" w:rsidRPr="00FB616F" w:rsidRDefault="00FB616F" w:rsidP="00FB616F">
            <w:pPr>
              <w:jc w:val="center"/>
              <w:rPr>
                <w:sz w:val="20"/>
                <w:szCs w:val="20"/>
              </w:rPr>
            </w:pPr>
            <w:r w:rsidRPr="00FB616F">
              <w:rPr>
                <w:sz w:val="20"/>
                <w:szCs w:val="20"/>
              </w:rPr>
              <w:t>08.0.00.70770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280B78A"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0DF110" w14:textId="77777777" w:rsidR="00FB616F" w:rsidRPr="00FB616F" w:rsidRDefault="00FB616F" w:rsidP="00FB616F">
            <w:pPr>
              <w:jc w:val="right"/>
              <w:rPr>
                <w:sz w:val="20"/>
                <w:szCs w:val="20"/>
              </w:rPr>
            </w:pPr>
            <w:r w:rsidRPr="00FB616F">
              <w:rPr>
                <w:sz w:val="20"/>
                <w:szCs w:val="20"/>
              </w:rPr>
              <w:t>315 604,36</w:t>
            </w:r>
          </w:p>
        </w:tc>
        <w:tc>
          <w:tcPr>
            <w:tcW w:w="1960" w:type="dxa"/>
            <w:tcBorders>
              <w:top w:val="nil"/>
              <w:left w:val="single" w:sz="4" w:space="0" w:color="auto"/>
              <w:bottom w:val="single" w:sz="4" w:space="0" w:color="auto"/>
              <w:right w:val="nil"/>
            </w:tcBorders>
            <w:shd w:val="clear" w:color="auto" w:fill="auto"/>
            <w:vAlign w:val="center"/>
            <w:hideMark/>
          </w:tcPr>
          <w:p w14:paraId="34E5DB0A" w14:textId="77777777" w:rsidR="00FB616F" w:rsidRPr="00FB616F" w:rsidRDefault="00FB616F" w:rsidP="00FB616F">
            <w:pPr>
              <w:jc w:val="right"/>
              <w:rPr>
                <w:sz w:val="20"/>
                <w:szCs w:val="20"/>
              </w:rPr>
            </w:pPr>
            <w:r w:rsidRPr="00FB616F">
              <w:rPr>
                <w:sz w:val="20"/>
                <w:szCs w:val="20"/>
              </w:rPr>
              <w:t>315 604,36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110DB82" w14:textId="77777777" w:rsidR="00FB616F" w:rsidRPr="00FB616F" w:rsidRDefault="00FB616F" w:rsidP="00FB616F">
            <w:pPr>
              <w:jc w:val="right"/>
              <w:rPr>
                <w:sz w:val="20"/>
                <w:szCs w:val="20"/>
              </w:rPr>
            </w:pPr>
            <w:r w:rsidRPr="00FB616F">
              <w:rPr>
                <w:sz w:val="20"/>
                <w:szCs w:val="20"/>
              </w:rPr>
              <w:t>315 604,36</w:t>
            </w:r>
          </w:p>
        </w:tc>
      </w:tr>
      <w:tr w:rsidR="00FB616F" w:rsidRPr="00FB616F" w14:paraId="6ABF3F3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16DD9D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4E4BFAC1"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3DFA78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62B226A" w14:textId="77777777" w:rsidR="00FB616F" w:rsidRPr="00FB616F" w:rsidRDefault="00FB616F" w:rsidP="00FB616F">
            <w:pPr>
              <w:jc w:val="center"/>
              <w:rPr>
                <w:sz w:val="20"/>
                <w:szCs w:val="20"/>
              </w:rPr>
            </w:pPr>
            <w:r w:rsidRPr="00FB616F">
              <w:rPr>
                <w:sz w:val="20"/>
                <w:szCs w:val="20"/>
              </w:rPr>
              <w:t>08.0.00.70770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FD408B5"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5EFD8C" w14:textId="77777777" w:rsidR="00FB616F" w:rsidRPr="00FB616F" w:rsidRDefault="00FB616F" w:rsidP="00FB616F">
            <w:pPr>
              <w:jc w:val="right"/>
              <w:rPr>
                <w:sz w:val="20"/>
                <w:szCs w:val="20"/>
              </w:rPr>
            </w:pPr>
            <w:r w:rsidRPr="00FB616F">
              <w:rPr>
                <w:sz w:val="20"/>
                <w:szCs w:val="20"/>
              </w:rPr>
              <w:t>399 195,64</w:t>
            </w:r>
          </w:p>
        </w:tc>
        <w:tc>
          <w:tcPr>
            <w:tcW w:w="1960" w:type="dxa"/>
            <w:tcBorders>
              <w:top w:val="nil"/>
              <w:left w:val="single" w:sz="4" w:space="0" w:color="auto"/>
              <w:bottom w:val="single" w:sz="4" w:space="0" w:color="auto"/>
              <w:right w:val="nil"/>
            </w:tcBorders>
            <w:shd w:val="clear" w:color="auto" w:fill="auto"/>
            <w:vAlign w:val="center"/>
            <w:hideMark/>
          </w:tcPr>
          <w:p w14:paraId="4B3185A7" w14:textId="77777777" w:rsidR="00FB616F" w:rsidRPr="00FB616F" w:rsidRDefault="00FB616F" w:rsidP="00FB616F">
            <w:pPr>
              <w:jc w:val="right"/>
              <w:rPr>
                <w:sz w:val="20"/>
                <w:szCs w:val="20"/>
              </w:rPr>
            </w:pPr>
            <w:r w:rsidRPr="00FB616F">
              <w:rPr>
                <w:sz w:val="20"/>
                <w:szCs w:val="20"/>
              </w:rPr>
              <w:t>399 195,64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5E12E6F" w14:textId="77777777" w:rsidR="00FB616F" w:rsidRPr="00FB616F" w:rsidRDefault="00FB616F" w:rsidP="00FB616F">
            <w:pPr>
              <w:jc w:val="right"/>
              <w:rPr>
                <w:sz w:val="20"/>
                <w:szCs w:val="20"/>
              </w:rPr>
            </w:pPr>
            <w:r w:rsidRPr="00FB616F">
              <w:rPr>
                <w:sz w:val="20"/>
                <w:szCs w:val="20"/>
              </w:rPr>
              <w:t>399 195,64</w:t>
            </w:r>
          </w:p>
        </w:tc>
      </w:tr>
      <w:tr w:rsidR="00FB616F" w:rsidRPr="00FB616F" w14:paraId="4D62C59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5E8706D"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12DEAD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99689B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F2D8B31" w14:textId="77777777" w:rsidR="00FB616F" w:rsidRPr="00FB616F" w:rsidRDefault="00FB616F" w:rsidP="00FB616F">
            <w:pPr>
              <w:jc w:val="center"/>
              <w:rPr>
                <w:sz w:val="20"/>
                <w:szCs w:val="20"/>
              </w:rPr>
            </w:pPr>
            <w:r w:rsidRPr="00FB616F">
              <w:rPr>
                <w:sz w:val="20"/>
                <w:szCs w:val="20"/>
              </w:rPr>
              <w:t>08.0.00.70770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141C313"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2E57583" w14:textId="77777777" w:rsidR="00FB616F" w:rsidRPr="00FB616F" w:rsidRDefault="00FB616F" w:rsidP="00FB616F">
            <w:pPr>
              <w:jc w:val="right"/>
              <w:rPr>
                <w:sz w:val="20"/>
                <w:szCs w:val="20"/>
              </w:rPr>
            </w:pPr>
            <w:r w:rsidRPr="00FB616F">
              <w:rPr>
                <w:sz w:val="20"/>
                <w:szCs w:val="20"/>
              </w:rPr>
              <w:t>399 195,64</w:t>
            </w:r>
          </w:p>
        </w:tc>
        <w:tc>
          <w:tcPr>
            <w:tcW w:w="1960" w:type="dxa"/>
            <w:tcBorders>
              <w:top w:val="nil"/>
              <w:left w:val="single" w:sz="4" w:space="0" w:color="auto"/>
              <w:bottom w:val="single" w:sz="4" w:space="0" w:color="auto"/>
              <w:right w:val="nil"/>
            </w:tcBorders>
            <w:shd w:val="clear" w:color="auto" w:fill="auto"/>
            <w:vAlign w:val="center"/>
            <w:hideMark/>
          </w:tcPr>
          <w:p w14:paraId="57D9F29D" w14:textId="77777777" w:rsidR="00FB616F" w:rsidRPr="00FB616F" w:rsidRDefault="00FB616F" w:rsidP="00FB616F">
            <w:pPr>
              <w:jc w:val="right"/>
              <w:rPr>
                <w:sz w:val="20"/>
                <w:szCs w:val="20"/>
              </w:rPr>
            </w:pPr>
            <w:r w:rsidRPr="00FB616F">
              <w:rPr>
                <w:sz w:val="20"/>
                <w:szCs w:val="20"/>
              </w:rPr>
              <w:t>399 195,64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F3D4A93" w14:textId="77777777" w:rsidR="00FB616F" w:rsidRPr="00FB616F" w:rsidRDefault="00FB616F" w:rsidP="00FB616F">
            <w:pPr>
              <w:jc w:val="right"/>
              <w:rPr>
                <w:sz w:val="20"/>
                <w:szCs w:val="20"/>
              </w:rPr>
            </w:pPr>
            <w:r w:rsidRPr="00FB616F">
              <w:rPr>
                <w:sz w:val="20"/>
                <w:szCs w:val="20"/>
              </w:rPr>
              <w:t>399 195,64</w:t>
            </w:r>
          </w:p>
        </w:tc>
      </w:tr>
      <w:tr w:rsidR="00FB616F" w:rsidRPr="00FB616F" w14:paraId="130C3CB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1420F2F" w14:textId="77777777" w:rsidR="00FB616F" w:rsidRPr="00FB616F" w:rsidRDefault="00FB616F" w:rsidP="00FB616F">
            <w:pPr>
              <w:rPr>
                <w:bCs/>
                <w:sz w:val="20"/>
                <w:szCs w:val="20"/>
              </w:rPr>
            </w:pPr>
            <w:r w:rsidRPr="00FB616F">
              <w:rPr>
                <w:bCs/>
                <w:sz w:val="20"/>
                <w:szCs w:val="20"/>
              </w:rPr>
              <w:t>Реализация мероприятий МП "Развитие культуры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3E4D712A"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FB3219"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EBDBAC1" w14:textId="77777777" w:rsidR="00FB616F" w:rsidRPr="00FB616F" w:rsidRDefault="00FB616F" w:rsidP="00FB616F">
            <w:pPr>
              <w:jc w:val="center"/>
              <w:rPr>
                <w:bCs/>
                <w:sz w:val="20"/>
                <w:szCs w:val="20"/>
              </w:rPr>
            </w:pPr>
            <w:r w:rsidRPr="00FB616F">
              <w:rPr>
                <w:bCs/>
                <w:sz w:val="20"/>
                <w:szCs w:val="20"/>
              </w:rPr>
              <w:t>08.0.00.89500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FB2578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D3BE17" w14:textId="77777777" w:rsidR="00FB616F" w:rsidRPr="00FB616F" w:rsidRDefault="00FB616F" w:rsidP="00FB616F">
            <w:pPr>
              <w:jc w:val="right"/>
              <w:rPr>
                <w:bCs/>
                <w:sz w:val="20"/>
                <w:szCs w:val="20"/>
              </w:rPr>
            </w:pPr>
            <w:r w:rsidRPr="00FB616F">
              <w:rPr>
                <w:bCs/>
                <w:sz w:val="20"/>
                <w:szCs w:val="20"/>
              </w:rPr>
              <w:t>1 936 300,00</w:t>
            </w:r>
          </w:p>
        </w:tc>
        <w:tc>
          <w:tcPr>
            <w:tcW w:w="1960" w:type="dxa"/>
            <w:tcBorders>
              <w:top w:val="nil"/>
              <w:left w:val="single" w:sz="4" w:space="0" w:color="auto"/>
              <w:bottom w:val="single" w:sz="4" w:space="0" w:color="auto"/>
              <w:right w:val="nil"/>
            </w:tcBorders>
            <w:shd w:val="clear" w:color="auto" w:fill="auto"/>
            <w:vAlign w:val="center"/>
            <w:hideMark/>
          </w:tcPr>
          <w:p w14:paraId="5130441B"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B1B226" w14:textId="77777777" w:rsidR="00FB616F" w:rsidRPr="00FB616F" w:rsidRDefault="00FB616F" w:rsidP="00FB616F">
            <w:pPr>
              <w:jc w:val="right"/>
              <w:rPr>
                <w:bCs/>
                <w:sz w:val="20"/>
                <w:szCs w:val="20"/>
              </w:rPr>
            </w:pPr>
            <w:r w:rsidRPr="00FB616F">
              <w:rPr>
                <w:bCs/>
                <w:sz w:val="20"/>
                <w:szCs w:val="20"/>
              </w:rPr>
              <w:t>0,00</w:t>
            </w:r>
          </w:p>
        </w:tc>
      </w:tr>
      <w:tr w:rsidR="00FB616F" w:rsidRPr="00FB616F" w14:paraId="2C8052C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7810075" w14:textId="77777777" w:rsidR="00FB616F" w:rsidRPr="00FB616F" w:rsidRDefault="00FB616F" w:rsidP="00FB616F">
            <w:pPr>
              <w:rPr>
                <w:bCs/>
                <w:sz w:val="20"/>
                <w:szCs w:val="20"/>
              </w:rPr>
            </w:pPr>
            <w:r w:rsidRPr="00FB616F">
              <w:rPr>
                <w:bCs/>
                <w:sz w:val="20"/>
                <w:szCs w:val="20"/>
              </w:rPr>
              <w:t>Реализация мероприятий МП "Развитие культуры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0AFB5E27"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857A2E1"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5109218" w14:textId="77777777" w:rsidR="00FB616F" w:rsidRPr="00FB616F" w:rsidRDefault="00FB616F" w:rsidP="00FB616F">
            <w:pPr>
              <w:jc w:val="center"/>
              <w:rPr>
                <w:bCs/>
                <w:sz w:val="20"/>
                <w:szCs w:val="20"/>
              </w:rPr>
            </w:pPr>
            <w:r w:rsidRPr="00FB616F">
              <w:rPr>
                <w:bCs/>
                <w:sz w:val="20"/>
                <w:szCs w:val="20"/>
              </w:rPr>
              <w:t>08.0.00.89500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7C15BF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FF1E3E0" w14:textId="77777777" w:rsidR="00FB616F" w:rsidRPr="00FB616F" w:rsidRDefault="00FB616F" w:rsidP="00FB616F">
            <w:pPr>
              <w:jc w:val="right"/>
              <w:rPr>
                <w:bCs/>
                <w:sz w:val="20"/>
                <w:szCs w:val="20"/>
              </w:rPr>
            </w:pPr>
            <w:r w:rsidRPr="00FB616F">
              <w:rPr>
                <w:bCs/>
                <w:sz w:val="20"/>
                <w:szCs w:val="20"/>
              </w:rPr>
              <w:t>1 936 300,00</w:t>
            </w:r>
          </w:p>
        </w:tc>
        <w:tc>
          <w:tcPr>
            <w:tcW w:w="1960" w:type="dxa"/>
            <w:tcBorders>
              <w:top w:val="nil"/>
              <w:left w:val="single" w:sz="4" w:space="0" w:color="auto"/>
              <w:bottom w:val="single" w:sz="4" w:space="0" w:color="auto"/>
              <w:right w:val="nil"/>
            </w:tcBorders>
            <w:shd w:val="clear" w:color="auto" w:fill="auto"/>
            <w:vAlign w:val="center"/>
            <w:hideMark/>
          </w:tcPr>
          <w:p w14:paraId="7DBFFDB6"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9751A57" w14:textId="77777777" w:rsidR="00FB616F" w:rsidRPr="00FB616F" w:rsidRDefault="00FB616F" w:rsidP="00FB616F">
            <w:pPr>
              <w:jc w:val="right"/>
              <w:rPr>
                <w:bCs/>
                <w:sz w:val="20"/>
                <w:szCs w:val="20"/>
              </w:rPr>
            </w:pPr>
            <w:r w:rsidRPr="00FB616F">
              <w:rPr>
                <w:bCs/>
                <w:sz w:val="20"/>
                <w:szCs w:val="20"/>
              </w:rPr>
              <w:t>0,00</w:t>
            </w:r>
          </w:p>
        </w:tc>
      </w:tr>
      <w:tr w:rsidR="00FB616F" w:rsidRPr="00FB616F" w14:paraId="3400FC3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1F34CBE"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7DD3E950"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AAAF8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01CA57C" w14:textId="77777777" w:rsidR="00FB616F" w:rsidRPr="00FB616F" w:rsidRDefault="00FB616F" w:rsidP="00FB616F">
            <w:pPr>
              <w:jc w:val="center"/>
              <w:rPr>
                <w:sz w:val="20"/>
                <w:szCs w:val="20"/>
              </w:rPr>
            </w:pPr>
            <w:r w:rsidRPr="00FB616F">
              <w:rPr>
                <w:sz w:val="20"/>
                <w:szCs w:val="20"/>
              </w:rPr>
              <w:t>08.0.00.89500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055EEA"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16FAD2" w14:textId="77777777" w:rsidR="00FB616F" w:rsidRPr="00FB616F" w:rsidRDefault="00FB616F" w:rsidP="00FB616F">
            <w:pPr>
              <w:jc w:val="right"/>
              <w:rPr>
                <w:sz w:val="20"/>
                <w:szCs w:val="20"/>
              </w:rPr>
            </w:pPr>
            <w:r w:rsidRPr="00FB616F">
              <w:rPr>
                <w:sz w:val="20"/>
                <w:szCs w:val="20"/>
              </w:rPr>
              <w:t>1 316 300,00</w:t>
            </w:r>
          </w:p>
        </w:tc>
        <w:tc>
          <w:tcPr>
            <w:tcW w:w="1960" w:type="dxa"/>
            <w:tcBorders>
              <w:top w:val="nil"/>
              <w:left w:val="single" w:sz="4" w:space="0" w:color="auto"/>
              <w:bottom w:val="single" w:sz="4" w:space="0" w:color="auto"/>
              <w:right w:val="nil"/>
            </w:tcBorders>
            <w:shd w:val="clear" w:color="auto" w:fill="auto"/>
            <w:vAlign w:val="center"/>
            <w:hideMark/>
          </w:tcPr>
          <w:p w14:paraId="07A10C8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6A6066" w14:textId="77777777" w:rsidR="00FB616F" w:rsidRPr="00FB616F" w:rsidRDefault="00FB616F" w:rsidP="00FB616F">
            <w:pPr>
              <w:jc w:val="right"/>
              <w:rPr>
                <w:sz w:val="20"/>
                <w:szCs w:val="20"/>
              </w:rPr>
            </w:pPr>
            <w:r w:rsidRPr="00FB616F">
              <w:rPr>
                <w:sz w:val="20"/>
                <w:szCs w:val="20"/>
              </w:rPr>
              <w:t>0,00</w:t>
            </w:r>
          </w:p>
        </w:tc>
      </w:tr>
      <w:tr w:rsidR="00FB616F" w:rsidRPr="00FB616F" w14:paraId="00CDF07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4D90860"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5231368"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AC500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686EED0" w14:textId="77777777" w:rsidR="00FB616F" w:rsidRPr="00FB616F" w:rsidRDefault="00FB616F" w:rsidP="00FB616F">
            <w:pPr>
              <w:jc w:val="center"/>
              <w:rPr>
                <w:sz w:val="20"/>
                <w:szCs w:val="20"/>
              </w:rPr>
            </w:pPr>
            <w:r w:rsidRPr="00FB616F">
              <w:rPr>
                <w:sz w:val="20"/>
                <w:szCs w:val="20"/>
              </w:rPr>
              <w:t>08.0.00.89500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1848C56"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50892F0" w14:textId="77777777" w:rsidR="00FB616F" w:rsidRPr="00FB616F" w:rsidRDefault="00FB616F" w:rsidP="00FB616F">
            <w:pPr>
              <w:jc w:val="right"/>
              <w:rPr>
                <w:sz w:val="20"/>
                <w:szCs w:val="20"/>
              </w:rPr>
            </w:pPr>
            <w:r w:rsidRPr="00FB616F">
              <w:rPr>
                <w:sz w:val="20"/>
                <w:szCs w:val="20"/>
              </w:rPr>
              <w:t>1 316 300,00</w:t>
            </w:r>
          </w:p>
        </w:tc>
        <w:tc>
          <w:tcPr>
            <w:tcW w:w="1960" w:type="dxa"/>
            <w:tcBorders>
              <w:top w:val="nil"/>
              <w:left w:val="single" w:sz="4" w:space="0" w:color="auto"/>
              <w:bottom w:val="single" w:sz="4" w:space="0" w:color="auto"/>
              <w:right w:val="nil"/>
            </w:tcBorders>
            <w:shd w:val="clear" w:color="auto" w:fill="auto"/>
            <w:vAlign w:val="center"/>
            <w:hideMark/>
          </w:tcPr>
          <w:p w14:paraId="74F9D6E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B65454" w14:textId="77777777" w:rsidR="00FB616F" w:rsidRPr="00FB616F" w:rsidRDefault="00FB616F" w:rsidP="00FB616F">
            <w:pPr>
              <w:jc w:val="right"/>
              <w:rPr>
                <w:sz w:val="20"/>
                <w:szCs w:val="20"/>
              </w:rPr>
            </w:pPr>
            <w:r w:rsidRPr="00FB616F">
              <w:rPr>
                <w:sz w:val="20"/>
                <w:szCs w:val="20"/>
              </w:rPr>
              <w:t>0,00</w:t>
            </w:r>
          </w:p>
        </w:tc>
      </w:tr>
      <w:tr w:rsidR="00FB616F" w:rsidRPr="00FB616F" w14:paraId="1FD87C7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78E9F7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5881503"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9ADA7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BB36C3" w14:textId="77777777" w:rsidR="00FB616F" w:rsidRPr="00FB616F" w:rsidRDefault="00FB616F" w:rsidP="00FB616F">
            <w:pPr>
              <w:jc w:val="center"/>
              <w:rPr>
                <w:sz w:val="20"/>
                <w:szCs w:val="20"/>
              </w:rPr>
            </w:pPr>
            <w:r w:rsidRPr="00FB616F">
              <w:rPr>
                <w:sz w:val="20"/>
                <w:szCs w:val="20"/>
              </w:rPr>
              <w:t>08.0.00.89500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30872C"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CBE5C88" w14:textId="77777777" w:rsidR="00FB616F" w:rsidRPr="00FB616F" w:rsidRDefault="00FB616F" w:rsidP="00FB616F">
            <w:pPr>
              <w:jc w:val="right"/>
              <w:rPr>
                <w:sz w:val="20"/>
                <w:szCs w:val="20"/>
              </w:rPr>
            </w:pPr>
            <w:r w:rsidRPr="00FB616F">
              <w:rPr>
                <w:sz w:val="20"/>
                <w:szCs w:val="20"/>
              </w:rPr>
              <w:t>620 000,00</w:t>
            </w:r>
          </w:p>
        </w:tc>
        <w:tc>
          <w:tcPr>
            <w:tcW w:w="1960" w:type="dxa"/>
            <w:tcBorders>
              <w:top w:val="nil"/>
              <w:left w:val="single" w:sz="4" w:space="0" w:color="auto"/>
              <w:bottom w:val="single" w:sz="4" w:space="0" w:color="auto"/>
              <w:right w:val="nil"/>
            </w:tcBorders>
            <w:shd w:val="clear" w:color="auto" w:fill="auto"/>
            <w:vAlign w:val="center"/>
            <w:hideMark/>
          </w:tcPr>
          <w:p w14:paraId="7DF0940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16D0EAB" w14:textId="77777777" w:rsidR="00FB616F" w:rsidRPr="00FB616F" w:rsidRDefault="00FB616F" w:rsidP="00FB616F">
            <w:pPr>
              <w:jc w:val="right"/>
              <w:rPr>
                <w:sz w:val="20"/>
                <w:szCs w:val="20"/>
              </w:rPr>
            </w:pPr>
            <w:r w:rsidRPr="00FB616F">
              <w:rPr>
                <w:sz w:val="20"/>
                <w:szCs w:val="20"/>
              </w:rPr>
              <w:t>0,00</w:t>
            </w:r>
          </w:p>
        </w:tc>
      </w:tr>
      <w:tr w:rsidR="00FB616F" w:rsidRPr="00FB616F" w14:paraId="59CDDB8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F2C43AA"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02CA772"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20C6AF"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0731499" w14:textId="77777777" w:rsidR="00FB616F" w:rsidRPr="00FB616F" w:rsidRDefault="00FB616F" w:rsidP="00FB616F">
            <w:pPr>
              <w:jc w:val="center"/>
              <w:rPr>
                <w:sz w:val="20"/>
                <w:szCs w:val="20"/>
              </w:rPr>
            </w:pPr>
            <w:r w:rsidRPr="00FB616F">
              <w:rPr>
                <w:sz w:val="20"/>
                <w:szCs w:val="20"/>
              </w:rPr>
              <w:t>08.0.00.89500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9E9F026"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EAEAEFC" w14:textId="77777777" w:rsidR="00FB616F" w:rsidRPr="00FB616F" w:rsidRDefault="00FB616F" w:rsidP="00FB616F">
            <w:pPr>
              <w:jc w:val="right"/>
              <w:rPr>
                <w:sz w:val="20"/>
                <w:szCs w:val="20"/>
              </w:rPr>
            </w:pPr>
            <w:r w:rsidRPr="00FB616F">
              <w:rPr>
                <w:sz w:val="20"/>
                <w:szCs w:val="20"/>
              </w:rPr>
              <w:t>620 000,00</w:t>
            </w:r>
          </w:p>
        </w:tc>
        <w:tc>
          <w:tcPr>
            <w:tcW w:w="1960" w:type="dxa"/>
            <w:tcBorders>
              <w:top w:val="nil"/>
              <w:left w:val="single" w:sz="4" w:space="0" w:color="auto"/>
              <w:bottom w:val="single" w:sz="4" w:space="0" w:color="auto"/>
              <w:right w:val="nil"/>
            </w:tcBorders>
            <w:shd w:val="clear" w:color="auto" w:fill="auto"/>
            <w:vAlign w:val="center"/>
            <w:hideMark/>
          </w:tcPr>
          <w:p w14:paraId="5E7BB07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2DCAE7" w14:textId="77777777" w:rsidR="00FB616F" w:rsidRPr="00FB616F" w:rsidRDefault="00FB616F" w:rsidP="00FB616F">
            <w:pPr>
              <w:jc w:val="right"/>
              <w:rPr>
                <w:sz w:val="20"/>
                <w:szCs w:val="20"/>
              </w:rPr>
            </w:pPr>
            <w:r w:rsidRPr="00FB616F">
              <w:rPr>
                <w:sz w:val="20"/>
                <w:szCs w:val="20"/>
              </w:rPr>
              <w:t>0,00</w:t>
            </w:r>
          </w:p>
        </w:tc>
      </w:tr>
      <w:tr w:rsidR="00FB616F" w:rsidRPr="00FB616F" w14:paraId="7C5E03CF"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96CB60B" w14:textId="77777777" w:rsidR="00FB616F" w:rsidRPr="00FB616F" w:rsidRDefault="00FB616F" w:rsidP="00FB616F">
            <w:pPr>
              <w:rPr>
                <w:bCs/>
                <w:sz w:val="20"/>
                <w:szCs w:val="20"/>
              </w:rPr>
            </w:pPr>
            <w:r w:rsidRPr="00FB616F">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567" w:type="dxa"/>
            <w:tcBorders>
              <w:top w:val="nil"/>
              <w:left w:val="single" w:sz="4" w:space="0" w:color="auto"/>
              <w:bottom w:val="single" w:sz="4" w:space="0" w:color="auto"/>
              <w:right w:val="nil"/>
            </w:tcBorders>
            <w:shd w:val="clear" w:color="auto" w:fill="auto"/>
            <w:noWrap/>
            <w:vAlign w:val="center"/>
            <w:hideMark/>
          </w:tcPr>
          <w:p w14:paraId="6A90AD91"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5F9141"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C5454F0" w14:textId="77777777" w:rsidR="00FB616F" w:rsidRPr="00FB616F" w:rsidRDefault="00FB616F" w:rsidP="00FB616F">
            <w:pPr>
              <w:jc w:val="center"/>
              <w:rPr>
                <w:bCs/>
                <w:sz w:val="20"/>
                <w:szCs w:val="20"/>
              </w:rPr>
            </w:pPr>
            <w:r w:rsidRPr="00FB616F">
              <w:rPr>
                <w:bCs/>
                <w:sz w:val="20"/>
                <w:szCs w:val="20"/>
              </w:rPr>
              <w:t>08.0.00.L2991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4B4B5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596EFE5"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A7E1E7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63F295" w14:textId="77777777" w:rsidR="00FB616F" w:rsidRPr="00FB616F" w:rsidRDefault="00FB616F" w:rsidP="00FB616F">
            <w:pPr>
              <w:jc w:val="right"/>
              <w:rPr>
                <w:bCs/>
                <w:sz w:val="20"/>
                <w:szCs w:val="20"/>
              </w:rPr>
            </w:pPr>
            <w:r w:rsidRPr="00FB616F">
              <w:rPr>
                <w:bCs/>
                <w:sz w:val="20"/>
                <w:szCs w:val="20"/>
              </w:rPr>
              <w:t>652 800,00</w:t>
            </w:r>
          </w:p>
        </w:tc>
      </w:tr>
      <w:tr w:rsidR="00FB616F" w:rsidRPr="00FB616F" w14:paraId="1D0D19C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DC5198E" w14:textId="77777777" w:rsidR="00FB616F" w:rsidRPr="00FB616F" w:rsidRDefault="00FB616F" w:rsidP="00FB616F">
            <w:pPr>
              <w:rPr>
                <w:sz w:val="20"/>
                <w:szCs w:val="20"/>
              </w:rPr>
            </w:pPr>
            <w:r w:rsidRPr="00FB616F">
              <w:rPr>
                <w:sz w:val="20"/>
                <w:szCs w:val="20"/>
              </w:rPr>
              <w:lastRenderedPageBreak/>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D72321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F80CC6"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70EC3CC" w14:textId="77777777" w:rsidR="00FB616F" w:rsidRPr="00FB616F" w:rsidRDefault="00FB616F" w:rsidP="00FB616F">
            <w:pPr>
              <w:jc w:val="center"/>
              <w:rPr>
                <w:sz w:val="20"/>
                <w:szCs w:val="20"/>
              </w:rPr>
            </w:pPr>
            <w:r w:rsidRPr="00FB616F">
              <w:rPr>
                <w:sz w:val="20"/>
                <w:szCs w:val="20"/>
              </w:rPr>
              <w:t>08.0.00.L2991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C7A47F8"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27CD4A"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3FB3B58"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205FEE" w14:textId="77777777" w:rsidR="00FB616F" w:rsidRPr="00FB616F" w:rsidRDefault="00FB616F" w:rsidP="00FB616F">
            <w:pPr>
              <w:jc w:val="right"/>
              <w:rPr>
                <w:sz w:val="20"/>
                <w:szCs w:val="20"/>
              </w:rPr>
            </w:pPr>
            <w:r w:rsidRPr="00FB616F">
              <w:rPr>
                <w:sz w:val="20"/>
                <w:szCs w:val="20"/>
              </w:rPr>
              <w:t>652 800,00</w:t>
            </w:r>
          </w:p>
        </w:tc>
      </w:tr>
      <w:tr w:rsidR="00FB616F" w:rsidRPr="00FB616F" w14:paraId="21F1F45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AA3E6B4"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CD64C5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3AEA2F"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3370BB4" w14:textId="77777777" w:rsidR="00FB616F" w:rsidRPr="00FB616F" w:rsidRDefault="00FB616F" w:rsidP="00FB616F">
            <w:pPr>
              <w:jc w:val="center"/>
              <w:rPr>
                <w:sz w:val="20"/>
                <w:szCs w:val="20"/>
              </w:rPr>
            </w:pPr>
            <w:r w:rsidRPr="00FB616F">
              <w:rPr>
                <w:sz w:val="20"/>
                <w:szCs w:val="20"/>
              </w:rPr>
              <w:t>08.0.00.L2991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1C8D12F"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0DB4EC"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8E261B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FCC0BEB" w14:textId="77777777" w:rsidR="00FB616F" w:rsidRPr="00FB616F" w:rsidRDefault="00FB616F" w:rsidP="00FB616F">
            <w:pPr>
              <w:jc w:val="right"/>
              <w:rPr>
                <w:sz w:val="20"/>
                <w:szCs w:val="20"/>
              </w:rPr>
            </w:pPr>
            <w:r w:rsidRPr="00FB616F">
              <w:rPr>
                <w:sz w:val="20"/>
                <w:szCs w:val="20"/>
              </w:rPr>
              <w:t>652 800,00</w:t>
            </w:r>
          </w:p>
        </w:tc>
      </w:tr>
      <w:tr w:rsidR="00FB616F" w:rsidRPr="00FB616F" w14:paraId="405D2E31"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5A376966" w14:textId="77777777" w:rsidR="00FB616F" w:rsidRPr="00FB616F" w:rsidRDefault="00FB616F" w:rsidP="00FB616F">
            <w:pPr>
              <w:rPr>
                <w:bCs/>
                <w:sz w:val="20"/>
                <w:szCs w:val="20"/>
              </w:rPr>
            </w:pPr>
            <w:r w:rsidRPr="00FB616F">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567" w:type="dxa"/>
            <w:tcBorders>
              <w:top w:val="nil"/>
              <w:left w:val="single" w:sz="4" w:space="0" w:color="auto"/>
              <w:bottom w:val="single" w:sz="4" w:space="0" w:color="auto"/>
              <w:right w:val="nil"/>
            </w:tcBorders>
            <w:shd w:val="clear" w:color="auto" w:fill="auto"/>
            <w:noWrap/>
            <w:vAlign w:val="center"/>
            <w:hideMark/>
          </w:tcPr>
          <w:p w14:paraId="1AD345F3"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2F313A"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B804F84" w14:textId="77777777" w:rsidR="00FB616F" w:rsidRPr="00FB616F" w:rsidRDefault="00FB616F" w:rsidP="00FB616F">
            <w:pPr>
              <w:jc w:val="center"/>
              <w:rPr>
                <w:bCs/>
                <w:sz w:val="20"/>
                <w:szCs w:val="20"/>
              </w:rPr>
            </w:pPr>
            <w:r w:rsidRPr="00FB616F">
              <w:rPr>
                <w:bCs/>
                <w:sz w:val="20"/>
                <w:szCs w:val="20"/>
              </w:rPr>
              <w:t>08.0.00.L2992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7765C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3894410" w14:textId="77777777" w:rsidR="00FB616F" w:rsidRPr="00FB616F" w:rsidRDefault="00FB616F" w:rsidP="00FB616F">
            <w:pPr>
              <w:jc w:val="right"/>
              <w:rPr>
                <w:bCs/>
                <w:sz w:val="20"/>
                <w:szCs w:val="20"/>
              </w:rPr>
            </w:pPr>
            <w:r w:rsidRPr="00FB616F">
              <w:rPr>
                <w:bCs/>
                <w:sz w:val="20"/>
                <w:szCs w:val="20"/>
              </w:rPr>
              <w:t>125 300,00</w:t>
            </w:r>
          </w:p>
        </w:tc>
        <w:tc>
          <w:tcPr>
            <w:tcW w:w="1960" w:type="dxa"/>
            <w:tcBorders>
              <w:top w:val="nil"/>
              <w:left w:val="single" w:sz="4" w:space="0" w:color="auto"/>
              <w:bottom w:val="single" w:sz="4" w:space="0" w:color="auto"/>
              <w:right w:val="nil"/>
            </w:tcBorders>
            <w:shd w:val="clear" w:color="auto" w:fill="auto"/>
            <w:vAlign w:val="center"/>
            <w:hideMark/>
          </w:tcPr>
          <w:p w14:paraId="0404E472"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BC9998" w14:textId="77777777" w:rsidR="00FB616F" w:rsidRPr="00FB616F" w:rsidRDefault="00FB616F" w:rsidP="00FB616F">
            <w:pPr>
              <w:jc w:val="right"/>
              <w:rPr>
                <w:bCs/>
                <w:sz w:val="20"/>
                <w:szCs w:val="20"/>
              </w:rPr>
            </w:pPr>
            <w:r w:rsidRPr="00FB616F">
              <w:rPr>
                <w:bCs/>
                <w:sz w:val="20"/>
                <w:szCs w:val="20"/>
              </w:rPr>
              <w:t>0,00</w:t>
            </w:r>
          </w:p>
        </w:tc>
      </w:tr>
      <w:tr w:rsidR="00FB616F" w:rsidRPr="00FB616F" w14:paraId="7378C41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1C1DCB3"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53CA322"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4B1C9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6952434" w14:textId="77777777" w:rsidR="00FB616F" w:rsidRPr="00FB616F" w:rsidRDefault="00FB616F" w:rsidP="00FB616F">
            <w:pPr>
              <w:jc w:val="center"/>
              <w:rPr>
                <w:sz w:val="20"/>
                <w:szCs w:val="20"/>
              </w:rPr>
            </w:pPr>
            <w:r w:rsidRPr="00FB616F">
              <w:rPr>
                <w:sz w:val="20"/>
                <w:szCs w:val="20"/>
              </w:rPr>
              <w:t>08.0.00.L2992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29A93B7"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21AF7E" w14:textId="77777777" w:rsidR="00FB616F" w:rsidRPr="00FB616F" w:rsidRDefault="00FB616F" w:rsidP="00FB616F">
            <w:pPr>
              <w:jc w:val="right"/>
              <w:rPr>
                <w:sz w:val="20"/>
                <w:szCs w:val="20"/>
              </w:rPr>
            </w:pPr>
            <w:r w:rsidRPr="00FB616F">
              <w:rPr>
                <w:sz w:val="20"/>
                <w:szCs w:val="20"/>
              </w:rPr>
              <w:t>125 300,00</w:t>
            </w:r>
          </w:p>
        </w:tc>
        <w:tc>
          <w:tcPr>
            <w:tcW w:w="1960" w:type="dxa"/>
            <w:tcBorders>
              <w:top w:val="nil"/>
              <w:left w:val="single" w:sz="4" w:space="0" w:color="auto"/>
              <w:bottom w:val="single" w:sz="4" w:space="0" w:color="auto"/>
              <w:right w:val="nil"/>
            </w:tcBorders>
            <w:shd w:val="clear" w:color="auto" w:fill="auto"/>
            <w:vAlign w:val="center"/>
            <w:hideMark/>
          </w:tcPr>
          <w:p w14:paraId="0A5650B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C632B16" w14:textId="77777777" w:rsidR="00FB616F" w:rsidRPr="00FB616F" w:rsidRDefault="00FB616F" w:rsidP="00FB616F">
            <w:pPr>
              <w:jc w:val="right"/>
              <w:rPr>
                <w:sz w:val="20"/>
                <w:szCs w:val="20"/>
              </w:rPr>
            </w:pPr>
            <w:r w:rsidRPr="00FB616F">
              <w:rPr>
                <w:sz w:val="20"/>
                <w:szCs w:val="20"/>
              </w:rPr>
              <w:t>0,00</w:t>
            </w:r>
          </w:p>
        </w:tc>
      </w:tr>
      <w:tr w:rsidR="00FB616F" w:rsidRPr="00FB616F" w14:paraId="5B5AAC1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B073257"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E23363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7E359D0"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7F929C6" w14:textId="77777777" w:rsidR="00FB616F" w:rsidRPr="00FB616F" w:rsidRDefault="00FB616F" w:rsidP="00FB616F">
            <w:pPr>
              <w:jc w:val="center"/>
              <w:rPr>
                <w:sz w:val="20"/>
                <w:szCs w:val="20"/>
              </w:rPr>
            </w:pPr>
            <w:r w:rsidRPr="00FB616F">
              <w:rPr>
                <w:sz w:val="20"/>
                <w:szCs w:val="20"/>
              </w:rPr>
              <w:t>08.0.00.L2992</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C46705"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5B11FB4" w14:textId="77777777" w:rsidR="00FB616F" w:rsidRPr="00FB616F" w:rsidRDefault="00FB616F" w:rsidP="00FB616F">
            <w:pPr>
              <w:jc w:val="right"/>
              <w:rPr>
                <w:sz w:val="20"/>
                <w:szCs w:val="20"/>
              </w:rPr>
            </w:pPr>
            <w:r w:rsidRPr="00FB616F">
              <w:rPr>
                <w:sz w:val="20"/>
                <w:szCs w:val="20"/>
              </w:rPr>
              <w:t>125 300,00</w:t>
            </w:r>
          </w:p>
        </w:tc>
        <w:tc>
          <w:tcPr>
            <w:tcW w:w="1960" w:type="dxa"/>
            <w:tcBorders>
              <w:top w:val="nil"/>
              <w:left w:val="single" w:sz="4" w:space="0" w:color="auto"/>
              <w:bottom w:val="single" w:sz="4" w:space="0" w:color="auto"/>
              <w:right w:val="nil"/>
            </w:tcBorders>
            <w:shd w:val="clear" w:color="auto" w:fill="auto"/>
            <w:vAlign w:val="center"/>
            <w:hideMark/>
          </w:tcPr>
          <w:p w14:paraId="371A240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E48F50" w14:textId="77777777" w:rsidR="00FB616F" w:rsidRPr="00FB616F" w:rsidRDefault="00FB616F" w:rsidP="00FB616F">
            <w:pPr>
              <w:jc w:val="right"/>
              <w:rPr>
                <w:sz w:val="20"/>
                <w:szCs w:val="20"/>
              </w:rPr>
            </w:pPr>
            <w:r w:rsidRPr="00FB616F">
              <w:rPr>
                <w:sz w:val="20"/>
                <w:szCs w:val="20"/>
              </w:rPr>
              <w:t>0,00</w:t>
            </w:r>
          </w:p>
        </w:tc>
      </w:tr>
      <w:tr w:rsidR="00FB616F" w:rsidRPr="00FB616F" w14:paraId="572A665C"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40886810" w14:textId="77777777" w:rsidR="00FB616F" w:rsidRPr="00FB616F" w:rsidRDefault="00FB616F" w:rsidP="00FB616F">
            <w:pPr>
              <w:rPr>
                <w:bCs/>
                <w:sz w:val="20"/>
                <w:szCs w:val="20"/>
              </w:rPr>
            </w:pPr>
            <w:r w:rsidRPr="00FB616F">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FB616F">
              <w:rPr>
                <w:bCs/>
                <w:sz w:val="20"/>
                <w:szCs w:val="20"/>
              </w:rPr>
              <w:t>тыс.человек</w:t>
            </w:r>
            <w:proofErr w:type="spellEnd"/>
            <w:r w:rsidRPr="00FB616F">
              <w:rPr>
                <w:bCs/>
                <w:sz w:val="20"/>
                <w:szCs w:val="20"/>
              </w:rPr>
              <w:t xml:space="preserve"> в рамках реализации мероприятий ГП НСО "Культура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C0D0939"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B27C0A0"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F1589B3" w14:textId="77777777" w:rsidR="00FB616F" w:rsidRPr="00FB616F" w:rsidRDefault="00FB616F" w:rsidP="00FB616F">
            <w:pPr>
              <w:jc w:val="center"/>
              <w:rPr>
                <w:bCs/>
                <w:sz w:val="20"/>
                <w:szCs w:val="20"/>
              </w:rPr>
            </w:pPr>
            <w:r w:rsidRPr="00FB616F">
              <w:rPr>
                <w:bCs/>
                <w:sz w:val="20"/>
                <w:szCs w:val="20"/>
              </w:rPr>
              <w:t>08.0.00.L4670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8506E1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9D69C9" w14:textId="77777777" w:rsidR="00FB616F" w:rsidRPr="00FB616F" w:rsidRDefault="00FB616F" w:rsidP="00FB616F">
            <w:pPr>
              <w:jc w:val="right"/>
              <w:rPr>
                <w:bCs/>
                <w:sz w:val="20"/>
                <w:szCs w:val="20"/>
              </w:rPr>
            </w:pPr>
            <w:r w:rsidRPr="00FB616F">
              <w:rPr>
                <w:bCs/>
                <w:sz w:val="20"/>
                <w:szCs w:val="20"/>
              </w:rPr>
              <w:t>1 581 800,00</w:t>
            </w:r>
          </w:p>
        </w:tc>
        <w:tc>
          <w:tcPr>
            <w:tcW w:w="1960" w:type="dxa"/>
            <w:tcBorders>
              <w:top w:val="nil"/>
              <w:left w:val="single" w:sz="4" w:space="0" w:color="auto"/>
              <w:bottom w:val="single" w:sz="4" w:space="0" w:color="auto"/>
              <w:right w:val="nil"/>
            </w:tcBorders>
            <w:shd w:val="clear" w:color="auto" w:fill="auto"/>
            <w:vAlign w:val="center"/>
            <w:hideMark/>
          </w:tcPr>
          <w:p w14:paraId="61F02BA5" w14:textId="77777777" w:rsidR="00FB616F" w:rsidRPr="00FB616F" w:rsidRDefault="00FB616F" w:rsidP="00FB616F">
            <w:pPr>
              <w:jc w:val="right"/>
              <w:rPr>
                <w:bCs/>
                <w:sz w:val="20"/>
                <w:szCs w:val="20"/>
              </w:rPr>
            </w:pPr>
            <w:r w:rsidRPr="00FB616F">
              <w:rPr>
                <w:bCs/>
                <w:sz w:val="20"/>
                <w:szCs w:val="20"/>
              </w:rPr>
              <w:t>1 581 800,00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C73ADF" w14:textId="77777777" w:rsidR="00FB616F" w:rsidRPr="00FB616F" w:rsidRDefault="00FB616F" w:rsidP="00FB616F">
            <w:pPr>
              <w:jc w:val="right"/>
              <w:rPr>
                <w:bCs/>
                <w:sz w:val="20"/>
                <w:szCs w:val="20"/>
              </w:rPr>
            </w:pPr>
            <w:r w:rsidRPr="00FB616F">
              <w:rPr>
                <w:bCs/>
                <w:sz w:val="20"/>
                <w:szCs w:val="20"/>
              </w:rPr>
              <w:t>1 581 800,00</w:t>
            </w:r>
          </w:p>
        </w:tc>
      </w:tr>
      <w:tr w:rsidR="00FB616F" w:rsidRPr="00FB616F" w14:paraId="48F7636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0A5C01A"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1C74F68"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3E17D5"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725120E" w14:textId="77777777" w:rsidR="00FB616F" w:rsidRPr="00FB616F" w:rsidRDefault="00FB616F" w:rsidP="00FB616F">
            <w:pPr>
              <w:jc w:val="center"/>
              <w:rPr>
                <w:sz w:val="20"/>
                <w:szCs w:val="20"/>
              </w:rPr>
            </w:pPr>
            <w:r w:rsidRPr="00FB616F">
              <w:rPr>
                <w:sz w:val="20"/>
                <w:szCs w:val="20"/>
              </w:rPr>
              <w:t>08.0.00.L4670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328E76"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2900381" w14:textId="77777777" w:rsidR="00FB616F" w:rsidRPr="00FB616F" w:rsidRDefault="00FB616F" w:rsidP="00FB616F">
            <w:pPr>
              <w:jc w:val="right"/>
              <w:rPr>
                <w:sz w:val="20"/>
                <w:szCs w:val="20"/>
              </w:rPr>
            </w:pPr>
            <w:r w:rsidRPr="00FB616F">
              <w:rPr>
                <w:sz w:val="20"/>
                <w:szCs w:val="20"/>
              </w:rPr>
              <w:t>1 581 800,00</w:t>
            </w:r>
          </w:p>
        </w:tc>
        <w:tc>
          <w:tcPr>
            <w:tcW w:w="1960" w:type="dxa"/>
            <w:tcBorders>
              <w:top w:val="nil"/>
              <w:left w:val="single" w:sz="4" w:space="0" w:color="auto"/>
              <w:bottom w:val="single" w:sz="4" w:space="0" w:color="auto"/>
              <w:right w:val="nil"/>
            </w:tcBorders>
            <w:shd w:val="clear" w:color="auto" w:fill="auto"/>
            <w:vAlign w:val="center"/>
            <w:hideMark/>
          </w:tcPr>
          <w:p w14:paraId="19E36660" w14:textId="77777777" w:rsidR="00FB616F" w:rsidRPr="00FB616F" w:rsidRDefault="00FB616F" w:rsidP="00FB616F">
            <w:pPr>
              <w:jc w:val="right"/>
              <w:rPr>
                <w:sz w:val="20"/>
                <w:szCs w:val="20"/>
              </w:rPr>
            </w:pPr>
            <w:r w:rsidRPr="00FB616F">
              <w:rPr>
                <w:sz w:val="20"/>
                <w:szCs w:val="20"/>
              </w:rPr>
              <w:t>1 581 800,00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DB23C0" w14:textId="77777777" w:rsidR="00FB616F" w:rsidRPr="00FB616F" w:rsidRDefault="00FB616F" w:rsidP="00FB616F">
            <w:pPr>
              <w:jc w:val="right"/>
              <w:rPr>
                <w:sz w:val="20"/>
                <w:szCs w:val="20"/>
              </w:rPr>
            </w:pPr>
            <w:r w:rsidRPr="00FB616F">
              <w:rPr>
                <w:sz w:val="20"/>
                <w:szCs w:val="20"/>
              </w:rPr>
              <w:t>1 581 800,00</w:t>
            </w:r>
          </w:p>
        </w:tc>
      </w:tr>
      <w:tr w:rsidR="00FB616F" w:rsidRPr="00FB616F" w14:paraId="2F421C9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5AD3A69"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71A6BFBC"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16773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9E89D25" w14:textId="77777777" w:rsidR="00FB616F" w:rsidRPr="00FB616F" w:rsidRDefault="00FB616F" w:rsidP="00FB616F">
            <w:pPr>
              <w:jc w:val="center"/>
              <w:rPr>
                <w:sz w:val="20"/>
                <w:szCs w:val="20"/>
              </w:rPr>
            </w:pPr>
            <w:r w:rsidRPr="00FB616F">
              <w:rPr>
                <w:sz w:val="20"/>
                <w:szCs w:val="20"/>
              </w:rPr>
              <w:t>08.0.00.L4670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E193AC"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EAF14C" w14:textId="77777777" w:rsidR="00FB616F" w:rsidRPr="00FB616F" w:rsidRDefault="00FB616F" w:rsidP="00FB616F">
            <w:pPr>
              <w:jc w:val="right"/>
              <w:rPr>
                <w:sz w:val="20"/>
                <w:szCs w:val="20"/>
              </w:rPr>
            </w:pPr>
            <w:r w:rsidRPr="00FB616F">
              <w:rPr>
                <w:sz w:val="20"/>
                <w:szCs w:val="20"/>
              </w:rPr>
              <w:t>1 581 800,00</w:t>
            </w:r>
          </w:p>
        </w:tc>
        <w:tc>
          <w:tcPr>
            <w:tcW w:w="1960" w:type="dxa"/>
            <w:tcBorders>
              <w:top w:val="nil"/>
              <w:left w:val="single" w:sz="4" w:space="0" w:color="auto"/>
              <w:bottom w:val="single" w:sz="4" w:space="0" w:color="auto"/>
              <w:right w:val="nil"/>
            </w:tcBorders>
            <w:shd w:val="clear" w:color="auto" w:fill="auto"/>
            <w:vAlign w:val="center"/>
            <w:hideMark/>
          </w:tcPr>
          <w:p w14:paraId="4B37B2D8" w14:textId="77777777" w:rsidR="00FB616F" w:rsidRPr="00FB616F" w:rsidRDefault="00FB616F" w:rsidP="00FB616F">
            <w:pPr>
              <w:jc w:val="right"/>
              <w:rPr>
                <w:sz w:val="20"/>
                <w:szCs w:val="20"/>
              </w:rPr>
            </w:pPr>
            <w:r w:rsidRPr="00FB616F">
              <w:rPr>
                <w:sz w:val="20"/>
                <w:szCs w:val="20"/>
              </w:rPr>
              <w:t>1 581 800,00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2D4F830" w14:textId="77777777" w:rsidR="00FB616F" w:rsidRPr="00FB616F" w:rsidRDefault="00FB616F" w:rsidP="00FB616F">
            <w:pPr>
              <w:jc w:val="right"/>
              <w:rPr>
                <w:sz w:val="20"/>
                <w:szCs w:val="20"/>
              </w:rPr>
            </w:pPr>
            <w:r w:rsidRPr="00FB616F">
              <w:rPr>
                <w:sz w:val="20"/>
                <w:szCs w:val="20"/>
              </w:rPr>
              <w:t>1 581 800,00</w:t>
            </w:r>
          </w:p>
        </w:tc>
      </w:tr>
      <w:tr w:rsidR="00FB616F" w:rsidRPr="00FB616F" w14:paraId="573EA008"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165057FA" w14:textId="77777777" w:rsidR="00FB616F" w:rsidRPr="00FB616F" w:rsidRDefault="00FB616F" w:rsidP="00FB616F">
            <w:pPr>
              <w:rPr>
                <w:bCs/>
                <w:sz w:val="20"/>
                <w:szCs w:val="20"/>
              </w:rPr>
            </w:pPr>
            <w:r w:rsidRPr="00FB616F">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34BDA5A"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0481F1"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7F9CCD3" w14:textId="77777777" w:rsidR="00FB616F" w:rsidRPr="00FB616F" w:rsidRDefault="00FB616F" w:rsidP="00FB616F">
            <w:pPr>
              <w:jc w:val="center"/>
              <w:rPr>
                <w:bCs/>
                <w:sz w:val="20"/>
                <w:szCs w:val="20"/>
              </w:rPr>
            </w:pPr>
            <w:r w:rsidRPr="00FB616F">
              <w:rPr>
                <w:bCs/>
                <w:sz w:val="20"/>
                <w:szCs w:val="20"/>
              </w:rPr>
              <w:t>08.0.00.L5190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337F1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9E5C6F" w14:textId="77777777" w:rsidR="00FB616F" w:rsidRPr="00FB616F" w:rsidRDefault="00FB616F" w:rsidP="00FB616F">
            <w:pPr>
              <w:jc w:val="right"/>
              <w:rPr>
                <w:bCs/>
                <w:sz w:val="20"/>
                <w:szCs w:val="20"/>
              </w:rPr>
            </w:pPr>
            <w:r w:rsidRPr="00FB616F">
              <w:rPr>
                <w:bCs/>
                <w:sz w:val="20"/>
                <w:szCs w:val="20"/>
              </w:rPr>
              <w:t>727 677,64</w:t>
            </w:r>
          </w:p>
        </w:tc>
        <w:tc>
          <w:tcPr>
            <w:tcW w:w="1960" w:type="dxa"/>
            <w:tcBorders>
              <w:top w:val="nil"/>
              <w:left w:val="single" w:sz="4" w:space="0" w:color="auto"/>
              <w:bottom w:val="single" w:sz="4" w:space="0" w:color="auto"/>
              <w:right w:val="nil"/>
            </w:tcBorders>
            <w:shd w:val="clear" w:color="auto" w:fill="auto"/>
            <w:vAlign w:val="center"/>
            <w:hideMark/>
          </w:tcPr>
          <w:p w14:paraId="0D4CDD14" w14:textId="77777777" w:rsidR="00FB616F" w:rsidRPr="00FB616F" w:rsidRDefault="00FB616F" w:rsidP="00FB616F">
            <w:pPr>
              <w:jc w:val="right"/>
              <w:rPr>
                <w:bCs/>
                <w:sz w:val="20"/>
                <w:szCs w:val="20"/>
              </w:rPr>
            </w:pPr>
            <w:r w:rsidRPr="00FB616F">
              <w:rPr>
                <w:bCs/>
                <w:sz w:val="20"/>
                <w:szCs w:val="20"/>
              </w:rPr>
              <w:t>720 500,00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C9F812" w14:textId="77777777" w:rsidR="00FB616F" w:rsidRPr="00FB616F" w:rsidRDefault="00FB616F" w:rsidP="00FB616F">
            <w:pPr>
              <w:jc w:val="right"/>
              <w:rPr>
                <w:bCs/>
                <w:sz w:val="20"/>
                <w:szCs w:val="20"/>
              </w:rPr>
            </w:pPr>
            <w:r w:rsidRPr="00FB616F">
              <w:rPr>
                <w:bCs/>
                <w:sz w:val="20"/>
                <w:szCs w:val="20"/>
              </w:rPr>
              <w:t>720 500,00</w:t>
            </w:r>
          </w:p>
        </w:tc>
      </w:tr>
      <w:tr w:rsidR="00FB616F" w:rsidRPr="00FB616F" w14:paraId="4B6CDC77"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88E366A"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2CA3C61"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7B0DBC"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2CABD7C" w14:textId="77777777" w:rsidR="00FB616F" w:rsidRPr="00FB616F" w:rsidRDefault="00FB616F" w:rsidP="00FB616F">
            <w:pPr>
              <w:jc w:val="center"/>
              <w:rPr>
                <w:sz w:val="20"/>
                <w:szCs w:val="20"/>
              </w:rPr>
            </w:pPr>
            <w:r w:rsidRPr="00FB616F">
              <w:rPr>
                <w:sz w:val="20"/>
                <w:szCs w:val="20"/>
              </w:rPr>
              <w:t>08.0.00.L5190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6D4363C"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315CC2" w14:textId="77777777" w:rsidR="00FB616F" w:rsidRPr="00FB616F" w:rsidRDefault="00FB616F" w:rsidP="00FB616F">
            <w:pPr>
              <w:jc w:val="right"/>
              <w:rPr>
                <w:sz w:val="20"/>
                <w:szCs w:val="20"/>
              </w:rPr>
            </w:pPr>
            <w:r w:rsidRPr="00FB616F">
              <w:rPr>
                <w:sz w:val="20"/>
                <w:szCs w:val="20"/>
              </w:rPr>
              <w:t>368 795,64</w:t>
            </w:r>
          </w:p>
        </w:tc>
        <w:tc>
          <w:tcPr>
            <w:tcW w:w="1960" w:type="dxa"/>
            <w:tcBorders>
              <w:top w:val="nil"/>
              <w:left w:val="single" w:sz="4" w:space="0" w:color="auto"/>
              <w:bottom w:val="single" w:sz="4" w:space="0" w:color="auto"/>
              <w:right w:val="nil"/>
            </w:tcBorders>
            <w:shd w:val="clear" w:color="auto" w:fill="auto"/>
            <w:vAlign w:val="center"/>
            <w:hideMark/>
          </w:tcPr>
          <w:p w14:paraId="0EC06AD4" w14:textId="77777777" w:rsidR="00FB616F" w:rsidRPr="00FB616F" w:rsidRDefault="00FB616F" w:rsidP="00FB616F">
            <w:pPr>
              <w:jc w:val="right"/>
              <w:rPr>
                <w:sz w:val="20"/>
                <w:szCs w:val="20"/>
              </w:rPr>
            </w:pPr>
            <w:r w:rsidRPr="00FB616F">
              <w:rPr>
                <w:sz w:val="20"/>
                <w:szCs w:val="20"/>
              </w:rPr>
              <w:t>368 795,64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6CEED28" w14:textId="77777777" w:rsidR="00FB616F" w:rsidRPr="00FB616F" w:rsidRDefault="00FB616F" w:rsidP="00FB616F">
            <w:pPr>
              <w:jc w:val="right"/>
              <w:rPr>
                <w:sz w:val="20"/>
                <w:szCs w:val="20"/>
              </w:rPr>
            </w:pPr>
            <w:r w:rsidRPr="00FB616F">
              <w:rPr>
                <w:sz w:val="20"/>
                <w:szCs w:val="20"/>
              </w:rPr>
              <w:t>368 795,64</w:t>
            </w:r>
          </w:p>
        </w:tc>
      </w:tr>
      <w:tr w:rsidR="00FB616F" w:rsidRPr="00FB616F" w14:paraId="06F6933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A529F44"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3EB4CBF8"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01C1E2"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377DE4F" w14:textId="77777777" w:rsidR="00FB616F" w:rsidRPr="00FB616F" w:rsidRDefault="00FB616F" w:rsidP="00FB616F">
            <w:pPr>
              <w:jc w:val="center"/>
              <w:rPr>
                <w:sz w:val="20"/>
                <w:szCs w:val="20"/>
              </w:rPr>
            </w:pPr>
            <w:r w:rsidRPr="00FB616F">
              <w:rPr>
                <w:sz w:val="20"/>
                <w:szCs w:val="20"/>
              </w:rPr>
              <w:t>08.0.00.L5190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98430E"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515F6F" w14:textId="77777777" w:rsidR="00FB616F" w:rsidRPr="00FB616F" w:rsidRDefault="00FB616F" w:rsidP="00FB616F">
            <w:pPr>
              <w:jc w:val="right"/>
              <w:rPr>
                <w:sz w:val="20"/>
                <w:szCs w:val="20"/>
              </w:rPr>
            </w:pPr>
            <w:r w:rsidRPr="00FB616F">
              <w:rPr>
                <w:sz w:val="20"/>
                <w:szCs w:val="20"/>
              </w:rPr>
              <w:t>368 795,64</w:t>
            </w:r>
          </w:p>
        </w:tc>
        <w:tc>
          <w:tcPr>
            <w:tcW w:w="1960" w:type="dxa"/>
            <w:tcBorders>
              <w:top w:val="nil"/>
              <w:left w:val="single" w:sz="4" w:space="0" w:color="auto"/>
              <w:bottom w:val="single" w:sz="4" w:space="0" w:color="auto"/>
              <w:right w:val="nil"/>
            </w:tcBorders>
            <w:shd w:val="clear" w:color="auto" w:fill="auto"/>
            <w:vAlign w:val="center"/>
            <w:hideMark/>
          </w:tcPr>
          <w:p w14:paraId="40C6D5CE" w14:textId="77777777" w:rsidR="00FB616F" w:rsidRPr="00FB616F" w:rsidRDefault="00FB616F" w:rsidP="00FB616F">
            <w:pPr>
              <w:jc w:val="right"/>
              <w:rPr>
                <w:sz w:val="20"/>
                <w:szCs w:val="20"/>
              </w:rPr>
            </w:pPr>
            <w:r w:rsidRPr="00FB616F">
              <w:rPr>
                <w:sz w:val="20"/>
                <w:szCs w:val="20"/>
              </w:rPr>
              <w:t>368 795,64</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050752" w14:textId="77777777" w:rsidR="00FB616F" w:rsidRPr="00FB616F" w:rsidRDefault="00FB616F" w:rsidP="00FB616F">
            <w:pPr>
              <w:jc w:val="right"/>
              <w:rPr>
                <w:sz w:val="20"/>
                <w:szCs w:val="20"/>
              </w:rPr>
            </w:pPr>
            <w:r w:rsidRPr="00FB616F">
              <w:rPr>
                <w:sz w:val="20"/>
                <w:szCs w:val="20"/>
              </w:rPr>
              <w:t>368 795,64</w:t>
            </w:r>
          </w:p>
        </w:tc>
      </w:tr>
      <w:tr w:rsidR="00FB616F" w:rsidRPr="00FB616F" w14:paraId="214EB2A9"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C7A177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2E4224D"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04C28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2A7BE16" w14:textId="77777777" w:rsidR="00FB616F" w:rsidRPr="00FB616F" w:rsidRDefault="00FB616F" w:rsidP="00FB616F">
            <w:pPr>
              <w:jc w:val="center"/>
              <w:rPr>
                <w:sz w:val="20"/>
                <w:szCs w:val="20"/>
              </w:rPr>
            </w:pPr>
            <w:r w:rsidRPr="00FB616F">
              <w:rPr>
                <w:sz w:val="20"/>
                <w:szCs w:val="20"/>
              </w:rPr>
              <w:t>08.0.00.L5190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8343460"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5CA0D4E" w14:textId="77777777" w:rsidR="00FB616F" w:rsidRPr="00FB616F" w:rsidRDefault="00FB616F" w:rsidP="00FB616F">
            <w:pPr>
              <w:jc w:val="right"/>
              <w:rPr>
                <w:sz w:val="20"/>
                <w:szCs w:val="20"/>
              </w:rPr>
            </w:pPr>
            <w:r w:rsidRPr="00FB616F">
              <w:rPr>
                <w:sz w:val="20"/>
                <w:szCs w:val="20"/>
              </w:rPr>
              <w:t>358 882,00</w:t>
            </w:r>
          </w:p>
        </w:tc>
        <w:tc>
          <w:tcPr>
            <w:tcW w:w="1960" w:type="dxa"/>
            <w:tcBorders>
              <w:top w:val="nil"/>
              <w:left w:val="single" w:sz="4" w:space="0" w:color="auto"/>
              <w:bottom w:val="single" w:sz="4" w:space="0" w:color="auto"/>
              <w:right w:val="nil"/>
            </w:tcBorders>
            <w:shd w:val="clear" w:color="auto" w:fill="auto"/>
            <w:vAlign w:val="center"/>
            <w:hideMark/>
          </w:tcPr>
          <w:p w14:paraId="436D5FA6" w14:textId="77777777" w:rsidR="00FB616F" w:rsidRPr="00FB616F" w:rsidRDefault="00FB616F" w:rsidP="00FB616F">
            <w:pPr>
              <w:jc w:val="right"/>
              <w:rPr>
                <w:sz w:val="20"/>
                <w:szCs w:val="20"/>
              </w:rPr>
            </w:pPr>
            <w:r w:rsidRPr="00FB616F">
              <w:rPr>
                <w:sz w:val="20"/>
                <w:szCs w:val="20"/>
              </w:rPr>
              <w:t>351 704,36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5FB35E0" w14:textId="77777777" w:rsidR="00FB616F" w:rsidRPr="00FB616F" w:rsidRDefault="00FB616F" w:rsidP="00FB616F">
            <w:pPr>
              <w:jc w:val="right"/>
              <w:rPr>
                <w:sz w:val="20"/>
                <w:szCs w:val="20"/>
              </w:rPr>
            </w:pPr>
            <w:r w:rsidRPr="00FB616F">
              <w:rPr>
                <w:sz w:val="20"/>
                <w:szCs w:val="20"/>
              </w:rPr>
              <w:t>351 704,36</w:t>
            </w:r>
          </w:p>
        </w:tc>
      </w:tr>
      <w:tr w:rsidR="00FB616F" w:rsidRPr="00FB616F" w14:paraId="0242843D"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328C087"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D6EF1A8"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39821E"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D416255" w14:textId="77777777" w:rsidR="00FB616F" w:rsidRPr="00FB616F" w:rsidRDefault="00FB616F" w:rsidP="00FB616F">
            <w:pPr>
              <w:jc w:val="center"/>
              <w:rPr>
                <w:sz w:val="20"/>
                <w:szCs w:val="20"/>
              </w:rPr>
            </w:pPr>
            <w:r w:rsidRPr="00FB616F">
              <w:rPr>
                <w:sz w:val="20"/>
                <w:szCs w:val="20"/>
              </w:rPr>
              <w:t>08.0.00.L5190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6641E0"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FA16E6" w14:textId="77777777" w:rsidR="00FB616F" w:rsidRPr="00FB616F" w:rsidRDefault="00FB616F" w:rsidP="00FB616F">
            <w:pPr>
              <w:jc w:val="right"/>
              <w:rPr>
                <w:sz w:val="20"/>
                <w:szCs w:val="20"/>
              </w:rPr>
            </w:pPr>
            <w:r w:rsidRPr="00FB616F">
              <w:rPr>
                <w:sz w:val="20"/>
                <w:szCs w:val="20"/>
              </w:rPr>
              <w:t>358 882,00</w:t>
            </w:r>
          </w:p>
        </w:tc>
        <w:tc>
          <w:tcPr>
            <w:tcW w:w="1960" w:type="dxa"/>
            <w:tcBorders>
              <w:top w:val="nil"/>
              <w:left w:val="single" w:sz="4" w:space="0" w:color="auto"/>
              <w:bottom w:val="single" w:sz="4" w:space="0" w:color="auto"/>
              <w:right w:val="nil"/>
            </w:tcBorders>
            <w:shd w:val="clear" w:color="auto" w:fill="auto"/>
            <w:vAlign w:val="center"/>
            <w:hideMark/>
          </w:tcPr>
          <w:p w14:paraId="7E4D5E4D" w14:textId="77777777" w:rsidR="00FB616F" w:rsidRPr="00FB616F" w:rsidRDefault="00FB616F" w:rsidP="00FB616F">
            <w:pPr>
              <w:jc w:val="right"/>
              <w:rPr>
                <w:sz w:val="20"/>
                <w:szCs w:val="20"/>
              </w:rPr>
            </w:pPr>
            <w:r w:rsidRPr="00FB616F">
              <w:rPr>
                <w:sz w:val="20"/>
                <w:szCs w:val="20"/>
              </w:rPr>
              <w:t>351 704,36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927ADC6" w14:textId="77777777" w:rsidR="00FB616F" w:rsidRPr="00FB616F" w:rsidRDefault="00FB616F" w:rsidP="00FB616F">
            <w:pPr>
              <w:jc w:val="right"/>
              <w:rPr>
                <w:sz w:val="20"/>
                <w:szCs w:val="20"/>
              </w:rPr>
            </w:pPr>
            <w:r w:rsidRPr="00FB616F">
              <w:rPr>
                <w:sz w:val="20"/>
                <w:szCs w:val="20"/>
              </w:rPr>
              <w:t>351 704,36</w:t>
            </w:r>
          </w:p>
        </w:tc>
      </w:tr>
      <w:tr w:rsidR="00FB616F" w:rsidRPr="00FB616F" w14:paraId="762E1D28" w14:textId="77777777" w:rsidTr="00FB616F">
        <w:trPr>
          <w:trHeight w:val="2010"/>
        </w:trPr>
        <w:tc>
          <w:tcPr>
            <w:tcW w:w="3402" w:type="dxa"/>
            <w:gridSpan w:val="3"/>
            <w:tcBorders>
              <w:top w:val="nil"/>
              <w:left w:val="single" w:sz="4" w:space="0" w:color="auto"/>
              <w:bottom w:val="single" w:sz="4" w:space="0" w:color="auto"/>
              <w:right w:val="nil"/>
            </w:tcBorders>
            <w:shd w:val="clear" w:color="auto" w:fill="auto"/>
            <w:vAlign w:val="center"/>
            <w:hideMark/>
          </w:tcPr>
          <w:p w14:paraId="4CD7BCA6"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B6D17C2"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33523B9"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8A85D87" w14:textId="77777777" w:rsidR="00FB616F" w:rsidRPr="00FB616F" w:rsidRDefault="00FB616F" w:rsidP="00FB616F">
            <w:pPr>
              <w:jc w:val="center"/>
              <w:rPr>
                <w:bCs/>
                <w:sz w:val="20"/>
                <w:szCs w:val="20"/>
              </w:rPr>
            </w:pPr>
            <w:r w:rsidRPr="00FB616F">
              <w:rPr>
                <w:bCs/>
                <w:sz w:val="20"/>
                <w:szCs w:val="20"/>
              </w:rPr>
              <w:t>08.0.00.S0770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E18DE7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1BF7BE" w14:textId="77777777" w:rsidR="00FB616F" w:rsidRPr="00FB616F" w:rsidRDefault="00FB616F" w:rsidP="00FB616F">
            <w:pPr>
              <w:jc w:val="right"/>
              <w:rPr>
                <w:bCs/>
                <w:sz w:val="20"/>
                <w:szCs w:val="20"/>
              </w:rPr>
            </w:pPr>
            <w:r w:rsidRPr="00FB616F">
              <w:rPr>
                <w:bCs/>
                <w:sz w:val="20"/>
                <w:szCs w:val="20"/>
              </w:rPr>
              <w:t>8 146,85</w:t>
            </w:r>
          </w:p>
        </w:tc>
        <w:tc>
          <w:tcPr>
            <w:tcW w:w="1960" w:type="dxa"/>
            <w:tcBorders>
              <w:top w:val="nil"/>
              <w:left w:val="single" w:sz="4" w:space="0" w:color="auto"/>
              <w:bottom w:val="single" w:sz="4" w:space="0" w:color="auto"/>
              <w:right w:val="nil"/>
            </w:tcBorders>
            <w:shd w:val="clear" w:color="auto" w:fill="auto"/>
            <w:vAlign w:val="center"/>
            <w:hideMark/>
          </w:tcPr>
          <w:p w14:paraId="6AFBEC7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AAA2A3" w14:textId="77777777" w:rsidR="00FB616F" w:rsidRPr="00FB616F" w:rsidRDefault="00FB616F" w:rsidP="00FB616F">
            <w:pPr>
              <w:jc w:val="right"/>
              <w:rPr>
                <w:bCs/>
                <w:sz w:val="20"/>
                <w:szCs w:val="20"/>
              </w:rPr>
            </w:pPr>
            <w:r w:rsidRPr="00FB616F">
              <w:rPr>
                <w:bCs/>
                <w:sz w:val="20"/>
                <w:szCs w:val="20"/>
              </w:rPr>
              <w:t>0,00</w:t>
            </w:r>
          </w:p>
        </w:tc>
      </w:tr>
      <w:tr w:rsidR="00FB616F" w:rsidRPr="00FB616F" w14:paraId="561F0387"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2216E7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379854B4"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F64612"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7EB01B9" w14:textId="77777777" w:rsidR="00FB616F" w:rsidRPr="00FB616F" w:rsidRDefault="00FB616F" w:rsidP="00FB616F">
            <w:pPr>
              <w:jc w:val="center"/>
              <w:rPr>
                <w:sz w:val="20"/>
                <w:szCs w:val="20"/>
              </w:rPr>
            </w:pPr>
            <w:r w:rsidRPr="00FB616F">
              <w:rPr>
                <w:sz w:val="20"/>
                <w:szCs w:val="20"/>
              </w:rPr>
              <w:t>08.0.00.S0770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DADE03C"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2804952" w14:textId="77777777" w:rsidR="00FB616F" w:rsidRPr="00FB616F" w:rsidRDefault="00FB616F" w:rsidP="00FB616F">
            <w:pPr>
              <w:jc w:val="right"/>
              <w:rPr>
                <w:sz w:val="20"/>
                <w:szCs w:val="20"/>
              </w:rPr>
            </w:pPr>
            <w:r w:rsidRPr="00FB616F">
              <w:rPr>
                <w:sz w:val="20"/>
                <w:szCs w:val="20"/>
              </w:rPr>
              <w:t>8 146,85</w:t>
            </w:r>
          </w:p>
        </w:tc>
        <w:tc>
          <w:tcPr>
            <w:tcW w:w="1960" w:type="dxa"/>
            <w:tcBorders>
              <w:top w:val="nil"/>
              <w:left w:val="single" w:sz="4" w:space="0" w:color="auto"/>
              <w:bottom w:val="single" w:sz="4" w:space="0" w:color="auto"/>
              <w:right w:val="nil"/>
            </w:tcBorders>
            <w:shd w:val="clear" w:color="auto" w:fill="auto"/>
            <w:vAlign w:val="center"/>
            <w:hideMark/>
          </w:tcPr>
          <w:p w14:paraId="5E899B7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01D10EB" w14:textId="77777777" w:rsidR="00FB616F" w:rsidRPr="00FB616F" w:rsidRDefault="00FB616F" w:rsidP="00FB616F">
            <w:pPr>
              <w:jc w:val="right"/>
              <w:rPr>
                <w:sz w:val="20"/>
                <w:szCs w:val="20"/>
              </w:rPr>
            </w:pPr>
            <w:r w:rsidRPr="00FB616F">
              <w:rPr>
                <w:sz w:val="20"/>
                <w:szCs w:val="20"/>
              </w:rPr>
              <w:t>0,00</w:t>
            </w:r>
          </w:p>
        </w:tc>
      </w:tr>
      <w:tr w:rsidR="00FB616F" w:rsidRPr="00FB616F" w14:paraId="527F663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ED72B0E"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F9BB033"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2C34E9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9AB14A8" w14:textId="77777777" w:rsidR="00FB616F" w:rsidRPr="00FB616F" w:rsidRDefault="00FB616F" w:rsidP="00FB616F">
            <w:pPr>
              <w:jc w:val="center"/>
              <w:rPr>
                <w:sz w:val="20"/>
                <w:szCs w:val="20"/>
              </w:rPr>
            </w:pPr>
            <w:r w:rsidRPr="00FB616F">
              <w:rPr>
                <w:sz w:val="20"/>
                <w:szCs w:val="20"/>
              </w:rPr>
              <w:t>08.0.00.S0770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44390B"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4CFD76" w14:textId="77777777" w:rsidR="00FB616F" w:rsidRPr="00FB616F" w:rsidRDefault="00FB616F" w:rsidP="00FB616F">
            <w:pPr>
              <w:jc w:val="right"/>
              <w:rPr>
                <w:sz w:val="20"/>
                <w:szCs w:val="20"/>
              </w:rPr>
            </w:pPr>
            <w:r w:rsidRPr="00FB616F">
              <w:rPr>
                <w:sz w:val="20"/>
                <w:szCs w:val="20"/>
              </w:rPr>
              <w:t>8 146,85</w:t>
            </w:r>
          </w:p>
        </w:tc>
        <w:tc>
          <w:tcPr>
            <w:tcW w:w="1960" w:type="dxa"/>
            <w:tcBorders>
              <w:top w:val="nil"/>
              <w:left w:val="single" w:sz="4" w:space="0" w:color="auto"/>
              <w:bottom w:val="single" w:sz="4" w:space="0" w:color="auto"/>
              <w:right w:val="nil"/>
            </w:tcBorders>
            <w:shd w:val="clear" w:color="auto" w:fill="auto"/>
            <w:vAlign w:val="center"/>
            <w:hideMark/>
          </w:tcPr>
          <w:p w14:paraId="03A486F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9DB70B3" w14:textId="77777777" w:rsidR="00FB616F" w:rsidRPr="00FB616F" w:rsidRDefault="00FB616F" w:rsidP="00FB616F">
            <w:pPr>
              <w:jc w:val="right"/>
              <w:rPr>
                <w:sz w:val="20"/>
                <w:szCs w:val="20"/>
              </w:rPr>
            </w:pPr>
            <w:r w:rsidRPr="00FB616F">
              <w:rPr>
                <w:sz w:val="20"/>
                <w:szCs w:val="20"/>
              </w:rPr>
              <w:t>0,00</w:t>
            </w:r>
          </w:p>
        </w:tc>
      </w:tr>
      <w:tr w:rsidR="00FB616F" w:rsidRPr="00FB616F" w14:paraId="02C64CD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C81D227"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1B681184"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74A570"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FFB5ACE"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D7759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C804A3" w14:textId="77777777" w:rsidR="00FB616F" w:rsidRPr="00FB616F" w:rsidRDefault="00FB616F" w:rsidP="00FB616F">
            <w:pPr>
              <w:jc w:val="right"/>
              <w:rPr>
                <w:bCs/>
                <w:sz w:val="20"/>
                <w:szCs w:val="20"/>
              </w:rPr>
            </w:pPr>
            <w:r w:rsidRPr="00FB616F">
              <w:rPr>
                <w:bCs/>
                <w:sz w:val="20"/>
                <w:szCs w:val="20"/>
              </w:rPr>
              <w:t>16 603 100,00</w:t>
            </w:r>
          </w:p>
        </w:tc>
        <w:tc>
          <w:tcPr>
            <w:tcW w:w="1960" w:type="dxa"/>
            <w:tcBorders>
              <w:top w:val="nil"/>
              <w:left w:val="single" w:sz="4" w:space="0" w:color="auto"/>
              <w:bottom w:val="single" w:sz="4" w:space="0" w:color="auto"/>
              <w:right w:val="nil"/>
            </w:tcBorders>
            <w:shd w:val="clear" w:color="auto" w:fill="auto"/>
            <w:vAlign w:val="center"/>
            <w:hideMark/>
          </w:tcPr>
          <w:p w14:paraId="2066E41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4A12F7" w14:textId="77777777" w:rsidR="00FB616F" w:rsidRPr="00FB616F" w:rsidRDefault="00FB616F" w:rsidP="00FB616F">
            <w:pPr>
              <w:jc w:val="right"/>
              <w:rPr>
                <w:bCs/>
                <w:sz w:val="20"/>
                <w:szCs w:val="20"/>
              </w:rPr>
            </w:pPr>
            <w:r w:rsidRPr="00FB616F">
              <w:rPr>
                <w:bCs/>
                <w:sz w:val="20"/>
                <w:szCs w:val="20"/>
              </w:rPr>
              <w:t>0,00</w:t>
            </w:r>
          </w:p>
        </w:tc>
      </w:tr>
      <w:tr w:rsidR="00FB616F" w:rsidRPr="00FB616F" w14:paraId="3FB4DEB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C7DEBE2"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5CEFD8B" w14:textId="77777777" w:rsidR="00FB616F" w:rsidRPr="00FB616F" w:rsidRDefault="00FB616F" w:rsidP="00FB616F">
            <w:pPr>
              <w:jc w:val="center"/>
              <w:rPr>
                <w:bCs/>
                <w:sz w:val="20"/>
                <w:szCs w:val="20"/>
              </w:rPr>
            </w:pPr>
            <w:r w:rsidRPr="00FB616F">
              <w:rPr>
                <w:bCs/>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19010"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8606072" w14:textId="77777777" w:rsidR="00FB616F" w:rsidRPr="00FB616F" w:rsidRDefault="00FB616F" w:rsidP="00FB616F">
            <w:pPr>
              <w:jc w:val="center"/>
              <w:rPr>
                <w:bCs/>
                <w:sz w:val="20"/>
                <w:szCs w:val="20"/>
              </w:rPr>
            </w:pPr>
            <w:r w:rsidRPr="00FB616F">
              <w:rPr>
                <w:bCs/>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460DCD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041658" w14:textId="77777777" w:rsidR="00FB616F" w:rsidRPr="00FB616F" w:rsidRDefault="00FB616F" w:rsidP="00FB616F">
            <w:pPr>
              <w:jc w:val="right"/>
              <w:rPr>
                <w:bCs/>
                <w:sz w:val="20"/>
                <w:szCs w:val="20"/>
              </w:rPr>
            </w:pPr>
            <w:r w:rsidRPr="00FB616F">
              <w:rPr>
                <w:bCs/>
                <w:sz w:val="20"/>
                <w:szCs w:val="20"/>
              </w:rPr>
              <w:t>16 603 100,00</w:t>
            </w:r>
          </w:p>
        </w:tc>
        <w:tc>
          <w:tcPr>
            <w:tcW w:w="1960" w:type="dxa"/>
            <w:tcBorders>
              <w:top w:val="nil"/>
              <w:left w:val="single" w:sz="4" w:space="0" w:color="auto"/>
              <w:bottom w:val="single" w:sz="4" w:space="0" w:color="auto"/>
              <w:right w:val="nil"/>
            </w:tcBorders>
            <w:shd w:val="clear" w:color="auto" w:fill="auto"/>
            <w:vAlign w:val="center"/>
            <w:hideMark/>
          </w:tcPr>
          <w:p w14:paraId="6ED9EE54"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9990DD8" w14:textId="77777777" w:rsidR="00FB616F" w:rsidRPr="00FB616F" w:rsidRDefault="00FB616F" w:rsidP="00FB616F">
            <w:pPr>
              <w:jc w:val="right"/>
              <w:rPr>
                <w:bCs/>
                <w:sz w:val="20"/>
                <w:szCs w:val="20"/>
              </w:rPr>
            </w:pPr>
            <w:r w:rsidRPr="00FB616F">
              <w:rPr>
                <w:bCs/>
                <w:sz w:val="20"/>
                <w:szCs w:val="20"/>
              </w:rPr>
              <w:t>0,00</w:t>
            </w:r>
          </w:p>
        </w:tc>
      </w:tr>
      <w:tr w:rsidR="00FB616F" w:rsidRPr="00FB616F" w14:paraId="6C75FA59"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8D1557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1C7C205"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76AF7DB"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B375AF"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8B68E59"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7FA2A7" w14:textId="77777777" w:rsidR="00FB616F" w:rsidRPr="00FB616F" w:rsidRDefault="00FB616F" w:rsidP="00FB616F">
            <w:pPr>
              <w:jc w:val="right"/>
              <w:rPr>
                <w:sz w:val="20"/>
                <w:szCs w:val="20"/>
              </w:rPr>
            </w:pPr>
            <w:r w:rsidRPr="00FB616F">
              <w:rPr>
                <w:sz w:val="20"/>
                <w:szCs w:val="20"/>
              </w:rPr>
              <w:t>16 603 100,00</w:t>
            </w:r>
          </w:p>
        </w:tc>
        <w:tc>
          <w:tcPr>
            <w:tcW w:w="1960" w:type="dxa"/>
            <w:tcBorders>
              <w:top w:val="nil"/>
              <w:left w:val="single" w:sz="4" w:space="0" w:color="auto"/>
              <w:bottom w:val="single" w:sz="4" w:space="0" w:color="auto"/>
              <w:right w:val="nil"/>
            </w:tcBorders>
            <w:shd w:val="clear" w:color="auto" w:fill="auto"/>
            <w:vAlign w:val="center"/>
            <w:hideMark/>
          </w:tcPr>
          <w:p w14:paraId="018FD4F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E99140" w14:textId="77777777" w:rsidR="00FB616F" w:rsidRPr="00FB616F" w:rsidRDefault="00FB616F" w:rsidP="00FB616F">
            <w:pPr>
              <w:jc w:val="right"/>
              <w:rPr>
                <w:sz w:val="20"/>
                <w:szCs w:val="20"/>
              </w:rPr>
            </w:pPr>
            <w:r w:rsidRPr="00FB616F">
              <w:rPr>
                <w:sz w:val="20"/>
                <w:szCs w:val="20"/>
              </w:rPr>
              <w:t>0,00</w:t>
            </w:r>
          </w:p>
        </w:tc>
      </w:tr>
      <w:tr w:rsidR="00FB616F" w:rsidRPr="00FB616F" w14:paraId="350C3DB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5121337"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2177E858" w14:textId="77777777" w:rsidR="00FB616F" w:rsidRPr="00FB616F" w:rsidRDefault="00FB616F" w:rsidP="00FB616F">
            <w:pPr>
              <w:jc w:val="center"/>
              <w:rPr>
                <w:sz w:val="20"/>
                <w:szCs w:val="20"/>
              </w:rPr>
            </w:pPr>
            <w:r w:rsidRPr="00FB616F">
              <w:rPr>
                <w:sz w:val="20"/>
                <w:szCs w:val="20"/>
              </w:rPr>
              <w:t>08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1936C3"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256928F"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E4148DF"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9957371" w14:textId="77777777" w:rsidR="00FB616F" w:rsidRPr="00FB616F" w:rsidRDefault="00FB616F" w:rsidP="00FB616F">
            <w:pPr>
              <w:jc w:val="right"/>
              <w:rPr>
                <w:sz w:val="20"/>
                <w:szCs w:val="20"/>
              </w:rPr>
            </w:pPr>
            <w:r w:rsidRPr="00FB616F">
              <w:rPr>
                <w:sz w:val="20"/>
                <w:szCs w:val="20"/>
              </w:rPr>
              <w:t>16 603 100,00</w:t>
            </w:r>
          </w:p>
        </w:tc>
        <w:tc>
          <w:tcPr>
            <w:tcW w:w="1960" w:type="dxa"/>
            <w:tcBorders>
              <w:top w:val="nil"/>
              <w:left w:val="single" w:sz="4" w:space="0" w:color="auto"/>
              <w:bottom w:val="single" w:sz="4" w:space="0" w:color="auto"/>
              <w:right w:val="nil"/>
            </w:tcBorders>
            <w:shd w:val="clear" w:color="auto" w:fill="auto"/>
            <w:vAlign w:val="center"/>
            <w:hideMark/>
          </w:tcPr>
          <w:p w14:paraId="257AAD7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5E5C6A" w14:textId="77777777" w:rsidR="00FB616F" w:rsidRPr="00FB616F" w:rsidRDefault="00FB616F" w:rsidP="00FB616F">
            <w:pPr>
              <w:jc w:val="right"/>
              <w:rPr>
                <w:sz w:val="20"/>
                <w:szCs w:val="20"/>
              </w:rPr>
            </w:pPr>
            <w:r w:rsidRPr="00FB616F">
              <w:rPr>
                <w:sz w:val="20"/>
                <w:szCs w:val="20"/>
              </w:rPr>
              <w:t>0,00</w:t>
            </w:r>
          </w:p>
        </w:tc>
      </w:tr>
      <w:tr w:rsidR="00FB616F" w:rsidRPr="00FB616F" w14:paraId="084883A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1A7EB26" w14:textId="77777777" w:rsidR="00FB616F" w:rsidRPr="00FB616F" w:rsidRDefault="00FB616F" w:rsidP="00FB616F">
            <w:pPr>
              <w:rPr>
                <w:bCs/>
                <w:sz w:val="20"/>
                <w:szCs w:val="20"/>
              </w:rPr>
            </w:pPr>
            <w:r w:rsidRPr="00FB616F">
              <w:rPr>
                <w:bCs/>
                <w:sz w:val="20"/>
                <w:szCs w:val="20"/>
              </w:rPr>
              <w:t>СОЦИАЛЬНАЯ ПОЛИТИКА</w:t>
            </w:r>
          </w:p>
        </w:tc>
        <w:tc>
          <w:tcPr>
            <w:tcW w:w="567" w:type="dxa"/>
            <w:tcBorders>
              <w:top w:val="nil"/>
              <w:left w:val="single" w:sz="4" w:space="0" w:color="auto"/>
              <w:bottom w:val="single" w:sz="4" w:space="0" w:color="auto"/>
              <w:right w:val="nil"/>
            </w:tcBorders>
            <w:shd w:val="clear" w:color="auto" w:fill="auto"/>
            <w:noWrap/>
            <w:vAlign w:val="center"/>
            <w:hideMark/>
          </w:tcPr>
          <w:p w14:paraId="11F4D298"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83FD720"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442CD286"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69527B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2234F6" w14:textId="77777777" w:rsidR="00FB616F" w:rsidRPr="00FB616F" w:rsidRDefault="00FB616F" w:rsidP="00FB616F">
            <w:pPr>
              <w:jc w:val="right"/>
              <w:rPr>
                <w:bCs/>
                <w:sz w:val="20"/>
                <w:szCs w:val="20"/>
              </w:rPr>
            </w:pPr>
            <w:r w:rsidRPr="00FB616F">
              <w:rPr>
                <w:bCs/>
                <w:sz w:val="20"/>
                <w:szCs w:val="20"/>
              </w:rPr>
              <w:t>197 170 481,01</w:t>
            </w:r>
          </w:p>
        </w:tc>
        <w:tc>
          <w:tcPr>
            <w:tcW w:w="1960" w:type="dxa"/>
            <w:tcBorders>
              <w:top w:val="nil"/>
              <w:left w:val="single" w:sz="4" w:space="0" w:color="auto"/>
              <w:bottom w:val="single" w:sz="4" w:space="0" w:color="auto"/>
              <w:right w:val="nil"/>
            </w:tcBorders>
            <w:shd w:val="clear" w:color="auto" w:fill="auto"/>
            <w:vAlign w:val="center"/>
            <w:hideMark/>
          </w:tcPr>
          <w:p w14:paraId="725676CA" w14:textId="77777777" w:rsidR="00FB616F" w:rsidRPr="00FB616F" w:rsidRDefault="00FB616F" w:rsidP="00FB616F">
            <w:pPr>
              <w:jc w:val="right"/>
              <w:rPr>
                <w:bCs/>
                <w:sz w:val="20"/>
                <w:szCs w:val="20"/>
              </w:rPr>
            </w:pPr>
            <w:r w:rsidRPr="00FB616F">
              <w:rPr>
                <w:bCs/>
                <w:sz w:val="20"/>
                <w:szCs w:val="20"/>
              </w:rPr>
              <w:t>129 544 606,28</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A1810C6" w14:textId="77777777" w:rsidR="00FB616F" w:rsidRPr="00FB616F" w:rsidRDefault="00FB616F" w:rsidP="00FB616F">
            <w:pPr>
              <w:jc w:val="right"/>
              <w:rPr>
                <w:bCs/>
                <w:sz w:val="20"/>
                <w:szCs w:val="20"/>
              </w:rPr>
            </w:pPr>
            <w:r w:rsidRPr="00FB616F">
              <w:rPr>
                <w:bCs/>
                <w:sz w:val="20"/>
                <w:szCs w:val="20"/>
              </w:rPr>
              <w:t>135 663 041,69</w:t>
            </w:r>
          </w:p>
        </w:tc>
      </w:tr>
      <w:tr w:rsidR="00FB616F" w:rsidRPr="00FB616F" w14:paraId="61B236D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0EE692A" w14:textId="77777777" w:rsidR="00FB616F" w:rsidRPr="00FB616F" w:rsidRDefault="00FB616F" w:rsidP="00FB616F">
            <w:pPr>
              <w:rPr>
                <w:bCs/>
                <w:sz w:val="20"/>
                <w:szCs w:val="20"/>
              </w:rPr>
            </w:pPr>
            <w:r w:rsidRPr="00FB616F">
              <w:rPr>
                <w:bCs/>
                <w:sz w:val="20"/>
                <w:szCs w:val="20"/>
              </w:rPr>
              <w:t>Пенсионное обеспечение</w:t>
            </w:r>
          </w:p>
        </w:tc>
        <w:tc>
          <w:tcPr>
            <w:tcW w:w="567" w:type="dxa"/>
            <w:tcBorders>
              <w:top w:val="nil"/>
              <w:left w:val="single" w:sz="4" w:space="0" w:color="auto"/>
              <w:bottom w:val="single" w:sz="4" w:space="0" w:color="auto"/>
              <w:right w:val="nil"/>
            </w:tcBorders>
            <w:shd w:val="clear" w:color="auto" w:fill="auto"/>
            <w:noWrap/>
            <w:vAlign w:val="center"/>
            <w:hideMark/>
          </w:tcPr>
          <w:p w14:paraId="35455A82"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0ADF66F"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CD3C58E"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34ED27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1EE19FE" w14:textId="77777777" w:rsidR="00FB616F" w:rsidRPr="00FB616F" w:rsidRDefault="00FB616F" w:rsidP="00FB616F">
            <w:pPr>
              <w:jc w:val="right"/>
              <w:rPr>
                <w:bCs/>
                <w:sz w:val="20"/>
                <w:szCs w:val="20"/>
              </w:rPr>
            </w:pPr>
            <w:r w:rsidRPr="00FB616F">
              <w:rPr>
                <w:bCs/>
                <w:sz w:val="20"/>
                <w:szCs w:val="20"/>
              </w:rPr>
              <w:t>2 875 644,00</w:t>
            </w:r>
          </w:p>
        </w:tc>
        <w:tc>
          <w:tcPr>
            <w:tcW w:w="1960" w:type="dxa"/>
            <w:tcBorders>
              <w:top w:val="nil"/>
              <w:left w:val="single" w:sz="4" w:space="0" w:color="auto"/>
              <w:bottom w:val="single" w:sz="4" w:space="0" w:color="auto"/>
              <w:right w:val="nil"/>
            </w:tcBorders>
            <w:shd w:val="clear" w:color="auto" w:fill="auto"/>
            <w:vAlign w:val="center"/>
            <w:hideMark/>
          </w:tcPr>
          <w:p w14:paraId="36680688" w14:textId="77777777" w:rsidR="00FB616F" w:rsidRPr="00FB616F" w:rsidRDefault="00FB616F" w:rsidP="00FB616F">
            <w:pPr>
              <w:jc w:val="right"/>
              <w:rPr>
                <w:bCs/>
                <w:sz w:val="20"/>
                <w:szCs w:val="20"/>
              </w:rPr>
            </w:pPr>
            <w:r w:rsidRPr="00FB616F">
              <w:rPr>
                <w:bCs/>
                <w:sz w:val="20"/>
                <w:szCs w:val="20"/>
              </w:rPr>
              <w:t>3 415 529,76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FCF6067" w14:textId="77777777" w:rsidR="00FB616F" w:rsidRPr="00FB616F" w:rsidRDefault="00FB616F" w:rsidP="00FB616F">
            <w:pPr>
              <w:jc w:val="right"/>
              <w:rPr>
                <w:bCs/>
                <w:sz w:val="20"/>
                <w:szCs w:val="20"/>
              </w:rPr>
            </w:pPr>
            <w:r w:rsidRPr="00FB616F">
              <w:rPr>
                <w:bCs/>
                <w:sz w:val="20"/>
                <w:szCs w:val="20"/>
              </w:rPr>
              <w:t>3 571 675,68</w:t>
            </w:r>
          </w:p>
        </w:tc>
      </w:tr>
      <w:tr w:rsidR="00FB616F" w:rsidRPr="00FB616F" w14:paraId="6E593BF3"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CEDE33E"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1D3389E8"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3E4E97"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A59D15F"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2C1ED2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B48BA7" w14:textId="77777777" w:rsidR="00FB616F" w:rsidRPr="00FB616F" w:rsidRDefault="00FB616F" w:rsidP="00FB616F">
            <w:pPr>
              <w:jc w:val="right"/>
              <w:rPr>
                <w:bCs/>
                <w:sz w:val="20"/>
                <w:szCs w:val="20"/>
              </w:rPr>
            </w:pPr>
            <w:r w:rsidRPr="00FB616F">
              <w:rPr>
                <w:bCs/>
                <w:sz w:val="20"/>
                <w:szCs w:val="20"/>
              </w:rPr>
              <w:t>2 875 644,00</w:t>
            </w:r>
          </w:p>
        </w:tc>
        <w:tc>
          <w:tcPr>
            <w:tcW w:w="1960" w:type="dxa"/>
            <w:tcBorders>
              <w:top w:val="nil"/>
              <w:left w:val="single" w:sz="4" w:space="0" w:color="auto"/>
              <w:bottom w:val="single" w:sz="4" w:space="0" w:color="auto"/>
              <w:right w:val="nil"/>
            </w:tcBorders>
            <w:shd w:val="clear" w:color="auto" w:fill="auto"/>
            <w:vAlign w:val="center"/>
            <w:hideMark/>
          </w:tcPr>
          <w:p w14:paraId="1D5E30E7" w14:textId="77777777" w:rsidR="00FB616F" w:rsidRPr="00FB616F" w:rsidRDefault="00FB616F" w:rsidP="00FB616F">
            <w:pPr>
              <w:jc w:val="right"/>
              <w:rPr>
                <w:bCs/>
                <w:sz w:val="20"/>
                <w:szCs w:val="20"/>
              </w:rPr>
            </w:pPr>
            <w:r w:rsidRPr="00FB616F">
              <w:rPr>
                <w:bCs/>
                <w:sz w:val="20"/>
                <w:szCs w:val="20"/>
              </w:rPr>
              <w:t>3 415 529,76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186E057" w14:textId="77777777" w:rsidR="00FB616F" w:rsidRPr="00FB616F" w:rsidRDefault="00FB616F" w:rsidP="00FB616F">
            <w:pPr>
              <w:jc w:val="right"/>
              <w:rPr>
                <w:bCs/>
                <w:sz w:val="20"/>
                <w:szCs w:val="20"/>
              </w:rPr>
            </w:pPr>
            <w:r w:rsidRPr="00FB616F">
              <w:rPr>
                <w:bCs/>
                <w:sz w:val="20"/>
                <w:szCs w:val="20"/>
              </w:rPr>
              <w:t>3 571 675,68</w:t>
            </w:r>
          </w:p>
        </w:tc>
      </w:tr>
      <w:tr w:rsidR="00FB616F" w:rsidRPr="00FB616F" w14:paraId="7C7E2DCC"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05DCB04" w14:textId="77777777" w:rsidR="00FB616F" w:rsidRPr="00FB616F" w:rsidRDefault="00FB616F" w:rsidP="00FB616F">
            <w:pPr>
              <w:rPr>
                <w:bCs/>
                <w:sz w:val="20"/>
                <w:szCs w:val="20"/>
              </w:rPr>
            </w:pPr>
            <w:r w:rsidRPr="00FB616F">
              <w:rPr>
                <w:bCs/>
                <w:sz w:val="20"/>
                <w:szCs w:val="20"/>
              </w:rPr>
              <w:t>Выплата муниципальной социальной доплаты к пенсии</w:t>
            </w:r>
          </w:p>
        </w:tc>
        <w:tc>
          <w:tcPr>
            <w:tcW w:w="567" w:type="dxa"/>
            <w:tcBorders>
              <w:top w:val="nil"/>
              <w:left w:val="single" w:sz="4" w:space="0" w:color="auto"/>
              <w:bottom w:val="single" w:sz="4" w:space="0" w:color="auto"/>
              <w:right w:val="nil"/>
            </w:tcBorders>
            <w:shd w:val="clear" w:color="auto" w:fill="auto"/>
            <w:noWrap/>
            <w:vAlign w:val="center"/>
            <w:hideMark/>
          </w:tcPr>
          <w:p w14:paraId="59424E77"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C9085D"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E52CF85" w14:textId="77777777" w:rsidR="00FB616F" w:rsidRPr="00FB616F" w:rsidRDefault="00FB616F" w:rsidP="00FB616F">
            <w:pPr>
              <w:jc w:val="center"/>
              <w:rPr>
                <w:bCs/>
                <w:sz w:val="20"/>
                <w:szCs w:val="20"/>
              </w:rPr>
            </w:pPr>
            <w:r w:rsidRPr="00FB616F">
              <w:rPr>
                <w:bCs/>
                <w:sz w:val="20"/>
                <w:szCs w:val="20"/>
              </w:rPr>
              <w:t>99.0.00.10100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F0053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042DDF" w14:textId="77777777" w:rsidR="00FB616F" w:rsidRPr="00FB616F" w:rsidRDefault="00FB616F" w:rsidP="00FB616F">
            <w:pPr>
              <w:jc w:val="right"/>
              <w:rPr>
                <w:bCs/>
                <w:sz w:val="20"/>
                <w:szCs w:val="20"/>
              </w:rPr>
            </w:pPr>
            <w:r w:rsidRPr="00FB616F">
              <w:rPr>
                <w:bCs/>
                <w:sz w:val="20"/>
                <w:szCs w:val="20"/>
              </w:rPr>
              <w:t>2 875 644,00</w:t>
            </w:r>
          </w:p>
        </w:tc>
        <w:tc>
          <w:tcPr>
            <w:tcW w:w="1960" w:type="dxa"/>
            <w:tcBorders>
              <w:top w:val="nil"/>
              <w:left w:val="single" w:sz="4" w:space="0" w:color="auto"/>
              <w:bottom w:val="single" w:sz="4" w:space="0" w:color="auto"/>
              <w:right w:val="nil"/>
            </w:tcBorders>
            <w:shd w:val="clear" w:color="auto" w:fill="auto"/>
            <w:vAlign w:val="center"/>
            <w:hideMark/>
          </w:tcPr>
          <w:p w14:paraId="3360B4A1" w14:textId="77777777" w:rsidR="00FB616F" w:rsidRPr="00FB616F" w:rsidRDefault="00FB616F" w:rsidP="00FB616F">
            <w:pPr>
              <w:jc w:val="right"/>
              <w:rPr>
                <w:bCs/>
                <w:sz w:val="20"/>
                <w:szCs w:val="20"/>
              </w:rPr>
            </w:pPr>
            <w:r w:rsidRPr="00FB616F">
              <w:rPr>
                <w:bCs/>
                <w:sz w:val="20"/>
                <w:szCs w:val="20"/>
              </w:rPr>
              <w:t>3 415 529,76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FFE5E8E" w14:textId="77777777" w:rsidR="00FB616F" w:rsidRPr="00FB616F" w:rsidRDefault="00FB616F" w:rsidP="00FB616F">
            <w:pPr>
              <w:jc w:val="right"/>
              <w:rPr>
                <w:bCs/>
                <w:sz w:val="20"/>
                <w:szCs w:val="20"/>
              </w:rPr>
            </w:pPr>
            <w:r w:rsidRPr="00FB616F">
              <w:rPr>
                <w:bCs/>
                <w:sz w:val="20"/>
                <w:szCs w:val="20"/>
              </w:rPr>
              <w:t>3 571 675,68</w:t>
            </w:r>
          </w:p>
        </w:tc>
      </w:tr>
      <w:tr w:rsidR="00FB616F" w:rsidRPr="00FB616F" w14:paraId="799F798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0FAFDE81"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68F7A3D9"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55A361"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369C17E" w14:textId="77777777" w:rsidR="00FB616F" w:rsidRPr="00FB616F" w:rsidRDefault="00FB616F" w:rsidP="00FB616F">
            <w:pPr>
              <w:jc w:val="center"/>
              <w:rPr>
                <w:sz w:val="20"/>
                <w:szCs w:val="20"/>
              </w:rPr>
            </w:pPr>
            <w:r w:rsidRPr="00FB616F">
              <w:rPr>
                <w:sz w:val="20"/>
                <w:szCs w:val="20"/>
              </w:rPr>
              <w:t>99.0.00.10100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B30BEFC"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81BBCEF" w14:textId="77777777" w:rsidR="00FB616F" w:rsidRPr="00FB616F" w:rsidRDefault="00FB616F" w:rsidP="00FB616F">
            <w:pPr>
              <w:jc w:val="right"/>
              <w:rPr>
                <w:sz w:val="20"/>
                <w:szCs w:val="20"/>
              </w:rPr>
            </w:pPr>
            <w:r w:rsidRPr="00FB616F">
              <w:rPr>
                <w:sz w:val="20"/>
                <w:szCs w:val="20"/>
              </w:rPr>
              <w:t>2 875 644,00</w:t>
            </w:r>
          </w:p>
        </w:tc>
        <w:tc>
          <w:tcPr>
            <w:tcW w:w="1960" w:type="dxa"/>
            <w:tcBorders>
              <w:top w:val="nil"/>
              <w:left w:val="single" w:sz="4" w:space="0" w:color="auto"/>
              <w:bottom w:val="single" w:sz="4" w:space="0" w:color="auto"/>
              <w:right w:val="nil"/>
            </w:tcBorders>
            <w:shd w:val="clear" w:color="auto" w:fill="auto"/>
            <w:vAlign w:val="center"/>
            <w:hideMark/>
          </w:tcPr>
          <w:p w14:paraId="5B2C1289" w14:textId="77777777" w:rsidR="00FB616F" w:rsidRPr="00FB616F" w:rsidRDefault="00FB616F" w:rsidP="00FB616F">
            <w:pPr>
              <w:jc w:val="right"/>
              <w:rPr>
                <w:sz w:val="20"/>
                <w:szCs w:val="20"/>
              </w:rPr>
            </w:pPr>
            <w:r w:rsidRPr="00FB616F">
              <w:rPr>
                <w:sz w:val="20"/>
                <w:szCs w:val="20"/>
              </w:rPr>
              <w:t>3 415 529,76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4CFF965" w14:textId="77777777" w:rsidR="00FB616F" w:rsidRPr="00FB616F" w:rsidRDefault="00FB616F" w:rsidP="00FB616F">
            <w:pPr>
              <w:jc w:val="right"/>
              <w:rPr>
                <w:sz w:val="20"/>
                <w:szCs w:val="20"/>
              </w:rPr>
            </w:pPr>
            <w:r w:rsidRPr="00FB616F">
              <w:rPr>
                <w:sz w:val="20"/>
                <w:szCs w:val="20"/>
              </w:rPr>
              <w:t>3 571 675,68</w:t>
            </w:r>
          </w:p>
        </w:tc>
      </w:tr>
      <w:tr w:rsidR="00FB616F" w:rsidRPr="00FB616F" w14:paraId="04E914D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7606D23D" w14:textId="77777777" w:rsidR="00FB616F" w:rsidRPr="00FB616F" w:rsidRDefault="00FB616F" w:rsidP="00FB616F">
            <w:pPr>
              <w:rPr>
                <w:sz w:val="20"/>
                <w:szCs w:val="20"/>
              </w:rPr>
            </w:pPr>
            <w:r w:rsidRPr="00FB616F">
              <w:rPr>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nil"/>
            </w:tcBorders>
            <w:shd w:val="clear" w:color="auto" w:fill="auto"/>
            <w:noWrap/>
            <w:vAlign w:val="center"/>
            <w:hideMark/>
          </w:tcPr>
          <w:p w14:paraId="7EBC5B07"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FD18E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AB1050B" w14:textId="77777777" w:rsidR="00FB616F" w:rsidRPr="00FB616F" w:rsidRDefault="00FB616F" w:rsidP="00FB616F">
            <w:pPr>
              <w:jc w:val="center"/>
              <w:rPr>
                <w:sz w:val="20"/>
                <w:szCs w:val="20"/>
              </w:rPr>
            </w:pPr>
            <w:r w:rsidRPr="00FB616F">
              <w:rPr>
                <w:sz w:val="20"/>
                <w:szCs w:val="20"/>
              </w:rPr>
              <w:t>99.0.00.10100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1B80DC" w14:textId="77777777" w:rsidR="00FB616F" w:rsidRPr="00FB616F" w:rsidRDefault="00FB616F" w:rsidP="00FB616F">
            <w:pPr>
              <w:jc w:val="center"/>
              <w:rPr>
                <w:sz w:val="20"/>
                <w:szCs w:val="20"/>
              </w:rPr>
            </w:pPr>
            <w:r w:rsidRPr="00FB616F">
              <w:rPr>
                <w:sz w:val="20"/>
                <w:szCs w:val="20"/>
              </w:rPr>
              <w:t>310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2B8084" w14:textId="77777777" w:rsidR="00FB616F" w:rsidRPr="00FB616F" w:rsidRDefault="00FB616F" w:rsidP="00FB616F">
            <w:pPr>
              <w:jc w:val="right"/>
              <w:rPr>
                <w:sz w:val="20"/>
                <w:szCs w:val="20"/>
              </w:rPr>
            </w:pPr>
            <w:r w:rsidRPr="00FB616F">
              <w:rPr>
                <w:sz w:val="20"/>
                <w:szCs w:val="20"/>
              </w:rPr>
              <w:t>2 875 644,00</w:t>
            </w:r>
          </w:p>
        </w:tc>
        <w:tc>
          <w:tcPr>
            <w:tcW w:w="1960" w:type="dxa"/>
            <w:tcBorders>
              <w:top w:val="nil"/>
              <w:left w:val="single" w:sz="4" w:space="0" w:color="auto"/>
              <w:bottom w:val="single" w:sz="4" w:space="0" w:color="auto"/>
              <w:right w:val="nil"/>
            </w:tcBorders>
            <w:shd w:val="clear" w:color="auto" w:fill="auto"/>
            <w:vAlign w:val="center"/>
            <w:hideMark/>
          </w:tcPr>
          <w:p w14:paraId="45EE26E3" w14:textId="77777777" w:rsidR="00FB616F" w:rsidRPr="00FB616F" w:rsidRDefault="00FB616F" w:rsidP="00FB616F">
            <w:pPr>
              <w:jc w:val="right"/>
              <w:rPr>
                <w:sz w:val="20"/>
                <w:szCs w:val="20"/>
              </w:rPr>
            </w:pPr>
            <w:r w:rsidRPr="00FB616F">
              <w:rPr>
                <w:sz w:val="20"/>
                <w:szCs w:val="20"/>
              </w:rPr>
              <w:t>3 415 529,76</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C56B19F" w14:textId="77777777" w:rsidR="00FB616F" w:rsidRPr="00FB616F" w:rsidRDefault="00FB616F" w:rsidP="00FB616F">
            <w:pPr>
              <w:jc w:val="right"/>
              <w:rPr>
                <w:sz w:val="20"/>
                <w:szCs w:val="20"/>
              </w:rPr>
            </w:pPr>
            <w:r w:rsidRPr="00FB616F">
              <w:rPr>
                <w:sz w:val="20"/>
                <w:szCs w:val="20"/>
              </w:rPr>
              <w:t>3 571 675,68</w:t>
            </w:r>
          </w:p>
        </w:tc>
      </w:tr>
      <w:tr w:rsidR="00FB616F" w:rsidRPr="00FB616F" w14:paraId="3B5F53B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CD0CA5A" w14:textId="77777777" w:rsidR="00FB616F" w:rsidRPr="00FB616F" w:rsidRDefault="00FB616F" w:rsidP="00FB616F">
            <w:pPr>
              <w:rPr>
                <w:bCs/>
                <w:sz w:val="20"/>
                <w:szCs w:val="20"/>
              </w:rPr>
            </w:pPr>
            <w:r w:rsidRPr="00FB616F">
              <w:rPr>
                <w:bCs/>
                <w:sz w:val="20"/>
                <w:szCs w:val="20"/>
              </w:rPr>
              <w:t>Социальное обслуживание населения</w:t>
            </w:r>
          </w:p>
        </w:tc>
        <w:tc>
          <w:tcPr>
            <w:tcW w:w="567" w:type="dxa"/>
            <w:tcBorders>
              <w:top w:val="nil"/>
              <w:left w:val="single" w:sz="4" w:space="0" w:color="auto"/>
              <w:bottom w:val="single" w:sz="4" w:space="0" w:color="auto"/>
              <w:right w:val="nil"/>
            </w:tcBorders>
            <w:shd w:val="clear" w:color="auto" w:fill="auto"/>
            <w:noWrap/>
            <w:vAlign w:val="center"/>
            <w:hideMark/>
          </w:tcPr>
          <w:p w14:paraId="70EFC784"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C617A7"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F862F84"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D9D09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241197" w14:textId="77777777" w:rsidR="00FB616F" w:rsidRPr="00FB616F" w:rsidRDefault="00FB616F" w:rsidP="00FB616F">
            <w:pPr>
              <w:jc w:val="right"/>
              <w:rPr>
                <w:bCs/>
                <w:sz w:val="20"/>
                <w:szCs w:val="20"/>
              </w:rPr>
            </w:pPr>
            <w:r w:rsidRPr="00FB616F">
              <w:rPr>
                <w:bCs/>
                <w:sz w:val="20"/>
                <w:szCs w:val="20"/>
              </w:rPr>
              <w:t>82 187 320,00</w:t>
            </w:r>
          </w:p>
        </w:tc>
        <w:tc>
          <w:tcPr>
            <w:tcW w:w="1960" w:type="dxa"/>
            <w:tcBorders>
              <w:top w:val="nil"/>
              <w:left w:val="single" w:sz="4" w:space="0" w:color="auto"/>
              <w:bottom w:val="single" w:sz="4" w:space="0" w:color="auto"/>
              <w:right w:val="nil"/>
            </w:tcBorders>
            <w:shd w:val="clear" w:color="auto" w:fill="auto"/>
            <w:vAlign w:val="center"/>
            <w:hideMark/>
          </w:tcPr>
          <w:p w14:paraId="46C39470" w14:textId="77777777" w:rsidR="00FB616F" w:rsidRPr="00FB616F" w:rsidRDefault="00FB616F" w:rsidP="00FB616F">
            <w:pPr>
              <w:jc w:val="right"/>
              <w:rPr>
                <w:bCs/>
                <w:sz w:val="20"/>
                <w:szCs w:val="20"/>
              </w:rPr>
            </w:pPr>
            <w:r w:rsidRPr="00FB616F">
              <w:rPr>
                <w:bCs/>
                <w:sz w:val="20"/>
                <w:szCs w:val="20"/>
              </w:rPr>
              <w:t>85 514 000,00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226A92" w14:textId="77777777" w:rsidR="00FB616F" w:rsidRPr="00FB616F" w:rsidRDefault="00FB616F" w:rsidP="00FB616F">
            <w:pPr>
              <w:jc w:val="right"/>
              <w:rPr>
                <w:bCs/>
                <w:sz w:val="20"/>
                <w:szCs w:val="20"/>
              </w:rPr>
            </w:pPr>
            <w:r w:rsidRPr="00FB616F">
              <w:rPr>
                <w:bCs/>
                <w:sz w:val="20"/>
                <w:szCs w:val="20"/>
              </w:rPr>
              <w:t>92 131 604,01</w:t>
            </w:r>
          </w:p>
        </w:tc>
      </w:tr>
      <w:tr w:rsidR="00FB616F" w:rsidRPr="00FB616F" w14:paraId="1874867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531C0DF7" w14:textId="77777777" w:rsidR="00FB616F" w:rsidRPr="00FB616F" w:rsidRDefault="00FB616F" w:rsidP="00FB616F">
            <w:pPr>
              <w:rPr>
                <w:bCs/>
                <w:sz w:val="20"/>
                <w:szCs w:val="20"/>
              </w:rPr>
            </w:pPr>
            <w:r w:rsidRPr="00FB616F">
              <w:rPr>
                <w:bCs/>
                <w:sz w:val="20"/>
                <w:szCs w:val="20"/>
              </w:rPr>
              <w:t>Муниципальная программа "Организация социально-значимых мероприятий на территории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76509F2F"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F7C1D8"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4D42101" w14:textId="77777777" w:rsidR="00FB616F" w:rsidRPr="00FB616F" w:rsidRDefault="00FB616F" w:rsidP="00FB616F">
            <w:pPr>
              <w:jc w:val="center"/>
              <w:rPr>
                <w:bCs/>
                <w:sz w:val="20"/>
                <w:szCs w:val="20"/>
              </w:rPr>
            </w:pPr>
            <w:r w:rsidRPr="00FB616F">
              <w:rPr>
                <w:bCs/>
                <w:sz w:val="20"/>
                <w:szCs w:val="20"/>
              </w:rPr>
              <w:t>30.0.00.00000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0323A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7B2338" w14:textId="77777777" w:rsidR="00FB616F" w:rsidRPr="00FB616F" w:rsidRDefault="00FB616F" w:rsidP="00FB616F">
            <w:pPr>
              <w:jc w:val="right"/>
              <w:rPr>
                <w:bCs/>
                <w:sz w:val="20"/>
                <w:szCs w:val="20"/>
              </w:rPr>
            </w:pPr>
            <w:r w:rsidRPr="00FB616F">
              <w:rPr>
                <w:bCs/>
                <w:sz w:val="20"/>
                <w:szCs w:val="20"/>
              </w:rPr>
              <w:t>420 500,00</w:t>
            </w:r>
          </w:p>
        </w:tc>
        <w:tc>
          <w:tcPr>
            <w:tcW w:w="1960" w:type="dxa"/>
            <w:tcBorders>
              <w:top w:val="nil"/>
              <w:left w:val="single" w:sz="4" w:space="0" w:color="auto"/>
              <w:bottom w:val="single" w:sz="4" w:space="0" w:color="auto"/>
              <w:right w:val="nil"/>
            </w:tcBorders>
            <w:shd w:val="clear" w:color="auto" w:fill="auto"/>
            <w:vAlign w:val="center"/>
            <w:hideMark/>
          </w:tcPr>
          <w:p w14:paraId="0702F09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6D585A3" w14:textId="77777777" w:rsidR="00FB616F" w:rsidRPr="00FB616F" w:rsidRDefault="00FB616F" w:rsidP="00FB616F">
            <w:pPr>
              <w:jc w:val="right"/>
              <w:rPr>
                <w:bCs/>
                <w:sz w:val="20"/>
                <w:szCs w:val="20"/>
              </w:rPr>
            </w:pPr>
            <w:r w:rsidRPr="00FB616F">
              <w:rPr>
                <w:bCs/>
                <w:sz w:val="20"/>
                <w:szCs w:val="20"/>
              </w:rPr>
              <w:t>0,00</w:t>
            </w:r>
          </w:p>
        </w:tc>
      </w:tr>
      <w:tr w:rsidR="00FB616F" w:rsidRPr="00FB616F" w14:paraId="1FAD0FAA"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4956A126"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1B711190"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BBB8439"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3CC606A" w14:textId="77777777" w:rsidR="00FB616F" w:rsidRPr="00FB616F" w:rsidRDefault="00FB616F" w:rsidP="00FB616F">
            <w:pPr>
              <w:jc w:val="center"/>
              <w:rPr>
                <w:bCs/>
                <w:sz w:val="20"/>
                <w:szCs w:val="20"/>
              </w:rPr>
            </w:pPr>
            <w:r w:rsidRPr="00FB616F">
              <w:rPr>
                <w:bCs/>
                <w:sz w:val="20"/>
                <w:szCs w:val="20"/>
              </w:rPr>
              <w:t>30.0.00.10950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9B96F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5FADD50" w14:textId="77777777" w:rsidR="00FB616F" w:rsidRPr="00FB616F" w:rsidRDefault="00FB616F" w:rsidP="00FB616F">
            <w:pPr>
              <w:jc w:val="right"/>
              <w:rPr>
                <w:bCs/>
                <w:sz w:val="20"/>
                <w:szCs w:val="20"/>
              </w:rPr>
            </w:pPr>
            <w:r w:rsidRPr="00FB616F">
              <w:rPr>
                <w:bCs/>
                <w:sz w:val="20"/>
                <w:szCs w:val="20"/>
              </w:rPr>
              <w:t>420 500,00</w:t>
            </w:r>
          </w:p>
        </w:tc>
        <w:tc>
          <w:tcPr>
            <w:tcW w:w="1960" w:type="dxa"/>
            <w:tcBorders>
              <w:top w:val="nil"/>
              <w:left w:val="single" w:sz="4" w:space="0" w:color="auto"/>
              <w:bottom w:val="single" w:sz="4" w:space="0" w:color="auto"/>
              <w:right w:val="nil"/>
            </w:tcBorders>
            <w:shd w:val="clear" w:color="auto" w:fill="auto"/>
            <w:vAlign w:val="center"/>
            <w:hideMark/>
          </w:tcPr>
          <w:p w14:paraId="34093BA0"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14142D0" w14:textId="77777777" w:rsidR="00FB616F" w:rsidRPr="00FB616F" w:rsidRDefault="00FB616F" w:rsidP="00FB616F">
            <w:pPr>
              <w:jc w:val="right"/>
              <w:rPr>
                <w:bCs/>
                <w:sz w:val="20"/>
                <w:szCs w:val="20"/>
              </w:rPr>
            </w:pPr>
            <w:r w:rsidRPr="00FB616F">
              <w:rPr>
                <w:bCs/>
                <w:sz w:val="20"/>
                <w:szCs w:val="20"/>
              </w:rPr>
              <w:t>0,00</w:t>
            </w:r>
          </w:p>
        </w:tc>
      </w:tr>
      <w:tr w:rsidR="00FB616F" w:rsidRPr="00FB616F" w14:paraId="009FC80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D3EA80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7C0E204"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ABAC9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E09D1EE" w14:textId="77777777" w:rsidR="00FB616F" w:rsidRPr="00FB616F" w:rsidRDefault="00FB616F" w:rsidP="00FB616F">
            <w:pPr>
              <w:jc w:val="center"/>
              <w:rPr>
                <w:sz w:val="20"/>
                <w:szCs w:val="20"/>
              </w:rPr>
            </w:pPr>
            <w:r w:rsidRPr="00FB616F">
              <w:rPr>
                <w:sz w:val="20"/>
                <w:szCs w:val="20"/>
              </w:rPr>
              <w:t>30.0.00.10950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C7A1ED"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A9BF4B6" w14:textId="77777777" w:rsidR="00FB616F" w:rsidRPr="00FB616F" w:rsidRDefault="00FB616F" w:rsidP="00FB616F">
            <w:pPr>
              <w:jc w:val="right"/>
              <w:rPr>
                <w:sz w:val="20"/>
                <w:szCs w:val="20"/>
              </w:rPr>
            </w:pPr>
            <w:r w:rsidRPr="00FB616F">
              <w:rPr>
                <w:sz w:val="20"/>
                <w:szCs w:val="20"/>
              </w:rPr>
              <w:t>420 500,00</w:t>
            </w:r>
          </w:p>
        </w:tc>
        <w:tc>
          <w:tcPr>
            <w:tcW w:w="1960" w:type="dxa"/>
            <w:tcBorders>
              <w:top w:val="nil"/>
              <w:left w:val="single" w:sz="4" w:space="0" w:color="auto"/>
              <w:bottom w:val="single" w:sz="4" w:space="0" w:color="auto"/>
              <w:right w:val="nil"/>
            </w:tcBorders>
            <w:shd w:val="clear" w:color="auto" w:fill="auto"/>
            <w:vAlign w:val="center"/>
            <w:hideMark/>
          </w:tcPr>
          <w:p w14:paraId="2C07CE5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284EDB3" w14:textId="77777777" w:rsidR="00FB616F" w:rsidRPr="00FB616F" w:rsidRDefault="00FB616F" w:rsidP="00FB616F">
            <w:pPr>
              <w:jc w:val="right"/>
              <w:rPr>
                <w:sz w:val="20"/>
                <w:szCs w:val="20"/>
              </w:rPr>
            </w:pPr>
            <w:r w:rsidRPr="00FB616F">
              <w:rPr>
                <w:sz w:val="20"/>
                <w:szCs w:val="20"/>
              </w:rPr>
              <w:t>0,00</w:t>
            </w:r>
          </w:p>
        </w:tc>
      </w:tr>
      <w:tr w:rsidR="00FB616F" w:rsidRPr="00FB616F" w14:paraId="0C3F18F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CCA0393"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CF7CD02"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80AA5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812CCD4" w14:textId="77777777" w:rsidR="00FB616F" w:rsidRPr="00FB616F" w:rsidRDefault="00FB616F" w:rsidP="00FB616F">
            <w:pPr>
              <w:jc w:val="center"/>
              <w:rPr>
                <w:sz w:val="20"/>
                <w:szCs w:val="20"/>
              </w:rPr>
            </w:pPr>
            <w:r w:rsidRPr="00FB616F">
              <w:rPr>
                <w:sz w:val="20"/>
                <w:szCs w:val="20"/>
              </w:rPr>
              <w:t>30.0.00.10950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448ADF7"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46CB7A" w14:textId="77777777" w:rsidR="00FB616F" w:rsidRPr="00FB616F" w:rsidRDefault="00FB616F" w:rsidP="00FB616F">
            <w:pPr>
              <w:jc w:val="right"/>
              <w:rPr>
                <w:sz w:val="20"/>
                <w:szCs w:val="20"/>
              </w:rPr>
            </w:pPr>
            <w:r w:rsidRPr="00FB616F">
              <w:rPr>
                <w:sz w:val="20"/>
                <w:szCs w:val="20"/>
              </w:rPr>
              <w:t>420 500,00</w:t>
            </w:r>
          </w:p>
        </w:tc>
        <w:tc>
          <w:tcPr>
            <w:tcW w:w="1960" w:type="dxa"/>
            <w:tcBorders>
              <w:top w:val="nil"/>
              <w:left w:val="single" w:sz="4" w:space="0" w:color="auto"/>
              <w:bottom w:val="single" w:sz="4" w:space="0" w:color="auto"/>
              <w:right w:val="nil"/>
            </w:tcBorders>
            <w:shd w:val="clear" w:color="auto" w:fill="auto"/>
            <w:vAlign w:val="center"/>
            <w:hideMark/>
          </w:tcPr>
          <w:p w14:paraId="6DF8CCC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D4D6BD" w14:textId="77777777" w:rsidR="00FB616F" w:rsidRPr="00FB616F" w:rsidRDefault="00FB616F" w:rsidP="00FB616F">
            <w:pPr>
              <w:jc w:val="right"/>
              <w:rPr>
                <w:sz w:val="20"/>
                <w:szCs w:val="20"/>
              </w:rPr>
            </w:pPr>
            <w:r w:rsidRPr="00FB616F">
              <w:rPr>
                <w:sz w:val="20"/>
                <w:szCs w:val="20"/>
              </w:rPr>
              <w:t>0,00</w:t>
            </w:r>
          </w:p>
        </w:tc>
      </w:tr>
      <w:tr w:rsidR="00FB616F" w:rsidRPr="00FB616F" w14:paraId="2D738C5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BAD3210"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6E667F74"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3477D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0E6E9FF"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5ABA29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897B96" w14:textId="77777777" w:rsidR="00FB616F" w:rsidRPr="00FB616F" w:rsidRDefault="00FB616F" w:rsidP="00FB616F">
            <w:pPr>
              <w:jc w:val="right"/>
              <w:rPr>
                <w:bCs/>
                <w:sz w:val="20"/>
                <w:szCs w:val="20"/>
              </w:rPr>
            </w:pPr>
            <w:r w:rsidRPr="00FB616F">
              <w:rPr>
                <w:bCs/>
                <w:sz w:val="20"/>
                <w:szCs w:val="20"/>
              </w:rPr>
              <w:t>81 766 820,00</w:t>
            </w:r>
          </w:p>
        </w:tc>
        <w:tc>
          <w:tcPr>
            <w:tcW w:w="1960" w:type="dxa"/>
            <w:tcBorders>
              <w:top w:val="nil"/>
              <w:left w:val="single" w:sz="4" w:space="0" w:color="auto"/>
              <w:bottom w:val="single" w:sz="4" w:space="0" w:color="auto"/>
              <w:right w:val="nil"/>
            </w:tcBorders>
            <w:shd w:val="clear" w:color="auto" w:fill="auto"/>
            <w:vAlign w:val="center"/>
            <w:hideMark/>
          </w:tcPr>
          <w:p w14:paraId="4956DF37" w14:textId="77777777" w:rsidR="00FB616F" w:rsidRPr="00FB616F" w:rsidRDefault="00FB616F" w:rsidP="00FB616F">
            <w:pPr>
              <w:jc w:val="right"/>
              <w:rPr>
                <w:bCs/>
                <w:sz w:val="20"/>
                <w:szCs w:val="20"/>
              </w:rPr>
            </w:pPr>
            <w:r w:rsidRPr="00FB616F">
              <w:rPr>
                <w:bCs/>
                <w:sz w:val="20"/>
                <w:szCs w:val="20"/>
              </w:rPr>
              <w:t>85 514 000,00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4BE23E3" w14:textId="77777777" w:rsidR="00FB616F" w:rsidRPr="00FB616F" w:rsidRDefault="00FB616F" w:rsidP="00FB616F">
            <w:pPr>
              <w:jc w:val="right"/>
              <w:rPr>
                <w:bCs/>
                <w:sz w:val="20"/>
                <w:szCs w:val="20"/>
              </w:rPr>
            </w:pPr>
            <w:r w:rsidRPr="00FB616F">
              <w:rPr>
                <w:bCs/>
                <w:sz w:val="20"/>
                <w:szCs w:val="20"/>
              </w:rPr>
              <w:t>92 131 604,01</w:t>
            </w:r>
          </w:p>
        </w:tc>
      </w:tr>
      <w:tr w:rsidR="00FB616F" w:rsidRPr="00FB616F" w14:paraId="7406B2B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4DAB287" w14:textId="77777777" w:rsidR="00FB616F" w:rsidRPr="00FB616F" w:rsidRDefault="00FB616F" w:rsidP="00FB616F">
            <w:pPr>
              <w:rPr>
                <w:bCs/>
                <w:sz w:val="20"/>
                <w:szCs w:val="20"/>
              </w:rPr>
            </w:pPr>
            <w:r w:rsidRPr="00FB616F">
              <w:rPr>
                <w:bCs/>
                <w:sz w:val="20"/>
                <w:szCs w:val="20"/>
              </w:rPr>
              <w:t>Резервные фонды местного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14FFBA3D"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1987DCB"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21EA119" w14:textId="77777777" w:rsidR="00FB616F" w:rsidRPr="00FB616F" w:rsidRDefault="00FB616F" w:rsidP="00FB616F">
            <w:pPr>
              <w:jc w:val="center"/>
              <w:rPr>
                <w:bCs/>
                <w:sz w:val="20"/>
                <w:szCs w:val="20"/>
              </w:rPr>
            </w:pPr>
            <w:r w:rsidRPr="00FB616F">
              <w:rPr>
                <w:bCs/>
                <w:sz w:val="20"/>
                <w:szCs w:val="20"/>
              </w:rPr>
              <w:t>99.0.00.01700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17197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D37EA55" w14:textId="77777777" w:rsidR="00FB616F" w:rsidRPr="00FB616F" w:rsidRDefault="00FB616F" w:rsidP="00FB616F">
            <w:pPr>
              <w:jc w:val="right"/>
              <w:rPr>
                <w:bCs/>
                <w:sz w:val="20"/>
                <w:szCs w:val="20"/>
              </w:rPr>
            </w:pPr>
            <w:r w:rsidRPr="00FB616F">
              <w:rPr>
                <w:bCs/>
                <w:sz w:val="20"/>
                <w:szCs w:val="20"/>
              </w:rPr>
              <w:t>781 520,00</w:t>
            </w:r>
          </w:p>
        </w:tc>
        <w:tc>
          <w:tcPr>
            <w:tcW w:w="1960" w:type="dxa"/>
            <w:tcBorders>
              <w:top w:val="nil"/>
              <w:left w:val="single" w:sz="4" w:space="0" w:color="auto"/>
              <w:bottom w:val="single" w:sz="4" w:space="0" w:color="auto"/>
              <w:right w:val="nil"/>
            </w:tcBorders>
            <w:shd w:val="clear" w:color="auto" w:fill="auto"/>
            <w:vAlign w:val="center"/>
            <w:hideMark/>
          </w:tcPr>
          <w:p w14:paraId="3525700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47C2BD" w14:textId="77777777" w:rsidR="00FB616F" w:rsidRPr="00FB616F" w:rsidRDefault="00FB616F" w:rsidP="00FB616F">
            <w:pPr>
              <w:jc w:val="right"/>
              <w:rPr>
                <w:bCs/>
                <w:sz w:val="20"/>
                <w:szCs w:val="20"/>
              </w:rPr>
            </w:pPr>
            <w:r w:rsidRPr="00FB616F">
              <w:rPr>
                <w:bCs/>
                <w:sz w:val="20"/>
                <w:szCs w:val="20"/>
              </w:rPr>
              <w:t>0,00</w:t>
            </w:r>
          </w:p>
        </w:tc>
      </w:tr>
      <w:tr w:rsidR="00FB616F" w:rsidRPr="00FB616F" w14:paraId="2717228F"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002D93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4854F35E"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0940C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407E8A4" w14:textId="77777777" w:rsidR="00FB616F" w:rsidRPr="00FB616F" w:rsidRDefault="00FB616F" w:rsidP="00FB616F">
            <w:pPr>
              <w:jc w:val="center"/>
              <w:rPr>
                <w:sz w:val="20"/>
                <w:szCs w:val="20"/>
              </w:rPr>
            </w:pPr>
            <w:r w:rsidRPr="00FB616F">
              <w:rPr>
                <w:sz w:val="20"/>
                <w:szCs w:val="20"/>
              </w:rPr>
              <w:t>99.0.00.01700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E74B244"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DE7E0F9" w14:textId="77777777" w:rsidR="00FB616F" w:rsidRPr="00FB616F" w:rsidRDefault="00FB616F" w:rsidP="00FB616F">
            <w:pPr>
              <w:jc w:val="right"/>
              <w:rPr>
                <w:sz w:val="20"/>
                <w:szCs w:val="20"/>
              </w:rPr>
            </w:pPr>
            <w:r w:rsidRPr="00FB616F">
              <w:rPr>
                <w:sz w:val="20"/>
                <w:szCs w:val="20"/>
              </w:rPr>
              <w:t>781 520,00</w:t>
            </w:r>
          </w:p>
        </w:tc>
        <w:tc>
          <w:tcPr>
            <w:tcW w:w="1960" w:type="dxa"/>
            <w:tcBorders>
              <w:top w:val="nil"/>
              <w:left w:val="single" w:sz="4" w:space="0" w:color="auto"/>
              <w:bottom w:val="single" w:sz="4" w:space="0" w:color="auto"/>
              <w:right w:val="nil"/>
            </w:tcBorders>
            <w:shd w:val="clear" w:color="auto" w:fill="auto"/>
            <w:vAlign w:val="center"/>
            <w:hideMark/>
          </w:tcPr>
          <w:p w14:paraId="23AE9D7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DC362C" w14:textId="77777777" w:rsidR="00FB616F" w:rsidRPr="00FB616F" w:rsidRDefault="00FB616F" w:rsidP="00FB616F">
            <w:pPr>
              <w:jc w:val="right"/>
              <w:rPr>
                <w:sz w:val="20"/>
                <w:szCs w:val="20"/>
              </w:rPr>
            </w:pPr>
            <w:r w:rsidRPr="00FB616F">
              <w:rPr>
                <w:sz w:val="20"/>
                <w:szCs w:val="20"/>
              </w:rPr>
              <w:t>0,00</w:t>
            </w:r>
          </w:p>
        </w:tc>
      </w:tr>
      <w:tr w:rsidR="00FB616F" w:rsidRPr="00FB616F" w14:paraId="1D663B8F"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D958311"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BD20914"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3B31F4E"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9C4C168" w14:textId="77777777" w:rsidR="00FB616F" w:rsidRPr="00FB616F" w:rsidRDefault="00FB616F" w:rsidP="00FB616F">
            <w:pPr>
              <w:jc w:val="center"/>
              <w:rPr>
                <w:sz w:val="20"/>
                <w:szCs w:val="20"/>
              </w:rPr>
            </w:pPr>
            <w:r w:rsidRPr="00FB616F">
              <w:rPr>
                <w:sz w:val="20"/>
                <w:szCs w:val="20"/>
              </w:rPr>
              <w:t>99.0.00.01700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C3CBD54"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137ED73" w14:textId="77777777" w:rsidR="00FB616F" w:rsidRPr="00FB616F" w:rsidRDefault="00FB616F" w:rsidP="00FB616F">
            <w:pPr>
              <w:jc w:val="right"/>
              <w:rPr>
                <w:sz w:val="20"/>
                <w:szCs w:val="20"/>
              </w:rPr>
            </w:pPr>
            <w:r w:rsidRPr="00FB616F">
              <w:rPr>
                <w:sz w:val="20"/>
                <w:szCs w:val="20"/>
              </w:rPr>
              <w:t>781 520,00</w:t>
            </w:r>
          </w:p>
        </w:tc>
        <w:tc>
          <w:tcPr>
            <w:tcW w:w="1960" w:type="dxa"/>
            <w:tcBorders>
              <w:top w:val="nil"/>
              <w:left w:val="single" w:sz="4" w:space="0" w:color="auto"/>
              <w:bottom w:val="single" w:sz="4" w:space="0" w:color="auto"/>
              <w:right w:val="nil"/>
            </w:tcBorders>
            <w:shd w:val="clear" w:color="auto" w:fill="auto"/>
            <w:vAlign w:val="center"/>
            <w:hideMark/>
          </w:tcPr>
          <w:p w14:paraId="299D158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A4F4066" w14:textId="77777777" w:rsidR="00FB616F" w:rsidRPr="00FB616F" w:rsidRDefault="00FB616F" w:rsidP="00FB616F">
            <w:pPr>
              <w:jc w:val="right"/>
              <w:rPr>
                <w:sz w:val="20"/>
                <w:szCs w:val="20"/>
              </w:rPr>
            </w:pPr>
            <w:r w:rsidRPr="00FB616F">
              <w:rPr>
                <w:sz w:val="20"/>
                <w:szCs w:val="20"/>
              </w:rPr>
              <w:t>0,00</w:t>
            </w:r>
          </w:p>
        </w:tc>
      </w:tr>
      <w:tr w:rsidR="00FB616F" w:rsidRPr="00FB616F" w14:paraId="711A3D55"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7607A0C2"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567" w:type="dxa"/>
            <w:tcBorders>
              <w:top w:val="nil"/>
              <w:left w:val="single" w:sz="4" w:space="0" w:color="auto"/>
              <w:bottom w:val="single" w:sz="4" w:space="0" w:color="auto"/>
              <w:right w:val="nil"/>
            </w:tcBorders>
            <w:shd w:val="clear" w:color="auto" w:fill="auto"/>
            <w:noWrap/>
            <w:vAlign w:val="center"/>
            <w:hideMark/>
          </w:tcPr>
          <w:p w14:paraId="1DAF1B14"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1AE979E"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1FB81F0" w14:textId="77777777" w:rsidR="00FB616F" w:rsidRPr="00FB616F" w:rsidRDefault="00FB616F" w:rsidP="00FB616F">
            <w:pPr>
              <w:jc w:val="center"/>
              <w:rPr>
                <w:bCs/>
                <w:sz w:val="20"/>
                <w:szCs w:val="20"/>
              </w:rPr>
            </w:pPr>
            <w:r w:rsidRPr="00FB616F">
              <w:rPr>
                <w:bCs/>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8B4792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97AF86" w14:textId="77777777" w:rsidR="00FB616F" w:rsidRPr="00FB616F" w:rsidRDefault="00FB616F" w:rsidP="00FB616F">
            <w:pPr>
              <w:jc w:val="right"/>
              <w:rPr>
                <w:bCs/>
                <w:sz w:val="20"/>
                <w:szCs w:val="20"/>
              </w:rPr>
            </w:pPr>
            <w:r w:rsidRPr="00FB616F">
              <w:rPr>
                <w:bCs/>
                <w:sz w:val="20"/>
                <w:szCs w:val="20"/>
              </w:rPr>
              <w:t>76 063 000,00</w:t>
            </w:r>
          </w:p>
        </w:tc>
        <w:tc>
          <w:tcPr>
            <w:tcW w:w="1960" w:type="dxa"/>
            <w:tcBorders>
              <w:top w:val="nil"/>
              <w:left w:val="single" w:sz="4" w:space="0" w:color="auto"/>
              <w:bottom w:val="single" w:sz="4" w:space="0" w:color="auto"/>
              <w:right w:val="nil"/>
            </w:tcBorders>
            <w:shd w:val="clear" w:color="auto" w:fill="auto"/>
            <w:vAlign w:val="center"/>
            <w:hideMark/>
          </w:tcPr>
          <w:p w14:paraId="0C356B91" w14:textId="77777777" w:rsidR="00FB616F" w:rsidRPr="00FB616F" w:rsidRDefault="00FB616F" w:rsidP="00FB616F">
            <w:pPr>
              <w:jc w:val="right"/>
              <w:rPr>
                <w:bCs/>
                <w:sz w:val="20"/>
                <w:szCs w:val="20"/>
              </w:rPr>
            </w:pPr>
            <w:r w:rsidRPr="00FB616F">
              <w:rPr>
                <w:bCs/>
                <w:sz w:val="20"/>
                <w:szCs w:val="20"/>
              </w:rPr>
              <w:t>80 591 700,00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6C62E1" w14:textId="77777777" w:rsidR="00FB616F" w:rsidRPr="00FB616F" w:rsidRDefault="00FB616F" w:rsidP="00FB616F">
            <w:pPr>
              <w:jc w:val="right"/>
              <w:rPr>
                <w:bCs/>
                <w:sz w:val="20"/>
                <w:szCs w:val="20"/>
              </w:rPr>
            </w:pPr>
            <w:r w:rsidRPr="00FB616F">
              <w:rPr>
                <w:bCs/>
                <w:sz w:val="20"/>
                <w:szCs w:val="20"/>
              </w:rPr>
              <w:t>85 631 604,01</w:t>
            </w:r>
          </w:p>
        </w:tc>
      </w:tr>
      <w:tr w:rsidR="00FB616F" w:rsidRPr="00FB616F" w14:paraId="0279FB6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6AFDFCA"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7429103C"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60D56A"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BE83B05"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2CFDCB"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111974" w14:textId="77777777" w:rsidR="00FB616F" w:rsidRPr="00FB616F" w:rsidRDefault="00FB616F" w:rsidP="00FB616F">
            <w:pPr>
              <w:jc w:val="right"/>
              <w:rPr>
                <w:sz w:val="20"/>
                <w:szCs w:val="20"/>
              </w:rPr>
            </w:pPr>
            <w:r w:rsidRPr="00FB616F">
              <w:rPr>
                <w:sz w:val="20"/>
                <w:szCs w:val="20"/>
              </w:rPr>
              <w:t>3 078 700,00</w:t>
            </w:r>
          </w:p>
        </w:tc>
        <w:tc>
          <w:tcPr>
            <w:tcW w:w="1960" w:type="dxa"/>
            <w:tcBorders>
              <w:top w:val="nil"/>
              <w:left w:val="single" w:sz="4" w:space="0" w:color="auto"/>
              <w:bottom w:val="single" w:sz="4" w:space="0" w:color="auto"/>
              <w:right w:val="nil"/>
            </w:tcBorders>
            <w:shd w:val="clear" w:color="auto" w:fill="auto"/>
            <w:vAlign w:val="center"/>
            <w:hideMark/>
          </w:tcPr>
          <w:p w14:paraId="7F0A66A1"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D10397B" w14:textId="77777777" w:rsidR="00FB616F" w:rsidRPr="00FB616F" w:rsidRDefault="00FB616F" w:rsidP="00FB616F">
            <w:pPr>
              <w:jc w:val="right"/>
              <w:rPr>
                <w:sz w:val="20"/>
                <w:szCs w:val="20"/>
              </w:rPr>
            </w:pPr>
            <w:r w:rsidRPr="00FB616F">
              <w:rPr>
                <w:sz w:val="20"/>
                <w:szCs w:val="20"/>
              </w:rPr>
              <w:t>0,00</w:t>
            </w:r>
          </w:p>
        </w:tc>
      </w:tr>
      <w:tr w:rsidR="00FB616F" w:rsidRPr="00FB616F" w14:paraId="5F50C136"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CAF52F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0D0EF427"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B9308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881D11"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8CFBD1C"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96D443" w14:textId="77777777" w:rsidR="00FB616F" w:rsidRPr="00FB616F" w:rsidRDefault="00FB616F" w:rsidP="00FB616F">
            <w:pPr>
              <w:jc w:val="right"/>
              <w:rPr>
                <w:sz w:val="20"/>
                <w:szCs w:val="20"/>
              </w:rPr>
            </w:pPr>
            <w:r w:rsidRPr="00FB616F">
              <w:rPr>
                <w:sz w:val="20"/>
                <w:szCs w:val="20"/>
              </w:rPr>
              <w:t>3 078 700,00</w:t>
            </w:r>
          </w:p>
        </w:tc>
        <w:tc>
          <w:tcPr>
            <w:tcW w:w="1960" w:type="dxa"/>
            <w:tcBorders>
              <w:top w:val="nil"/>
              <w:left w:val="single" w:sz="4" w:space="0" w:color="auto"/>
              <w:bottom w:val="single" w:sz="4" w:space="0" w:color="auto"/>
              <w:right w:val="nil"/>
            </w:tcBorders>
            <w:shd w:val="clear" w:color="auto" w:fill="auto"/>
            <w:vAlign w:val="center"/>
            <w:hideMark/>
          </w:tcPr>
          <w:p w14:paraId="2959AFD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BB5FA2" w14:textId="77777777" w:rsidR="00FB616F" w:rsidRPr="00FB616F" w:rsidRDefault="00FB616F" w:rsidP="00FB616F">
            <w:pPr>
              <w:jc w:val="right"/>
              <w:rPr>
                <w:sz w:val="20"/>
                <w:szCs w:val="20"/>
              </w:rPr>
            </w:pPr>
            <w:r w:rsidRPr="00FB616F">
              <w:rPr>
                <w:sz w:val="20"/>
                <w:szCs w:val="20"/>
              </w:rPr>
              <w:t>0,00</w:t>
            </w:r>
          </w:p>
        </w:tc>
      </w:tr>
      <w:tr w:rsidR="00FB616F" w:rsidRPr="00FB616F" w14:paraId="7C4D551C"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8111C1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036F98A4"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3F8FD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07DF0CB"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A8B4C85"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D039409" w14:textId="77777777" w:rsidR="00FB616F" w:rsidRPr="00FB616F" w:rsidRDefault="00FB616F" w:rsidP="00FB616F">
            <w:pPr>
              <w:jc w:val="right"/>
              <w:rPr>
                <w:sz w:val="20"/>
                <w:szCs w:val="20"/>
              </w:rPr>
            </w:pPr>
            <w:r w:rsidRPr="00FB616F">
              <w:rPr>
                <w:sz w:val="20"/>
                <w:szCs w:val="20"/>
              </w:rPr>
              <w:t>72 984 300,00</w:t>
            </w:r>
          </w:p>
        </w:tc>
        <w:tc>
          <w:tcPr>
            <w:tcW w:w="1960" w:type="dxa"/>
            <w:tcBorders>
              <w:top w:val="nil"/>
              <w:left w:val="single" w:sz="4" w:space="0" w:color="auto"/>
              <w:bottom w:val="single" w:sz="4" w:space="0" w:color="auto"/>
              <w:right w:val="nil"/>
            </w:tcBorders>
            <w:shd w:val="clear" w:color="auto" w:fill="auto"/>
            <w:vAlign w:val="center"/>
            <w:hideMark/>
          </w:tcPr>
          <w:p w14:paraId="1D52FD1B" w14:textId="77777777" w:rsidR="00FB616F" w:rsidRPr="00FB616F" w:rsidRDefault="00FB616F" w:rsidP="00FB616F">
            <w:pPr>
              <w:jc w:val="right"/>
              <w:rPr>
                <w:sz w:val="20"/>
                <w:szCs w:val="20"/>
              </w:rPr>
            </w:pPr>
            <w:r w:rsidRPr="00FB616F">
              <w:rPr>
                <w:sz w:val="20"/>
                <w:szCs w:val="20"/>
              </w:rPr>
              <w:t>80 591 700,00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C4B480" w14:textId="77777777" w:rsidR="00FB616F" w:rsidRPr="00FB616F" w:rsidRDefault="00FB616F" w:rsidP="00FB616F">
            <w:pPr>
              <w:jc w:val="right"/>
              <w:rPr>
                <w:sz w:val="20"/>
                <w:szCs w:val="20"/>
              </w:rPr>
            </w:pPr>
            <w:r w:rsidRPr="00FB616F">
              <w:rPr>
                <w:sz w:val="20"/>
                <w:szCs w:val="20"/>
              </w:rPr>
              <w:t>85 631 604,01</w:t>
            </w:r>
          </w:p>
        </w:tc>
      </w:tr>
      <w:tr w:rsidR="00FB616F" w:rsidRPr="00FB616F" w14:paraId="341347C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DC6FF5E"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163F9E14"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1A0327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9BBF657" w14:textId="77777777" w:rsidR="00FB616F" w:rsidRPr="00FB616F" w:rsidRDefault="00FB616F" w:rsidP="00FB616F">
            <w:pPr>
              <w:jc w:val="center"/>
              <w:rPr>
                <w:sz w:val="20"/>
                <w:szCs w:val="20"/>
              </w:rPr>
            </w:pPr>
            <w:r w:rsidRPr="00FB616F">
              <w:rPr>
                <w:sz w:val="20"/>
                <w:szCs w:val="20"/>
              </w:rPr>
              <w:t>99.0.00.70180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E6208D"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97B9CDC" w14:textId="77777777" w:rsidR="00FB616F" w:rsidRPr="00FB616F" w:rsidRDefault="00FB616F" w:rsidP="00FB616F">
            <w:pPr>
              <w:jc w:val="right"/>
              <w:rPr>
                <w:sz w:val="20"/>
                <w:szCs w:val="20"/>
              </w:rPr>
            </w:pPr>
            <w:r w:rsidRPr="00FB616F">
              <w:rPr>
                <w:sz w:val="20"/>
                <w:szCs w:val="20"/>
              </w:rPr>
              <w:t>72 984 300,00</w:t>
            </w:r>
          </w:p>
        </w:tc>
        <w:tc>
          <w:tcPr>
            <w:tcW w:w="1960" w:type="dxa"/>
            <w:tcBorders>
              <w:top w:val="nil"/>
              <w:left w:val="single" w:sz="4" w:space="0" w:color="auto"/>
              <w:bottom w:val="single" w:sz="4" w:space="0" w:color="auto"/>
              <w:right w:val="nil"/>
            </w:tcBorders>
            <w:shd w:val="clear" w:color="auto" w:fill="auto"/>
            <w:vAlign w:val="center"/>
            <w:hideMark/>
          </w:tcPr>
          <w:p w14:paraId="263D8362" w14:textId="77777777" w:rsidR="00FB616F" w:rsidRPr="00FB616F" w:rsidRDefault="00FB616F" w:rsidP="00FB616F">
            <w:pPr>
              <w:jc w:val="right"/>
              <w:rPr>
                <w:sz w:val="20"/>
                <w:szCs w:val="20"/>
              </w:rPr>
            </w:pPr>
            <w:r w:rsidRPr="00FB616F">
              <w:rPr>
                <w:sz w:val="20"/>
                <w:szCs w:val="20"/>
              </w:rPr>
              <w:t>80 591 700,00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0E609D1" w14:textId="77777777" w:rsidR="00FB616F" w:rsidRPr="00FB616F" w:rsidRDefault="00FB616F" w:rsidP="00FB616F">
            <w:pPr>
              <w:jc w:val="right"/>
              <w:rPr>
                <w:sz w:val="20"/>
                <w:szCs w:val="20"/>
              </w:rPr>
            </w:pPr>
            <w:r w:rsidRPr="00FB616F">
              <w:rPr>
                <w:sz w:val="20"/>
                <w:szCs w:val="20"/>
              </w:rPr>
              <w:t>85 631 604,01</w:t>
            </w:r>
          </w:p>
        </w:tc>
      </w:tr>
      <w:tr w:rsidR="00FB616F" w:rsidRPr="00FB616F" w14:paraId="1756DC5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2B5879D" w14:textId="77777777" w:rsidR="00FB616F" w:rsidRPr="00FB616F" w:rsidRDefault="00FB616F" w:rsidP="00FB616F">
            <w:pPr>
              <w:rPr>
                <w:bCs/>
                <w:sz w:val="20"/>
                <w:szCs w:val="20"/>
              </w:rPr>
            </w:pPr>
            <w:r w:rsidRPr="00FB616F">
              <w:rPr>
                <w:bCs/>
                <w:sz w:val="20"/>
                <w:szCs w:val="20"/>
              </w:rPr>
              <w:t>Региональный проект "Старшее поколение"</w:t>
            </w:r>
          </w:p>
        </w:tc>
        <w:tc>
          <w:tcPr>
            <w:tcW w:w="567" w:type="dxa"/>
            <w:tcBorders>
              <w:top w:val="nil"/>
              <w:left w:val="single" w:sz="4" w:space="0" w:color="auto"/>
              <w:bottom w:val="single" w:sz="4" w:space="0" w:color="auto"/>
              <w:right w:val="nil"/>
            </w:tcBorders>
            <w:shd w:val="clear" w:color="auto" w:fill="auto"/>
            <w:noWrap/>
            <w:vAlign w:val="center"/>
            <w:hideMark/>
          </w:tcPr>
          <w:p w14:paraId="69208892"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243084"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7660BE0" w14:textId="77777777" w:rsidR="00FB616F" w:rsidRPr="00FB616F" w:rsidRDefault="00FB616F" w:rsidP="00FB616F">
            <w:pPr>
              <w:jc w:val="center"/>
              <w:rPr>
                <w:bCs/>
                <w:sz w:val="20"/>
                <w:szCs w:val="20"/>
              </w:rPr>
            </w:pPr>
            <w:r w:rsidRPr="00FB616F">
              <w:rPr>
                <w:bCs/>
                <w:sz w:val="20"/>
                <w:szCs w:val="20"/>
              </w:rPr>
              <w:t>99.0.P3.00000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E254A3"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5D5B6E6" w14:textId="77777777" w:rsidR="00FB616F" w:rsidRPr="00FB616F" w:rsidRDefault="00FB616F" w:rsidP="00FB616F">
            <w:pPr>
              <w:jc w:val="right"/>
              <w:rPr>
                <w:bCs/>
                <w:sz w:val="20"/>
                <w:szCs w:val="20"/>
              </w:rPr>
            </w:pPr>
            <w:r w:rsidRPr="00FB616F">
              <w:rPr>
                <w:bCs/>
                <w:sz w:val="20"/>
                <w:szCs w:val="20"/>
              </w:rPr>
              <w:t>4 922 300,00</w:t>
            </w:r>
          </w:p>
        </w:tc>
        <w:tc>
          <w:tcPr>
            <w:tcW w:w="1960" w:type="dxa"/>
            <w:tcBorders>
              <w:top w:val="nil"/>
              <w:left w:val="single" w:sz="4" w:space="0" w:color="auto"/>
              <w:bottom w:val="single" w:sz="4" w:space="0" w:color="auto"/>
              <w:right w:val="nil"/>
            </w:tcBorders>
            <w:shd w:val="clear" w:color="auto" w:fill="auto"/>
            <w:vAlign w:val="center"/>
            <w:hideMark/>
          </w:tcPr>
          <w:p w14:paraId="02D66C8D" w14:textId="77777777" w:rsidR="00FB616F" w:rsidRPr="00FB616F" w:rsidRDefault="00FB616F" w:rsidP="00FB616F">
            <w:pPr>
              <w:jc w:val="right"/>
              <w:rPr>
                <w:bCs/>
                <w:sz w:val="20"/>
                <w:szCs w:val="20"/>
              </w:rPr>
            </w:pPr>
            <w:r w:rsidRPr="00FB616F">
              <w:rPr>
                <w:bCs/>
                <w:sz w:val="20"/>
                <w:szCs w:val="20"/>
              </w:rPr>
              <w:t>4 922 300,00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0F0C46" w14:textId="77777777" w:rsidR="00FB616F" w:rsidRPr="00FB616F" w:rsidRDefault="00FB616F" w:rsidP="00FB616F">
            <w:pPr>
              <w:jc w:val="right"/>
              <w:rPr>
                <w:bCs/>
                <w:sz w:val="20"/>
                <w:szCs w:val="20"/>
              </w:rPr>
            </w:pPr>
            <w:r w:rsidRPr="00FB616F">
              <w:rPr>
                <w:bCs/>
                <w:sz w:val="20"/>
                <w:szCs w:val="20"/>
              </w:rPr>
              <w:t>6 500 000,00</w:t>
            </w:r>
          </w:p>
        </w:tc>
      </w:tr>
      <w:tr w:rsidR="00FB616F" w:rsidRPr="00FB616F" w14:paraId="0C851DFB"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7A4F7FDE" w14:textId="77777777" w:rsidR="00FB616F" w:rsidRPr="00FB616F" w:rsidRDefault="00FB616F" w:rsidP="00FB616F">
            <w:pPr>
              <w:rPr>
                <w:bCs/>
                <w:sz w:val="20"/>
                <w:szCs w:val="20"/>
              </w:rPr>
            </w:pPr>
            <w:r w:rsidRPr="00FB616F">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56E9636E"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984F7F"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82EA17D" w14:textId="77777777" w:rsidR="00FB616F" w:rsidRPr="00FB616F" w:rsidRDefault="00FB616F" w:rsidP="00FB616F">
            <w:pPr>
              <w:jc w:val="center"/>
              <w:rPr>
                <w:bCs/>
                <w:sz w:val="20"/>
                <w:szCs w:val="20"/>
              </w:rPr>
            </w:pPr>
            <w:r w:rsidRPr="00FB616F">
              <w:rPr>
                <w:bCs/>
                <w:sz w:val="20"/>
                <w:szCs w:val="20"/>
              </w:rPr>
              <w:t>99.0.P3.51630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FF616E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ED92AE7" w14:textId="77777777" w:rsidR="00FB616F" w:rsidRPr="00FB616F" w:rsidRDefault="00FB616F" w:rsidP="00FB616F">
            <w:pPr>
              <w:jc w:val="right"/>
              <w:rPr>
                <w:bCs/>
                <w:sz w:val="20"/>
                <w:szCs w:val="20"/>
              </w:rPr>
            </w:pPr>
            <w:r w:rsidRPr="00FB616F">
              <w:rPr>
                <w:bCs/>
                <w:sz w:val="20"/>
                <w:szCs w:val="20"/>
              </w:rPr>
              <w:t>4 922 300,00</w:t>
            </w:r>
          </w:p>
        </w:tc>
        <w:tc>
          <w:tcPr>
            <w:tcW w:w="1960" w:type="dxa"/>
            <w:tcBorders>
              <w:top w:val="nil"/>
              <w:left w:val="single" w:sz="4" w:space="0" w:color="auto"/>
              <w:bottom w:val="single" w:sz="4" w:space="0" w:color="auto"/>
              <w:right w:val="nil"/>
            </w:tcBorders>
            <w:shd w:val="clear" w:color="auto" w:fill="auto"/>
            <w:vAlign w:val="center"/>
            <w:hideMark/>
          </w:tcPr>
          <w:p w14:paraId="7C4FC657" w14:textId="77777777" w:rsidR="00FB616F" w:rsidRPr="00FB616F" w:rsidRDefault="00FB616F" w:rsidP="00FB616F">
            <w:pPr>
              <w:jc w:val="right"/>
              <w:rPr>
                <w:bCs/>
                <w:sz w:val="20"/>
                <w:szCs w:val="20"/>
              </w:rPr>
            </w:pPr>
            <w:r w:rsidRPr="00FB616F">
              <w:rPr>
                <w:bCs/>
                <w:sz w:val="20"/>
                <w:szCs w:val="20"/>
              </w:rPr>
              <w:t>4 922 300,00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B79036D" w14:textId="77777777" w:rsidR="00FB616F" w:rsidRPr="00FB616F" w:rsidRDefault="00FB616F" w:rsidP="00FB616F">
            <w:pPr>
              <w:jc w:val="right"/>
              <w:rPr>
                <w:bCs/>
                <w:sz w:val="20"/>
                <w:szCs w:val="20"/>
              </w:rPr>
            </w:pPr>
            <w:r w:rsidRPr="00FB616F">
              <w:rPr>
                <w:bCs/>
                <w:sz w:val="20"/>
                <w:szCs w:val="20"/>
              </w:rPr>
              <w:t>6 500 000,00</w:t>
            </w:r>
          </w:p>
        </w:tc>
      </w:tr>
      <w:tr w:rsidR="00FB616F" w:rsidRPr="00FB616F" w14:paraId="52A1E513"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9DBCE3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0822DDB"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D25EE4C"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33394E2" w14:textId="77777777" w:rsidR="00FB616F" w:rsidRPr="00FB616F" w:rsidRDefault="00FB616F" w:rsidP="00FB616F">
            <w:pPr>
              <w:jc w:val="center"/>
              <w:rPr>
                <w:sz w:val="20"/>
                <w:szCs w:val="20"/>
              </w:rPr>
            </w:pPr>
            <w:r w:rsidRPr="00FB616F">
              <w:rPr>
                <w:sz w:val="20"/>
                <w:szCs w:val="20"/>
              </w:rPr>
              <w:t>99.0.P3.51630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E34936"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67C95C7" w14:textId="77777777" w:rsidR="00FB616F" w:rsidRPr="00FB616F" w:rsidRDefault="00FB616F" w:rsidP="00FB616F">
            <w:pPr>
              <w:jc w:val="right"/>
              <w:rPr>
                <w:sz w:val="20"/>
                <w:szCs w:val="20"/>
              </w:rPr>
            </w:pPr>
            <w:r w:rsidRPr="00FB616F">
              <w:rPr>
                <w:sz w:val="20"/>
                <w:szCs w:val="20"/>
              </w:rPr>
              <w:t>1 039 400,00</w:t>
            </w:r>
          </w:p>
        </w:tc>
        <w:tc>
          <w:tcPr>
            <w:tcW w:w="1960" w:type="dxa"/>
            <w:tcBorders>
              <w:top w:val="nil"/>
              <w:left w:val="single" w:sz="4" w:space="0" w:color="auto"/>
              <w:bottom w:val="single" w:sz="4" w:space="0" w:color="auto"/>
              <w:right w:val="nil"/>
            </w:tcBorders>
            <w:shd w:val="clear" w:color="auto" w:fill="auto"/>
            <w:vAlign w:val="center"/>
            <w:hideMark/>
          </w:tcPr>
          <w:p w14:paraId="548AD91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DB84E54" w14:textId="77777777" w:rsidR="00FB616F" w:rsidRPr="00FB616F" w:rsidRDefault="00FB616F" w:rsidP="00FB616F">
            <w:pPr>
              <w:jc w:val="right"/>
              <w:rPr>
                <w:sz w:val="20"/>
                <w:szCs w:val="20"/>
              </w:rPr>
            </w:pPr>
            <w:r w:rsidRPr="00FB616F">
              <w:rPr>
                <w:sz w:val="20"/>
                <w:szCs w:val="20"/>
              </w:rPr>
              <w:t>0,00</w:t>
            </w:r>
          </w:p>
        </w:tc>
      </w:tr>
      <w:tr w:rsidR="00FB616F" w:rsidRPr="00FB616F" w14:paraId="286D97D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7DDEDC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07F7F05F"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DCD1067"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4EFB197B" w14:textId="77777777" w:rsidR="00FB616F" w:rsidRPr="00FB616F" w:rsidRDefault="00FB616F" w:rsidP="00FB616F">
            <w:pPr>
              <w:jc w:val="center"/>
              <w:rPr>
                <w:sz w:val="20"/>
                <w:szCs w:val="20"/>
              </w:rPr>
            </w:pPr>
            <w:r w:rsidRPr="00FB616F">
              <w:rPr>
                <w:sz w:val="20"/>
                <w:szCs w:val="20"/>
              </w:rPr>
              <w:t>99.0.P3.51630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20D6A43"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B2595E" w14:textId="77777777" w:rsidR="00FB616F" w:rsidRPr="00FB616F" w:rsidRDefault="00FB616F" w:rsidP="00FB616F">
            <w:pPr>
              <w:jc w:val="right"/>
              <w:rPr>
                <w:sz w:val="20"/>
                <w:szCs w:val="20"/>
              </w:rPr>
            </w:pPr>
            <w:r w:rsidRPr="00FB616F">
              <w:rPr>
                <w:sz w:val="20"/>
                <w:szCs w:val="20"/>
              </w:rPr>
              <w:t>1 039 400,00</w:t>
            </w:r>
          </w:p>
        </w:tc>
        <w:tc>
          <w:tcPr>
            <w:tcW w:w="1960" w:type="dxa"/>
            <w:tcBorders>
              <w:top w:val="nil"/>
              <w:left w:val="single" w:sz="4" w:space="0" w:color="auto"/>
              <w:bottom w:val="single" w:sz="4" w:space="0" w:color="auto"/>
              <w:right w:val="nil"/>
            </w:tcBorders>
            <w:shd w:val="clear" w:color="auto" w:fill="auto"/>
            <w:vAlign w:val="center"/>
            <w:hideMark/>
          </w:tcPr>
          <w:p w14:paraId="001B3A8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FA001B0" w14:textId="77777777" w:rsidR="00FB616F" w:rsidRPr="00FB616F" w:rsidRDefault="00FB616F" w:rsidP="00FB616F">
            <w:pPr>
              <w:jc w:val="right"/>
              <w:rPr>
                <w:sz w:val="20"/>
                <w:szCs w:val="20"/>
              </w:rPr>
            </w:pPr>
            <w:r w:rsidRPr="00FB616F">
              <w:rPr>
                <w:sz w:val="20"/>
                <w:szCs w:val="20"/>
              </w:rPr>
              <w:t>0,00</w:t>
            </w:r>
          </w:p>
        </w:tc>
      </w:tr>
      <w:tr w:rsidR="00FB616F" w:rsidRPr="00FB616F" w14:paraId="17A5A3AF"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0F666E8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67AB8BC2"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B1D735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3DE6642" w14:textId="77777777" w:rsidR="00FB616F" w:rsidRPr="00FB616F" w:rsidRDefault="00FB616F" w:rsidP="00FB616F">
            <w:pPr>
              <w:jc w:val="center"/>
              <w:rPr>
                <w:sz w:val="20"/>
                <w:szCs w:val="20"/>
              </w:rPr>
            </w:pPr>
            <w:r w:rsidRPr="00FB616F">
              <w:rPr>
                <w:sz w:val="20"/>
                <w:szCs w:val="20"/>
              </w:rPr>
              <w:t>99.0.P3.51630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605DEC6"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A4021E1" w14:textId="77777777" w:rsidR="00FB616F" w:rsidRPr="00FB616F" w:rsidRDefault="00FB616F" w:rsidP="00FB616F">
            <w:pPr>
              <w:jc w:val="right"/>
              <w:rPr>
                <w:sz w:val="20"/>
                <w:szCs w:val="20"/>
              </w:rPr>
            </w:pPr>
            <w:r w:rsidRPr="00FB616F">
              <w:rPr>
                <w:sz w:val="20"/>
                <w:szCs w:val="20"/>
              </w:rPr>
              <w:t>3 882 900,00</w:t>
            </w:r>
          </w:p>
        </w:tc>
        <w:tc>
          <w:tcPr>
            <w:tcW w:w="1960" w:type="dxa"/>
            <w:tcBorders>
              <w:top w:val="nil"/>
              <w:left w:val="single" w:sz="4" w:space="0" w:color="auto"/>
              <w:bottom w:val="single" w:sz="4" w:space="0" w:color="auto"/>
              <w:right w:val="nil"/>
            </w:tcBorders>
            <w:shd w:val="clear" w:color="auto" w:fill="auto"/>
            <w:vAlign w:val="center"/>
            <w:hideMark/>
          </w:tcPr>
          <w:p w14:paraId="29608750" w14:textId="77777777" w:rsidR="00FB616F" w:rsidRPr="00FB616F" w:rsidRDefault="00FB616F" w:rsidP="00FB616F">
            <w:pPr>
              <w:jc w:val="right"/>
              <w:rPr>
                <w:sz w:val="20"/>
                <w:szCs w:val="20"/>
              </w:rPr>
            </w:pPr>
            <w:r w:rsidRPr="00FB616F">
              <w:rPr>
                <w:sz w:val="20"/>
                <w:szCs w:val="20"/>
              </w:rPr>
              <w:t>4 922 300,00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33C1FB" w14:textId="77777777" w:rsidR="00FB616F" w:rsidRPr="00FB616F" w:rsidRDefault="00FB616F" w:rsidP="00FB616F">
            <w:pPr>
              <w:jc w:val="right"/>
              <w:rPr>
                <w:sz w:val="20"/>
                <w:szCs w:val="20"/>
              </w:rPr>
            </w:pPr>
            <w:r w:rsidRPr="00FB616F">
              <w:rPr>
                <w:sz w:val="20"/>
                <w:szCs w:val="20"/>
              </w:rPr>
              <w:t>6 500 000,00</w:t>
            </w:r>
          </w:p>
        </w:tc>
      </w:tr>
      <w:tr w:rsidR="00FB616F" w:rsidRPr="00FB616F" w14:paraId="070F1AF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88540D2"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B14A6BC"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4D4A19"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A2065B8" w14:textId="77777777" w:rsidR="00FB616F" w:rsidRPr="00FB616F" w:rsidRDefault="00FB616F" w:rsidP="00FB616F">
            <w:pPr>
              <w:jc w:val="center"/>
              <w:rPr>
                <w:sz w:val="20"/>
                <w:szCs w:val="20"/>
              </w:rPr>
            </w:pPr>
            <w:r w:rsidRPr="00FB616F">
              <w:rPr>
                <w:sz w:val="20"/>
                <w:szCs w:val="20"/>
              </w:rPr>
              <w:t>99.0.P3.51630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7EB0602"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523D1D" w14:textId="77777777" w:rsidR="00FB616F" w:rsidRPr="00FB616F" w:rsidRDefault="00FB616F" w:rsidP="00FB616F">
            <w:pPr>
              <w:jc w:val="right"/>
              <w:rPr>
                <w:sz w:val="20"/>
                <w:szCs w:val="20"/>
              </w:rPr>
            </w:pPr>
            <w:r w:rsidRPr="00FB616F">
              <w:rPr>
                <w:sz w:val="20"/>
                <w:szCs w:val="20"/>
              </w:rPr>
              <w:t>3 882 900,00</w:t>
            </w:r>
          </w:p>
        </w:tc>
        <w:tc>
          <w:tcPr>
            <w:tcW w:w="1960" w:type="dxa"/>
            <w:tcBorders>
              <w:top w:val="nil"/>
              <w:left w:val="single" w:sz="4" w:space="0" w:color="auto"/>
              <w:bottom w:val="single" w:sz="4" w:space="0" w:color="auto"/>
              <w:right w:val="nil"/>
            </w:tcBorders>
            <w:shd w:val="clear" w:color="auto" w:fill="auto"/>
            <w:vAlign w:val="center"/>
            <w:hideMark/>
          </w:tcPr>
          <w:p w14:paraId="23FF58D4" w14:textId="77777777" w:rsidR="00FB616F" w:rsidRPr="00FB616F" w:rsidRDefault="00FB616F" w:rsidP="00FB616F">
            <w:pPr>
              <w:jc w:val="right"/>
              <w:rPr>
                <w:sz w:val="20"/>
                <w:szCs w:val="20"/>
              </w:rPr>
            </w:pPr>
            <w:r w:rsidRPr="00FB616F">
              <w:rPr>
                <w:sz w:val="20"/>
                <w:szCs w:val="20"/>
              </w:rPr>
              <w:t>4 922 300,00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5FF87F2" w14:textId="77777777" w:rsidR="00FB616F" w:rsidRPr="00FB616F" w:rsidRDefault="00FB616F" w:rsidP="00FB616F">
            <w:pPr>
              <w:jc w:val="right"/>
              <w:rPr>
                <w:sz w:val="20"/>
                <w:szCs w:val="20"/>
              </w:rPr>
            </w:pPr>
            <w:r w:rsidRPr="00FB616F">
              <w:rPr>
                <w:sz w:val="20"/>
                <w:szCs w:val="20"/>
              </w:rPr>
              <w:t>6 500 000,00</w:t>
            </w:r>
          </w:p>
        </w:tc>
      </w:tr>
      <w:tr w:rsidR="00FB616F" w:rsidRPr="00FB616F" w14:paraId="24C7DB8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98A5D94" w14:textId="77777777" w:rsidR="00FB616F" w:rsidRPr="00FB616F" w:rsidRDefault="00FB616F" w:rsidP="00FB616F">
            <w:pPr>
              <w:rPr>
                <w:bCs/>
                <w:sz w:val="20"/>
                <w:szCs w:val="20"/>
              </w:rPr>
            </w:pPr>
            <w:r w:rsidRPr="00FB616F">
              <w:rPr>
                <w:bCs/>
                <w:sz w:val="20"/>
                <w:szCs w:val="20"/>
              </w:rPr>
              <w:t>Социальное обеспечение населения</w:t>
            </w:r>
          </w:p>
        </w:tc>
        <w:tc>
          <w:tcPr>
            <w:tcW w:w="567" w:type="dxa"/>
            <w:tcBorders>
              <w:top w:val="nil"/>
              <w:left w:val="single" w:sz="4" w:space="0" w:color="auto"/>
              <w:bottom w:val="single" w:sz="4" w:space="0" w:color="auto"/>
              <w:right w:val="nil"/>
            </w:tcBorders>
            <w:shd w:val="clear" w:color="auto" w:fill="auto"/>
            <w:noWrap/>
            <w:vAlign w:val="center"/>
            <w:hideMark/>
          </w:tcPr>
          <w:p w14:paraId="7C34ED86"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892A10"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A1F6F5E"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0054E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EC5B6AD" w14:textId="77777777" w:rsidR="00FB616F" w:rsidRPr="00FB616F" w:rsidRDefault="00FB616F" w:rsidP="00FB616F">
            <w:pPr>
              <w:jc w:val="right"/>
              <w:rPr>
                <w:bCs/>
                <w:sz w:val="20"/>
                <w:szCs w:val="20"/>
              </w:rPr>
            </w:pPr>
            <w:r w:rsidRPr="00FB616F">
              <w:rPr>
                <w:bCs/>
                <w:sz w:val="20"/>
                <w:szCs w:val="20"/>
              </w:rPr>
              <w:t>7 878 071,01</w:t>
            </w:r>
          </w:p>
        </w:tc>
        <w:tc>
          <w:tcPr>
            <w:tcW w:w="1960" w:type="dxa"/>
            <w:tcBorders>
              <w:top w:val="nil"/>
              <w:left w:val="single" w:sz="4" w:space="0" w:color="auto"/>
              <w:bottom w:val="single" w:sz="4" w:space="0" w:color="auto"/>
              <w:right w:val="nil"/>
            </w:tcBorders>
            <w:shd w:val="clear" w:color="auto" w:fill="auto"/>
            <w:vAlign w:val="center"/>
            <w:hideMark/>
          </w:tcPr>
          <w:p w14:paraId="71FDCA62" w14:textId="77777777" w:rsidR="00FB616F" w:rsidRPr="00FB616F" w:rsidRDefault="00FB616F" w:rsidP="00FB616F">
            <w:pPr>
              <w:jc w:val="right"/>
              <w:rPr>
                <w:bCs/>
                <w:sz w:val="20"/>
                <w:szCs w:val="20"/>
              </w:rPr>
            </w:pPr>
            <w:r w:rsidRPr="00FB616F">
              <w:rPr>
                <w:bCs/>
                <w:sz w:val="20"/>
                <w:szCs w:val="20"/>
              </w:rPr>
              <w:t>4 474 114,52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04A1301" w14:textId="77777777" w:rsidR="00FB616F" w:rsidRPr="00FB616F" w:rsidRDefault="00FB616F" w:rsidP="00FB616F">
            <w:pPr>
              <w:jc w:val="right"/>
              <w:rPr>
                <w:bCs/>
                <w:sz w:val="20"/>
                <w:szCs w:val="20"/>
              </w:rPr>
            </w:pPr>
            <w:r w:rsidRPr="00FB616F">
              <w:rPr>
                <w:bCs/>
                <w:sz w:val="20"/>
                <w:szCs w:val="20"/>
              </w:rPr>
              <w:t>3 818 800,00</w:t>
            </w:r>
          </w:p>
        </w:tc>
      </w:tr>
      <w:tr w:rsidR="00FB616F" w:rsidRPr="00FB616F" w14:paraId="5A2B893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23D1BBD"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1D5DF1C3"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8107FFC"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C0ABE96" w14:textId="77777777" w:rsidR="00FB616F" w:rsidRPr="00FB616F" w:rsidRDefault="00FB616F" w:rsidP="00FB616F">
            <w:pPr>
              <w:jc w:val="center"/>
              <w:rPr>
                <w:bCs/>
                <w:sz w:val="20"/>
                <w:szCs w:val="20"/>
              </w:rPr>
            </w:pPr>
            <w:r w:rsidRPr="00FB616F">
              <w:rPr>
                <w:bCs/>
                <w:sz w:val="20"/>
                <w:szCs w:val="20"/>
              </w:rPr>
              <w:t>06.0.00.00000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3E6AB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C91C461" w14:textId="77777777" w:rsidR="00FB616F" w:rsidRPr="00FB616F" w:rsidRDefault="00FB616F" w:rsidP="00FB616F">
            <w:pPr>
              <w:jc w:val="right"/>
              <w:rPr>
                <w:bCs/>
                <w:sz w:val="20"/>
                <w:szCs w:val="20"/>
              </w:rPr>
            </w:pPr>
            <w:r w:rsidRPr="00FB616F">
              <w:rPr>
                <w:bCs/>
                <w:sz w:val="20"/>
                <w:szCs w:val="20"/>
              </w:rPr>
              <w:t>652 971,01</w:t>
            </w:r>
          </w:p>
        </w:tc>
        <w:tc>
          <w:tcPr>
            <w:tcW w:w="1960" w:type="dxa"/>
            <w:tcBorders>
              <w:top w:val="nil"/>
              <w:left w:val="single" w:sz="4" w:space="0" w:color="auto"/>
              <w:bottom w:val="single" w:sz="4" w:space="0" w:color="auto"/>
              <w:right w:val="nil"/>
            </w:tcBorders>
            <w:shd w:val="clear" w:color="auto" w:fill="auto"/>
            <w:vAlign w:val="center"/>
            <w:hideMark/>
          </w:tcPr>
          <w:p w14:paraId="3F27907C" w14:textId="77777777" w:rsidR="00FB616F" w:rsidRPr="00FB616F" w:rsidRDefault="00FB616F" w:rsidP="00FB616F">
            <w:pPr>
              <w:jc w:val="right"/>
              <w:rPr>
                <w:bCs/>
                <w:sz w:val="20"/>
                <w:szCs w:val="20"/>
              </w:rPr>
            </w:pPr>
            <w:r w:rsidRPr="00FB616F">
              <w:rPr>
                <w:bCs/>
                <w:sz w:val="20"/>
                <w:szCs w:val="20"/>
              </w:rPr>
              <w:t>1 163 114,52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BDEB751" w14:textId="77777777" w:rsidR="00FB616F" w:rsidRPr="00FB616F" w:rsidRDefault="00FB616F" w:rsidP="00FB616F">
            <w:pPr>
              <w:jc w:val="right"/>
              <w:rPr>
                <w:bCs/>
                <w:sz w:val="20"/>
                <w:szCs w:val="20"/>
              </w:rPr>
            </w:pPr>
            <w:r w:rsidRPr="00FB616F">
              <w:rPr>
                <w:bCs/>
                <w:sz w:val="20"/>
                <w:szCs w:val="20"/>
              </w:rPr>
              <w:t>0,00</w:t>
            </w:r>
          </w:p>
        </w:tc>
      </w:tr>
      <w:tr w:rsidR="00FB616F" w:rsidRPr="00FB616F" w14:paraId="4713D745"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533B3D39" w14:textId="77777777" w:rsidR="00FB616F" w:rsidRPr="00FB616F" w:rsidRDefault="00FB616F" w:rsidP="00FB616F">
            <w:pPr>
              <w:rPr>
                <w:bCs/>
                <w:sz w:val="20"/>
                <w:szCs w:val="20"/>
              </w:rPr>
            </w:pPr>
            <w:r w:rsidRPr="00FB616F">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2A8896D"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6ACECA5"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2FF4BD0" w14:textId="77777777" w:rsidR="00FB616F" w:rsidRPr="00FB616F" w:rsidRDefault="00FB616F" w:rsidP="00FB616F">
            <w:pPr>
              <w:jc w:val="center"/>
              <w:rPr>
                <w:bCs/>
                <w:sz w:val="20"/>
                <w:szCs w:val="20"/>
              </w:rPr>
            </w:pPr>
            <w:r w:rsidRPr="00FB616F">
              <w:rPr>
                <w:bCs/>
                <w:sz w:val="20"/>
                <w:szCs w:val="20"/>
              </w:rPr>
              <w:t>06.0.00.L5761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70C242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D4ECB3" w14:textId="77777777" w:rsidR="00FB616F" w:rsidRPr="00FB616F" w:rsidRDefault="00FB616F" w:rsidP="00FB616F">
            <w:pPr>
              <w:jc w:val="right"/>
              <w:rPr>
                <w:bCs/>
                <w:sz w:val="20"/>
                <w:szCs w:val="20"/>
              </w:rPr>
            </w:pPr>
            <w:r w:rsidRPr="00FB616F">
              <w:rPr>
                <w:bCs/>
                <w:sz w:val="20"/>
                <w:szCs w:val="20"/>
              </w:rPr>
              <w:t>652 971,01</w:t>
            </w:r>
          </w:p>
        </w:tc>
        <w:tc>
          <w:tcPr>
            <w:tcW w:w="1960" w:type="dxa"/>
            <w:tcBorders>
              <w:top w:val="nil"/>
              <w:left w:val="single" w:sz="4" w:space="0" w:color="auto"/>
              <w:bottom w:val="single" w:sz="4" w:space="0" w:color="auto"/>
              <w:right w:val="nil"/>
            </w:tcBorders>
            <w:shd w:val="clear" w:color="auto" w:fill="auto"/>
            <w:vAlign w:val="center"/>
            <w:hideMark/>
          </w:tcPr>
          <w:p w14:paraId="6E896FC2" w14:textId="77777777" w:rsidR="00FB616F" w:rsidRPr="00FB616F" w:rsidRDefault="00FB616F" w:rsidP="00FB616F">
            <w:pPr>
              <w:jc w:val="right"/>
              <w:rPr>
                <w:bCs/>
                <w:sz w:val="20"/>
                <w:szCs w:val="20"/>
              </w:rPr>
            </w:pPr>
            <w:r w:rsidRPr="00FB616F">
              <w:rPr>
                <w:bCs/>
                <w:sz w:val="20"/>
                <w:szCs w:val="20"/>
              </w:rPr>
              <w:t>1 163 114,52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991526D" w14:textId="77777777" w:rsidR="00FB616F" w:rsidRPr="00FB616F" w:rsidRDefault="00FB616F" w:rsidP="00FB616F">
            <w:pPr>
              <w:jc w:val="right"/>
              <w:rPr>
                <w:bCs/>
                <w:sz w:val="20"/>
                <w:szCs w:val="20"/>
              </w:rPr>
            </w:pPr>
            <w:r w:rsidRPr="00FB616F">
              <w:rPr>
                <w:bCs/>
                <w:sz w:val="20"/>
                <w:szCs w:val="20"/>
              </w:rPr>
              <w:t>0,00</w:t>
            </w:r>
          </w:p>
        </w:tc>
      </w:tr>
      <w:tr w:rsidR="00FB616F" w:rsidRPr="00FB616F" w14:paraId="1B456794"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F364A55"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40CE77AB"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D1BE53"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7F62E0" w14:textId="77777777" w:rsidR="00FB616F" w:rsidRPr="00FB616F" w:rsidRDefault="00FB616F" w:rsidP="00FB616F">
            <w:pPr>
              <w:jc w:val="center"/>
              <w:rPr>
                <w:sz w:val="20"/>
                <w:szCs w:val="20"/>
              </w:rPr>
            </w:pPr>
            <w:r w:rsidRPr="00FB616F">
              <w:rPr>
                <w:sz w:val="20"/>
                <w:szCs w:val="20"/>
              </w:rPr>
              <w:t>06.0.00.L5761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00F45B"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AB1DBF" w14:textId="77777777" w:rsidR="00FB616F" w:rsidRPr="00FB616F" w:rsidRDefault="00FB616F" w:rsidP="00FB616F">
            <w:pPr>
              <w:jc w:val="right"/>
              <w:rPr>
                <w:sz w:val="20"/>
                <w:szCs w:val="20"/>
              </w:rPr>
            </w:pPr>
            <w:r w:rsidRPr="00FB616F">
              <w:rPr>
                <w:sz w:val="20"/>
                <w:szCs w:val="20"/>
              </w:rPr>
              <w:t>652 971,01</w:t>
            </w:r>
          </w:p>
        </w:tc>
        <w:tc>
          <w:tcPr>
            <w:tcW w:w="1960" w:type="dxa"/>
            <w:tcBorders>
              <w:top w:val="nil"/>
              <w:left w:val="single" w:sz="4" w:space="0" w:color="auto"/>
              <w:bottom w:val="single" w:sz="4" w:space="0" w:color="auto"/>
              <w:right w:val="nil"/>
            </w:tcBorders>
            <w:shd w:val="clear" w:color="auto" w:fill="auto"/>
            <w:vAlign w:val="center"/>
            <w:hideMark/>
          </w:tcPr>
          <w:p w14:paraId="4CA12EA8" w14:textId="77777777" w:rsidR="00FB616F" w:rsidRPr="00FB616F" w:rsidRDefault="00FB616F" w:rsidP="00FB616F">
            <w:pPr>
              <w:jc w:val="right"/>
              <w:rPr>
                <w:sz w:val="20"/>
                <w:szCs w:val="20"/>
              </w:rPr>
            </w:pPr>
            <w:r w:rsidRPr="00FB616F">
              <w:rPr>
                <w:sz w:val="20"/>
                <w:szCs w:val="20"/>
              </w:rPr>
              <w:t>1 163 114,52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87D00D" w14:textId="77777777" w:rsidR="00FB616F" w:rsidRPr="00FB616F" w:rsidRDefault="00FB616F" w:rsidP="00FB616F">
            <w:pPr>
              <w:jc w:val="right"/>
              <w:rPr>
                <w:sz w:val="20"/>
                <w:szCs w:val="20"/>
              </w:rPr>
            </w:pPr>
            <w:r w:rsidRPr="00FB616F">
              <w:rPr>
                <w:sz w:val="20"/>
                <w:szCs w:val="20"/>
              </w:rPr>
              <w:t>0,00</w:t>
            </w:r>
          </w:p>
        </w:tc>
      </w:tr>
      <w:tr w:rsidR="00FB616F" w:rsidRPr="00FB616F" w14:paraId="4BE66FD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0A35EF9"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267F57DE"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E5A9837"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48E7B80" w14:textId="77777777" w:rsidR="00FB616F" w:rsidRPr="00FB616F" w:rsidRDefault="00FB616F" w:rsidP="00FB616F">
            <w:pPr>
              <w:jc w:val="center"/>
              <w:rPr>
                <w:sz w:val="20"/>
                <w:szCs w:val="20"/>
              </w:rPr>
            </w:pPr>
            <w:r w:rsidRPr="00FB616F">
              <w:rPr>
                <w:sz w:val="20"/>
                <w:szCs w:val="20"/>
              </w:rPr>
              <w:t>06.0.00.L5761</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24D1B7"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8E28D5" w14:textId="77777777" w:rsidR="00FB616F" w:rsidRPr="00FB616F" w:rsidRDefault="00FB616F" w:rsidP="00FB616F">
            <w:pPr>
              <w:jc w:val="right"/>
              <w:rPr>
                <w:sz w:val="20"/>
                <w:szCs w:val="20"/>
              </w:rPr>
            </w:pPr>
            <w:r w:rsidRPr="00FB616F">
              <w:rPr>
                <w:sz w:val="20"/>
                <w:szCs w:val="20"/>
              </w:rPr>
              <w:t>652 971,01</w:t>
            </w:r>
          </w:p>
        </w:tc>
        <w:tc>
          <w:tcPr>
            <w:tcW w:w="1960" w:type="dxa"/>
            <w:tcBorders>
              <w:top w:val="nil"/>
              <w:left w:val="single" w:sz="4" w:space="0" w:color="auto"/>
              <w:bottom w:val="single" w:sz="4" w:space="0" w:color="auto"/>
              <w:right w:val="nil"/>
            </w:tcBorders>
            <w:shd w:val="clear" w:color="auto" w:fill="auto"/>
            <w:vAlign w:val="center"/>
            <w:hideMark/>
          </w:tcPr>
          <w:p w14:paraId="4CC13491" w14:textId="77777777" w:rsidR="00FB616F" w:rsidRPr="00FB616F" w:rsidRDefault="00FB616F" w:rsidP="00FB616F">
            <w:pPr>
              <w:jc w:val="right"/>
              <w:rPr>
                <w:sz w:val="20"/>
                <w:szCs w:val="20"/>
              </w:rPr>
            </w:pPr>
            <w:r w:rsidRPr="00FB616F">
              <w:rPr>
                <w:sz w:val="20"/>
                <w:szCs w:val="20"/>
              </w:rPr>
              <w:t>1 163 114,52</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0A7991" w14:textId="77777777" w:rsidR="00FB616F" w:rsidRPr="00FB616F" w:rsidRDefault="00FB616F" w:rsidP="00FB616F">
            <w:pPr>
              <w:jc w:val="right"/>
              <w:rPr>
                <w:sz w:val="20"/>
                <w:szCs w:val="20"/>
              </w:rPr>
            </w:pPr>
            <w:r w:rsidRPr="00FB616F">
              <w:rPr>
                <w:sz w:val="20"/>
                <w:szCs w:val="20"/>
              </w:rPr>
              <w:t>0,00</w:t>
            </w:r>
          </w:p>
        </w:tc>
      </w:tr>
      <w:tr w:rsidR="00FB616F" w:rsidRPr="00FB616F" w14:paraId="0382E31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25C6AFB"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0E811905"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A995A2"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9DE1FE6"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7A8F4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D84129" w14:textId="77777777" w:rsidR="00FB616F" w:rsidRPr="00FB616F" w:rsidRDefault="00FB616F" w:rsidP="00FB616F">
            <w:pPr>
              <w:jc w:val="right"/>
              <w:rPr>
                <w:bCs/>
                <w:sz w:val="20"/>
                <w:szCs w:val="20"/>
              </w:rPr>
            </w:pPr>
            <w:r w:rsidRPr="00FB616F">
              <w:rPr>
                <w:bCs/>
                <w:sz w:val="20"/>
                <w:szCs w:val="20"/>
              </w:rPr>
              <w:t>7 225 100,00</w:t>
            </w:r>
          </w:p>
        </w:tc>
        <w:tc>
          <w:tcPr>
            <w:tcW w:w="1960" w:type="dxa"/>
            <w:tcBorders>
              <w:top w:val="nil"/>
              <w:left w:val="single" w:sz="4" w:space="0" w:color="auto"/>
              <w:bottom w:val="single" w:sz="4" w:space="0" w:color="auto"/>
              <w:right w:val="nil"/>
            </w:tcBorders>
            <w:shd w:val="clear" w:color="auto" w:fill="auto"/>
            <w:vAlign w:val="center"/>
            <w:hideMark/>
          </w:tcPr>
          <w:p w14:paraId="0C48809D" w14:textId="77777777" w:rsidR="00FB616F" w:rsidRPr="00FB616F" w:rsidRDefault="00FB616F" w:rsidP="00FB616F">
            <w:pPr>
              <w:jc w:val="right"/>
              <w:rPr>
                <w:bCs/>
                <w:sz w:val="20"/>
                <w:szCs w:val="20"/>
              </w:rPr>
            </w:pPr>
            <w:r w:rsidRPr="00FB616F">
              <w:rPr>
                <w:bCs/>
                <w:sz w:val="20"/>
                <w:szCs w:val="20"/>
              </w:rPr>
              <w:t>3 311 000,00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47ABBC9" w14:textId="77777777" w:rsidR="00FB616F" w:rsidRPr="00FB616F" w:rsidRDefault="00FB616F" w:rsidP="00FB616F">
            <w:pPr>
              <w:jc w:val="right"/>
              <w:rPr>
                <w:bCs/>
                <w:sz w:val="20"/>
                <w:szCs w:val="20"/>
              </w:rPr>
            </w:pPr>
            <w:r w:rsidRPr="00FB616F">
              <w:rPr>
                <w:bCs/>
                <w:sz w:val="20"/>
                <w:szCs w:val="20"/>
              </w:rPr>
              <w:t>3 818 800,00</w:t>
            </w:r>
          </w:p>
        </w:tc>
      </w:tr>
      <w:tr w:rsidR="00FB616F" w:rsidRPr="00FB616F" w14:paraId="7F350CBE"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F4DBCDF" w14:textId="77777777" w:rsidR="00FB616F" w:rsidRPr="00FB616F" w:rsidRDefault="00FB616F" w:rsidP="00FB616F">
            <w:pPr>
              <w:rPr>
                <w:bCs/>
                <w:sz w:val="20"/>
                <w:szCs w:val="20"/>
              </w:rPr>
            </w:pPr>
            <w:r w:rsidRPr="00FB616F">
              <w:rPr>
                <w:bCs/>
                <w:sz w:val="20"/>
                <w:szCs w:val="20"/>
              </w:rPr>
              <w:lastRenderedPageBreak/>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567" w:type="dxa"/>
            <w:tcBorders>
              <w:top w:val="nil"/>
              <w:left w:val="single" w:sz="4" w:space="0" w:color="auto"/>
              <w:bottom w:val="single" w:sz="4" w:space="0" w:color="auto"/>
              <w:right w:val="nil"/>
            </w:tcBorders>
            <w:shd w:val="clear" w:color="auto" w:fill="auto"/>
            <w:noWrap/>
            <w:vAlign w:val="center"/>
            <w:hideMark/>
          </w:tcPr>
          <w:p w14:paraId="74538B9A"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1F95EC"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0AC745B2" w14:textId="77777777" w:rsidR="00FB616F" w:rsidRPr="00FB616F" w:rsidRDefault="00FB616F" w:rsidP="00FB616F">
            <w:pPr>
              <w:jc w:val="center"/>
              <w:rPr>
                <w:bCs/>
                <w:sz w:val="20"/>
                <w:szCs w:val="20"/>
              </w:rPr>
            </w:pPr>
            <w:r w:rsidRPr="00FB616F">
              <w:rPr>
                <w:bCs/>
                <w:sz w:val="20"/>
                <w:szCs w:val="20"/>
              </w:rPr>
              <w:t>99.0.00.51760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9C971A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01A62D8" w14:textId="77777777" w:rsidR="00FB616F" w:rsidRPr="00FB616F" w:rsidRDefault="00FB616F" w:rsidP="00FB616F">
            <w:pPr>
              <w:jc w:val="right"/>
              <w:rPr>
                <w:bCs/>
                <w:sz w:val="20"/>
                <w:szCs w:val="20"/>
              </w:rPr>
            </w:pPr>
            <w:r w:rsidRPr="00FB616F">
              <w:rPr>
                <w:bCs/>
                <w:sz w:val="20"/>
                <w:szCs w:val="20"/>
              </w:rPr>
              <w:t>4 919 000,00</w:t>
            </w:r>
          </w:p>
        </w:tc>
        <w:tc>
          <w:tcPr>
            <w:tcW w:w="1960" w:type="dxa"/>
            <w:tcBorders>
              <w:top w:val="nil"/>
              <w:left w:val="single" w:sz="4" w:space="0" w:color="auto"/>
              <w:bottom w:val="single" w:sz="4" w:space="0" w:color="auto"/>
              <w:right w:val="nil"/>
            </w:tcBorders>
            <w:shd w:val="clear" w:color="auto" w:fill="auto"/>
            <w:vAlign w:val="center"/>
            <w:hideMark/>
          </w:tcPr>
          <w:p w14:paraId="6F4EDB5F" w14:textId="77777777" w:rsidR="00FB616F" w:rsidRPr="00FB616F" w:rsidRDefault="00FB616F" w:rsidP="00FB616F">
            <w:pPr>
              <w:jc w:val="right"/>
              <w:rPr>
                <w:bCs/>
                <w:sz w:val="20"/>
                <w:szCs w:val="20"/>
              </w:rPr>
            </w:pPr>
            <w:r w:rsidRPr="00FB616F">
              <w:rPr>
                <w:bCs/>
                <w:sz w:val="20"/>
                <w:szCs w:val="20"/>
              </w:rPr>
              <w:t>1 014 800,00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42C2B9" w14:textId="77777777" w:rsidR="00FB616F" w:rsidRPr="00FB616F" w:rsidRDefault="00FB616F" w:rsidP="00FB616F">
            <w:pPr>
              <w:jc w:val="right"/>
              <w:rPr>
                <w:bCs/>
                <w:sz w:val="20"/>
                <w:szCs w:val="20"/>
              </w:rPr>
            </w:pPr>
            <w:r w:rsidRPr="00FB616F">
              <w:rPr>
                <w:bCs/>
                <w:sz w:val="20"/>
                <w:szCs w:val="20"/>
              </w:rPr>
              <w:t>1 014 800,00</w:t>
            </w:r>
          </w:p>
        </w:tc>
      </w:tr>
      <w:tr w:rsidR="00FB616F" w:rsidRPr="00FB616F" w14:paraId="55F8FB8E"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136D78D"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1FF7FFE3"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205BC5"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C6D3FCC" w14:textId="77777777" w:rsidR="00FB616F" w:rsidRPr="00FB616F" w:rsidRDefault="00FB616F" w:rsidP="00FB616F">
            <w:pPr>
              <w:jc w:val="center"/>
              <w:rPr>
                <w:sz w:val="20"/>
                <w:szCs w:val="20"/>
              </w:rPr>
            </w:pPr>
            <w:r w:rsidRPr="00FB616F">
              <w:rPr>
                <w:sz w:val="20"/>
                <w:szCs w:val="20"/>
              </w:rPr>
              <w:t>99.0.00.51760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356DE4"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AC5BC8A" w14:textId="77777777" w:rsidR="00FB616F" w:rsidRPr="00FB616F" w:rsidRDefault="00FB616F" w:rsidP="00FB616F">
            <w:pPr>
              <w:jc w:val="right"/>
              <w:rPr>
                <w:sz w:val="20"/>
                <w:szCs w:val="20"/>
              </w:rPr>
            </w:pPr>
            <w:r w:rsidRPr="00FB616F">
              <w:rPr>
                <w:sz w:val="20"/>
                <w:szCs w:val="20"/>
              </w:rPr>
              <w:t>4 919 000,00</w:t>
            </w:r>
          </w:p>
        </w:tc>
        <w:tc>
          <w:tcPr>
            <w:tcW w:w="1960" w:type="dxa"/>
            <w:tcBorders>
              <w:top w:val="nil"/>
              <w:left w:val="single" w:sz="4" w:space="0" w:color="auto"/>
              <w:bottom w:val="single" w:sz="4" w:space="0" w:color="auto"/>
              <w:right w:val="nil"/>
            </w:tcBorders>
            <w:shd w:val="clear" w:color="auto" w:fill="auto"/>
            <w:vAlign w:val="center"/>
            <w:hideMark/>
          </w:tcPr>
          <w:p w14:paraId="7EDEC582" w14:textId="77777777" w:rsidR="00FB616F" w:rsidRPr="00FB616F" w:rsidRDefault="00FB616F" w:rsidP="00FB616F">
            <w:pPr>
              <w:jc w:val="right"/>
              <w:rPr>
                <w:sz w:val="20"/>
                <w:szCs w:val="20"/>
              </w:rPr>
            </w:pPr>
            <w:r w:rsidRPr="00FB616F">
              <w:rPr>
                <w:sz w:val="20"/>
                <w:szCs w:val="20"/>
              </w:rPr>
              <w:t>1 014 800,00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4C0217" w14:textId="77777777" w:rsidR="00FB616F" w:rsidRPr="00FB616F" w:rsidRDefault="00FB616F" w:rsidP="00FB616F">
            <w:pPr>
              <w:jc w:val="right"/>
              <w:rPr>
                <w:sz w:val="20"/>
                <w:szCs w:val="20"/>
              </w:rPr>
            </w:pPr>
            <w:r w:rsidRPr="00FB616F">
              <w:rPr>
                <w:sz w:val="20"/>
                <w:szCs w:val="20"/>
              </w:rPr>
              <w:t>1 014 800,00</w:t>
            </w:r>
          </w:p>
        </w:tc>
      </w:tr>
      <w:tr w:rsidR="00FB616F" w:rsidRPr="00FB616F" w14:paraId="2C1E9F95"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BD75033"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1E2C97A9"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FC2EDC9"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429051E" w14:textId="77777777" w:rsidR="00FB616F" w:rsidRPr="00FB616F" w:rsidRDefault="00FB616F" w:rsidP="00FB616F">
            <w:pPr>
              <w:jc w:val="center"/>
              <w:rPr>
                <w:sz w:val="20"/>
                <w:szCs w:val="20"/>
              </w:rPr>
            </w:pPr>
            <w:r w:rsidRPr="00FB616F">
              <w:rPr>
                <w:sz w:val="20"/>
                <w:szCs w:val="20"/>
              </w:rPr>
              <w:t>99.0.00.51760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B64C95"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A4AD32" w14:textId="77777777" w:rsidR="00FB616F" w:rsidRPr="00FB616F" w:rsidRDefault="00FB616F" w:rsidP="00FB616F">
            <w:pPr>
              <w:jc w:val="right"/>
              <w:rPr>
                <w:sz w:val="20"/>
                <w:szCs w:val="20"/>
              </w:rPr>
            </w:pPr>
            <w:r w:rsidRPr="00FB616F">
              <w:rPr>
                <w:sz w:val="20"/>
                <w:szCs w:val="20"/>
              </w:rPr>
              <w:t>4 919 000,00</w:t>
            </w:r>
          </w:p>
        </w:tc>
        <w:tc>
          <w:tcPr>
            <w:tcW w:w="1960" w:type="dxa"/>
            <w:tcBorders>
              <w:top w:val="nil"/>
              <w:left w:val="single" w:sz="4" w:space="0" w:color="auto"/>
              <w:bottom w:val="single" w:sz="4" w:space="0" w:color="auto"/>
              <w:right w:val="nil"/>
            </w:tcBorders>
            <w:shd w:val="clear" w:color="auto" w:fill="auto"/>
            <w:vAlign w:val="center"/>
            <w:hideMark/>
          </w:tcPr>
          <w:p w14:paraId="3895326D" w14:textId="77777777" w:rsidR="00FB616F" w:rsidRPr="00FB616F" w:rsidRDefault="00FB616F" w:rsidP="00FB616F">
            <w:pPr>
              <w:jc w:val="right"/>
              <w:rPr>
                <w:sz w:val="20"/>
                <w:szCs w:val="20"/>
              </w:rPr>
            </w:pPr>
            <w:r w:rsidRPr="00FB616F">
              <w:rPr>
                <w:sz w:val="20"/>
                <w:szCs w:val="20"/>
              </w:rPr>
              <w:t>1 014 800,00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EBC6294" w14:textId="77777777" w:rsidR="00FB616F" w:rsidRPr="00FB616F" w:rsidRDefault="00FB616F" w:rsidP="00FB616F">
            <w:pPr>
              <w:jc w:val="right"/>
              <w:rPr>
                <w:sz w:val="20"/>
                <w:szCs w:val="20"/>
              </w:rPr>
            </w:pPr>
            <w:r w:rsidRPr="00FB616F">
              <w:rPr>
                <w:sz w:val="20"/>
                <w:szCs w:val="20"/>
              </w:rPr>
              <w:t>1 014 800,00</w:t>
            </w:r>
          </w:p>
        </w:tc>
      </w:tr>
      <w:tr w:rsidR="00FB616F" w:rsidRPr="00FB616F" w14:paraId="49C1B486"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2DDCEC79" w14:textId="77777777" w:rsidR="00FB616F" w:rsidRPr="00FB616F" w:rsidRDefault="00FB616F" w:rsidP="00FB616F">
            <w:pPr>
              <w:rPr>
                <w:bCs/>
                <w:sz w:val="20"/>
                <w:szCs w:val="20"/>
              </w:rPr>
            </w:pPr>
            <w:r w:rsidRPr="00FB616F">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F68B387"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BC0627"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E44E447" w14:textId="77777777" w:rsidR="00FB616F" w:rsidRPr="00FB616F" w:rsidRDefault="00FB616F" w:rsidP="00FB616F">
            <w:pPr>
              <w:jc w:val="center"/>
              <w:rPr>
                <w:bCs/>
                <w:sz w:val="20"/>
                <w:szCs w:val="20"/>
              </w:rPr>
            </w:pPr>
            <w:r w:rsidRPr="00FB616F">
              <w:rPr>
                <w:bCs/>
                <w:sz w:val="20"/>
                <w:szCs w:val="20"/>
              </w:rPr>
              <w:t>99.0.00.L4979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3F6570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C757C36" w14:textId="77777777" w:rsidR="00FB616F" w:rsidRPr="00FB616F" w:rsidRDefault="00FB616F" w:rsidP="00FB616F">
            <w:pPr>
              <w:jc w:val="right"/>
              <w:rPr>
                <w:bCs/>
                <w:sz w:val="20"/>
                <w:szCs w:val="20"/>
              </w:rPr>
            </w:pPr>
            <w:r w:rsidRPr="00FB616F">
              <w:rPr>
                <w:bCs/>
                <w:sz w:val="20"/>
                <w:szCs w:val="20"/>
              </w:rPr>
              <w:t>2 306 100,00</w:t>
            </w:r>
          </w:p>
        </w:tc>
        <w:tc>
          <w:tcPr>
            <w:tcW w:w="1960" w:type="dxa"/>
            <w:tcBorders>
              <w:top w:val="nil"/>
              <w:left w:val="single" w:sz="4" w:space="0" w:color="auto"/>
              <w:bottom w:val="single" w:sz="4" w:space="0" w:color="auto"/>
              <w:right w:val="nil"/>
            </w:tcBorders>
            <w:shd w:val="clear" w:color="auto" w:fill="auto"/>
            <w:vAlign w:val="center"/>
            <w:hideMark/>
          </w:tcPr>
          <w:p w14:paraId="222B0733" w14:textId="77777777" w:rsidR="00FB616F" w:rsidRPr="00FB616F" w:rsidRDefault="00FB616F" w:rsidP="00FB616F">
            <w:pPr>
              <w:jc w:val="right"/>
              <w:rPr>
                <w:bCs/>
                <w:sz w:val="20"/>
                <w:szCs w:val="20"/>
              </w:rPr>
            </w:pPr>
            <w:r w:rsidRPr="00FB616F">
              <w:rPr>
                <w:bCs/>
                <w:sz w:val="20"/>
                <w:szCs w:val="20"/>
              </w:rPr>
              <w:t>2 296 200,00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BFF25C" w14:textId="77777777" w:rsidR="00FB616F" w:rsidRPr="00FB616F" w:rsidRDefault="00FB616F" w:rsidP="00FB616F">
            <w:pPr>
              <w:jc w:val="right"/>
              <w:rPr>
                <w:bCs/>
                <w:sz w:val="20"/>
                <w:szCs w:val="20"/>
              </w:rPr>
            </w:pPr>
            <w:r w:rsidRPr="00FB616F">
              <w:rPr>
                <w:bCs/>
                <w:sz w:val="20"/>
                <w:szCs w:val="20"/>
              </w:rPr>
              <w:t>2 804 000,00</w:t>
            </w:r>
          </w:p>
        </w:tc>
      </w:tr>
      <w:tr w:rsidR="00FB616F" w:rsidRPr="00FB616F" w14:paraId="743F6BB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737513F"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1034AC31"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FBE8028"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A476CC0" w14:textId="77777777" w:rsidR="00FB616F" w:rsidRPr="00FB616F" w:rsidRDefault="00FB616F" w:rsidP="00FB616F">
            <w:pPr>
              <w:jc w:val="center"/>
              <w:rPr>
                <w:sz w:val="20"/>
                <w:szCs w:val="20"/>
              </w:rPr>
            </w:pPr>
            <w:r w:rsidRPr="00FB616F">
              <w:rPr>
                <w:sz w:val="20"/>
                <w:szCs w:val="20"/>
              </w:rPr>
              <w:t>99.0.00.L4979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23E303"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8C894B9" w14:textId="77777777" w:rsidR="00FB616F" w:rsidRPr="00FB616F" w:rsidRDefault="00FB616F" w:rsidP="00FB616F">
            <w:pPr>
              <w:jc w:val="right"/>
              <w:rPr>
                <w:sz w:val="20"/>
                <w:szCs w:val="20"/>
              </w:rPr>
            </w:pPr>
            <w:r w:rsidRPr="00FB616F">
              <w:rPr>
                <w:sz w:val="20"/>
                <w:szCs w:val="20"/>
              </w:rPr>
              <w:t>2 306 100,00</w:t>
            </w:r>
          </w:p>
        </w:tc>
        <w:tc>
          <w:tcPr>
            <w:tcW w:w="1960" w:type="dxa"/>
            <w:tcBorders>
              <w:top w:val="nil"/>
              <w:left w:val="single" w:sz="4" w:space="0" w:color="auto"/>
              <w:bottom w:val="single" w:sz="4" w:space="0" w:color="auto"/>
              <w:right w:val="nil"/>
            </w:tcBorders>
            <w:shd w:val="clear" w:color="auto" w:fill="auto"/>
            <w:vAlign w:val="center"/>
            <w:hideMark/>
          </w:tcPr>
          <w:p w14:paraId="21FE649D" w14:textId="77777777" w:rsidR="00FB616F" w:rsidRPr="00FB616F" w:rsidRDefault="00FB616F" w:rsidP="00FB616F">
            <w:pPr>
              <w:jc w:val="right"/>
              <w:rPr>
                <w:sz w:val="20"/>
                <w:szCs w:val="20"/>
              </w:rPr>
            </w:pPr>
            <w:r w:rsidRPr="00FB616F">
              <w:rPr>
                <w:sz w:val="20"/>
                <w:szCs w:val="20"/>
              </w:rPr>
              <w:t>2 296 200,00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7668D17" w14:textId="77777777" w:rsidR="00FB616F" w:rsidRPr="00FB616F" w:rsidRDefault="00FB616F" w:rsidP="00FB616F">
            <w:pPr>
              <w:jc w:val="right"/>
              <w:rPr>
                <w:sz w:val="20"/>
                <w:szCs w:val="20"/>
              </w:rPr>
            </w:pPr>
            <w:r w:rsidRPr="00FB616F">
              <w:rPr>
                <w:sz w:val="20"/>
                <w:szCs w:val="20"/>
              </w:rPr>
              <w:t>2 804 000,00</w:t>
            </w:r>
          </w:p>
        </w:tc>
      </w:tr>
      <w:tr w:rsidR="00FB616F" w:rsidRPr="00FB616F" w14:paraId="65B2ADA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0144CCF"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65D36874"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A5B2060"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14F5F4D8" w14:textId="77777777" w:rsidR="00FB616F" w:rsidRPr="00FB616F" w:rsidRDefault="00FB616F" w:rsidP="00FB616F">
            <w:pPr>
              <w:jc w:val="center"/>
              <w:rPr>
                <w:sz w:val="20"/>
                <w:szCs w:val="20"/>
              </w:rPr>
            </w:pPr>
            <w:r w:rsidRPr="00FB616F">
              <w:rPr>
                <w:sz w:val="20"/>
                <w:szCs w:val="20"/>
              </w:rPr>
              <w:t>99.0.00.L4979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BEC096"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2EF0439" w14:textId="77777777" w:rsidR="00FB616F" w:rsidRPr="00FB616F" w:rsidRDefault="00FB616F" w:rsidP="00FB616F">
            <w:pPr>
              <w:jc w:val="right"/>
              <w:rPr>
                <w:sz w:val="20"/>
                <w:szCs w:val="20"/>
              </w:rPr>
            </w:pPr>
            <w:r w:rsidRPr="00FB616F">
              <w:rPr>
                <w:sz w:val="20"/>
                <w:szCs w:val="20"/>
              </w:rPr>
              <w:t>2 306 100,00</w:t>
            </w:r>
          </w:p>
        </w:tc>
        <w:tc>
          <w:tcPr>
            <w:tcW w:w="1960" w:type="dxa"/>
            <w:tcBorders>
              <w:top w:val="nil"/>
              <w:left w:val="single" w:sz="4" w:space="0" w:color="auto"/>
              <w:bottom w:val="single" w:sz="4" w:space="0" w:color="auto"/>
              <w:right w:val="nil"/>
            </w:tcBorders>
            <w:shd w:val="clear" w:color="auto" w:fill="auto"/>
            <w:vAlign w:val="center"/>
            <w:hideMark/>
          </w:tcPr>
          <w:p w14:paraId="6681CE5B" w14:textId="77777777" w:rsidR="00FB616F" w:rsidRPr="00FB616F" w:rsidRDefault="00FB616F" w:rsidP="00FB616F">
            <w:pPr>
              <w:jc w:val="right"/>
              <w:rPr>
                <w:sz w:val="20"/>
                <w:szCs w:val="20"/>
              </w:rPr>
            </w:pPr>
            <w:r w:rsidRPr="00FB616F">
              <w:rPr>
                <w:sz w:val="20"/>
                <w:szCs w:val="20"/>
              </w:rPr>
              <w:t>2 296 200,00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CD6561F" w14:textId="77777777" w:rsidR="00FB616F" w:rsidRPr="00FB616F" w:rsidRDefault="00FB616F" w:rsidP="00FB616F">
            <w:pPr>
              <w:jc w:val="right"/>
              <w:rPr>
                <w:sz w:val="20"/>
                <w:szCs w:val="20"/>
              </w:rPr>
            </w:pPr>
            <w:r w:rsidRPr="00FB616F">
              <w:rPr>
                <w:sz w:val="20"/>
                <w:szCs w:val="20"/>
              </w:rPr>
              <w:t>2 804 000,00</w:t>
            </w:r>
          </w:p>
        </w:tc>
      </w:tr>
      <w:tr w:rsidR="00FB616F" w:rsidRPr="00FB616F" w14:paraId="4F8C47E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2BD3AC3" w14:textId="77777777" w:rsidR="00FB616F" w:rsidRPr="00FB616F" w:rsidRDefault="00FB616F" w:rsidP="00FB616F">
            <w:pPr>
              <w:rPr>
                <w:bCs/>
                <w:sz w:val="20"/>
                <w:szCs w:val="20"/>
              </w:rPr>
            </w:pPr>
            <w:r w:rsidRPr="00FB616F">
              <w:rPr>
                <w:bCs/>
                <w:sz w:val="20"/>
                <w:szCs w:val="20"/>
              </w:rPr>
              <w:t>Охрана семьи и детства</w:t>
            </w:r>
          </w:p>
        </w:tc>
        <w:tc>
          <w:tcPr>
            <w:tcW w:w="567" w:type="dxa"/>
            <w:tcBorders>
              <w:top w:val="nil"/>
              <w:left w:val="single" w:sz="4" w:space="0" w:color="auto"/>
              <w:bottom w:val="single" w:sz="4" w:space="0" w:color="auto"/>
              <w:right w:val="nil"/>
            </w:tcBorders>
            <w:shd w:val="clear" w:color="auto" w:fill="auto"/>
            <w:noWrap/>
            <w:vAlign w:val="center"/>
            <w:hideMark/>
          </w:tcPr>
          <w:p w14:paraId="008402D1"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6CB356"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C28D8E9"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1652D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173CC2E" w14:textId="77777777" w:rsidR="00FB616F" w:rsidRPr="00FB616F" w:rsidRDefault="00FB616F" w:rsidP="00FB616F">
            <w:pPr>
              <w:jc w:val="right"/>
              <w:rPr>
                <w:bCs/>
                <w:sz w:val="20"/>
                <w:szCs w:val="20"/>
              </w:rPr>
            </w:pPr>
            <w:r w:rsidRPr="00FB616F">
              <w:rPr>
                <w:bCs/>
                <w:sz w:val="20"/>
                <w:szCs w:val="20"/>
              </w:rPr>
              <w:t>103 017 184,00</w:t>
            </w:r>
          </w:p>
        </w:tc>
        <w:tc>
          <w:tcPr>
            <w:tcW w:w="1960" w:type="dxa"/>
            <w:tcBorders>
              <w:top w:val="nil"/>
              <w:left w:val="single" w:sz="4" w:space="0" w:color="auto"/>
              <w:bottom w:val="single" w:sz="4" w:space="0" w:color="auto"/>
              <w:right w:val="nil"/>
            </w:tcBorders>
            <w:shd w:val="clear" w:color="auto" w:fill="auto"/>
            <w:vAlign w:val="center"/>
            <w:hideMark/>
          </w:tcPr>
          <w:p w14:paraId="126CD9A7" w14:textId="77777777" w:rsidR="00FB616F" w:rsidRPr="00FB616F" w:rsidRDefault="00FB616F" w:rsidP="00FB616F">
            <w:pPr>
              <w:jc w:val="right"/>
              <w:rPr>
                <w:bCs/>
                <w:sz w:val="20"/>
                <w:szCs w:val="20"/>
              </w:rPr>
            </w:pPr>
            <w:r w:rsidRPr="00FB616F">
              <w:rPr>
                <w:bCs/>
                <w:sz w:val="20"/>
                <w:szCs w:val="20"/>
              </w:rPr>
              <w:t>35 865 100,00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4E6A672" w14:textId="77777777" w:rsidR="00FB616F" w:rsidRPr="00FB616F" w:rsidRDefault="00FB616F" w:rsidP="00FB616F">
            <w:pPr>
              <w:jc w:val="right"/>
              <w:rPr>
                <w:bCs/>
                <w:sz w:val="20"/>
                <w:szCs w:val="20"/>
              </w:rPr>
            </w:pPr>
            <w:r w:rsidRPr="00FB616F">
              <w:rPr>
                <w:bCs/>
                <w:sz w:val="20"/>
                <w:szCs w:val="20"/>
              </w:rPr>
              <w:t>35 865 100,00</w:t>
            </w:r>
          </w:p>
        </w:tc>
      </w:tr>
      <w:tr w:rsidR="00FB616F" w:rsidRPr="00FB616F" w14:paraId="1A3069A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3AEE5FF"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77BA3E40"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F31C8E"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F9B3E71"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1B73A2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3E1652" w14:textId="77777777" w:rsidR="00FB616F" w:rsidRPr="00FB616F" w:rsidRDefault="00FB616F" w:rsidP="00FB616F">
            <w:pPr>
              <w:jc w:val="right"/>
              <w:rPr>
                <w:bCs/>
                <w:sz w:val="20"/>
                <w:szCs w:val="20"/>
              </w:rPr>
            </w:pPr>
            <w:r w:rsidRPr="00FB616F">
              <w:rPr>
                <w:bCs/>
                <w:sz w:val="20"/>
                <w:szCs w:val="20"/>
              </w:rPr>
              <w:t>103 017 184,00</w:t>
            </w:r>
          </w:p>
        </w:tc>
        <w:tc>
          <w:tcPr>
            <w:tcW w:w="1960" w:type="dxa"/>
            <w:tcBorders>
              <w:top w:val="nil"/>
              <w:left w:val="single" w:sz="4" w:space="0" w:color="auto"/>
              <w:bottom w:val="single" w:sz="4" w:space="0" w:color="auto"/>
              <w:right w:val="nil"/>
            </w:tcBorders>
            <w:shd w:val="clear" w:color="auto" w:fill="auto"/>
            <w:vAlign w:val="center"/>
            <w:hideMark/>
          </w:tcPr>
          <w:p w14:paraId="51EB3E2D" w14:textId="77777777" w:rsidR="00FB616F" w:rsidRPr="00FB616F" w:rsidRDefault="00FB616F" w:rsidP="00FB616F">
            <w:pPr>
              <w:jc w:val="right"/>
              <w:rPr>
                <w:bCs/>
                <w:sz w:val="20"/>
                <w:szCs w:val="20"/>
              </w:rPr>
            </w:pPr>
            <w:r w:rsidRPr="00FB616F">
              <w:rPr>
                <w:bCs/>
                <w:sz w:val="20"/>
                <w:szCs w:val="20"/>
              </w:rPr>
              <w:t>35 865 100,00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BD1DE3" w14:textId="77777777" w:rsidR="00FB616F" w:rsidRPr="00FB616F" w:rsidRDefault="00FB616F" w:rsidP="00FB616F">
            <w:pPr>
              <w:jc w:val="right"/>
              <w:rPr>
                <w:bCs/>
                <w:sz w:val="20"/>
                <w:szCs w:val="20"/>
              </w:rPr>
            </w:pPr>
            <w:r w:rsidRPr="00FB616F">
              <w:rPr>
                <w:bCs/>
                <w:sz w:val="20"/>
                <w:szCs w:val="20"/>
              </w:rPr>
              <w:t>35 865 100,00</w:t>
            </w:r>
          </w:p>
        </w:tc>
      </w:tr>
      <w:tr w:rsidR="00FB616F" w:rsidRPr="00FB616F" w14:paraId="558ED88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4E510900"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single" w:sz="4" w:space="0" w:color="auto"/>
              <w:bottom w:val="single" w:sz="4" w:space="0" w:color="auto"/>
              <w:right w:val="nil"/>
            </w:tcBorders>
            <w:shd w:val="clear" w:color="auto" w:fill="auto"/>
            <w:noWrap/>
            <w:vAlign w:val="center"/>
            <w:hideMark/>
          </w:tcPr>
          <w:p w14:paraId="15D311BB"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5BE668"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29A31BD1" w14:textId="77777777" w:rsidR="00FB616F" w:rsidRPr="00FB616F" w:rsidRDefault="00FB616F" w:rsidP="00FB616F">
            <w:pPr>
              <w:jc w:val="center"/>
              <w:rPr>
                <w:bCs/>
                <w:sz w:val="20"/>
                <w:szCs w:val="20"/>
              </w:rPr>
            </w:pPr>
            <w:r w:rsidRPr="00FB616F">
              <w:rPr>
                <w:bCs/>
                <w:sz w:val="20"/>
                <w:szCs w:val="20"/>
              </w:rPr>
              <w:t>99.0.00.70139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16EFA5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985C3A7" w14:textId="77777777" w:rsidR="00FB616F" w:rsidRPr="00FB616F" w:rsidRDefault="00FB616F" w:rsidP="00FB616F">
            <w:pPr>
              <w:jc w:val="right"/>
              <w:rPr>
                <w:bCs/>
                <w:sz w:val="20"/>
                <w:szCs w:val="20"/>
              </w:rPr>
            </w:pPr>
            <w:r w:rsidRPr="00FB616F">
              <w:rPr>
                <w:bCs/>
                <w:sz w:val="20"/>
                <w:szCs w:val="20"/>
              </w:rPr>
              <w:t>1 780 284,00</w:t>
            </w:r>
          </w:p>
        </w:tc>
        <w:tc>
          <w:tcPr>
            <w:tcW w:w="1960" w:type="dxa"/>
            <w:tcBorders>
              <w:top w:val="nil"/>
              <w:left w:val="single" w:sz="4" w:space="0" w:color="auto"/>
              <w:bottom w:val="single" w:sz="4" w:space="0" w:color="auto"/>
              <w:right w:val="nil"/>
            </w:tcBorders>
            <w:shd w:val="clear" w:color="auto" w:fill="auto"/>
            <w:vAlign w:val="center"/>
            <w:hideMark/>
          </w:tcPr>
          <w:p w14:paraId="2BAFA96C"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D036037" w14:textId="77777777" w:rsidR="00FB616F" w:rsidRPr="00FB616F" w:rsidRDefault="00FB616F" w:rsidP="00FB616F">
            <w:pPr>
              <w:jc w:val="right"/>
              <w:rPr>
                <w:bCs/>
                <w:sz w:val="20"/>
                <w:szCs w:val="20"/>
              </w:rPr>
            </w:pPr>
            <w:r w:rsidRPr="00FB616F">
              <w:rPr>
                <w:bCs/>
                <w:sz w:val="20"/>
                <w:szCs w:val="20"/>
              </w:rPr>
              <w:t>0,00</w:t>
            </w:r>
          </w:p>
        </w:tc>
      </w:tr>
      <w:tr w:rsidR="00FB616F" w:rsidRPr="00FB616F" w14:paraId="14168DB1"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4147B04"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00C04477"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0F2DF1"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06276E8" w14:textId="77777777" w:rsidR="00FB616F" w:rsidRPr="00FB616F" w:rsidRDefault="00FB616F" w:rsidP="00FB616F">
            <w:pPr>
              <w:jc w:val="center"/>
              <w:rPr>
                <w:sz w:val="20"/>
                <w:szCs w:val="20"/>
              </w:rPr>
            </w:pPr>
            <w:r w:rsidRPr="00FB616F">
              <w:rPr>
                <w:sz w:val="20"/>
                <w:szCs w:val="20"/>
              </w:rPr>
              <w:t>99.0.00.70139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786725"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219A725" w14:textId="77777777" w:rsidR="00FB616F" w:rsidRPr="00FB616F" w:rsidRDefault="00FB616F" w:rsidP="00FB616F">
            <w:pPr>
              <w:jc w:val="right"/>
              <w:rPr>
                <w:sz w:val="20"/>
                <w:szCs w:val="20"/>
              </w:rPr>
            </w:pPr>
            <w:r w:rsidRPr="00FB616F">
              <w:rPr>
                <w:sz w:val="20"/>
                <w:szCs w:val="20"/>
              </w:rPr>
              <w:t>1 780 284,00</w:t>
            </w:r>
          </w:p>
        </w:tc>
        <w:tc>
          <w:tcPr>
            <w:tcW w:w="1960" w:type="dxa"/>
            <w:tcBorders>
              <w:top w:val="nil"/>
              <w:left w:val="single" w:sz="4" w:space="0" w:color="auto"/>
              <w:bottom w:val="single" w:sz="4" w:space="0" w:color="auto"/>
              <w:right w:val="nil"/>
            </w:tcBorders>
            <w:shd w:val="clear" w:color="auto" w:fill="auto"/>
            <w:vAlign w:val="center"/>
            <w:hideMark/>
          </w:tcPr>
          <w:p w14:paraId="3D2E12D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95276F" w14:textId="77777777" w:rsidR="00FB616F" w:rsidRPr="00FB616F" w:rsidRDefault="00FB616F" w:rsidP="00FB616F">
            <w:pPr>
              <w:jc w:val="right"/>
              <w:rPr>
                <w:sz w:val="20"/>
                <w:szCs w:val="20"/>
              </w:rPr>
            </w:pPr>
            <w:r w:rsidRPr="00FB616F">
              <w:rPr>
                <w:sz w:val="20"/>
                <w:szCs w:val="20"/>
              </w:rPr>
              <w:t>0,00</w:t>
            </w:r>
          </w:p>
        </w:tc>
      </w:tr>
      <w:tr w:rsidR="00FB616F" w:rsidRPr="00FB616F" w14:paraId="38D1528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04673E7"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69D92C06"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7ACA7B"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0B6A487" w14:textId="77777777" w:rsidR="00FB616F" w:rsidRPr="00FB616F" w:rsidRDefault="00FB616F" w:rsidP="00FB616F">
            <w:pPr>
              <w:jc w:val="center"/>
              <w:rPr>
                <w:sz w:val="20"/>
                <w:szCs w:val="20"/>
              </w:rPr>
            </w:pPr>
            <w:r w:rsidRPr="00FB616F">
              <w:rPr>
                <w:sz w:val="20"/>
                <w:szCs w:val="20"/>
              </w:rPr>
              <w:t>99.0.00.70139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D2B2B3"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1E46D4" w14:textId="77777777" w:rsidR="00FB616F" w:rsidRPr="00FB616F" w:rsidRDefault="00FB616F" w:rsidP="00FB616F">
            <w:pPr>
              <w:jc w:val="right"/>
              <w:rPr>
                <w:sz w:val="20"/>
                <w:szCs w:val="20"/>
              </w:rPr>
            </w:pPr>
            <w:r w:rsidRPr="00FB616F">
              <w:rPr>
                <w:sz w:val="20"/>
                <w:szCs w:val="20"/>
              </w:rPr>
              <w:t>1 780 284,00</w:t>
            </w:r>
          </w:p>
        </w:tc>
        <w:tc>
          <w:tcPr>
            <w:tcW w:w="1960" w:type="dxa"/>
            <w:tcBorders>
              <w:top w:val="nil"/>
              <w:left w:val="single" w:sz="4" w:space="0" w:color="auto"/>
              <w:bottom w:val="single" w:sz="4" w:space="0" w:color="auto"/>
              <w:right w:val="nil"/>
            </w:tcBorders>
            <w:shd w:val="clear" w:color="auto" w:fill="auto"/>
            <w:vAlign w:val="center"/>
            <w:hideMark/>
          </w:tcPr>
          <w:p w14:paraId="1B90300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8E2295" w14:textId="77777777" w:rsidR="00FB616F" w:rsidRPr="00FB616F" w:rsidRDefault="00FB616F" w:rsidP="00FB616F">
            <w:pPr>
              <w:jc w:val="right"/>
              <w:rPr>
                <w:sz w:val="20"/>
                <w:szCs w:val="20"/>
              </w:rPr>
            </w:pPr>
            <w:r w:rsidRPr="00FB616F">
              <w:rPr>
                <w:sz w:val="20"/>
                <w:szCs w:val="20"/>
              </w:rPr>
              <w:t>0,00</w:t>
            </w:r>
          </w:p>
        </w:tc>
      </w:tr>
      <w:tr w:rsidR="00FB616F" w:rsidRPr="00FB616F" w14:paraId="7FA759AB"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15882F9"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center"/>
            <w:hideMark/>
          </w:tcPr>
          <w:p w14:paraId="4BA57A8D"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65B42E0"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16214213" w14:textId="77777777" w:rsidR="00FB616F" w:rsidRPr="00FB616F" w:rsidRDefault="00FB616F" w:rsidP="00FB616F">
            <w:pPr>
              <w:jc w:val="center"/>
              <w:rPr>
                <w:bCs/>
                <w:sz w:val="20"/>
                <w:szCs w:val="20"/>
              </w:rPr>
            </w:pPr>
            <w:r w:rsidRPr="00FB616F">
              <w:rPr>
                <w:bCs/>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4F09D4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DCFA155" w14:textId="77777777" w:rsidR="00FB616F" w:rsidRPr="00FB616F" w:rsidRDefault="00FB616F" w:rsidP="00FB616F">
            <w:pPr>
              <w:jc w:val="right"/>
              <w:rPr>
                <w:bCs/>
                <w:sz w:val="20"/>
                <w:szCs w:val="20"/>
              </w:rPr>
            </w:pPr>
            <w:r w:rsidRPr="00FB616F">
              <w:rPr>
                <w:bCs/>
                <w:sz w:val="20"/>
                <w:szCs w:val="20"/>
              </w:rPr>
              <w:t>35 865 100,00</w:t>
            </w:r>
          </w:p>
        </w:tc>
        <w:tc>
          <w:tcPr>
            <w:tcW w:w="1960" w:type="dxa"/>
            <w:tcBorders>
              <w:top w:val="nil"/>
              <w:left w:val="single" w:sz="4" w:space="0" w:color="auto"/>
              <w:bottom w:val="single" w:sz="4" w:space="0" w:color="auto"/>
              <w:right w:val="nil"/>
            </w:tcBorders>
            <w:shd w:val="clear" w:color="auto" w:fill="auto"/>
            <w:vAlign w:val="center"/>
            <w:hideMark/>
          </w:tcPr>
          <w:p w14:paraId="516D3E94" w14:textId="77777777" w:rsidR="00FB616F" w:rsidRPr="00FB616F" w:rsidRDefault="00FB616F" w:rsidP="00FB616F">
            <w:pPr>
              <w:jc w:val="right"/>
              <w:rPr>
                <w:bCs/>
                <w:sz w:val="20"/>
                <w:szCs w:val="20"/>
              </w:rPr>
            </w:pPr>
            <w:r w:rsidRPr="00FB616F">
              <w:rPr>
                <w:bCs/>
                <w:sz w:val="20"/>
                <w:szCs w:val="20"/>
              </w:rPr>
              <w:t>35 865 100,00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06819D" w14:textId="77777777" w:rsidR="00FB616F" w:rsidRPr="00FB616F" w:rsidRDefault="00FB616F" w:rsidP="00FB616F">
            <w:pPr>
              <w:jc w:val="right"/>
              <w:rPr>
                <w:bCs/>
                <w:sz w:val="20"/>
                <w:szCs w:val="20"/>
              </w:rPr>
            </w:pPr>
            <w:r w:rsidRPr="00FB616F">
              <w:rPr>
                <w:bCs/>
                <w:sz w:val="20"/>
                <w:szCs w:val="20"/>
              </w:rPr>
              <w:t>35 865 100,00</w:t>
            </w:r>
          </w:p>
        </w:tc>
      </w:tr>
      <w:tr w:rsidR="00FB616F" w:rsidRPr="00FB616F" w14:paraId="02BD8C5B"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5227FC11"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62FDF742"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038C12"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57217A5C"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A6003DF"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08163CC" w14:textId="77777777" w:rsidR="00FB616F" w:rsidRPr="00FB616F" w:rsidRDefault="00FB616F" w:rsidP="00FB616F">
            <w:pPr>
              <w:jc w:val="right"/>
              <w:rPr>
                <w:sz w:val="20"/>
                <w:szCs w:val="20"/>
              </w:rPr>
            </w:pPr>
            <w:r w:rsidRPr="00FB616F">
              <w:rPr>
                <w:sz w:val="20"/>
                <w:szCs w:val="20"/>
              </w:rPr>
              <w:t>35 865 100,00</w:t>
            </w:r>
          </w:p>
        </w:tc>
        <w:tc>
          <w:tcPr>
            <w:tcW w:w="1960" w:type="dxa"/>
            <w:tcBorders>
              <w:top w:val="nil"/>
              <w:left w:val="single" w:sz="4" w:space="0" w:color="auto"/>
              <w:bottom w:val="single" w:sz="4" w:space="0" w:color="auto"/>
              <w:right w:val="nil"/>
            </w:tcBorders>
            <w:shd w:val="clear" w:color="auto" w:fill="auto"/>
            <w:vAlign w:val="center"/>
            <w:hideMark/>
          </w:tcPr>
          <w:p w14:paraId="4EDE3E28" w14:textId="77777777" w:rsidR="00FB616F" w:rsidRPr="00FB616F" w:rsidRDefault="00FB616F" w:rsidP="00FB616F">
            <w:pPr>
              <w:jc w:val="right"/>
              <w:rPr>
                <w:sz w:val="20"/>
                <w:szCs w:val="20"/>
              </w:rPr>
            </w:pPr>
            <w:r w:rsidRPr="00FB616F">
              <w:rPr>
                <w:sz w:val="20"/>
                <w:szCs w:val="20"/>
              </w:rPr>
              <w:t>35 865 100,00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F037573" w14:textId="77777777" w:rsidR="00FB616F" w:rsidRPr="00FB616F" w:rsidRDefault="00FB616F" w:rsidP="00FB616F">
            <w:pPr>
              <w:jc w:val="right"/>
              <w:rPr>
                <w:sz w:val="20"/>
                <w:szCs w:val="20"/>
              </w:rPr>
            </w:pPr>
            <w:r w:rsidRPr="00FB616F">
              <w:rPr>
                <w:sz w:val="20"/>
                <w:szCs w:val="20"/>
              </w:rPr>
              <w:t>35 865 100,00</w:t>
            </w:r>
          </w:p>
        </w:tc>
      </w:tr>
      <w:tr w:rsidR="00FB616F" w:rsidRPr="00FB616F" w14:paraId="1CAAB230"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3CBE2ECA"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567" w:type="dxa"/>
            <w:tcBorders>
              <w:top w:val="nil"/>
              <w:left w:val="single" w:sz="4" w:space="0" w:color="auto"/>
              <w:bottom w:val="single" w:sz="4" w:space="0" w:color="auto"/>
              <w:right w:val="nil"/>
            </w:tcBorders>
            <w:shd w:val="clear" w:color="auto" w:fill="auto"/>
            <w:noWrap/>
            <w:vAlign w:val="center"/>
            <w:hideMark/>
          </w:tcPr>
          <w:p w14:paraId="6715C9E8"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9EFC7E9"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0ED50E70" w14:textId="77777777" w:rsidR="00FB616F" w:rsidRPr="00FB616F" w:rsidRDefault="00FB616F" w:rsidP="00FB616F">
            <w:pPr>
              <w:jc w:val="center"/>
              <w:rPr>
                <w:sz w:val="20"/>
                <w:szCs w:val="20"/>
              </w:rPr>
            </w:pPr>
            <w:r w:rsidRPr="00FB616F">
              <w:rPr>
                <w:sz w:val="20"/>
                <w:szCs w:val="20"/>
              </w:rPr>
              <w:t>99.0.00.70289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E979B88" w14:textId="77777777" w:rsidR="00FB616F" w:rsidRPr="00FB616F" w:rsidRDefault="00FB616F" w:rsidP="00FB616F">
            <w:pPr>
              <w:jc w:val="center"/>
              <w:rPr>
                <w:sz w:val="20"/>
                <w:szCs w:val="20"/>
              </w:rPr>
            </w:pPr>
            <w:r w:rsidRPr="00FB616F">
              <w:rPr>
                <w:sz w:val="20"/>
                <w:szCs w:val="20"/>
              </w:rPr>
              <w:t>320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93676C4" w14:textId="77777777" w:rsidR="00FB616F" w:rsidRPr="00FB616F" w:rsidRDefault="00FB616F" w:rsidP="00FB616F">
            <w:pPr>
              <w:jc w:val="right"/>
              <w:rPr>
                <w:sz w:val="20"/>
                <w:szCs w:val="20"/>
              </w:rPr>
            </w:pPr>
            <w:r w:rsidRPr="00FB616F">
              <w:rPr>
                <w:sz w:val="20"/>
                <w:szCs w:val="20"/>
              </w:rPr>
              <w:t>35 865 100,00</w:t>
            </w:r>
          </w:p>
        </w:tc>
        <w:tc>
          <w:tcPr>
            <w:tcW w:w="1960" w:type="dxa"/>
            <w:tcBorders>
              <w:top w:val="nil"/>
              <w:left w:val="single" w:sz="4" w:space="0" w:color="auto"/>
              <w:bottom w:val="single" w:sz="4" w:space="0" w:color="auto"/>
              <w:right w:val="nil"/>
            </w:tcBorders>
            <w:shd w:val="clear" w:color="auto" w:fill="auto"/>
            <w:vAlign w:val="center"/>
            <w:hideMark/>
          </w:tcPr>
          <w:p w14:paraId="7977062E" w14:textId="77777777" w:rsidR="00FB616F" w:rsidRPr="00FB616F" w:rsidRDefault="00FB616F" w:rsidP="00FB616F">
            <w:pPr>
              <w:jc w:val="right"/>
              <w:rPr>
                <w:sz w:val="20"/>
                <w:szCs w:val="20"/>
              </w:rPr>
            </w:pPr>
            <w:r w:rsidRPr="00FB616F">
              <w:rPr>
                <w:sz w:val="20"/>
                <w:szCs w:val="20"/>
              </w:rPr>
              <w:t>35 865 100,00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6350FC4" w14:textId="77777777" w:rsidR="00FB616F" w:rsidRPr="00FB616F" w:rsidRDefault="00FB616F" w:rsidP="00FB616F">
            <w:pPr>
              <w:jc w:val="right"/>
              <w:rPr>
                <w:sz w:val="20"/>
                <w:szCs w:val="20"/>
              </w:rPr>
            </w:pPr>
            <w:r w:rsidRPr="00FB616F">
              <w:rPr>
                <w:sz w:val="20"/>
                <w:szCs w:val="20"/>
              </w:rPr>
              <w:t>35 865 100,00</w:t>
            </w:r>
          </w:p>
        </w:tc>
      </w:tr>
      <w:tr w:rsidR="00FB616F" w:rsidRPr="00FB616F" w14:paraId="5FBB5D07"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B82A910" w14:textId="77777777" w:rsidR="00FB616F" w:rsidRPr="00FB616F" w:rsidRDefault="00FB616F" w:rsidP="00FB616F">
            <w:pPr>
              <w:rPr>
                <w:bCs/>
                <w:sz w:val="20"/>
                <w:szCs w:val="20"/>
              </w:rPr>
            </w:pPr>
            <w:r w:rsidRPr="00FB616F">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567" w:type="dxa"/>
            <w:tcBorders>
              <w:top w:val="nil"/>
              <w:left w:val="single" w:sz="4" w:space="0" w:color="auto"/>
              <w:bottom w:val="single" w:sz="4" w:space="0" w:color="auto"/>
              <w:right w:val="nil"/>
            </w:tcBorders>
            <w:shd w:val="clear" w:color="auto" w:fill="auto"/>
            <w:noWrap/>
            <w:vAlign w:val="center"/>
            <w:hideMark/>
          </w:tcPr>
          <w:p w14:paraId="3E9CAB8C"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6DE072" w14:textId="77777777" w:rsidR="00FB616F" w:rsidRPr="00FB616F" w:rsidRDefault="00FB616F" w:rsidP="00FB616F">
            <w:pPr>
              <w:jc w:val="center"/>
              <w:rPr>
                <w:bCs/>
                <w:sz w:val="20"/>
                <w:szCs w:val="20"/>
              </w:rPr>
            </w:pPr>
            <w:r w:rsidRPr="00FB616F">
              <w:rPr>
                <w:bCs/>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61482CEF" w14:textId="77777777" w:rsidR="00FB616F" w:rsidRPr="00FB616F" w:rsidRDefault="00FB616F" w:rsidP="00FB616F">
            <w:pPr>
              <w:jc w:val="center"/>
              <w:rPr>
                <w:bCs/>
                <w:sz w:val="20"/>
                <w:szCs w:val="20"/>
              </w:rPr>
            </w:pPr>
            <w:r w:rsidRPr="00FB616F">
              <w:rPr>
                <w:bCs/>
                <w:sz w:val="20"/>
                <w:szCs w:val="20"/>
              </w:rPr>
              <w:t>99.0.00.70399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8F0BD8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6A351FC" w14:textId="77777777" w:rsidR="00FB616F" w:rsidRPr="00FB616F" w:rsidRDefault="00FB616F" w:rsidP="00FB616F">
            <w:pPr>
              <w:jc w:val="right"/>
              <w:rPr>
                <w:bCs/>
                <w:sz w:val="20"/>
                <w:szCs w:val="20"/>
              </w:rPr>
            </w:pPr>
            <w:r w:rsidRPr="00FB616F">
              <w:rPr>
                <w:bCs/>
                <w:sz w:val="20"/>
                <w:szCs w:val="20"/>
              </w:rPr>
              <w:t>65 371 800,00</w:t>
            </w:r>
          </w:p>
        </w:tc>
        <w:tc>
          <w:tcPr>
            <w:tcW w:w="1960" w:type="dxa"/>
            <w:tcBorders>
              <w:top w:val="nil"/>
              <w:left w:val="single" w:sz="4" w:space="0" w:color="auto"/>
              <w:bottom w:val="single" w:sz="4" w:space="0" w:color="auto"/>
              <w:right w:val="nil"/>
            </w:tcBorders>
            <w:shd w:val="clear" w:color="auto" w:fill="auto"/>
            <w:vAlign w:val="center"/>
            <w:hideMark/>
          </w:tcPr>
          <w:p w14:paraId="328D130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91EDAC3" w14:textId="77777777" w:rsidR="00FB616F" w:rsidRPr="00FB616F" w:rsidRDefault="00FB616F" w:rsidP="00FB616F">
            <w:pPr>
              <w:jc w:val="right"/>
              <w:rPr>
                <w:bCs/>
                <w:sz w:val="20"/>
                <w:szCs w:val="20"/>
              </w:rPr>
            </w:pPr>
            <w:r w:rsidRPr="00FB616F">
              <w:rPr>
                <w:bCs/>
                <w:sz w:val="20"/>
                <w:szCs w:val="20"/>
              </w:rPr>
              <w:t>0,00</w:t>
            </w:r>
          </w:p>
        </w:tc>
      </w:tr>
      <w:tr w:rsidR="00FB616F" w:rsidRPr="00FB616F" w14:paraId="575AC42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1ECCEDA"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567" w:type="dxa"/>
            <w:tcBorders>
              <w:top w:val="nil"/>
              <w:left w:val="single" w:sz="4" w:space="0" w:color="auto"/>
              <w:bottom w:val="single" w:sz="4" w:space="0" w:color="auto"/>
              <w:right w:val="nil"/>
            </w:tcBorders>
            <w:shd w:val="clear" w:color="auto" w:fill="auto"/>
            <w:noWrap/>
            <w:vAlign w:val="center"/>
            <w:hideMark/>
          </w:tcPr>
          <w:p w14:paraId="64C85DF4"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C954E5"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47CACDAD" w14:textId="77777777" w:rsidR="00FB616F" w:rsidRPr="00FB616F" w:rsidRDefault="00FB616F" w:rsidP="00FB616F">
            <w:pPr>
              <w:jc w:val="center"/>
              <w:rPr>
                <w:sz w:val="20"/>
                <w:szCs w:val="20"/>
              </w:rPr>
            </w:pPr>
            <w:r w:rsidRPr="00FB616F">
              <w:rPr>
                <w:sz w:val="20"/>
                <w:szCs w:val="20"/>
              </w:rPr>
              <w:t>99.0.00.70399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A4142AF" w14:textId="77777777" w:rsidR="00FB616F" w:rsidRPr="00FB616F" w:rsidRDefault="00FB616F" w:rsidP="00FB616F">
            <w:pPr>
              <w:jc w:val="center"/>
              <w:rPr>
                <w:sz w:val="20"/>
                <w:szCs w:val="20"/>
              </w:rPr>
            </w:pPr>
            <w:r w:rsidRPr="00FB616F">
              <w:rPr>
                <w:sz w:val="20"/>
                <w:szCs w:val="20"/>
              </w:rPr>
              <w:t>400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4A80F70" w14:textId="77777777" w:rsidR="00FB616F" w:rsidRPr="00FB616F" w:rsidRDefault="00FB616F" w:rsidP="00FB616F">
            <w:pPr>
              <w:jc w:val="right"/>
              <w:rPr>
                <w:sz w:val="20"/>
                <w:szCs w:val="20"/>
              </w:rPr>
            </w:pPr>
            <w:r w:rsidRPr="00FB616F">
              <w:rPr>
                <w:sz w:val="20"/>
                <w:szCs w:val="20"/>
              </w:rPr>
              <w:t>65 371 800,00</w:t>
            </w:r>
          </w:p>
        </w:tc>
        <w:tc>
          <w:tcPr>
            <w:tcW w:w="1960" w:type="dxa"/>
            <w:tcBorders>
              <w:top w:val="nil"/>
              <w:left w:val="single" w:sz="4" w:space="0" w:color="auto"/>
              <w:bottom w:val="single" w:sz="4" w:space="0" w:color="auto"/>
              <w:right w:val="nil"/>
            </w:tcBorders>
            <w:shd w:val="clear" w:color="auto" w:fill="auto"/>
            <w:vAlign w:val="center"/>
            <w:hideMark/>
          </w:tcPr>
          <w:p w14:paraId="7E6509A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5318227" w14:textId="77777777" w:rsidR="00FB616F" w:rsidRPr="00FB616F" w:rsidRDefault="00FB616F" w:rsidP="00FB616F">
            <w:pPr>
              <w:jc w:val="right"/>
              <w:rPr>
                <w:sz w:val="20"/>
                <w:szCs w:val="20"/>
              </w:rPr>
            </w:pPr>
            <w:r w:rsidRPr="00FB616F">
              <w:rPr>
                <w:sz w:val="20"/>
                <w:szCs w:val="20"/>
              </w:rPr>
              <w:t>0,00</w:t>
            </w:r>
          </w:p>
        </w:tc>
      </w:tr>
      <w:tr w:rsidR="00FB616F" w:rsidRPr="00FB616F" w14:paraId="4C295D4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0239F33" w14:textId="77777777" w:rsidR="00FB616F" w:rsidRPr="00FB616F" w:rsidRDefault="00FB616F" w:rsidP="00FB616F">
            <w:pPr>
              <w:rPr>
                <w:sz w:val="20"/>
                <w:szCs w:val="20"/>
              </w:rPr>
            </w:pPr>
            <w:r w:rsidRPr="00FB616F">
              <w:rPr>
                <w:sz w:val="20"/>
                <w:szCs w:val="20"/>
              </w:rPr>
              <w:t>Бюджетные инвестиции</w:t>
            </w:r>
          </w:p>
        </w:tc>
        <w:tc>
          <w:tcPr>
            <w:tcW w:w="567" w:type="dxa"/>
            <w:tcBorders>
              <w:top w:val="nil"/>
              <w:left w:val="single" w:sz="4" w:space="0" w:color="auto"/>
              <w:bottom w:val="single" w:sz="4" w:space="0" w:color="auto"/>
              <w:right w:val="nil"/>
            </w:tcBorders>
            <w:shd w:val="clear" w:color="auto" w:fill="auto"/>
            <w:noWrap/>
            <w:vAlign w:val="center"/>
            <w:hideMark/>
          </w:tcPr>
          <w:p w14:paraId="019F469E"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664BBC4" w14:textId="77777777" w:rsidR="00FB616F" w:rsidRPr="00FB616F" w:rsidRDefault="00FB616F" w:rsidP="00FB616F">
            <w:pPr>
              <w:jc w:val="center"/>
              <w:rPr>
                <w:sz w:val="20"/>
                <w:szCs w:val="20"/>
              </w:rPr>
            </w:pPr>
            <w:r w:rsidRPr="00FB616F">
              <w:rPr>
                <w:sz w:val="20"/>
                <w:szCs w:val="20"/>
              </w:rPr>
              <w:t>04</w:t>
            </w:r>
          </w:p>
        </w:tc>
        <w:tc>
          <w:tcPr>
            <w:tcW w:w="1516" w:type="dxa"/>
            <w:tcBorders>
              <w:top w:val="nil"/>
              <w:left w:val="single" w:sz="4" w:space="0" w:color="auto"/>
              <w:bottom w:val="single" w:sz="4" w:space="0" w:color="auto"/>
              <w:right w:val="nil"/>
            </w:tcBorders>
            <w:shd w:val="clear" w:color="auto" w:fill="auto"/>
            <w:noWrap/>
            <w:vAlign w:val="center"/>
            <w:hideMark/>
          </w:tcPr>
          <w:p w14:paraId="71843A06" w14:textId="77777777" w:rsidR="00FB616F" w:rsidRPr="00FB616F" w:rsidRDefault="00FB616F" w:rsidP="00FB616F">
            <w:pPr>
              <w:jc w:val="center"/>
              <w:rPr>
                <w:sz w:val="20"/>
                <w:szCs w:val="20"/>
              </w:rPr>
            </w:pPr>
            <w:r w:rsidRPr="00FB616F">
              <w:rPr>
                <w:sz w:val="20"/>
                <w:szCs w:val="20"/>
              </w:rPr>
              <w:t>99.0.00.70399</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B2EC17" w14:textId="77777777" w:rsidR="00FB616F" w:rsidRPr="00FB616F" w:rsidRDefault="00FB616F" w:rsidP="00FB616F">
            <w:pPr>
              <w:jc w:val="center"/>
              <w:rPr>
                <w:sz w:val="20"/>
                <w:szCs w:val="20"/>
              </w:rPr>
            </w:pPr>
            <w:r w:rsidRPr="00FB616F">
              <w:rPr>
                <w:sz w:val="20"/>
                <w:szCs w:val="20"/>
              </w:rPr>
              <w:t>410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3182E90" w14:textId="77777777" w:rsidR="00FB616F" w:rsidRPr="00FB616F" w:rsidRDefault="00FB616F" w:rsidP="00FB616F">
            <w:pPr>
              <w:jc w:val="right"/>
              <w:rPr>
                <w:sz w:val="20"/>
                <w:szCs w:val="20"/>
              </w:rPr>
            </w:pPr>
            <w:r w:rsidRPr="00FB616F">
              <w:rPr>
                <w:sz w:val="20"/>
                <w:szCs w:val="20"/>
              </w:rPr>
              <w:t xml:space="preserve">65 371 </w:t>
            </w:r>
            <w:r w:rsidRPr="00FB616F">
              <w:rPr>
                <w:sz w:val="20"/>
                <w:szCs w:val="20"/>
              </w:rPr>
              <w:lastRenderedPageBreak/>
              <w:t>800,00</w:t>
            </w:r>
          </w:p>
        </w:tc>
        <w:tc>
          <w:tcPr>
            <w:tcW w:w="1960" w:type="dxa"/>
            <w:tcBorders>
              <w:top w:val="nil"/>
              <w:left w:val="single" w:sz="4" w:space="0" w:color="auto"/>
              <w:bottom w:val="single" w:sz="4" w:space="0" w:color="auto"/>
              <w:right w:val="nil"/>
            </w:tcBorders>
            <w:shd w:val="clear" w:color="auto" w:fill="auto"/>
            <w:vAlign w:val="center"/>
            <w:hideMark/>
          </w:tcPr>
          <w:p w14:paraId="51BEF5B2" w14:textId="77777777" w:rsidR="00FB616F" w:rsidRPr="00FB616F" w:rsidRDefault="00FB616F" w:rsidP="00FB616F">
            <w:pPr>
              <w:jc w:val="right"/>
              <w:rPr>
                <w:sz w:val="20"/>
                <w:szCs w:val="20"/>
              </w:rPr>
            </w:pPr>
            <w:r w:rsidRPr="00FB616F">
              <w:rPr>
                <w:sz w:val="20"/>
                <w:szCs w:val="20"/>
              </w:rPr>
              <w:lastRenderedPageBreak/>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5E48E07" w14:textId="77777777" w:rsidR="00FB616F" w:rsidRPr="00FB616F" w:rsidRDefault="00FB616F" w:rsidP="00FB616F">
            <w:pPr>
              <w:jc w:val="right"/>
              <w:rPr>
                <w:sz w:val="20"/>
                <w:szCs w:val="20"/>
              </w:rPr>
            </w:pPr>
            <w:r w:rsidRPr="00FB616F">
              <w:rPr>
                <w:sz w:val="20"/>
                <w:szCs w:val="20"/>
              </w:rPr>
              <w:t>0,00</w:t>
            </w:r>
          </w:p>
        </w:tc>
      </w:tr>
      <w:tr w:rsidR="00FB616F" w:rsidRPr="00FB616F" w14:paraId="4BDBF9AA"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9ECA2F1" w14:textId="77777777" w:rsidR="00FB616F" w:rsidRPr="00FB616F" w:rsidRDefault="00FB616F" w:rsidP="00FB616F">
            <w:pPr>
              <w:rPr>
                <w:bCs/>
                <w:sz w:val="20"/>
                <w:szCs w:val="20"/>
              </w:rPr>
            </w:pPr>
            <w:r w:rsidRPr="00FB616F">
              <w:rPr>
                <w:bCs/>
                <w:sz w:val="20"/>
                <w:szCs w:val="20"/>
              </w:rPr>
              <w:t>Другие вопросы в области социальной политики</w:t>
            </w:r>
          </w:p>
        </w:tc>
        <w:tc>
          <w:tcPr>
            <w:tcW w:w="567" w:type="dxa"/>
            <w:tcBorders>
              <w:top w:val="nil"/>
              <w:left w:val="single" w:sz="4" w:space="0" w:color="auto"/>
              <w:bottom w:val="single" w:sz="4" w:space="0" w:color="auto"/>
              <w:right w:val="nil"/>
            </w:tcBorders>
            <w:shd w:val="clear" w:color="auto" w:fill="auto"/>
            <w:noWrap/>
            <w:vAlign w:val="center"/>
            <w:hideMark/>
          </w:tcPr>
          <w:p w14:paraId="3633E732"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39355F"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DC12693"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5F19D8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365C1B" w14:textId="77777777" w:rsidR="00FB616F" w:rsidRPr="00FB616F" w:rsidRDefault="00FB616F" w:rsidP="00FB616F">
            <w:pPr>
              <w:jc w:val="right"/>
              <w:rPr>
                <w:bCs/>
                <w:sz w:val="20"/>
                <w:szCs w:val="20"/>
              </w:rPr>
            </w:pPr>
            <w:r w:rsidRPr="00FB616F">
              <w:rPr>
                <w:bCs/>
                <w:sz w:val="20"/>
                <w:szCs w:val="20"/>
              </w:rPr>
              <w:t>1 212 262,00</w:t>
            </w:r>
          </w:p>
        </w:tc>
        <w:tc>
          <w:tcPr>
            <w:tcW w:w="1960" w:type="dxa"/>
            <w:tcBorders>
              <w:top w:val="nil"/>
              <w:left w:val="single" w:sz="4" w:space="0" w:color="auto"/>
              <w:bottom w:val="single" w:sz="4" w:space="0" w:color="auto"/>
              <w:right w:val="nil"/>
            </w:tcBorders>
            <w:shd w:val="clear" w:color="auto" w:fill="auto"/>
            <w:vAlign w:val="center"/>
            <w:hideMark/>
          </w:tcPr>
          <w:p w14:paraId="1D783387" w14:textId="77777777" w:rsidR="00FB616F" w:rsidRPr="00FB616F" w:rsidRDefault="00FB616F" w:rsidP="00FB616F">
            <w:pPr>
              <w:jc w:val="right"/>
              <w:rPr>
                <w:bCs/>
                <w:sz w:val="20"/>
                <w:szCs w:val="20"/>
              </w:rPr>
            </w:pPr>
            <w:r w:rsidRPr="00FB616F">
              <w:rPr>
                <w:bCs/>
                <w:sz w:val="20"/>
                <w:szCs w:val="20"/>
              </w:rPr>
              <w:t>275 862,00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5D92F8" w14:textId="77777777" w:rsidR="00FB616F" w:rsidRPr="00FB616F" w:rsidRDefault="00FB616F" w:rsidP="00FB616F">
            <w:pPr>
              <w:jc w:val="right"/>
              <w:rPr>
                <w:bCs/>
                <w:sz w:val="20"/>
                <w:szCs w:val="20"/>
              </w:rPr>
            </w:pPr>
            <w:r w:rsidRPr="00FB616F">
              <w:rPr>
                <w:bCs/>
                <w:sz w:val="20"/>
                <w:szCs w:val="20"/>
              </w:rPr>
              <w:t>275 862,00</w:t>
            </w:r>
          </w:p>
        </w:tc>
      </w:tr>
      <w:tr w:rsidR="00FB616F" w:rsidRPr="00FB616F" w14:paraId="1E61032D"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5105CE7A" w14:textId="77777777" w:rsidR="00FB616F" w:rsidRPr="00FB616F" w:rsidRDefault="00FB616F" w:rsidP="00FB616F">
            <w:pPr>
              <w:rPr>
                <w:bCs/>
                <w:sz w:val="20"/>
                <w:szCs w:val="20"/>
              </w:rPr>
            </w:pPr>
            <w:r w:rsidRPr="00FB616F">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66CF0D10"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350A7C"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DE0118F" w14:textId="77777777" w:rsidR="00FB616F" w:rsidRPr="00FB616F" w:rsidRDefault="00FB616F" w:rsidP="00FB616F">
            <w:pPr>
              <w:jc w:val="center"/>
              <w:rPr>
                <w:bCs/>
                <w:sz w:val="20"/>
                <w:szCs w:val="20"/>
              </w:rPr>
            </w:pPr>
            <w:r w:rsidRPr="00FB616F">
              <w:rPr>
                <w:bCs/>
                <w:sz w:val="20"/>
                <w:szCs w:val="20"/>
              </w:rPr>
              <w:t>31.0.00.00000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80E84F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0101F33" w14:textId="77777777" w:rsidR="00FB616F" w:rsidRPr="00FB616F" w:rsidRDefault="00FB616F" w:rsidP="00FB616F">
            <w:pPr>
              <w:jc w:val="right"/>
              <w:rPr>
                <w:bCs/>
                <w:sz w:val="20"/>
                <w:szCs w:val="20"/>
              </w:rPr>
            </w:pPr>
            <w:r w:rsidRPr="00FB616F">
              <w:rPr>
                <w:bCs/>
                <w:sz w:val="20"/>
                <w:szCs w:val="20"/>
              </w:rPr>
              <w:t>250 000,00</w:t>
            </w:r>
          </w:p>
        </w:tc>
        <w:tc>
          <w:tcPr>
            <w:tcW w:w="1960" w:type="dxa"/>
            <w:tcBorders>
              <w:top w:val="nil"/>
              <w:left w:val="single" w:sz="4" w:space="0" w:color="auto"/>
              <w:bottom w:val="single" w:sz="4" w:space="0" w:color="auto"/>
              <w:right w:val="nil"/>
            </w:tcBorders>
            <w:shd w:val="clear" w:color="auto" w:fill="auto"/>
            <w:vAlign w:val="center"/>
            <w:hideMark/>
          </w:tcPr>
          <w:p w14:paraId="058999BC"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ADB693D" w14:textId="77777777" w:rsidR="00FB616F" w:rsidRPr="00FB616F" w:rsidRDefault="00FB616F" w:rsidP="00FB616F">
            <w:pPr>
              <w:jc w:val="right"/>
              <w:rPr>
                <w:bCs/>
                <w:sz w:val="20"/>
                <w:szCs w:val="20"/>
              </w:rPr>
            </w:pPr>
            <w:r w:rsidRPr="00FB616F">
              <w:rPr>
                <w:bCs/>
                <w:sz w:val="20"/>
                <w:szCs w:val="20"/>
              </w:rPr>
              <w:t>0,00</w:t>
            </w:r>
          </w:p>
        </w:tc>
      </w:tr>
      <w:tr w:rsidR="00FB616F" w:rsidRPr="00FB616F" w14:paraId="5FA0FD83"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0AC3979B"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567" w:type="dxa"/>
            <w:tcBorders>
              <w:top w:val="nil"/>
              <w:left w:val="single" w:sz="4" w:space="0" w:color="auto"/>
              <w:bottom w:val="single" w:sz="4" w:space="0" w:color="auto"/>
              <w:right w:val="nil"/>
            </w:tcBorders>
            <w:shd w:val="clear" w:color="auto" w:fill="auto"/>
            <w:noWrap/>
            <w:vAlign w:val="center"/>
            <w:hideMark/>
          </w:tcPr>
          <w:p w14:paraId="0C9BD6CD"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8C2082"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07C7F13F" w14:textId="77777777" w:rsidR="00FB616F" w:rsidRPr="00FB616F" w:rsidRDefault="00FB616F" w:rsidP="00FB616F">
            <w:pPr>
              <w:jc w:val="center"/>
              <w:rPr>
                <w:bCs/>
                <w:sz w:val="20"/>
                <w:szCs w:val="20"/>
              </w:rPr>
            </w:pPr>
            <w:r w:rsidRPr="00FB616F">
              <w:rPr>
                <w:bCs/>
                <w:sz w:val="20"/>
                <w:szCs w:val="20"/>
              </w:rPr>
              <w:t>31.0.00.10850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7EC57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6696BCC" w14:textId="77777777" w:rsidR="00FB616F" w:rsidRPr="00FB616F" w:rsidRDefault="00FB616F" w:rsidP="00FB616F">
            <w:pPr>
              <w:jc w:val="right"/>
              <w:rPr>
                <w:bCs/>
                <w:sz w:val="20"/>
                <w:szCs w:val="20"/>
              </w:rPr>
            </w:pPr>
            <w:r w:rsidRPr="00FB616F">
              <w:rPr>
                <w:bCs/>
                <w:sz w:val="20"/>
                <w:szCs w:val="20"/>
              </w:rPr>
              <w:t>250 000,00</w:t>
            </w:r>
          </w:p>
        </w:tc>
        <w:tc>
          <w:tcPr>
            <w:tcW w:w="1960" w:type="dxa"/>
            <w:tcBorders>
              <w:top w:val="nil"/>
              <w:left w:val="single" w:sz="4" w:space="0" w:color="auto"/>
              <w:bottom w:val="single" w:sz="4" w:space="0" w:color="auto"/>
              <w:right w:val="nil"/>
            </w:tcBorders>
            <w:shd w:val="clear" w:color="auto" w:fill="auto"/>
            <w:vAlign w:val="center"/>
            <w:hideMark/>
          </w:tcPr>
          <w:p w14:paraId="55595297"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EC250C2" w14:textId="77777777" w:rsidR="00FB616F" w:rsidRPr="00FB616F" w:rsidRDefault="00FB616F" w:rsidP="00FB616F">
            <w:pPr>
              <w:jc w:val="right"/>
              <w:rPr>
                <w:bCs/>
                <w:sz w:val="20"/>
                <w:szCs w:val="20"/>
              </w:rPr>
            </w:pPr>
            <w:r w:rsidRPr="00FB616F">
              <w:rPr>
                <w:bCs/>
                <w:sz w:val="20"/>
                <w:szCs w:val="20"/>
              </w:rPr>
              <w:t>0,00</w:t>
            </w:r>
          </w:p>
        </w:tc>
      </w:tr>
      <w:tr w:rsidR="00FB616F" w:rsidRPr="00FB616F" w14:paraId="57223F3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E2A7F0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F5813B8"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F9746C"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CF459BB" w14:textId="77777777" w:rsidR="00FB616F" w:rsidRPr="00FB616F" w:rsidRDefault="00FB616F" w:rsidP="00FB616F">
            <w:pPr>
              <w:jc w:val="center"/>
              <w:rPr>
                <w:sz w:val="20"/>
                <w:szCs w:val="20"/>
              </w:rPr>
            </w:pPr>
            <w:r w:rsidRPr="00FB616F">
              <w:rPr>
                <w:sz w:val="20"/>
                <w:szCs w:val="20"/>
              </w:rPr>
              <w:t>31.0.00.10850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233692"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2F15E80" w14:textId="77777777" w:rsidR="00FB616F" w:rsidRPr="00FB616F" w:rsidRDefault="00FB616F" w:rsidP="00FB616F">
            <w:pPr>
              <w:jc w:val="right"/>
              <w:rPr>
                <w:sz w:val="20"/>
                <w:szCs w:val="20"/>
              </w:rPr>
            </w:pPr>
            <w:r w:rsidRPr="00FB616F">
              <w:rPr>
                <w:sz w:val="20"/>
                <w:szCs w:val="20"/>
              </w:rPr>
              <w:t>250 000,00</w:t>
            </w:r>
          </w:p>
        </w:tc>
        <w:tc>
          <w:tcPr>
            <w:tcW w:w="1960" w:type="dxa"/>
            <w:tcBorders>
              <w:top w:val="nil"/>
              <w:left w:val="single" w:sz="4" w:space="0" w:color="auto"/>
              <w:bottom w:val="single" w:sz="4" w:space="0" w:color="auto"/>
              <w:right w:val="nil"/>
            </w:tcBorders>
            <w:shd w:val="clear" w:color="auto" w:fill="auto"/>
            <w:vAlign w:val="center"/>
            <w:hideMark/>
          </w:tcPr>
          <w:p w14:paraId="20C317B7"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7717855" w14:textId="77777777" w:rsidR="00FB616F" w:rsidRPr="00FB616F" w:rsidRDefault="00FB616F" w:rsidP="00FB616F">
            <w:pPr>
              <w:jc w:val="right"/>
              <w:rPr>
                <w:sz w:val="20"/>
                <w:szCs w:val="20"/>
              </w:rPr>
            </w:pPr>
            <w:r w:rsidRPr="00FB616F">
              <w:rPr>
                <w:sz w:val="20"/>
                <w:szCs w:val="20"/>
              </w:rPr>
              <w:t>0,00</w:t>
            </w:r>
          </w:p>
        </w:tc>
      </w:tr>
      <w:tr w:rsidR="00FB616F" w:rsidRPr="00FB616F" w14:paraId="72B502E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7DF7E23"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3F6F329"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DB3BB2"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C8DE04D" w14:textId="77777777" w:rsidR="00FB616F" w:rsidRPr="00FB616F" w:rsidRDefault="00FB616F" w:rsidP="00FB616F">
            <w:pPr>
              <w:jc w:val="center"/>
              <w:rPr>
                <w:sz w:val="20"/>
                <w:szCs w:val="20"/>
              </w:rPr>
            </w:pPr>
            <w:r w:rsidRPr="00FB616F">
              <w:rPr>
                <w:sz w:val="20"/>
                <w:szCs w:val="20"/>
              </w:rPr>
              <w:t>31.0.00.10850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E2AC22"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F27D19" w14:textId="77777777" w:rsidR="00FB616F" w:rsidRPr="00FB616F" w:rsidRDefault="00FB616F" w:rsidP="00FB616F">
            <w:pPr>
              <w:jc w:val="right"/>
              <w:rPr>
                <w:sz w:val="20"/>
                <w:szCs w:val="20"/>
              </w:rPr>
            </w:pPr>
            <w:r w:rsidRPr="00FB616F">
              <w:rPr>
                <w:sz w:val="20"/>
                <w:szCs w:val="20"/>
              </w:rPr>
              <w:t>250 000,00</w:t>
            </w:r>
          </w:p>
        </w:tc>
        <w:tc>
          <w:tcPr>
            <w:tcW w:w="1960" w:type="dxa"/>
            <w:tcBorders>
              <w:top w:val="nil"/>
              <w:left w:val="single" w:sz="4" w:space="0" w:color="auto"/>
              <w:bottom w:val="single" w:sz="4" w:space="0" w:color="auto"/>
              <w:right w:val="nil"/>
            </w:tcBorders>
            <w:shd w:val="clear" w:color="auto" w:fill="auto"/>
            <w:vAlign w:val="center"/>
            <w:hideMark/>
          </w:tcPr>
          <w:p w14:paraId="5CB625B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2D28E96" w14:textId="77777777" w:rsidR="00FB616F" w:rsidRPr="00FB616F" w:rsidRDefault="00FB616F" w:rsidP="00FB616F">
            <w:pPr>
              <w:jc w:val="right"/>
              <w:rPr>
                <w:sz w:val="20"/>
                <w:szCs w:val="20"/>
              </w:rPr>
            </w:pPr>
            <w:r w:rsidRPr="00FB616F">
              <w:rPr>
                <w:sz w:val="20"/>
                <w:szCs w:val="20"/>
              </w:rPr>
              <w:t>0,00</w:t>
            </w:r>
          </w:p>
        </w:tc>
      </w:tr>
      <w:tr w:rsidR="00FB616F" w:rsidRPr="00FB616F" w14:paraId="61BB8DF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53D6622"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3F83F6E6"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A3B982"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81095E7"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F53AB6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7E3DBF3" w14:textId="77777777" w:rsidR="00FB616F" w:rsidRPr="00FB616F" w:rsidRDefault="00FB616F" w:rsidP="00FB616F">
            <w:pPr>
              <w:jc w:val="right"/>
              <w:rPr>
                <w:bCs/>
                <w:sz w:val="20"/>
                <w:szCs w:val="20"/>
              </w:rPr>
            </w:pPr>
            <w:r w:rsidRPr="00FB616F">
              <w:rPr>
                <w:bCs/>
                <w:sz w:val="20"/>
                <w:szCs w:val="20"/>
              </w:rPr>
              <w:t>962 262,00</w:t>
            </w:r>
          </w:p>
        </w:tc>
        <w:tc>
          <w:tcPr>
            <w:tcW w:w="1960" w:type="dxa"/>
            <w:tcBorders>
              <w:top w:val="nil"/>
              <w:left w:val="single" w:sz="4" w:space="0" w:color="auto"/>
              <w:bottom w:val="single" w:sz="4" w:space="0" w:color="auto"/>
              <w:right w:val="nil"/>
            </w:tcBorders>
            <w:shd w:val="clear" w:color="auto" w:fill="auto"/>
            <w:vAlign w:val="center"/>
            <w:hideMark/>
          </w:tcPr>
          <w:p w14:paraId="1B79B5F9" w14:textId="77777777" w:rsidR="00FB616F" w:rsidRPr="00FB616F" w:rsidRDefault="00FB616F" w:rsidP="00FB616F">
            <w:pPr>
              <w:jc w:val="right"/>
              <w:rPr>
                <w:bCs/>
                <w:sz w:val="20"/>
                <w:szCs w:val="20"/>
              </w:rPr>
            </w:pPr>
            <w:r w:rsidRPr="00FB616F">
              <w:rPr>
                <w:bCs/>
                <w:sz w:val="20"/>
                <w:szCs w:val="20"/>
              </w:rPr>
              <w:t>275 862,00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746C9E1" w14:textId="77777777" w:rsidR="00FB616F" w:rsidRPr="00FB616F" w:rsidRDefault="00FB616F" w:rsidP="00FB616F">
            <w:pPr>
              <w:jc w:val="right"/>
              <w:rPr>
                <w:bCs/>
                <w:sz w:val="20"/>
                <w:szCs w:val="20"/>
              </w:rPr>
            </w:pPr>
            <w:r w:rsidRPr="00FB616F">
              <w:rPr>
                <w:bCs/>
                <w:sz w:val="20"/>
                <w:szCs w:val="20"/>
              </w:rPr>
              <w:t>275 862,00</w:t>
            </w:r>
          </w:p>
        </w:tc>
      </w:tr>
      <w:tr w:rsidR="00FB616F" w:rsidRPr="00FB616F" w14:paraId="7DE7609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341EC4F" w14:textId="77777777" w:rsidR="00FB616F" w:rsidRPr="00FB616F" w:rsidRDefault="00FB616F" w:rsidP="00FB616F">
            <w:pPr>
              <w:rPr>
                <w:bCs/>
                <w:sz w:val="20"/>
                <w:szCs w:val="20"/>
              </w:rPr>
            </w:pPr>
            <w:r w:rsidRPr="00FB616F">
              <w:rPr>
                <w:bCs/>
                <w:sz w:val="20"/>
                <w:szCs w:val="20"/>
              </w:rPr>
              <w:t xml:space="preserve">Расходы на предоставление </w:t>
            </w:r>
            <w:proofErr w:type="gramStart"/>
            <w:r w:rsidRPr="00FB616F">
              <w:rPr>
                <w:bCs/>
                <w:sz w:val="20"/>
                <w:szCs w:val="20"/>
              </w:rPr>
              <w:t>субсидий  отдельным</w:t>
            </w:r>
            <w:proofErr w:type="gramEnd"/>
            <w:r w:rsidRPr="00FB616F">
              <w:rPr>
                <w:bCs/>
                <w:sz w:val="20"/>
                <w:szCs w:val="20"/>
              </w:rPr>
              <w:t xml:space="preserve"> общественным организациям и иным некоммерческих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431379A7"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2EC552"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6654C9D5" w14:textId="77777777" w:rsidR="00FB616F" w:rsidRPr="00FB616F" w:rsidRDefault="00FB616F" w:rsidP="00FB616F">
            <w:pPr>
              <w:jc w:val="center"/>
              <w:rPr>
                <w:bCs/>
                <w:sz w:val="20"/>
                <w:szCs w:val="20"/>
              </w:rPr>
            </w:pPr>
            <w:r w:rsidRPr="00FB616F">
              <w:rPr>
                <w:bCs/>
                <w:sz w:val="20"/>
                <w:szCs w:val="20"/>
              </w:rPr>
              <w:t>99.0.00.10210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DCFD18F"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8A74B58" w14:textId="77777777" w:rsidR="00FB616F" w:rsidRPr="00FB616F" w:rsidRDefault="00FB616F" w:rsidP="00FB616F">
            <w:pPr>
              <w:jc w:val="right"/>
              <w:rPr>
                <w:bCs/>
                <w:sz w:val="20"/>
                <w:szCs w:val="20"/>
              </w:rPr>
            </w:pPr>
            <w:r w:rsidRPr="00FB616F">
              <w:rPr>
                <w:bCs/>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1502342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96A291" w14:textId="77777777" w:rsidR="00FB616F" w:rsidRPr="00FB616F" w:rsidRDefault="00FB616F" w:rsidP="00FB616F">
            <w:pPr>
              <w:jc w:val="right"/>
              <w:rPr>
                <w:bCs/>
                <w:sz w:val="20"/>
                <w:szCs w:val="20"/>
              </w:rPr>
            </w:pPr>
            <w:r w:rsidRPr="00FB616F">
              <w:rPr>
                <w:bCs/>
                <w:sz w:val="20"/>
                <w:szCs w:val="20"/>
              </w:rPr>
              <w:t>0,00</w:t>
            </w:r>
          </w:p>
        </w:tc>
      </w:tr>
      <w:tr w:rsidR="00FB616F" w:rsidRPr="00FB616F" w14:paraId="222477E3"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070E7A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674D6D9"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633E76"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96029FB" w14:textId="77777777" w:rsidR="00FB616F" w:rsidRPr="00FB616F" w:rsidRDefault="00FB616F" w:rsidP="00FB616F">
            <w:pPr>
              <w:jc w:val="center"/>
              <w:rPr>
                <w:sz w:val="20"/>
                <w:szCs w:val="20"/>
              </w:rPr>
            </w:pPr>
            <w:r w:rsidRPr="00FB616F">
              <w:rPr>
                <w:sz w:val="20"/>
                <w:szCs w:val="20"/>
              </w:rPr>
              <w:t>99.0.00.10210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937586D"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B482A10" w14:textId="77777777" w:rsidR="00FB616F" w:rsidRPr="00FB616F" w:rsidRDefault="00FB616F" w:rsidP="00FB616F">
            <w:pPr>
              <w:jc w:val="right"/>
              <w:rPr>
                <w:sz w:val="20"/>
                <w:szCs w:val="20"/>
              </w:rPr>
            </w:pPr>
            <w:r w:rsidRPr="00FB616F">
              <w:rPr>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6A8260D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C9ADFD" w14:textId="77777777" w:rsidR="00FB616F" w:rsidRPr="00FB616F" w:rsidRDefault="00FB616F" w:rsidP="00FB616F">
            <w:pPr>
              <w:jc w:val="right"/>
              <w:rPr>
                <w:sz w:val="20"/>
                <w:szCs w:val="20"/>
              </w:rPr>
            </w:pPr>
            <w:r w:rsidRPr="00FB616F">
              <w:rPr>
                <w:sz w:val="20"/>
                <w:szCs w:val="20"/>
              </w:rPr>
              <w:t>0,00</w:t>
            </w:r>
          </w:p>
        </w:tc>
      </w:tr>
      <w:tr w:rsidR="00FB616F" w:rsidRPr="00FB616F" w14:paraId="7492790B"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C18030C"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7039DD6A"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F027A9"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62E7DD8" w14:textId="77777777" w:rsidR="00FB616F" w:rsidRPr="00FB616F" w:rsidRDefault="00FB616F" w:rsidP="00FB616F">
            <w:pPr>
              <w:jc w:val="center"/>
              <w:rPr>
                <w:sz w:val="20"/>
                <w:szCs w:val="20"/>
              </w:rPr>
            </w:pPr>
            <w:r w:rsidRPr="00FB616F">
              <w:rPr>
                <w:sz w:val="20"/>
                <w:szCs w:val="20"/>
              </w:rPr>
              <w:t>99.0.00.10210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09EC69F" w14:textId="77777777" w:rsidR="00FB616F" w:rsidRPr="00FB616F" w:rsidRDefault="00FB616F" w:rsidP="00FB616F">
            <w:pPr>
              <w:jc w:val="center"/>
              <w:rPr>
                <w:sz w:val="20"/>
                <w:szCs w:val="20"/>
              </w:rPr>
            </w:pPr>
            <w:r w:rsidRPr="00FB616F">
              <w:rPr>
                <w:sz w:val="20"/>
                <w:szCs w:val="20"/>
              </w:rPr>
              <w:t>630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636A50B" w14:textId="77777777" w:rsidR="00FB616F" w:rsidRPr="00FB616F" w:rsidRDefault="00FB616F" w:rsidP="00FB616F">
            <w:pPr>
              <w:jc w:val="right"/>
              <w:rPr>
                <w:sz w:val="20"/>
                <w:szCs w:val="20"/>
              </w:rPr>
            </w:pPr>
            <w:r w:rsidRPr="00FB616F">
              <w:rPr>
                <w:sz w:val="20"/>
                <w:szCs w:val="20"/>
              </w:rPr>
              <w:t>300 000,00</w:t>
            </w:r>
          </w:p>
        </w:tc>
        <w:tc>
          <w:tcPr>
            <w:tcW w:w="1960" w:type="dxa"/>
            <w:tcBorders>
              <w:top w:val="nil"/>
              <w:left w:val="single" w:sz="4" w:space="0" w:color="auto"/>
              <w:bottom w:val="single" w:sz="4" w:space="0" w:color="auto"/>
              <w:right w:val="nil"/>
            </w:tcBorders>
            <w:shd w:val="clear" w:color="auto" w:fill="auto"/>
            <w:vAlign w:val="center"/>
            <w:hideMark/>
          </w:tcPr>
          <w:p w14:paraId="4966646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82668E1" w14:textId="77777777" w:rsidR="00FB616F" w:rsidRPr="00FB616F" w:rsidRDefault="00FB616F" w:rsidP="00FB616F">
            <w:pPr>
              <w:jc w:val="right"/>
              <w:rPr>
                <w:sz w:val="20"/>
                <w:szCs w:val="20"/>
              </w:rPr>
            </w:pPr>
            <w:r w:rsidRPr="00FB616F">
              <w:rPr>
                <w:sz w:val="20"/>
                <w:szCs w:val="20"/>
              </w:rPr>
              <w:t>0,00</w:t>
            </w:r>
          </w:p>
        </w:tc>
      </w:tr>
      <w:tr w:rsidR="00FB616F" w:rsidRPr="00FB616F" w14:paraId="3327FC6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23A9E32" w14:textId="77777777" w:rsidR="00FB616F" w:rsidRPr="00FB616F" w:rsidRDefault="00FB616F" w:rsidP="00FB616F">
            <w:pPr>
              <w:rPr>
                <w:bCs/>
                <w:sz w:val="20"/>
                <w:szCs w:val="20"/>
              </w:rPr>
            </w:pPr>
            <w:r w:rsidRPr="00FB616F">
              <w:rPr>
                <w:bCs/>
                <w:sz w:val="20"/>
                <w:szCs w:val="20"/>
              </w:rPr>
              <w:t>Денежная выплата почетным гражданам</w:t>
            </w:r>
          </w:p>
        </w:tc>
        <w:tc>
          <w:tcPr>
            <w:tcW w:w="567" w:type="dxa"/>
            <w:tcBorders>
              <w:top w:val="nil"/>
              <w:left w:val="single" w:sz="4" w:space="0" w:color="auto"/>
              <w:bottom w:val="single" w:sz="4" w:space="0" w:color="auto"/>
              <w:right w:val="nil"/>
            </w:tcBorders>
            <w:shd w:val="clear" w:color="auto" w:fill="auto"/>
            <w:noWrap/>
            <w:vAlign w:val="center"/>
            <w:hideMark/>
          </w:tcPr>
          <w:p w14:paraId="0DD3C01B"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F7D7A6B"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BCE0D99" w14:textId="77777777" w:rsidR="00FB616F" w:rsidRPr="00FB616F" w:rsidRDefault="00FB616F" w:rsidP="00FB616F">
            <w:pPr>
              <w:jc w:val="center"/>
              <w:rPr>
                <w:bCs/>
                <w:sz w:val="20"/>
                <w:szCs w:val="20"/>
              </w:rPr>
            </w:pPr>
            <w:r w:rsidRPr="00FB616F">
              <w:rPr>
                <w:bCs/>
                <w:sz w:val="20"/>
                <w:szCs w:val="20"/>
              </w:rPr>
              <w:t>99.0.00.10400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AEC7F4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DDC62D9" w14:textId="77777777" w:rsidR="00FB616F" w:rsidRPr="00FB616F" w:rsidRDefault="00FB616F" w:rsidP="00FB616F">
            <w:pPr>
              <w:jc w:val="right"/>
              <w:rPr>
                <w:bCs/>
                <w:sz w:val="20"/>
                <w:szCs w:val="20"/>
              </w:rPr>
            </w:pPr>
            <w:r w:rsidRPr="00FB616F">
              <w:rPr>
                <w:bCs/>
                <w:sz w:val="20"/>
                <w:szCs w:val="20"/>
              </w:rPr>
              <w:t>275 862,00</w:t>
            </w:r>
          </w:p>
        </w:tc>
        <w:tc>
          <w:tcPr>
            <w:tcW w:w="1960" w:type="dxa"/>
            <w:tcBorders>
              <w:top w:val="nil"/>
              <w:left w:val="single" w:sz="4" w:space="0" w:color="auto"/>
              <w:bottom w:val="single" w:sz="4" w:space="0" w:color="auto"/>
              <w:right w:val="nil"/>
            </w:tcBorders>
            <w:shd w:val="clear" w:color="auto" w:fill="auto"/>
            <w:vAlign w:val="center"/>
            <w:hideMark/>
          </w:tcPr>
          <w:p w14:paraId="7AC8E94F" w14:textId="77777777" w:rsidR="00FB616F" w:rsidRPr="00FB616F" w:rsidRDefault="00FB616F" w:rsidP="00FB616F">
            <w:pPr>
              <w:jc w:val="right"/>
              <w:rPr>
                <w:bCs/>
                <w:sz w:val="20"/>
                <w:szCs w:val="20"/>
              </w:rPr>
            </w:pPr>
            <w:r w:rsidRPr="00FB616F">
              <w:rPr>
                <w:bCs/>
                <w:sz w:val="20"/>
                <w:szCs w:val="20"/>
              </w:rPr>
              <w:t>275 862,00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AB6AAC" w14:textId="77777777" w:rsidR="00FB616F" w:rsidRPr="00FB616F" w:rsidRDefault="00FB616F" w:rsidP="00FB616F">
            <w:pPr>
              <w:jc w:val="right"/>
              <w:rPr>
                <w:bCs/>
                <w:sz w:val="20"/>
                <w:szCs w:val="20"/>
              </w:rPr>
            </w:pPr>
            <w:r w:rsidRPr="00FB616F">
              <w:rPr>
                <w:bCs/>
                <w:sz w:val="20"/>
                <w:szCs w:val="20"/>
              </w:rPr>
              <w:t>275 862,00</w:t>
            </w:r>
          </w:p>
        </w:tc>
      </w:tr>
      <w:tr w:rsidR="00FB616F" w:rsidRPr="00FB616F" w14:paraId="518DDE97"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00B1D44"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nil"/>
            </w:tcBorders>
            <w:shd w:val="clear" w:color="auto" w:fill="auto"/>
            <w:noWrap/>
            <w:vAlign w:val="center"/>
            <w:hideMark/>
          </w:tcPr>
          <w:p w14:paraId="656E7A5D"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59389F"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BDE08C0" w14:textId="77777777" w:rsidR="00FB616F" w:rsidRPr="00FB616F" w:rsidRDefault="00FB616F" w:rsidP="00FB616F">
            <w:pPr>
              <w:jc w:val="center"/>
              <w:rPr>
                <w:sz w:val="20"/>
                <w:szCs w:val="20"/>
              </w:rPr>
            </w:pPr>
            <w:r w:rsidRPr="00FB616F">
              <w:rPr>
                <w:sz w:val="20"/>
                <w:szCs w:val="20"/>
              </w:rPr>
              <w:t>99.0.00.10400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027131" w14:textId="77777777" w:rsidR="00FB616F" w:rsidRPr="00FB616F" w:rsidRDefault="00FB616F" w:rsidP="00FB616F">
            <w:pPr>
              <w:jc w:val="center"/>
              <w:rPr>
                <w:sz w:val="20"/>
                <w:szCs w:val="20"/>
              </w:rPr>
            </w:pPr>
            <w:r w:rsidRPr="00FB616F">
              <w:rPr>
                <w:sz w:val="20"/>
                <w:szCs w:val="20"/>
              </w:rPr>
              <w:t>300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8BD0431" w14:textId="77777777" w:rsidR="00FB616F" w:rsidRPr="00FB616F" w:rsidRDefault="00FB616F" w:rsidP="00FB616F">
            <w:pPr>
              <w:jc w:val="right"/>
              <w:rPr>
                <w:sz w:val="20"/>
                <w:szCs w:val="20"/>
              </w:rPr>
            </w:pPr>
            <w:r w:rsidRPr="00FB616F">
              <w:rPr>
                <w:sz w:val="20"/>
                <w:szCs w:val="20"/>
              </w:rPr>
              <w:t>275 862,00</w:t>
            </w:r>
          </w:p>
        </w:tc>
        <w:tc>
          <w:tcPr>
            <w:tcW w:w="1960" w:type="dxa"/>
            <w:tcBorders>
              <w:top w:val="nil"/>
              <w:left w:val="single" w:sz="4" w:space="0" w:color="auto"/>
              <w:bottom w:val="single" w:sz="4" w:space="0" w:color="auto"/>
              <w:right w:val="nil"/>
            </w:tcBorders>
            <w:shd w:val="clear" w:color="auto" w:fill="auto"/>
            <w:vAlign w:val="center"/>
            <w:hideMark/>
          </w:tcPr>
          <w:p w14:paraId="0656D021" w14:textId="77777777" w:rsidR="00FB616F" w:rsidRPr="00FB616F" w:rsidRDefault="00FB616F" w:rsidP="00FB616F">
            <w:pPr>
              <w:jc w:val="right"/>
              <w:rPr>
                <w:sz w:val="20"/>
                <w:szCs w:val="20"/>
              </w:rPr>
            </w:pPr>
            <w:r w:rsidRPr="00FB616F">
              <w:rPr>
                <w:sz w:val="20"/>
                <w:szCs w:val="20"/>
              </w:rPr>
              <w:t>275 862,00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B7B3ADC" w14:textId="77777777" w:rsidR="00FB616F" w:rsidRPr="00FB616F" w:rsidRDefault="00FB616F" w:rsidP="00FB616F">
            <w:pPr>
              <w:jc w:val="right"/>
              <w:rPr>
                <w:sz w:val="20"/>
                <w:szCs w:val="20"/>
              </w:rPr>
            </w:pPr>
            <w:r w:rsidRPr="00FB616F">
              <w:rPr>
                <w:sz w:val="20"/>
                <w:szCs w:val="20"/>
              </w:rPr>
              <w:t>275 862,00</w:t>
            </w:r>
          </w:p>
        </w:tc>
      </w:tr>
      <w:tr w:rsidR="00FB616F" w:rsidRPr="00FB616F" w14:paraId="1C0815F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AA12A6F" w14:textId="77777777" w:rsidR="00FB616F" w:rsidRPr="00FB616F" w:rsidRDefault="00FB616F" w:rsidP="00FB616F">
            <w:pPr>
              <w:rPr>
                <w:sz w:val="20"/>
                <w:szCs w:val="20"/>
              </w:rPr>
            </w:pPr>
            <w:r w:rsidRPr="00FB616F">
              <w:rPr>
                <w:sz w:val="20"/>
                <w:szCs w:val="20"/>
              </w:rPr>
              <w:t>Публичные нормативные выплаты гражданам несоциального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14:paraId="23E5CD87"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20A686B"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2454A970" w14:textId="77777777" w:rsidR="00FB616F" w:rsidRPr="00FB616F" w:rsidRDefault="00FB616F" w:rsidP="00FB616F">
            <w:pPr>
              <w:jc w:val="center"/>
              <w:rPr>
                <w:sz w:val="20"/>
                <w:szCs w:val="20"/>
              </w:rPr>
            </w:pPr>
            <w:r w:rsidRPr="00FB616F">
              <w:rPr>
                <w:sz w:val="20"/>
                <w:szCs w:val="20"/>
              </w:rPr>
              <w:t>99.0.00.10400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EF4FBFC" w14:textId="77777777" w:rsidR="00FB616F" w:rsidRPr="00FB616F" w:rsidRDefault="00FB616F" w:rsidP="00FB616F">
            <w:pPr>
              <w:jc w:val="center"/>
              <w:rPr>
                <w:sz w:val="20"/>
                <w:szCs w:val="20"/>
              </w:rPr>
            </w:pPr>
            <w:r w:rsidRPr="00FB616F">
              <w:rPr>
                <w:sz w:val="20"/>
                <w:szCs w:val="20"/>
              </w:rPr>
              <w:t>330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73EBA1" w14:textId="77777777" w:rsidR="00FB616F" w:rsidRPr="00FB616F" w:rsidRDefault="00FB616F" w:rsidP="00FB616F">
            <w:pPr>
              <w:jc w:val="right"/>
              <w:rPr>
                <w:sz w:val="20"/>
                <w:szCs w:val="20"/>
              </w:rPr>
            </w:pPr>
            <w:r w:rsidRPr="00FB616F">
              <w:rPr>
                <w:sz w:val="20"/>
                <w:szCs w:val="20"/>
              </w:rPr>
              <w:t>275 862,00</w:t>
            </w:r>
          </w:p>
        </w:tc>
        <w:tc>
          <w:tcPr>
            <w:tcW w:w="1960" w:type="dxa"/>
            <w:tcBorders>
              <w:top w:val="nil"/>
              <w:left w:val="single" w:sz="4" w:space="0" w:color="auto"/>
              <w:bottom w:val="single" w:sz="4" w:space="0" w:color="auto"/>
              <w:right w:val="nil"/>
            </w:tcBorders>
            <w:shd w:val="clear" w:color="auto" w:fill="auto"/>
            <w:vAlign w:val="center"/>
            <w:hideMark/>
          </w:tcPr>
          <w:p w14:paraId="35236DB5" w14:textId="77777777" w:rsidR="00FB616F" w:rsidRPr="00FB616F" w:rsidRDefault="00FB616F" w:rsidP="00FB616F">
            <w:pPr>
              <w:jc w:val="right"/>
              <w:rPr>
                <w:sz w:val="20"/>
                <w:szCs w:val="20"/>
              </w:rPr>
            </w:pPr>
            <w:r w:rsidRPr="00FB616F">
              <w:rPr>
                <w:sz w:val="20"/>
                <w:szCs w:val="20"/>
              </w:rPr>
              <w:t>275 862,00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349A16" w14:textId="77777777" w:rsidR="00FB616F" w:rsidRPr="00FB616F" w:rsidRDefault="00FB616F" w:rsidP="00FB616F">
            <w:pPr>
              <w:jc w:val="right"/>
              <w:rPr>
                <w:sz w:val="20"/>
                <w:szCs w:val="20"/>
              </w:rPr>
            </w:pPr>
            <w:r w:rsidRPr="00FB616F">
              <w:rPr>
                <w:sz w:val="20"/>
                <w:szCs w:val="20"/>
              </w:rPr>
              <w:t>275 862,00</w:t>
            </w:r>
          </w:p>
        </w:tc>
      </w:tr>
      <w:tr w:rsidR="00FB616F" w:rsidRPr="00FB616F" w14:paraId="2D25BA0C"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7D3F3B48" w14:textId="77777777" w:rsidR="00FB616F" w:rsidRPr="00FB616F" w:rsidRDefault="00FB616F" w:rsidP="00FB616F">
            <w:pPr>
              <w:rPr>
                <w:bCs/>
                <w:sz w:val="20"/>
                <w:szCs w:val="20"/>
              </w:rPr>
            </w:pPr>
            <w:r w:rsidRPr="00FB616F">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DD22CD8"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0F45B2"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BF16E70" w14:textId="77777777" w:rsidR="00FB616F" w:rsidRPr="00FB616F" w:rsidRDefault="00FB616F" w:rsidP="00FB616F">
            <w:pPr>
              <w:jc w:val="center"/>
              <w:rPr>
                <w:bCs/>
                <w:sz w:val="20"/>
                <w:szCs w:val="20"/>
              </w:rPr>
            </w:pPr>
            <w:r w:rsidRPr="00FB616F">
              <w:rPr>
                <w:bCs/>
                <w:sz w:val="20"/>
                <w:szCs w:val="20"/>
              </w:rPr>
              <w:t>99.0.00.70340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826C86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2E32928" w14:textId="77777777" w:rsidR="00FB616F" w:rsidRPr="00FB616F" w:rsidRDefault="00FB616F" w:rsidP="00FB616F">
            <w:pPr>
              <w:jc w:val="right"/>
              <w:rPr>
                <w:bCs/>
                <w:sz w:val="20"/>
                <w:szCs w:val="20"/>
              </w:rPr>
            </w:pPr>
            <w:r w:rsidRPr="00FB616F">
              <w:rPr>
                <w:bCs/>
                <w:sz w:val="20"/>
                <w:szCs w:val="20"/>
              </w:rPr>
              <w:t>35 000,00</w:t>
            </w:r>
          </w:p>
        </w:tc>
        <w:tc>
          <w:tcPr>
            <w:tcW w:w="1960" w:type="dxa"/>
            <w:tcBorders>
              <w:top w:val="nil"/>
              <w:left w:val="single" w:sz="4" w:space="0" w:color="auto"/>
              <w:bottom w:val="single" w:sz="4" w:space="0" w:color="auto"/>
              <w:right w:val="nil"/>
            </w:tcBorders>
            <w:shd w:val="clear" w:color="auto" w:fill="auto"/>
            <w:vAlign w:val="center"/>
            <w:hideMark/>
          </w:tcPr>
          <w:p w14:paraId="5FAEA23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9932600" w14:textId="77777777" w:rsidR="00FB616F" w:rsidRPr="00FB616F" w:rsidRDefault="00FB616F" w:rsidP="00FB616F">
            <w:pPr>
              <w:jc w:val="right"/>
              <w:rPr>
                <w:bCs/>
                <w:sz w:val="20"/>
                <w:szCs w:val="20"/>
              </w:rPr>
            </w:pPr>
            <w:r w:rsidRPr="00FB616F">
              <w:rPr>
                <w:bCs/>
                <w:sz w:val="20"/>
                <w:szCs w:val="20"/>
              </w:rPr>
              <w:t>0,00</w:t>
            </w:r>
          </w:p>
        </w:tc>
      </w:tr>
      <w:tr w:rsidR="00FB616F" w:rsidRPr="00FB616F" w14:paraId="18955863"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1B5F355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2E8E931D"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AE9C13"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BA644E3" w14:textId="77777777" w:rsidR="00FB616F" w:rsidRPr="00FB616F" w:rsidRDefault="00FB616F" w:rsidP="00FB616F">
            <w:pPr>
              <w:jc w:val="center"/>
              <w:rPr>
                <w:sz w:val="20"/>
                <w:szCs w:val="20"/>
              </w:rPr>
            </w:pPr>
            <w:r w:rsidRPr="00FB616F">
              <w:rPr>
                <w:sz w:val="20"/>
                <w:szCs w:val="20"/>
              </w:rPr>
              <w:t>99.0.00.70340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4ADBD50"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84481DA" w14:textId="77777777" w:rsidR="00FB616F" w:rsidRPr="00FB616F" w:rsidRDefault="00FB616F" w:rsidP="00FB616F">
            <w:pPr>
              <w:jc w:val="right"/>
              <w:rPr>
                <w:sz w:val="20"/>
                <w:szCs w:val="20"/>
              </w:rPr>
            </w:pPr>
            <w:r w:rsidRPr="00FB616F">
              <w:rPr>
                <w:sz w:val="20"/>
                <w:szCs w:val="20"/>
              </w:rPr>
              <w:t>35 000,00</w:t>
            </w:r>
          </w:p>
        </w:tc>
        <w:tc>
          <w:tcPr>
            <w:tcW w:w="1960" w:type="dxa"/>
            <w:tcBorders>
              <w:top w:val="nil"/>
              <w:left w:val="single" w:sz="4" w:space="0" w:color="auto"/>
              <w:bottom w:val="single" w:sz="4" w:space="0" w:color="auto"/>
              <w:right w:val="nil"/>
            </w:tcBorders>
            <w:shd w:val="clear" w:color="auto" w:fill="auto"/>
            <w:vAlign w:val="center"/>
            <w:hideMark/>
          </w:tcPr>
          <w:p w14:paraId="47364F3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98A4568" w14:textId="77777777" w:rsidR="00FB616F" w:rsidRPr="00FB616F" w:rsidRDefault="00FB616F" w:rsidP="00FB616F">
            <w:pPr>
              <w:jc w:val="right"/>
              <w:rPr>
                <w:sz w:val="20"/>
                <w:szCs w:val="20"/>
              </w:rPr>
            </w:pPr>
            <w:r w:rsidRPr="00FB616F">
              <w:rPr>
                <w:sz w:val="20"/>
                <w:szCs w:val="20"/>
              </w:rPr>
              <w:t>0,00</w:t>
            </w:r>
          </w:p>
        </w:tc>
      </w:tr>
      <w:tr w:rsidR="00FB616F" w:rsidRPr="00FB616F" w14:paraId="20819F05"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346C8AE2"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4318CD6D"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98DB9D2"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D1E845B" w14:textId="77777777" w:rsidR="00FB616F" w:rsidRPr="00FB616F" w:rsidRDefault="00FB616F" w:rsidP="00FB616F">
            <w:pPr>
              <w:jc w:val="center"/>
              <w:rPr>
                <w:sz w:val="20"/>
                <w:szCs w:val="20"/>
              </w:rPr>
            </w:pPr>
            <w:r w:rsidRPr="00FB616F">
              <w:rPr>
                <w:sz w:val="20"/>
                <w:szCs w:val="20"/>
              </w:rPr>
              <w:t>99.0.00.70340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C87372"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01B4D4" w14:textId="77777777" w:rsidR="00FB616F" w:rsidRPr="00FB616F" w:rsidRDefault="00FB616F" w:rsidP="00FB616F">
            <w:pPr>
              <w:jc w:val="right"/>
              <w:rPr>
                <w:sz w:val="20"/>
                <w:szCs w:val="20"/>
              </w:rPr>
            </w:pPr>
            <w:r w:rsidRPr="00FB616F">
              <w:rPr>
                <w:sz w:val="20"/>
                <w:szCs w:val="20"/>
              </w:rPr>
              <w:t>35 000,00</w:t>
            </w:r>
          </w:p>
        </w:tc>
        <w:tc>
          <w:tcPr>
            <w:tcW w:w="1960" w:type="dxa"/>
            <w:tcBorders>
              <w:top w:val="nil"/>
              <w:left w:val="single" w:sz="4" w:space="0" w:color="auto"/>
              <w:bottom w:val="single" w:sz="4" w:space="0" w:color="auto"/>
              <w:right w:val="nil"/>
            </w:tcBorders>
            <w:shd w:val="clear" w:color="auto" w:fill="auto"/>
            <w:vAlign w:val="center"/>
            <w:hideMark/>
          </w:tcPr>
          <w:p w14:paraId="53830FB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FFC6FC" w14:textId="77777777" w:rsidR="00FB616F" w:rsidRPr="00FB616F" w:rsidRDefault="00FB616F" w:rsidP="00FB616F">
            <w:pPr>
              <w:jc w:val="right"/>
              <w:rPr>
                <w:sz w:val="20"/>
                <w:szCs w:val="20"/>
              </w:rPr>
            </w:pPr>
            <w:r w:rsidRPr="00FB616F">
              <w:rPr>
                <w:sz w:val="20"/>
                <w:szCs w:val="20"/>
              </w:rPr>
              <w:t>0,00</w:t>
            </w:r>
          </w:p>
        </w:tc>
      </w:tr>
      <w:tr w:rsidR="00FB616F" w:rsidRPr="00FB616F" w14:paraId="3D967093"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27BE44C1" w14:textId="77777777" w:rsidR="00FB616F" w:rsidRPr="00FB616F" w:rsidRDefault="00FB616F" w:rsidP="00FB616F">
            <w:pPr>
              <w:rPr>
                <w:bCs/>
                <w:sz w:val="20"/>
                <w:szCs w:val="20"/>
              </w:rPr>
            </w:pPr>
            <w:r w:rsidRPr="00FB616F">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96073F5" w14:textId="77777777" w:rsidR="00FB616F" w:rsidRPr="00FB616F" w:rsidRDefault="00FB616F" w:rsidP="00FB616F">
            <w:pPr>
              <w:jc w:val="center"/>
              <w:rPr>
                <w:bCs/>
                <w:sz w:val="20"/>
                <w:szCs w:val="20"/>
              </w:rPr>
            </w:pPr>
            <w:r w:rsidRPr="00FB616F">
              <w:rPr>
                <w:bCs/>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4D61A9" w14:textId="77777777" w:rsidR="00FB616F" w:rsidRPr="00FB616F" w:rsidRDefault="00FB616F" w:rsidP="00FB616F">
            <w:pPr>
              <w:jc w:val="center"/>
              <w:rPr>
                <w:bCs/>
                <w:sz w:val="20"/>
                <w:szCs w:val="20"/>
              </w:rPr>
            </w:pPr>
            <w:r w:rsidRPr="00FB616F">
              <w:rPr>
                <w:bCs/>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77A85A32" w14:textId="77777777" w:rsidR="00FB616F" w:rsidRPr="00FB616F" w:rsidRDefault="00FB616F" w:rsidP="00FB616F">
            <w:pPr>
              <w:jc w:val="center"/>
              <w:rPr>
                <w:bCs/>
                <w:sz w:val="20"/>
                <w:szCs w:val="20"/>
              </w:rPr>
            </w:pPr>
            <w:r w:rsidRPr="00FB616F">
              <w:rPr>
                <w:bCs/>
                <w:sz w:val="20"/>
                <w:szCs w:val="20"/>
              </w:rPr>
              <w:t>99.0.00.70820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0992D2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65BD61" w14:textId="77777777" w:rsidR="00FB616F" w:rsidRPr="00FB616F" w:rsidRDefault="00FB616F" w:rsidP="00FB616F">
            <w:pPr>
              <w:jc w:val="right"/>
              <w:rPr>
                <w:bCs/>
                <w:sz w:val="20"/>
                <w:szCs w:val="20"/>
              </w:rPr>
            </w:pPr>
            <w:r w:rsidRPr="00FB616F">
              <w:rPr>
                <w:bCs/>
                <w:sz w:val="20"/>
                <w:szCs w:val="20"/>
              </w:rPr>
              <w:t>351 400,00</w:t>
            </w:r>
          </w:p>
        </w:tc>
        <w:tc>
          <w:tcPr>
            <w:tcW w:w="1960" w:type="dxa"/>
            <w:tcBorders>
              <w:top w:val="nil"/>
              <w:left w:val="single" w:sz="4" w:space="0" w:color="auto"/>
              <w:bottom w:val="single" w:sz="4" w:space="0" w:color="auto"/>
              <w:right w:val="nil"/>
            </w:tcBorders>
            <w:shd w:val="clear" w:color="auto" w:fill="auto"/>
            <w:vAlign w:val="center"/>
            <w:hideMark/>
          </w:tcPr>
          <w:p w14:paraId="5D1F236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9D24B8" w14:textId="77777777" w:rsidR="00FB616F" w:rsidRPr="00FB616F" w:rsidRDefault="00FB616F" w:rsidP="00FB616F">
            <w:pPr>
              <w:jc w:val="right"/>
              <w:rPr>
                <w:bCs/>
                <w:sz w:val="20"/>
                <w:szCs w:val="20"/>
              </w:rPr>
            </w:pPr>
            <w:r w:rsidRPr="00FB616F">
              <w:rPr>
                <w:bCs/>
                <w:sz w:val="20"/>
                <w:szCs w:val="20"/>
              </w:rPr>
              <w:t>0,00</w:t>
            </w:r>
          </w:p>
        </w:tc>
      </w:tr>
      <w:tr w:rsidR="00FB616F" w:rsidRPr="00FB616F" w14:paraId="03573F16"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4F69870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E6EDAC9"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CC1B6D"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3A44E63C" w14:textId="77777777" w:rsidR="00FB616F" w:rsidRPr="00FB616F" w:rsidRDefault="00FB616F" w:rsidP="00FB616F">
            <w:pPr>
              <w:jc w:val="center"/>
              <w:rPr>
                <w:sz w:val="20"/>
                <w:szCs w:val="20"/>
              </w:rPr>
            </w:pPr>
            <w:r w:rsidRPr="00FB616F">
              <w:rPr>
                <w:sz w:val="20"/>
                <w:szCs w:val="20"/>
              </w:rPr>
              <w:t>99.0.00.70820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416A23"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8916820" w14:textId="77777777" w:rsidR="00FB616F" w:rsidRPr="00FB616F" w:rsidRDefault="00FB616F" w:rsidP="00FB616F">
            <w:pPr>
              <w:jc w:val="right"/>
              <w:rPr>
                <w:sz w:val="20"/>
                <w:szCs w:val="20"/>
              </w:rPr>
            </w:pPr>
            <w:r w:rsidRPr="00FB616F">
              <w:rPr>
                <w:sz w:val="20"/>
                <w:szCs w:val="20"/>
              </w:rPr>
              <w:t>351 400,00</w:t>
            </w:r>
          </w:p>
        </w:tc>
        <w:tc>
          <w:tcPr>
            <w:tcW w:w="1960" w:type="dxa"/>
            <w:tcBorders>
              <w:top w:val="nil"/>
              <w:left w:val="single" w:sz="4" w:space="0" w:color="auto"/>
              <w:bottom w:val="single" w:sz="4" w:space="0" w:color="auto"/>
              <w:right w:val="nil"/>
            </w:tcBorders>
            <w:shd w:val="clear" w:color="auto" w:fill="auto"/>
            <w:vAlign w:val="center"/>
            <w:hideMark/>
          </w:tcPr>
          <w:p w14:paraId="2D54824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176A57" w14:textId="77777777" w:rsidR="00FB616F" w:rsidRPr="00FB616F" w:rsidRDefault="00FB616F" w:rsidP="00FB616F">
            <w:pPr>
              <w:jc w:val="right"/>
              <w:rPr>
                <w:sz w:val="20"/>
                <w:szCs w:val="20"/>
              </w:rPr>
            </w:pPr>
            <w:r w:rsidRPr="00FB616F">
              <w:rPr>
                <w:sz w:val="20"/>
                <w:szCs w:val="20"/>
              </w:rPr>
              <w:t>0,00</w:t>
            </w:r>
          </w:p>
        </w:tc>
      </w:tr>
      <w:tr w:rsidR="00FB616F" w:rsidRPr="00FB616F" w14:paraId="4FD39A01"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451BDA4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5892955C" w14:textId="77777777" w:rsidR="00FB616F" w:rsidRPr="00FB616F" w:rsidRDefault="00FB616F" w:rsidP="00FB616F">
            <w:pPr>
              <w:jc w:val="center"/>
              <w:rPr>
                <w:sz w:val="20"/>
                <w:szCs w:val="20"/>
              </w:rPr>
            </w:pPr>
            <w:r w:rsidRPr="00FB616F">
              <w:rPr>
                <w:sz w:val="20"/>
                <w:szCs w:val="20"/>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78DF04" w14:textId="77777777" w:rsidR="00FB616F" w:rsidRPr="00FB616F" w:rsidRDefault="00FB616F" w:rsidP="00FB616F">
            <w:pPr>
              <w:jc w:val="center"/>
              <w:rPr>
                <w:sz w:val="20"/>
                <w:szCs w:val="20"/>
              </w:rPr>
            </w:pPr>
            <w:r w:rsidRPr="00FB616F">
              <w:rPr>
                <w:sz w:val="20"/>
                <w:szCs w:val="20"/>
              </w:rPr>
              <w:t>06</w:t>
            </w:r>
          </w:p>
        </w:tc>
        <w:tc>
          <w:tcPr>
            <w:tcW w:w="1516" w:type="dxa"/>
            <w:tcBorders>
              <w:top w:val="nil"/>
              <w:left w:val="single" w:sz="4" w:space="0" w:color="auto"/>
              <w:bottom w:val="single" w:sz="4" w:space="0" w:color="auto"/>
              <w:right w:val="nil"/>
            </w:tcBorders>
            <w:shd w:val="clear" w:color="auto" w:fill="auto"/>
            <w:noWrap/>
            <w:vAlign w:val="center"/>
            <w:hideMark/>
          </w:tcPr>
          <w:p w14:paraId="5A1041D7" w14:textId="77777777" w:rsidR="00FB616F" w:rsidRPr="00FB616F" w:rsidRDefault="00FB616F" w:rsidP="00FB616F">
            <w:pPr>
              <w:jc w:val="center"/>
              <w:rPr>
                <w:sz w:val="20"/>
                <w:szCs w:val="20"/>
              </w:rPr>
            </w:pPr>
            <w:r w:rsidRPr="00FB616F">
              <w:rPr>
                <w:sz w:val="20"/>
                <w:szCs w:val="20"/>
              </w:rPr>
              <w:t>99.0.00.70820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CBAC772"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82414B" w14:textId="77777777" w:rsidR="00FB616F" w:rsidRPr="00FB616F" w:rsidRDefault="00FB616F" w:rsidP="00FB616F">
            <w:pPr>
              <w:jc w:val="right"/>
              <w:rPr>
                <w:sz w:val="20"/>
                <w:szCs w:val="20"/>
              </w:rPr>
            </w:pPr>
            <w:r w:rsidRPr="00FB616F">
              <w:rPr>
                <w:sz w:val="20"/>
                <w:szCs w:val="20"/>
              </w:rPr>
              <w:t>351 400,00</w:t>
            </w:r>
          </w:p>
        </w:tc>
        <w:tc>
          <w:tcPr>
            <w:tcW w:w="1960" w:type="dxa"/>
            <w:tcBorders>
              <w:top w:val="nil"/>
              <w:left w:val="single" w:sz="4" w:space="0" w:color="auto"/>
              <w:bottom w:val="single" w:sz="4" w:space="0" w:color="auto"/>
              <w:right w:val="nil"/>
            </w:tcBorders>
            <w:shd w:val="clear" w:color="auto" w:fill="auto"/>
            <w:vAlign w:val="center"/>
            <w:hideMark/>
          </w:tcPr>
          <w:p w14:paraId="740FD52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7028A2" w14:textId="77777777" w:rsidR="00FB616F" w:rsidRPr="00FB616F" w:rsidRDefault="00FB616F" w:rsidP="00FB616F">
            <w:pPr>
              <w:jc w:val="right"/>
              <w:rPr>
                <w:sz w:val="20"/>
                <w:szCs w:val="20"/>
              </w:rPr>
            </w:pPr>
            <w:r w:rsidRPr="00FB616F">
              <w:rPr>
                <w:sz w:val="20"/>
                <w:szCs w:val="20"/>
              </w:rPr>
              <w:t>0,00</w:t>
            </w:r>
          </w:p>
        </w:tc>
      </w:tr>
      <w:tr w:rsidR="00FB616F" w:rsidRPr="00FB616F" w14:paraId="0DB33E00"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3C7F953" w14:textId="77777777" w:rsidR="00FB616F" w:rsidRPr="00FB616F" w:rsidRDefault="00FB616F" w:rsidP="00FB616F">
            <w:pPr>
              <w:rPr>
                <w:bCs/>
                <w:sz w:val="20"/>
                <w:szCs w:val="20"/>
              </w:rPr>
            </w:pPr>
            <w:r w:rsidRPr="00FB616F">
              <w:rPr>
                <w:bCs/>
                <w:sz w:val="20"/>
                <w:szCs w:val="20"/>
              </w:rPr>
              <w:t>ФИЗИЧЕСКАЯ КУЛЬТУРА И СПОРТ</w:t>
            </w:r>
          </w:p>
        </w:tc>
        <w:tc>
          <w:tcPr>
            <w:tcW w:w="567" w:type="dxa"/>
            <w:tcBorders>
              <w:top w:val="nil"/>
              <w:left w:val="single" w:sz="4" w:space="0" w:color="auto"/>
              <w:bottom w:val="single" w:sz="4" w:space="0" w:color="auto"/>
              <w:right w:val="nil"/>
            </w:tcBorders>
            <w:shd w:val="clear" w:color="auto" w:fill="auto"/>
            <w:noWrap/>
            <w:vAlign w:val="center"/>
            <w:hideMark/>
          </w:tcPr>
          <w:p w14:paraId="29B49A47"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8F6751"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687B59E0"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F33E33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4A03341" w14:textId="77777777" w:rsidR="00FB616F" w:rsidRPr="00FB616F" w:rsidRDefault="00FB616F" w:rsidP="00FB616F">
            <w:pPr>
              <w:jc w:val="right"/>
              <w:rPr>
                <w:bCs/>
                <w:sz w:val="20"/>
                <w:szCs w:val="20"/>
              </w:rPr>
            </w:pPr>
            <w:r w:rsidRPr="00FB616F">
              <w:rPr>
                <w:bCs/>
                <w:sz w:val="20"/>
                <w:szCs w:val="20"/>
              </w:rPr>
              <w:t>100 035 275,20</w:t>
            </w:r>
          </w:p>
        </w:tc>
        <w:tc>
          <w:tcPr>
            <w:tcW w:w="1960" w:type="dxa"/>
            <w:tcBorders>
              <w:top w:val="nil"/>
              <w:left w:val="single" w:sz="4" w:space="0" w:color="auto"/>
              <w:bottom w:val="single" w:sz="4" w:space="0" w:color="auto"/>
              <w:right w:val="nil"/>
            </w:tcBorders>
            <w:shd w:val="clear" w:color="auto" w:fill="auto"/>
            <w:vAlign w:val="center"/>
            <w:hideMark/>
          </w:tcPr>
          <w:p w14:paraId="70DB3DFF" w14:textId="77777777" w:rsidR="00FB616F" w:rsidRPr="00FB616F" w:rsidRDefault="00FB616F" w:rsidP="00FB616F">
            <w:pPr>
              <w:jc w:val="right"/>
              <w:rPr>
                <w:bCs/>
                <w:sz w:val="20"/>
                <w:szCs w:val="20"/>
              </w:rPr>
            </w:pPr>
            <w:r w:rsidRPr="00FB616F">
              <w:rPr>
                <w:bCs/>
                <w:sz w:val="20"/>
                <w:szCs w:val="20"/>
              </w:rPr>
              <w:t>32 000 000,00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5E6435E" w14:textId="77777777" w:rsidR="00FB616F" w:rsidRPr="00FB616F" w:rsidRDefault="00FB616F" w:rsidP="00FB616F">
            <w:pPr>
              <w:jc w:val="right"/>
              <w:rPr>
                <w:bCs/>
                <w:sz w:val="20"/>
                <w:szCs w:val="20"/>
              </w:rPr>
            </w:pPr>
            <w:r w:rsidRPr="00FB616F">
              <w:rPr>
                <w:bCs/>
                <w:sz w:val="20"/>
                <w:szCs w:val="20"/>
              </w:rPr>
              <w:t>32 000 000,00</w:t>
            </w:r>
          </w:p>
        </w:tc>
      </w:tr>
      <w:tr w:rsidR="00FB616F" w:rsidRPr="00FB616F" w14:paraId="2B58447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05E391A" w14:textId="77777777" w:rsidR="00FB616F" w:rsidRPr="00FB616F" w:rsidRDefault="00FB616F" w:rsidP="00FB616F">
            <w:pPr>
              <w:rPr>
                <w:bCs/>
                <w:sz w:val="20"/>
                <w:szCs w:val="20"/>
              </w:rPr>
            </w:pPr>
            <w:r w:rsidRPr="00FB616F">
              <w:rPr>
                <w:bCs/>
                <w:sz w:val="20"/>
                <w:szCs w:val="20"/>
              </w:rPr>
              <w:t>Физическая культура</w:t>
            </w:r>
          </w:p>
        </w:tc>
        <w:tc>
          <w:tcPr>
            <w:tcW w:w="567" w:type="dxa"/>
            <w:tcBorders>
              <w:top w:val="nil"/>
              <w:left w:val="single" w:sz="4" w:space="0" w:color="auto"/>
              <w:bottom w:val="single" w:sz="4" w:space="0" w:color="auto"/>
              <w:right w:val="nil"/>
            </w:tcBorders>
            <w:shd w:val="clear" w:color="auto" w:fill="auto"/>
            <w:noWrap/>
            <w:vAlign w:val="center"/>
            <w:hideMark/>
          </w:tcPr>
          <w:p w14:paraId="29C16FA4"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E4AE35"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BFC19F7"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7D1C8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7BC545C" w14:textId="77777777" w:rsidR="00FB616F" w:rsidRPr="00FB616F" w:rsidRDefault="00FB616F" w:rsidP="00FB616F">
            <w:pPr>
              <w:jc w:val="right"/>
              <w:rPr>
                <w:bCs/>
                <w:sz w:val="20"/>
                <w:szCs w:val="20"/>
              </w:rPr>
            </w:pPr>
            <w:r w:rsidRPr="00FB616F">
              <w:rPr>
                <w:bCs/>
                <w:sz w:val="20"/>
                <w:szCs w:val="20"/>
              </w:rPr>
              <w:t>38 149 158,87</w:t>
            </w:r>
          </w:p>
        </w:tc>
        <w:tc>
          <w:tcPr>
            <w:tcW w:w="1960" w:type="dxa"/>
            <w:tcBorders>
              <w:top w:val="nil"/>
              <w:left w:val="single" w:sz="4" w:space="0" w:color="auto"/>
              <w:bottom w:val="single" w:sz="4" w:space="0" w:color="auto"/>
              <w:right w:val="nil"/>
            </w:tcBorders>
            <w:shd w:val="clear" w:color="auto" w:fill="auto"/>
            <w:vAlign w:val="center"/>
            <w:hideMark/>
          </w:tcPr>
          <w:p w14:paraId="0EFD4E27" w14:textId="77777777" w:rsidR="00FB616F" w:rsidRPr="00FB616F" w:rsidRDefault="00FB616F" w:rsidP="00FB616F">
            <w:pPr>
              <w:jc w:val="right"/>
              <w:rPr>
                <w:bCs/>
                <w:sz w:val="20"/>
                <w:szCs w:val="20"/>
              </w:rPr>
            </w:pPr>
            <w:r w:rsidRPr="00FB616F">
              <w:rPr>
                <w:bCs/>
                <w:sz w:val="20"/>
                <w:szCs w:val="20"/>
              </w:rPr>
              <w:t>32 000 000,00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ABE40B" w14:textId="77777777" w:rsidR="00FB616F" w:rsidRPr="00FB616F" w:rsidRDefault="00FB616F" w:rsidP="00FB616F">
            <w:pPr>
              <w:jc w:val="right"/>
              <w:rPr>
                <w:bCs/>
                <w:sz w:val="20"/>
                <w:szCs w:val="20"/>
              </w:rPr>
            </w:pPr>
            <w:r w:rsidRPr="00FB616F">
              <w:rPr>
                <w:bCs/>
                <w:sz w:val="20"/>
                <w:szCs w:val="20"/>
              </w:rPr>
              <w:t>32 000 000,00</w:t>
            </w:r>
          </w:p>
        </w:tc>
      </w:tr>
      <w:tr w:rsidR="00FB616F" w:rsidRPr="00FB616F" w14:paraId="2C571DB5"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7447C4EC"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005A9251"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DABD537"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41F63C4" w14:textId="77777777" w:rsidR="00FB616F" w:rsidRPr="00FB616F" w:rsidRDefault="00FB616F" w:rsidP="00FB616F">
            <w:pPr>
              <w:jc w:val="center"/>
              <w:rPr>
                <w:bCs/>
                <w:sz w:val="20"/>
                <w:szCs w:val="20"/>
              </w:rPr>
            </w:pPr>
            <w:r w:rsidRPr="00FB616F">
              <w:rPr>
                <w:bCs/>
                <w:sz w:val="20"/>
                <w:szCs w:val="20"/>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4334B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4491FA7" w14:textId="77777777" w:rsidR="00FB616F" w:rsidRPr="00FB616F" w:rsidRDefault="00FB616F" w:rsidP="00FB616F">
            <w:pPr>
              <w:jc w:val="right"/>
              <w:rPr>
                <w:bCs/>
                <w:sz w:val="20"/>
                <w:szCs w:val="20"/>
              </w:rPr>
            </w:pPr>
            <w:r w:rsidRPr="00FB616F">
              <w:rPr>
                <w:bCs/>
                <w:sz w:val="20"/>
                <w:szCs w:val="20"/>
              </w:rPr>
              <w:t>38 149 158,87</w:t>
            </w:r>
          </w:p>
        </w:tc>
        <w:tc>
          <w:tcPr>
            <w:tcW w:w="1960" w:type="dxa"/>
            <w:tcBorders>
              <w:top w:val="nil"/>
              <w:left w:val="single" w:sz="4" w:space="0" w:color="auto"/>
              <w:bottom w:val="single" w:sz="4" w:space="0" w:color="auto"/>
              <w:right w:val="nil"/>
            </w:tcBorders>
            <w:shd w:val="clear" w:color="auto" w:fill="auto"/>
            <w:vAlign w:val="center"/>
            <w:hideMark/>
          </w:tcPr>
          <w:p w14:paraId="745009BB" w14:textId="77777777" w:rsidR="00FB616F" w:rsidRPr="00FB616F" w:rsidRDefault="00FB616F" w:rsidP="00FB616F">
            <w:pPr>
              <w:jc w:val="right"/>
              <w:rPr>
                <w:bCs/>
                <w:sz w:val="20"/>
                <w:szCs w:val="20"/>
              </w:rPr>
            </w:pPr>
            <w:r w:rsidRPr="00FB616F">
              <w:rPr>
                <w:bCs/>
                <w:sz w:val="20"/>
                <w:szCs w:val="20"/>
              </w:rPr>
              <w:t>32 000 000,00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923063" w14:textId="77777777" w:rsidR="00FB616F" w:rsidRPr="00FB616F" w:rsidRDefault="00FB616F" w:rsidP="00FB616F">
            <w:pPr>
              <w:jc w:val="right"/>
              <w:rPr>
                <w:bCs/>
                <w:sz w:val="20"/>
                <w:szCs w:val="20"/>
              </w:rPr>
            </w:pPr>
            <w:r w:rsidRPr="00FB616F">
              <w:rPr>
                <w:bCs/>
                <w:sz w:val="20"/>
                <w:szCs w:val="20"/>
              </w:rPr>
              <w:t>32 000 000,00</w:t>
            </w:r>
          </w:p>
        </w:tc>
      </w:tr>
      <w:tr w:rsidR="00FB616F" w:rsidRPr="00FB616F" w14:paraId="39DAE5F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51B7722" w14:textId="77777777" w:rsidR="00FB616F" w:rsidRPr="00FB616F" w:rsidRDefault="00FB616F" w:rsidP="00FB616F">
            <w:pPr>
              <w:rPr>
                <w:bCs/>
                <w:sz w:val="20"/>
                <w:szCs w:val="20"/>
              </w:rPr>
            </w:pPr>
            <w:r w:rsidRPr="00FB616F">
              <w:rPr>
                <w:bCs/>
                <w:sz w:val="20"/>
                <w:szCs w:val="20"/>
              </w:rPr>
              <w:t xml:space="preserve">Расходы на обеспечение деятельности (оказание услуг) центров спортивной </w:t>
            </w:r>
            <w:proofErr w:type="gramStart"/>
            <w:r w:rsidRPr="00FB616F">
              <w:rPr>
                <w:bCs/>
                <w:sz w:val="20"/>
                <w:szCs w:val="20"/>
              </w:rPr>
              <w:t>подготовки(</w:t>
            </w:r>
            <w:proofErr w:type="gramEnd"/>
            <w:r w:rsidRPr="00FB616F">
              <w:rPr>
                <w:bCs/>
                <w:sz w:val="20"/>
                <w:szCs w:val="20"/>
              </w:rPr>
              <w:t>сборных команд)</w:t>
            </w:r>
          </w:p>
        </w:tc>
        <w:tc>
          <w:tcPr>
            <w:tcW w:w="567" w:type="dxa"/>
            <w:tcBorders>
              <w:top w:val="nil"/>
              <w:left w:val="single" w:sz="4" w:space="0" w:color="auto"/>
              <w:bottom w:val="single" w:sz="4" w:space="0" w:color="auto"/>
              <w:right w:val="nil"/>
            </w:tcBorders>
            <w:shd w:val="clear" w:color="auto" w:fill="auto"/>
            <w:noWrap/>
            <w:vAlign w:val="center"/>
            <w:hideMark/>
          </w:tcPr>
          <w:p w14:paraId="29B606AE"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2B04F2"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869998B" w14:textId="77777777" w:rsidR="00FB616F" w:rsidRPr="00FB616F" w:rsidRDefault="00FB616F" w:rsidP="00FB616F">
            <w:pPr>
              <w:jc w:val="center"/>
              <w:rPr>
                <w:bCs/>
                <w:sz w:val="20"/>
                <w:szCs w:val="20"/>
              </w:rPr>
            </w:pPr>
            <w:r w:rsidRPr="00FB616F">
              <w:rPr>
                <w:bCs/>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6345D5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1ED7F0B" w14:textId="77777777" w:rsidR="00FB616F" w:rsidRPr="00FB616F" w:rsidRDefault="00FB616F" w:rsidP="00FB616F">
            <w:pPr>
              <w:jc w:val="right"/>
              <w:rPr>
                <w:bCs/>
                <w:sz w:val="20"/>
                <w:szCs w:val="20"/>
              </w:rPr>
            </w:pPr>
            <w:r w:rsidRPr="00FB616F">
              <w:rPr>
                <w:bCs/>
                <w:sz w:val="20"/>
                <w:szCs w:val="20"/>
              </w:rPr>
              <w:t>36 855 258,87</w:t>
            </w:r>
          </w:p>
        </w:tc>
        <w:tc>
          <w:tcPr>
            <w:tcW w:w="1960" w:type="dxa"/>
            <w:tcBorders>
              <w:top w:val="nil"/>
              <w:left w:val="single" w:sz="4" w:space="0" w:color="auto"/>
              <w:bottom w:val="single" w:sz="4" w:space="0" w:color="auto"/>
              <w:right w:val="nil"/>
            </w:tcBorders>
            <w:shd w:val="clear" w:color="auto" w:fill="auto"/>
            <w:vAlign w:val="center"/>
            <w:hideMark/>
          </w:tcPr>
          <w:p w14:paraId="0F2F7176" w14:textId="77777777" w:rsidR="00FB616F" w:rsidRPr="00FB616F" w:rsidRDefault="00FB616F" w:rsidP="00FB616F">
            <w:pPr>
              <w:jc w:val="right"/>
              <w:rPr>
                <w:bCs/>
                <w:sz w:val="20"/>
                <w:szCs w:val="20"/>
              </w:rPr>
            </w:pPr>
            <w:r w:rsidRPr="00FB616F">
              <w:rPr>
                <w:bCs/>
                <w:sz w:val="20"/>
                <w:szCs w:val="20"/>
              </w:rPr>
              <w:t>32 000 000,00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2072A5" w14:textId="77777777" w:rsidR="00FB616F" w:rsidRPr="00FB616F" w:rsidRDefault="00FB616F" w:rsidP="00FB616F">
            <w:pPr>
              <w:jc w:val="right"/>
              <w:rPr>
                <w:bCs/>
                <w:sz w:val="20"/>
                <w:szCs w:val="20"/>
              </w:rPr>
            </w:pPr>
            <w:r w:rsidRPr="00FB616F">
              <w:rPr>
                <w:bCs/>
                <w:sz w:val="20"/>
                <w:szCs w:val="20"/>
              </w:rPr>
              <w:t>32 000 000,00</w:t>
            </w:r>
          </w:p>
        </w:tc>
      </w:tr>
      <w:tr w:rsidR="00FB616F" w:rsidRPr="00FB616F" w14:paraId="698D1750"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1DB49C7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auto"/>
              <w:right w:val="nil"/>
            </w:tcBorders>
            <w:shd w:val="clear" w:color="auto" w:fill="auto"/>
            <w:noWrap/>
            <w:vAlign w:val="center"/>
            <w:hideMark/>
          </w:tcPr>
          <w:p w14:paraId="34E2EDAD"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C4D008"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96D6FA4" w14:textId="77777777" w:rsidR="00FB616F" w:rsidRPr="00FB616F" w:rsidRDefault="00FB616F" w:rsidP="00FB616F">
            <w:pPr>
              <w:jc w:val="center"/>
              <w:rPr>
                <w:sz w:val="20"/>
                <w:szCs w:val="20"/>
              </w:rPr>
            </w:pPr>
            <w:r w:rsidRPr="00FB616F">
              <w:rPr>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660AAEB" w14:textId="77777777" w:rsidR="00FB616F" w:rsidRPr="00FB616F" w:rsidRDefault="00FB616F" w:rsidP="00FB616F">
            <w:pPr>
              <w:jc w:val="center"/>
              <w:rPr>
                <w:sz w:val="20"/>
                <w:szCs w:val="20"/>
              </w:rPr>
            </w:pPr>
            <w:r w:rsidRPr="00FB616F">
              <w:rPr>
                <w:sz w:val="20"/>
                <w:szCs w:val="20"/>
              </w:rPr>
              <w:t>100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589AB2A"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D78256A" w14:textId="77777777" w:rsidR="00FB616F" w:rsidRPr="00FB616F" w:rsidRDefault="00FB616F" w:rsidP="00FB616F">
            <w:pPr>
              <w:jc w:val="right"/>
              <w:rPr>
                <w:sz w:val="20"/>
                <w:szCs w:val="20"/>
              </w:rPr>
            </w:pPr>
            <w:r w:rsidRPr="00FB616F">
              <w:rPr>
                <w:sz w:val="20"/>
                <w:szCs w:val="20"/>
              </w:rPr>
              <w:t>12 000 000,00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54029B6" w14:textId="77777777" w:rsidR="00FB616F" w:rsidRPr="00FB616F" w:rsidRDefault="00FB616F" w:rsidP="00FB616F">
            <w:pPr>
              <w:jc w:val="right"/>
              <w:rPr>
                <w:sz w:val="20"/>
                <w:szCs w:val="20"/>
              </w:rPr>
            </w:pPr>
            <w:r w:rsidRPr="00FB616F">
              <w:rPr>
                <w:sz w:val="20"/>
                <w:szCs w:val="20"/>
              </w:rPr>
              <w:t>12 000 000,00</w:t>
            </w:r>
          </w:p>
        </w:tc>
      </w:tr>
      <w:tr w:rsidR="00FB616F" w:rsidRPr="00FB616F" w14:paraId="464BB148"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4C43CF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567" w:type="dxa"/>
            <w:tcBorders>
              <w:top w:val="nil"/>
              <w:left w:val="single" w:sz="4" w:space="0" w:color="auto"/>
              <w:bottom w:val="single" w:sz="4" w:space="0" w:color="auto"/>
              <w:right w:val="nil"/>
            </w:tcBorders>
            <w:shd w:val="clear" w:color="auto" w:fill="auto"/>
            <w:noWrap/>
            <w:vAlign w:val="center"/>
            <w:hideMark/>
          </w:tcPr>
          <w:p w14:paraId="5764A973"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C57E10"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2820B1E" w14:textId="77777777" w:rsidR="00FB616F" w:rsidRPr="00FB616F" w:rsidRDefault="00FB616F" w:rsidP="00FB616F">
            <w:pPr>
              <w:jc w:val="center"/>
              <w:rPr>
                <w:sz w:val="20"/>
                <w:szCs w:val="20"/>
              </w:rPr>
            </w:pPr>
            <w:r w:rsidRPr="00FB616F">
              <w:rPr>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F17FE7" w14:textId="77777777" w:rsidR="00FB616F" w:rsidRPr="00FB616F" w:rsidRDefault="00FB616F" w:rsidP="00FB616F">
            <w:pPr>
              <w:jc w:val="center"/>
              <w:rPr>
                <w:sz w:val="20"/>
                <w:szCs w:val="20"/>
              </w:rPr>
            </w:pPr>
            <w:r w:rsidRPr="00FB616F">
              <w:rPr>
                <w:sz w:val="20"/>
                <w:szCs w:val="20"/>
              </w:rPr>
              <w:t>110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8C47A17"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148C8E8A" w14:textId="77777777" w:rsidR="00FB616F" w:rsidRPr="00FB616F" w:rsidRDefault="00FB616F" w:rsidP="00FB616F">
            <w:pPr>
              <w:jc w:val="right"/>
              <w:rPr>
                <w:sz w:val="20"/>
                <w:szCs w:val="20"/>
              </w:rPr>
            </w:pPr>
            <w:r w:rsidRPr="00FB616F">
              <w:rPr>
                <w:sz w:val="20"/>
                <w:szCs w:val="20"/>
              </w:rPr>
              <w:t>12 000 000,00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F4507DE" w14:textId="77777777" w:rsidR="00FB616F" w:rsidRPr="00FB616F" w:rsidRDefault="00FB616F" w:rsidP="00FB616F">
            <w:pPr>
              <w:jc w:val="right"/>
              <w:rPr>
                <w:sz w:val="20"/>
                <w:szCs w:val="20"/>
              </w:rPr>
            </w:pPr>
            <w:r w:rsidRPr="00FB616F">
              <w:rPr>
                <w:sz w:val="20"/>
                <w:szCs w:val="20"/>
              </w:rPr>
              <w:t>12 000 000,00</w:t>
            </w:r>
          </w:p>
        </w:tc>
      </w:tr>
      <w:tr w:rsidR="00FB616F" w:rsidRPr="00FB616F" w14:paraId="527C25D2"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60DCE4B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53ECD85"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5F3206"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0EC754" w14:textId="77777777" w:rsidR="00FB616F" w:rsidRPr="00FB616F" w:rsidRDefault="00FB616F" w:rsidP="00FB616F">
            <w:pPr>
              <w:jc w:val="center"/>
              <w:rPr>
                <w:sz w:val="20"/>
                <w:szCs w:val="20"/>
              </w:rPr>
            </w:pPr>
            <w:r w:rsidRPr="00FB616F">
              <w:rPr>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201AF5D" w14:textId="77777777" w:rsidR="00FB616F" w:rsidRPr="00FB616F" w:rsidRDefault="00FB616F" w:rsidP="00FB616F">
            <w:pPr>
              <w:jc w:val="center"/>
              <w:rPr>
                <w:sz w:val="20"/>
                <w:szCs w:val="20"/>
              </w:rPr>
            </w:pPr>
            <w:r w:rsidRPr="00FB616F">
              <w:rPr>
                <w:sz w:val="20"/>
                <w:szCs w:val="20"/>
              </w:rPr>
              <w:t>200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5B1786B"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465A7D1" w14:textId="77777777" w:rsidR="00FB616F" w:rsidRPr="00FB616F" w:rsidRDefault="00FB616F" w:rsidP="00FB616F">
            <w:pPr>
              <w:jc w:val="right"/>
              <w:rPr>
                <w:sz w:val="20"/>
                <w:szCs w:val="20"/>
              </w:rPr>
            </w:pPr>
            <w:r w:rsidRPr="00FB616F">
              <w:rPr>
                <w:sz w:val="20"/>
                <w:szCs w:val="20"/>
              </w:rPr>
              <w:t>10 000 000,00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E3DC03" w14:textId="77777777" w:rsidR="00FB616F" w:rsidRPr="00FB616F" w:rsidRDefault="00FB616F" w:rsidP="00FB616F">
            <w:pPr>
              <w:jc w:val="right"/>
              <w:rPr>
                <w:sz w:val="20"/>
                <w:szCs w:val="20"/>
              </w:rPr>
            </w:pPr>
            <w:r w:rsidRPr="00FB616F">
              <w:rPr>
                <w:sz w:val="20"/>
                <w:szCs w:val="20"/>
              </w:rPr>
              <w:t>10 000 000,00</w:t>
            </w:r>
          </w:p>
        </w:tc>
      </w:tr>
      <w:tr w:rsidR="00FB616F" w:rsidRPr="00FB616F" w14:paraId="178643F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FC3D51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auto"/>
              <w:right w:val="nil"/>
            </w:tcBorders>
            <w:shd w:val="clear" w:color="auto" w:fill="auto"/>
            <w:noWrap/>
            <w:vAlign w:val="center"/>
            <w:hideMark/>
          </w:tcPr>
          <w:p w14:paraId="16D37BA0"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3A64B1"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D35C3A7" w14:textId="77777777" w:rsidR="00FB616F" w:rsidRPr="00FB616F" w:rsidRDefault="00FB616F" w:rsidP="00FB616F">
            <w:pPr>
              <w:jc w:val="center"/>
              <w:rPr>
                <w:sz w:val="20"/>
                <w:szCs w:val="20"/>
              </w:rPr>
            </w:pPr>
            <w:r w:rsidRPr="00FB616F">
              <w:rPr>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29F9FFB" w14:textId="77777777" w:rsidR="00FB616F" w:rsidRPr="00FB616F" w:rsidRDefault="00FB616F" w:rsidP="00FB616F">
            <w:pPr>
              <w:jc w:val="center"/>
              <w:rPr>
                <w:sz w:val="20"/>
                <w:szCs w:val="20"/>
              </w:rPr>
            </w:pPr>
            <w:r w:rsidRPr="00FB616F">
              <w:rPr>
                <w:sz w:val="20"/>
                <w:szCs w:val="20"/>
              </w:rPr>
              <w:t>240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C93082"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156BA46" w14:textId="77777777" w:rsidR="00FB616F" w:rsidRPr="00FB616F" w:rsidRDefault="00FB616F" w:rsidP="00FB616F">
            <w:pPr>
              <w:jc w:val="right"/>
              <w:rPr>
                <w:sz w:val="20"/>
                <w:szCs w:val="20"/>
              </w:rPr>
            </w:pPr>
            <w:r w:rsidRPr="00FB616F">
              <w:rPr>
                <w:sz w:val="20"/>
                <w:szCs w:val="20"/>
              </w:rPr>
              <w:t>10 000 000,00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7350179" w14:textId="77777777" w:rsidR="00FB616F" w:rsidRPr="00FB616F" w:rsidRDefault="00FB616F" w:rsidP="00FB616F">
            <w:pPr>
              <w:jc w:val="right"/>
              <w:rPr>
                <w:sz w:val="20"/>
                <w:szCs w:val="20"/>
              </w:rPr>
            </w:pPr>
            <w:r w:rsidRPr="00FB616F">
              <w:rPr>
                <w:sz w:val="20"/>
                <w:szCs w:val="20"/>
              </w:rPr>
              <w:t>10 000 000,00</w:t>
            </w:r>
          </w:p>
        </w:tc>
      </w:tr>
      <w:tr w:rsidR="00FB616F" w:rsidRPr="00FB616F" w14:paraId="6BF2214D"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4EA3FB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99BE370"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713F37"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F9300D0" w14:textId="77777777" w:rsidR="00FB616F" w:rsidRPr="00FB616F" w:rsidRDefault="00FB616F" w:rsidP="00FB616F">
            <w:pPr>
              <w:jc w:val="center"/>
              <w:rPr>
                <w:sz w:val="20"/>
                <w:szCs w:val="20"/>
              </w:rPr>
            </w:pPr>
            <w:r w:rsidRPr="00FB616F">
              <w:rPr>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9311B0"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1A7CE2" w14:textId="77777777" w:rsidR="00FB616F" w:rsidRPr="00FB616F" w:rsidRDefault="00FB616F" w:rsidP="00FB616F">
            <w:pPr>
              <w:jc w:val="right"/>
              <w:rPr>
                <w:sz w:val="20"/>
                <w:szCs w:val="20"/>
              </w:rPr>
            </w:pPr>
            <w:r w:rsidRPr="00FB616F">
              <w:rPr>
                <w:sz w:val="20"/>
                <w:szCs w:val="20"/>
              </w:rPr>
              <w:t>36 855 258,87</w:t>
            </w:r>
          </w:p>
        </w:tc>
        <w:tc>
          <w:tcPr>
            <w:tcW w:w="1960" w:type="dxa"/>
            <w:tcBorders>
              <w:top w:val="nil"/>
              <w:left w:val="single" w:sz="4" w:space="0" w:color="auto"/>
              <w:bottom w:val="single" w:sz="4" w:space="0" w:color="auto"/>
              <w:right w:val="nil"/>
            </w:tcBorders>
            <w:shd w:val="clear" w:color="auto" w:fill="auto"/>
            <w:vAlign w:val="center"/>
            <w:hideMark/>
          </w:tcPr>
          <w:p w14:paraId="4135ABD0" w14:textId="77777777" w:rsidR="00FB616F" w:rsidRPr="00FB616F" w:rsidRDefault="00FB616F" w:rsidP="00FB616F">
            <w:pPr>
              <w:jc w:val="right"/>
              <w:rPr>
                <w:sz w:val="20"/>
                <w:szCs w:val="20"/>
              </w:rPr>
            </w:pPr>
            <w:r w:rsidRPr="00FB616F">
              <w:rPr>
                <w:sz w:val="20"/>
                <w:szCs w:val="20"/>
              </w:rPr>
              <w:t>10 000 000,00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30D2FDE" w14:textId="77777777" w:rsidR="00FB616F" w:rsidRPr="00FB616F" w:rsidRDefault="00FB616F" w:rsidP="00FB616F">
            <w:pPr>
              <w:jc w:val="right"/>
              <w:rPr>
                <w:sz w:val="20"/>
                <w:szCs w:val="20"/>
              </w:rPr>
            </w:pPr>
            <w:r w:rsidRPr="00FB616F">
              <w:rPr>
                <w:sz w:val="20"/>
                <w:szCs w:val="20"/>
              </w:rPr>
              <w:t>10 000 000,00</w:t>
            </w:r>
          </w:p>
        </w:tc>
      </w:tr>
      <w:tr w:rsidR="00FB616F" w:rsidRPr="00FB616F" w14:paraId="06D2F3E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2F47604"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376058C9"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3AEEFD"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DEF1CD4" w14:textId="77777777" w:rsidR="00FB616F" w:rsidRPr="00FB616F" w:rsidRDefault="00FB616F" w:rsidP="00FB616F">
            <w:pPr>
              <w:jc w:val="center"/>
              <w:rPr>
                <w:sz w:val="20"/>
                <w:szCs w:val="20"/>
              </w:rPr>
            </w:pPr>
            <w:r w:rsidRPr="00FB616F">
              <w:rPr>
                <w:sz w:val="20"/>
                <w:szCs w:val="20"/>
              </w:rPr>
              <w:t>11.0.00.11190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931BE57"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45FFAD5" w14:textId="77777777" w:rsidR="00FB616F" w:rsidRPr="00FB616F" w:rsidRDefault="00FB616F" w:rsidP="00FB616F">
            <w:pPr>
              <w:jc w:val="right"/>
              <w:rPr>
                <w:sz w:val="20"/>
                <w:szCs w:val="20"/>
              </w:rPr>
            </w:pPr>
            <w:r w:rsidRPr="00FB616F">
              <w:rPr>
                <w:sz w:val="20"/>
                <w:szCs w:val="20"/>
              </w:rPr>
              <w:t>36 855 258,87</w:t>
            </w:r>
          </w:p>
        </w:tc>
        <w:tc>
          <w:tcPr>
            <w:tcW w:w="1960" w:type="dxa"/>
            <w:tcBorders>
              <w:top w:val="nil"/>
              <w:left w:val="single" w:sz="4" w:space="0" w:color="auto"/>
              <w:bottom w:val="single" w:sz="4" w:space="0" w:color="auto"/>
              <w:right w:val="nil"/>
            </w:tcBorders>
            <w:shd w:val="clear" w:color="auto" w:fill="auto"/>
            <w:vAlign w:val="center"/>
            <w:hideMark/>
          </w:tcPr>
          <w:p w14:paraId="71266E28" w14:textId="77777777" w:rsidR="00FB616F" w:rsidRPr="00FB616F" w:rsidRDefault="00FB616F" w:rsidP="00FB616F">
            <w:pPr>
              <w:jc w:val="right"/>
              <w:rPr>
                <w:sz w:val="20"/>
                <w:szCs w:val="20"/>
              </w:rPr>
            </w:pPr>
            <w:r w:rsidRPr="00FB616F">
              <w:rPr>
                <w:sz w:val="20"/>
                <w:szCs w:val="20"/>
              </w:rPr>
              <w:t>10 000 000,00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A5CD7E2" w14:textId="77777777" w:rsidR="00FB616F" w:rsidRPr="00FB616F" w:rsidRDefault="00FB616F" w:rsidP="00FB616F">
            <w:pPr>
              <w:jc w:val="right"/>
              <w:rPr>
                <w:sz w:val="20"/>
                <w:szCs w:val="20"/>
              </w:rPr>
            </w:pPr>
            <w:r w:rsidRPr="00FB616F">
              <w:rPr>
                <w:sz w:val="20"/>
                <w:szCs w:val="20"/>
              </w:rPr>
              <w:t>10 000 000,00</w:t>
            </w:r>
          </w:p>
        </w:tc>
      </w:tr>
      <w:tr w:rsidR="00FB616F" w:rsidRPr="00FB616F" w14:paraId="3C3F44DA"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65E40051"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6ED18FC"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E47B87"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863A6CF" w14:textId="77777777" w:rsidR="00FB616F" w:rsidRPr="00FB616F" w:rsidRDefault="00FB616F" w:rsidP="00FB616F">
            <w:pPr>
              <w:jc w:val="center"/>
              <w:rPr>
                <w:bCs/>
                <w:sz w:val="20"/>
                <w:szCs w:val="20"/>
              </w:rPr>
            </w:pPr>
            <w:r w:rsidRPr="00FB616F">
              <w:rPr>
                <w:bCs/>
                <w:sz w:val="20"/>
                <w:szCs w:val="20"/>
              </w:rPr>
              <w:t>11.0.00.70510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0338F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ACC135" w14:textId="77777777" w:rsidR="00FB616F" w:rsidRPr="00FB616F" w:rsidRDefault="00FB616F" w:rsidP="00FB616F">
            <w:pPr>
              <w:jc w:val="right"/>
              <w:rPr>
                <w:bCs/>
                <w:sz w:val="20"/>
                <w:szCs w:val="20"/>
              </w:rPr>
            </w:pPr>
            <w:r w:rsidRPr="00FB616F">
              <w:rPr>
                <w:bCs/>
                <w:sz w:val="20"/>
                <w:szCs w:val="20"/>
              </w:rPr>
              <w:t>1 293 900,00</w:t>
            </w:r>
          </w:p>
        </w:tc>
        <w:tc>
          <w:tcPr>
            <w:tcW w:w="1960" w:type="dxa"/>
            <w:tcBorders>
              <w:top w:val="nil"/>
              <w:left w:val="single" w:sz="4" w:space="0" w:color="auto"/>
              <w:bottom w:val="single" w:sz="4" w:space="0" w:color="auto"/>
              <w:right w:val="nil"/>
            </w:tcBorders>
            <w:shd w:val="clear" w:color="auto" w:fill="auto"/>
            <w:vAlign w:val="center"/>
            <w:hideMark/>
          </w:tcPr>
          <w:p w14:paraId="0E7CDC8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7261D4F" w14:textId="77777777" w:rsidR="00FB616F" w:rsidRPr="00FB616F" w:rsidRDefault="00FB616F" w:rsidP="00FB616F">
            <w:pPr>
              <w:jc w:val="right"/>
              <w:rPr>
                <w:bCs/>
                <w:sz w:val="20"/>
                <w:szCs w:val="20"/>
              </w:rPr>
            </w:pPr>
            <w:r w:rsidRPr="00FB616F">
              <w:rPr>
                <w:bCs/>
                <w:sz w:val="20"/>
                <w:szCs w:val="20"/>
              </w:rPr>
              <w:t>0,00</w:t>
            </w:r>
          </w:p>
        </w:tc>
      </w:tr>
      <w:tr w:rsidR="00FB616F" w:rsidRPr="00FB616F" w14:paraId="5AE7A5A4"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6241414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7C7211B6"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F1E79E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37D729" w14:textId="77777777" w:rsidR="00FB616F" w:rsidRPr="00FB616F" w:rsidRDefault="00FB616F" w:rsidP="00FB616F">
            <w:pPr>
              <w:jc w:val="center"/>
              <w:rPr>
                <w:sz w:val="20"/>
                <w:szCs w:val="20"/>
              </w:rPr>
            </w:pPr>
            <w:r w:rsidRPr="00FB616F">
              <w:rPr>
                <w:sz w:val="20"/>
                <w:szCs w:val="20"/>
              </w:rPr>
              <w:t>11.0.00.70510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C45E881"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F587EF" w14:textId="77777777" w:rsidR="00FB616F" w:rsidRPr="00FB616F" w:rsidRDefault="00FB616F" w:rsidP="00FB616F">
            <w:pPr>
              <w:jc w:val="right"/>
              <w:rPr>
                <w:sz w:val="20"/>
                <w:szCs w:val="20"/>
              </w:rPr>
            </w:pPr>
            <w:r w:rsidRPr="00FB616F">
              <w:rPr>
                <w:sz w:val="20"/>
                <w:szCs w:val="20"/>
              </w:rPr>
              <w:t>1 293 900,00</w:t>
            </w:r>
          </w:p>
        </w:tc>
        <w:tc>
          <w:tcPr>
            <w:tcW w:w="1960" w:type="dxa"/>
            <w:tcBorders>
              <w:top w:val="nil"/>
              <w:left w:val="single" w:sz="4" w:space="0" w:color="auto"/>
              <w:bottom w:val="single" w:sz="4" w:space="0" w:color="auto"/>
              <w:right w:val="nil"/>
            </w:tcBorders>
            <w:shd w:val="clear" w:color="auto" w:fill="auto"/>
            <w:vAlign w:val="center"/>
            <w:hideMark/>
          </w:tcPr>
          <w:p w14:paraId="766CCB6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C3A6ED" w14:textId="77777777" w:rsidR="00FB616F" w:rsidRPr="00FB616F" w:rsidRDefault="00FB616F" w:rsidP="00FB616F">
            <w:pPr>
              <w:jc w:val="right"/>
              <w:rPr>
                <w:sz w:val="20"/>
                <w:szCs w:val="20"/>
              </w:rPr>
            </w:pPr>
            <w:r w:rsidRPr="00FB616F">
              <w:rPr>
                <w:sz w:val="20"/>
                <w:szCs w:val="20"/>
              </w:rPr>
              <w:t>0,00</w:t>
            </w:r>
          </w:p>
        </w:tc>
      </w:tr>
      <w:tr w:rsidR="00FB616F" w:rsidRPr="00FB616F" w14:paraId="2928682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3CA72BA"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089FFD80"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CCCC640"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6DE92A3" w14:textId="77777777" w:rsidR="00FB616F" w:rsidRPr="00FB616F" w:rsidRDefault="00FB616F" w:rsidP="00FB616F">
            <w:pPr>
              <w:jc w:val="center"/>
              <w:rPr>
                <w:sz w:val="20"/>
                <w:szCs w:val="20"/>
              </w:rPr>
            </w:pPr>
            <w:r w:rsidRPr="00FB616F">
              <w:rPr>
                <w:sz w:val="20"/>
                <w:szCs w:val="20"/>
              </w:rPr>
              <w:t>11.0.00.70510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3AC6E21"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909A594" w14:textId="77777777" w:rsidR="00FB616F" w:rsidRPr="00FB616F" w:rsidRDefault="00FB616F" w:rsidP="00FB616F">
            <w:pPr>
              <w:jc w:val="right"/>
              <w:rPr>
                <w:sz w:val="20"/>
                <w:szCs w:val="20"/>
              </w:rPr>
            </w:pPr>
            <w:r w:rsidRPr="00FB616F">
              <w:rPr>
                <w:sz w:val="20"/>
                <w:szCs w:val="20"/>
              </w:rPr>
              <w:t>1 293 900,00</w:t>
            </w:r>
          </w:p>
        </w:tc>
        <w:tc>
          <w:tcPr>
            <w:tcW w:w="1960" w:type="dxa"/>
            <w:tcBorders>
              <w:top w:val="nil"/>
              <w:left w:val="single" w:sz="4" w:space="0" w:color="auto"/>
              <w:bottom w:val="single" w:sz="4" w:space="0" w:color="auto"/>
              <w:right w:val="nil"/>
            </w:tcBorders>
            <w:shd w:val="clear" w:color="auto" w:fill="auto"/>
            <w:vAlign w:val="center"/>
            <w:hideMark/>
          </w:tcPr>
          <w:p w14:paraId="02220473"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114F9F" w14:textId="77777777" w:rsidR="00FB616F" w:rsidRPr="00FB616F" w:rsidRDefault="00FB616F" w:rsidP="00FB616F">
            <w:pPr>
              <w:jc w:val="right"/>
              <w:rPr>
                <w:sz w:val="20"/>
                <w:szCs w:val="20"/>
              </w:rPr>
            </w:pPr>
            <w:r w:rsidRPr="00FB616F">
              <w:rPr>
                <w:sz w:val="20"/>
                <w:szCs w:val="20"/>
              </w:rPr>
              <w:t>0,00</w:t>
            </w:r>
          </w:p>
        </w:tc>
      </w:tr>
      <w:tr w:rsidR="00FB616F" w:rsidRPr="00FB616F" w14:paraId="6F94105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E312FA3" w14:textId="77777777" w:rsidR="00FB616F" w:rsidRPr="00FB616F" w:rsidRDefault="00FB616F" w:rsidP="00FB616F">
            <w:pPr>
              <w:rPr>
                <w:bCs/>
                <w:sz w:val="20"/>
                <w:szCs w:val="20"/>
              </w:rPr>
            </w:pPr>
            <w:r w:rsidRPr="00FB616F">
              <w:rPr>
                <w:bCs/>
                <w:sz w:val="20"/>
                <w:szCs w:val="20"/>
              </w:rPr>
              <w:t>Массовый спорт</w:t>
            </w:r>
          </w:p>
        </w:tc>
        <w:tc>
          <w:tcPr>
            <w:tcW w:w="567" w:type="dxa"/>
            <w:tcBorders>
              <w:top w:val="nil"/>
              <w:left w:val="single" w:sz="4" w:space="0" w:color="auto"/>
              <w:bottom w:val="single" w:sz="4" w:space="0" w:color="auto"/>
              <w:right w:val="nil"/>
            </w:tcBorders>
            <w:shd w:val="clear" w:color="auto" w:fill="auto"/>
            <w:noWrap/>
            <w:vAlign w:val="center"/>
            <w:hideMark/>
          </w:tcPr>
          <w:p w14:paraId="0FFD36EA"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30796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EAE9925"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B35FEC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17BF475" w14:textId="77777777" w:rsidR="00FB616F" w:rsidRPr="00FB616F" w:rsidRDefault="00FB616F" w:rsidP="00FB616F">
            <w:pPr>
              <w:jc w:val="right"/>
              <w:rPr>
                <w:bCs/>
                <w:sz w:val="20"/>
                <w:szCs w:val="20"/>
              </w:rPr>
            </w:pPr>
            <w:r w:rsidRPr="00FB616F">
              <w:rPr>
                <w:bCs/>
                <w:sz w:val="20"/>
                <w:szCs w:val="20"/>
              </w:rPr>
              <w:t>57 244 816,33</w:t>
            </w:r>
          </w:p>
        </w:tc>
        <w:tc>
          <w:tcPr>
            <w:tcW w:w="1960" w:type="dxa"/>
            <w:tcBorders>
              <w:top w:val="nil"/>
              <w:left w:val="single" w:sz="4" w:space="0" w:color="auto"/>
              <w:bottom w:val="single" w:sz="4" w:space="0" w:color="auto"/>
              <w:right w:val="nil"/>
            </w:tcBorders>
            <w:shd w:val="clear" w:color="auto" w:fill="auto"/>
            <w:vAlign w:val="center"/>
            <w:hideMark/>
          </w:tcPr>
          <w:p w14:paraId="5B5DF02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D355EC" w14:textId="77777777" w:rsidR="00FB616F" w:rsidRPr="00FB616F" w:rsidRDefault="00FB616F" w:rsidP="00FB616F">
            <w:pPr>
              <w:jc w:val="right"/>
              <w:rPr>
                <w:bCs/>
                <w:sz w:val="20"/>
                <w:szCs w:val="20"/>
              </w:rPr>
            </w:pPr>
            <w:r w:rsidRPr="00FB616F">
              <w:rPr>
                <w:bCs/>
                <w:sz w:val="20"/>
                <w:szCs w:val="20"/>
              </w:rPr>
              <w:t>0,00</w:t>
            </w:r>
          </w:p>
        </w:tc>
      </w:tr>
      <w:tr w:rsidR="00FB616F" w:rsidRPr="00FB616F" w14:paraId="6DC59786"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E435F4D"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9ABDF52"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1A3182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8E2F91F" w14:textId="77777777" w:rsidR="00FB616F" w:rsidRPr="00FB616F" w:rsidRDefault="00FB616F" w:rsidP="00FB616F">
            <w:pPr>
              <w:jc w:val="center"/>
              <w:rPr>
                <w:bCs/>
                <w:sz w:val="20"/>
                <w:szCs w:val="20"/>
              </w:rPr>
            </w:pPr>
            <w:r w:rsidRPr="00FB616F">
              <w:rPr>
                <w:bCs/>
                <w:sz w:val="20"/>
                <w:szCs w:val="20"/>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7BE97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AB82D7B" w14:textId="77777777" w:rsidR="00FB616F" w:rsidRPr="00FB616F" w:rsidRDefault="00FB616F" w:rsidP="00FB616F">
            <w:pPr>
              <w:jc w:val="right"/>
              <w:rPr>
                <w:bCs/>
                <w:sz w:val="20"/>
                <w:szCs w:val="20"/>
              </w:rPr>
            </w:pPr>
            <w:r w:rsidRPr="00FB616F">
              <w:rPr>
                <w:bCs/>
                <w:sz w:val="20"/>
                <w:szCs w:val="20"/>
              </w:rPr>
              <w:t>57 244 816,33</w:t>
            </w:r>
          </w:p>
        </w:tc>
        <w:tc>
          <w:tcPr>
            <w:tcW w:w="1960" w:type="dxa"/>
            <w:tcBorders>
              <w:top w:val="nil"/>
              <w:left w:val="single" w:sz="4" w:space="0" w:color="auto"/>
              <w:bottom w:val="single" w:sz="4" w:space="0" w:color="auto"/>
              <w:right w:val="nil"/>
            </w:tcBorders>
            <w:shd w:val="clear" w:color="auto" w:fill="auto"/>
            <w:vAlign w:val="center"/>
            <w:hideMark/>
          </w:tcPr>
          <w:p w14:paraId="36B5AAD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266D350" w14:textId="77777777" w:rsidR="00FB616F" w:rsidRPr="00FB616F" w:rsidRDefault="00FB616F" w:rsidP="00FB616F">
            <w:pPr>
              <w:jc w:val="right"/>
              <w:rPr>
                <w:bCs/>
                <w:sz w:val="20"/>
                <w:szCs w:val="20"/>
              </w:rPr>
            </w:pPr>
            <w:r w:rsidRPr="00FB616F">
              <w:rPr>
                <w:bCs/>
                <w:sz w:val="20"/>
                <w:szCs w:val="20"/>
              </w:rPr>
              <w:t>0,00</w:t>
            </w:r>
          </w:p>
        </w:tc>
      </w:tr>
      <w:tr w:rsidR="00FB616F" w:rsidRPr="00FB616F" w14:paraId="1DFD2C14"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052EC6F" w14:textId="77777777" w:rsidR="00FB616F" w:rsidRPr="00FB616F" w:rsidRDefault="00FB616F" w:rsidP="00FB616F">
            <w:pPr>
              <w:rPr>
                <w:bCs/>
                <w:sz w:val="20"/>
                <w:szCs w:val="20"/>
              </w:rPr>
            </w:pPr>
            <w:r w:rsidRPr="00FB616F">
              <w:rPr>
                <w:bCs/>
                <w:sz w:val="20"/>
                <w:szCs w:val="20"/>
              </w:rPr>
              <w:t>Реализация мероприятий МП "Развитие физической культуры и спорта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184548CD"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5069838"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590A7B94" w14:textId="77777777" w:rsidR="00FB616F" w:rsidRPr="00FB616F" w:rsidRDefault="00FB616F" w:rsidP="00FB616F">
            <w:pPr>
              <w:jc w:val="center"/>
              <w:rPr>
                <w:bCs/>
                <w:sz w:val="20"/>
                <w:szCs w:val="20"/>
              </w:rPr>
            </w:pPr>
            <w:r w:rsidRPr="00FB616F">
              <w:rPr>
                <w:bCs/>
                <w:sz w:val="20"/>
                <w:szCs w:val="20"/>
              </w:rPr>
              <w:t>11.0.00.11950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33B17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2AD2E8" w14:textId="77777777" w:rsidR="00FB616F" w:rsidRPr="00FB616F" w:rsidRDefault="00FB616F" w:rsidP="00FB616F">
            <w:pPr>
              <w:jc w:val="right"/>
              <w:rPr>
                <w:bCs/>
                <w:sz w:val="20"/>
                <w:szCs w:val="20"/>
              </w:rPr>
            </w:pPr>
            <w:r w:rsidRPr="00FB616F">
              <w:rPr>
                <w:bCs/>
                <w:sz w:val="20"/>
                <w:szCs w:val="20"/>
              </w:rPr>
              <w:t>1 104 100,00</w:t>
            </w:r>
          </w:p>
        </w:tc>
        <w:tc>
          <w:tcPr>
            <w:tcW w:w="1960" w:type="dxa"/>
            <w:tcBorders>
              <w:top w:val="nil"/>
              <w:left w:val="single" w:sz="4" w:space="0" w:color="auto"/>
              <w:bottom w:val="single" w:sz="4" w:space="0" w:color="auto"/>
              <w:right w:val="nil"/>
            </w:tcBorders>
            <w:shd w:val="clear" w:color="auto" w:fill="auto"/>
            <w:vAlign w:val="center"/>
            <w:hideMark/>
          </w:tcPr>
          <w:p w14:paraId="49E9D11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085DA4" w14:textId="77777777" w:rsidR="00FB616F" w:rsidRPr="00FB616F" w:rsidRDefault="00FB616F" w:rsidP="00FB616F">
            <w:pPr>
              <w:jc w:val="right"/>
              <w:rPr>
                <w:bCs/>
                <w:sz w:val="20"/>
                <w:szCs w:val="20"/>
              </w:rPr>
            </w:pPr>
            <w:r w:rsidRPr="00FB616F">
              <w:rPr>
                <w:bCs/>
                <w:sz w:val="20"/>
                <w:szCs w:val="20"/>
              </w:rPr>
              <w:t>0,00</w:t>
            </w:r>
          </w:p>
        </w:tc>
      </w:tr>
      <w:tr w:rsidR="00FB616F" w:rsidRPr="00FB616F" w14:paraId="506E355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490CA65"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1B130FA"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5B0A7B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51EB021" w14:textId="77777777" w:rsidR="00FB616F" w:rsidRPr="00FB616F" w:rsidRDefault="00FB616F" w:rsidP="00FB616F">
            <w:pPr>
              <w:jc w:val="center"/>
              <w:rPr>
                <w:sz w:val="20"/>
                <w:szCs w:val="20"/>
              </w:rPr>
            </w:pPr>
            <w:r w:rsidRPr="00FB616F">
              <w:rPr>
                <w:sz w:val="20"/>
                <w:szCs w:val="20"/>
              </w:rPr>
              <w:t>11.0.00.11950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557D8FA"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62BB362" w14:textId="77777777" w:rsidR="00FB616F" w:rsidRPr="00FB616F" w:rsidRDefault="00FB616F" w:rsidP="00FB616F">
            <w:pPr>
              <w:jc w:val="right"/>
              <w:rPr>
                <w:sz w:val="20"/>
                <w:szCs w:val="20"/>
              </w:rPr>
            </w:pPr>
            <w:r w:rsidRPr="00FB616F">
              <w:rPr>
                <w:sz w:val="20"/>
                <w:szCs w:val="20"/>
              </w:rPr>
              <w:t>1 104 100,00</w:t>
            </w:r>
          </w:p>
        </w:tc>
        <w:tc>
          <w:tcPr>
            <w:tcW w:w="1960" w:type="dxa"/>
            <w:tcBorders>
              <w:top w:val="nil"/>
              <w:left w:val="single" w:sz="4" w:space="0" w:color="auto"/>
              <w:bottom w:val="single" w:sz="4" w:space="0" w:color="auto"/>
              <w:right w:val="nil"/>
            </w:tcBorders>
            <w:shd w:val="clear" w:color="auto" w:fill="auto"/>
            <w:vAlign w:val="center"/>
            <w:hideMark/>
          </w:tcPr>
          <w:p w14:paraId="558D71CB"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E53659E" w14:textId="77777777" w:rsidR="00FB616F" w:rsidRPr="00FB616F" w:rsidRDefault="00FB616F" w:rsidP="00FB616F">
            <w:pPr>
              <w:jc w:val="right"/>
              <w:rPr>
                <w:sz w:val="20"/>
                <w:szCs w:val="20"/>
              </w:rPr>
            </w:pPr>
            <w:r w:rsidRPr="00FB616F">
              <w:rPr>
                <w:sz w:val="20"/>
                <w:szCs w:val="20"/>
              </w:rPr>
              <w:t>0,00</w:t>
            </w:r>
          </w:p>
        </w:tc>
      </w:tr>
      <w:tr w:rsidR="00FB616F" w:rsidRPr="00FB616F" w14:paraId="0DC9960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F0032E1"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35AC9C09"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9EAC4E2"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E8FF41B" w14:textId="77777777" w:rsidR="00FB616F" w:rsidRPr="00FB616F" w:rsidRDefault="00FB616F" w:rsidP="00FB616F">
            <w:pPr>
              <w:jc w:val="center"/>
              <w:rPr>
                <w:sz w:val="20"/>
                <w:szCs w:val="20"/>
              </w:rPr>
            </w:pPr>
            <w:r w:rsidRPr="00FB616F">
              <w:rPr>
                <w:sz w:val="20"/>
                <w:szCs w:val="20"/>
              </w:rPr>
              <w:t>11.0.00.11950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394A020"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CFD041" w14:textId="77777777" w:rsidR="00FB616F" w:rsidRPr="00FB616F" w:rsidRDefault="00FB616F" w:rsidP="00FB616F">
            <w:pPr>
              <w:jc w:val="right"/>
              <w:rPr>
                <w:sz w:val="20"/>
                <w:szCs w:val="20"/>
              </w:rPr>
            </w:pPr>
            <w:r w:rsidRPr="00FB616F">
              <w:rPr>
                <w:sz w:val="20"/>
                <w:szCs w:val="20"/>
              </w:rPr>
              <w:t>1 104 100,00</w:t>
            </w:r>
          </w:p>
        </w:tc>
        <w:tc>
          <w:tcPr>
            <w:tcW w:w="1960" w:type="dxa"/>
            <w:tcBorders>
              <w:top w:val="nil"/>
              <w:left w:val="single" w:sz="4" w:space="0" w:color="auto"/>
              <w:bottom w:val="single" w:sz="4" w:space="0" w:color="auto"/>
              <w:right w:val="nil"/>
            </w:tcBorders>
            <w:shd w:val="clear" w:color="auto" w:fill="auto"/>
            <w:vAlign w:val="center"/>
            <w:hideMark/>
          </w:tcPr>
          <w:p w14:paraId="6A75255A"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B26E26F" w14:textId="77777777" w:rsidR="00FB616F" w:rsidRPr="00FB616F" w:rsidRDefault="00FB616F" w:rsidP="00FB616F">
            <w:pPr>
              <w:jc w:val="right"/>
              <w:rPr>
                <w:sz w:val="20"/>
                <w:szCs w:val="20"/>
              </w:rPr>
            </w:pPr>
            <w:r w:rsidRPr="00FB616F">
              <w:rPr>
                <w:sz w:val="20"/>
                <w:szCs w:val="20"/>
              </w:rPr>
              <w:t>0,00</w:t>
            </w:r>
          </w:p>
        </w:tc>
      </w:tr>
      <w:tr w:rsidR="00FB616F" w:rsidRPr="00FB616F" w14:paraId="5118841F" w14:textId="77777777" w:rsidTr="00FB616F">
        <w:trPr>
          <w:trHeight w:val="2295"/>
        </w:trPr>
        <w:tc>
          <w:tcPr>
            <w:tcW w:w="3402" w:type="dxa"/>
            <w:gridSpan w:val="3"/>
            <w:tcBorders>
              <w:top w:val="nil"/>
              <w:left w:val="single" w:sz="4" w:space="0" w:color="auto"/>
              <w:bottom w:val="single" w:sz="4" w:space="0" w:color="auto"/>
              <w:right w:val="nil"/>
            </w:tcBorders>
            <w:shd w:val="clear" w:color="auto" w:fill="auto"/>
            <w:vAlign w:val="center"/>
            <w:hideMark/>
          </w:tcPr>
          <w:p w14:paraId="098CDB31" w14:textId="77777777" w:rsidR="00FB616F" w:rsidRPr="00FB616F" w:rsidRDefault="00FB616F" w:rsidP="00FB616F">
            <w:pPr>
              <w:rPr>
                <w:bCs/>
                <w:sz w:val="20"/>
                <w:szCs w:val="20"/>
              </w:rPr>
            </w:pPr>
            <w:r w:rsidRPr="00FB616F">
              <w:rPr>
                <w:bCs/>
                <w:sz w:val="20"/>
                <w:szCs w:val="2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7BC1A211"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735A04"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A511E66" w14:textId="77777777" w:rsidR="00FB616F" w:rsidRPr="00FB616F" w:rsidRDefault="00FB616F" w:rsidP="00FB616F">
            <w:pPr>
              <w:jc w:val="center"/>
              <w:rPr>
                <w:bCs/>
                <w:sz w:val="20"/>
                <w:szCs w:val="20"/>
              </w:rPr>
            </w:pPr>
            <w:r w:rsidRPr="00FB616F">
              <w:rPr>
                <w:bCs/>
                <w:sz w:val="20"/>
                <w:szCs w:val="20"/>
              </w:rPr>
              <w:t>11.0.00.70740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5080BD1"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0BA25D2" w14:textId="77777777" w:rsidR="00FB616F" w:rsidRPr="00FB616F" w:rsidRDefault="00FB616F" w:rsidP="00FB616F">
            <w:pPr>
              <w:jc w:val="right"/>
              <w:rPr>
                <w:bCs/>
                <w:sz w:val="20"/>
                <w:szCs w:val="20"/>
              </w:rPr>
            </w:pPr>
            <w:r w:rsidRPr="00FB616F">
              <w:rPr>
                <w:bCs/>
                <w:sz w:val="20"/>
                <w:szCs w:val="20"/>
              </w:rPr>
              <w:t>3 500 000,00</w:t>
            </w:r>
          </w:p>
        </w:tc>
        <w:tc>
          <w:tcPr>
            <w:tcW w:w="1960" w:type="dxa"/>
            <w:tcBorders>
              <w:top w:val="nil"/>
              <w:left w:val="single" w:sz="4" w:space="0" w:color="auto"/>
              <w:bottom w:val="single" w:sz="4" w:space="0" w:color="auto"/>
              <w:right w:val="nil"/>
            </w:tcBorders>
            <w:shd w:val="clear" w:color="auto" w:fill="auto"/>
            <w:vAlign w:val="center"/>
            <w:hideMark/>
          </w:tcPr>
          <w:p w14:paraId="7049BB68"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7A787FB" w14:textId="77777777" w:rsidR="00FB616F" w:rsidRPr="00FB616F" w:rsidRDefault="00FB616F" w:rsidP="00FB616F">
            <w:pPr>
              <w:jc w:val="right"/>
              <w:rPr>
                <w:bCs/>
                <w:sz w:val="20"/>
                <w:szCs w:val="20"/>
              </w:rPr>
            </w:pPr>
            <w:r w:rsidRPr="00FB616F">
              <w:rPr>
                <w:bCs/>
                <w:sz w:val="20"/>
                <w:szCs w:val="20"/>
              </w:rPr>
              <w:t>0,00</w:t>
            </w:r>
          </w:p>
        </w:tc>
      </w:tr>
      <w:tr w:rsidR="00FB616F" w:rsidRPr="00FB616F" w14:paraId="3115BEE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4916E3B"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4A3EA686"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873B6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3EFE6DEE" w14:textId="77777777" w:rsidR="00FB616F" w:rsidRPr="00FB616F" w:rsidRDefault="00FB616F" w:rsidP="00FB616F">
            <w:pPr>
              <w:jc w:val="center"/>
              <w:rPr>
                <w:sz w:val="20"/>
                <w:szCs w:val="20"/>
              </w:rPr>
            </w:pPr>
            <w:r w:rsidRPr="00FB616F">
              <w:rPr>
                <w:sz w:val="20"/>
                <w:szCs w:val="20"/>
              </w:rPr>
              <w:t>11.0.00.70740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CC0DF1"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3F9F28" w14:textId="77777777" w:rsidR="00FB616F" w:rsidRPr="00FB616F" w:rsidRDefault="00FB616F" w:rsidP="00FB616F">
            <w:pPr>
              <w:jc w:val="right"/>
              <w:rPr>
                <w:sz w:val="20"/>
                <w:szCs w:val="20"/>
              </w:rPr>
            </w:pPr>
            <w:r w:rsidRPr="00FB616F">
              <w:rPr>
                <w:sz w:val="20"/>
                <w:szCs w:val="20"/>
              </w:rPr>
              <w:t>3 500 000,00</w:t>
            </w:r>
          </w:p>
        </w:tc>
        <w:tc>
          <w:tcPr>
            <w:tcW w:w="1960" w:type="dxa"/>
            <w:tcBorders>
              <w:top w:val="nil"/>
              <w:left w:val="single" w:sz="4" w:space="0" w:color="auto"/>
              <w:bottom w:val="single" w:sz="4" w:space="0" w:color="auto"/>
              <w:right w:val="nil"/>
            </w:tcBorders>
            <w:shd w:val="clear" w:color="auto" w:fill="auto"/>
            <w:vAlign w:val="center"/>
            <w:hideMark/>
          </w:tcPr>
          <w:p w14:paraId="3FC99BBF"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468BC8A" w14:textId="77777777" w:rsidR="00FB616F" w:rsidRPr="00FB616F" w:rsidRDefault="00FB616F" w:rsidP="00FB616F">
            <w:pPr>
              <w:jc w:val="right"/>
              <w:rPr>
                <w:sz w:val="20"/>
                <w:szCs w:val="20"/>
              </w:rPr>
            </w:pPr>
            <w:r w:rsidRPr="00FB616F">
              <w:rPr>
                <w:sz w:val="20"/>
                <w:szCs w:val="20"/>
              </w:rPr>
              <w:t>0,00</w:t>
            </w:r>
          </w:p>
        </w:tc>
      </w:tr>
      <w:tr w:rsidR="00FB616F" w:rsidRPr="00FB616F" w14:paraId="0F387E9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A4A0D79"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75F39519"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ABDE7D"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832560" w14:textId="77777777" w:rsidR="00FB616F" w:rsidRPr="00FB616F" w:rsidRDefault="00FB616F" w:rsidP="00FB616F">
            <w:pPr>
              <w:jc w:val="center"/>
              <w:rPr>
                <w:sz w:val="20"/>
                <w:szCs w:val="20"/>
              </w:rPr>
            </w:pPr>
            <w:r w:rsidRPr="00FB616F">
              <w:rPr>
                <w:sz w:val="20"/>
                <w:szCs w:val="20"/>
              </w:rPr>
              <w:t>11.0.00.70740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A3D7DB0"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40B8A0E" w14:textId="77777777" w:rsidR="00FB616F" w:rsidRPr="00FB616F" w:rsidRDefault="00FB616F" w:rsidP="00FB616F">
            <w:pPr>
              <w:jc w:val="right"/>
              <w:rPr>
                <w:sz w:val="20"/>
                <w:szCs w:val="20"/>
              </w:rPr>
            </w:pPr>
            <w:r w:rsidRPr="00FB616F">
              <w:rPr>
                <w:sz w:val="20"/>
                <w:szCs w:val="20"/>
              </w:rPr>
              <w:t>3 500 000,00</w:t>
            </w:r>
          </w:p>
        </w:tc>
        <w:tc>
          <w:tcPr>
            <w:tcW w:w="1960" w:type="dxa"/>
            <w:tcBorders>
              <w:top w:val="nil"/>
              <w:left w:val="single" w:sz="4" w:space="0" w:color="auto"/>
              <w:bottom w:val="single" w:sz="4" w:space="0" w:color="auto"/>
              <w:right w:val="nil"/>
            </w:tcBorders>
            <w:shd w:val="clear" w:color="auto" w:fill="auto"/>
            <w:vAlign w:val="center"/>
            <w:hideMark/>
          </w:tcPr>
          <w:p w14:paraId="19BBE8A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D8C633" w14:textId="77777777" w:rsidR="00FB616F" w:rsidRPr="00FB616F" w:rsidRDefault="00FB616F" w:rsidP="00FB616F">
            <w:pPr>
              <w:jc w:val="right"/>
              <w:rPr>
                <w:sz w:val="20"/>
                <w:szCs w:val="20"/>
              </w:rPr>
            </w:pPr>
            <w:r w:rsidRPr="00FB616F">
              <w:rPr>
                <w:sz w:val="20"/>
                <w:szCs w:val="20"/>
              </w:rPr>
              <w:t>0,00</w:t>
            </w:r>
          </w:p>
        </w:tc>
      </w:tr>
      <w:tr w:rsidR="00FB616F" w:rsidRPr="00FB616F" w14:paraId="03302641"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055CA466" w14:textId="77777777" w:rsidR="00FB616F" w:rsidRPr="00FB616F" w:rsidRDefault="00FB616F" w:rsidP="00FB616F">
            <w:pPr>
              <w:rPr>
                <w:bCs/>
                <w:sz w:val="20"/>
                <w:szCs w:val="20"/>
              </w:rPr>
            </w:pPr>
            <w:r w:rsidRPr="00FB616F">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E1B8C1C"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DAEAB6"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66B081C" w14:textId="77777777" w:rsidR="00FB616F" w:rsidRPr="00FB616F" w:rsidRDefault="00FB616F" w:rsidP="00FB616F">
            <w:pPr>
              <w:jc w:val="center"/>
              <w:rPr>
                <w:bCs/>
                <w:sz w:val="20"/>
                <w:szCs w:val="20"/>
              </w:rPr>
            </w:pPr>
            <w:r w:rsidRPr="00FB616F">
              <w:rPr>
                <w:bCs/>
                <w:sz w:val="20"/>
                <w:szCs w:val="20"/>
              </w:rPr>
              <w:t>11.0.00.70750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322D24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EA62F6" w14:textId="77777777" w:rsidR="00FB616F" w:rsidRPr="00FB616F" w:rsidRDefault="00FB616F" w:rsidP="00FB616F">
            <w:pPr>
              <w:jc w:val="right"/>
              <w:rPr>
                <w:bCs/>
                <w:sz w:val="20"/>
                <w:szCs w:val="20"/>
              </w:rPr>
            </w:pPr>
            <w:r w:rsidRPr="00FB616F">
              <w:rPr>
                <w:bCs/>
                <w:sz w:val="20"/>
                <w:szCs w:val="20"/>
              </w:rPr>
              <w:t>50 599 900,00</w:t>
            </w:r>
          </w:p>
        </w:tc>
        <w:tc>
          <w:tcPr>
            <w:tcW w:w="1960" w:type="dxa"/>
            <w:tcBorders>
              <w:top w:val="nil"/>
              <w:left w:val="single" w:sz="4" w:space="0" w:color="auto"/>
              <w:bottom w:val="single" w:sz="4" w:space="0" w:color="auto"/>
              <w:right w:val="nil"/>
            </w:tcBorders>
            <w:shd w:val="clear" w:color="auto" w:fill="auto"/>
            <w:vAlign w:val="center"/>
            <w:hideMark/>
          </w:tcPr>
          <w:p w14:paraId="7FE3376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AD25C6A" w14:textId="77777777" w:rsidR="00FB616F" w:rsidRPr="00FB616F" w:rsidRDefault="00FB616F" w:rsidP="00FB616F">
            <w:pPr>
              <w:jc w:val="right"/>
              <w:rPr>
                <w:bCs/>
                <w:sz w:val="20"/>
                <w:szCs w:val="20"/>
              </w:rPr>
            </w:pPr>
            <w:r w:rsidRPr="00FB616F">
              <w:rPr>
                <w:bCs/>
                <w:sz w:val="20"/>
                <w:szCs w:val="20"/>
              </w:rPr>
              <w:t>0,00</w:t>
            </w:r>
          </w:p>
        </w:tc>
      </w:tr>
      <w:tr w:rsidR="00FB616F" w:rsidRPr="00FB616F" w14:paraId="554E427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938339F"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2C215AD1"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6A5DEAB"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745BF852" w14:textId="77777777" w:rsidR="00FB616F" w:rsidRPr="00FB616F" w:rsidRDefault="00FB616F" w:rsidP="00FB616F">
            <w:pPr>
              <w:jc w:val="center"/>
              <w:rPr>
                <w:sz w:val="20"/>
                <w:szCs w:val="20"/>
              </w:rPr>
            </w:pPr>
            <w:r w:rsidRPr="00FB616F">
              <w:rPr>
                <w:sz w:val="20"/>
                <w:szCs w:val="20"/>
              </w:rPr>
              <w:t>11.0.00.70750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7525675"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CB72EF" w14:textId="77777777" w:rsidR="00FB616F" w:rsidRPr="00FB616F" w:rsidRDefault="00FB616F" w:rsidP="00FB616F">
            <w:pPr>
              <w:jc w:val="right"/>
              <w:rPr>
                <w:sz w:val="20"/>
                <w:szCs w:val="20"/>
              </w:rPr>
            </w:pPr>
            <w:r w:rsidRPr="00FB616F">
              <w:rPr>
                <w:sz w:val="20"/>
                <w:szCs w:val="20"/>
              </w:rPr>
              <w:t>50 599 900,00</w:t>
            </w:r>
          </w:p>
        </w:tc>
        <w:tc>
          <w:tcPr>
            <w:tcW w:w="1960" w:type="dxa"/>
            <w:tcBorders>
              <w:top w:val="nil"/>
              <w:left w:val="single" w:sz="4" w:space="0" w:color="auto"/>
              <w:bottom w:val="single" w:sz="4" w:space="0" w:color="auto"/>
              <w:right w:val="nil"/>
            </w:tcBorders>
            <w:shd w:val="clear" w:color="auto" w:fill="auto"/>
            <w:vAlign w:val="center"/>
            <w:hideMark/>
          </w:tcPr>
          <w:p w14:paraId="2405300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60FC039" w14:textId="77777777" w:rsidR="00FB616F" w:rsidRPr="00FB616F" w:rsidRDefault="00FB616F" w:rsidP="00FB616F">
            <w:pPr>
              <w:jc w:val="right"/>
              <w:rPr>
                <w:sz w:val="20"/>
                <w:szCs w:val="20"/>
              </w:rPr>
            </w:pPr>
            <w:r w:rsidRPr="00FB616F">
              <w:rPr>
                <w:sz w:val="20"/>
                <w:szCs w:val="20"/>
              </w:rPr>
              <w:t>0,00</w:t>
            </w:r>
          </w:p>
        </w:tc>
      </w:tr>
      <w:tr w:rsidR="00FB616F" w:rsidRPr="00FB616F" w14:paraId="7808564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657CD15" w14:textId="77777777" w:rsidR="00FB616F" w:rsidRPr="00FB616F" w:rsidRDefault="00FB616F" w:rsidP="00FB616F">
            <w:pPr>
              <w:rPr>
                <w:sz w:val="20"/>
                <w:szCs w:val="20"/>
              </w:rPr>
            </w:pPr>
            <w:r w:rsidRPr="00FB616F">
              <w:rPr>
                <w:sz w:val="20"/>
                <w:szCs w:val="20"/>
              </w:rPr>
              <w:t>Субсидии</w:t>
            </w:r>
          </w:p>
        </w:tc>
        <w:tc>
          <w:tcPr>
            <w:tcW w:w="567" w:type="dxa"/>
            <w:tcBorders>
              <w:top w:val="nil"/>
              <w:left w:val="single" w:sz="4" w:space="0" w:color="auto"/>
              <w:bottom w:val="single" w:sz="4" w:space="0" w:color="auto"/>
              <w:right w:val="nil"/>
            </w:tcBorders>
            <w:shd w:val="clear" w:color="auto" w:fill="auto"/>
            <w:noWrap/>
            <w:vAlign w:val="center"/>
            <w:hideMark/>
          </w:tcPr>
          <w:p w14:paraId="616364E9"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232705"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089CC5A2" w14:textId="77777777" w:rsidR="00FB616F" w:rsidRPr="00FB616F" w:rsidRDefault="00FB616F" w:rsidP="00FB616F">
            <w:pPr>
              <w:jc w:val="center"/>
              <w:rPr>
                <w:sz w:val="20"/>
                <w:szCs w:val="20"/>
              </w:rPr>
            </w:pPr>
            <w:r w:rsidRPr="00FB616F">
              <w:rPr>
                <w:sz w:val="20"/>
                <w:szCs w:val="20"/>
              </w:rPr>
              <w:t>11.0.00.70750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569107" w14:textId="77777777" w:rsidR="00FB616F" w:rsidRPr="00FB616F" w:rsidRDefault="00FB616F" w:rsidP="00FB616F">
            <w:pPr>
              <w:jc w:val="center"/>
              <w:rPr>
                <w:sz w:val="20"/>
                <w:szCs w:val="20"/>
              </w:rPr>
            </w:pPr>
            <w:r w:rsidRPr="00FB616F">
              <w:rPr>
                <w:sz w:val="20"/>
                <w:szCs w:val="20"/>
              </w:rPr>
              <w:t>520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1065D5B" w14:textId="77777777" w:rsidR="00FB616F" w:rsidRPr="00FB616F" w:rsidRDefault="00FB616F" w:rsidP="00FB616F">
            <w:pPr>
              <w:jc w:val="right"/>
              <w:rPr>
                <w:sz w:val="20"/>
                <w:szCs w:val="20"/>
              </w:rPr>
            </w:pPr>
            <w:r w:rsidRPr="00FB616F">
              <w:rPr>
                <w:sz w:val="20"/>
                <w:szCs w:val="20"/>
              </w:rPr>
              <w:t>50 599 900,00</w:t>
            </w:r>
          </w:p>
        </w:tc>
        <w:tc>
          <w:tcPr>
            <w:tcW w:w="1960" w:type="dxa"/>
            <w:tcBorders>
              <w:top w:val="nil"/>
              <w:left w:val="single" w:sz="4" w:space="0" w:color="auto"/>
              <w:bottom w:val="single" w:sz="4" w:space="0" w:color="auto"/>
              <w:right w:val="nil"/>
            </w:tcBorders>
            <w:shd w:val="clear" w:color="auto" w:fill="auto"/>
            <w:vAlign w:val="center"/>
            <w:hideMark/>
          </w:tcPr>
          <w:p w14:paraId="1C38658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A9B6F44" w14:textId="77777777" w:rsidR="00FB616F" w:rsidRPr="00FB616F" w:rsidRDefault="00FB616F" w:rsidP="00FB616F">
            <w:pPr>
              <w:jc w:val="right"/>
              <w:rPr>
                <w:sz w:val="20"/>
                <w:szCs w:val="20"/>
              </w:rPr>
            </w:pPr>
            <w:r w:rsidRPr="00FB616F">
              <w:rPr>
                <w:sz w:val="20"/>
                <w:szCs w:val="20"/>
              </w:rPr>
              <w:t>0,00</w:t>
            </w:r>
          </w:p>
        </w:tc>
      </w:tr>
      <w:tr w:rsidR="00FB616F" w:rsidRPr="00FB616F" w14:paraId="5A39BF6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2E29BB6" w14:textId="77777777" w:rsidR="00FB616F" w:rsidRPr="00FB616F" w:rsidRDefault="00FB616F" w:rsidP="00FB616F">
            <w:pPr>
              <w:rPr>
                <w:bCs/>
                <w:sz w:val="20"/>
                <w:szCs w:val="20"/>
              </w:rPr>
            </w:pPr>
            <w:r w:rsidRPr="00FB616F">
              <w:rPr>
                <w:bCs/>
                <w:sz w:val="20"/>
                <w:szCs w:val="20"/>
              </w:rPr>
              <w:t>Региональный проект "Спорт - норма жизни"</w:t>
            </w:r>
          </w:p>
        </w:tc>
        <w:tc>
          <w:tcPr>
            <w:tcW w:w="567" w:type="dxa"/>
            <w:tcBorders>
              <w:top w:val="nil"/>
              <w:left w:val="single" w:sz="4" w:space="0" w:color="auto"/>
              <w:bottom w:val="single" w:sz="4" w:space="0" w:color="auto"/>
              <w:right w:val="nil"/>
            </w:tcBorders>
            <w:shd w:val="clear" w:color="auto" w:fill="auto"/>
            <w:noWrap/>
            <w:vAlign w:val="center"/>
            <w:hideMark/>
          </w:tcPr>
          <w:p w14:paraId="7A7C7EB0"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152398"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7034938" w14:textId="77777777" w:rsidR="00FB616F" w:rsidRPr="00FB616F" w:rsidRDefault="00FB616F" w:rsidP="00FB616F">
            <w:pPr>
              <w:jc w:val="center"/>
              <w:rPr>
                <w:bCs/>
                <w:sz w:val="20"/>
                <w:szCs w:val="20"/>
              </w:rPr>
            </w:pPr>
            <w:r w:rsidRPr="00FB616F">
              <w:rPr>
                <w:bCs/>
                <w:sz w:val="20"/>
                <w:szCs w:val="20"/>
              </w:rPr>
              <w:t>11.0.P5.00000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1CE2B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332DD4C" w14:textId="77777777" w:rsidR="00FB616F" w:rsidRPr="00FB616F" w:rsidRDefault="00FB616F" w:rsidP="00FB616F">
            <w:pPr>
              <w:jc w:val="right"/>
              <w:rPr>
                <w:bCs/>
                <w:sz w:val="20"/>
                <w:szCs w:val="20"/>
              </w:rPr>
            </w:pPr>
            <w:r w:rsidRPr="00FB616F">
              <w:rPr>
                <w:bCs/>
                <w:sz w:val="20"/>
                <w:szCs w:val="20"/>
              </w:rPr>
              <w:t>2 040 816,33</w:t>
            </w:r>
          </w:p>
        </w:tc>
        <w:tc>
          <w:tcPr>
            <w:tcW w:w="1960" w:type="dxa"/>
            <w:tcBorders>
              <w:top w:val="nil"/>
              <w:left w:val="single" w:sz="4" w:space="0" w:color="auto"/>
              <w:bottom w:val="single" w:sz="4" w:space="0" w:color="auto"/>
              <w:right w:val="nil"/>
            </w:tcBorders>
            <w:shd w:val="clear" w:color="auto" w:fill="auto"/>
            <w:vAlign w:val="center"/>
            <w:hideMark/>
          </w:tcPr>
          <w:p w14:paraId="3160A3BF"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376A8E2" w14:textId="77777777" w:rsidR="00FB616F" w:rsidRPr="00FB616F" w:rsidRDefault="00FB616F" w:rsidP="00FB616F">
            <w:pPr>
              <w:jc w:val="right"/>
              <w:rPr>
                <w:bCs/>
                <w:sz w:val="20"/>
                <w:szCs w:val="20"/>
              </w:rPr>
            </w:pPr>
            <w:r w:rsidRPr="00FB616F">
              <w:rPr>
                <w:bCs/>
                <w:sz w:val="20"/>
                <w:szCs w:val="20"/>
              </w:rPr>
              <w:t>0,00</w:t>
            </w:r>
          </w:p>
        </w:tc>
      </w:tr>
      <w:tr w:rsidR="00FB616F" w:rsidRPr="00FB616F" w14:paraId="5E8A0E55"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74713320" w14:textId="77777777" w:rsidR="00FB616F" w:rsidRPr="00FB616F" w:rsidRDefault="00FB616F" w:rsidP="00FB616F">
            <w:pPr>
              <w:rPr>
                <w:bCs/>
                <w:sz w:val="20"/>
                <w:szCs w:val="20"/>
              </w:rPr>
            </w:pPr>
            <w:r w:rsidRPr="00FB616F">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5C348DD"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CF120A" w14:textId="77777777" w:rsidR="00FB616F" w:rsidRPr="00FB616F" w:rsidRDefault="00FB616F" w:rsidP="00FB616F">
            <w:pPr>
              <w:jc w:val="center"/>
              <w:rPr>
                <w:bCs/>
                <w:sz w:val="20"/>
                <w:szCs w:val="20"/>
              </w:rPr>
            </w:pPr>
            <w:r w:rsidRPr="00FB616F">
              <w:rPr>
                <w:bCs/>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65F3D59C" w14:textId="77777777" w:rsidR="00FB616F" w:rsidRPr="00FB616F" w:rsidRDefault="00FB616F" w:rsidP="00FB616F">
            <w:pPr>
              <w:jc w:val="center"/>
              <w:rPr>
                <w:bCs/>
                <w:sz w:val="20"/>
                <w:szCs w:val="20"/>
              </w:rPr>
            </w:pPr>
            <w:r w:rsidRPr="00FB616F">
              <w:rPr>
                <w:bCs/>
                <w:sz w:val="20"/>
                <w:szCs w:val="20"/>
              </w:rPr>
              <w:t>11.0.P5.70270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56A28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A6F61B" w14:textId="77777777" w:rsidR="00FB616F" w:rsidRPr="00FB616F" w:rsidRDefault="00FB616F" w:rsidP="00FB616F">
            <w:pPr>
              <w:jc w:val="right"/>
              <w:rPr>
                <w:bCs/>
                <w:sz w:val="20"/>
                <w:szCs w:val="20"/>
              </w:rPr>
            </w:pPr>
            <w:r w:rsidRPr="00FB616F">
              <w:rPr>
                <w:bCs/>
                <w:sz w:val="20"/>
                <w:szCs w:val="20"/>
              </w:rPr>
              <w:t>2 040 816,33</w:t>
            </w:r>
          </w:p>
        </w:tc>
        <w:tc>
          <w:tcPr>
            <w:tcW w:w="1960" w:type="dxa"/>
            <w:tcBorders>
              <w:top w:val="nil"/>
              <w:left w:val="single" w:sz="4" w:space="0" w:color="auto"/>
              <w:bottom w:val="single" w:sz="4" w:space="0" w:color="auto"/>
              <w:right w:val="nil"/>
            </w:tcBorders>
            <w:shd w:val="clear" w:color="auto" w:fill="auto"/>
            <w:vAlign w:val="center"/>
            <w:hideMark/>
          </w:tcPr>
          <w:p w14:paraId="243C3F74"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65B1038" w14:textId="77777777" w:rsidR="00FB616F" w:rsidRPr="00FB616F" w:rsidRDefault="00FB616F" w:rsidP="00FB616F">
            <w:pPr>
              <w:jc w:val="right"/>
              <w:rPr>
                <w:bCs/>
                <w:sz w:val="20"/>
                <w:szCs w:val="20"/>
              </w:rPr>
            </w:pPr>
            <w:r w:rsidRPr="00FB616F">
              <w:rPr>
                <w:bCs/>
                <w:sz w:val="20"/>
                <w:szCs w:val="20"/>
              </w:rPr>
              <w:t>0,00</w:t>
            </w:r>
          </w:p>
        </w:tc>
      </w:tr>
      <w:tr w:rsidR="00FB616F" w:rsidRPr="00FB616F" w14:paraId="5646317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7154B27C"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950368E"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549DAFF"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2D635AAE" w14:textId="77777777" w:rsidR="00FB616F" w:rsidRPr="00FB616F" w:rsidRDefault="00FB616F" w:rsidP="00FB616F">
            <w:pPr>
              <w:jc w:val="center"/>
              <w:rPr>
                <w:sz w:val="20"/>
                <w:szCs w:val="20"/>
              </w:rPr>
            </w:pPr>
            <w:r w:rsidRPr="00FB616F">
              <w:rPr>
                <w:sz w:val="20"/>
                <w:szCs w:val="20"/>
              </w:rPr>
              <w:t>11.0.P5.70270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79A8A5E"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BB2B16" w14:textId="77777777" w:rsidR="00FB616F" w:rsidRPr="00FB616F" w:rsidRDefault="00FB616F" w:rsidP="00FB616F">
            <w:pPr>
              <w:jc w:val="right"/>
              <w:rPr>
                <w:sz w:val="20"/>
                <w:szCs w:val="20"/>
              </w:rPr>
            </w:pPr>
            <w:r w:rsidRPr="00FB616F">
              <w:rPr>
                <w:sz w:val="20"/>
                <w:szCs w:val="20"/>
              </w:rPr>
              <w:t>2 040 816,33</w:t>
            </w:r>
          </w:p>
        </w:tc>
        <w:tc>
          <w:tcPr>
            <w:tcW w:w="1960" w:type="dxa"/>
            <w:tcBorders>
              <w:top w:val="nil"/>
              <w:left w:val="single" w:sz="4" w:space="0" w:color="auto"/>
              <w:bottom w:val="single" w:sz="4" w:space="0" w:color="auto"/>
              <w:right w:val="nil"/>
            </w:tcBorders>
            <w:shd w:val="clear" w:color="auto" w:fill="auto"/>
            <w:vAlign w:val="center"/>
            <w:hideMark/>
          </w:tcPr>
          <w:p w14:paraId="4D70DD4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DE506E3" w14:textId="77777777" w:rsidR="00FB616F" w:rsidRPr="00FB616F" w:rsidRDefault="00FB616F" w:rsidP="00FB616F">
            <w:pPr>
              <w:jc w:val="right"/>
              <w:rPr>
                <w:sz w:val="20"/>
                <w:szCs w:val="20"/>
              </w:rPr>
            </w:pPr>
            <w:r w:rsidRPr="00FB616F">
              <w:rPr>
                <w:sz w:val="20"/>
                <w:szCs w:val="20"/>
              </w:rPr>
              <w:t>0,00</w:t>
            </w:r>
          </w:p>
        </w:tc>
      </w:tr>
      <w:tr w:rsidR="00FB616F" w:rsidRPr="00FB616F" w14:paraId="17B3B85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DE49DF0"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268BD5C2"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D943796" w14:textId="77777777" w:rsidR="00FB616F" w:rsidRPr="00FB616F" w:rsidRDefault="00FB616F" w:rsidP="00FB616F">
            <w:pPr>
              <w:jc w:val="center"/>
              <w:rPr>
                <w:sz w:val="20"/>
                <w:szCs w:val="20"/>
              </w:rPr>
            </w:pPr>
            <w:r w:rsidRPr="00FB616F">
              <w:rPr>
                <w:sz w:val="20"/>
                <w:szCs w:val="20"/>
              </w:rPr>
              <w:t>02</w:t>
            </w:r>
          </w:p>
        </w:tc>
        <w:tc>
          <w:tcPr>
            <w:tcW w:w="1516" w:type="dxa"/>
            <w:tcBorders>
              <w:top w:val="nil"/>
              <w:left w:val="single" w:sz="4" w:space="0" w:color="auto"/>
              <w:bottom w:val="single" w:sz="4" w:space="0" w:color="auto"/>
              <w:right w:val="nil"/>
            </w:tcBorders>
            <w:shd w:val="clear" w:color="auto" w:fill="auto"/>
            <w:noWrap/>
            <w:vAlign w:val="center"/>
            <w:hideMark/>
          </w:tcPr>
          <w:p w14:paraId="1A25539B" w14:textId="77777777" w:rsidR="00FB616F" w:rsidRPr="00FB616F" w:rsidRDefault="00FB616F" w:rsidP="00FB616F">
            <w:pPr>
              <w:jc w:val="center"/>
              <w:rPr>
                <w:sz w:val="20"/>
                <w:szCs w:val="20"/>
              </w:rPr>
            </w:pPr>
            <w:r w:rsidRPr="00FB616F">
              <w:rPr>
                <w:sz w:val="20"/>
                <w:szCs w:val="20"/>
              </w:rPr>
              <w:t>11.0.P5.70270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5051A2E"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FCA2B61" w14:textId="77777777" w:rsidR="00FB616F" w:rsidRPr="00FB616F" w:rsidRDefault="00FB616F" w:rsidP="00FB616F">
            <w:pPr>
              <w:jc w:val="right"/>
              <w:rPr>
                <w:sz w:val="20"/>
                <w:szCs w:val="20"/>
              </w:rPr>
            </w:pPr>
            <w:r w:rsidRPr="00FB616F">
              <w:rPr>
                <w:sz w:val="20"/>
                <w:szCs w:val="20"/>
              </w:rPr>
              <w:t>2 040 816,33</w:t>
            </w:r>
          </w:p>
        </w:tc>
        <w:tc>
          <w:tcPr>
            <w:tcW w:w="1960" w:type="dxa"/>
            <w:tcBorders>
              <w:top w:val="nil"/>
              <w:left w:val="single" w:sz="4" w:space="0" w:color="auto"/>
              <w:bottom w:val="single" w:sz="4" w:space="0" w:color="auto"/>
              <w:right w:val="nil"/>
            </w:tcBorders>
            <w:shd w:val="clear" w:color="auto" w:fill="auto"/>
            <w:vAlign w:val="center"/>
            <w:hideMark/>
          </w:tcPr>
          <w:p w14:paraId="19EF0BD2"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2A53A21" w14:textId="77777777" w:rsidR="00FB616F" w:rsidRPr="00FB616F" w:rsidRDefault="00FB616F" w:rsidP="00FB616F">
            <w:pPr>
              <w:jc w:val="right"/>
              <w:rPr>
                <w:sz w:val="20"/>
                <w:szCs w:val="20"/>
              </w:rPr>
            </w:pPr>
            <w:r w:rsidRPr="00FB616F">
              <w:rPr>
                <w:sz w:val="20"/>
                <w:szCs w:val="20"/>
              </w:rPr>
              <w:t>0,00</w:t>
            </w:r>
          </w:p>
        </w:tc>
      </w:tr>
      <w:tr w:rsidR="00FB616F" w:rsidRPr="00FB616F" w14:paraId="1BB719F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4B4A05A" w14:textId="77777777" w:rsidR="00FB616F" w:rsidRPr="00FB616F" w:rsidRDefault="00FB616F" w:rsidP="00FB616F">
            <w:pPr>
              <w:rPr>
                <w:bCs/>
                <w:sz w:val="20"/>
                <w:szCs w:val="20"/>
              </w:rPr>
            </w:pPr>
            <w:r w:rsidRPr="00FB616F">
              <w:rPr>
                <w:bCs/>
                <w:sz w:val="20"/>
                <w:szCs w:val="20"/>
              </w:rPr>
              <w:t>Спорт высших достижений</w:t>
            </w:r>
          </w:p>
        </w:tc>
        <w:tc>
          <w:tcPr>
            <w:tcW w:w="567" w:type="dxa"/>
            <w:tcBorders>
              <w:top w:val="nil"/>
              <w:left w:val="single" w:sz="4" w:space="0" w:color="auto"/>
              <w:bottom w:val="single" w:sz="4" w:space="0" w:color="auto"/>
              <w:right w:val="nil"/>
            </w:tcBorders>
            <w:shd w:val="clear" w:color="auto" w:fill="auto"/>
            <w:noWrap/>
            <w:vAlign w:val="center"/>
            <w:hideMark/>
          </w:tcPr>
          <w:p w14:paraId="00788201"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2003A8"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9390CB7"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CA98ECE"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FD82726" w14:textId="77777777" w:rsidR="00FB616F" w:rsidRPr="00FB616F" w:rsidRDefault="00FB616F" w:rsidP="00FB616F">
            <w:pPr>
              <w:jc w:val="right"/>
              <w:rPr>
                <w:bCs/>
                <w:sz w:val="20"/>
                <w:szCs w:val="20"/>
              </w:rPr>
            </w:pPr>
            <w:r w:rsidRPr="00FB616F">
              <w:rPr>
                <w:bCs/>
                <w:sz w:val="20"/>
                <w:szCs w:val="20"/>
              </w:rPr>
              <w:t>4 641 300,00</w:t>
            </w:r>
          </w:p>
        </w:tc>
        <w:tc>
          <w:tcPr>
            <w:tcW w:w="1960" w:type="dxa"/>
            <w:tcBorders>
              <w:top w:val="nil"/>
              <w:left w:val="single" w:sz="4" w:space="0" w:color="auto"/>
              <w:bottom w:val="single" w:sz="4" w:space="0" w:color="auto"/>
              <w:right w:val="nil"/>
            </w:tcBorders>
            <w:shd w:val="clear" w:color="auto" w:fill="auto"/>
            <w:vAlign w:val="center"/>
            <w:hideMark/>
          </w:tcPr>
          <w:p w14:paraId="0262C8BE"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2BBDA6C" w14:textId="77777777" w:rsidR="00FB616F" w:rsidRPr="00FB616F" w:rsidRDefault="00FB616F" w:rsidP="00FB616F">
            <w:pPr>
              <w:jc w:val="right"/>
              <w:rPr>
                <w:bCs/>
                <w:sz w:val="20"/>
                <w:szCs w:val="20"/>
              </w:rPr>
            </w:pPr>
            <w:r w:rsidRPr="00FB616F">
              <w:rPr>
                <w:bCs/>
                <w:sz w:val="20"/>
                <w:szCs w:val="20"/>
              </w:rPr>
              <w:t>0,00</w:t>
            </w:r>
          </w:p>
        </w:tc>
      </w:tr>
      <w:tr w:rsidR="00FB616F" w:rsidRPr="00FB616F" w14:paraId="2CC10DE0"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5A6BA9BD"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6F5B9A6A"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83FBDC9"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0608370" w14:textId="77777777" w:rsidR="00FB616F" w:rsidRPr="00FB616F" w:rsidRDefault="00FB616F" w:rsidP="00FB616F">
            <w:pPr>
              <w:jc w:val="center"/>
              <w:rPr>
                <w:bCs/>
                <w:sz w:val="20"/>
                <w:szCs w:val="20"/>
              </w:rPr>
            </w:pPr>
            <w:r w:rsidRPr="00FB616F">
              <w:rPr>
                <w:bCs/>
                <w:sz w:val="20"/>
                <w:szCs w:val="20"/>
              </w:rPr>
              <w:t>11.0.00.00000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19F3B1B"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4AB1EFF" w14:textId="77777777" w:rsidR="00FB616F" w:rsidRPr="00FB616F" w:rsidRDefault="00FB616F" w:rsidP="00FB616F">
            <w:pPr>
              <w:jc w:val="right"/>
              <w:rPr>
                <w:bCs/>
                <w:sz w:val="20"/>
                <w:szCs w:val="20"/>
              </w:rPr>
            </w:pPr>
            <w:r w:rsidRPr="00FB616F">
              <w:rPr>
                <w:bCs/>
                <w:sz w:val="20"/>
                <w:szCs w:val="20"/>
              </w:rPr>
              <w:t>4 641 300,00</w:t>
            </w:r>
          </w:p>
        </w:tc>
        <w:tc>
          <w:tcPr>
            <w:tcW w:w="1960" w:type="dxa"/>
            <w:tcBorders>
              <w:top w:val="nil"/>
              <w:left w:val="single" w:sz="4" w:space="0" w:color="auto"/>
              <w:bottom w:val="single" w:sz="4" w:space="0" w:color="auto"/>
              <w:right w:val="nil"/>
            </w:tcBorders>
            <w:shd w:val="clear" w:color="auto" w:fill="auto"/>
            <w:vAlign w:val="center"/>
            <w:hideMark/>
          </w:tcPr>
          <w:p w14:paraId="43D11293"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C272F5" w14:textId="77777777" w:rsidR="00FB616F" w:rsidRPr="00FB616F" w:rsidRDefault="00FB616F" w:rsidP="00FB616F">
            <w:pPr>
              <w:jc w:val="right"/>
              <w:rPr>
                <w:bCs/>
                <w:sz w:val="20"/>
                <w:szCs w:val="20"/>
              </w:rPr>
            </w:pPr>
            <w:r w:rsidRPr="00FB616F">
              <w:rPr>
                <w:bCs/>
                <w:sz w:val="20"/>
                <w:szCs w:val="20"/>
              </w:rPr>
              <w:t>0,00</w:t>
            </w:r>
          </w:p>
        </w:tc>
      </w:tr>
      <w:tr w:rsidR="00FB616F" w:rsidRPr="00FB616F" w14:paraId="32A5F0E6"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053E214C" w14:textId="77777777" w:rsidR="00FB616F" w:rsidRPr="00FB616F" w:rsidRDefault="00FB616F" w:rsidP="00FB616F">
            <w:pPr>
              <w:rPr>
                <w:bCs/>
                <w:sz w:val="20"/>
                <w:szCs w:val="20"/>
              </w:rPr>
            </w:pPr>
            <w:r w:rsidRPr="00FB616F">
              <w:rPr>
                <w:bCs/>
                <w:sz w:val="20"/>
                <w:szCs w:val="20"/>
              </w:rPr>
              <w:t>Реализация мероприятий МП "Развитие физической культуры и спорта в Куйбышевском районе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B9008B2" w14:textId="77777777" w:rsidR="00FB616F" w:rsidRPr="00FB616F" w:rsidRDefault="00FB616F" w:rsidP="00FB616F">
            <w:pPr>
              <w:jc w:val="center"/>
              <w:rPr>
                <w:bCs/>
                <w:sz w:val="20"/>
                <w:szCs w:val="20"/>
              </w:rPr>
            </w:pPr>
            <w:r w:rsidRPr="00FB616F">
              <w:rPr>
                <w:bCs/>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AA7553"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963B0C4" w14:textId="77777777" w:rsidR="00FB616F" w:rsidRPr="00FB616F" w:rsidRDefault="00FB616F" w:rsidP="00FB616F">
            <w:pPr>
              <w:jc w:val="center"/>
              <w:rPr>
                <w:bCs/>
                <w:sz w:val="20"/>
                <w:szCs w:val="20"/>
              </w:rPr>
            </w:pPr>
            <w:r w:rsidRPr="00FB616F">
              <w:rPr>
                <w:bCs/>
                <w:sz w:val="20"/>
                <w:szCs w:val="20"/>
              </w:rPr>
              <w:t>11.0.00.11950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0813136"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749AE92" w14:textId="77777777" w:rsidR="00FB616F" w:rsidRPr="00FB616F" w:rsidRDefault="00FB616F" w:rsidP="00FB616F">
            <w:pPr>
              <w:jc w:val="right"/>
              <w:rPr>
                <w:bCs/>
                <w:sz w:val="20"/>
                <w:szCs w:val="20"/>
              </w:rPr>
            </w:pPr>
            <w:r w:rsidRPr="00FB616F">
              <w:rPr>
                <w:bCs/>
                <w:sz w:val="20"/>
                <w:szCs w:val="20"/>
              </w:rPr>
              <w:t>4 641 300,00</w:t>
            </w:r>
          </w:p>
        </w:tc>
        <w:tc>
          <w:tcPr>
            <w:tcW w:w="1960" w:type="dxa"/>
            <w:tcBorders>
              <w:top w:val="nil"/>
              <w:left w:val="single" w:sz="4" w:space="0" w:color="auto"/>
              <w:bottom w:val="single" w:sz="4" w:space="0" w:color="auto"/>
              <w:right w:val="nil"/>
            </w:tcBorders>
            <w:shd w:val="clear" w:color="auto" w:fill="auto"/>
            <w:vAlign w:val="center"/>
            <w:hideMark/>
          </w:tcPr>
          <w:p w14:paraId="10BAFB99"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052C6EA" w14:textId="77777777" w:rsidR="00FB616F" w:rsidRPr="00FB616F" w:rsidRDefault="00FB616F" w:rsidP="00FB616F">
            <w:pPr>
              <w:jc w:val="right"/>
              <w:rPr>
                <w:bCs/>
                <w:sz w:val="20"/>
                <w:szCs w:val="20"/>
              </w:rPr>
            </w:pPr>
            <w:r w:rsidRPr="00FB616F">
              <w:rPr>
                <w:bCs/>
                <w:sz w:val="20"/>
                <w:szCs w:val="20"/>
              </w:rPr>
              <w:t>0,00</w:t>
            </w:r>
          </w:p>
        </w:tc>
      </w:tr>
      <w:tr w:rsidR="00FB616F" w:rsidRPr="00FB616F" w14:paraId="1D88733E"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231784F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567" w:type="dxa"/>
            <w:tcBorders>
              <w:top w:val="nil"/>
              <w:left w:val="single" w:sz="4" w:space="0" w:color="auto"/>
              <w:bottom w:val="single" w:sz="4" w:space="0" w:color="auto"/>
              <w:right w:val="nil"/>
            </w:tcBorders>
            <w:shd w:val="clear" w:color="auto" w:fill="auto"/>
            <w:noWrap/>
            <w:vAlign w:val="center"/>
            <w:hideMark/>
          </w:tcPr>
          <w:p w14:paraId="5855CB28"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5F90ED"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6347B44E" w14:textId="77777777" w:rsidR="00FB616F" w:rsidRPr="00FB616F" w:rsidRDefault="00FB616F" w:rsidP="00FB616F">
            <w:pPr>
              <w:jc w:val="center"/>
              <w:rPr>
                <w:sz w:val="20"/>
                <w:szCs w:val="20"/>
              </w:rPr>
            </w:pPr>
            <w:r w:rsidRPr="00FB616F">
              <w:rPr>
                <w:sz w:val="20"/>
                <w:szCs w:val="20"/>
              </w:rPr>
              <w:t>11.0.00.11950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0DCF6DE" w14:textId="77777777" w:rsidR="00FB616F" w:rsidRPr="00FB616F" w:rsidRDefault="00FB616F" w:rsidP="00FB616F">
            <w:pPr>
              <w:jc w:val="center"/>
              <w:rPr>
                <w:sz w:val="20"/>
                <w:szCs w:val="20"/>
              </w:rPr>
            </w:pPr>
            <w:r w:rsidRPr="00FB616F">
              <w:rPr>
                <w:sz w:val="20"/>
                <w:szCs w:val="20"/>
              </w:rPr>
              <w:t>600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7F77704" w14:textId="77777777" w:rsidR="00FB616F" w:rsidRPr="00FB616F" w:rsidRDefault="00FB616F" w:rsidP="00FB616F">
            <w:pPr>
              <w:jc w:val="right"/>
              <w:rPr>
                <w:sz w:val="20"/>
                <w:szCs w:val="20"/>
              </w:rPr>
            </w:pPr>
            <w:r w:rsidRPr="00FB616F">
              <w:rPr>
                <w:sz w:val="20"/>
                <w:szCs w:val="20"/>
              </w:rPr>
              <w:t>4 641 300,00</w:t>
            </w:r>
          </w:p>
        </w:tc>
        <w:tc>
          <w:tcPr>
            <w:tcW w:w="1960" w:type="dxa"/>
            <w:tcBorders>
              <w:top w:val="nil"/>
              <w:left w:val="single" w:sz="4" w:space="0" w:color="auto"/>
              <w:bottom w:val="single" w:sz="4" w:space="0" w:color="auto"/>
              <w:right w:val="nil"/>
            </w:tcBorders>
            <w:shd w:val="clear" w:color="auto" w:fill="auto"/>
            <w:vAlign w:val="center"/>
            <w:hideMark/>
          </w:tcPr>
          <w:p w14:paraId="7B9DC285"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E3C61FF" w14:textId="77777777" w:rsidR="00FB616F" w:rsidRPr="00FB616F" w:rsidRDefault="00FB616F" w:rsidP="00FB616F">
            <w:pPr>
              <w:jc w:val="right"/>
              <w:rPr>
                <w:sz w:val="20"/>
                <w:szCs w:val="20"/>
              </w:rPr>
            </w:pPr>
            <w:r w:rsidRPr="00FB616F">
              <w:rPr>
                <w:sz w:val="20"/>
                <w:szCs w:val="20"/>
              </w:rPr>
              <w:t>0,00</w:t>
            </w:r>
          </w:p>
        </w:tc>
      </w:tr>
      <w:tr w:rsidR="00FB616F" w:rsidRPr="00FB616F" w14:paraId="1D1038B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6B9D1E4" w14:textId="77777777" w:rsidR="00FB616F" w:rsidRPr="00FB616F" w:rsidRDefault="00FB616F" w:rsidP="00FB616F">
            <w:pPr>
              <w:rPr>
                <w:sz w:val="20"/>
                <w:szCs w:val="20"/>
              </w:rPr>
            </w:pPr>
            <w:r w:rsidRPr="00FB616F">
              <w:rPr>
                <w:sz w:val="20"/>
                <w:szCs w:val="20"/>
              </w:rPr>
              <w:t>Субсидии бюджетным учреждениям</w:t>
            </w:r>
          </w:p>
        </w:tc>
        <w:tc>
          <w:tcPr>
            <w:tcW w:w="567" w:type="dxa"/>
            <w:tcBorders>
              <w:top w:val="nil"/>
              <w:left w:val="single" w:sz="4" w:space="0" w:color="auto"/>
              <w:bottom w:val="single" w:sz="4" w:space="0" w:color="auto"/>
              <w:right w:val="nil"/>
            </w:tcBorders>
            <w:shd w:val="clear" w:color="auto" w:fill="auto"/>
            <w:noWrap/>
            <w:vAlign w:val="center"/>
            <w:hideMark/>
          </w:tcPr>
          <w:p w14:paraId="71B5CC6D" w14:textId="77777777" w:rsidR="00FB616F" w:rsidRPr="00FB616F" w:rsidRDefault="00FB616F" w:rsidP="00FB616F">
            <w:pPr>
              <w:jc w:val="center"/>
              <w:rPr>
                <w:sz w:val="20"/>
                <w:szCs w:val="20"/>
              </w:rPr>
            </w:pPr>
            <w:r w:rsidRPr="00FB616F">
              <w:rPr>
                <w:sz w:val="20"/>
                <w:szCs w:val="20"/>
              </w:rPr>
              <w:t>11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705F11"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FFBF78C" w14:textId="77777777" w:rsidR="00FB616F" w:rsidRPr="00FB616F" w:rsidRDefault="00FB616F" w:rsidP="00FB616F">
            <w:pPr>
              <w:jc w:val="center"/>
              <w:rPr>
                <w:sz w:val="20"/>
                <w:szCs w:val="20"/>
              </w:rPr>
            </w:pPr>
            <w:r w:rsidRPr="00FB616F">
              <w:rPr>
                <w:sz w:val="20"/>
                <w:szCs w:val="20"/>
              </w:rPr>
              <w:t>11.0.00.11950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54B70A" w14:textId="77777777" w:rsidR="00FB616F" w:rsidRPr="00FB616F" w:rsidRDefault="00FB616F" w:rsidP="00FB616F">
            <w:pPr>
              <w:jc w:val="center"/>
              <w:rPr>
                <w:sz w:val="20"/>
                <w:szCs w:val="20"/>
              </w:rPr>
            </w:pPr>
            <w:r w:rsidRPr="00FB616F">
              <w:rPr>
                <w:sz w:val="20"/>
                <w:szCs w:val="20"/>
              </w:rPr>
              <w:t>610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CFEB3CD" w14:textId="77777777" w:rsidR="00FB616F" w:rsidRPr="00FB616F" w:rsidRDefault="00FB616F" w:rsidP="00FB616F">
            <w:pPr>
              <w:jc w:val="right"/>
              <w:rPr>
                <w:sz w:val="20"/>
                <w:szCs w:val="20"/>
              </w:rPr>
            </w:pPr>
            <w:r w:rsidRPr="00FB616F">
              <w:rPr>
                <w:sz w:val="20"/>
                <w:szCs w:val="20"/>
              </w:rPr>
              <w:t>4 641 300,00</w:t>
            </w:r>
          </w:p>
        </w:tc>
        <w:tc>
          <w:tcPr>
            <w:tcW w:w="1960" w:type="dxa"/>
            <w:tcBorders>
              <w:top w:val="nil"/>
              <w:left w:val="single" w:sz="4" w:space="0" w:color="auto"/>
              <w:bottom w:val="single" w:sz="4" w:space="0" w:color="auto"/>
              <w:right w:val="nil"/>
            </w:tcBorders>
            <w:shd w:val="clear" w:color="auto" w:fill="auto"/>
            <w:vAlign w:val="center"/>
            <w:hideMark/>
          </w:tcPr>
          <w:p w14:paraId="6244B004"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0216AF0" w14:textId="77777777" w:rsidR="00FB616F" w:rsidRPr="00FB616F" w:rsidRDefault="00FB616F" w:rsidP="00FB616F">
            <w:pPr>
              <w:jc w:val="right"/>
              <w:rPr>
                <w:sz w:val="20"/>
                <w:szCs w:val="20"/>
              </w:rPr>
            </w:pPr>
            <w:r w:rsidRPr="00FB616F">
              <w:rPr>
                <w:sz w:val="20"/>
                <w:szCs w:val="20"/>
              </w:rPr>
              <w:t>0,00</w:t>
            </w:r>
          </w:p>
        </w:tc>
      </w:tr>
      <w:tr w:rsidR="00FB616F" w:rsidRPr="00FB616F" w14:paraId="17545D77"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125D129D" w14:textId="77777777" w:rsidR="00FB616F" w:rsidRPr="00FB616F" w:rsidRDefault="00FB616F" w:rsidP="00FB616F">
            <w:pPr>
              <w:rPr>
                <w:bCs/>
                <w:sz w:val="20"/>
                <w:szCs w:val="20"/>
              </w:rPr>
            </w:pPr>
            <w:r w:rsidRPr="00FB616F">
              <w:rPr>
                <w:bCs/>
                <w:sz w:val="20"/>
                <w:szCs w:val="20"/>
              </w:rPr>
              <w:t>МЕЖБЮДЖЕТНЫЕ ТРАНСФЕРТЫ ОБЩЕГО ХАРАКТЕРА БЮДЖЕТАМ БЮДЖЕТНОЙ СИСТЕМЫ РОССИЙСКОЙ ФЕДЕРАЦИИ</w:t>
            </w:r>
          </w:p>
        </w:tc>
        <w:tc>
          <w:tcPr>
            <w:tcW w:w="567" w:type="dxa"/>
            <w:tcBorders>
              <w:top w:val="nil"/>
              <w:left w:val="single" w:sz="4" w:space="0" w:color="auto"/>
              <w:bottom w:val="single" w:sz="4" w:space="0" w:color="auto"/>
              <w:right w:val="nil"/>
            </w:tcBorders>
            <w:shd w:val="clear" w:color="auto" w:fill="auto"/>
            <w:noWrap/>
            <w:vAlign w:val="center"/>
            <w:hideMark/>
          </w:tcPr>
          <w:p w14:paraId="179FC723"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A742BC"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16B808E8"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D3A6142"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3B1E490" w14:textId="77777777" w:rsidR="00FB616F" w:rsidRPr="00FB616F" w:rsidRDefault="00FB616F" w:rsidP="00FB616F">
            <w:pPr>
              <w:jc w:val="right"/>
              <w:rPr>
                <w:bCs/>
                <w:sz w:val="20"/>
                <w:szCs w:val="20"/>
              </w:rPr>
            </w:pPr>
            <w:r w:rsidRPr="00FB616F">
              <w:rPr>
                <w:bCs/>
                <w:sz w:val="20"/>
                <w:szCs w:val="20"/>
              </w:rPr>
              <w:t>188 651 451,66</w:t>
            </w:r>
          </w:p>
        </w:tc>
        <w:tc>
          <w:tcPr>
            <w:tcW w:w="1960" w:type="dxa"/>
            <w:tcBorders>
              <w:top w:val="nil"/>
              <w:left w:val="single" w:sz="4" w:space="0" w:color="auto"/>
              <w:bottom w:val="single" w:sz="4" w:space="0" w:color="auto"/>
              <w:right w:val="nil"/>
            </w:tcBorders>
            <w:shd w:val="clear" w:color="auto" w:fill="auto"/>
            <w:vAlign w:val="center"/>
            <w:hideMark/>
          </w:tcPr>
          <w:p w14:paraId="4A9A3C02" w14:textId="77777777" w:rsidR="00FB616F" w:rsidRPr="00FB616F" w:rsidRDefault="00FB616F" w:rsidP="00FB616F">
            <w:pPr>
              <w:jc w:val="right"/>
              <w:rPr>
                <w:bCs/>
                <w:sz w:val="20"/>
                <w:szCs w:val="20"/>
              </w:rPr>
            </w:pPr>
            <w:r w:rsidRPr="00FB616F">
              <w:rPr>
                <w:bCs/>
                <w:sz w:val="20"/>
                <w:szCs w:val="20"/>
              </w:rPr>
              <w:t>72 707 900,00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9FCEE72" w14:textId="77777777" w:rsidR="00FB616F" w:rsidRPr="00FB616F" w:rsidRDefault="00FB616F" w:rsidP="00FB616F">
            <w:pPr>
              <w:jc w:val="right"/>
              <w:rPr>
                <w:bCs/>
                <w:sz w:val="20"/>
                <w:szCs w:val="20"/>
              </w:rPr>
            </w:pPr>
            <w:r w:rsidRPr="00FB616F">
              <w:rPr>
                <w:bCs/>
                <w:sz w:val="20"/>
                <w:szCs w:val="20"/>
              </w:rPr>
              <w:t>51 417 300,00</w:t>
            </w:r>
          </w:p>
        </w:tc>
      </w:tr>
      <w:tr w:rsidR="00FB616F" w:rsidRPr="00FB616F" w14:paraId="60B24BF8" w14:textId="77777777" w:rsidTr="00FB616F">
        <w:trPr>
          <w:trHeight w:val="870"/>
        </w:trPr>
        <w:tc>
          <w:tcPr>
            <w:tcW w:w="3402" w:type="dxa"/>
            <w:gridSpan w:val="3"/>
            <w:tcBorders>
              <w:top w:val="nil"/>
              <w:left w:val="single" w:sz="4" w:space="0" w:color="auto"/>
              <w:bottom w:val="single" w:sz="4" w:space="0" w:color="auto"/>
              <w:right w:val="nil"/>
            </w:tcBorders>
            <w:shd w:val="clear" w:color="auto" w:fill="auto"/>
            <w:vAlign w:val="center"/>
            <w:hideMark/>
          </w:tcPr>
          <w:p w14:paraId="1A924DBD" w14:textId="77777777" w:rsidR="00FB616F" w:rsidRPr="00FB616F" w:rsidRDefault="00FB616F" w:rsidP="00FB616F">
            <w:pPr>
              <w:rPr>
                <w:bCs/>
                <w:sz w:val="20"/>
                <w:szCs w:val="20"/>
              </w:rPr>
            </w:pPr>
            <w:r w:rsidRPr="00FB616F">
              <w:rPr>
                <w:bCs/>
                <w:sz w:val="20"/>
                <w:szCs w:val="20"/>
              </w:rPr>
              <w:t>Дотации на выравнивание бюджетной обеспеченности субъектов Российской Федерации и муниципальных образований</w:t>
            </w:r>
          </w:p>
        </w:tc>
        <w:tc>
          <w:tcPr>
            <w:tcW w:w="567" w:type="dxa"/>
            <w:tcBorders>
              <w:top w:val="nil"/>
              <w:left w:val="single" w:sz="4" w:space="0" w:color="auto"/>
              <w:bottom w:val="single" w:sz="4" w:space="0" w:color="auto"/>
              <w:right w:val="nil"/>
            </w:tcBorders>
            <w:shd w:val="clear" w:color="auto" w:fill="auto"/>
            <w:noWrap/>
            <w:vAlign w:val="center"/>
            <w:hideMark/>
          </w:tcPr>
          <w:p w14:paraId="79BD0547"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8068C8"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40A163"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A7C3FE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BACAB87" w14:textId="77777777" w:rsidR="00FB616F" w:rsidRPr="00FB616F" w:rsidRDefault="00FB616F" w:rsidP="00FB616F">
            <w:pPr>
              <w:jc w:val="right"/>
              <w:rPr>
                <w:bCs/>
                <w:sz w:val="20"/>
                <w:szCs w:val="20"/>
              </w:rPr>
            </w:pPr>
            <w:r w:rsidRPr="00FB616F">
              <w:rPr>
                <w:bCs/>
                <w:sz w:val="20"/>
                <w:szCs w:val="20"/>
              </w:rPr>
              <w:t>123 737 600,00</w:t>
            </w:r>
          </w:p>
        </w:tc>
        <w:tc>
          <w:tcPr>
            <w:tcW w:w="1960" w:type="dxa"/>
            <w:tcBorders>
              <w:top w:val="nil"/>
              <w:left w:val="single" w:sz="4" w:space="0" w:color="auto"/>
              <w:bottom w:val="single" w:sz="4" w:space="0" w:color="auto"/>
              <w:right w:val="nil"/>
            </w:tcBorders>
            <w:shd w:val="clear" w:color="auto" w:fill="auto"/>
            <w:vAlign w:val="center"/>
            <w:hideMark/>
          </w:tcPr>
          <w:p w14:paraId="5A3D4ABC" w14:textId="77777777" w:rsidR="00FB616F" w:rsidRPr="00FB616F" w:rsidRDefault="00FB616F" w:rsidP="00FB616F">
            <w:pPr>
              <w:jc w:val="right"/>
              <w:rPr>
                <w:bCs/>
                <w:sz w:val="20"/>
                <w:szCs w:val="20"/>
              </w:rPr>
            </w:pPr>
            <w:r w:rsidRPr="00FB616F">
              <w:rPr>
                <w:bCs/>
                <w:sz w:val="20"/>
                <w:szCs w:val="20"/>
              </w:rPr>
              <w:t>72 707 900,00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68EF53" w14:textId="77777777" w:rsidR="00FB616F" w:rsidRPr="00FB616F" w:rsidRDefault="00FB616F" w:rsidP="00FB616F">
            <w:pPr>
              <w:jc w:val="right"/>
              <w:rPr>
                <w:bCs/>
                <w:sz w:val="20"/>
                <w:szCs w:val="20"/>
              </w:rPr>
            </w:pPr>
            <w:r w:rsidRPr="00FB616F">
              <w:rPr>
                <w:bCs/>
                <w:sz w:val="20"/>
                <w:szCs w:val="20"/>
              </w:rPr>
              <w:t>51 417 300,00</w:t>
            </w:r>
          </w:p>
        </w:tc>
      </w:tr>
      <w:tr w:rsidR="00FB616F" w:rsidRPr="00FB616F" w14:paraId="7E2D294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33195D02"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6F11EF7D"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E1D7F7B"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6CB048E7"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1E9C11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FA1CD99" w14:textId="77777777" w:rsidR="00FB616F" w:rsidRPr="00FB616F" w:rsidRDefault="00FB616F" w:rsidP="00FB616F">
            <w:pPr>
              <w:jc w:val="right"/>
              <w:rPr>
                <w:bCs/>
                <w:sz w:val="20"/>
                <w:szCs w:val="20"/>
              </w:rPr>
            </w:pPr>
            <w:r w:rsidRPr="00FB616F">
              <w:rPr>
                <w:bCs/>
                <w:sz w:val="20"/>
                <w:szCs w:val="20"/>
              </w:rPr>
              <w:t>123 737 600,00</w:t>
            </w:r>
          </w:p>
        </w:tc>
        <w:tc>
          <w:tcPr>
            <w:tcW w:w="1960" w:type="dxa"/>
            <w:tcBorders>
              <w:top w:val="nil"/>
              <w:left w:val="single" w:sz="4" w:space="0" w:color="auto"/>
              <w:bottom w:val="single" w:sz="4" w:space="0" w:color="auto"/>
              <w:right w:val="nil"/>
            </w:tcBorders>
            <w:shd w:val="clear" w:color="auto" w:fill="auto"/>
            <w:vAlign w:val="center"/>
            <w:hideMark/>
          </w:tcPr>
          <w:p w14:paraId="3D59478A" w14:textId="77777777" w:rsidR="00FB616F" w:rsidRPr="00FB616F" w:rsidRDefault="00FB616F" w:rsidP="00FB616F">
            <w:pPr>
              <w:jc w:val="right"/>
              <w:rPr>
                <w:bCs/>
                <w:sz w:val="20"/>
                <w:szCs w:val="20"/>
              </w:rPr>
            </w:pPr>
            <w:r w:rsidRPr="00FB616F">
              <w:rPr>
                <w:bCs/>
                <w:sz w:val="20"/>
                <w:szCs w:val="20"/>
              </w:rPr>
              <w:t>72 707 900,00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51A549F" w14:textId="77777777" w:rsidR="00FB616F" w:rsidRPr="00FB616F" w:rsidRDefault="00FB616F" w:rsidP="00FB616F">
            <w:pPr>
              <w:jc w:val="right"/>
              <w:rPr>
                <w:bCs/>
                <w:sz w:val="20"/>
                <w:szCs w:val="20"/>
              </w:rPr>
            </w:pPr>
            <w:r w:rsidRPr="00FB616F">
              <w:rPr>
                <w:bCs/>
                <w:sz w:val="20"/>
                <w:szCs w:val="20"/>
              </w:rPr>
              <w:t>51 417 300,00</w:t>
            </w:r>
          </w:p>
        </w:tc>
      </w:tr>
      <w:tr w:rsidR="00FB616F" w:rsidRPr="00FB616F" w14:paraId="0E4F86D7" w14:textId="77777777" w:rsidTr="00FB616F">
        <w:trPr>
          <w:trHeight w:val="1155"/>
        </w:trPr>
        <w:tc>
          <w:tcPr>
            <w:tcW w:w="3402" w:type="dxa"/>
            <w:gridSpan w:val="3"/>
            <w:tcBorders>
              <w:top w:val="nil"/>
              <w:left w:val="single" w:sz="4" w:space="0" w:color="auto"/>
              <w:bottom w:val="single" w:sz="4" w:space="0" w:color="auto"/>
              <w:right w:val="nil"/>
            </w:tcBorders>
            <w:shd w:val="clear" w:color="auto" w:fill="auto"/>
            <w:vAlign w:val="center"/>
            <w:hideMark/>
          </w:tcPr>
          <w:p w14:paraId="2595A0F9" w14:textId="77777777" w:rsidR="00FB616F" w:rsidRPr="00FB616F" w:rsidRDefault="00FB616F" w:rsidP="00FB616F">
            <w:pPr>
              <w:rPr>
                <w:bCs/>
                <w:sz w:val="20"/>
                <w:szCs w:val="20"/>
              </w:rPr>
            </w:pPr>
            <w:r w:rsidRPr="00FB616F">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567" w:type="dxa"/>
            <w:tcBorders>
              <w:top w:val="nil"/>
              <w:left w:val="single" w:sz="4" w:space="0" w:color="auto"/>
              <w:bottom w:val="single" w:sz="4" w:space="0" w:color="auto"/>
              <w:right w:val="nil"/>
            </w:tcBorders>
            <w:shd w:val="clear" w:color="auto" w:fill="auto"/>
            <w:noWrap/>
            <w:vAlign w:val="center"/>
            <w:hideMark/>
          </w:tcPr>
          <w:p w14:paraId="784D46FF"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A99CF9"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50F7CB81" w14:textId="77777777" w:rsidR="00FB616F" w:rsidRPr="00FB616F" w:rsidRDefault="00FB616F" w:rsidP="00FB616F">
            <w:pPr>
              <w:jc w:val="center"/>
              <w:rPr>
                <w:bCs/>
                <w:sz w:val="20"/>
                <w:szCs w:val="20"/>
              </w:rPr>
            </w:pPr>
            <w:r w:rsidRPr="00FB616F">
              <w:rPr>
                <w:bCs/>
                <w:sz w:val="20"/>
                <w:szCs w:val="20"/>
              </w:rPr>
              <w:t>99.0.00.70220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D4705E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8BA5A4A" w14:textId="77777777" w:rsidR="00FB616F" w:rsidRPr="00FB616F" w:rsidRDefault="00FB616F" w:rsidP="00FB616F">
            <w:pPr>
              <w:jc w:val="right"/>
              <w:rPr>
                <w:bCs/>
                <w:sz w:val="20"/>
                <w:szCs w:val="20"/>
              </w:rPr>
            </w:pPr>
            <w:r w:rsidRPr="00FB616F">
              <w:rPr>
                <w:bCs/>
                <w:sz w:val="20"/>
                <w:szCs w:val="20"/>
              </w:rPr>
              <w:t>74 764 300,00</w:t>
            </w:r>
          </w:p>
        </w:tc>
        <w:tc>
          <w:tcPr>
            <w:tcW w:w="1960" w:type="dxa"/>
            <w:tcBorders>
              <w:top w:val="nil"/>
              <w:left w:val="single" w:sz="4" w:space="0" w:color="auto"/>
              <w:bottom w:val="single" w:sz="4" w:space="0" w:color="auto"/>
              <w:right w:val="nil"/>
            </w:tcBorders>
            <w:shd w:val="clear" w:color="auto" w:fill="auto"/>
            <w:vAlign w:val="center"/>
            <w:hideMark/>
          </w:tcPr>
          <w:p w14:paraId="6026ADE2" w14:textId="77777777" w:rsidR="00FB616F" w:rsidRPr="00FB616F" w:rsidRDefault="00FB616F" w:rsidP="00FB616F">
            <w:pPr>
              <w:jc w:val="right"/>
              <w:rPr>
                <w:bCs/>
                <w:sz w:val="20"/>
                <w:szCs w:val="20"/>
              </w:rPr>
            </w:pPr>
            <w:r w:rsidRPr="00FB616F">
              <w:rPr>
                <w:bCs/>
                <w:sz w:val="20"/>
                <w:szCs w:val="20"/>
              </w:rPr>
              <w:t>72 707 900,00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6E9B19C" w14:textId="77777777" w:rsidR="00FB616F" w:rsidRPr="00FB616F" w:rsidRDefault="00FB616F" w:rsidP="00FB616F">
            <w:pPr>
              <w:jc w:val="right"/>
              <w:rPr>
                <w:bCs/>
                <w:sz w:val="20"/>
                <w:szCs w:val="20"/>
              </w:rPr>
            </w:pPr>
            <w:r w:rsidRPr="00FB616F">
              <w:rPr>
                <w:bCs/>
                <w:sz w:val="20"/>
                <w:szCs w:val="20"/>
              </w:rPr>
              <w:t>51 417 300,00</w:t>
            </w:r>
          </w:p>
        </w:tc>
      </w:tr>
      <w:tr w:rsidR="00FB616F" w:rsidRPr="00FB616F" w14:paraId="4DD1C61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BF49F6E"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294F0B7"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E36755"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D001354" w14:textId="77777777" w:rsidR="00FB616F" w:rsidRPr="00FB616F" w:rsidRDefault="00FB616F" w:rsidP="00FB616F">
            <w:pPr>
              <w:jc w:val="center"/>
              <w:rPr>
                <w:sz w:val="20"/>
                <w:szCs w:val="20"/>
              </w:rPr>
            </w:pPr>
            <w:r w:rsidRPr="00FB616F">
              <w:rPr>
                <w:sz w:val="20"/>
                <w:szCs w:val="20"/>
              </w:rPr>
              <w:t>99.0.00.70220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6F24346"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70BB264" w14:textId="77777777" w:rsidR="00FB616F" w:rsidRPr="00FB616F" w:rsidRDefault="00FB616F" w:rsidP="00FB616F">
            <w:pPr>
              <w:jc w:val="right"/>
              <w:rPr>
                <w:sz w:val="20"/>
                <w:szCs w:val="20"/>
              </w:rPr>
            </w:pPr>
            <w:r w:rsidRPr="00FB616F">
              <w:rPr>
                <w:sz w:val="20"/>
                <w:szCs w:val="20"/>
              </w:rPr>
              <w:t>74 764 300,00</w:t>
            </w:r>
          </w:p>
        </w:tc>
        <w:tc>
          <w:tcPr>
            <w:tcW w:w="1960" w:type="dxa"/>
            <w:tcBorders>
              <w:top w:val="nil"/>
              <w:left w:val="single" w:sz="4" w:space="0" w:color="auto"/>
              <w:bottom w:val="single" w:sz="4" w:space="0" w:color="auto"/>
              <w:right w:val="nil"/>
            </w:tcBorders>
            <w:shd w:val="clear" w:color="auto" w:fill="auto"/>
            <w:vAlign w:val="center"/>
            <w:hideMark/>
          </w:tcPr>
          <w:p w14:paraId="06C777A1" w14:textId="77777777" w:rsidR="00FB616F" w:rsidRPr="00FB616F" w:rsidRDefault="00FB616F" w:rsidP="00FB616F">
            <w:pPr>
              <w:jc w:val="right"/>
              <w:rPr>
                <w:sz w:val="20"/>
                <w:szCs w:val="20"/>
              </w:rPr>
            </w:pPr>
            <w:r w:rsidRPr="00FB616F">
              <w:rPr>
                <w:sz w:val="20"/>
                <w:szCs w:val="20"/>
              </w:rPr>
              <w:t>72 707 900,00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D45120A" w14:textId="77777777" w:rsidR="00FB616F" w:rsidRPr="00FB616F" w:rsidRDefault="00FB616F" w:rsidP="00FB616F">
            <w:pPr>
              <w:jc w:val="right"/>
              <w:rPr>
                <w:sz w:val="20"/>
                <w:szCs w:val="20"/>
              </w:rPr>
            </w:pPr>
            <w:r w:rsidRPr="00FB616F">
              <w:rPr>
                <w:sz w:val="20"/>
                <w:szCs w:val="20"/>
              </w:rPr>
              <w:t>51 417 300,00</w:t>
            </w:r>
          </w:p>
        </w:tc>
      </w:tr>
      <w:tr w:rsidR="00FB616F" w:rsidRPr="00FB616F" w14:paraId="3FFF0BB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3A99D54" w14:textId="77777777" w:rsidR="00FB616F" w:rsidRPr="00FB616F" w:rsidRDefault="00FB616F" w:rsidP="00FB616F">
            <w:pPr>
              <w:rPr>
                <w:sz w:val="20"/>
                <w:szCs w:val="20"/>
              </w:rPr>
            </w:pPr>
            <w:r w:rsidRPr="00FB616F">
              <w:rPr>
                <w:sz w:val="20"/>
                <w:szCs w:val="20"/>
              </w:rPr>
              <w:t>Дотации</w:t>
            </w:r>
          </w:p>
        </w:tc>
        <w:tc>
          <w:tcPr>
            <w:tcW w:w="567" w:type="dxa"/>
            <w:tcBorders>
              <w:top w:val="nil"/>
              <w:left w:val="single" w:sz="4" w:space="0" w:color="auto"/>
              <w:bottom w:val="single" w:sz="4" w:space="0" w:color="auto"/>
              <w:right w:val="nil"/>
            </w:tcBorders>
            <w:shd w:val="clear" w:color="auto" w:fill="auto"/>
            <w:noWrap/>
            <w:vAlign w:val="center"/>
            <w:hideMark/>
          </w:tcPr>
          <w:p w14:paraId="1D0556BE"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DD657A"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788AEAD5" w14:textId="77777777" w:rsidR="00FB616F" w:rsidRPr="00FB616F" w:rsidRDefault="00FB616F" w:rsidP="00FB616F">
            <w:pPr>
              <w:jc w:val="center"/>
              <w:rPr>
                <w:sz w:val="20"/>
                <w:szCs w:val="20"/>
              </w:rPr>
            </w:pPr>
            <w:r w:rsidRPr="00FB616F">
              <w:rPr>
                <w:sz w:val="20"/>
                <w:szCs w:val="20"/>
              </w:rPr>
              <w:t>99.0.00.70220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45FF4C7" w14:textId="77777777" w:rsidR="00FB616F" w:rsidRPr="00FB616F" w:rsidRDefault="00FB616F" w:rsidP="00FB616F">
            <w:pPr>
              <w:jc w:val="center"/>
              <w:rPr>
                <w:sz w:val="20"/>
                <w:szCs w:val="20"/>
              </w:rPr>
            </w:pPr>
            <w:r w:rsidRPr="00FB616F">
              <w:rPr>
                <w:sz w:val="20"/>
                <w:szCs w:val="20"/>
              </w:rPr>
              <w:t>510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03E3275" w14:textId="77777777" w:rsidR="00FB616F" w:rsidRPr="00FB616F" w:rsidRDefault="00FB616F" w:rsidP="00FB616F">
            <w:pPr>
              <w:jc w:val="right"/>
              <w:rPr>
                <w:sz w:val="20"/>
                <w:szCs w:val="20"/>
              </w:rPr>
            </w:pPr>
            <w:r w:rsidRPr="00FB616F">
              <w:rPr>
                <w:sz w:val="20"/>
                <w:szCs w:val="20"/>
              </w:rPr>
              <w:t>74 764 300,00</w:t>
            </w:r>
          </w:p>
        </w:tc>
        <w:tc>
          <w:tcPr>
            <w:tcW w:w="1960" w:type="dxa"/>
            <w:tcBorders>
              <w:top w:val="nil"/>
              <w:left w:val="single" w:sz="4" w:space="0" w:color="auto"/>
              <w:bottom w:val="single" w:sz="4" w:space="0" w:color="auto"/>
              <w:right w:val="nil"/>
            </w:tcBorders>
            <w:shd w:val="clear" w:color="auto" w:fill="auto"/>
            <w:vAlign w:val="center"/>
            <w:hideMark/>
          </w:tcPr>
          <w:p w14:paraId="1D22AD3D" w14:textId="77777777" w:rsidR="00FB616F" w:rsidRPr="00FB616F" w:rsidRDefault="00FB616F" w:rsidP="00FB616F">
            <w:pPr>
              <w:jc w:val="right"/>
              <w:rPr>
                <w:sz w:val="20"/>
                <w:szCs w:val="20"/>
              </w:rPr>
            </w:pPr>
            <w:r w:rsidRPr="00FB616F">
              <w:rPr>
                <w:sz w:val="20"/>
                <w:szCs w:val="20"/>
              </w:rPr>
              <w:t>72 707 900,00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65CC504" w14:textId="77777777" w:rsidR="00FB616F" w:rsidRPr="00FB616F" w:rsidRDefault="00FB616F" w:rsidP="00FB616F">
            <w:pPr>
              <w:jc w:val="right"/>
              <w:rPr>
                <w:sz w:val="20"/>
                <w:szCs w:val="20"/>
              </w:rPr>
            </w:pPr>
            <w:r w:rsidRPr="00FB616F">
              <w:rPr>
                <w:sz w:val="20"/>
                <w:szCs w:val="20"/>
              </w:rPr>
              <w:t>51 417 300,00</w:t>
            </w:r>
          </w:p>
        </w:tc>
      </w:tr>
      <w:tr w:rsidR="00FB616F" w:rsidRPr="00FB616F" w14:paraId="50A90883"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3671161E"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2B6A3DF0"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5D6ED24"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41544676" w14:textId="77777777" w:rsidR="00FB616F" w:rsidRPr="00FB616F" w:rsidRDefault="00FB616F" w:rsidP="00FB616F">
            <w:pPr>
              <w:jc w:val="center"/>
              <w:rPr>
                <w:bCs/>
                <w:sz w:val="20"/>
                <w:szCs w:val="20"/>
              </w:rPr>
            </w:pPr>
            <w:r w:rsidRPr="00FB616F">
              <w:rPr>
                <w:bCs/>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91FE22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734B2DD" w14:textId="77777777" w:rsidR="00FB616F" w:rsidRPr="00FB616F" w:rsidRDefault="00FB616F" w:rsidP="00FB616F">
            <w:pPr>
              <w:jc w:val="right"/>
              <w:rPr>
                <w:bCs/>
                <w:sz w:val="20"/>
                <w:szCs w:val="20"/>
              </w:rPr>
            </w:pPr>
            <w:r w:rsidRPr="00FB616F">
              <w:rPr>
                <w:bCs/>
                <w:sz w:val="20"/>
                <w:szCs w:val="20"/>
              </w:rPr>
              <w:t>48 483 500,00</w:t>
            </w:r>
          </w:p>
        </w:tc>
        <w:tc>
          <w:tcPr>
            <w:tcW w:w="1960" w:type="dxa"/>
            <w:tcBorders>
              <w:top w:val="nil"/>
              <w:left w:val="single" w:sz="4" w:space="0" w:color="auto"/>
              <w:bottom w:val="single" w:sz="4" w:space="0" w:color="auto"/>
              <w:right w:val="nil"/>
            </w:tcBorders>
            <w:shd w:val="clear" w:color="auto" w:fill="auto"/>
            <w:vAlign w:val="center"/>
            <w:hideMark/>
          </w:tcPr>
          <w:p w14:paraId="7BBE8BF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80B9D93" w14:textId="77777777" w:rsidR="00FB616F" w:rsidRPr="00FB616F" w:rsidRDefault="00FB616F" w:rsidP="00FB616F">
            <w:pPr>
              <w:jc w:val="right"/>
              <w:rPr>
                <w:bCs/>
                <w:sz w:val="20"/>
                <w:szCs w:val="20"/>
              </w:rPr>
            </w:pPr>
            <w:r w:rsidRPr="00FB616F">
              <w:rPr>
                <w:bCs/>
                <w:sz w:val="20"/>
                <w:szCs w:val="20"/>
              </w:rPr>
              <w:t>0,00</w:t>
            </w:r>
          </w:p>
        </w:tc>
      </w:tr>
      <w:tr w:rsidR="00FB616F" w:rsidRPr="00FB616F" w14:paraId="7ACAF52B"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7FB869F2"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60C55961"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E02D0CF"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1D113E43"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398E587F"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E5D6E8" w14:textId="77777777" w:rsidR="00FB616F" w:rsidRPr="00FB616F" w:rsidRDefault="00FB616F" w:rsidP="00FB616F">
            <w:pPr>
              <w:jc w:val="right"/>
              <w:rPr>
                <w:sz w:val="20"/>
                <w:szCs w:val="20"/>
              </w:rPr>
            </w:pPr>
            <w:r w:rsidRPr="00FB616F">
              <w:rPr>
                <w:sz w:val="20"/>
                <w:szCs w:val="20"/>
              </w:rPr>
              <w:t>48 483 500,00</w:t>
            </w:r>
          </w:p>
        </w:tc>
        <w:tc>
          <w:tcPr>
            <w:tcW w:w="1960" w:type="dxa"/>
            <w:tcBorders>
              <w:top w:val="nil"/>
              <w:left w:val="single" w:sz="4" w:space="0" w:color="auto"/>
              <w:bottom w:val="single" w:sz="4" w:space="0" w:color="auto"/>
              <w:right w:val="nil"/>
            </w:tcBorders>
            <w:shd w:val="clear" w:color="auto" w:fill="auto"/>
            <w:vAlign w:val="center"/>
            <w:hideMark/>
          </w:tcPr>
          <w:p w14:paraId="207242C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794EA5" w14:textId="77777777" w:rsidR="00FB616F" w:rsidRPr="00FB616F" w:rsidRDefault="00FB616F" w:rsidP="00FB616F">
            <w:pPr>
              <w:jc w:val="right"/>
              <w:rPr>
                <w:sz w:val="20"/>
                <w:szCs w:val="20"/>
              </w:rPr>
            </w:pPr>
            <w:r w:rsidRPr="00FB616F">
              <w:rPr>
                <w:sz w:val="20"/>
                <w:szCs w:val="20"/>
              </w:rPr>
              <w:t>0,00</w:t>
            </w:r>
          </w:p>
        </w:tc>
      </w:tr>
      <w:tr w:rsidR="00FB616F" w:rsidRPr="00FB616F" w14:paraId="683FBD2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572C5BAB" w14:textId="77777777" w:rsidR="00FB616F" w:rsidRPr="00FB616F" w:rsidRDefault="00FB616F" w:rsidP="00FB616F">
            <w:pPr>
              <w:rPr>
                <w:sz w:val="20"/>
                <w:szCs w:val="20"/>
              </w:rPr>
            </w:pPr>
            <w:r w:rsidRPr="00FB616F">
              <w:rPr>
                <w:sz w:val="20"/>
                <w:szCs w:val="20"/>
              </w:rPr>
              <w:t>Дотации</w:t>
            </w:r>
          </w:p>
        </w:tc>
        <w:tc>
          <w:tcPr>
            <w:tcW w:w="567" w:type="dxa"/>
            <w:tcBorders>
              <w:top w:val="nil"/>
              <w:left w:val="single" w:sz="4" w:space="0" w:color="auto"/>
              <w:bottom w:val="single" w:sz="4" w:space="0" w:color="auto"/>
              <w:right w:val="nil"/>
            </w:tcBorders>
            <w:shd w:val="clear" w:color="auto" w:fill="auto"/>
            <w:noWrap/>
            <w:vAlign w:val="center"/>
            <w:hideMark/>
          </w:tcPr>
          <w:p w14:paraId="5BC5A26F"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F56B11"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2D1956D9"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0259D59" w14:textId="77777777" w:rsidR="00FB616F" w:rsidRPr="00FB616F" w:rsidRDefault="00FB616F" w:rsidP="00FB616F">
            <w:pPr>
              <w:jc w:val="center"/>
              <w:rPr>
                <w:sz w:val="20"/>
                <w:szCs w:val="20"/>
              </w:rPr>
            </w:pPr>
            <w:r w:rsidRPr="00FB616F">
              <w:rPr>
                <w:sz w:val="20"/>
                <w:szCs w:val="20"/>
              </w:rPr>
              <w:t>510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E1222FD" w14:textId="77777777" w:rsidR="00FB616F" w:rsidRPr="00FB616F" w:rsidRDefault="00FB616F" w:rsidP="00FB616F">
            <w:pPr>
              <w:jc w:val="right"/>
              <w:rPr>
                <w:sz w:val="20"/>
                <w:szCs w:val="20"/>
              </w:rPr>
            </w:pPr>
            <w:r w:rsidRPr="00FB616F">
              <w:rPr>
                <w:sz w:val="20"/>
                <w:szCs w:val="20"/>
              </w:rPr>
              <w:t>48 483 500,00</w:t>
            </w:r>
          </w:p>
        </w:tc>
        <w:tc>
          <w:tcPr>
            <w:tcW w:w="1960" w:type="dxa"/>
            <w:tcBorders>
              <w:top w:val="nil"/>
              <w:left w:val="single" w:sz="4" w:space="0" w:color="auto"/>
              <w:bottom w:val="single" w:sz="4" w:space="0" w:color="auto"/>
              <w:right w:val="nil"/>
            </w:tcBorders>
            <w:shd w:val="clear" w:color="auto" w:fill="auto"/>
            <w:vAlign w:val="center"/>
            <w:hideMark/>
          </w:tcPr>
          <w:p w14:paraId="18D544F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48C27CEF" w14:textId="77777777" w:rsidR="00FB616F" w:rsidRPr="00FB616F" w:rsidRDefault="00FB616F" w:rsidP="00FB616F">
            <w:pPr>
              <w:jc w:val="right"/>
              <w:rPr>
                <w:sz w:val="20"/>
                <w:szCs w:val="20"/>
              </w:rPr>
            </w:pPr>
            <w:r w:rsidRPr="00FB616F">
              <w:rPr>
                <w:sz w:val="20"/>
                <w:szCs w:val="20"/>
              </w:rPr>
              <w:t>0,00</w:t>
            </w:r>
          </w:p>
        </w:tc>
      </w:tr>
      <w:tr w:rsidR="00FB616F" w:rsidRPr="00FB616F" w14:paraId="4C2FF30B" w14:textId="77777777" w:rsidTr="00FB616F">
        <w:trPr>
          <w:trHeight w:val="1725"/>
        </w:trPr>
        <w:tc>
          <w:tcPr>
            <w:tcW w:w="3402" w:type="dxa"/>
            <w:gridSpan w:val="3"/>
            <w:tcBorders>
              <w:top w:val="nil"/>
              <w:left w:val="single" w:sz="4" w:space="0" w:color="auto"/>
              <w:bottom w:val="single" w:sz="4" w:space="0" w:color="auto"/>
              <w:right w:val="nil"/>
            </w:tcBorders>
            <w:shd w:val="clear" w:color="auto" w:fill="auto"/>
            <w:vAlign w:val="center"/>
            <w:hideMark/>
          </w:tcPr>
          <w:p w14:paraId="70497E2D"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4E7A76D6"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B2DDE90" w14:textId="77777777" w:rsidR="00FB616F" w:rsidRPr="00FB616F" w:rsidRDefault="00FB616F" w:rsidP="00FB616F">
            <w:pPr>
              <w:jc w:val="center"/>
              <w:rPr>
                <w:bCs/>
                <w:sz w:val="20"/>
                <w:szCs w:val="20"/>
              </w:rPr>
            </w:pPr>
            <w:r w:rsidRPr="00FB616F">
              <w:rPr>
                <w:bCs/>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9C00697" w14:textId="77777777" w:rsidR="00FB616F" w:rsidRPr="00FB616F" w:rsidRDefault="00FB616F" w:rsidP="00FB616F">
            <w:pPr>
              <w:jc w:val="center"/>
              <w:rPr>
                <w:bCs/>
                <w:sz w:val="20"/>
                <w:szCs w:val="20"/>
              </w:rPr>
            </w:pPr>
            <w:r w:rsidRPr="00FB616F">
              <w:rPr>
                <w:bCs/>
                <w:sz w:val="20"/>
                <w:szCs w:val="20"/>
              </w:rPr>
              <w:t>99.0.00.S0510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6C9A540"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0D54C49" w14:textId="77777777" w:rsidR="00FB616F" w:rsidRPr="00FB616F" w:rsidRDefault="00FB616F" w:rsidP="00FB616F">
            <w:pPr>
              <w:jc w:val="right"/>
              <w:rPr>
                <w:bCs/>
                <w:sz w:val="20"/>
                <w:szCs w:val="20"/>
              </w:rPr>
            </w:pPr>
            <w:r w:rsidRPr="00FB616F">
              <w:rPr>
                <w:bCs/>
                <w:sz w:val="20"/>
                <w:szCs w:val="20"/>
              </w:rPr>
              <w:t>489 800,00</w:t>
            </w:r>
          </w:p>
        </w:tc>
        <w:tc>
          <w:tcPr>
            <w:tcW w:w="1960" w:type="dxa"/>
            <w:tcBorders>
              <w:top w:val="nil"/>
              <w:left w:val="single" w:sz="4" w:space="0" w:color="auto"/>
              <w:bottom w:val="single" w:sz="4" w:space="0" w:color="auto"/>
              <w:right w:val="nil"/>
            </w:tcBorders>
            <w:shd w:val="clear" w:color="auto" w:fill="auto"/>
            <w:vAlign w:val="center"/>
            <w:hideMark/>
          </w:tcPr>
          <w:p w14:paraId="21DC63A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EE82DC0" w14:textId="77777777" w:rsidR="00FB616F" w:rsidRPr="00FB616F" w:rsidRDefault="00FB616F" w:rsidP="00FB616F">
            <w:pPr>
              <w:jc w:val="right"/>
              <w:rPr>
                <w:bCs/>
                <w:sz w:val="20"/>
                <w:szCs w:val="20"/>
              </w:rPr>
            </w:pPr>
            <w:r w:rsidRPr="00FB616F">
              <w:rPr>
                <w:bCs/>
                <w:sz w:val="20"/>
                <w:szCs w:val="20"/>
              </w:rPr>
              <w:t>0,00</w:t>
            </w:r>
          </w:p>
        </w:tc>
      </w:tr>
      <w:tr w:rsidR="00FB616F" w:rsidRPr="00FB616F" w14:paraId="40802A65"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668BD418" w14:textId="77777777" w:rsidR="00FB616F" w:rsidRPr="00FB616F" w:rsidRDefault="00FB616F" w:rsidP="00FB616F">
            <w:pPr>
              <w:rPr>
                <w:sz w:val="20"/>
                <w:szCs w:val="20"/>
              </w:rPr>
            </w:pPr>
            <w:r w:rsidRPr="00FB616F">
              <w:rPr>
                <w:sz w:val="20"/>
                <w:szCs w:val="20"/>
              </w:rPr>
              <w:lastRenderedPageBreak/>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D549A87"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1B8DF8B"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3C64C1AC" w14:textId="77777777" w:rsidR="00FB616F" w:rsidRPr="00FB616F" w:rsidRDefault="00FB616F" w:rsidP="00FB616F">
            <w:pPr>
              <w:jc w:val="center"/>
              <w:rPr>
                <w:sz w:val="20"/>
                <w:szCs w:val="20"/>
              </w:rPr>
            </w:pPr>
            <w:r w:rsidRPr="00FB616F">
              <w:rPr>
                <w:sz w:val="20"/>
                <w:szCs w:val="20"/>
              </w:rPr>
              <w:t>99.0.00.S0510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66A5BA"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CF0738F" w14:textId="77777777" w:rsidR="00FB616F" w:rsidRPr="00FB616F" w:rsidRDefault="00FB616F" w:rsidP="00FB616F">
            <w:pPr>
              <w:jc w:val="right"/>
              <w:rPr>
                <w:sz w:val="20"/>
                <w:szCs w:val="20"/>
              </w:rPr>
            </w:pPr>
            <w:r w:rsidRPr="00FB616F">
              <w:rPr>
                <w:sz w:val="20"/>
                <w:szCs w:val="20"/>
              </w:rPr>
              <w:t>489 800,00</w:t>
            </w:r>
          </w:p>
        </w:tc>
        <w:tc>
          <w:tcPr>
            <w:tcW w:w="1960" w:type="dxa"/>
            <w:tcBorders>
              <w:top w:val="nil"/>
              <w:left w:val="single" w:sz="4" w:space="0" w:color="auto"/>
              <w:bottom w:val="single" w:sz="4" w:space="0" w:color="auto"/>
              <w:right w:val="nil"/>
            </w:tcBorders>
            <w:shd w:val="clear" w:color="auto" w:fill="auto"/>
            <w:vAlign w:val="center"/>
            <w:hideMark/>
          </w:tcPr>
          <w:p w14:paraId="2F8E2E7C"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C9A24BC" w14:textId="77777777" w:rsidR="00FB616F" w:rsidRPr="00FB616F" w:rsidRDefault="00FB616F" w:rsidP="00FB616F">
            <w:pPr>
              <w:jc w:val="right"/>
              <w:rPr>
                <w:sz w:val="20"/>
                <w:szCs w:val="20"/>
              </w:rPr>
            </w:pPr>
            <w:r w:rsidRPr="00FB616F">
              <w:rPr>
                <w:sz w:val="20"/>
                <w:szCs w:val="20"/>
              </w:rPr>
              <w:t>0,00</w:t>
            </w:r>
          </w:p>
        </w:tc>
      </w:tr>
      <w:tr w:rsidR="00FB616F" w:rsidRPr="00FB616F" w14:paraId="264132EE"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FE74654" w14:textId="77777777" w:rsidR="00FB616F" w:rsidRPr="00FB616F" w:rsidRDefault="00FB616F" w:rsidP="00FB616F">
            <w:pPr>
              <w:rPr>
                <w:sz w:val="20"/>
                <w:szCs w:val="20"/>
              </w:rPr>
            </w:pPr>
            <w:r w:rsidRPr="00FB616F">
              <w:rPr>
                <w:sz w:val="20"/>
                <w:szCs w:val="20"/>
              </w:rPr>
              <w:t>Дотации</w:t>
            </w:r>
          </w:p>
        </w:tc>
        <w:tc>
          <w:tcPr>
            <w:tcW w:w="567" w:type="dxa"/>
            <w:tcBorders>
              <w:top w:val="nil"/>
              <w:left w:val="single" w:sz="4" w:space="0" w:color="auto"/>
              <w:bottom w:val="single" w:sz="4" w:space="0" w:color="auto"/>
              <w:right w:val="nil"/>
            </w:tcBorders>
            <w:shd w:val="clear" w:color="auto" w:fill="auto"/>
            <w:noWrap/>
            <w:vAlign w:val="center"/>
            <w:hideMark/>
          </w:tcPr>
          <w:p w14:paraId="3681ABA1"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A21249" w14:textId="77777777" w:rsidR="00FB616F" w:rsidRPr="00FB616F" w:rsidRDefault="00FB616F" w:rsidP="00FB616F">
            <w:pPr>
              <w:jc w:val="center"/>
              <w:rPr>
                <w:sz w:val="20"/>
                <w:szCs w:val="20"/>
              </w:rPr>
            </w:pPr>
            <w:r w:rsidRPr="00FB616F">
              <w:rPr>
                <w:sz w:val="20"/>
                <w:szCs w:val="20"/>
              </w:rPr>
              <w:t>01</w:t>
            </w:r>
          </w:p>
        </w:tc>
        <w:tc>
          <w:tcPr>
            <w:tcW w:w="1516" w:type="dxa"/>
            <w:tcBorders>
              <w:top w:val="nil"/>
              <w:left w:val="single" w:sz="4" w:space="0" w:color="auto"/>
              <w:bottom w:val="single" w:sz="4" w:space="0" w:color="auto"/>
              <w:right w:val="nil"/>
            </w:tcBorders>
            <w:shd w:val="clear" w:color="auto" w:fill="auto"/>
            <w:noWrap/>
            <w:vAlign w:val="center"/>
            <w:hideMark/>
          </w:tcPr>
          <w:p w14:paraId="0FA44959" w14:textId="77777777" w:rsidR="00FB616F" w:rsidRPr="00FB616F" w:rsidRDefault="00FB616F" w:rsidP="00FB616F">
            <w:pPr>
              <w:jc w:val="center"/>
              <w:rPr>
                <w:sz w:val="20"/>
                <w:szCs w:val="20"/>
              </w:rPr>
            </w:pPr>
            <w:r w:rsidRPr="00FB616F">
              <w:rPr>
                <w:sz w:val="20"/>
                <w:szCs w:val="20"/>
              </w:rPr>
              <w:t>99.0.00.S0510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C9E921B" w14:textId="77777777" w:rsidR="00FB616F" w:rsidRPr="00FB616F" w:rsidRDefault="00FB616F" w:rsidP="00FB616F">
            <w:pPr>
              <w:jc w:val="center"/>
              <w:rPr>
                <w:sz w:val="20"/>
                <w:szCs w:val="20"/>
              </w:rPr>
            </w:pPr>
            <w:r w:rsidRPr="00FB616F">
              <w:rPr>
                <w:sz w:val="20"/>
                <w:szCs w:val="20"/>
              </w:rPr>
              <w:t>510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A57E72E" w14:textId="77777777" w:rsidR="00FB616F" w:rsidRPr="00FB616F" w:rsidRDefault="00FB616F" w:rsidP="00FB616F">
            <w:pPr>
              <w:jc w:val="right"/>
              <w:rPr>
                <w:sz w:val="20"/>
                <w:szCs w:val="20"/>
              </w:rPr>
            </w:pPr>
            <w:r w:rsidRPr="00FB616F">
              <w:rPr>
                <w:sz w:val="20"/>
                <w:szCs w:val="20"/>
              </w:rPr>
              <w:t>489 800,00</w:t>
            </w:r>
          </w:p>
        </w:tc>
        <w:tc>
          <w:tcPr>
            <w:tcW w:w="1960" w:type="dxa"/>
            <w:tcBorders>
              <w:top w:val="nil"/>
              <w:left w:val="single" w:sz="4" w:space="0" w:color="auto"/>
              <w:bottom w:val="single" w:sz="4" w:space="0" w:color="auto"/>
              <w:right w:val="nil"/>
            </w:tcBorders>
            <w:shd w:val="clear" w:color="auto" w:fill="auto"/>
            <w:vAlign w:val="center"/>
            <w:hideMark/>
          </w:tcPr>
          <w:p w14:paraId="794CB39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E928691" w14:textId="77777777" w:rsidR="00FB616F" w:rsidRPr="00FB616F" w:rsidRDefault="00FB616F" w:rsidP="00FB616F">
            <w:pPr>
              <w:jc w:val="right"/>
              <w:rPr>
                <w:sz w:val="20"/>
                <w:szCs w:val="20"/>
              </w:rPr>
            </w:pPr>
            <w:r w:rsidRPr="00FB616F">
              <w:rPr>
                <w:sz w:val="20"/>
                <w:szCs w:val="20"/>
              </w:rPr>
              <w:t>0,00</w:t>
            </w:r>
          </w:p>
        </w:tc>
      </w:tr>
      <w:tr w:rsidR="00FB616F" w:rsidRPr="00FB616F" w14:paraId="1B900C3F" w14:textId="77777777" w:rsidTr="00FB616F">
        <w:trPr>
          <w:trHeight w:val="585"/>
        </w:trPr>
        <w:tc>
          <w:tcPr>
            <w:tcW w:w="3402" w:type="dxa"/>
            <w:gridSpan w:val="3"/>
            <w:tcBorders>
              <w:top w:val="nil"/>
              <w:left w:val="single" w:sz="4" w:space="0" w:color="auto"/>
              <w:bottom w:val="single" w:sz="4" w:space="0" w:color="auto"/>
              <w:right w:val="nil"/>
            </w:tcBorders>
            <w:shd w:val="clear" w:color="auto" w:fill="auto"/>
            <w:vAlign w:val="center"/>
            <w:hideMark/>
          </w:tcPr>
          <w:p w14:paraId="2E4BAE87" w14:textId="77777777" w:rsidR="00FB616F" w:rsidRPr="00FB616F" w:rsidRDefault="00FB616F" w:rsidP="00FB616F">
            <w:pPr>
              <w:rPr>
                <w:bCs/>
                <w:sz w:val="20"/>
                <w:szCs w:val="20"/>
              </w:rPr>
            </w:pPr>
            <w:r w:rsidRPr="00FB616F">
              <w:rPr>
                <w:bCs/>
                <w:sz w:val="20"/>
                <w:szCs w:val="20"/>
              </w:rPr>
              <w:t>Прочие межбюджетные трансферты общего характера</w:t>
            </w:r>
          </w:p>
        </w:tc>
        <w:tc>
          <w:tcPr>
            <w:tcW w:w="567" w:type="dxa"/>
            <w:tcBorders>
              <w:top w:val="nil"/>
              <w:left w:val="single" w:sz="4" w:space="0" w:color="auto"/>
              <w:bottom w:val="single" w:sz="4" w:space="0" w:color="auto"/>
              <w:right w:val="nil"/>
            </w:tcBorders>
            <w:shd w:val="clear" w:color="auto" w:fill="auto"/>
            <w:noWrap/>
            <w:vAlign w:val="center"/>
            <w:hideMark/>
          </w:tcPr>
          <w:p w14:paraId="28733142"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357E00"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2D2FBBB7"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B411CAC"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F5A703" w14:textId="77777777" w:rsidR="00FB616F" w:rsidRPr="00FB616F" w:rsidRDefault="00FB616F" w:rsidP="00FB616F">
            <w:pPr>
              <w:jc w:val="right"/>
              <w:rPr>
                <w:bCs/>
                <w:sz w:val="20"/>
                <w:szCs w:val="20"/>
              </w:rPr>
            </w:pPr>
            <w:r w:rsidRPr="00FB616F">
              <w:rPr>
                <w:bCs/>
                <w:sz w:val="20"/>
                <w:szCs w:val="20"/>
              </w:rPr>
              <w:t>64 913 851,66</w:t>
            </w:r>
          </w:p>
        </w:tc>
        <w:tc>
          <w:tcPr>
            <w:tcW w:w="1960" w:type="dxa"/>
            <w:tcBorders>
              <w:top w:val="nil"/>
              <w:left w:val="single" w:sz="4" w:space="0" w:color="auto"/>
              <w:bottom w:val="single" w:sz="4" w:space="0" w:color="auto"/>
              <w:right w:val="nil"/>
            </w:tcBorders>
            <w:shd w:val="clear" w:color="auto" w:fill="auto"/>
            <w:vAlign w:val="center"/>
            <w:hideMark/>
          </w:tcPr>
          <w:p w14:paraId="0A14DE3B"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D9E437D" w14:textId="77777777" w:rsidR="00FB616F" w:rsidRPr="00FB616F" w:rsidRDefault="00FB616F" w:rsidP="00FB616F">
            <w:pPr>
              <w:jc w:val="right"/>
              <w:rPr>
                <w:bCs/>
                <w:sz w:val="20"/>
                <w:szCs w:val="20"/>
              </w:rPr>
            </w:pPr>
            <w:r w:rsidRPr="00FB616F">
              <w:rPr>
                <w:bCs/>
                <w:sz w:val="20"/>
                <w:szCs w:val="20"/>
              </w:rPr>
              <w:t>0,00</w:t>
            </w:r>
          </w:p>
        </w:tc>
      </w:tr>
      <w:tr w:rsidR="00FB616F" w:rsidRPr="00FB616F" w14:paraId="4ABAECF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0328DB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2E72EA70"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9989F70"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3F2937E5"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B522C7A"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A810776" w14:textId="77777777" w:rsidR="00FB616F" w:rsidRPr="00FB616F" w:rsidRDefault="00FB616F" w:rsidP="00FB616F">
            <w:pPr>
              <w:jc w:val="right"/>
              <w:rPr>
                <w:bCs/>
                <w:sz w:val="20"/>
                <w:szCs w:val="20"/>
              </w:rPr>
            </w:pPr>
            <w:r w:rsidRPr="00FB616F">
              <w:rPr>
                <w:bCs/>
                <w:sz w:val="20"/>
                <w:szCs w:val="20"/>
              </w:rPr>
              <w:t>64 913 851,66</w:t>
            </w:r>
          </w:p>
        </w:tc>
        <w:tc>
          <w:tcPr>
            <w:tcW w:w="1960" w:type="dxa"/>
            <w:tcBorders>
              <w:top w:val="nil"/>
              <w:left w:val="single" w:sz="4" w:space="0" w:color="auto"/>
              <w:bottom w:val="single" w:sz="4" w:space="0" w:color="auto"/>
              <w:right w:val="nil"/>
            </w:tcBorders>
            <w:shd w:val="clear" w:color="auto" w:fill="auto"/>
            <w:vAlign w:val="center"/>
            <w:hideMark/>
          </w:tcPr>
          <w:p w14:paraId="1307E3C1"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0B92B32" w14:textId="77777777" w:rsidR="00FB616F" w:rsidRPr="00FB616F" w:rsidRDefault="00FB616F" w:rsidP="00FB616F">
            <w:pPr>
              <w:jc w:val="right"/>
              <w:rPr>
                <w:bCs/>
                <w:sz w:val="20"/>
                <w:szCs w:val="20"/>
              </w:rPr>
            </w:pPr>
            <w:r w:rsidRPr="00FB616F">
              <w:rPr>
                <w:bCs/>
                <w:sz w:val="20"/>
                <w:szCs w:val="20"/>
              </w:rPr>
              <w:t>0,00</w:t>
            </w:r>
          </w:p>
        </w:tc>
      </w:tr>
      <w:tr w:rsidR="00FB616F" w:rsidRPr="00FB616F" w14:paraId="4C81AE7F" w14:textId="77777777" w:rsidTr="00FB616F">
        <w:trPr>
          <w:trHeight w:val="2580"/>
        </w:trPr>
        <w:tc>
          <w:tcPr>
            <w:tcW w:w="3402" w:type="dxa"/>
            <w:gridSpan w:val="3"/>
            <w:tcBorders>
              <w:top w:val="nil"/>
              <w:left w:val="single" w:sz="4" w:space="0" w:color="auto"/>
              <w:bottom w:val="single" w:sz="4" w:space="0" w:color="auto"/>
              <w:right w:val="nil"/>
            </w:tcBorders>
            <w:shd w:val="clear" w:color="auto" w:fill="auto"/>
            <w:vAlign w:val="center"/>
            <w:hideMark/>
          </w:tcPr>
          <w:p w14:paraId="0021845E" w14:textId="77777777" w:rsidR="00FB616F" w:rsidRPr="00FB616F" w:rsidRDefault="00FB616F" w:rsidP="00FB616F">
            <w:pPr>
              <w:rPr>
                <w:bCs/>
                <w:sz w:val="20"/>
                <w:szCs w:val="20"/>
              </w:rPr>
            </w:pPr>
            <w:r w:rsidRPr="00FB616F">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567" w:type="dxa"/>
            <w:tcBorders>
              <w:top w:val="nil"/>
              <w:left w:val="single" w:sz="4" w:space="0" w:color="auto"/>
              <w:bottom w:val="single" w:sz="4" w:space="0" w:color="auto"/>
              <w:right w:val="nil"/>
            </w:tcBorders>
            <w:shd w:val="clear" w:color="auto" w:fill="auto"/>
            <w:noWrap/>
            <w:vAlign w:val="center"/>
            <w:hideMark/>
          </w:tcPr>
          <w:p w14:paraId="20DFCC50"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ADDB73"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CC8B074" w14:textId="77777777" w:rsidR="00FB616F" w:rsidRPr="00FB616F" w:rsidRDefault="00FB616F" w:rsidP="00FB616F">
            <w:pPr>
              <w:jc w:val="center"/>
              <w:rPr>
                <w:bCs/>
                <w:sz w:val="20"/>
                <w:szCs w:val="20"/>
              </w:rPr>
            </w:pPr>
            <w:r w:rsidRPr="00FB616F">
              <w:rPr>
                <w:bCs/>
                <w:sz w:val="20"/>
                <w:szCs w:val="20"/>
              </w:rPr>
              <w:t>99.0.00.14030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A263EA4"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483DCDA7" w14:textId="77777777" w:rsidR="00FB616F" w:rsidRPr="00FB616F" w:rsidRDefault="00FB616F" w:rsidP="00FB616F">
            <w:pPr>
              <w:jc w:val="right"/>
              <w:rPr>
                <w:bCs/>
                <w:sz w:val="20"/>
                <w:szCs w:val="20"/>
              </w:rPr>
            </w:pPr>
            <w:r w:rsidRPr="00FB616F">
              <w:rPr>
                <w:bCs/>
                <w:sz w:val="20"/>
                <w:szCs w:val="20"/>
              </w:rPr>
              <w:t>6 647 772,46</w:t>
            </w:r>
          </w:p>
        </w:tc>
        <w:tc>
          <w:tcPr>
            <w:tcW w:w="1960" w:type="dxa"/>
            <w:tcBorders>
              <w:top w:val="nil"/>
              <w:left w:val="single" w:sz="4" w:space="0" w:color="auto"/>
              <w:bottom w:val="single" w:sz="4" w:space="0" w:color="auto"/>
              <w:right w:val="nil"/>
            </w:tcBorders>
            <w:shd w:val="clear" w:color="auto" w:fill="auto"/>
            <w:vAlign w:val="center"/>
            <w:hideMark/>
          </w:tcPr>
          <w:p w14:paraId="060762BA"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46331FD" w14:textId="77777777" w:rsidR="00FB616F" w:rsidRPr="00FB616F" w:rsidRDefault="00FB616F" w:rsidP="00FB616F">
            <w:pPr>
              <w:jc w:val="right"/>
              <w:rPr>
                <w:bCs/>
                <w:sz w:val="20"/>
                <w:szCs w:val="20"/>
              </w:rPr>
            </w:pPr>
            <w:r w:rsidRPr="00FB616F">
              <w:rPr>
                <w:bCs/>
                <w:sz w:val="20"/>
                <w:szCs w:val="20"/>
              </w:rPr>
              <w:t>0,00</w:t>
            </w:r>
          </w:p>
        </w:tc>
      </w:tr>
      <w:tr w:rsidR="00FB616F" w:rsidRPr="00FB616F" w14:paraId="1EC22B1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6101415"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51DF2A37"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636FD8"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76C6B8F0" w14:textId="77777777" w:rsidR="00FB616F" w:rsidRPr="00FB616F" w:rsidRDefault="00FB616F" w:rsidP="00FB616F">
            <w:pPr>
              <w:jc w:val="center"/>
              <w:rPr>
                <w:sz w:val="20"/>
                <w:szCs w:val="20"/>
              </w:rPr>
            </w:pPr>
            <w:r w:rsidRPr="00FB616F">
              <w:rPr>
                <w:sz w:val="20"/>
                <w:szCs w:val="20"/>
              </w:rPr>
              <w:t>99.0.00.14030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40B1B89D"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D042863" w14:textId="77777777" w:rsidR="00FB616F" w:rsidRPr="00FB616F" w:rsidRDefault="00FB616F" w:rsidP="00FB616F">
            <w:pPr>
              <w:jc w:val="right"/>
              <w:rPr>
                <w:sz w:val="20"/>
                <w:szCs w:val="20"/>
              </w:rPr>
            </w:pPr>
            <w:r w:rsidRPr="00FB616F">
              <w:rPr>
                <w:sz w:val="20"/>
                <w:szCs w:val="20"/>
              </w:rPr>
              <w:t>6 647 772,46</w:t>
            </w:r>
          </w:p>
        </w:tc>
        <w:tc>
          <w:tcPr>
            <w:tcW w:w="1960" w:type="dxa"/>
            <w:tcBorders>
              <w:top w:val="nil"/>
              <w:left w:val="single" w:sz="4" w:space="0" w:color="auto"/>
              <w:bottom w:val="single" w:sz="4" w:space="0" w:color="auto"/>
              <w:right w:val="nil"/>
            </w:tcBorders>
            <w:shd w:val="clear" w:color="auto" w:fill="auto"/>
            <w:vAlign w:val="center"/>
            <w:hideMark/>
          </w:tcPr>
          <w:p w14:paraId="238E5780"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6BF94F4" w14:textId="77777777" w:rsidR="00FB616F" w:rsidRPr="00FB616F" w:rsidRDefault="00FB616F" w:rsidP="00FB616F">
            <w:pPr>
              <w:jc w:val="right"/>
              <w:rPr>
                <w:sz w:val="20"/>
                <w:szCs w:val="20"/>
              </w:rPr>
            </w:pPr>
            <w:r w:rsidRPr="00FB616F">
              <w:rPr>
                <w:sz w:val="20"/>
                <w:szCs w:val="20"/>
              </w:rPr>
              <w:t>0,00</w:t>
            </w:r>
          </w:p>
        </w:tc>
      </w:tr>
      <w:tr w:rsidR="00FB616F" w:rsidRPr="00FB616F" w14:paraId="6F70FD3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9FC9C2E"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B003D5F"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33F22E1"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829E283" w14:textId="77777777" w:rsidR="00FB616F" w:rsidRPr="00FB616F" w:rsidRDefault="00FB616F" w:rsidP="00FB616F">
            <w:pPr>
              <w:jc w:val="center"/>
              <w:rPr>
                <w:sz w:val="20"/>
                <w:szCs w:val="20"/>
              </w:rPr>
            </w:pPr>
            <w:r w:rsidRPr="00FB616F">
              <w:rPr>
                <w:sz w:val="20"/>
                <w:szCs w:val="20"/>
              </w:rPr>
              <w:t>99.0.00.14030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9E38E17"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79CEBB4E" w14:textId="77777777" w:rsidR="00FB616F" w:rsidRPr="00FB616F" w:rsidRDefault="00FB616F" w:rsidP="00FB616F">
            <w:pPr>
              <w:jc w:val="right"/>
              <w:rPr>
                <w:sz w:val="20"/>
                <w:szCs w:val="20"/>
              </w:rPr>
            </w:pPr>
            <w:r w:rsidRPr="00FB616F">
              <w:rPr>
                <w:sz w:val="20"/>
                <w:szCs w:val="20"/>
              </w:rPr>
              <w:t>6 647 772,46</w:t>
            </w:r>
          </w:p>
        </w:tc>
        <w:tc>
          <w:tcPr>
            <w:tcW w:w="1960" w:type="dxa"/>
            <w:tcBorders>
              <w:top w:val="nil"/>
              <w:left w:val="single" w:sz="4" w:space="0" w:color="auto"/>
              <w:bottom w:val="single" w:sz="4" w:space="0" w:color="auto"/>
              <w:right w:val="nil"/>
            </w:tcBorders>
            <w:shd w:val="clear" w:color="auto" w:fill="auto"/>
            <w:vAlign w:val="center"/>
            <w:hideMark/>
          </w:tcPr>
          <w:p w14:paraId="0AF48CF6"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2D062F3" w14:textId="77777777" w:rsidR="00FB616F" w:rsidRPr="00FB616F" w:rsidRDefault="00FB616F" w:rsidP="00FB616F">
            <w:pPr>
              <w:jc w:val="right"/>
              <w:rPr>
                <w:sz w:val="20"/>
                <w:szCs w:val="20"/>
              </w:rPr>
            </w:pPr>
            <w:r w:rsidRPr="00FB616F">
              <w:rPr>
                <w:sz w:val="20"/>
                <w:szCs w:val="20"/>
              </w:rPr>
              <w:t>0,00</w:t>
            </w:r>
          </w:p>
        </w:tc>
      </w:tr>
      <w:tr w:rsidR="00FB616F" w:rsidRPr="00FB616F" w14:paraId="5846BF8B" w14:textId="77777777" w:rsidTr="00FB616F">
        <w:trPr>
          <w:trHeight w:val="1440"/>
        </w:trPr>
        <w:tc>
          <w:tcPr>
            <w:tcW w:w="3402" w:type="dxa"/>
            <w:gridSpan w:val="3"/>
            <w:tcBorders>
              <w:top w:val="nil"/>
              <w:left w:val="single" w:sz="4" w:space="0" w:color="auto"/>
              <w:bottom w:val="single" w:sz="4" w:space="0" w:color="auto"/>
              <w:right w:val="nil"/>
            </w:tcBorders>
            <w:shd w:val="clear" w:color="auto" w:fill="auto"/>
            <w:vAlign w:val="center"/>
            <w:hideMark/>
          </w:tcPr>
          <w:p w14:paraId="5CAEE0E6"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567" w:type="dxa"/>
            <w:tcBorders>
              <w:top w:val="nil"/>
              <w:left w:val="single" w:sz="4" w:space="0" w:color="auto"/>
              <w:bottom w:val="single" w:sz="4" w:space="0" w:color="auto"/>
              <w:right w:val="nil"/>
            </w:tcBorders>
            <w:shd w:val="clear" w:color="auto" w:fill="auto"/>
            <w:noWrap/>
            <w:vAlign w:val="center"/>
            <w:hideMark/>
          </w:tcPr>
          <w:p w14:paraId="3BF6C121" w14:textId="77777777" w:rsidR="00FB616F" w:rsidRPr="00FB616F" w:rsidRDefault="00FB616F" w:rsidP="00FB616F">
            <w:pPr>
              <w:jc w:val="center"/>
              <w:rPr>
                <w:bCs/>
                <w:sz w:val="20"/>
                <w:szCs w:val="20"/>
              </w:rPr>
            </w:pPr>
            <w:r w:rsidRPr="00FB616F">
              <w:rPr>
                <w:bCs/>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5BE635" w14:textId="77777777" w:rsidR="00FB616F" w:rsidRPr="00FB616F" w:rsidRDefault="00FB616F" w:rsidP="00FB616F">
            <w:pPr>
              <w:jc w:val="center"/>
              <w:rPr>
                <w:bCs/>
                <w:sz w:val="20"/>
                <w:szCs w:val="20"/>
              </w:rPr>
            </w:pPr>
            <w:r w:rsidRPr="00FB616F">
              <w:rPr>
                <w:bCs/>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49B4337" w14:textId="77777777" w:rsidR="00FB616F" w:rsidRPr="00FB616F" w:rsidRDefault="00FB616F" w:rsidP="00FB616F">
            <w:pPr>
              <w:jc w:val="center"/>
              <w:rPr>
                <w:bCs/>
                <w:sz w:val="20"/>
                <w:szCs w:val="20"/>
              </w:rPr>
            </w:pPr>
            <w:r w:rsidRPr="00FB616F">
              <w:rPr>
                <w:bCs/>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636E6527"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1D2B70A5" w14:textId="77777777" w:rsidR="00FB616F" w:rsidRPr="00FB616F" w:rsidRDefault="00FB616F" w:rsidP="00FB616F">
            <w:pPr>
              <w:jc w:val="right"/>
              <w:rPr>
                <w:bCs/>
                <w:sz w:val="20"/>
                <w:szCs w:val="20"/>
              </w:rPr>
            </w:pPr>
            <w:r w:rsidRPr="00FB616F">
              <w:rPr>
                <w:bCs/>
                <w:sz w:val="20"/>
                <w:szCs w:val="20"/>
              </w:rPr>
              <w:t>58 266 079,20</w:t>
            </w:r>
          </w:p>
        </w:tc>
        <w:tc>
          <w:tcPr>
            <w:tcW w:w="1960" w:type="dxa"/>
            <w:tcBorders>
              <w:top w:val="nil"/>
              <w:left w:val="single" w:sz="4" w:space="0" w:color="auto"/>
              <w:bottom w:val="single" w:sz="4" w:space="0" w:color="auto"/>
              <w:right w:val="nil"/>
            </w:tcBorders>
            <w:shd w:val="clear" w:color="auto" w:fill="auto"/>
            <w:vAlign w:val="center"/>
            <w:hideMark/>
          </w:tcPr>
          <w:p w14:paraId="268D3DDD" w14:textId="77777777" w:rsidR="00FB616F" w:rsidRPr="00FB616F" w:rsidRDefault="00FB616F" w:rsidP="00FB616F">
            <w:pPr>
              <w:jc w:val="right"/>
              <w:rPr>
                <w:bCs/>
                <w:sz w:val="20"/>
                <w:szCs w:val="20"/>
              </w:rPr>
            </w:pPr>
            <w:r w:rsidRPr="00FB616F">
              <w:rPr>
                <w:bCs/>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38B0B8C" w14:textId="77777777" w:rsidR="00FB616F" w:rsidRPr="00FB616F" w:rsidRDefault="00FB616F" w:rsidP="00FB616F">
            <w:pPr>
              <w:jc w:val="right"/>
              <w:rPr>
                <w:bCs/>
                <w:sz w:val="20"/>
                <w:szCs w:val="20"/>
              </w:rPr>
            </w:pPr>
            <w:r w:rsidRPr="00FB616F">
              <w:rPr>
                <w:bCs/>
                <w:sz w:val="20"/>
                <w:szCs w:val="20"/>
              </w:rPr>
              <w:t>0,00</w:t>
            </w:r>
          </w:p>
        </w:tc>
      </w:tr>
      <w:tr w:rsidR="00FB616F" w:rsidRPr="00FB616F" w14:paraId="5881D6A6"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D2F0E7D" w14:textId="77777777" w:rsidR="00FB616F" w:rsidRPr="00FB616F" w:rsidRDefault="00FB616F" w:rsidP="00FB616F">
            <w:pPr>
              <w:rPr>
                <w:sz w:val="20"/>
                <w:szCs w:val="20"/>
              </w:rPr>
            </w:pPr>
            <w:r w:rsidRPr="00FB616F">
              <w:rPr>
                <w:sz w:val="20"/>
                <w:szCs w:val="20"/>
              </w:rPr>
              <w:t>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014BA6D5"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4BEF8D"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5231DA93"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5D9B2359" w14:textId="77777777" w:rsidR="00FB616F" w:rsidRPr="00FB616F" w:rsidRDefault="00FB616F" w:rsidP="00FB616F">
            <w:pPr>
              <w:jc w:val="center"/>
              <w:rPr>
                <w:sz w:val="20"/>
                <w:szCs w:val="20"/>
              </w:rPr>
            </w:pPr>
            <w:r w:rsidRPr="00FB616F">
              <w:rPr>
                <w:sz w:val="20"/>
                <w:szCs w:val="20"/>
              </w:rPr>
              <w:t>500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3A80764" w14:textId="77777777" w:rsidR="00FB616F" w:rsidRPr="00FB616F" w:rsidRDefault="00FB616F" w:rsidP="00FB616F">
            <w:pPr>
              <w:jc w:val="right"/>
              <w:rPr>
                <w:sz w:val="20"/>
                <w:szCs w:val="20"/>
              </w:rPr>
            </w:pPr>
            <w:r w:rsidRPr="00FB616F">
              <w:rPr>
                <w:sz w:val="20"/>
                <w:szCs w:val="20"/>
              </w:rPr>
              <w:t>58 266 079,20</w:t>
            </w:r>
          </w:p>
        </w:tc>
        <w:tc>
          <w:tcPr>
            <w:tcW w:w="1960" w:type="dxa"/>
            <w:tcBorders>
              <w:top w:val="nil"/>
              <w:left w:val="single" w:sz="4" w:space="0" w:color="auto"/>
              <w:bottom w:val="single" w:sz="4" w:space="0" w:color="auto"/>
              <w:right w:val="nil"/>
            </w:tcBorders>
            <w:shd w:val="clear" w:color="auto" w:fill="auto"/>
            <w:vAlign w:val="center"/>
            <w:hideMark/>
          </w:tcPr>
          <w:p w14:paraId="00305D0D"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5A6E6768" w14:textId="77777777" w:rsidR="00FB616F" w:rsidRPr="00FB616F" w:rsidRDefault="00FB616F" w:rsidP="00FB616F">
            <w:pPr>
              <w:jc w:val="right"/>
              <w:rPr>
                <w:sz w:val="20"/>
                <w:szCs w:val="20"/>
              </w:rPr>
            </w:pPr>
            <w:r w:rsidRPr="00FB616F">
              <w:rPr>
                <w:sz w:val="20"/>
                <w:szCs w:val="20"/>
              </w:rPr>
              <w:t>0,00</w:t>
            </w:r>
          </w:p>
        </w:tc>
      </w:tr>
      <w:tr w:rsidR="00FB616F" w:rsidRPr="00FB616F" w14:paraId="1B97602C"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08148CAE" w14:textId="77777777" w:rsidR="00FB616F" w:rsidRPr="00FB616F" w:rsidRDefault="00FB616F" w:rsidP="00FB616F">
            <w:pPr>
              <w:rPr>
                <w:sz w:val="20"/>
                <w:szCs w:val="20"/>
              </w:rPr>
            </w:pPr>
            <w:r w:rsidRPr="00FB616F">
              <w:rPr>
                <w:sz w:val="20"/>
                <w:szCs w:val="20"/>
              </w:rPr>
              <w:t>Иные межбюджетные трансферты</w:t>
            </w:r>
          </w:p>
        </w:tc>
        <w:tc>
          <w:tcPr>
            <w:tcW w:w="567" w:type="dxa"/>
            <w:tcBorders>
              <w:top w:val="nil"/>
              <w:left w:val="single" w:sz="4" w:space="0" w:color="auto"/>
              <w:bottom w:val="single" w:sz="4" w:space="0" w:color="auto"/>
              <w:right w:val="nil"/>
            </w:tcBorders>
            <w:shd w:val="clear" w:color="auto" w:fill="auto"/>
            <w:noWrap/>
            <w:vAlign w:val="center"/>
            <w:hideMark/>
          </w:tcPr>
          <w:p w14:paraId="176591AE" w14:textId="77777777" w:rsidR="00FB616F" w:rsidRPr="00FB616F" w:rsidRDefault="00FB616F" w:rsidP="00FB616F">
            <w:pPr>
              <w:jc w:val="center"/>
              <w:rPr>
                <w:sz w:val="20"/>
                <w:szCs w:val="20"/>
              </w:rPr>
            </w:pPr>
            <w:r w:rsidRPr="00FB616F">
              <w:rPr>
                <w:sz w:val="20"/>
                <w:szCs w:val="20"/>
              </w:rPr>
              <w:t>14</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E9288F8" w14:textId="77777777" w:rsidR="00FB616F" w:rsidRPr="00FB616F" w:rsidRDefault="00FB616F" w:rsidP="00FB616F">
            <w:pPr>
              <w:jc w:val="center"/>
              <w:rPr>
                <w:sz w:val="20"/>
                <w:szCs w:val="20"/>
              </w:rPr>
            </w:pPr>
            <w:r w:rsidRPr="00FB616F">
              <w:rPr>
                <w:sz w:val="20"/>
                <w:szCs w:val="20"/>
              </w:rPr>
              <w:t>03</w:t>
            </w:r>
          </w:p>
        </w:tc>
        <w:tc>
          <w:tcPr>
            <w:tcW w:w="1516" w:type="dxa"/>
            <w:tcBorders>
              <w:top w:val="nil"/>
              <w:left w:val="single" w:sz="4" w:space="0" w:color="auto"/>
              <w:bottom w:val="single" w:sz="4" w:space="0" w:color="auto"/>
              <w:right w:val="nil"/>
            </w:tcBorders>
            <w:shd w:val="clear" w:color="auto" w:fill="auto"/>
            <w:noWrap/>
            <w:vAlign w:val="center"/>
            <w:hideMark/>
          </w:tcPr>
          <w:p w14:paraId="469D53E1" w14:textId="77777777" w:rsidR="00FB616F" w:rsidRPr="00FB616F" w:rsidRDefault="00FB616F" w:rsidP="00FB616F">
            <w:pPr>
              <w:jc w:val="center"/>
              <w:rPr>
                <w:sz w:val="20"/>
                <w:szCs w:val="20"/>
              </w:rPr>
            </w:pPr>
            <w:r w:rsidRPr="00FB616F">
              <w:rPr>
                <w:sz w:val="20"/>
                <w:szCs w:val="20"/>
              </w:rPr>
              <w:t>99.0.00.70510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1CA7CB03" w14:textId="77777777" w:rsidR="00FB616F" w:rsidRPr="00FB616F" w:rsidRDefault="00FB616F" w:rsidP="00FB616F">
            <w:pPr>
              <w:jc w:val="center"/>
              <w:rPr>
                <w:sz w:val="20"/>
                <w:szCs w:val="20"/>
              </w:rPr>
            </w:pPr>
            <w:r w:rsidRPr="00FB616F">
              <w:rPr>
                <w:sz w:val="20"/>
                <w:szCs w:val="20"/>
              </w:rPr>
              <w:t>540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6C23F79F" w14:textId="77777777" w:rsidR="00FB616F" w:rsidRPr="00FB616F" w:rsidRDefault="00FB616F" w:rsidP="00FB616F">
            <w:pPr>
              <w:jc w:val="right"/>
              <w:rPr>
                <w:sz w:val="20"/>
                <w:szCs w:val="20"/>
              </w:rPr>
            </w:pPr>
            <w:r w:rsidRPr="00FB616F">
              <w:rPr>
                <w:sz w:val="20"/>
                <w:szCs w:val="20"/>
              </w:rPr>
              <w:t>58 266 079,20</w:t>
            </w:r>
          </w:p>
        </w:tc>
        <w:tc>
          <w:tcPr>
            <w:tcW w:w="1960" w:type="dxa"/>
            <w:tcBorders>
              <w:top w:val="nil"/>
              <w:left w:val="single" w:sz="4" w:space="0" w:color="auto"/>
              <w:bottom w:val="single" w:sz="4" w:space="0" w:color="auto"/>
              <w:right w:val="nil"/>
            </w:tcBorders>
            <w:shd w:val="clear" w:color="auto" w:fill="auto"/>
            <w:vAlign w:val="center"/>
            <w:hideMark/>
          </w:tcPr>
          <w:p w14:paraId="3ADF7E2E" w14:textId="77777777" w:rsidR="00FB616F" w:rsidRPr="00FB616F" w:rsidRDefault="00FB616F" w:rsidP="00FB616F">
            <w:pPr>
              <w:jc w:val="right"/>
              <w:rPr>
                <w:sz w:val="20"/>
                <w:szCs w:val="20"/>
              </w:rPr>
            </w:pPr>
            <w:r w:rsidRPr="00FB616F">
              <w:rPr>
                <w:sz w:val="20"/>
                <w:szCs w:val="20"/>
              </w:rPr>
              <w:t>0,00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2AF88873" w14:textId="77777777" w:rsidR="00FB616F" w:rsidRPr="00FB616F" w:rsidRDefault="00FB616F" w:rsidP="00FB616F">
            <w:pPr>
              <w:jc w:val="right"/>
              <w:rPr>
                <w:sz w:val="20"/>
                <w:szCs w:val="20"/>
              </w:rPr>
            </w:pPr>
            <w:r w:rsidRPr="00FB616F">
              <w:rPr>
                <w:sz w:val="20"/>
                <w:szCs w:val="20"/>
              </w:rPr>
              <w:t>0,00</w:t>
            </w:r>
          </w:p>
        </w:tc>
      </w:tr>
      <w:tr w:rsidR="00FB616F" w:rsidRPr="00FB616F" w14:paraId="5AFC0C49"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9513AE6"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14:paraId="5C4D44E6" w14:textId="77777777" w:rsidR="00FB616F" w:rsidRPr="00FB616F" w:rsidRDefault="00FB616F" w:rsidP="00FB616F">
            <w:pPr>
              <w:jc w:val="center"/>
              <w:rPr>
                <w:bCs/>
                <w:sz w:val="20"/>
                <w:szCs w:val="20"/>
              </w:rPr>
            </w:pPr>
            <w:r w:rsidRPr="00FB616F">
              <w:rPr>
                <w:bCs/>
                <w:sz w:val="20"/>
                <w:szCs w:val="20"/>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590000" w14:textId="77777777" w:rsidR="00FB616F" w:rsidRPr="00FB616F" w:rsidRDefault="00FB616F" w:rsidP="00FB616F">
            <w:pPr>
              <w:jc w:val="center"/>
              <w:rPr>
                <w:bCs/>
                <w:sz w:val="20"/>
                <w:szCs w:val="20"/>
              </w:rPr>
            </w:pPr>
            <w:r w:rsidRPr="00FB616F">
              <w:rPr>
                <w:bCs/>
                <w:sz w:val="20"/>
                <w:szCs w:val="20"/>
              </w:rPr>
              <w:t> </w:t>
            </w:r>
          </w:p>
        </w:tc>
        <w:tc>
          <w:tcPr>
            <w:tcW w:w="1516" w:type="dxa"/>
            <w:tcBorders>
              <w:top w:val="nil"/>
              <w:left w:val="single" w:sz="4" w:space="0" w:color="auto"/>
              <w:bottom w:val="single" w:sz="4" w:space="0" w:color="auto"/>
              <w:right w:val="nil"/>
            </w:tcBorders>
            <w:shd w:val="clear" w:color="auto" w:fill="auto"/>
            <w:noWrap/>
            <w:vAlign w:val="center"/>
            <w:hideMark/>
          </w:tcPr>
          <w:p w14:paraId="4061CEAD"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342920D"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BE9AFFA"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F10C697" w14:textId="77777777" w:rsidR="00FB616F" w:rsidRPr="00FB616F" w:rsidRDefault="00FB616F" w:rsidP="00FB616F">
            <w:pPr>
              <w:jc w:val="right"/>
              <w:rPr>
                <w:bCs/>
                <w:sz w:val="20"/>
                <w:szCs w:val="20"/>
              </w:rPr>
            </w:pPr>
            <w:r w:rsidRPr="00FB616F">
              <w:rPr>
                <w:bCs/>
                <w:sz w:val="20"/>
                <w:szCs w:val="20"/>
              </w:rPr>
              <w:t>12 290 108,00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19F6540" w14:textId="77777777" w:rsidR="00FB616F" w:rsidRPr="00FB616F" w:rsidRDefault="00FB616F" w:rsidP="00FB616F">
            <w:pPr>
              <w:jc w:val="right"/>
              <w:rPr>
                <w:bCs/>
                <w:sz w:val="20"/>
                <w:szCs w:val="20"/>
              </w:rPr>
            </w:pPr>
            <w:r w:rsidRPr="00FB616F">
              <w:rPr>
                <w:bCs/>
                <w:sz w:val="20"/>
                <w:szCs w:val="20"/>
              </w:rPr>
              <w:t>23 989 084,50</w:t>
            </w:r>
          </w:p>
        </w:tc>
      </w:tr>
      <w:tr w:rsidR="00FB616F" w:rsidRPr="00FB616F" w14:paraId="0F4D7C8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27023AA"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14:paraId="7314F936" w14:textId="77777777" w:rsidR="00FB616F" w:rsidRPr="00FB616F" w:rsidRDefault="00FB616F" w:rsidP="00FB616F">
            <w:pPr>
              <w:jc w:val="center"/>
              <w:rPr>
                <w:bCs/>
                <w:sz w:val="20"/>
                <w:szCs w:val="20"/>
              </w:rPr>
            </w:pPr>
            <w:r w:rsidRPr="00FB616F">
              <w:rPr>
                <w:bCs/>
                <w:sz w:val="20"/>
                <w:szCs w:val="20"/>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A97F43" w14:textId="77777777" w:rsidR="00FB616F" w:rsidRPr="00FB616F" w:rsidRDefault="00FB616F" w:rsidP="00FB616F">
            <w:pPr>
              <w:jc w:val="center"/>
              <w:rPr>
                <w:bCs/>
                <w:sz w:val="20"/>
                <w:szCs w:val="20"/>
              </w:rPr>
            </w:pPr>
            <w:r w:rsidRPr="00FB616F">
              <w:rPr>
                <w:bCs/>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2F83DD85" w14:textId="77777777" w:rsidR="00FB616F" w:rsidRPr="00FB616F" w:rsidRDefault="00FB616F" w:rsidP="00FB616F">
            <w:pPr>
              <w:jc w:val="center"/>
              <w:rPr>
                <w:bCs/>
                <w:sz w:val="20"/>
                <w:szCs w:val="20"/>
              </w:rPr>
            </w:pPr>
            <w:r w:rsidRPr="00FB616F">
              <w:rPr>
                <w:bCs/>
                <w:sz w:val="20"/>
                <w:szCs w:val="20"/>
              </w:rPr>
              <w:t> </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0D60949"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E2F2AC8"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52891ED6" w14:textId="77777777" w:rsidR="00FB616F" w:rsidRPr="00FB616F" w:rsidRDefault="00FB616F" w:rsidP="00FB616F">
            <w:pPr>
              <w:jc w:val="right"/>
              <w:rPr>
                <w:bCs/>
                <w:sz w:val="20"/>
                <w:szCs w:val="20"/>
              </w:rPr>
            </w:pPr>
            <w:r w:rsidRPr="00FB616F">
              <w:rPr>
                <w:bCs/>
                <w:sz w:val="20"/>
                <w:szCs w:val="20"/>
              </w:rPr>
              <w:t>12 290 108,00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7170CBF5" w14:textId="77777777" w:rsidR="00FB616F" w:rsidRPr="00FB616F" w:rsidRDefault="00FB616F" w:rsidP="00FB616F">
            <w:pPr>
              <w:jc w:val="right"/>
              <w:rPr>
                <w:bCs/>
                <w:sz w:val="20"/>
                <w:szCs w:val="20"/>
              </w:rPr>
            </w:pPr>
            <w:r w:rsidRPr="00FB616F">
              <w:rPr>
                <w:bCs/>
                <w:sz w:val="20"/>
                <w:szCs w:val="20"/>
              </w:rPr>
              <w:t>23 989 084,50</w:t>
            </w:r>
          </w:p>
        </w:tc>
      </w:tr>
      <w:tr w:rsidR="00FB616F" w:rsidRPr="00FB616F" w14:paraId="5514EDA8"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AAE162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567" w:type="dxa"/>
            <w:tcBorders>
              <w:top w:val="nil"/>
              <w:left w:val="single" w:sz="4" w:space="0" w:color="auto"/>
              <w:bottom w:val="single" w:sz="4" w:space="0" w:color="auto"/>
              <w:right w:val="nil"/>
            </w:tcBorders>
            <w:shd w:val="clear" w:color="auto" w:fill="auto"/>
            <w:noWrap/>
            <w:vAlign w:val="center"/>
            <w:hideMark/>
          </w:tcPr>
          <w:p w14:paraId="73941C2C" w14:textId="77777777" w:rsidR="00FB616F" w:rsidRPr="00FB616F" w:rsidRDefault="00FB616F" w:rsidP="00FB616F">
            <w:pPr>
              <w:jc w:val="center"/>
              <w:rPr>
                <w:bCs/>
                <w:sz w:val="20"/>
                <w:szCs w:val="20"/>
              </w:rPr>
            </w:pPr>
            <w:r w:rsidRPr="00FB616F">
              <w:rPr>
                <w:bCs/>
                <w:sz w:val="20"/>
                <w:szCs w:val="20"/>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409AD90" w14:textId="77777777" w:rsidR="00FB616F" w:rsidRPr="00FB616F" w:rsidRDefault="00FB616F" w:rsidP="00FB616F">
            <w:pPr>
              <w:jc w:val="center"/>
              <w:rPr>
                <w:bCs/>
                <w:sz w:val="20"/>
                <w:szCs w:val="20"/>
              </w:rPr>
            </w:pPr>
            <w:r w:rsidRPr="00FB616F">
              <w:rPr>
                <w:bCs/>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52541E3D" w14:textId="77777777" w:rsidR="00FB616F" w:rsidRPr="00FB616F" w:rsidRDefault="00FB616F" w:rsidP="00FB616F">
            <w:pPr>
              <w:jc w:val="center"/>
              <w:rPr>
                <w:bCs/>
                <w:sz w:val="20"/>
                <w:szCs w:val="20"/>
              </w:rPr>
            </w:pPr>
            <w:r w:rsidRPr="00FB616F">
              <w:rPr>
                <w:bCs/>
                <w:sz w:val="20"/>
                <w:szCs w:val="20"/>
              </w:rPr>
              <w:t>99.0.00.00000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018FB75"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59735D31"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9CB08A7" w14:textId="77777777" w:rsidR="00FB616F" w:rsidRPr="00FB616F" w:rsidRDefault="00FB616F" w:rsidP="00FB616F">
            <w:pPr>
              <w:jc w:val="right"/>
              <w:rPr>
                <w:bCs/>
                <w:sz w:val="20"/>
                <w:szCs w:val="20"/>
              </w:rPr>
            </w:pPr>
            <w:r w:rsidRPr="00FB616F">
              <w:rPr>
                <w:bCs/>
                <w:sz w:val="20"/>
                <w:szCs w:val="20"/>
              </w:rPr>
              <w:t>12 290 108,00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3D17CCB4" w14:textId="77777777" w:rsidR="00FB616F" w:rsidRPr="00FB616F" w:rsidRDefault="00FB616F" w:rsidP="00FB616F">
            <w:pPr>
              <w:jc w:val="right"/>
              <w:rPr>
                <w:bCs/>
                <w:sz w:val="20"/>
                <w:szCs w:val="20"/>
              </w:rPr>
            </w:pPr>
            <w:r w:rsidRPr="00FB616F">
              <w:rPr>
                <w:bCs/>
                <w:sz w:val="20"/>
                <w:szCs w:val="20"/>
              </w:rPr>
              <w:t>23 989 084,50</w:t>
            </w:r>
          </w:p>
        </w:tc>
      </w:tr>
      <w:tr w:rsidR="00FB616F" w:rsidRPr="00FB616F" w14:paraId="0D236681"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1EEE1ED3"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14:paraId="3021417F" w14:textId="77777777" w:rsidR="00FB616F" w:rsidRPr="00FB616F" w:rsidRDefault="00FB616F" w:rsidP="00FB616F">
            <w:pPr>
              <w:jc w:val="center"/>
              <w:rPr>
                <w:bCs/>
                <w:sz w:val="20"/>
                <w:szCs w:val="20"/>
              </w:rPr>
            </w:pPr>
            <w:r w:rsidRPr="00FB616F">
              <w:rPr>
                <w:bCs/>
                <w:sz w:val="20"/>
                <w:szCs w:val="20"/>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6DA6B80" w14:textId="77777777" w:rsidR="00FB616F" w:rsidRPr="00FB616F" w:rsidRDefault="00FB616F" w:rsidP="00FB616F">
            <w:pPr>
              <w:jc w:val="center"/>
              <w:rPr>
                <w:bCs/>
                <w:sz w:val="20"/>
                <w:szCs w:val="20"/>
              </w:rPr>
            </w:pPr>
            <w:r w:rsidRPr="00FB616F">
              <w:rPr>
                <w:bCs/>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045AB01F" w14:textId="77777777" w:rsidR="00FB616F" w:rsidRPr="00FB616F" w:rsidRDefault="00FB616F" w:rsidP="00FB616F">
            <w:pPr>
              <w:jc w:val="center"/>
              <w:rPr>
                <w:bCs/>
                <w:sz w:val="20"/>
                <w:szCs w:val="20"/>
              </w:rPr>
            </w:pPr>
            <w:r w:rsidRPr="00FB616F">
              <w:rPr>
                <w:bCs/>
                <w:sz w:val="20"/>
                <w:szCs w:val="20"/>
              </w:rPr>
              <w:t>99.9.00.00000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6234598" w14:textId="77777777" w:rsidR="00FB616F" w:rsidRPr="00FB616F" w:rsidRDefault="00FB616F" w:rsidP="00FB616F">
            <w:pPr>
              <w:jc w:val="center"/>
              <w:rPr>
                <w:bCs/>
                <w:sz w:val="20"/>
                <w:szCs w:val="20"/>
              </w:rPr>
            </w:pPr>
            <w:r w:rsidRPr="00FB616F">
              <w:rPr>
                <w:bCs/>
                <w:sz w:val="20"/>
                <w:szCs w:val="20"/>
              </w:rPr>
              <w:t> </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323191C4" w14:textId="77777777" w:rsidR="00FB616F" w:rsidRPr="00FB616F" w:rsidRDefault="00FB616F" w:rsidP="00FB616F">
            <w:pPr>
              <w:jc w:val="right"/>
              <w:rPr>
                <w:bCs/>
                <w:sz w:val="20"/>
                <w:szCs w:val="20"/>
              </w:rPr>
            </w:pPr>
            <w:r w:rsidRPr="00FB616F">
              <w:rPr>
                <w:bCs/>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32B1D2DD" w14:textId="77777777" w:rsidR="00FB616F" w:rsidRPr="00FB616F" w:rsidRDefault="00FB616F" w:rsidP="00FB616F">
            <w:pPr>
              <w:jc w:val="right"/>
              <w:rPr>
                <w:bCs/>
                <w:sz w:val="20"/>
                <w:szCs w:val="20"/>
              </w:rPr>
            </w:pPr>
            <w:r w:rsidRPr="00FB616F">
              <w:rPr>
                <w:bCs/>
                <w:sz w:val="20"/>
                <w:szCs w:val="20"/>
              </w:rPr>
              <w:t>12 290 108,00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6AF326C6" w14:textId="77777777" w:rsidR="00FB616F" w:rsidRPr="00FB616F" w:rsidRDefault="00FB616F" w:rsidP="00FB616F">
            <w:pPr>
              <w:jc w:val="right"/>
              <w:rPr>
                <w:bCs/>
                <w:sz w:val="20"/>
                <w:szCs w:val="20"/>
              </w:rPr>
            </w:pPr>
            <w:r w:rsidRPr="00FB616F">
              <w:rPr>
                <w:bCs/>
                <w:sz w:val="20"/>
                <w:szCs w:val="20"/>
              </w:rPr>
              <w:t>23 989 084,50</w:t>
            </w:r>
          </w:p>
        </w:tc>
      </w:tr>
      <w:tr w:rsidR="00FB616F" w:rsidRPr="00FB616F" w14:paraId="7954C884"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22201DFC" w14:textId="77777777" w:rsidR="00FB616F" w:rsidRPr="00FB616F" w:rsidRDefault="00FB616F" w:rsidP="00FB616F">
            <w:pPr>
              <w:rPr>
                <w:sz w:val="20"/>
                <w:szCs w:val="20"/>
              </w:rPr>
            </w:pPr>
            <w:r w:rsidRPr="00FB616F">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14:paraId="452B0C16" w14:textId="77777777" w:rsidR="00FB616F" w:rsidRPr="00FB616F" w:rsidRDefault="00FB616F" w:rsidP="00FB616F">
            <w:pPr>
              <w:jc w:val="center"/>
              <w:rPr>
                <w:sz w:val="20"/>
                <w:szCs w:val="20"/>
              </w:rPr>
            </w:pPr>
            <w:r w:rsidRPr="00FB616F">
              <w:rPr>
                <w:sz w:val="20"/>
                <w:szCs w:val="20"/>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F7B8308" w14:textId="77777777" w:rsidR="00FB616F" w:rsidRPr="00FB616F" w:rsidRDefault="00FB616F" w:rsidP="00FB616F">
            <w:pPr>
              <w:jc w:val="center"/>
              <w:rPr>
                <w:sz w:val="20"/>
                <w:szCs w:val="20"/>
              </w:rPr>
            </w:pPr>
            <w:r w:rsidRPr="00FB616F">
              <w:rPr>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605E97FB" w14:textId="77777777" w:rsidR="00FB616F" w:rsidRPr="00FB616F" w:rsidRDefault="00FB616F" w:rsidP="00FB616F">
            <w:pPr>
              <w:jc w:val="center"/>
              <w:rPr>
                <w:sz w:val="20"/>
                <w:szCs w:val="20"/>
              </w:rPr>
            </w:pPr>
            <w:r w:rsidRPr="00FB616F">
              <w:rPr>
                <w:sz w:val="20"/>
                <w:szCs w:val="20"/>
              </w:rPr>
              <w:t>99.9.00.00000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27F95C5D" w14:textId="77777777" w:rsidR="00FB616F" w:rsidRPr="00FB616F" w:rsidRDefault="00FB616F" w:rsidP="00FB616F">
            <w:pPr>
              <w:jc w:val="center"/>
              <w:rPr>
                <w:sz w:val="20"/>
                <w:szCs w:val="20"/>
              </w:rPr>
            </w:pPr>
            <w:r w:rsidRPr="00FB616F">
              <w:rPr>
                <w:sz w:val="20"/>
                <w:szCs w:val="20"/>
              </w:rPr>
              <w:t>900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24593002"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0C937680" w14:textId="77777777" w:rsidR="00FB616F" w:rsidRPr="00FB616F" w:rsidRDefault="00FB616F" w:rsidP="00FB616F">
            <w:pPr>
              <w:jc w:val="right"/>
              <w:rPr>
                <w:sz w:val="20"/>
                <w:szCs w:val="20"/>
              </w:rPr>
            </w:pPr>
            <w:r w:rsidRPr="00FB616F">
              <w:rPr>
                <w:sz w:val="20"/>
                <w:szCs w:val="20"/>
              </w:rPr>
              <w:t>12 290 108,00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1035C1B4" w14:textId="77777777" w:rsidR="00FB616F" w:rsidRPr="00FB616F" w:rsidRDefault="00FB616F" w:rsidP="00FB616F">
            <w:pPr>
              <w:jc w:val="right"/>
              <w:rPr>
                <w:sz w:val="20"/>
                <w:szCs w:val="20"/>
              </w:rPr>
            </w:pPr>
            <w:r w:rsidRPr="00FB616F">
              <w:rPr>
                <w:sz w:val="20"/>
                <w:szCs w:val="20"/>
              </w:rPr>
              <w:t>23 989 084,50</w:t>
            </w:r>
          </w:p>
        </w:tc>
      </w:tr>
      <w:tr w:rsidR="00FB616F" w:rsidRPr="00FB616F" w14:paraId="3892448A" w14:textId="77777777" w:rsidTr="00FB616F">
        <w:trPr>
          <w:trHeight w:val="345"/>
        </w:trPr>
        <w:tc>
          <w:tcPr>
            <w:tcW w:w="3402" w:type="dxa"/>
            <w:gridSpan w:val="3"/>
            <w:tcBorders>
              <w:top w:val="nil"/>
              <w:left w:val="single" w:sz="4" w:space="0" w:color="auto"/>
              <w:bottom w:val="single" w:sz="4" w:space="0" w:color="auto"/>
              <w:right w:val="nil"/>
            </w:tcBorders>
            <w:shd w:val="clear" w:color="auto" w:fill="auto"/>
            <w:vAlign w:val="center"/>
            <w:hideMark/>
          </w:tcPr>
          <w:p w14:paraId="449D5DA6" w14:textId="77777777" w:rsidR="00FB616F" w:rsidRPr="00FB616F" w:rsidRDefault="00FB616F" w:rsidP="00FB616F">
            <w:pPr>
              <w:rPr>
                <w:sz w:val="20"/>
                <w:szCs w:val="20"/>
              </w:rPr>
            </w:pPr>
            <w:r w:rsidRPr="00FB616F">
              <w:rPr>
                <w:sz w:val="20"/>
                <w:szCs w:val="20"/>
              </w:rPr>
              <w:t>Условно утвержденные расходы</w:t>
            </w:r>
          </w:p>
        </w:tc>
        <w:tc>
          <w:tcPr>
            <w:tcW w:w="567" w:type="dxa"/>
            <w:tcBorders>
              <w:top w:val="nil"/>
              <w:left w:val="single" w:sz="4" w:space="0" w:color="auto"/>
              <w:bottom w:val="single" w:sz="4" w:space="0" w:color="auto"/>
              <w:right w:val="nil"/>
            </w:tcBorders>
            <w:shd w:val="clear" w:color="auto" w:fill="auto"/>
            <w:noWrap/>
            <w:vAlign w:val="center"/>
            <w:hideMark/>
          </w:tcPr>
          <w:p w14:paraId="641E8025" w14:textId="77777777" w:rsidR="00FB616F" w:rsidRPr="00FB616F" w:rsidRDefault="00FB616F" w:rsidP="00FB616F">
            <w:pPr>
              <w:jc w:val="center"/>
              <w:rPr>
                <w:sz w:val="20"/>
                <w:szCs w:val="20"/>
              </w:rPr>
            </w:pPr>
            <w:r w:rsidRPr="00FB616F">
              <w:rPr>
                <w:sz w:val="20"/>
                <w:szCs w:val="20"/>
              </w:rPr>
              <w:t>99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26F94A" w14:textId="77777777" w:rsidR="00FB616F" w:rsidRPr="00FB616F" w:rsidRDefault="00FB616F" w:rsidP="00FB616F">
            <w:pPr>
              <w:jc w:val="center"/>
              <w:rPr>
                <w:sz w:val="20"/>
                <w:szCs w:val="20"/>
              </w:rPr>
            </w:pPr>
            <w:r w:rsidRPr="00FB616F">
              <w:rPr>
                <w:sz w:val="20"/>
                <w:szCs w:val="20"/>
              </w:rPr>
              <w:t>99</w:t>
            </w:r>
          </w:p>
        </w:tc>
        <w:tc>
          <w:tcPr>
            <w:tcW w:w="1516" w:type="dxa"/>
            <w:tcBorders>
              <w:top w:val="nil"/>
              <w:left w:val="single" w:sz="4" w:space="0" w:color="auto"/>
              <w:bottom w:val="single" w:sz="4" w:space="0" w:color="auto"/>
              <w:right w:val="nil"/>
            </w:tcBorders>
            <w:shd w:val="clear" w:color="auto" w:fill="auto"/>
            <w:noWrap/>
            <w:vAlign w:val="center"/>
            <w:hideMark/>
          </w:tcPr>
          <w:p w14:paraId="4F364A4C" w14:textId="77777777" w:rsidR="00FB616F" w:rsidRPr="00FB616F" w:rsidRDefault="00FB616F" w:rsidP="00FB616F">
            <w:pPr>
              <w:jc w:val="center"/>
              <w:rPr>
                <w:sz w:val="20"/>
                <w:szCs w:val="20"/>
              </w:rPr>
            </w:pPr>
            <w:r w:rsidRPr="00FB616F">
              <w:rPr>
                <w:sz w:val="20"/>
                <w:szCs w:val="20"/>
              </w:rPr>
              <w:t>99.9.00.00000</w:t>
            </w:r>
          </w:p>
        </w:tc>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70CD2B36" w14:textId="77777777" w:rsidR="00FB616F" w:rsidRPr="00FB616F" w:rsidRDefault="00FB616F" w:rsidP="00FB616F">
            <w:pPr>
              <w:jc w:val="center"/>
              <w:rPr>
                <w:sz w:val="20"/>
                <w:szCs w:val="20"/>
              </w:rPr>
            </w:pPr>
            <w:r w:rsidRPr="00FB616F">
              <w:rPr>
                <w:sz w:val="20"/>
                <w:szCs w:val="20"/>
              </w:rPr>
              <w:t>990</w:t>
            </w:r>
          </w:p>
        </w:tc>
        <w:tc>
          <w:tcPr>
            <w:tcW w:w="1269" w:type="dxa"/>
            <w:tcBorders>
              <w:top w:val="nil"/>
              <w:left w:val="single" w:sz="4" w:space="0" w:color="auto"/>
              <w:bottom w:val="single" w:sz="4" w:space="0" w:color="auto"/>
              <w:right w:val="single" w:sz="4" w:space="0" w:color="auto"/>
            </w:tcBorders>
            <w:shd w:val="clear" w:color="auto" w:fill="auto"/>
            <w:noWrap/>
            <w:vAlign w:val="center"/>
            <w:hideMark/>
          </w:tcPr>
          <w:p w14:paraId="09FFA79D" w14:textId="77777777" w:rsidR="00FB616F" w:rsidRPr="00FB616F" w:rsidRDefault="00FB616F" w:rsidP="00FB616F">
            <w:pPr>
              <w:jc w:val="right"/>
              <w:rPr>
                <w:sz w:val="20"/>
                <w:szCs w:val="20"/>
              </w:rPr>
            </w:pPr>
            <w:r w:rsidRPr="00FB616F">
              <w:rPr>
                <w:sz w:val="20"/>
                <w:szCs w:val="20"/>
              </w:rPr>
              <w:t>0,00</w:t>
            </w:r>
          </w:p>
        </w:tc>
        <w:tc>
          <w:tcPr>
            <w:tcW w:w="1960" w:type="dxa"/>
            <w:tcBorders>
              <w:top w:val="nil"/>
              <w:left w:val="single" w:sz="4" w:space="0" w:color="auto"/>
              <w:bottom w:val="single" w:sz="4" w:space="0" w:color="auto"/>
              <w:right w:val="nil"/>
            </w:tcBorders>
            <w:shd w:val="clear" w:color="auto" w:fill="auto"/>
            <w:vAlign w:val="center"/>
            <w:hideMark/>
          </w:tcPr>
          <w:p w14:paraId="2FCDE237" w14:textId="77777777" w:rsidR="00FB616F" w:rsidRPr="00FB616F" w:rsidRDefault="00FB616F" w:rsidP="00FB616F">
            <w:pPr>
              <w:jc w:val="right"/>
              <w:rPr>
                <w:sz w:val="20"/>
                <w:szCs w:val="20"/>
              </w:rPr>
            </w:pPr>
            <w:r w:rsidRPr="00FB616F">
              <w:rPr>
                <w:sz w:val="20"/>
                <w:szCs w:val="20"/>
              </w:rPr>
              <w:t>12 290 108,00</w:t>
            </w:r>
          </w:p>
        </w:tc>
        <w:tc>
          <w:tcPr>
            <w:tcW w:w="1017" w:type="dxa"/>
            <w:tcBorders>
              <w:top w:val="nil"/>
              <w:left w:val="single" w:sz="4" w:space="0" w:color="auto"/>
              <w:bottom w:val="single" w:sz="4" w:space="0" w:color="auto"/>
              <w:right w:val="single" w:sz="4" w:space="0" w:color="auto"/>
            </w:tcBorders>
            <w:shd w:val="clear" w:color="auto" w:fill="auto"/>
            <w:noWrap/>
            <w:vAlign w:val="center"/>
            <w:hideMark/>
          </w:tcPr>
          <w:p w14:paraId="086C29F5" w14:textId="77777777" w:rsidR="00FB616F" w:rsidRPr="00FB616F" w:rsidRDefault="00FB616F" w:rsidP="00FB616F">
            <w:pPr>
              <w:jc w:val="right"/>
              <w:rPr>
                <w:sz w:val="20"/>
                <w:szCs w:val="20"/>
              </w:rPr>
            </w:pPr>
            <w:r w:rsidRPr="00FB616F">
              <w:rPr>
                <w:sz w:val="20"/>
                <w:szCs w:val="20"/>
              </w:rPr>
              <w:t>23 989 084,50</w:t>
            </w:r>
          </w:p>
        </w:tc>
      </w:tr>
      <w:tr w:rsidR="00FB616F" w:rsidRPr="00FB616F" w14:paraId="22EE8E54" w14:textId="77777777" w:rsidTr="00FB616F">
        <w:trPr>
          <w:trHeight w:val="15"/>
        </w:trPr>
        <w:tc>
          <w:tcPr>
            <w:tcW w:w="3402" w:type="dxa"/>
            <w:gridSpan w:val="3"/>
            <w:tcBorders>
              <w:top w:val="nil"/>
              <w:left w:val="single" w:sz="4" w:space="0" w:color="auto"/>
              <w:bottom w:val="nil"/>
              <w:right w:val="single" w:sz="4" w:space="0" w:color="auto"/>
            </w:tcBorders>
            <w:shd w:val="clear" w:color="auto" w:fill="auto"/>
            <w:noWrap/>
            <w:vAlign w:val="center"/>
            <w:hideMark/>
          </w:tcPr>
          <w:p w14:paraId="5E5C463C" w14:textId="77777777" w:rsidR="00FB616F" w:rsidRPr="00FB616F" w:rsidRDefault="00FB616F" w:rsidP="00FB616F">
            <w:pPr>
              <w:rPr>
                <w:bCs/>
                <w:sz w:val="20"/>
                <w:szCs w:val="20"/>
              </w:rPr>
            </w:pPr>
            <w:r w:rsidRPr="00FB616F">
              <w:rPr>
                <w:bCs/>
                <w:sz w:val="20"/>
                <w:szCs w:val="20"/>
              </w:rPr>
              <w:t>Итого расходов</w:t>
            </w:r>
          </w:p>
        </w:tc>
        <w:tc>
          <w:tcPr>
            <w:tcW w:w="567" w:type="dxa"/>
            <w:tcBorders>
              <w:top w:val="nil"/>
              <w:left w:val="nil"/>
              <w:bottom w:val="nil"/>
              <w:right w:val="single" w:sz="4" w:space="0" w:color="auto"/>
            </w:tcBorders>
            <w:shd w:val="clear" w:color="auto" w:fill="auto"/>
            <w:noWrap/>
            <w:vAlign w:val="center"/>
            <w:hideMark/>
          </w:tcPr>
          <w:p w14:paraId="14FF5F6A" w14:textId="77777777" w:rsidR="00FB616F" w:rsidRPr="00FB616F" w:rsidRDefault="00FB616F" w:rsidP="00FB616F">
            <w:pPr>
              <w:rPr>
                <w:bCs/>
                <w:sz w:val="20"/>
                <w:szCs w:val="20"/>
              </w:rPr>
            </w:pPr>
            <w:r w:rsidRPr="00FB616F">
              <w:rPr>
                <w:bCs/>
                <w:sz w:val="20"/>
                <w:szCs w:val="20"/>
              </w:rPr>
              <w:t>0</w:t>
            </w:r>
          </w:p>
        </w:tc>
        <w:tc>
          <w:tcPr>
            <w:tcW w:w="567" w:type="dxa"/>
            <w:tcBorders>
              <w:top w:val="nil"/>
              <w:left w:val="nil"/>
              <w:bottom w:val="nil"/>
              <w:right w:val="single" w:sz="4" w:space="0" w:color="auto"/>
            </w:tcBorders>
            <w:shd w:val="clear" w:color="auto" w:fill="auto"/>
            <w:noWrap/>
            <w:vAlign w:val="center"/>
            <w:hideMark/>
          </w:tcPr>
          <w:p w14:paraId="23FC2367" w14:textId="77777777" w:rsidR="00FB616F" w:rsidRPr="00FB616F" w:rsidRDefault="00FB616F" w:rsidP="00FB616F">
            <w:pPr>
              <w:rPr>
                <w:bCs/>
                <w:sz w:val="20"/>
                <w:szCs w:val="20"/>
              </w:rPr>
            </w:pPr>
            <w:r w:rsidRPr="00FB616F">
              <w:rPr>
                <w:bCs/>
                <w:sz w:val="20"/>
                <w:szCs w:val="20"/>
              </w:rPr>
              <w:t>0</w:t>
            </w:r>
          </w:p>
        </w:tc>
        <w:tc>
          <w:tcPr>
            <w:tcW w:w="1516" w:type="dxa"/>
            <w:tcBorders>
              <w:top w:val="nil"/>
              <w:left w:val="nil"/>
              <w:bottom w:val="nil"/>
              <w:right w:val="single" w:sz="4" w:space="0" w:color="auto"/>
            </w:tcBorders>
            <w:shd w:val="clear" w:color="auto" w:fill="auto"/>
            <w:noWrap/>
            <w:vAlign w:val="center"/>
            <w:hideMark/>
          </w:tcPr>
          <w:p w14:paraId="1AE6DB3F" w14:textId="77777777" w:rsidR="00FB616F" w:rsidRPr="00FB616F" w:rsidRDefault="00FB616F" w:rsidP="00FB616F">
            <w:pPr>
              <w:rPr>
                <w:bCs/>
                <w:sz w:val="20"/>
                <w:szCs w:val="20"/>
              </w:rPr>
            </w:pPr>
            <w:r w:rsidRPr="00FB616F">
              <w:rPr>
                <w:bCs/>
                <w:sz w:val="20"/>
                <w:szCs w:val="20"/>
              </w:rPr>
              <w:t>0000000000000</w:t>
            </w:r>
          </w:p>
        </w:tc>
        <w:tc>
          <w:tcPr>
            <w:tcW w:w="617" w:type="dxa"/>
            <w:tcBorders>
              <w:top w:val="nil"/>
              <w:left w:val="nil"/>
              <w:bottom w:val="nil"/>
              <w:right w:val="single" w:sz="4" w:space="0" w:color="auto"/>
            </w:tcBorders>
            <w:shd w:val="clear" w:color="auto" w:fill="auto"/>
            <w:noWrap/>
            <w:vAlign w:val="center"/>
            <w:hideMark/>
          </w:tcPr>
          <w:p w14:paraId="2575B58A" w14:textId="77777777" w:rsidR="00FB616F" w:rsidRPr="00FB616F" w:rsidRDefault="00FB616F" w:rsidP="00FB616F">
            <w:pPr>
              <w:rPr>
                <w:bCs/>
                <w:sz w:val="20"/>
                <w:szCs w:val="20"/>
              </w:rPr>
            </w:pPr>
            <w:r w:rsidRPr="00FB616F">
              <w:rPr>
                <w:bCs/>
                <w:sz w:val="20"/>
                <w:szCs w:val="20"/>
              </w:rPr>
              <w:t>000</w:t>
            </w:r>
          </w:p>
        </w:tc>
        <w:tc>
          <w:tcPr>
            <w:tcW w:w="1269" w:type="dxa"/>
            <w:tcBorders>
              <w:top w:val="nil"/>
              <w:left w:val="nil"/>
              <w:bottom w:val="single" w:sz="4" w:space="0" w:color="auto"/>
              <w:right w:val="single" w:sz="4" w:space="0" w:color="auto"/>
            </w:tcBorders>
            <w:shd w:val="clear" w:color="auto" w:fill="auto"/>
            <w:noWrap/>
            <w:vAlign w:val="center"/>
            <w:hideMark/>
          </w:tcPr>
          <w:p w14:paraId="2FC224B5" w14:textId="77777777" w:rsidR="00FB616F" w:rsidRPr="00FB616F" w:rsidRDefault="00FB616F" w:rsidP="00FB616F">
            <w:pPr>
              <w:jc w:val="right"/>
              <w:rPr>
                <w:bCs/>
                <w:sz w:val="20"/>
                <w:szCs w:val="20"/>
              </w:rPr>
            </w:pPr>
            <w:r w:rsidRPr="00FB616F">
              <w:rPr>
                <w:bCs/>
                <w:sz w:val="20"/>
                <w:szCs w:val="20"/>
              </w:rPr>
              <w:t>2 667 250 319,7</w:t>
            </w:r>
          </w:p>
        </w:tc>
        <w:tc>
          <w:tcPr>
            <w:tcW w:w="1960" w:type="dxa"/>
            <w:tcBorders>
              <w:top w:val="nil"/>
              <w:left w:val="nil"/>
              <w:bottom w:val="single" w:sz="4" w:space="0" w:color="auto"/>
              <w:right w:val="single" w:sz="4" w:space="0" w:color="auto"/>
            </w:tcBorders>
            <w:shd w:val="clear" w:color="auto" w:fill="auto"/>
            <w:noWrap/>
            <w:vAlign w:val="center"/>
            <w:hideMark/>
          </w:tcPr>
          <w:p w14:paraId="460708B9" w14:textId="77777777" w:rsidR="00FB616F" w:rsidRPr="00FB616F" w:rsidRDefault="00FB616F" w:rsidP="00FB616F">
            <w:pPr>
              <w:jc w:val="right"/>
              <w:rPr>
                <w:bCs/>
                <w:sz w:val="20"/>
                <w:szCs w:val="20"/>
              </w:rPr>
            </w:pPr>
            <w:r w:rsidRPr="00FB616F">
              <w:rPr>
                <w:bCs/>
                <w:sz w:val="20"/>
                <w:szCs w:val="20"/>
              </w:rPr>
              <w:t>2 013 273 294,3</w:t>
            </w:r>
          </w:p>
        </w:tc>
        <w:tc>
          <w:tcPr>
            <w:tcW w:w="1017" w:type="dxa"/>
            <w:tcBorders>
              <w:top w:val="nil"/>
              <w:left w:val="nil"/>
              <w:bottom w:val="single" w:sz="4" w:space="0" w:color="auto"/>
              <w:right w:val="single" w:sz="4" w:space="0" w:color="auto"/>
            </w:tcBorders>
            <w:shd w:val="clear" w:color="auto" w:fill="auto"/>
            <w:noWrap/>
            <w:vAlign w:val="center"/>
            <w:hideMark/>
          </w:tcPr>
          <w:p w14:paraId="16E67A4D" w14:textId="77777777" w:rsidR="00FB616F" w:rsidRPr="00FB616F" w:rsidRDefault="00FB616F" w:rsidP="00FB616F">
            <w:pPr>
              <w:jc w:val="right"/>
              <w:rPr>
                <w:bCs/>
                <w:sz w:val="20"/>
                <w:szCs w:val="20"/>
              </w:rPr>
            </w:pPr>
            <w:r w:rsidRPr="00FB616F">
              <w:rPr>
                <w:bCs/>
                <w:sz w:val="20"/>
                <w:szCs w:val="20"/>
              </w:rPr>
              <w:t>1 822 510 000,1</w:t>
            </w:r>
          </w:p>
        </w:tc>
      </w:tr>
      <w:tr w:rsidR="00FB616F" w:rsidRPr="00FB616F" w14:paraId="2316ACB3" w14:textId="77777777" w:rsidTr="00FB616F">
        <w:trPr>
          <w:trHeight w:val="255"/>
        </w:trPr>
        <w:tc>
          <w:tcPr>
            <w:tcW w:w="3402" w:type="dxa"/>
            <w:gridSpan w:val="3"/>
            <w:tcBorders>
              <w:top w:val="single" w:sz="4" w:space="0" w:color="auto"/>
              <w:left w:val="single" w:sz="4" w:space="0" w:color="auto"/>
              <w:bottom w:val="single" w:sz="4" w:space="0" w:color="auto"/>
              <w:right w:val="nil"/>
            </w:tcBorders>
            <w:shd w:val="clear" w:color="auto" w:fill="auto"/>
            <w:noWrap/>
            <w:vAlign w:val="center"/>
            <w:hideMark/>
          </w:tcPr>
          <w:p w14:paraId="34D6E264" w14:textId="77777777" w:rsidR="00FB616F" w:rsidRPr="00FB616F" w:rsidRDefault="00FB616F" w:rsidP="00FB616F">
            <w:pPr>
              <w:rPr>
                <w:bCs/>
                <w:sz w:val="20"/>
                <w:szCs w:val="20"/>
              </w:rPr>
            </w:pPr>
            <w:r w:rsidRPr="00FB616F">
              <w:rPr>
                <w:bCs/>
                <w:sz w:val="20"/>
                <w:szCs w:val="20"/>
              </w:rPr>
              <w:t>Итого расходов</w:t>
            </w:r>
          </w:p>
        </w:tc>
        <w:tc>
          <w:tcPr>
            <w:tcW w:w="567" w:type="dxa"/>
            <w:tcBorders>
              <w:top w:val="single" w:sz="4" w:space="0" w:color="auto"/>
              <w:left w:val="nil"/>
              <w:bottom w:val="single" w:sz="4" w:space="0" w:color="auto"/>
              <w:right w:val="nil"/>
            </w:tcBorders>
            <w:shd w:val="clear" w:color="auto" w:fill="auto"/>
            <w:noWrap/>
            <w:vAlign w:val="center"/>
            <w:hideMark/>
          </w:tcPr>
          <w:p w14:paraId="32B7E0CF" w14:textId="77777777" w:rsidR="00FB616F" w:rsidRPr="00FB616F" w:rsidRDefault="00FB616F" w:rsidP="00FB616F">
            <w:pPr>
              <w:rPr>
                <w:bCs/>
                <w:sz w:val="20"/>
                <w:szCs w:val="20"/>
              </w:rPr>
            </w:pPr>
            <w:r w:rsidRPr="00FB616F">
              <w:rPr>
                <w:bCs/>
                <w:sz w:val="20"/>
                <w:szCs w:val="20"/>
              </w:rPr>
              <w:t> </w:t>
            </w:r>
          </w:p>
        </w:tc>
        <w:tc>
          <w:tcPr>
            <w:tcW w:w="567" w:type="dxa"/>
            <w:tcBorders>
              <w:top w:val="single" w:sz="4" w:space="0" w:color="auto"/>
              <w:left w:val="nil"/>
              <w:bottom w:val="single" w:sz="4" w:space="0" w:color="auto"/>
              <w:right w:val="nil"/>
            </w:tcBorders>
            <w:shd w:val="clear" w:color="auto" w:fill="auto"/>
            <w:noWrap/>
            <w:vAlign w:val="center"/>
            <w:hideMark/>
          </w:tcPr>
          <w:p w14:paraId="53382DCE" w14:textId="77777777" w:rsidR="00FB616F" w:rsidRPr="00FB616F" w:rsidRDefault="00FB616F" w:rsidP="00FB616F">
            <w:pPr>
              <w:rPr>
                <w:bCs/>
                <w:sz w:val="20"/>
                <w:szCs w:val="20"/>
              </w:rPr>
            </w:pPr>
            <w:r w:rsidRPr="00FB616F">
              <w:rPr>
                <w:bCs/>
                <w:sz w:val="20"/>
                <w:szCs w:val="20"/>
              </w:rPr>
              <w:t> </w:t>
            </w:r>
          </w:p>
        </w:tc>
        <w:tc>
          <w:tcPr>
            <w:tcW w:w="1516" w:type="dxa"/>
            <w:tcBorders>
              <w:top w:val="single" w:sz="4" w:space="0" w:color="auto"/>
              <w:left w:val="nil"/>
              <w:bottom w:val="single" w:sz="4" w:space="0" w:color="auto"/>
              <w:right w:val="nil"/>
            </w:tcBorders>
            <w:shd w:val="clear" w:color="auto" w:fill="auto"/>
            <w:noWrap/>
            <w:vAlign w:val="center"/>
            <w:hideMark/>
          </w:tcPr>
          <w:p w14:paraId="2D42120D" w14:textId="77777777" w:rsidR="00FB616F" w:rsidRPr="00FB616F" w:rsidRDefault="00FB616F" w:rsidP="00FB616F">
            <w:pPr>
              <w:rPr>
                <w:bCs/>
                <w:sz w:val="20"/>
                <w:szCs w:val="20"/>
              </w:rPr>
            </w:pPr>
            <w:r w:rsidRPr="00FB616F">
              <w:rPr>
                <w:bCs/>
                <w:sz w:val="20"/>
                <w:szCs w:val="20"/>
              </w:rPr>
              <w:t> </w:t>
            </w:r>
          </w:p>
        </w:tc>
        <w:tc>
          <w:tcPr>
            <w:tcW w:w="617" w:type="dxa"/>
            <w:tcBorders>
              <w:top w:val="single" w:sz="4" w:space="0" w:color="auto"/>
              <w:left w:val="nil"/>
              <w:bottom w:val="single" w:sz="4" w:space="0" w:color="auto"/>
              <w:right w:val="single" w:sz="4" w:space="0" w:color="auto"/>
            </w:tcBorders>
            <w:shd w:val="clear" w:color="auto" w:fill="auto"/>
            <w:noWrap/>
            <w:vAlign w:val="center"/>
            <w:hideMark/>
          </w:tcPr>
          <w:p w14:paraId="5ABB4ADF" w14:textId="77777777" w:rsidR="00FB616F" w:rsidRPr="00FB616F" w:rsidRDefault="00FB616F" w:rsidP="00FB616F">
            <w:pPr>
              <w:rPr>
                <w:bCs/>
                <w:sz w:val="20"/>
                <w:szCs w:val="20"/>
              </w:rPr>
            </w:pPr>
            <w:r w:rsidRPr="00FB616F">
              <w:rPr>
                <w:bCs/>
                <w:sz w:val="20"/>
                <w:szCs w:val="20"/>
              </w:rPr>
              <w:t> </w:t>
            </w:r>
          </w:p>
        </w:tc>
        <w:tc>
          <w:tcPr>
            <w:tcW w:w="1269" w:type="dxa"/>
            <w:tcBorders>
              <w:top w:val="nil"/>
              <w:left w:val="nil"/>
              <w:bottom w:val="single" w:sz="4" w:space="0" w:color="auto"/>
              <w:right w:val="single" w:sz="4" w:space="0" w:color="auto"/>
            </w:tcBorders>
            <w:shd w:val="clear" w:color="auto" w:fill="auto"/>
            <w:noWrap/>
            <w:vAlign w:val="center"/>
            <w:hideMark/>
          </w:tcPr>
          <w:p w14:paraId="5E343828" w14:textId="77777777" w:rsidR="00FB616F" w:rsidRPr="00FB616F" w:rsidRDefault="00FB616F" w:rsidP="00FB616F">
            <w:pPr>
              <w:jc w:val="right"/>
              <w:rPr>
                <w:bCs/>
                <w:sz w:val="20"/>
                <w:szCs w:val="20"/>
              </w:rPr>
            </w:pPr>
            <w:r w:rsidRPr="00FB616F">
              <w:rPr>
                <w:bCs/>
                <w:sz w:val="20"/>
                <w:szCs w:val="20"/>
              </w:rPr>
              <w:t>2 667 250 319,70</w:t>
            </w:r>
          </w:p>
        </w:tc>
        <w:tc>
          <w:tcPr>
            <w:tcW w:w="1960" w:type="dxa"/>
            <w:tcBorders>
              <w:top w:val="nil"/>
              <w:left w:val="nil"/>
              <w:bottom w:val="single" w:sz="4" w:space="0" w:color="auto"/>
              <w:right w:val="single" w:sz="4" w:space="0" w:color="auto"/>
            </w:tcBorders>
            <w:shd w:val="clear" w:color="auto" w:fill="auto"/>
            <w:noWrap/>
            <w:vAlign w:val="center"/>
            <w:hideMark/>
          </w:tcPr>
          <w:p w14:paraId="145B4CFF" w14:textId="77777777" w:rsidR="00FB616F" w:rsidRPr="00FB616F" w:rsidRDefault="00FB616F" w:rsidP="00FB616F">
            <w:pPr>
              <w:jc w:val="right"/>
              <w:rPr>
                <w:bCs/>
                <w:sz w:val="20"/>
                <w:szCs w:val="20"/>
              </w:rPr>
            </w:pPr>
            <w:r w:rsidRPr="00FB616F">
              <w:rPr>
                <w:bCs/>
                <w:sz w:val="20"/>
                <w:szCs w:val="20"/>
              </w:rPr>
              <w:t>2 013 273 294,31</w:t>
            </w:r>
          </w:p>
        </w:tc>
        <w:tc>
          <w:tcPr>
            <w:tcW w:w="1017" w:type="dxa"/>
            <w:tcBorders>
              <w:top w:val="nil"/>
              <w:left w:val="nil"/>
              <w:bottom w:val="single" w:sz="4" w:space="0" w:color="auto"/>
              <w:right w:val="single" w:sz="4" w:space="0" w:color="auto"/>
            </w:tcBorders>
            <w:shd w:val="clear" w:color="auto" w:fill="auto"/>
            <w:noWrap/>
            <w:vAlign w:val="center"/>
            <w:hideMark/>
          </w:tcPr>
          <w:p w14:paraId="0DA58CC9" w14:textId="77777777" w:rsidR="00FB616F" w:rsidRPr="00FB616F" w:rsidRDefault="00FB616F" w:rsidP="00FB616F">
            <w:pPr>
              <w:jc w:val="right"/>
              <w:rPr>
                <w:bCs/>
                <w:sz w:val="20"/>
                <w:szCs w:val="20"/>
              </w:rPr>
            </w:pPr>
            <w:r w:rsidRPr="00FB616F">
              <w:rPr>
                <w:bCs/>
                <w:sz w:val="20"/>
                <w:szCs w:val="20"/>
              </w:rPr>
              <w:t>1 822 510 000,06</w:t>
            </w:r>
          </w:p>
        </w:tc>
      </w:tr>
    </w:tbl>
    <w:p w14:paraId="37EC12EA" w14:textId="77777777" w:rsidR="00FB616F" w:rsidRPr="00FB616F" w:rsidRDefault="00FB616F" w:rsidP="00FB616F">
      <w:pPr>
        <w:spacing w:after="160" w:line="259" w:lineRule="auto"/>
        <w:rPr>
          <w:sz w:val="20"/>
          <w:szCs w:val="20"/>
        </w:rPr>
      </w:pPr>
    </w:p>
    <w:tbl>
      <w:tblPr>
        <w:tblW w:w="11238" w:type="dxa"/>
        <w:tblInd w:w="-1276" w:type="dxa"/>
        <w:tblLook w:val="04A0" w:firstRow="1" w:lastRow="0" w:firstColumn="1" w:lastColumn="0" w:noHBand="0" w:noVBand="1"/>
      </w:tblPr>
      <w:tblGrid>
        <w:gridCol w:w="2836"/>
        <w:gridCol w:w="185"/>
        <w:gridCol w:w="743"/>
        <w:gridCol w:w="686"/>
        <w:gridCol w:w="87"/>
        <w:gridCol w:w="546"/>
        <w:gridCol w:w="21"/>
        <w:gridCol w:w="777"/>
        <w:gridCol w:w="634"/>
        <w:gridCol w:w="405"/>
        <w:gridCol w:w="452"/>
        <w:gridCol w:w="540"/>
        <w:gridCol w:w="452"/>
        <w:gridCol w:w="992"/>
        <w:gridCol w:w="399"/>
        <w:gridCol w:w="1134"/>
        <w:gridCol w:w="113"/>
        <w:gridCol w:w="123"/>
        <w:gridCol w:w="113"/>
      </w:tblGrid>
      <w:tr w:rsidR="00FB616F" w:rsidRPr="00FB616F" w14:paraId="10E6C548" w14:textId="77777777" w:rsidTr="00FB616F">
        <w:trPr>
          <w:gridAfter w:val="4"/>
          <w:wAfter w:w="1483" w:type="dxa"/>
          <w:trHeight w:val="1920"/>
        </w:trPr>
        <w:tc>
          <w:tcPr>
            <w:tcW w:w="2836" w:type="dxa"/>
            <w:tcBorders>
              <w:top w:val="nil"/>
              <w:left w:val="nil"/>
              <w:bottom w:val="nil"/>
              <w:right w:val="nil"/>
            </w:tcBorders>
            <w:shd w:val="clear" w:color="auto" w:fill="auto"/>
            <w:noWrap/>
            <w:vAlign w:val="bottom"/>
            <w:hideMark/>
          </w:tcPr>
          <w:p w14:paraId="769E6436" w14:textId="77777777" w:rsidR="00FB616F" w:rsidRPr="00FB616F" w:rsidRDefault="00FB616F" w:rsidP="00FB616F">
            <w:pPr>
              <w:rPr>
                <w:sz w:val="20"/>
                <w:szCs w:val="20"/>
              </w:rPr>
            </w:pPr>
          </w:p>
        </w:tc>
        <w:tc>
          <w:tcPr>
            <w:tcW w:w="1614" w:type="dxa"/>
            <w:gridSpan w:val="3"/>
            <w:tcBorders>
              <w:top w:val="nil"/>
              <w:left w:val="nil"/>
              <w:bottom w:val="nil"/>
              <w:right w:val="nil"/>
            </w:tcBorders>
            <w:shd w:val="clear" w:color="auto" w:fill="auto"/>
            <w:noWrap/>
            <w:vAlign w:val="bottom"/>
            <w:hideMark/>
          </w:tcPr>
          <w:p w14:paraId="35775737" w14:textId="77777777" w:rsidR="00FB616F" w:rsidRPr="00FB616F" w:rsidRDefault="00FB616F" w:rsidP="00FB616F">
            <w:pPr>
              <w:rPr>
                <w:sz w:val="20"/>
                <w:szCs w:val="20"/>
              </w:rPr>
            </w:pPr>
          </w:p>
        </w:tc>
        <w:tc>
          <w:tcPr>
            <w:tcW w:w="633" w:type="dxa"/>
            <w:gridSpan w:val="2"/>
            <w:tcBorders>
              <w:top w:val="nil"/>
              <w:left w:val="nil"/>
              <w:bottom w:val="nil"/>
              <w:right w:val="nil"/>
            </w:tcBorders>
            <w:shd w:val="clear" w:color="auto" w:fill="auto"/>
            <w:noWrap/>
            <w:vAlign w:val="bottom"/>
            <w:hideMark/>
          </w:tcPr>
          <w:p w14:paraId="3E59AC87" w14:textId="77777777" w:rsidR="00FB616F" w:rsidRPr="00FB616F" w:rsidRDefault="00FB616F" w:rsidP="00FB616F">
            <w:pPr>
              <w:rPr>
                <w:sz w:val="20"/>
                <w:szCs w:val="20"/>
              </w:rPr>
            </w:pPr>
          </w:p>
        </w:tc>
        <w:tc>
          <w:tcPr>
            <w:tcW w:w="798" w:type="dxa"/>
            <w:gridSpan w:val="2"/>
            <w:tcBorders>
              <w:top w:val="nil"/>
              <w:left w:val="nil"/>
              <w:bottom w:val="nil"/>
              <w:right w:val="nil"/>
            </w:tcBorders>
            <w:shd w:val="clear" w:color="auto" w:fill="auto"/>
            <w:noWrap/>
            <w:vAlign w:val="bottom"/>
            <w:hideMark/>
          </w:tcPr>
          <w:p w14:paraId="113C7ED4" w14:textId="77777777" w:rsidR="00FB616F" w:rsidRPr="00FB616F" w:rsidRDefault="00FB616F" w:rsidP="00FB616F">
            <w:pPr>
              <w:rPr>
                <w:sz w:val="20"/>
                <w:szCs w:val="20"/>
              </w:rPr>
            </w:pPr>
          </w:p>
        </w:tc>
        <w:tc>
          <w:tcPr>
            <w:tcW w:w="1039" w:type="dxa"/>
            <w:gridSpan w:val="2"/>
            <w:tcBorders>
              <w:top w:val="nil"/>
              <w:left w:val="nil"/>
              <w:bottom w:val="nil"/>
              <w:right w:val="nil"/>
            </w:tcBorders>
            <w:shd w:val="clear" w:color="auto" w:fill="auto"/>
            <w:noWrap/>
            <w:vAlign w:val="bottom"/>
            <w:hideMark/>
          </w:tcPr>
          <w:p w14:paraId="58DA3EF1"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47AD78AB" w14:textId="77777777" w:rsidR="00FB616F" w:rsidRPr="00FB616F" w:rsidRDefault="00FB616F" w:rsidP="00FB616F">
            <w:pPr>
              <w:rPr>
                <w:sz w:val="20"/>
                <w:szCs w:val="20"/>
              </w:rPr>
            </w:pPr>
          </w:p>
        </w:tc>
        <w:tc>
          <w:tcPr>
            <w:tcW w:w="1843" w:type="dxa"/>
            <w:gridSpan w:val="3"/>
            <w:vMerge w:val="restart"/>
            <w:tcBorders>
              <w:top w:val="nil"/>
              <w:left w:val="nil"/>
              <w:bottom w:val="nil"/>
              <w:right w:val="nil"/>
            </w:tcBorders>
            <w:shd w:val="clear" w:color="auto" w:fill="auto"/>
            <w:vAlign w:val="bottom"/>
            <w:hideMark/>
          </w:tcPr>
          <w:p w14:paraId="64FB1F25" w14:textId="77777777" w:rsidR="00FB616F" w:rsidRPr="00FB616F" w:rsidRDefault="00FB616F" w:rsidP="00FB616F">
            <w:pPr>
              <w:jc w:val="right"/>
              <w:rPr>
                <w:sz w:val="20"/>
                <w:szCs w:val="20"/>
              </w:rPr>
            </w:pPr>
            <w:r w:rsidRPr="00FB616F">
              <w:rPr>
                <w:sz w:val="20"/>
                <w:szCs w:val="20"/>
              </w:rPr>
              <w:t xml:space="preserve">Приложение 4 к решению сессии Совета депутатов Куйбышевского муниципального района Новосибирской области "О бюджете Куйбышевского муниципального </w:t>
            </w:r>
            <w:r w:rsidRPr="00FB616F">
              <w:rPr>
                <w:sz w:val="20"/>
                <w:szCs w:val="20"/>
              </w:rPr>
              <w:lastRenderedPageBreak/>
              <w:t>района Новосибирской области на 2022 год и плановый период 2023 и 2024 годов"</w:t>
            </w:r>
          </w:p>
        </w:tc>
      </w:tr>
      <w:tr w:rsidR="00FB616F" w:rsidRPr="00FB616F" w14:paraId="15A772BA" w14:textId="77777777" w:rsidTr="00FB616F">
        <w:trPr>
          <w:gridAfter w:val="4"/>
          <w:wAfter w:w="1483" w:type="dxa"/>
          <w:trHeight w:val="255"/>
        </w:trPr>
        <w:tc>
          <w:tcPr>
            <w:tcW w:w="2836" w:type="dxa"/>
            <w:tcBorders>
              <w:top w:val="nil"/>
              <w:left w:val="nil"/>
              <w:bottom w:val="nil"/>
              <w:right w:val="nil"/>
            </w:tcBorders>
            <w:shd w:val="clear" w:color="auto" w:fill="auto"/>
            <w:noWrap/>
            <w:vAlign w:val="bottom"/>
            <w:hideMark/>
          </w:tcPr>
          <w:p w14:paraId="002B11C8" w14:textId="77777777" w:rsidR="00FB616F" w:rsidRPr="00FB616F" w:rsidRDefault="00FB616F" w:rsidP="00FB616F">
            <w:pPr>
              <w:jc w:val="right"/>
              <w:rPr>
                <w:sz w:val="20"/>
                <w:szCs w:val="20"/>
              </w:rPr>
            </w:pPr>
          </w:p>
        </w:tc>
        <w:tc>
          <w:tcPr>
            <w:tcW w:w="1614" w:type="dxa"/>
            <w:gridSpan w:val="3"/>
            <w:tcBorders>
              <w:top w:val="nil"/>
              <w:left w:val="nil"/>
              <w:bottom w:val="nil"/>
              <w:right w:val="nil"/>
            </w:tcBorders>
            <w:shd w:val="clear" w:color="auto" w:fill="auto"/>
            <w:noWrap/>
            <w:vAlign w:val="bottom"/>
            <w:hideMark/>
          </w:tcPr>
          <w:p w14:paraId="0F55E918" w14:textId="77777777" w:rsidR="00FB616F" w:rsidRPr="00FB616F" w:rsidRDefault="00FB616F" w:rsidP="00FB616F">
            <w:pPr>
              <w:rPr>
                <w:sz w:val="20"/>
                <w:szCs w:val="20"/>
              </w:rPr>
            </w:pPr>
          </w:p>
        </w:tc>
        <w:tc>
          <w:tcPr>
            <w:tcW w:w="633" w:type="dxa"/>
            <w:gridSpan w:val="2"/>
            <w:tcBorders>
              <w:top w:val="nil"/>
              <w:left w:val="nil"/>
              <w:bottom w:val="nil"/>
              <w:right w:val="nil"/>
            </w:tcBorders>
            <w:shd w:val="clear" w:color="auto" w:fill="auto"/>
            <w:noWrap/>
            <w:vAlign w:val="bottom"/>
            <w:hideMark/>
          </w:tcPr>
          <w:p w14:paraId="6DDC037A" w14:textId="77777777" w:rsidR="00FB616F" w:rsidRPr="00FB616F" w:rsidRDefault="00FB616F" w:rsidP="00FB616F">
            <w:pPr>
              <w:rPr>
                <w:sz w:val="20"/>
                <w:szCs w:val="20"/>
              </w:rPr>
            </w:pPr>
          </w:p>
        </w:tc>
        <w:tc>
          <w:tcPr>
            <w:tcW w:w="798" w:type="dxa"/>
            <w:gridSpan w:val="2"/>
            <w:tcBorders>
              <w:top w:val="nil"/>
              <w:left w:val="nil"/>
              <w:bottom w:val="nil"/>
              <w:right w:val="nil"/>
            </w:tcBorders>
            <w:shd w:val="clear" w:color="auto" w:fill="auto"/>
            <w:noWrap/>
            <w:vAlign w:val="bottom"/>
            <w:hideMark/>
          </w:tcPr>
          <w:p w14:paraId="2C7E4BA6" w14:textId="77777777" w:rsidR="00FB616F" w:rsidRPr="00FB616F" w:rsidRDefault="00FB616F" w:rsidP="00FB616F">
            <w:pPr>
              <w:rPr>
                <w:sz w:val="20"/>
                <w:szCs w:val="20"/>
              </w:rPr>
            </w:pPr>
          </w:p>
        </w:tc>
        <w:tc>
          <w:tcPr>
            <w:tcW w:w="1039" w:type="dxa"/>
            <w:gridSpan w:val="2"/>
            <w:tcBorders>
              <w:top w:val="nil"/>
              <w:left w:val="nil"/>
              <w:bottom w:val="nil"/>
              <w:right w:val="nil"/>
            </w:tcBorders>
            <w:shd w:val="clear" w:color="auto" w:fill="auto"/>
            <w:noWrap/>
            <w:vAlign w:val="bottom"/>
            <w:hideMark/>
          </w:tcPr>
          <w:p w14:paraId="0428F3C1"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321BDB6D" w14:textId="77777777" w:rsidR="00FB616F" w:rsidRPr="00FB616F" w:rsidRDefault="00FB616F" w:rsidP="00FB616F">
            <w:pPr>
              <w:rPr>
                <w:sz w:val="20"/>
                <w:szCs w:val="20"/>
              </w:rPr>
            </w:pPr>
          </w:p>
        </w:tc>
        <w:tc>
          <w:tcPr>
            <w:tcW w:w="1843" w:type="dxa"/>
            <w:gridSpan w:val="3"/>
            <w:vMerge/>
            <w:tcBorders>
              <w:top w:val="nil"/>
              <w:left w:val="nil"/>
              <w:bottom w:val="nil"/>
              <w:right w:val="nil"/>
            </w:tcBorders>
            <w:vAlign w:val="center"/>
            <w:hideMark/>
          </w:tcPr>
          <w:p w14:paraId="71BDB3CB" w14:textId="77777777" w:rsidR="00FB616F" w:rsidRPr="00FB616F" w:rsidRDefault="00FB616F" w:rsidP="00FB616F">
            <w:pPr>
              <w:rPr>
                <w:sz w:val="20"/>
                <w:szCs w:val="20"/>
              </w:rPr>
            </w:pPr>
          </w:p>
        </w:tc>
      </w:tr>
      <w:tr w:rsidR="00FB616F" w:rsidRPr="00FB616F" w14:paraId="033F57E8" w14:textId="77777777" w:rsidTr="00FB616F">
        <w:trPr>
          <w:gridAfter w:val="3"/>
          <w:wAfter w:w="349" w:type="dxa"/>
          <w:trHeight w:val="135"/>
        </w:trPr>
        <w:tc>
          <w:tcPr>
            <w:tcW w:w="2836" w:type="dxa"/>
            <w:tcBorders>
              <w:top w:val="nil"/>
              <w:left w:val="nil"/>
              <w:bottom w:val="nil"/>
              <w:right w:val="nil"/>
            </w:tcBorders>
            <w:shd w:val="clear" w:color="auto" w:fill="auto"/>
            <w:noWrap/>
            <w:vAlign w:val="bottom"/>
            <w:hideMark/>
          </w:tcPr>
          <w:p w14:paraId="53E90656" w14:textId="77777777" w:rsidR="00FB616F" w:rsidRPr="00FB616F" w:rsidRDefault="00FB616F" w:rsidP="00FB616F">
            <w:pPr>
              <w:rPr>
                <w:sz w:val="20"/>
                <w:szCs w:val="20"/>
              </w:rPr>
            </w:pPr>
          </w:p>
        </w:tc>
        <w:tc>
          <w:tcPr>
            <w:tcW w:w="1614" w:type="dxa"/>
            <w:gridSpan w:val="3"/>
            <w:tcBorders>
              <w:top w:val="nil"/>
              <w:left w:val="nil"/>
              <w:bottom w:val="nil"/>
              <w:right w:val="nil"/>
            </w:tcBorders>
            <w:shd w:val="clear" w:color="auto" w:fill="auto"/>
            <w:noWrap/>
            <w:vAlign w:val="bottom"/>
            <w:hideMark/>
          </w:tcPr>
          <w:p w14:paraId="2DA4F6FF" w14:textId="77777777" w:rsidR="00FB616F" w:rsidRPr="00FB616F" w:rsidRDefault="00FB616F" w:rsidP="00FB616F">
            <w:pPr>
              <w:rPr>
                <w:sz w:val="20"/>
                <w:szCs w:val="20"/>
              </w:rPr>
            </w:pPr>
          </w:p>
        </w:tc>
        <w:tc>
          <w:tcPr>
            <w:tcW w:w="633" w:type="dxa"/>
            <w:gridSpan w:val="2"/>
            <w:tcBorders>
              <w:top w:val="nil"/>
              <w:left w:val="nil"/>
              <w:bottom w:val="nil"/>
              <w:right w:val="nil"/>
            </w:tcBorders>
            <w:shd w:val="clear" w:color="auto" w:fill="auto"/>
            <w:noWrap/>
            <w:vAlign w:val="bottom"/>
            <w:hideMark/>
          </w:tcPr>
          <w:p w14:paraId="2CA461BD" w14:textId="77777777" w:rsidR="00FB616F" w:rsidRPr="00FB616F" w:rsidRDefault="00FB616F" w:rsidP="00FB616F">
            <w:pPr>
              <w:rPr>
                <w:sz w:val="20"/>
                <w:szCs w:val="20"/>
              </w:rPr>
            </w:pPr>
          </w:p>
        </w:tc>
        <w:tc>
          <w:tcPr>
            <w:tcW w:w="798" w:type="dxa"/>
            <w:gridSpan w:val="2"/>
            <w:tcBorders>
              <w:top w:val="nil"/>
              <w:left w:val="nil"/>
              <w:bottom w:val="nil"/>
              <w:right w:val="nil"/>
            </w:tcBorders>
            <w:shd w:val="clear" w:color="auto" w:fill="auto"/>
            <w:noWrap/>
            <w:vAlign w:val="bottom"/>
            <w:hideMark/>
          </w:tcPr>
          <w:p w14:paraId="394665FA" w14:textId="77777777" w:rsidR="00FB616F" w:rsidRPr="00FB616F" w:rsidRDefault="00FB616F" w:rsidP="00FB616F">
            <w:pPr>
              <w:rPr>
                <w:sz w:val="20"/>
                <w:szCs w:val="20"/>
              </w:rPr>
            </w:pPr>
          </w:p>
        </w:tc>
        <w:tc>
          <w:tcPr>
            <w:tcW w:w="1039" w:type="dxa"/>
            <w:gridSpan w:val="2"/>
            <w:tcBorders>
              <w:top w:val="nil"/>
              <w:left w:val="nil"/>
              <w:bottom w:val="nil"/>
              <w:right w:val="nil"/>
            </w:tcBorders>
            <w:shd w:val="clear" w:color="auto" w:fill="auto"/>
            <w:noWrap/>
            <w:vAlign w:val="bottom"/>
            <w:hideMark/>
          </w:tcPr>
          <w:p w14:paraId="5CC30B40"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41937183" w14:textId="77777777" w:rsidR="00FB616F" w:rsidRPr="00FB616F" w:rsidRDefault="00FB616F" w:rsidP="00FB616F">
            <w:pPr>
              <w:rPr>
                <w:sz w:val="20"/>
                <w:szCs w:val="20"/>
              </w:rPr>
            </w:pPr>
          </w:p>
        </w:tc>
        <w:tc>
          <w:tcPr>
            <w:tcW w:w="1843" w:type="dxa"/>
            <w:gridSpan w:val="3"/>
            <w:tcBorders>
              <w:top w:val="nil"/>
              <w:left w:val="nil"/>
              <w:bottom w:val="nil"/>
              <w:right w:val="nil"/>
            </w:tcBorders>
            <w:shd w:val="clear" w:color="auto" w:fill="auto"/>
            <w:noWrap/>
            <w:vAlign w:val="bottom"/>
            <w:hideMark/>
          </w:tcPr>
          <w:p w14:paraId="50769192"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6FBB65DA" w14:textId="77777777" w:rsidR="00FB616F" w:rsidRPr="00FB616F" w:rsidRDefault="00FB616F" w:rsidP="00FB616F">
            <w:pPr>
              <w:rPr>
                <w:sz w:val="20"/>
                <w:szCs w:val="20"/>
              </w:rPr>
            </w:pPr>
          </w:p>
        </w:tc>
      </w:tr>
      <w:tr w:rsidR="00FB616F" w:rsidRPr="00FB616F" w14:paraId="3F677565" w14:textId="77777777" w:rsidTr="00FB616F">
        <w:trPr>
          <w:gridAfter w:val="4"/>
          <w:wAfter w:w="1483" w:type="dxa"/>
          <w:trHeight w:val="930"/>
        </w:trPr>
        <w:tc>
          <w:tcPr>
            <w:tcW w:w="9755" w:type="dxa"/>
            <w:gridSpan w:val="15"/>
            <w:tcBorders>
              <w:top w:val="nil"/>
              <w:left w:val="nil"/>
              <w:bottom w:val="nil"/>
              <w:right w:val="nil"/>
            </w:tcBorders>
            <w:shd w:val="clear" w:color="auto" w:fill="auto"/>
            <w:vAlign w:val="center"/>
            <w:hideMark/>
          </w:tcPr>
          <w:p w14:paraId="301C0E90" w14:textId="77777777" w:rsidR="00FB616F" w:rsidRPr="00FB616F" w:rsidRDefault="00FB616F" w:rsidP="00FB616F">
            <w:pPr>
              <w:jc w:val="center"/>
              <w:rPr>
                <w:bCs/>
                <w:sz w:val="20"/>
                <w:szCs w:val="20"/>
              </w:rPr>
            </w:pPr>
            <w:r w:rsidRPr="00FB616F">
              <w:rPr>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на 2022 и плановый период 2023 </w:t>
            </w:r>
            <w:proofErr w:type="gramStart"/>
            <w:r w:rsidRPr="00FB616F">
              <w:rPr>
                <w:bCs/>
                <w:sz w:val="20"/>
                <w:szCs w:val="20"/>
              </w:rPr>
              <w:t>и  2024</w:t>
            </w:r>
            <w:proofErr w:type="gramEnd"/>
            <w:r w:rsidRPr="00FB616F">
              <w:rPr>
                <w:bCs/>
                <w:sz w:val="20"/>
                <w:szCs w:val="20"/>
              </w:rPr>
              <w:t xml:space="preserve">  годов</w:t>
            </w:r>
          </w:p>
        </w:tc>
      </w:tr>
      <w:tr w:rsidR="00FB616F" w:rsidRPr="00FB616F" w14:paraId="2E65FE27" w14:textId="77777777" w:rsidTr="00FB616F">
        <w:trPr>
          <w:gridAfter w:val="3"/>
          <w:wAfter w:w="349" w:type="dxa"/>
          <w:trHeight w:val="105"/>
        </w:trPr>
        <w:tc>
          <w:tcPr>
            <w:tcW w:w="2836" w:type="dxa"/>
            <w:tcBorders>
              <w:top w:val="nil"/>
              <w:left w:val="nil"/>
              <w:bottom w:val="nil"/>
              <w:right w:val="nil"/>
            </w:tcBorders>
            <w:shd w:val="clear" w:color="auto" w:fill="auto"/>
            <w:noWrap/>
            <w:vAlign w:val="bottom"/>
            <w:hideMark/>
          </w:tcPr>
          <w:p w14:paraId="7F0F6E51" w14:textId="77777777" w:rsidR="00FB616F" w:rsidRPr="00FB616F" w:rsidRDefault="00FB616F" w:rsidP="00FB616F">
            <w:pPr>
              <w:jc w:val="center"/>
              <w:rPr>
                <w:bCs/>
                <w:sz w:val="20"/>
                <w:szCs w:val="20"/>
              </w:rPr>
            </w:pPr>
          </w:p>
        </w:tc>
        <w:tc>
          <w:tcPr>
            <w:tcW w:w="1614" w:type="dxa"/>
            <w:gridSpan w:val="3"/>
            <w:tcBorders>
              <w:top w:val="nil"/>
              <w:left w:val="nil"/>
              <w:bottom w:val="nil"/>
              <w:right w:val="nil"/>
            </w:tcBorders>
            <w:shd w:val="clear" w:color="auto" w:fill="auto"/>
            <w:noWrap/>
            <w:vAlign w:val="bottom"/>
            <w:hideMark/>
          </w:tcPr>
          <w:p w14:paraId="0E081656" w14:textId="77777777" w:rsidR="00FB616F" w:rsidRPr="00FB616F" w:rsidRDefault="00FB616F" w:rsidP="00FB616F">
            <w:pPr>
              <w:rPr>
                <w:sz w:val="20"/>
                <w:szCs w:val="20"/>
              </w:rPr>
            </w:pPr>
          </w:p>
        </w:tc>
        <w:tc>
          <w:tcPr>
            <w:tcW w:w="633" w:type="dxa"/>
            <w:gridSpan w:val="2"/>
            <w:tcBorders>
              <w:top w:val="nil"/>
              <w:left w:val="nil"/>
              <w:bottom w:val="nil"/>
              <w:right w:val="nil"/>
            </w:tcBorders>
            <w:shd w:val="clear" w:color="auto" w:fill="auto"/>
            <w:noWrap/>
            <w:vAlign w:val="bottom"/>
            <w:hideMark/>
          </w:tcPr>
          <w:p w14:paraId="674D8CEC" w14:textId="77777777" w:rsidR="00FB616F" w:rsidRPr="00FB616F" w:rsidRDefault="00FB616F" w:rsidP="00FB616F">
            <w:pPr>
              <w:rPr>
                <w:sz w:val="20"/>
                <w:szCs w:val="20"/>
              </w:rPr>
            </w:pPr>
          </w:p>
        </w:tc>
        <w:tc>
          <w:tcPr>
            <w:tcW w:w="798" w:type="dxa"/>
            <w:gridSpan w:val="2"/>
            <w:tcBorders>
              <w:top w:val="nil"/>
              <w:left w:val="nil"/>
              <w:bottom w:val="nil"/>
              <w:right w:val="nil"/>
            </w:tcBorders>
            <w:shd w:val="clear" w:color="auto" w:fill="auto"/>
            <w:noWrap/>
            <w:vAlign w:val="bottom"/>
            <w:hideMark/>
          </w:tcPr>
          <w:p w14:paraId="252435F8" w14:textId="77777777" w:rsidR="00FB616F" w:rsidRPr="00FB616F" w:rsidRDefault="00FB616F" w:rsidP="00FB616F">
            <w:pPr>
              <w:rPr>
                <w:sz w:val="20"/>
                <w:szCs w:val="20"/>
              </w:rPr>
            </w:pPr>
          </w:p>
        </w:tc>
        <w:tc>
          <w:tcPr>
            <w:tcW w:w="1039" w:type="dxa"/>
            <w:gridSpan w:val="2"/>
            <w:tcBorders>
              <w:top w:val="nil"/>
              <w:left w:val="nil"/>
              <w:bottom w:val="nil"/>
              <w:right w:val="nil"/>
            </w:tcBorders>
            <w:shd w:val="clear" w:color="auto" w:fill="auto"/>
            <w:noWrap/>
            <w:vAlign w:val="bottom"/>
            <w:hideMark/>
          </w:tcPr>
          <w:p w14:paraId="793724B6"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53884E1B" w14:textId="77777777" w:rsidR="00FB616F" w:rsidRPr="00FB616F" w:rsidRDefault="00FB616F" w:rsidP="00FB616F">
            <w:pPr>
              <w:rPr>
                <w:sz w:val="20"/>
                <w:szCs w:val="20"/>
              </w:rPr>
            </w:pPr>
          </w:p>
        </w:tc>
        <w:tc>
          <w:tcPr>
            <w:tcW w:w="1843" w:type="dxa"/>
            <w:gridSpan w:val="3"/>
            <w:tcBorders>
              <w:top w:val="nil"/>
              <w:left w:val="nil"/>
              <w:bottom w:val="nil"/>
              <w:right w:val="nil"/>
            </w:tcBorders>
            <w:shd w:val="clear" w:color="auto" w:fill="auto"/>
            <w:noWrap/>
            <w:vAlign w:val="bottom"/>
            <w:hideMark/>
          </w:tcPr>
          <w:p w14:paraId="2F29428B"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5CEA9514" w14:textId="77777777" w:rsidR="00FB616F" w:rsidRPr="00FB616F" w:rsidRDefault="00FB616F" w:rsidP="00FB616F">
            <w:pPr>
              <w:rPr>
                <w:sz w:val="20"/>
                <w:szCs w:val="20"/>
              </w:rPr>
            </w:pPr>
          </w:p>
        </w:tc>
      </w:tr>
      <w:tr w:rsidR="00FB616F" w:rsidRPr="00FB616F" w14:paraId="59FC2358" w14:textId="77777777" w:rsidTr="00FB616F">
        <w:trPr>
          <w:gridAfter w:val="3"/>
          <w:wAfter w:w="349" w:type="dxa"/>
          <w:trHeight w:val="255"/>
        </w:trPr>
        <w:tc>
          <w:tcPr>
            <w:tcW w:w="2836" w:type="dxa"/>
            <w:tcBorders>
              <w:top w:val="nil"/>
              <w:left w:val="nil"/>
              <w:bottom w:val="nil"/>
              <w:right w:val="nil"/>
            </w:tcBorders>
            <w:shd w:val="clear" w:color="auto" w:fill="auto"/>
            <w:noWrap/>
            <w:vAlign w:val="bottom"/>
            <w:hideMark/>
          </w:tcPr>
          <w:p w14:paraId="19D3E880" w14:textId="77777777" w:rsidR="00FB616F" w:rsidRPr="00FB616F" w:rsidRDefault="00FB616F" w:rsidP="00FB616F">
            <w:pPr>
              <w:rPr>
                <w:sz w:val="20"/>
                <w:szCs w:val="20"/>
              </w:rPr>
            </w:pPr>
          </w:p>
        </w:tc>
        <w:tc>
          <w:tcPr>
            <w:tcW w:w="1614" w:type="dxa"/>
            <w:gridSpan w:val="3"/>
            <w:tcBorders>
              <w:top w:val="nil"/>
              <w:left w:val="nil"/>
              <w:bottom w:val="nil"/>
              <w:right w:val="nil"/>
            </w:tcBorders>
            <w:shd w:val="clear" w:color="auto" w:fill="auto"/>
            <w:noWrap/>
            <w:vAlign w:val="bottom"/>
            <w:hideMark/>
          </w:tcPr>
          <w:p w14:paraId="718B312B" w14:textId="77777777" w:rsidR="00FB616F" w:rsidRPr="00FB616F" w:rsidRDefault="00FB616F" w:rsidP="00FB616F">
            <w:pPr>
              <w:rPr>
                <w:sz w:val="20"/>
                <w:szCs w:val="20"/>
              </w:rPr>
            </w:pPr>
          </w:p>
        </w:tc>
        <w:tc>
          <w:tcPr>
            <w:tcW w:w="633" w:type="dxa"/>
            <w:gridSpan w:val="2"/>
            <w:tcBorders>
              <w:top w:val="nil"/>
              <w:left w:val="nil"/>
              <w:bottom w:val="nil"/>
              <w:right w:val="nil"/>
            </w:tcBorders>
            <w:shd w:val="clear" w:color="auto" w:fill="auto"/>
            <w:noWrap/>
            <w:vAlign w:val="bottom"/>
            <w:hideMark/>
          </w:tcPr>
          <w:p w14:paraId="03EA2115" w14:textId="77777777" w:rsidR="00FB616F" w:rsidRPr="00FB616F" w:rsidRDefault="00FB616F" w:rsidP="00FB616F">
            <w:pPr>
              <w:rPr>
                <w:sz w:val="20"/>
                <w:szCs w:val="20"/>
              </w:rPr>
            </w:pPr>
          </w:p>
        </w:tc>
        <w:tc>
          <w:tcPr>
            <w:tcW w:w="798" w:type="dxa"/>
            <w:gridSpan w:val="2"/>
            <w:tcBorders>
              <w:top w:val="nil"/>
              <w:left w:val="nil"/>
              <w:bottom w:val="nil"/>
              <w:right w:val="nil"/>
            </w:tcBorders>
            <w:shd w:val="clear" w:color="auto" w:fill="auto"/>
            <w:noWrap/>
            <w:vAlign w:val="bottom"/>
            <w:hideMark/>
          </w:tcPr>
          <w:p w14:paraId="4803C9D1" w14:textId="77777777" w:rsidR="00FB616F" w:rsidRPr="00FB616F" w:rsidRDefault="00FB616F" w:rsidP="00FB616F">
            <w:pPr>
              <w:rPr>
                <w:sz w:val="20"/>
                <w:szCs w:val="20"/>
              </w:rPr>
            </w:pPr>
          </w:p>
        </w:tc>
        <w:tc>
          <w:tcPr>
            <w:tcW w:w="1039" w:type="dxa"/>
            <w:gridSpan w:val="2"/>
            <w:tcBorders>
              <w:top w:val="nil"/>
              <w:left w:val="nil"/>
              <w:bottom w:val="nil"/>
              <w:right w:val="nil"/>
            </w:tcBorders>
            <w:shd w:val="clear" w:color="auto" w:fill="auto"/>
            <w:noWrap/>
            <w:vAlign w:val="bottom"/>
            <w:hideMark/>
          </w:tcPr>
          <w:p w14:paraId="546230B0"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55F2C101" w14:textId="77777777" w:rsidR="00FB616F" w:rsidRPr="00FB616F" w:rsidRDefault="00FB616F" w:rsidP="00FB616F">
            <w:pPr>
              <w:rPr>
                <w:sz w:val="20"/>
                <w:szCs w:val="20"/>
              </w:rPr>
            </w:pPr>
          </w:p>
        </w:tc>
        <w:tc>
          <w:tcPr>
            <w:tcW w:w="1843" w:type="dxa"/>
            <w:gridSpan w:val="3"/>
            <w:tcBorders>
              <w:top w:val="nil"/>
              <w:left w:val="nil"/>
              <w:bottom w:val="nil"/>
              <w:right w:val="nil"/>
            </w:tcBorders>
            <w:shd w:val="clear" w:color="auto" w:fill="auto"/>
            <w:noWrap/>
            <w:vAlign w:val="bottom"/>
            <w:hideMark/>
          </w:tcPr>
          <w:p w14:paraId="5CE320DF"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1070FF3B" w14:textId="77777777" w:rsidR="00FB616F" w:rsidRPr="00FB616F" w:rsidRDefault="00FB616F" w:rsidP="00FB616F">
            <w:pPr>
              <w:jc w:val="right"/>
              <w:rPr>
                <w:sz w:val="20"/>
                <w:szCs w:val="20"/>
              </w:rPr>
            </w:pPr>
            <w:r w:rsidRPr="00FB616F">
              <w:rPr>
                <w:sz w:val="20"/>
                <w:szCs w:val="20"/>
              </w:rPr>
              <w:t>руб.</w:t>
            </w:r>
          </w:p>
        </w:tc>
      </w:tr>
      <w:tr w:rsidR="00FB616F" w:rsidRPr="00FB616F" w14:paraId="6582C8B0" w14:textId="77777777" w:rsidTr="00FB616F">
        <w:trPr>
          <w:gridAfter w:val="3"/>
          <w:wAfter w:w="349" w:type="dxa"/>
          <w:trHeight w:val="450"/>
        </w:trPr>
        <w:tc>
          <w:tcPr>
            <w:tcW w:w="283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8E4C78D" w14:textId="77777777" w:rsidR="00FB616F" w:rsidRPr="00FB616F" w:rsidRDefault="00FB616F" w:rsidP="00FB616F">
            <w:pPr>
              <w:jc w:val="center"/>
              <w:rPr>
                <w:bCs/>
                <w:sz w:val="20"/>
                <w:szCs w:val="20"/>
              </w:rPr>
            </w:pPr>
            <w:r w:rsidRPr="00FB616F">
              <w:rPr>
                <w:bCs/>
                <w:sz w:val="20"/>
                <w:szCs w:val="20"/>
              </w:rPr>
              <w:t>Наименование</w:t>
            </w:r>
          </w:p>
        </w:tc>
        <w:tc>
          <w:tcPr>
            <w:tcW w:w="161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4B3B" w14:textId="77777777" w:rsidR="00FB616F" w:rsidRPr="00FB616F" w:rsidRDefault="00FB616F" w:rsidP="00FB616F">
            <w:pPr>
              <w:jc w:val="center"/>
              <w:rPr>
                <w:bCs/>
                <w:sz w:val="20"/>
                <w:szCs w:val="20"/>
              </w:rPr>
            </w:pPr>
            <w:r w:rsidRPr="00FB616F">
              <w:rPr>
                <w:bCs/>
                <w:sz w:val="20"/>
                <w:szCs w:val="20"/>
              </w:rPr>
              <w:t>КЦСР</w:t>
            </w:r>
          </w:p>
        </w:tc>
        <w:tc>
          <w:tcPr>
            <w:tcW w:w="63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AFC90" w14:textId="77777777" w:rsidR="00FB616F" w:rsidRPr="00FB616F" w:rsidRDefault="00FB616F" w:rsidP="00FB616F">
            <w:pPr>
              <w:jc w:val="center"/>
              <w:rPr>
                <w:bCs/>
                <w:sz w:val="20"/>
                <w:szCs w:val="20"/>
              </w:rPr>
            </w:pPr>
            <w:r w:rsidRPr="00FB616F">
              <w:rPr>
                <w:bCs/>
                <w:sz w:val="20"/>
                <w:szCs w:val="20"/>
              </w:rPr>
              <w:t>КВР</w:t>
            </w:r>
          </w:p>
        </w:tc>
        <w:tc>
          <w:tcPr>
            <w:tcW w:w="79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E9E4" w14:textId="77777777" w:rsidR="00FB616F" w:rsidRPr="00FB616F" w:rsidRDefault="00FB616F" w:rsidP="00FB616F">
            <w:pPr>
              <w:jc w:val="center"/>
              <w:rPr>
                <w:bCs/>
                <w:sz w:val="20"/>
                <w:szCs w:val="20"/>
              </w:rPr>
            </w:pPr>
            <w:r w:rsidRPr="00FB616F">
              <w:rPr>
                <w:bCs/>
                <w:sz w:val="20"/>
                <w:szCs w:val="20"/>
              </w:rPr>
              <w:t>РЗ</w:t>
            </w:r>
          </w:p>
        </w:tc>
        <w:tc>
          <w:tcPr>
            <w:tcW w:w="1039"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5A94B7E7" w14:textId="77777777" w:rsidR="00FB616F" w:rsidRPr="00FB616F" w:rsidRDefault="00FB616F" w:rsidP="00FB616F">
            <w:pPr>
              <w:jc w:val="center"/>
              <w:rPr>
                <w:bCs/>
                <w:sz w:val="20"/>
                <w:szCs w:val="20"/>
              </w:rPr>
            </w:pPr>
            <w:r w:rsidRPr="00FB616F">
              <w:rPr>
                <w:bCs/>
                <w:sz w:val="20"/>
                <w:szCs w:val="20"/>
              </w:rPr>
              <w:t>ПР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5FFE4C" w14:textId="77777777" w:rsidR="00FB616F" w:rsidRPr="00FB616F" w:rsidRDefault="00FB616F" w:rsidP="00FB616F">
            <w:pPr>
              <w:jc w:val="center"/>
              <w:rPr>
                <w:bCs/>
                <w:sz w:val="20"/>
                <w:szCs w:val="20"/>
              </w:rPr>
            </w:pPr>
            <w:r w:rsidRPr="00FB616F">
              <w:rPr>
                <w:bCs/>
                <w:sz w:val="20"/>
                <w:szCs w:val="20"/>
              </w:rPr>
              <w:t>Сумма на 2022 год</w:t>
            </w:r>
          </w:p>
        </w:tc>
        <w:tc>
          <w:tcPr>
            <w:tcW w:w="1843" w:type="dxa"/>
            <w:gridSpan w:val="3"/>
            <w:vMerge w:val="restart"/>
            <w:tcBorders>
              <w:top w:val="single" w:sz="4" w:space="0" w:color="auto"/>
              <w:left w:val="nil"/>
              <w:bottom w:val="single" w:sz="4" w:space="0" w:color="auto"/>
              <w:right w:val="nil"/>
            </w:tcBorders>
            <w:shd w:val="clear" w:color="auto" w:fill="auto"/>
            <w:vAlign w:val="center"/>
            <w:hideMark/>
          </w:tcPr>
          <w:p w14:paraId="7BAB7A3B" w14:textId="77777777" w:rsidR="00FB616F" w:rsidRPr="00FB616F" w:rsidRDefault="00FB616F" w:rsidP="00FB616F">
            <w:pPr>
              <w:jc w:val="center"/>
              <w:rPr>
                <w:bCs/>
                <w:sz w:val="20"/>
                <w:szCs w:val="20"/>
              </w:rPr>
            </w:pPr>
            <w:r w:rsidRPr="00FB616F">
              <w:rPr>
                <w:bCs/>
                <w:sz w:val="20"/>
                <w:szCs w:val="20"/>
              </w:rPr>
              <w:t>Сумма на 2023 год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7D145A" w14:textId="77777777" w:rsidR="00FB616F" w:rsidRPr="00FB616F" w:rsidRDefault="00FB616F" w:rsidP="00FB616F">
            <w:pPr>
              <w:jc w:val="center"/>
              <w:rPr>
                <w:bCs/>
                <w:sz w:val="20"/>
                <w:szCs w:val="20"/>
              </w:rPr>
            </w:pPr>
            <w:r w:rsidRPr="00FB616F">
              <w:rPr>
                <w:bCs/>
                <w:sz w:val="20"/>
                <w:szCs w:val="20"/>
              </w:rPr>
              <w:t xml:space="preserve">Сумма на </w:t>
            </w:r>
            <w:proofErr w:type="gramStart"/>
            <w:r w:rsidRPr="00FB616F">
              <w:rPr>
                <w:bCs/>
                <w:sz w:val="20"/>
                <w:szCs w:val="20"/>
              </w:rPr>
              <w:t>2024  год</w:t>
            </w:r>
            <w:proofErr w:type="gramEnd"/>
          </w:p>
        </w:tc>
      </w:tr>
      <w:tr w:rsidR="00FB616F" w:rsidRPr="00FB616F" w14:paraId="1288F6B9" w14:textId="77777777" w:rsidTr="00FB616F">
        <w:trPr>
          <w:gridAfter w:val="1"/>
          <w:wAfter w:w="113" w:type="dxa"/>
          <w:trHeight w:val="360"/>
        </w:trPr>
        <w:tc>
          <w:tcPr>
            <w:tcW w:w="2836" w:type="dxa"/>
            <w:vMerge/>
            <w:tcBorders>
              <w:top w:val="single" w:sz="4" w:space="0" w:color="auto"/>
              <w:left w:val="single" w:sz="4" w:space="0" w:color="auto"/>
              <w:bottom w:val="single" w:sz="4" w:space="0" w:color="auto"/>
              <w:right w:val="nil"/>
            </w:tcBorders>
            <w:vAlign w:val="center"/>
            <w:hideMark/>
          </w:tcPr>
          <w:p w14:paraId="6559FBDA" w14:textId="77777777" w:rsidR="00FB616F" w:rsidRPr="00FB616F" w:rsidRDefault="00FB616F" w:rsidP="00FB616F">
            <w:pPr>
              <w:rPr>
                <w:bCs/>
                <w:sz w:val="20"/>
                <w:szCs w:val="2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hideMark/>
          </w:tcPr>
          <w:p w14:paraId="481FB3F6" w14:textId="77777777" w:rsidR="00FB616F" w:rsidRPr="00FB616F" w:rsidRDefault="00FB616F" w:rsidP="00FB616F">
            <w:pPr>
              <w:rPr>
                <w:bCs/>
                <w:sz w:val="20"/>
                <w:szCs w:val="20"/>
              </w:rPr>
            </w:pPr>
          </w:p>
        </w:tc>
        <w:tc>
          <w:tcPr>
            <w:tcW w:w="633" w:type="dxa"/>
            <w:gridSpan w:val="2"/>
            <w:vMerge/>
            <w:tcBorders>
              <w:top w:val="single" w:sz="4" w:space="0" w:color="auto"/>
              <w:left w:val="single" w:sz="4" w:space="0" w:color="auto"/>
              <w:bottom w:val="single" w:sz="4" w:space="0" w:color="auto"/>
              <w:right w:val="single" w:sz="4" w:space="0" w:color="auto"/>
            </w:tcBorders>
            <w:vAlign w:val="center"/>
            <w:hideMark/>
          </w:tcPr>
          <w:p w14:paraId="0347AF13" w14:textId="77777777" w:rsidR="00FB616F" w:rsidRPr="00FB616F" w:rsidRDefault="00FB616F" w:rsidP="00FB616F">
            <w:pPr>
              <w:rPr>
                <w:bCs/>
                <w:sz w:val="20"/>
                <w:szCs w:val="20"/>
              </w:rPr>
            </w:pPr>
          </w:p>
        </w:tc>
        <w:tc>
          <w:tcPr>
            <w:tcW w:w="798" w:type="dxa"/>
            <w:gridSpan w:val="2"/>
            <w:vMerge/>
            <w:tcBorders>
              <w:top w:val="single" w:sz="4" w:space="0" w:color="auto"/>
              <w:left w:val="single" w:sz="4" w:space="0" w:color="auto"/>
              <w:bottom w:val="single" w:sz="4" w:space="0" w:color="auto"/>
              <w:right w:val="single" w:sz="4" w:space="0" w:color="auto"/>
            </w:tcBorders>
            <w:vAlign w:val="center"/>
            <w:hideMark/>
          </w:tcPr>
          <w:p w14:paraId="7014230C" w14:textId="77777777" w:rsidR="00FB616F" w:rsidRPr="00FB616F" w:rsidRDefault="00FB616F" w:rsidP="00FB616F">
            <w:pPr>
              <w:rPr>
                <w:bCs/>
                <w:sz w:val="20"/>
                <w:szCs w:val="20"/>
              </w:rPr>
            </w:pPr>
          </w:p>
        </w:tc>
        <w:tc>
          <w:tcPr>
            <w:tcW w:w="1039" w:type="dxa"/>
            <w:gridSpan w:val="2"/>
            <w:vMerge/>
            <w:tcBorders>
              <w:top w:val="single" w:sz="4" w:space="0" w:color="auto"/>
              <w:left w:val="single" w:sz="4" w:space="0" w:color="auto"/>
              <w:bottom w:val="single" w:sz="4" w:space="0" w:color="auto"/>
              <w:right w:val="nil"/>
            </w:tcBorders>
            <w:vAlign w:val="center"/>
            <w:hideMark/>
          </w:tcPr>
          <w:p w14:paraId="4F917793" w14:textId="77777777" w:rsidR="00FB616F" w:rsidRPr="00FB616F" w:rsidRDefault="00FB616F" w:rsidP="00FB616F">
            <w:pPr>
              <w:rPr>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AA528AF" w14:textId="77777777" w:rsidR="00FB616F" w:rsidRPr="00FB616F" w:rsidRDefault="00FB616F" w:rsidP="00FB616F">
            <w:pPr>
              <w:rPr>
                <w:bCs/>
                <w:sz w:val="20"/>
                <w:szCs w:val="20"/>
              </w:rPr>
            </w:pPr>
          </w:p>
        </w:tc>
        <w:tc>
          <w:tcPr>
            <w:tcW w:w="1843" w:type="dxa"/>
            <w:gridSpan w:val="3"/>
            <w:vMerge/>
            <w:tcBorders>
              <w:top w:val="single" w:sz="4" w:space="0" w:color="auto"/>
              <w:left w:val="nil"/>
              <w:bottom w:val="single" w:sz="4" w:space="0" w:color="auto"/>
              <w:right w:val="nil"/>
            </w:tcBorders>
            <w:vAlign w:val="center"/>
            <w:hideMark/>
          </w:tcPr>
          <w:p w14:paraId="4D1672BA" w14:textId="77777777" w:rsidR="00FB616F" w:rsidRPr="00FB616F" w:rsidRDefault="00FB616F" w:rsidP="00FB616F">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13C2967" w14:textId="77777777" w:rsidR="00FB616F" w:rsidRPr="00FB616F" w:rsidRDefault="00FB616F" w:rsidP="00FB616F">
            <w:pPr>
              <w:rPr>
                <w:bCs/>
                <w:sz w:val="20"/>
                <w:szCs w:val="20"/>
              </w:rPr>
            </w:pPr>
          </w:p>
        </w:tc>
        <w:tc>
          <w:tcPr>
            <w:tcW w:w="236" w:type="dxa"/>
            <w:gridSpan w:val="2"/>
            <w:tcBorders>
              <w:top w:val="nil"/>
              <w:left w:val="nil"/>
              <w:bottom w:val="nil"/>
              <w:right w:val="nil"/>
            </w:tcBorders>
            <w:shd w:val="clear" w:color="auto" w:fill="auto"/>
            <w:noWrap/>
            <w:vAlign w:val="bottom"/>
            <w:hideMark/>
          </w:tcPr>
          <w:p w14:paraId="2C0D3A79" w14:textId="77777777" w:rsidR="00FB616F" w:rsidRPr="00FB616F" w:rsidRDefault="00FB616F" w:rsidP="00FB616F">
            <w:pPr>
              <w:jc w:val="center"/>
              <w:rPr>
                <w:bCs/>
                <w:sz w:val="20"/>
                <w:szCs w:val="20"/>
              </w:rPr>
            </w:pPr>
          </w:p>
        </w:tc>
      </w:tr>
      <w:tr w:rsidR="00FB616F" w:rsidRPr="00FB616F" w14:paraId="6A4E617C" w14:textId="77777777" w:rsidTr="00FB616F">
        <w:trPr>
          <w:gridAfter w:val="1"/>
          <w:wAfter w:w="113" w:type="dxa"/>
          <w:trHeight w:val="300"/>
        </w:trPr>
        <w:tc>
          <w:tcPr>
            <w:tcW w:w="2836" w:type="dxa"/>
            <w:tcBorders>
              <w:top w:val="single" w:sz="4" w:space="0" w:color="auto"/>
              <w:left w:val="single" w:sz="4" w:space="0" w:color="auto"/>
              <w:bottom w:val="single" w:sz="4" w:space="0" w:color="auto"/>
              <w:right w:val="nil"/>
            </w:tcBorders>
            <w:shd w:val="clear" w:color="auto" w:fill="auto"/>
            <w:noWrap/>
            <w:vAlign w:val="center"/>
            <w:hideMark/>
          </w:tcPr>
          <w:p w14:paraId="2B6DC49D" w14:textId="77777777" w:rsidR="00FB616F" w:rsidRPr="00FB616F" w:rsidRDefault="00FB616F" w:rsidP="00FB616F">
            <w:pPr>
              <w:jc w:val="center"/>
              <w:rPr>
                <w:bCs/>
                <w:sz w:val="20"/>
                <w:szCs w:val="20"/>
              </w:rPr>
            </w:pPr>
            <w:r w:rsidRPr="00FB616F">
              <w:rPr>
                <w:bCs/>
                <w:sz w:val="20"/>
                <w:szCs w:val="20"/>
              </w:rPr>
              <w:t>1</w:t>
            </w:r>
          </w:p>
        </w:tc>
        <w:tc>
          <w:tcPr>
            <w:tcW w:w="1614" w:type="dxa"/>
            <w:gridSpan w:val="3"/>
            <w:tcBorders>
              <w:top w:val="single" w:sz="4" w:space="0" w:color="auto"/>
              <w:left w:val="single" w:sz="4" w:space="0" w:color="auto"/>
              <w:bottom w:val="single" w:sz="4" w:space="0" w:color="auto"/>
              <w:right w:val="nil"/>
            </w:tcBorders>
            <w:shd w:val="clear" w:color="auto" w:fill="auto"/>
            <w:noWrap/>
            <w:vAlign w:val="center"/>
            <w:hideMark/>
          </w:tcPr>
          <w:p w14:paraId="2D1C97B9" w14:textId="77777777" w:rsidR="00FB616F" w:rsidRPr="00FB616F" w:rsidRDefault="00FB616F" w:rsidP="00FB616F">
            <w:pPr>
              <w:jc w:val="center"/>
              <w:rPr>
                <w:bCs/>
                <w:sz w:val="20"/>
                <w:szCs w:val="20"/>
              </w:rPr>
            </w:pPr>
            <w:r w:rsidRPr="00FB616F">
              <w:rPr>
                <w:bCs/>
                <w:sz w:val="20"/>
                <w:szCs w:val="20"/>
              </w:rPr>
              <w:t>2</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56222" w14:textId="77777777" w:rsidR="00FB616F" w:rsidRPr="00FB616F" w:rsidRDefault="00FB616F" w:rsidP="00FB616F">
            <w:pPr>
              <w:jc w:val="center"/>
              <w:rPr>
                <w:bCs/>
                <w:sz w:val="20"/>
                <w:szCs w:val="20"/>
              </w:rPr>
            </w:pPr>
            <w:r w:rsidRPr="00FB616F">
              <w:rPr>
                <w:bCs/>
                <w:sz w:val="20"/>
                <w:szCs w:val="20"/>
              </w:rPr>
              <w:t>3</w:t>
            </w:r>
          </w:p>
        </w:tc>
        <w:tc>
          <w:tcPr>
            <w:tcW w:w="798" w:type="dxa"/>
            <w:gridSpan w:val="2"/>
            <w:tcBorders>
              <w:top w:val="single" w:sz="4" w:space="0" w:color="auto"/>
              <w:left w:val="nil"/>
              <w:bottom w:val="single" w:sz="4" w:space="0" w:color="auto"/>
              <w:right w:val="nil"/>
            </w:tcBorders>
            <w:shd w:val="clear" w:color="auto" w:fill="auto"/>
            <w:noWrap/>
            <w:vAlign w:val="center"/>
            <w:hideMark/>
          </w:tcPr>
          <w:p w14:paraId="2CC28898" w14:textId="77777777" w:rsidR="00FB616F" w:rsidRPr="00FB616F" w:rsidRDefault="00FB616F" w:rsidP="00FB616F">
            <w:pPr>
              <w:jc w:val="center"/>
              <w:rPr>
                <w:bCs/>
                <w:sz w:val="20"/>
                <w:szCs w:val="20"/>
              </w:rPr>
            </w:pPr>
            <w:r w:rsidRPr="00FB616F">
              <w:rPr>
                <w:bCs/>
                <w:sz w:val="20"/>
                <w:szCs w:val="20"/>
              </w:rPr>
              <w:t>4</w:t>
            </w:r>
          </w:p>
        </w:tc>
        <w:tc>
          <w:tcPr>
            <w:tcW w:w="103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FF0BAE" w14:textId="77777777" w:rsidR="00FB616F" w:rsidRPr="00FB616F" w:rsidRDefault="00FB616F" w:rsidP="00FB616F">
            <w:pPr>
              <w:jc w:val="center"/>
              <w:rPr>
                <w:bCs/>
                <w:sz w:val="20"/>
                <w:szCs w:val="20"/>
              </w:rPr>
            </w:pPr>
            <w:r w:rsidRPr="00FB616F">
              <w:rPr>
                <w:bCs/>
                <w:sz w:val="20"/>
                <w:szCs w:val="20"/>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FF197" w14:textId="77777777" w:rsidR="00FB616F" w:rsidRPr="00FB616F" w:rsidRDefault="00FB616F" w:rsidP="00FB616F">
            <w:pPr>
              <w:jc w:val="center"/>
              <w:rPr>
                <w:bCs/>
                <w:sz w:val="20"/>
                <w:szCs w:val="20"/>
              </w:rPr>
            </w:pPr>
            <w:r w:rsidRPr="00FB616F">
              <w:rPr>
                <w:bCs/>
                <w:sz w:val="20"/>
                <w:szCs w:val="20"/>
              </w:rPr>
              <w:t>6</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6D9436D2" w14:textId="77777777" w:rsidR="00FB616F" w:rsidRPr="00FB616F" w:rsidRDefault="00FB616F" w:rsidP="00FB616F">
            <w:pPr>
              <w:jc w:val="center"/>
              <w:rPr>
                <w:bCs/>
                <w:sz w:val="20"/>
                <w:szCs w:val="20"/>
              </w:rPr>
            </w:pPr>
            <w:r w:rsidRPr="00FB616F">
              <w:rPr>
                <w:bCs/>
                <w:sz w:val="20"/>
                <w:szCs w:val="20"/>
              </w:rPr>
              <w:t>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0817FD" w14:textId="77777777" w:rsidR="00FB616F" w:rsidRPr="00FB616F" w:rsidRDefault="00FB616F" w:rsidP="00FB616F">
            <w:pPr>
              <w:jc w:val="center"/>
              <w:rPr>
                <w:bCs/>
                <w:sz w:val="20"/>
                <w:szCs w:val="20"/>
              </w:rPr>
            </w:pPr>
            <w:r w:rsidRPr="00FB616F">
              <w:rPr>
                <w:bCs/>
                <w:sz w:val="20"/>
                <w:szCs w:val="20"/>
              </w:rPr>
              <w:t>8</w:t>
            </w:r>
          </w:p>
        </w:tc>
        <w:tc>
          <w:tcPr>
            <w:tcW w:w="236" w:type="dxa"/>
            <w:gridSpan w:val="2"/>
            <w:vAlign w:val="center"/>
            <w:hideMark/>
          </w:tcPr>
          <w:p w14:paraId="538D2EEF" w14:textId="77777777" w:rsidR="00FB616F" w:rsidRPr="00FB616F" w:rsidRDefault="00FB616F" w:rsidP="00FB616F">
            <w:pPr>
              <w:rPr>
                <w:sz w:val="20"/>
                <w:szCs w:val="20"/>
              </w:rPr>
            </w:pPr>
          </w:p>
        </w:tc>
      </w:tr>
      <w:tr w:rsidR="00FB616F" w:rsidRPr="00FB616F" w14:paraId="077BA77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BFECA01" w14:textId="77777777" w:rsidR="00FB616F" w:rsidRPr="00FB616F" w:rsidRDefault="00FB616F" w:rsidP="00FB616F">
            <w:pPr>
              <w:rPr>
                <w:bCs/>
                <w:sz w:val="20"/>
                <w:szCs w:val="20"/>
              </w:rPr>
            </w:pPr>
            <w:r w:rsidRPr="00FB616F">
              <w:rPr>
                <w:bCs/>
                <w:sz w:val="20"/>
                <w:szCs w:val="20"/>
              </w:rPr>
              <w:t>Муниципальная программа "Содействие занятости населения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988126" w14:textId="77777777" w:rsidR="00FB616F" w:rsidRPr="00FB616F" w:rsidRDefault="00FB616F" w:rsidP="00FB616F">
            <w:pPr>
              <w:jc w:val="center"/>
              <w:rPr>
                <w:bCs/>
                <w:sz w:val="20"/>
                <w:szCs w:val="20"/>
              </w:rPr>
            </w:pPr>
            <w:r w:rsidRPr="00FB616F">
              <w:rPr>
                <w:bCs/>
                <w:sz w:val="20"/>
                <w:szCs w:val="20"/>
              </w:rPr>
              <w:t>01.0.00.00000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9F612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5EE08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0D92A8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409A4A" w14:textId="77777777" w:rsidR="00FB616F" w:rsidRPr="00FB616F" w:rsidRDefault="00FB616F" w:rsidP="00FB616F">
            <w:pPr>
              <w:jc w:val="right"/>
              <w:rPr>
                <w:bCs/>
                <w:sz w:val="20"/>
                <w:szCs w:val="20"/>
              </w:rPr>
            </w:pPr>
            <w:r w:rsidRPr="00FB616F">
              <w:rPr>
                <w:bCs/>
                <w:sz w:val="20"/>
                <w:szCs w:val="20"/>
              </w:rPr>
              <w:t>3 755 200,00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6BD34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957F8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849EFA7" w14:textId="77777777" w:rsidR="00FB616F" w:rsidRPr="00FB616F" w:rsidRDefault="00FB616F" w:rsidP="00FB616F">
            <w:pPr>
              <w:rPr>
                <w:sz w:val="20"/>
                <w:szCs w:val="20"/>
              </w:rPr>
            </w:pPr>
          </w:p>
        </w:tc>
      </w:tr>
      <w:tr w:rsidR="00FB616F" w:rsidRPr="00FB616F" w14:paraId="35A962A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DD388B9" w14:textId="77777777" w:rsidR="00FB616F" w:rsidRPr="00FB616F" w:rsidRDefault="00FB616F" w:rsidP="00FB616F">
            <w:pPr>
              <w:rPr>
                <w:bCs/>
                <w:sz w:val="20"/>
                <w:szCs w:val="20"/>
              </w:rPr>
            </w:pPr>
            <w:r w:rsidRPr="00FB616F">
              <w:rPr>
                <w:bCs/>
                <w:sz w:val="20"/>
                <w:szCs w:val="20"/>
              </w:rPr>
              <w:t>Реализация мероприятий в рамках МП "Содействие занятости населения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730DF8D" w14:textId="77777777" w:rsidR="00FB616F" w:rsidRPr="00FB616F" w:rsidRDefault="00FB616F" w:rsidP="00FB616F">
            <w:pPr>
              <w:jc w:val="center"/>
              <w:rPr>
                <w:bCs/>
                <w:sz w:val="20"/>
                <w:szCs w:val="20"/>
              </w:rPr>
            </w:pPr>
            <w:r w:rsidRPr="00FB616F">
              <w:rPr>
                <w:bCs/>
                <w:sz w:val="20"/>
                <w:szCs w:val="20"/>
              </w:rPr>
              <w:t>01.0.00.79500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8FCDC7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A3B76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EC0886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E5712" w14:textId="77777777" w:rsidR="00FB616F" w:rsidRPr="00FB616F" w:rsidRDefault="00FB616F" w:rsidP="00FB616F">
            <w:pPr>
              <w:jc w:val="right"/>
              <w:rPr>
                <w:bCs/>
                <w:sz w:val="20"/>
                <w:szCs w:val="20"/>
              </w:rPr>
            </w:pPr>
            <w:r w:rsidRPr="00FB616F">
              <w:rPr>
                <w:bCs/>
                <w:sz w:val="20"/>
                <w:szCs w:val="20"/>
              </w:rPr>
              <w:t>3 755 200,00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9F447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11D3B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4F4929E" w14:textId="77777777" w:rsidR="00FB616F" w:rsidRPr="00FB616F" w:rsidRDefault="00FB616F" w:rsidP="00FB616F">
            <w:pPr>
              <w:rPr>
                <w:sz w:val="20"/>
                <w:szCs w:val="20"/>
              </w:rPr>
            </w:pPr>
          </w:p>
        </w:tc>
      </w:tr>
      <w:tr w:rsidR="00FB616F" w:rsidRPr="00FB616F" w14:paraId="6C82820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E39B346"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69F56C7" w14:textId="77777777" w:rsidR="00FB616F" w:rsidRPr="00FB616F" w:rsidRDefault="00FB616F" w:rsidP="00FB616F">
            <w:pPr>
              <w:jc w:val="center"/>
              <w:rPr>
                <w:sz w:val="20"/>
                <w:szCs w:val="20"/>
              </w:rPr>
            </w:pPr>
            <w:r w:rsidRPr="00FB616F">
              <w:rPr>
                <w:sz w:val="20"/>
                <w:szCs w:val="20"/>
              </w:rPr>
              <w:t>01.0.00.79500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9D0DBAB"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8824F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FFA6A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A9E722" w14:textId="77777777" w:rsidR="00FB616F" w:rsidRPr="00FB616F" w:rsidRDefault="00FB616F" w:rsidP="00FB616F">
            <w:pPr>
              <w:jc w:val="right"/>
              <w:rPr>
                <w:sz w:val="20"/>
                <w:szCs w:val="20"/>
              </w:rPr>
            </w:pPr>
            <w:r w:rsidRPr="00FB616F">
              <w:rPr>
                <w:sz w:val="20"/>
                <w:szCs w:val="20"/>
              </w:rPr>
              <w:t>171 843,99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14C43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B93D8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7AA7C2" w14:textId="77777777" w:rsidR="00FB616F" w:rsidRPr="00FB616F" w:rsidRDefault="00FB616F" w:rsidP="00FB616F">
            <w:pPr>
              <w:rPr>
                <w:sz w:val="20"/>
                <w:szCs w:val="20"/>
              </w:rPr>
            </w:pPr>
          </w:p>
        </w:tc>
      </w:tr>
      <w:tr w:rsidR="00FB616F" w:rsidRPr="00FB616F" w14:paraId="46B32BC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5C374D3"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65AFAD" w14:textId="77777777" w:rsidR="00FB616F" w:rsidRPr="00FB616F" w:rsidRDefault="00FB616F" w:rsidP="00FB616F">
            <w:pPr>
              <w:jc w:val="center"/>
              <w:rPr>
                <w:sz w:val="20"/>
                <w:szCs w:val="20"/>
              </w:rPr>
            </w:pPr>
            <w:r w:rsidRPr="00FB616F">
              <w:rPr>
                <w:sz w:val="20"/>
                <w:szCs w:val="20"/>
              </w:rPr>
              <w:t>01.0.00.79500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113E56"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9155D0"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895EDF8"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D72208" w14:textId="77777777" w:rsidR="00FB616F" w:rsidRPr="00FB616F" w:rsidRDefault="00FB616F" w:rsidP="00FB616F">
            <w:pPr>
              <w:jc w:val="right"/>
              <w:rPr>
                <w:sz w:val="20"/>
                <w:szCs w:val="20"/>
              </w:rPr>
            </w:pPr>
            <w:r w:rsidRPr="00FB616F">
              <w:rPr>
                <w:sz w:val="20"/>
                <w:szCs w:val="20"/>
              </w:rPr>
              <w:t>171 843,99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4145B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1BD81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83DD223" w14:textId="77777777" w:rsidR="00FB616F" w:rsidRPr="00FB616F" w:rsidRDefault="00FB616F" w:rsidP="00FB616F">
            <w:pPr>
              <w:rPr>
                <w:sz w:val="20"/>
                <w:szCs w:val="20"/>
              </w:rPr>
            </w:pPr>
          </w:p>
        </w:tc>
      </w:tr>
      <w:tr w:rsidR="00FB616F" w:rsidRPr="00FB616F" w14:paraId="3210489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2A371C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51664B" w14:textId="77777777" w:rsidR="00FB616F" w:rsidRPr="00FB616F" w:rsidRDefault="00FB616F" w:rsidP="00FB616F">
            <w:pPr>
              <w:jc w:val="center"/>
              <w:rPr>
                <w:sz w:val="20"/>
                <w:szCs w:val="20"/>
              </w:rPr>
            </w:pPr>
            <w:r w:rsidRPr="00FB616F">
              <w:rPr>
                <w:sz w:val="20"/>
                <w:szCs w:val="20"/>
              </w:rPr>
              <w:t>01.0.00.79500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4CE1426"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0E7EBE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C516DD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F05735" w14:textId="77777777" w:rsidR="00FB616F" w:rsidRPr="00FB616F" w:rsidRDefault="00FB616F" w:rsidP="00FB616F">
            <w:pPr>
              <w:jc w:val="right"/>
              <w:rPr>
                <w:sz w:val="20"/>
                <w:szCs w:val="20"/>
              </w:rPr>
            </w:pPr>
            <w:r w:rsidRPr="00FB616F">
              <w:rPr>
                <w:sz w:val="20"/>
                <w:szCs w:val="20"/>
              </w:rPr>
              <w:t>3 583 356,01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14E59B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D52DB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E482DC1" w14:textId="77777777" w:rsidR="00FB616F" w:rsidRPr="00FB616F" w:rsidRDefault="00FB616F" w:rsidP="00FB616F">
            <w:pPr>
              <w:rPr>
                <w:sz w:val="20"/>
                <w:szCs w:val="20"/>
              </w:rPr>
            </w:pPr>
          </w:p>
        </w:tc>
      </w:tr>
      <w:tr w:rsidR="00FB616F" w:rsidRPr="00FB616F" w14:paraId="46E2B4C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5BE807C"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53D987" w14:textId="77777777" w:rsidR="00FB616F" w:rsidRPr="00FB616F" w:rsidRDefault="00FB616F" w:rsidP="00FB616F">
            <w:pPr>
              <w:jc w:val="center"/>
              <w:rPr>
                <w:sz w:val="20"/>
                <w:szCs w:val="20"/>
              </w:rPr>
            </w:pPr>
            <w:r w:rsidRPr="00FB616F">
              <w:rPr>
                <w:sz w:val="20"/>
                <w:szCs w:val="20"/>
              </w:rPr>
              <w:t>01.0.00.79500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CD10FE"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D11D14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F95F43F"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C7E6DC" w14:textId="77777777" w:rsidR="00FB616F" w:rsidRPr="00FB616F" w:rsidRDefault="00FB616F" w:rsidP="00FB616F">
            <w:pPr>
              <w:jc w:val="right"/>
              <w:rPr>
                <w:sz w:val="20"/>
                <w:szCs w:val="20"/>
              </w:rPr>
            </w:pPr>
            <w:r w:rsidRPr="00FB616F">
              <w:rPr>
                <w:sz w:val="20"/>
                <w:szCs w:val="20"/>
              </w:rPr>
              <w:t>3 583 356,01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F054D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F2E06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974FF2" w14:textId="77777777" w:rsidR="00FB616F" w:rsidRPr="00FB616F" w:rsidRDefault="00FB616F" w:rsidP="00FB616F">
            <w:pPr>
              <w:rPr>
                <w:sz w:val="20"/>
                <w:szCs w:val="20"/>
              </w:rPr>
            </w:pPr>
          </w:p>
        </w:tc>
      </w:tr>
      <w:tr w:rsidR="00FB616F" w:rsidRPr="00FB616F" w14:paraId="24C82D54"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023F1E07"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малого и среднего предпринимательства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A6FA831" w14:textId="77777777" w:rsidR="00FB616F" w:rsidRPr="00FB616F" w:rsidRDefault="00FB616F" w:rsidP="00FB616F">
            <w:pPr>
              <w:jc w:val="center"/>
              <w:rPr>
                <w:bCs/>
                <w:sz w:val="20"/>
                <w:szCs w:val="20"/>
              </w:rPr>
            </w:pPr>
            <w:r w:rsidRPr="00FB616F">
              <w:rPr>
                <w:bCs/>
                <w:sz w:val="20"/>
                <w:szCs w:val="20"/>
              </w:rPr>
              <w:t>02.0.00.00000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943BB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9C4ADA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945EFD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103DEB" w14:textId="77777777" w:rsidR="00FB616F" w:rsidRPr="00FB616F" w:rsidRDefault="00FB616F" w:rsidP="00FB616F">
            <w:pPr>
              <w:jc w:val="right"/>
              <w:rPr>
                <w:bCs/>
                <w:sz w:val="20"/>
                <w:szCs w:val="20"/>
              </w:rPr>
            </w:pPr>
            <w:r w:rsidRPr="00FB616F">
              <w:rPr>
                <w:bCs/>
                <w:sz w:val="20"/>
                <w:szCs w:val="20"/>
              </w:rPr>
              <w:t>1 904 200,00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9241640" w14:textId="77777777" w:rsidR="00FB616F" w:rsidRPr="00FB616F" w:rsidRDefault="00FB616F" w:rsidP="00FB616F">
            <w:pPr>
              <w:jc w:val="right"/>
              <w:rPr>
                <w:bCs/>
                <w:sz w:val="20"/>
                <w:szCs w:val="20"/>
              </w:rPr>
            </w:pPr>
            <w:r w:rsidRPr="00FB616F">
              <w:rPr>
                <w:bCs/>
                <w:sz w:val="20"/>
                <w:szCs w:val="20"/>
              </w:rPr>
              <w:t>204 200,00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76395E" w14:textId="77777777" w:rsidR="00FB616F" w:rsidRPr="00FB616F" w:rsidRDefault="00FB616F" w:rsidP="00FB616F">
            <w:pPr>
              <w:jc w:val="right"/>
              <w:rPr>
                <w:bCs/>
                <w:sz w:val="20"/>
                <w:szCs w:val="20"/>
              </w:rPr>
            </w:pPr>
            <w:r w:rsidRPr="00FB616F">
              <w:rPr>
                <w:bCs/>
                <w:sz w:val="20"/>
                <w:szCs w:val="20"/>
              </w:rPr>
              <w:t>204 200,00</w:t>
            </w:r>
          </w:p>
        </w:tc>
        <w:tc>
          <w:tcPr>
            <w:tcW w:w="236" w:type="dxa"/>
            <w:gridSpan w:val="2"/>
            <w:vAlign w:val="center"/>
            <w:hideMark/>
          </w:tcPr>
          <w:p w14:paraId="7A8393C0" w14:textId="77777777" w:rsidR="00FB616F" w:rsidRPr="00FB616F" w:rsidRDefault="00FB616F" w:rsidP="00FB616F">
            <w:pPr>
              <w:rPr>
                <w:sz w:val="20"/>
                <w:szCs w:val="20"/>
              </w:rPr>
            </w:pPr>
          </w:p>
        </w:tc>
      </w:tr>
      <w:tr w:rsidR="00FB616F" w:rsidRPr="00FB616F" w14:paraId="19C51702"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2E7FBDAB" w14:textId="77777777" w:rsidR="00FB616F" w:rsidRPr="00FB616F" w:rsidRDefault="00FB616F" w:rsidP="00FB616F">
            <w:pPr>
              <w:rPr>
                <w:bCs/>
                <w:sz w:val="20"/>
                <w:szCs w:val="20"/>
              </w:rPr>
            </w:pPr>
            <w:r w:rsidRPr="00FB616F">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59C0DE7" w14:textId="77777777" w:rsidR="00FB616F" w:rsidRPr="00FB616F" w:rsidRDefault="00FB616F" w:rsidP="00FB616F">
            <w:pPr>
              <w:jc w:val="center"/>
              <w:rPr>
                <w:bCs/>
                <w:sz w:val="20"/>
                <w:szCs w:val="20"/>
              </w:rPr>
            </w:pPr>
            <w:r w:rsidRPr="00FB616F">
              <w:rPr>
                <w:bCs/>
                <w:sz w:val="20"/>
                <w:szCs w:val="20"/>
              </w:rPr>
              <w:t>02.0.00.49500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ECE4D6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7B62D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78AF15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5AB69C" w14:textId="77777777" w:rsidR="00FB616F" w:rsidRPr="00FB616F" w:rsidRDefault="00FB616F" w:rsidP="00FB616F">
            <w:pPr>
              <w:jc w:val="right"/>
              <w:rPr>
                <w:bCs/>
                <w:sz w:val="20"/>
                <w:szCs w:val="20"/>
              </w:rPr>
            </w:pPr>
            <w:r w:rsidRPr="00FB616F">
              <w:rPr>
                <w:bCs/>
                <w:sz w:val="20"/>
                <w:szCs w:val="20"/>
              </w:rPr>
              <w:t>1 700 000,00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B1C4422"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6E8E7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A5B4077" w14:textId="77777777" w:rsidR="00FB616F" w:rsidRPr="00FB616F" w:rsidRDefault="00FB616F" w:rsidP="00FB616F">
            <w:pPr>
              <w:rPr>
                <w:sz w:val="20"/>
                <w:szCs w:val="20"/>
              </w:rPr>
            </w:pPr>
          </w:p>
        </w:tc>
      </w:tr>
      <w:tr w:rsidR="00FB616F" w:rsidRPr="00FB616F" w14:paraId="4DAA6B9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9107248"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6FD03BB" w14:textId="77777777" w:rsidR="00FB616F" w:rsidRPr="00FB616F" w:rsidRDefault="00FB616F" w:rsidP="00FB616F">
            <w:pPr>
              <w:jc w:val="center"/>
              <w:rPr>
                <w:sz w:val="20"/>
                <w:szCs w:val="20"/>
              </w:rPr>
            </w:pPr>
            <w:r w:rsidRPr="00FB616F">
              <w:rPr>
                <w:sz w:val="20"/>
                <w:szCs w:val="20"/>
              </w:rPr>
              <w:t>02.0.00.49500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84F306"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E6C221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563CDC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DB1355" w14:textId="77777777" w:rsidR="00FB616F" w:rsidRPr="00FB616F" w:rsidRDefault="00FB616F" w:rsidP="00FB616F">
            <w:pPr>
              <w:jc w:val="right"/>
              <w:rPr>
                <w:sz w:val="20"/>
                <w:szCs w:val="20"/>
              </w:rPr>
            </w:pPr>
            <w:r w:rsidRPr="00FB616F">
              <w:rPr>
                <w:sz w:val="20"/>
                <w:szCs w:val="20"/>
              </w:rPr>
              <w:t>1 700 000,00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815FE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48C0F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F208565" w14:textId="77777777" w:rsidR="00FB616F" w:rsidRPr="00FB616F" w:rsidRDefault="00FB616F" w:rsidP="00FB616F">
            <w:pPr>
              <w:rPr>
                <w:sz w:val="20"/>
                <w:szCs w:val="20"/>
              </w:rPr>
            </w:pPr>
          </w:p>
        </w:tc>
      </w:tr>
      <w:tr w:rsidR="00FB616F" w:rsidRPr="00FB616F" w14:paraId="0DDC3B7D"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1DEDD839"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8CB2D0" w14:textId="77777777" w:rsidR="00FB616F" w:rsidRPr="00FB616F" w:rsidRDefault="00FB616F" w:rsidP="00FB616F">
            <w:pPr>
              <w:jc w:val="center"/>
              <w:rPr>
                <w:sz w:val="20"/>
                <w:szCs w:val="20"/>
              </w:rPr>
            </w:pPr>
            <w:r w:rsidRPr="00FB616F">
              <w:rPr>
                <w:sz w:val="20"/>
                <w:szCs w:val="20"/>
              </w:rPr>
              <w:t>02.0.00.49500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8B4A091"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80ADB3"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7946964" w14:textId="77777777" w:rsidR="00FB616F" w:rsidRPr="00FB616F" w:rsidRDefault="00FB616F" w:rsidP="00FB616F">
            <w:pPr>
              <w:jc w:val="center"/>
              <w:rPr>
                <w:sz w:val="20"/>
                <w:szCs w:val="20"/>
              </w:rPr>
            </w:pPr>
            <w:r w:rsidRPr="00FB616F">
              <w:rPr>
                <w:sz w:val="20"/>
                <w:szCs w:val="20"/>
              </w:rPr>
              <w:t>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9C1878" w14:textId="77777777" w:rsidR="00FB616F" w:rsidRPr="00FB616F" w:rsidRDefault="00FB616F" w:rsidP="00FB616F">
            <w:pPr>
              <w:jc w:val="right"/>
              <w:rPr>
                <w:sz w:val="20"/>
                <w:szCs w:val="20"/>
              </w:rPr>
            </w:pPr>
            <w:r w:rsidRPr="00FB616F">
              <w:rPr>
                <w:sz w:val="20"/>
                <w:szCs w:val="20"/>
              </w:rPr>
              <w:t>1 700 000,00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6635FE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61FBA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2FF0E82" w14:textId="77777777" w:rsidR="00FB616F" w:rsidRPr="00FB616F" w:rsidRDefault="00FB616F" w:rsidP="00FB616F">
            <w:pPr>
              <w:rPr>
                <w:sz w:val="20"/>
                <w:szCs w:val="20"/>
              </w:rPr>
            </w:pPr>
          </w:p>
        </w:tc>
      </w:tr>
      <w:tr w:rsidR="00FB616F" w:rsidRPr="00FB616F" w14:paraId="639CA783"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54E2EEF9"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на </w:t>
            </w:r>
            <w:proofErr w:type="spellStart"/>
            <w:r w:rsidRPr="00FB616F">
              <w:rPr>
                <w:bCs/>
                <w:sz w:val="20"/>
                <w:szCs w:val="20"/>
              </w:rPr>
              <w:t>софинансирование</w:t>
            </w:r>
            <w:proofErr w:type="spellEnd"/>
            <w:r w:rsidRPr="00FB616F">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0F698A8" w14:textId="77777777" w:rsidR="00FB616F" w:rsidRPr="00FB616F" w:rsidRDefault="00FB616F" w:rsidP="00FB616F">
            <w:pPr>
              <w:jc w:val="center"/>
              <w:rPr>
                <w:bCs/>
                <w:sz w:val="20"/>
                <w:szCs w:val="20"/>
              </w:rPr>
            </w:pPr>
            <w:r w:rsidRPr="00FB616F">
              <w:rPr>
                <w:bCs/>
                <w:sz w:val="20"/>
                <w:szCs w:val="20"/>
              </w:rPr>
              <w:t>02.0.00.70690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4B227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07653B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675C86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95F141" w14:textId="77777777" w:rsidR="00FB616F" w:rsidRPr="00FB616F" w:rsidRDefault="00FB616F" w:rsidP="00FB616F">
            <w:pPr>
              <w:jc w:val="right"/>
              <w:rPr>
                <w:bCs/>
                <w:sz w:val="20"/>
                <w:szCs w:val="20"/>
              </w:rPr>
            </w:pPr>
            <w:r w:rsidRPr="00FB616F">
              <w:rPr>
                <w:bCs/>
                <w:sz w:val="20"/>
                <w:szCs w:val="20"/>
              </w:rPr>
              <w:t>204 200,00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65542A5" w14:textId="77777777" w:rsidR="00FB616F" w:rsidRPr="00FB616F" w:rsidRDefault="00FB616F" w:rsidP="00FB616F">
            <w:pPr>
              <w:jc w:val="right"/>
              <w:rPr>
                <w:bCs/>
                <w:sz w:val="20"/>
                <w:szCs w:val="20"/>
              </w:rPr>
            </w:pPr>
            <w:r w:rsidRPr="00FB616F">
              <w:rPr>
                <w:bCs/>
                <w:sz w:val="20"/>
                <w:szCs w:val="20"/>
              </w:rPr>
              <w:t>204 200,00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EAB3D7" w14:textId="77777777" w:rsidR="00FB616F" w:rsidRPr="00FB616F" w:rsidRDefault="00FB616F" w:rsidP="00FB616F">
            <w:pPr>
              <w:jc w:val="right"/>
              <w:rPr>
                <w:bCs/>
                <w:sz w:val="20"/>
                <w:szCs w:val="20"/>
              </w:rPr>
            </w:pPr>
            <w:r w:rsidRPr="00FB616F">
              <w:rPr>
                <w:bCs/>
                <w:sz w:val="20"/>
                <w:szCs w:val="20"/>
              </w:rPr>
              <w:t>204 200,00</w:t>
            </w:r>
          </w:p>
        </w:tc>
        <w:tc>
          <w:tcPr>
            <w:tcW w:w="236" w:type="dxa"/>
            <w:gridSpan w:val="2"/>
            <w:vAlign w:val="center"/>
            <w:hideMark/>
          </w:tcPr>
          <w:p w14:paraId="1A0241A2" w14:textId="77777777" w:rsidR="00FB616F" w:rsidRPr="00FB616F" w:rsidRDefault="00FB616F" w:rsidP="00FB616F">
            <w:pPr>
              <w:rPr>
                <w:sz w:val="20"/>
                <w:szCs w:val="20"/>
              </w:rPr>
            </w:pPr>
          </w:p>
        </w:tc>
      </w:tr>
      <w:tr w:rsidR="00FB616F" w:rsidRPr="00FB616F" w14:paraId="4DF1588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BD32742"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E95BA36" w14:textId="77777777" w:rsidR="00FB616F" w:rsidRPr="00FB616F" w:rsidRDefault="00FB616F" w:rsidP="00FB616F">
            <w:pPr>
              <w:jc w:val="center"/>
              <w:rPr>
                <w:sz w:val="20"/>
                <w:szCs w:val="20"/>
              </w:rPr>
            </w:pPr>
            <w:r w:rsidRPr="00FB616F">
              <w:rPr>
                <w:sz w:val="20"/>
                <w:szCs w:val="20"/>
              </w:rPr>
              <w:t>02.0.00.70690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157C0B"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0445DF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D6318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3830D1" w14:textId="77777777" w:rsidR="00FB616F" w:rsidRPr="00FB616F" w:rsidRDefault="00FB616F" w:rsidP="00FB616F">
            <w:pPr>
              <w:jc w:val="right"/>
              <w:rPr>
                <w:sz w:val="20"/>
                <w:szCs w:val="20"/>
              </w:rPr>
            </w:pPr>
            <w:r w:rsidRPr="00FB616F">
              <w:rPr>
                <w:sz w:val="20"/>
                <w:szCs w:val="20"/>
              </w:rPr>
              <w:t>204 200,00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BB57913" w14:textId="77777777" w:rsidR="00FB616F" w:rsidRPr="00FB616F" w:rsidRDefault="00FB616F" w:rsidP="00FB616F">
            <w:pPr>
              <w:jc w:val="right"/>
              <w:rPr>
                <w:sz w:val="20"/>
                <w:szCs w:val="20"/>
              </w:rPr>
            </w:pPr>
            <w:r w:rsidRPr="00FB616F">
              <w:rPr>
                <w:sz w:val="20"/>
                <w:szCs w:val="20"/>
              </w:rPr>
              <w:t>204 200,00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F29BC2" w14:textId="77777777" w:rsidR="00FB616F" w:rsidRPr="00FB616F" w:rsidRDefault="00FB616F" w:rsidP="00FB616F">
            <w:pPr>
              <w:jc w:val="right"/>
              <w:rPr>
                <w:sz w:val="20"/>
                <w:szCs w:val="20"/>
              </w:rPr>
            </w:pPr>
            <w:r w:rsidRPr="00FB616F">
              <w:rPr>
                <w:sz w:val="20"/>
                <w:szCs w:val="20"/>
              </w:rPr>
              <w:t>204 200,00</w:t>
            </w:r>
          </w:p>
        </w:tc>
        <w:tc>
          <w:tcPr>
            <w:tcW w:w="236" w:type="dxa"/>
            <w:gridSpan w:val="2"/>
            <w:vAlign w:val="center"/>
            <w:hideMark/>
          </w:tcPr>
          <w:p w14:paraId="754E0A62" w14:textId="77777777" w:rsidR="00FB616F" w:rsidRPr="00FB616F" w:rsidRDefault="00FB616F" w:rsidP="00FB616F">
            <w:pPr>
              <w:rPr>
                <w:sz w:val="20"/>
                <w:szCs w:val="20"/>
              </w:rPr>
            </w:pPr>
          </w:p>
        </w:tc>
      </w:tr>
      <w:tr w:rsidR="00FB616F" w:rsidRPr="00FB616F" w14:paraId="2583391A"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3EDED1F2"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528F7A6" w14:textId="77777777" w:rsidR="00FB616F" w:rsidRPr="00FB616F" w:rsidRDefault="00FB616F" w:rsidP="00FB616F">
            <w:pPr>
              <w:jc w:val="center"/>
              <w:rPr>
                <w:sz w:val="20"/>
                <w:szCs w:val="20"/>
              </w:rPr>
            </w:pPr>
            <w:r w:rsidRPr="00FB616F">
              <w:rPr>
                <w:sz w:val="20"/>
                <w:szCs w:val="20"/>
              </w:rPr>
              <w:t>02.0.00.70690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FB160C4"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2DA014B"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07055AB" w14:textId="77777777" w:rsidR="00FB616F" w:rsidRPr="00FB616F" w:rsidRDefault="00FB616F" w:rsidP="00FB616F">
            <w:pPr>
              <w:jc w:val="center"/>
              <w:rPr>
                <w:sz w:val="20"/>
                <w:szCs w:val="20"/>
              </w:rPr>
            </w:pPr>
            <w:r w:rsidRPr="00FB616F">
              <w:rPr>
                <w:sz w:val="20"/>
                <w:szCs w:val="20"/>
              </w:rPr>
              <w:t>12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93362C" w14:textId="77777777" w:rsidR="00FB616F" w:rsidRPr="00FB616F" w:rsidRDefault="00FB616F" w:rsidP="00FB616F">
            <w:pPr>
              <w:jc w:val="right"/>
              <w:rPr>
                <w:sz w:val="20"/>
                <w:szCs w:val="20"/>
              </w:rPr>
            </w:pPr>
            <w:r w:rsidRPr="00FB616F">
              <w:rPr>
                <w:sz w:val="20"/>
                <w:szCs w:val="20"/>
              </w:rPr>
              <w:t>204 200,00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920089" w14:textId="77777777" w:rsidR="00FB616F" w:rsidRPr="00FB616F" w:rsidRDefault="00FB616F" w:rsidP="00FB616F">
            <w:pPr>
              <w:jc w:val="right"/>
              <w:rPr>
                <w:sz w:val="20"/>
                <w:szCs w:val="20"/>
              </w:rPr>
            </w:pPr>
            <w:r w:rsidRPr="00FB616F">
              <w:rPr>
                <w:sz w:val="20"/>
                <w:szCs w:val="20"/>
              </w:rPr>
              <w:t>204 200,00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2B7DB5" w14:textId="77777777" w:rsidR="00FB616F" w:rsidRPr="00FB616F" w:rsidRDefault="00FB616F" w:rsidP="00FB616F">
            <w:pPr>
              <w:jc w:val="right"/>
              <w:rPr>
                <w:sz w:val="20"/>
                <w:szCs w:val="20"/>
              </w:rPr>
            </w:pPr>
            <w:r w:rsidRPr="00FB616F">
              <w:rPr>
                <w:sz w:val="20"/>
                <w:szCs w:val="20"/>
              </w:rPr>
              <w:t>204 200,00</w:t>
            </w:r>
          </w:p>
        </w:tc>
        <w:tc>
          <w:tcPr>
            <w:tcW w:w="236" w:type="dxa"/>
            <w:gridSpan w:val="2"/>
            <w:vAlign w:val="center"/>
            <w:hideMark/>
          </w:tcPr>
          <w:p w14:paraId="75825EFE" w14:textId="77777777" w:rsidR="00FB616F" w:rsidRPr="00FB616F" w:rsidRDefault="00FB616F" w:rsidP="00FB616F">
            <w:pPr>
              <w:rPr>
                <w:sz w:val="20"/>
                <w:szCs w:val="20"/>
              </w:rPr>
            </w:pPr>
          </w:p>
        </w:tc>
      </w:tr>
      <w:tr w:rsidR="00FB616F" w:rsidRPr="00FB616F" w14:paraId="713C5B3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632539E" w14:textId="77777777" w:rsidR="00FB616F" w:rsidRPr="00FB616F" w:rsidRDefault="00FB616F" w:rsidP="00FB616F">
            <w:pPr>
              <w:rPr>
                <w:bCs/>
                <w:sz w:val="20"/>
                <w:szCs w:val="20"/>
              </w:rPr>
            </w:pPr>
            <w:r w:rsidRPr="00FB616F">
              <w:rPr>
                <w:bCs/>
                <w:sz w:val="20"/>
                <w:szCs w:val="20"/>
              </w:rPr>
              <w:t>Муниципальная программа "Патриотическое воспитание граждан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BE9E94" w14:textId="77777777" w:rsidR="00FB616F" w:rsidRPr="00FB616F" w:rsidRDefault="00FB616F" w:rsidP="00FB616F">
            <w:pPr>
              <w:jc w:val="center"/>
              <w:rPr>
                <w:bCs/>
                <w:sz w:val="20"/>
                <w:szCs w:val="20"/>
              </w:rPr>
            </w:pPr>
            <w:r w:rsidRPr="00FB616F">
              <w:rPr>
                <w:bCs/>
                <w:sz w:val="20"/>
                <w:szCs w:val="20"/>
              </w:rPr>
              <w:t>03.0.00.00000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D666D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634F09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7FFD06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EB5C61"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43E85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34B85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0914CCE" w14:textId="77777777" w:rsidR="00FB616F" w:rsidRPr="00FB616F" w:rsidRDefault="00FB616F" w:rsidP="00FB616F">
            <w:pPr>
              <w:rPr>
                <w:sz w:val="20"/>
                <w:szCs w:val="20"/>
              </w:rPr>
            </w:pPr>
          </w:p>
        </w:tc>
      </w:tr>
      <w:tr w:rsidR="00FB616F" w:rsidRPr="00FB616F" w14:paraId="6F4A6220"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3835745" w14:textId="77777777" w:rsidR="00FB616F" w:rsidRPr="00FB616F" w:rsidRDefault="00FB616F" w:rsidP="00FB616F">
            <w:pPr>
              <w:rPr>
                <w:bCs/>
                <w:sz w:val="20"/>
                <w:szCs w:val="20"/>
              </w:rPr>
            </w:pPr>
            <w:r w:rsidRPr="00FB616F">
              <w:rPr>
                <w:bCs/>
                <w:sz w:val="20"/>
                <w:szCs w:val="20"/>
              </w:rPr>
              <w:t>Реализация мероприятий в рамках МП "Патриотическое воспитание граждан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B7BE45" w14:textId="77777777" w:rsidR="00FB616F" w:rsidRPr="00FB616F" w:rsidRDefault="00FB616F" w:rsidP="00FB616F">
            <w:pPr>
              <w:jc w:val="center"/>
              <w:rPr>
                <w:bCs/>
                <w:sz w:val="20"/>
                <w:szCs w:val="20"/>
              </w:rPr>
            </w:pPr>
            <w:r w:rsidRPr="00FB616F">
              <w:rPr>
                <w:bCs/>
                <w:sz w:val="20"/>
                <w:szCs w:val="20"/>
              </w:rPr>
              <w:t>03.0.00.79500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0B2C7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BB6A5E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08723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1301F2"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3E89D1"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39D5C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FCB8F6E" w14:textId="77777777" w:rsidR="00FB616F" w:rsidRPr="00FB616F" w:rsidRDefault="00FB616F" w:rsidP="00FB616F">
            <w:pPr>
              <w:rPr>
                <w:sz w:val="20"/>
                <w:szCs w:val="20"/>
              </w:rPr>
            </w:pPr>
          </w:p>
        </w:tc>
      </w:tr>
      <w:tr w:rsidR="00FB616F" w:rsidRPr="00FB616F" w14:paraId="1058372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3A34683"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9D4BDD1" w14:textId="77777777" w:rsidR="00FB616F" w:rsidRPr="00FB616F" w:rsidRDefault="00FB616F" w:rsidP="00FB616F">
            <w:pPr>
              <w:jc w:val="center"/>
              <w:rPr>
                <w:sz w:val="20"/>
                <w:szCs w:val="20"/>
              </w:rPr>
            </w:pPr>
            <w:r w:rsidRPr="00FB616F">
              <w:rPr>
                <w:sz w:val="20"/>
                <w:szCs w:val="20"/>
              </w:rPr>
              <w:t>03.0.00.79500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82FDE6"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534DE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DF64D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B629E" w14:textId="77777777" w:rsidR="00FB616F" w:rsidRPr="00FB616F" w:rsidRDefault="00FB616F" w:rsidP="00FB616F">
            <w:pPr>
              <w:jc w:val="right"/>
              <w:rPr>
                <w:sz w:val="20"/>
                <w:szCs w:val="20"/>
              </w:rPr>
            </w:pPr>
            <w:r w:rsidRPr="00FB616F">
              <w:rPr>
                <w:sz w:val="20"/>
                <w:szCs w:val="20"/>
              </w:rPr>
              <w:t>100 000,00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73262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8CAA4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26DFB8D" w14:textId="77777777" w:rsidR="00FB616F" w:rsidRPr="00FB616F" w:rsidRDefault="00FB616F" w:rsidP="00FB616F">
            <w:pPr>
              <w:rPr>
                <w:sz w:val="20"/>
                <w:szCs w:val="20"/>
              </w:rPr>
            </w:pPr>
          </w:p>
        </w:tc>
      </w:tr>
      <w:tr w:rsidR="00FB616F" w:rsidRPr="00FB616F" w14:paraId="7653937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34982DB"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2DC64D" w14:textId="77777777" w:rsidR="00FB616F" w:rsidRPr="00FB616F" w:rsidRDefault="00FB616F" w:rsidP="00FB616F">
            <w:pPr>
              <w:jc w:val="center"/>
              <w:rPr>
                <w:sz w:val="20"/>
                <w:szCs w:val="20"/>
              </w:rPr>
            </w:pPr>
            <w:r w:rsidRPr="00FB616F">
              <w:rPr>
                <w:sz w:val="20"/>
                <w:szCs w:val="20"/>
              </w:rPr>
              <w:t>03.0.00.79500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1D6166"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2E4F5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2A66271"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1B7ED7" w14:textId="77777777" w:rsidR="00FB616F" w:rsidRPr="00FB616F" w:rsidRDefault="00FB616F" w:rsidP="00FB616F">
            <w:pPr>
              <w:jc w:val="right"/>
              <w:rPr>
                <w:sz w:val="20"/>
                <w:szCs w:val="20"/>
              </w:rPr>
            </w:pPr>
            <w:r w:rsidRPr="00FB616F">
              <w:rPr>
                <w:sz w:val="20"/>
                <w:szCs w:val="20"/>
              </w:rPr>
              <w:t>100 000,00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DDC64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0BCF1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01525AF" w14:textId="77777777" w:rsidR="00FB616F" w:rsidRPr="00FB616F" w:rsidRDefault="00FB616F" w:rsidP="00FB616F">
            <w:pPr>
              <w:rPr>
                <w:sz w:val="20"/>
                <w:szCs w:val="20"/>
              </w:rPr>
            </w:pPr>
          </w:p>
        </w:tc>
      </w:tr>
      <w:tr w:rsidR="00FB616F" w:rsidRPr="00FB616F" w14:paraId="3B42AD4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F4D6E2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88EA33" w14:textId="77777777" w:rsidR="00FB616F" w:rsidRPr="00FB616F" w:rsidRDefault="00FB616F" w:rsidP="00FB616F">
            <w:pPr>
              <w:jc w:val="center"/>
              <w:rPr>
                <w:sz w:val="20"/>
                <w:szCs w:val="20"/>
              </w:rPr>
            </w:pPr>
            <w:r w:rsidRPr="00FB616F">
              <w:rPr>
                <w:sz w:val="20"/>
                <w:szCs w:val="20"/>
              </w:rPr>
              <w:t>03.0.00.79500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78D7A60"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99C722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D4A56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DB1D38" w14:textId="77777777" w:rsidR="00FB616F" w:rsidRPr="00FB616F" w:rsidRDefault="00FB616F" w:rsidP="00FB616F">
            <w:pPr>
              <w:jc w:val="right"/>
              <w:rPr>
                <w:sz w:val="20"/>
                <w:szCs w:val="20"/>
              </w:rPr>
            </w:pPr>
            <w:r w:rsidRPr="00FB616F">
              <w:rPr>
                <w:sz w:val="20"/>
                <w:szCs w:val="20"/>
              </w:rPr>
              <w:t>900 000,00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1FC9FE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8FEB8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34AE512" w14:textId="77777777" w:rsidR="00FB616F" w:rsidRPr="00FB616F" w:rsidRDefault="00FB616F" w:rsidP="00FB616F">
            <w:pPr>
              <w:rPr>
                <w:sz w:val="20"/>
                <w:szCs w:val="20"/>
              </w:rPr>
            </w:pPr>
          </w:p>
        </w:tc>
      </w:tr>
      <w:tr w:rsidR="00FB616F" w:rsidRPr="00FB616F" w14:paraId="5C073F9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7FDFFB8"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47EC8B" w14:textId="77777777" w:rsidR="00FB616F" w:rsidRPr="00FB616F" w:rsidRDefault="00FB616F" w:rsidP="00FB616F">
            <w:pPr>
              <w:jc w:val="center"/>
              <w:rPr>
                <w:sz w:val="20"/>
                <w:szCs w:val="20"/>
              </w:rPr>
            </w:pPr>
            <w:r w:rsidRPr="00FB616F">
              <w:rPr>
                <w:sz w:val="20"/>
                <w:szCs w:val="20"/>
              </w:rPr>
              <w:t>03.0.00.79500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4A5AE7"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8E118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84452EC"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2E03E7" w14:textId="77777777" w:rsidR="00FB616F" w:rsidRPr="00FB616F" w:rsidRDefault="00FB616F" w:rsidP="00FB616F">
            <w:pPr>
              <w:jc w:val="right"/>
              <w:rPr>
                <w:sz w:val="20"/>
                <w:szCs w:val="20"/>
              </w:rPr>
            </w:pPr>
            <w:r w:rsidRPr="00FB616F">
              <w:rPr>
                <w:sz w:val="20"/>
                <w:szCs w:val="20"/>
              </w:rPr>
              <w:t>900 000,00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058521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5122E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EB4E021" w14:textId="77777777" w:rsidR="00FB616F" w:rsidRPr="00FB616F" w:rsidRDefault="00FB616F" w:rsidP="00FB616F">
            <w:pPr>
              <w:rPr>
                <w:sz w:val="20"/>
                <w:szCs w:val="20"/>
              </w:rPr>
            </w:pPr>
          </w:p>
        </w:tc>
      </w:tr>
      <w:tr w:rsidR="00FB616F" w:rsidRPr="00FB616F" w14:paraId="69024A6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D20138C" w14:textId="77777777" w:rsidR="00FB616F" w:rsidRPr="00FB616F" w:rsidRDefault="00FB616F" w:rsidP="00FB616F">
            <w:pPr>
              <w:rPr>
                <w:bCs/>
                <w:sz w:val="20"/>
                <w:szCs w:val="20"/>
              </w:rPr>
            </w:pPr>
            <w:r w:rsidRPr="00FB616F">
              <w:rPr>
                <w:bCs/>
                <w:sz w:val="20"/>
                <w:szCs w:val="20"/>
              </w:rPr>
              <w:t>Муниципальная программа "Развитие молодёжной политики в Куйбышевском районе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9AAD76" w14:textId="77777777" w:rsidR="00FB616F" w:rsidRPr="00FB616F" w:rsidRDefault="00FB616F" w:rsidP="00FB616F">
            <w:pPr>
              <w:jc w:val="center"/>
              <w:rPr>
                <w:bCs/>
                <w:sz w:val="20"/>
                <w:szCs w:val="20"/>
              </w:rPr>
            </w:pPr>
            <w:r w:rsidRPr="00FB616F">
              <w:rPr>
                <w:bCs/>
                <w:sz w:val="20"/>
                <w:szCs w:val="20"/>
              </w:rPr>
              <w:t>04.0.00.00000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2FD6C4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2F7C3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BC379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ACB8BA" w14:textId="77777777" w:rsidR="00FB616F" w:rsidRPr="00FB616F" w:rsidRDefault="00FB616F" w:rsidP="00FB616F">
            <w:pPr>
              <w:jc w:val="right"/>
              <w:rPr>
                <w:bCs/>
                <w:sz w:val="20"/>
                <w:szCs w:val="20"/>
              </w:rPr>
            </w:pPr>
            <w:r w:rsidRPr="00FB616F">
              <w:rPr>
                <w:bCs/>
                <w:sz w:val="20"/>
                <w:szCs w:val="20"/>
              </w:rPr>
              <w:t>24 226 510,12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337857E" w14:textId="77777777" w:rsidR="00FB616F" w:rsidRPr="00FB616F" w:rsidRDefault="00FB616F" w:rsidP="00FB616F">
            <w:pPr>
              <w:jc w:val="right"/>
              <w:rPr>
                <w:bCs/>
                <w:sz w:val="20"/>
                <w:szCs w:val="20"/>
              </w:rPr>
            </w:pPr>
            <w:r w:rsidRPr="00FB616F">
              <w:rPr>
                <w:bCs/>
                <w:sz w:val="20"/>
                <w:szCs w:val="20"/>
              </w:rPr>
              <w:t>17 000 000,00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092F61" w14:textId="77777777" w:rsidR="00FB616F" w:rsidRPr="00FB616F" w:rsidRDefault="00FB616F" w:rsidP="00FB616F">
            <w:pPr>
              <w:jc w:val="right"/>
              <w:rPr>
                <w:bCs/>
                <w:sz w:val="20"/>
                <w:szCs w:val="20"/>
              </w:rPr>
            </w:pPr>
            <w:r w:rsidRPr="00FB616F">
              <w:rPr>
                <w:bCs/>
                <w:sz w:val="20"/>
                <w:szCs w:val="20"/>
              </w:rPr>
              <w:t>17 000 000,00</w:t>
            </w:r>
          </w:p>
        </w:tc>
        <w:tc>
          <w:tcPr>
            <w:tcW w:w="236" w:type="dxa"/>
            <w:gridSpan w:val="2"/>
            <w:vAlign w:val="center"/>
            <w:hideMark/>
          </w:tcPr>
          <w:p w14:paraId="4F6B78B3" w14:textId="77777777" w:rsidR="00FB616F" w:rsidRPr="00FB616F" w:rsidRDefault="00FB616F" w:rsidP="00FB616F">
            <w:pPr>
              <w:rPr>
                <w:sz w:val="20"/>
                <w:szCs w:val="20"/>
              </w:rPr>
            </w:pPr>
          </w:p>
        </w:tc>
      </w:tr>
      <w:tr w:rsidR="00FB616F" w:rsidRPr="00FB616F" w14:paraId="0097FE5A"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17ED80C1"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D712117" w14:textId="77777777" w:rsidR="00FB616F" w:rsidRPr="00FB616F" w:rsidRDefault="00FB616F" w:rsidP="00FB616F">
            <w:pPr>
              <w:jc w:val="center"/>
              <w:rPr>
                <w:bCs/>
                <w:sz w:val="20"/>
                <w:szCs w:val="20"/>
              </w:rPr>
            </w:pPr>
            <w:r w:rsidRPr="00FB616F">
              <w:rPr>
                <w:bCs/>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80F32F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221B4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7C159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55AD5C" w14:textId="77777777" w:rsidR="00FB616F" w:rsidRPr="00FB616F" w:rsidRDefault="00FB616F" w:rsidP="00FB616F">
            <w:pPr>
              <w:jc w:val="right"/>
              <w:rPr>
                <w:bCs/>
                <w:sz w:val="20"/>
                <w:szCs w:val="20"/>
              </w:rPr>
            </w:pPr>
            <w:r w:rsidRPr="00FB616F">
              <w:rPr>
                <w:bCs/>
                <w:sz w:val="20"/>
                <w:szCs w:val="20"/>
              </w:rPr>
              <w:t>20 833 910,12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E851ED" w14:textId="77777777" w:rsidR="00FB616F" w:rsidRPr="00FB616F" w:rsidRDefault="00FB616F" w:rsidP="00FB616F">
            <w:pPr>
              <w:jc w:val="right"/>
              <w:rPr>
                <w:bCs/>
                <w:sz w:val="20"/>
                <w:szCs w:val="20"/>
              </w:rPr>
            </w:pPr>
            <w:r w:rsidRPr="00FB616F">
              <w:rPr>
                <w:bCs/>
                <w:sz w:val="20"/>
                <w:szCs w:val="20"/>
              </w:rPr>
              <w:t>17 000 000,00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9BD115" w14:textId="77777777" w:rsidR="00FB616F" w:rsidRPr="00FB616F" w:rsidRDefault="00FB616F" w:rsidP="00FB616F">
            <w:pPr>
              <w:jc w:val="right"/>
              <w:rPr>
                <w:bCs/>
                <w:sz w:val="20"/>
                <w:szCs w:val="20"/>
              </w:rPr>
            </w:pPr>
            <w:r w:rsidRPr="00FB616F">
              <w:rPr>
                <w:bCs/>
                <w:sz w:val="20"/>
                <w:szCs w:val="20"/>
              </w:rPr>
              <w:t>17 000 000,00</w:t>
            </w:r>
          </w:p>
        </w:tc>
        <w:tc>
          <w:tcPr>
            <w:tcW w:w="236" w:type="dxa"/>
            <w:gridSpan w:val="2"/>
            <w:vAlign w:val="center"/>
            <w:hideMark/>
          </w:tcPr>
          <w:p w14:paraId="34B0E041" w14:textId="77777777" w:rsidR="00FB616F" w:rsidRPr="00FB616F" w:rsidRDefault="00FB616F" w:rsidP="00FB616F">
            <w:pPr>
              <w:rPr>
                <w:sz w:val="20"/>
                <w:szCs w:val="20"/>
              </w:rPr>
            </w:pPr>
          </w:p>
        </w:tc>
      </w:tr>
      <w:tr w:rsidR="00FB616F" w:rsidRPr="00FB616F" w14:paraId="268D3B37"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620562E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B088E6" w14:textId="77777777" w:rsidR="00FB616F" w:rsidRPr="00FB616F" w:rsidRDefault="00FB616F" w:rsidP="00FB616F">
            <w:pPr>
              <w:jc w:val="center"/>
              <w:rPr>
                <w:sz w:val="20"/>
                <w:szCs w:val="20"/>
              </w:rPr>
            </w:pPr>
            <w:r w:rsidRPr="00FB616F">
              <w:rPr>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808EFC"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CFA329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572901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0D6FCE"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987224F" w14:textId="77777777" w:rsidR="00FB616F" w:rsidRPr="00FB616F" w:rsidRDefault="00FB616F" w:rsidP="00FB616F">
            <w:pPr>
              <w:jc w:val="right"/>
              <w:rPr>
                <w:sz w:val="20"/>
                <w:szCs w:val="20"/>
              </w:rPr>
            </w:pPr>
            <w:r w:rsidRPr="00FB616F">
              <w:rPr>
                <w:sz w:val="20"/>
                <w:szCs w:val="20"/>
              </w:rPr>
              <w:t>10 000 000,00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3BD677"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329F5BB0" w14:textId="77777777" w:rsidR="00FB616F" w:rsidRPr="00FB616F" w:rsidRDefault="00FB616F" w:rsidP="00FB616F">
            <w:pPr>
              <w:rPr>
                <w:sz w:val="20"/>
                <w:szCs w:val="20"/>
              </w:rPr>
            </w:pPr>
          </w:p>
        </w:tc>
      </w:tr>
      <w:tr w:rsidR="00FB616F" w:rsidRPr="00FB616F" w14:paraId="1951A12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3258360"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2DBDE9" w14:textId="77777777" w:rsidR="00FB616F" w:rsidRPr="00FB616F" w:rsidRDefault="00FB616F" w:rsidP="00FB616F">
            <w:pPr>
              <w:jc w:val="center"/>
              <w:rPr>
                <w:sz w:val="20"/>
                <w:szCs w:val="20"/>
              </w:rPr>
            </w:pPr>
            <w:r w:rsidRPr="00FB616F">
              <w:rPr>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DB6AC9"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9C845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8F2B52"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7DB777"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9F41F6E" w14:textId="77777777" w:rsidR="00FB616F" w:rsidRPr="00FB616F" w:rsidRDefault="00FB616F" w:rsidP="00FB616F">
            <w:pPr>
              <w:jc w:val="right"/>
              <w:rPr>
                <w:sz w:val="20"/>
                <w:szCs w:val="20"/>
              </w:rPr>
            </w:pPr>
            <w:r w:rsidRPr="00FB616F">
              <w:rPr>
                <w:sz w:val="20"/>
                <w:szCs w:val="20"/>
              </w:rPr>
              <w:t>10 000 000,00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669894"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1BF82289" w14:textId="77777777" w:rsidR="00FB616F" w:rsidRPr="00FB616F" w:rsidRDefault="00FB616F" w:rsidP="00FB616F">
            <w:pPr>
              <w:rPr>
                <w:sz w:val="20"/>
                <w:szCs w:val="20"/>
              </w:rPr>
            </w:pPr>
          </w:p>
        </w:tc>
      </w:tr>
      <w:tr w:rsidR="00FB616F" w:rsidRPr="00FB616F" w14:paraId="35B44DE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BA06EF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CF02F5" w14:textId="77777777" w:rsidR="00FB616F" w:rsidRPr="00FB616F" w:rsidRDefault="00FB616F" w:rsidP="00FB616F">
            <w:pPr>
              <w:jc w:val="center"/>
              <w:rPr>
                <w:sz w:val="20"/>
                <w:szCs w:val="20"/>
              </w:rPr>
            </w:pPr>
            <w:r w:rsidRPr="00FB616F">
              <w:rPr>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B12E13"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C4143C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ED2F27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AC2409"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EF2337" w14:textId="77777777" w:rsidR="00FB616F" w:rsidRPr="00FB616F" w:rsidRDefault="00FB616F" w:rsidP="00FB616F">
            <w:pPr>
              <w:jc w:val="right"/>
              <w:rPr>
                <w:sz w:val="20"/>
                <w:szCs w:val="20"/>
              </w:rPr>
            </w:pPr>
            <w:r w:rsidRPr="00FB616F">
              <w:rPr>
                <w:sz w:val="20"/>
                <w:szCs w:val="20"/>
              </w:rPr>
              <w:t>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26ECCA"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2456EC4F" w14:textId="77777777" w:rsidR="00FB616F" w:rsidRPr="00FB616F" w:rsidRDefault="00FB616F" w:rsidP="00FB616F">
            <w:pPr>
              <w:rPr>
                <w:sz w:val="20"/>
                <w:szCs w:val="20"/>
              </w:rPr>
            </w:pPr>
          </w:p>
        </w:tc>
      </w:tr>
      <w:tr w:rsidR="00FB616F" w:rsidRPr="00FB616F" w14:paraId="163320C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11D10B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1679F2" w14:textId="77777777" w:rsidR="00FB616F" w:rsidRPr="00FB616F" w:rsidRDefault="00FB616F" w:rsidP="00FB616F">
            <w:pPr>
              <w:jc w:val="center"/>
              <w:rPr>
                <w:sz w:val="20"/>
                <w:szCs w:val="20"/>
              </w:rPr>
            </w:pPr>
            <w:r w:rsidRPr="00FB616F">
              <w:rPr>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51075E"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945B7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984E408"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CD0F0"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4584C58" w14:textId="77777777" w:rsidR="00FB616F" w:rsidRPr="00FB616F" w:rsidRDefault="00FB616F" w:rsidP="00FB616F">
            <w:pPr>
              <w:jc w:val="right"/>
              <w:rPr>
                <w:sz w:val="20"/>
                <w:szCs w:val="20"/>
              </w:rPr>
            </w:pPr>
            <w:r w:rsidRPr="00FB616F">
              <w:rPr>
                <w:sz w:val="20"/>
                <w:szCs w:val="20"/>
              </w:rPr>
              <w:t>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75BEE9"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0229BC8D" w14:textId="77777777" w:rsidR="00FB616F" w:rsidRPr="00FB616F" w:rsidRDefault="00FB616F" w:rsidP="00FB616F">
            <w:pPr>
              <w:rPr>
                <w:sz w:val="20"/>
                <w:szCs w:val="20"/>
              </w:rPr>
            </w:pPr>
          </w:p>
        </w:tc>
      </w:tr>
      <w:tr w:rsidR="00FB616F" w:rsidRPr="00FB616F" w14:paraId="3D888A3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27D249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5F0E14F" w14:textId="77777777" w:rsidR="00FB616F" w:rsidRPr="00FB616F" w:rsidRDefault="00FB616F" w:rsidP="00FB616F">
            <w:pPr>
              <w:jc w:val="center"/>
              <w:rPr>
                <w:sz w:val="20"/>
                <w:szCs w:val="20"/>
              </w:rPr>
            </w:pPr>
            <w:r w:rsidRPr="00FB616F">
              <w:rPr>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007F99"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F2BD9A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0491FE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58B029" w14:textId="77777777" w:rsidR="00FB616F" w:rsidRPr="00FB616F" w:rsidRDefault="00FB616F" w:rsidP="00FB616F">
            <w:pPr>
              <w:jc w:val="right"/>
              <w:rPr>
                <w:sz w:val="20"/>
                <w:szCs w:val="20"/>
              </w:rPr>
            </w:pPr>
            <w:r w:rsidRPr="00FB616F">
              <w:rPr>
                <w:sz w:val="20"/>
                <w:szCs w:val="20"/>
              </w:rPr>
              <w:t>20 833 910,12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56B024B" w14:textId="77777777" w:rsidR="00FB616F" w:rsidRPr="00FB616F" w:rsidRDefault="00FB616F" w:rsidP="00FB616F">
            <w:pPr>
              <w:jc w:val="right"/>
              <w:rPr>
                <w:sz w:val="20"/>
                <w:szCs w:val="20"/>
              </w:rPr>
            </w:pPr>
            <w:r w:rsidRPr="00FB616F">
              <w:rPr>
                <w:sz w:val="20"/>
                <w:szCs w:val="20"/>
              </w:rPr>
              <w:t>5 000 000,00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43B237"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5118BFF2" w14:textId="77777777" w:rsidR="00FB616F" w:rsidRPr="00FB616F" w:rsidRDefault="00FB616F" w:rsidP="00FB616F">
            <w:pPr>
              <w:rPr>
                <w:sz w:val="20"/>
                <w:szCs w:val="20"/>
              </w:rPr>
            </w:pPr>
          </w:p>
        </w:tc>
      </w:tr>
      <w:tr w:rsidR="00FB616F" w:rsidRPr="00FB616F" w14:paraId="291B5EC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A2A6D7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B73FA3" w14:textId="77777777" w:rsidR="00FB616F" w:rsidRPr="00FB616F" w:rsidRDefault="00FB616F" w:rsidP="00FB616F">
            <w:pPr>
              <w:jc w:val="center"/>
              <w:rPr>
                <w:sz w:val="20"/>
                <w:szCs w:val="20"/>
              </w:rPr>
            </w:pPr>
            <w:r w:rsidRPr="00FB616F">
              <w:rPr>
                <w:sz w:val="20"/>
                <w:szCs w:val="20"/>
              </w:rPr>
              <w:t>04.0.00.07590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91100EA"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C5D13C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9CBD1F8"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2DE6D" w14:textId="77777777" w:rsidR="00FB616F" w:rsidRPr="00FB616F" w:rsidRDefault="00FB616F" w:rsidP="00FB616F">
            <w:pPr>
              <w:jc w:val="right"/>
              <w:rPr>
                <w:sz w:val="20"/>
                <w:szCs w:val="20"/>
              </w:rPr>
            </w:pPr>
            <w:r w:rsidRPr="00FB616F">
              <w:rPr>
                <w:sz w:val="20"/>
                <w:szCs w:val="20"/>
              </w:rPr>
              <w:t>20 833 910,12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F5BD271" w14:textId="77777777" w:rsidR="00FB616F" w:rsidRPr="00FB616F" w:rsidRDefault="00FB616F" w:rsidP="00FB616F">
            <w:pPr>
              <w:jc w:val="right"/>
              <w:rPr>
                <w:sz w:val="20"/>
                <w:szCs w:val="20"/>
              </w:rPr>
            </w:pPr>
            <w:r w:rsidRPr="00FB616F">
              <w:rPr>
                <w:sz w:val="20"/>
                <w:szCs w:val="20"/>
              </w:rPr>
              <w:t>5 000 000,00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A50088"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05124630" w14:textId="77777777" w:rsidR="00FB616F" w:rsidRPr="00FB616F" w:rsidRDefault="00FB616F" w:rsidP="00FB616F">
            <w:pPr>
              <w:rPr>
                <w:sz w:val="20"/>
                <w:szCs w:val="20"/>
              </w:rPr>
            </w:pPr>
          </w:p>
        </w:tc>
      </w:tr>
      <w:tr w:rsidR="00FB616F" w:rsidRPr="00FB616F" w14:paraId="5E79A9FC"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A0ED840"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68AC353" w14:textId="77777777" w:rsidR="00FB616F" w:rsidRPr="00FB616F" w:rsidRDefault="00FB616F" w:rsidP="00FB616F">
            <w:pPr>
              <w:jc w:val="center"/>
              <w:rPr>
                <w:bCs/>
                <w:sz w:val="20"/>
                <w:szCs w:val="20"/>
              </w:rPr>
            </w:pPr>
            <w:r w:rsidRPr="00FB616F">
              <w:rPr>
                <w:bCs/>
                <w:sz w:val="20"/>
                <w:szCs w:val="20"/>
              </w:rPr>
              <w:t>04.0.00.70510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4742A3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784120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B4DAD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CD980" w14:textId="77777777" w:rsidR="00FB616F" w:rsidRPr="00FB616F" w:rsidRDefault="00FB616F" w:rsidP="00FB616F">
            <w:pPr>
              <w:jc w:val="right"/>
              <w:rPr>
                <w:bCs/>
                <w:sz w:val="20"/>
                <w:szCs w:val="20"/>
              </w:rPr>
            </w:pPr>
            <w:r w:rsidRPr="00FB616F">
              <w:rPr>
                <w:bCs/>
                <w:sz w:val="20"/>
                <w:szCs w:val="20"/>
              </w:rPr>
              <w:t>1 392 600,00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70EA86"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E20D8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32D5DF0" w14:textId="77777777" w:rsidR="00FB616F" w:rsidRPr="00FB616F" w:rsidRDefault="00FB616F" w:rsidP="00FB616F">
            <w:pPr>
              <w:rPr>
                <w:sz w:val="20"/>
                <w:szCs w:val="20"/>
              </w:rPr>
            </w:pPr>
          </w:p>
        </w:tc>
      </w:tr>
      <w:tr w:rsidR="00FB616F" w:rsidRPr="00FB616F" w14:paraId="32B884D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C7B14A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D4C215" w14:textId="77777777" w:rsidR="00FB616F" w:rsidRPr="00FB616F" w:rsidRDefault="00FB616F" w:rsidP="00FB616F">
            <w:pPr>
              <w:jc w:val="center"/>
              <w:rPr>
                <w:sz w:val="20"/>
                <w:szCs w:val="20"/>
              </w:rPr>
            </w:pPr>
            <w:r w:rsidRPr="00FB616F">
              <w:rPr>
                <w:sz w:val="20"/>
                <w:szCs w:val="20"/>
              </w:rPr>
              <w:t>04.0.00.70510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267114"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ECCD0C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271305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58443C" w14:textId="77777777" w:rsidR="00FB616F" w:rsidRPr="00FB616F" w:rsidRDefault="00FB616F" w:rsidP="00FB616F">
            <w:pPr>
              <w:jc w:val="right"/>
              <w:rPr>
                <w:sz w:val="20"/>
                <w:szCs w:val="20"/>
              </w:rPr>
            </w:pPr>
            <w:r w:rsidRPr="00FB616F">
              <w:rPr>
                <w:sz w:val="20"/>
                <w:szCs w:val="20"/>
              </w:rPr>
              <w:t>1 392 600,00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43E885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01439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18A53AB" w14:textId="77777777" w:rsidR="00FB616F" w:rsidRPr="00FB616F" w:rsidRDefault="00FB616F" w:rsidP="00FB616F">
            <w:pPr>
              <w:rPr>
                <w:sz w:val="20"/>
                <w:szCs w:val="20"/>
              </w:rPr>
            </w:pPr>
          </w:p>
        </w:tc>
      </w:tr>
      <w:tr w:rsidR="00FB616F" w:rsidRPr="00FB616F" w14:paraId="6C3B10D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BCDDF89"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4057A86" w14:textId="77777777" w:rsidR="00FB616F" w:rsidRPr="00FB616F" w:rsidRDefault="00FB616F" w:rsidP="00FB616F">
            <w:pPr>
              <w:jc w:val="center"/>
              <w:rPr>
                <w:sz w:val="20"/>
                <w:szCs w:val="20"/>
              </w:rPr>
            </w:pPr>
            <w:r w:rsidRPr="00FB616F">
              <w:rPr>
                <w:sz w:val="20"/>
                <w:szCs w:val="20"/>
              </w:rPr>
              <w:t>04.0.00.70510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3A508D"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5312450"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4AEAE7"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27197" w14:textId="77777777" w:rsidR="00FB616F" w:rsidRPr="00FB616F" w:rsidRDefault="00FB616F" w:rsidP="00FB616F">
            <w:pPr>
              <w:jc w:val="right"/>
              <w:rPr>
                <w:sz w:val="20"/>
                <w:szCs w:val="20"/>
              </w:rPr>
            </w:pPr>
            <w:r w:rsidRPr="00FB616F">
              <w:rPr>
                <w:sz w:val="20"/>
                <w:szCs w:val="20"/>
              </w:rPr>
              <w:t>1 392 600,00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66C873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8D4A1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3610649" w14:textId="77777777" w:rsidR="00FB616F" w:rsidRPr="00FB616F" w:rsidRDefault="00FB616F" w:rsidP="00FB616F">
            <w:pPr>
              <w:rPr>
                <w:sz w:val="20"/>
                <w:szCs w:val="20"/>
              </w:rPr>
            </w:pPr>
          </w:p>
        </w:tc>
      </w:tr>
      <w:tr w:rsidR="00FB616F" w:rsidRPr="00FB616F" w14:paraId="67E08C45"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3102A8F5"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187B2C" w14:textId="77777777" w:rsidR="00FB616F" w:rsidRPr="00FB616F" w:rsidRDefault="00FB616F" w:rsidP="00FB616F">
            <w:pPr>
              <w:jc w:val="center"/>
              <w:rPr>
                <w:bCs/>
                <w:sz w:val="20"/>
                <w:szCs w:val="20"/>
              </w:rPr>
            </w:pPr>
            <w:r w:rsidRPr="00FB616F">
              <w:rPr>
                <w:bCs/>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C3A1B5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C3839C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40CE78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1AD8EB" w14:textId="77777777" w:rsidR="00FB616F" w:rsidRPr="00FB616F" w:rsidRDefault="00FB616F" w:rsidP="00FB616F">
            <w:pPr>
              <w:jc w:val="right"/>
              <w:rPr>
                <w:bCs/>
                <w:sz w:val="20"/>
                <w:szCs w:val="20"/>
              </w:rPr>
            </w:pPr>
            <w:r w:rsidRPr="00FB616F">
              <w:rPr>
                <w:bCs/>
                <w:sz w:val="20"/>
                <w:szCs w:val="20"/>
              </w:rPr>
              <w:t>2 000 000,00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009605"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88382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0DFE1A7" w14:textId="77777777" w:rsidR="00FB616F" w:rsidRPr="00FB616F" w:rsidRDefault="00FB616F" w:rsidP="00FB616F">
            <w:pPr>
              <w:rPr>
                <w:sz w:val="20"/>
                <w:szCs w:val="20"/>
              </w:rPr>
            </w:pPr>
          </w:p>
        </w:tc>
      </w:tr>
      <w:tr w:rsidR="00FB616F" w:rsidRPr="00FB616F" w14:paraId="078E41E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C7233A5"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340F18" w14:textId="77777777" w:rsidR="00FB616F" w:rsidRPr="00FB616F" w:rsidRDefault="00FB616F" w:rsidP="00FB616F">
            <w:pPr>
              <w:jc w:val="center"/>
              <w:rPr>
                <w:sz w:val="20"/>
                <w:szCs w:val="20"/>
              </w:rPr>
            </w:pPr>
            <w:r w:rsidRPr="00FB616F">
              <w:rPr>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33D081"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D2B4F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7521E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A1666B" w14:textId="77777777" w:rsidR="00FB616F" w:rsidRPr="00FB616F" w:rsidRDefault="00FB616F" w:rsidP="00FB616F">
            <w:pPr>
              <w:jc w:val="right"/>
              <w:rPr>
                <w:sz w:val="20"/>
                <w:szCs w:val="20"/>
              </w:rPr>
            </w:pPr>
            <w:r w:rsidRPr="00FB616F">
              <w:rPr>
                <w:sz w:val="20"/>
                <w:szCs w:val="20"/>
              </w:rPr>
              <w:t>1 172 400,00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2E2DAC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EF192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6A5F3FE" w14:textId="77777777" w:rsidR="00FB616F" w:rsidRPr="00FB616F" w:rsidRDefault="00FB616F" w:rsidP="00FB616F">
            <w:pPr>
              <w:rPr>
                <w:sz w:val="20"/>
                <w:szCs w:val="20"/>
              </w:rPr>
            </w:pPr>
          </w:p>
        </w:tc>
      </w:tr>
      <w:tr w:rsidR="00FB616F" w:rsidRPr="00FB616F" w14:paraId="65DE452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782DA3C" w14:textId="77777777" w:rsidR="00FB616F" w:rsidRPr="00FB616F" w:rsidRDefault="00FB616F" w:rsidP="00FB616F">
            <w:pPr>
              <w:rPr>
                <w:sz w:val="20"/>
                <w:szCs w:val="20"/>
              </w:rPr>
            </w:pPr>
            <w:r w:rsidRPr="00FB616F">
              <w:rPr>
                <w:sz w:val="20"/>
                <w:szCs w:val="20"/>
              </w:rPr>
              <w:t>Стипендии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FB2D26" w14:textId="77777777" w:rsidR="00FB616F" w:rsidRPr="00FB616F" w:rsidRDefault="00FB616F" w:rsidP="00FB616F">
            <w:pPr>
              <w:jc w:val="center"/>
              <w:rPr>
                <w:sz w:val="20"/>
                <w:szCs w:val="20"/>
              </w:rPr>
            </w:pPr>
            <w:r w:rsidRPr="00FB616F">
              <w:rPr>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0006A9" w14:textId="77777777" w:rsidR="00FB616F" w:rsidRPr="00FB616F" w:rsidRDefault="00FB616F" w:rsidP="00FB616F">
            <w:pPr>
              <w:jc w:val="center"/>
              <w:rPr>
                <w:sz w:val="20"/>
                <w:szCs w:val="20"/>
              </w:rPr>
            </w:pPr>
            <w:r w:rsidRPr="00FB616F">
              <w:rPr>
                <w:sz w:val="20"/>
                <w:szCs w:val="20"/>
              </w:rPr>
              <w:t>340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80C64FA"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E8A8DA8"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6940C5" w14:textId="77777777" w:rsidR="00FB616F" w:rsidRPr="00FB616F" w:rsidRDefault="00FB616F" w:rsidP="00FB616F">
            <w:pPr>
              <w:jc w:val="right"/>
              <w:rPr>
                <w:sz w:val="20"/>
                <w:szCs w:val="20"/>
              </w:rPr>
            </w:pPr>
            <w:r w:rsidRPr="00FB616F">
              <w:rPr>
                <w:sz w:val="20"/>
                <w:szCs w:val="20"/>
              </w:rPr>
              <w:t>1 172 400,00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4E69E2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4D4CA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6827563" w14:textId="77777777" w:rsidR="00FB616F" w:rsidRPr="00FB616F" w:rsidRDefault="00FB616F" w:rsidP="00FB616F">
            <w:pPr>
              <w:rPr>
                <w:sz w:val="20"/>
                <w:szCs w:val="20"/>
              </w:rPr>
            </w:pPr>
          </w:p>
        </w:tc>
      </w:tr>
      <w:tr w:rsidR="00FB616F" w:rsidRPr="00FB616F" w14:paraId="6FFA4AD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B10FD55"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5D376E0" w14:textId="77777777" w:rsidR="00FB616F" w:rsidRPr="00FB616F" w:rsidRDefault="00FB616F" w:rsidP="00FB616F">
            <w:pPr>
              <w:jc w:val="center"/>
              <w:rPr>
                <w:sz w:val="20"/>
                <w:szCs w:val="20"/>
              </w:rPr>
            </w:pPr>
            <w:r w:rsidRPr="00FB616F">
              <w:rPr>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8456C7"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01DD3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E91824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3F565F" w14:textId="77777777" w:rsidR="00FB616F" w:rsidRPr="00FB616F" w:rsidRDefault="00FB616F" w:rsidP="00FB616F">
            <w:pPr>
              <w:jc w:val="right"/>
              <w:rPr>
                <w:sz w:val="20"/>
                <w:szCs w:val="20"/>
              </w:rPr>
            </w:pPr>
            <w:r w:rsidRPr="00FB616F">
              <w:rPr>
                <w:sz w:val="20"/>
                <w:szCs w:val="20"/>
              </w:rPr>
              <w:t>30 000,00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E17B6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476EF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379BAA7" w14:textId="77777777" w:rsidR="00FB616F" w:rsidRPr="00FB616F" w:rsidRDefault="00FB616F" w:rsidP="00FB616F">
            <w:pPr>
              <w:rPr>
                <w:sz w:val="20"/>
                <w:szCs w:val="20"/>
              </w:rPr>
            </w:pPr>
          </w:p>
        </w:tc>
      </w:tr>
      <w:tr w:rsidR="00FB616F" w:rsidRPr="00FB616F" w14:paraId="528F4EA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0171B4F"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7F9EDC" w14:textId="77777777" w:rsidR="00FB616F" w:rsidRPr="00FB616F" w:rsidRDefault="00FB616F" w:rsidP="00FB616F">
            <w:pPr>
              <w:jc w:val="center"/>
              <w:rPr>
                <w:sz w:val="20"/>
                <w:szCs w:val="20"/>
              </w:rPr>
            </w:pPr>
            <w:r w:rsidRPr="00FB616F">
              <w:rPr>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7FE2CD2"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D0A586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0EDE7F2"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E7ECCE" w14:textId="77777777" w:rsidR="00FB616F" w:rsidRPr="00FB616F" w:rsidRDefault="00FB616F" w:rsidP="00FB616F">
            <w:pPr>
              <w:jc w:val="right"/>
              <w:rPr>
                <w:sz w:val="20"/>
                <w:szCs w:val="20"/>
              </w:rPr>
            </w:pPr>
            <w:r w:rsidRPr="00FB616F">
              <w:rPr>
                <w:sz w:val="20"/>
                <w:szCs w:val="20"/>
              </w:rPr>
              <w:t>30 000,00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74760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E0A03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B6E53BC" w14:textId="77777777" w:rsidR="00FB616F" w:rsidRPr="00FB616F" w:rsidRDefault="00FB616F" w:rsidP="00FB616F">
            <w:pPr>
              <w:rPr>
                <w:sz w:val="20"/>
                <w:szCs w:val="20"/>
              </w:rPr>
            </w:pPr>
          </w:p>
        </w:tc>
      </w:tr>
      <w:tr w:rsidR="00FB616F" w:rsidRPr="00FB616F" w14:paraId="33F5B5C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EC84FB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5A77939" w14:textId="77777777" w:rsidR="00FB616F" w:rsidRPr="00FB616F" w:rsidRDefault="00FB616F" w:rsidP="00FB616F">
            <w:pPr>
              <w:jc w:val="center"/>
              <w:rPr>
                <w:sz w:val="20"/>
                <w:szCs w:val="20"/>
              </w:rPr>
            </w:pPr>
            <w:r w:rsidRPr="00FB616F">
              <w:rPr>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4E253B4"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9B1EB9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9A8F45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1EB84" w14:textId="77777777" w:rsidR="00FB616F" w:rsidRPr="00FB616F" w:rsidRDefault="00FB616F" w:rsidP="00FB616F">
            <w:pPr>
              <w:jc w:val="right"/>
              <w:rPr>
                <w:sz w:val="20"/>
                <w:szCs w:val="20"/>
              </w:rPr>
            </w:pPr>
            <w:r w:rsidRPr="00FB616F">
              <w:rPr>
                <w:sz w:val="20"/>
                <w:szCs w:val="20"/>
              </w:rPr>
              <w:t>797 600,00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A51F5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B108A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A5CEA7" w14:textId="77777777" w:rsidR="00FB616F" w:rsidRPr="00FB616F" w:rsidRDefault="00FB616F" w:rsidP="00FB616F">
            <w:pPr>
              <w:rPr>
                <w:sz w:val="20"/>
                <w:szCs w:val="20"/>
              </w:rPr>
            </w:pPr>
          </w:p>
        </w:tc>
      </w:tr>
      <w:tr w:rsidR="00FB616F" w:rsidRPr="00FB616F" w14:paraId="71FB7F5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44AAC30"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FBCB009" w14:textId="77777777" w:rsidR="00FB616F" w:rsidRPr="00FB616F" w:rsidRDefault="00FB616F" w:rsidP="00FB616F">
            <w:pPr>
              <w:jc w:val="center"/>
              <w:rPr>
                <w:sz w:val="20"/>
                <w:szCs w:val="20"/>
              </w:rPr>
            </w:pPr>
            <w:r w:rsidRPr="00FB616F">
              <w:rPr>
                <w:sz w:val="20"/>
                <w:szCs w:val="20"/>
              </w:rPr>
              <w:t>04.0.00.79500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BA3A30"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57131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84100E"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68B37D" w14:textId="77777777" w:rsidR="00FB616F" w:rsidRPr="00FB616F" w:rsidRDefault="00FB616F" w:rsidP="00FB616F">
            <w:pPr>
              <w:jc w:val="right"/>
              <w:rPr>
                <w:sz w:val="20"/>
                <w:szCs w:val="20"/>
              </w:rPr>
            </w:pPr>
            <w:r w:rsidRPr="00FB616F">
              <w:rPr>
                <w:sz w:val="20"/>
                <w:szCs w:val="20"/>
              </w:rPr>
              <w:t>797 600,00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BAAA6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285C7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970A875" w14:textId="77777777" w:rsidR="00FB616F" w:rsidRPr="00FB616F" w:rsidRDefault="00FB616F" w:rsidP="00FB616F">
            <w:pPr>
              <w:rPr>
                <w:sz w:val="20"/>
                <w:szCs w:val="20"/>
              </w:rPr>
            </w:pPr>
          </w:p>
        </w:tc>
      </w:tr>
      <w:tr w:rsidR="00FB616F" w:rsidRPr="00FB616F" w14:paraId="6B557CE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8505F81" w14:textId="77777777" w:rsidR="00FB616F" w:rsidRPr="00FB616F" w:rsidRDefault="00FB616F" w:rsidP="00FB616F">
            <w:pPr>
              <w:rPr>
                <w:bCs/>
                <w:sz w:val="20"/>
                <w:szCs w:val="20"/>
              </w:rPr>
            </w:pPr>
            <w:r w:rsidRPr="00FB616F">
              <w:rPr>
                <w:bCs/>
                <w:sz w:val="20"/>
                <w:szCs w:val="20"/>
              </w:rPr>
              <w:t>Муниципальная программа "Развитие туризма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E6CB54D" w14:textId="77777777" w:rsidR="00FB616F" w:rsidRPr="00FB616F" w:rsidRDefault="00FB616F" w:rsidP="00FB616F">
            <w:pPr>
              <w:jc w:val="center"/>
              <w:rPr>
                <w:bCs/>
                <w:sz w:val="20"/>
                <w:szCs w:val="20"/>
              </w:rPr>
            </w:pPr>
            <w:r w:rsidRPr="00FB616F">
              <w:rPr>
                <w:bCs/>
                <w:sz w:val="20"/>
                <w:szCs w:val="20"/>
              </w:rPr>
              <w:t>05.0.00.00000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7411D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DDD1F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ECC5DD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39305C" w14:textId="77777777" w:rsidR="00FB616F" w:rsidRPr="00FB616F" w:rsidRDefault="00FB616F" w:rsidP="00FB616F">
            <w:pPr>
              <w:jc w:val="right"/>
              <w:rPr>
                <w:bCs/>
                <w:sz w:val="20"/>
                <w:szCs w:val="20"/>
              </w:rPr>
            </w:pPr>
            <w:r w:rsidRPr="00FB616F">
              <w:rPr>
                <w:bCs/>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01342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3AAA3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4A1B97B" w14:textId="77777777" w:rsidR="00FB616F" w:rsidRPr="00FB616F" w:rsidRDefault="00FB616F" w:rsidP="00FB616F">
            <w:pPr>
              <w:rPr>
                <w:sz w:val="20"/>
                <w:szCs w:val="20"/>
              </w:rPr>
            </w:pPr>
          </w:p>
        </w:tc>
      </w:tr>
      <w:tr w:rsidR="00FB616F" w:rsidRPr="00FB616F" w14:paraId="518BDC3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9A65063" w14:textId="77777777" w:rsidR="00FB616F" w:rsidRPr="00FB616F" w:rsidRDefault="00FB616F" w:rsidP="00FB616F">
            <w:pPr>
              <w:rPr>
                <w:bCs/>
                <w:sz w:val="20"/>
                <w:szCs w:val="20"/>
              </w:rPr>
            </w:pPr>
            <w:r w:rsidRPr="00FB616F">
              <w:rPr>
                <w:bCs/>
                <w:sz w:val="20"/>
                <w:szCs w:val="20"/>
              </w:rPr>
              <w:t>Мероприятия в рамках МП "Развитие туризма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C66BA1D" w14:textId="77777777" w:rsidR="00FB616F" w:rsidRPr="00FB616F" w:rsidRDefault="00FB616F" w:rsidP="00FB616F">
            <w:pPr>
              <w:jc w:val="center"/>
              <w:rPr>
                <w:bCs/>
                <w:sz w:val="20"/>
                <w:szCs w:val="20"/>
              </w:rPr>
            </w:pPr>
            <w:r w:rsidRPr="00FB616F">
              <w:rPr>
                <w:bCs/>
                <w:sz w:val="20"/>
                <w:szCs w:val="20"/>
              </w:rPr>
              <w:t>05.0.00.11950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BFE9D5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1E6CBE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E2A1B3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2D7D5" w14:textId="77777777" w:rsidR="00FB616F" w:rsidRPr="00FB616F" w:rsidRDefault="00FB616F" w:rsidP="00FB616F">
            <w:pPr>
              <w:jc w:val="right"/>
              <w:rPr>
                <w:bCs/>
                <w:sz w:val="20"/>
                <w:szCs w:val="20"/>
              </w:rPr>
            </w:pPr>
            <w:r w:rsidRPr="00FB616F">
              <w:rPr>
                <w:bCs/>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FEF1D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9017A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FE7253A" w14:textId="77777777" w:rsidR="00FB616F" w:rsidRPr="00FB616F" w:rsidRDefault="00FB616F" w:rsidP="00FB616F">
            <w:pPr>
              <w:rPr>
                <w:sz w:val="20"/>
                <w:szCs w:val="20"/>
              </w:rPr>
            </w:pPr>
          </w:p>
        </w:tc>
      </w:tr>
      <w:tr w:rsidR="00FB616F" w:rsidRPr="00FB616F" w14:paraId="1D990CF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D8C0205"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F366410" w14:textId="77777777" w:rsidR="00FB616F" w:rsidRPr="00FB616F" w:rsidRDefault="00FB616F" w:rsidP="00FB616F">
            <w:pPr>
              <w:jc w:val="center"/>
              <w:rPr>
                <w:sz w:val="20"/>
                <w:szCs w:val="20"/>
              </w:rPr>
            </w:pPr>
            <w:r w:rsidRPr="00FB616F">
              <w:rPr>
                <w:sz w:val="20"/>
                <w:szCs w:val="20"/>
              </w:rPr>
              <w:t>05.0.00.11950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A9A987"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BD999A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5E86DF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CE7AF7" w14:textId="77777777" w:rsidR="00FB616F" w:rsidRPr="00FB616F" w:rsidRDefault="00FB616F" w:rsidP="00FB616F">
            <w:pPr>
              <w:jc w:val="right"/>
              <w:rPr>
                <w:sz w:val="20"/>
                <w:szCs w:val="20"/>
              </w:rPr>
            </w:pPr>
            <w:r w:rsidRPr="00FB616F">
              <w:rPr>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C5002F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F72A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E2E9F10" w14:textId="77777777" w:rsidR="00FB616F" w:rsidRPr="00FB616F" w:rsidRDefault="00FB616F" w:rsidP="00FB616F">
            <w:pPr>
              <w:rPr>
                <w:sz w:val="20"/>
                <w:szCs w:val="20"/>
              </w:rPr>
            </w:pPr>
          </w:p>
        </w:tc>
      </w:tr>
      <w:tr w:rsidR="00FB616F" w:rsidRPr="00FB616F" w14:paraId="53BFE12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394407F"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97B01E8" w14:textId="77777777" w:rsidR="00FB616F" w:rsidRPr="00FB616F" w:rsidRDefault="00FB616F" w:rsidP="00FB616F">
            <w:pPr>
              <w:jc w:val="center"/>
              <w:rPr>
                <w:sz w:val="20"/>
                <w:szCs w:val="20"/>
              </w:rPr>
            </w:pPr>
            <w:r w:rsidRPr="00FB616F">
              <w:rPr>
                <w:sz w:val="20"/>
                <w:szCs w:val="20"/>
              </w:rPr>
              <w:t>05.0.00.11950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04FCD8"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64C2F6"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981EB3"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DE8FDF" w14:textId="77777777" w:rsidR="00FB616F" w:rsidRPr="00FB616F" w:rsidRDefault="00FB616F" w:rsidP="00FB616F">
            <w:pPr>
              <w:jc w:val="right"/>
              <w:rPr>
                <w:sz w:val="20"/>
                <w:szCs w:val="20"/>
              </w:rPr>
            </w:pPr>
            <w:r w:rsidRPr="00FB616F">
              <w:rPr>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842257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A5378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95101D4" w14:textId="77777777" w:rsidR="00FB616F" w:rsidRPr="00FB616F" w:rsidRDefault="00FB616F" w:rsidP="00FB616F">
            <w:pPr>
              <w:rPr>
                <w:sz w:val="20"/>
                <w:szCs w:val="20"/>
              </w:rPr>
            </w:pPr>
          </w:p>
        </w:tc>
      </w:tr>
      <w:tr w:rsidR="00FB616F" w:rsidRPr="00FB616F" w14:paraId="6506F5B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32E8046"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FBB9C0" w14:textId="77777777" w:rsidR="00FB616F" w:rsidRPr="00FB616F" w:rsidRDefault="00FB616F" w:rsidP="00FB616F">
            <w:pPr>
              <w:jc w:val="center"/>
              <w:rPr>
                <w:bCs/>
                <w:sz w:val="20"/>
                <w:szCs w:val="20"/>
              </w:rPr>
            </w:pPr>
            <w:r w:rsidRPr="00FB616F">
              <w:rPr>
                <w:bCs/>
                <w:sz w:val="20"/>
                <w:szCs w:val="20"/>
              </w:rPr>
              <w:t>06.0.00.00000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11B6B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9AA12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24605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15627" w14:textId="77777777" w:rsidR="00FB616F" w:rsidRPr="00FB616F" w:rsidRDefault="00FB616F" w:rsidP="00FB616F">
            <w:pPr>
              <w:jc w:val="right"/>
              <w:rPr>
                <w:bCs/>
                <w:sz w:val="20"/>
                <w:szCs w:val="20"/>
              </w:rPr>
            </w:pPr>
            <w:r w:rsidRPr="00FB616F">
              <w:rPr>
                <w:bCs/>
                <w:sz w:val="20"/>
                <w:szCs w:val="20"/>
              </w:rPr>
              <w:t>51 734 036,01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A300DF" w14:textId="77777777" w:rsidR="00FB616F" w:rsidRPr="00FB616F" w:rsidRDefault="00FB616F" w:rsidP="00FB616F">
            <w:pPr>
              <w:jc w:val="right"/>
              <w:rPr>
                <w:bCs/>
                <w:sz w:val="20"/>
                <w:szCs w:val="20"/>
              </w:rPr>
            </w:pPr>
            <w:r w:rsidRPr="00FB616F">
              <w:rPr>
                <w:bCs/>
                <w:sz w:val="20"/>
                <w:szCs w:val="20"/>
              </w:rPr>
              <w:t>1 663 114,52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65284E" w14:textId="77777777" w:rsidR="00FB616F" w:rsidRPr="00FB616F" w:rsidRDefault="00FB616F" w:rsidP="00FB616F">
            <w:pPr>
              <w:jc w:val="right"/>
              <w:rPr>
                <w:bCs/>
                <w:sz w:val="20"/>
                <w:szCs w:val="20"/>
              </w:rPr>
            </w:pPr>
            <w:r w:rsidRPr="00FB616F">
              <w:rPr>
                <w:bCs/>
                <w:sz w:val="20"/>
                <w:szCs w:val="20"/>
              </w:rPr>
              <w:t>500 000,00</w:t>
            </w:r>
          </w:p>
        </w:tc>
        <w:tc>
          <w:tcPr>
            <w:tcW w:w="236" w:type="dxa"/>
            <w:gridSpan w:val="2"/>
            <w:vAlign w:val="center"/>
            <w:hideMark/>
          </w:tcPr>
          <w:p w14:paraId="05C80225" w14:textId="77777777" w:rsidR="00FB616F" w:rsidRPr="00FB616F" w:rsidRDefault="00FB616F" w:rsidP="00FB616F">
            <w:pPr>
              <w:rPr>
                <w:sz w:val="20"/>
                <w:szCs w:val="20"/>
              </w:rPr>
            </w:pPr>
          </w:p>
        </w:tc>
      </w:tr>
      <w:tr w:rsidR="00FB616F" w:rsidRPr="00FB616F" w14:paraId="1DAE80F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70C869A"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94B317" w14:textId="77777777" w:rsidR="00FB616F" w:rsidRPr="00FB616F" w:rsidRDefault="00FB616F" w:rsidP="00FB616F">
            <w:pPr>
              <w:jc w:val="center"/>
              <w:rPr>
                <w:bCs/>
                <w:sz w:val="20"/>
                <w:szCs w:val="20"/>
              </w:rPr>
            </w:pPr>
            <w:r w:rsidRPr="00FB616F">
              <w:rPr>
                <w:bCs/>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1A7377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07E6A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29BD9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B008E" w14:textId="77777777" w:rsidR="00FB616F" w:rsidRPr="00FB616F" w:rsidRDefault="00FB616F" w:rsidP="00FB616F">
            <w:pPr>
              <w:jc w:val="right"/>
              <w:rPr>
                <w:bCs/>
                <w:sz w:val="20"/>
                <w:szCs w:val="20"/>
              </w:rPr>
            </w:pPr>
            <w:r w:rsidRPr="00FB616F">
              <w:rPr>
                <w:bCs/>
                <w:sz w:val="20"/>
                <w:szCs w:val="20"/>
              </w:rPr>
              <w:t>2 897 135,00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3111FD"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8BFEE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5BF0EFA" w14:textId="77777777" w:rsidR="00FB616F" w:rsidRPr="00FB616F" w:rsidRDefault="00FB616F" w:rsidP="00FB616F">
            <w:pPr>
              <w:rPr>
                <w:sz w:val="20"/>
                <w:szCs w:val="20"/>
              </w:rPr>
            </w:pPr>
          </w:p>
        </w:tc>
      </w:tr>
      <w:tr w:rsidR="00FB616F" w:rsidRPr="00FB616F" w14:paraId="12747A5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A9625A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D301C2F" w14:textId="77777777" w:rsidR="00FB616F" w:rsidRPr="00FB616F" w:rsidRDefault="00FB616F" w:rsidP="00FB616F">
            <w:pPr>
              <w:jc w:val="center"/>
              <w:rPr>
                <w:sz w:val="20"/>
                <w:szCs w:val="20"/>
              </w:rPr>
            </w:pPr>
            <w:r w:rsidRPr="00FB616F">
              <w:rPr>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B63C13"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F2B684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4BB77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CB3EDA" w14:textId="77777777" w:rsidR="00FB616F" w:rsidRPr="00FB616F" w:rsidRDefault="00FB616F" w:rsidP="00FB616F">
            <w:pPr>
              <w:jc w:val="right"/>
              <w:rPr>
                <w:sz w:val="20"/>
                <w:szCs w:val="20"/>
              </w:rPr>
            </w:pPr>
            <w:r w:rsidRPr="00FB616F">
              <w:rPr>
                <w:sz w:val="20"/>
                <w:szCs w:val="20"/>
              </w:rPr>
              <w:t>135 300,00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E37287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18D71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016B0C" w14:textId="77777777" w:rsidR="00FB616F" w:rsidRPr="00FB616F" w:rsidRDefault="00FB616F" w:rsidP="00FB616F">
            <w:pPr>
              <w:rPr>
                <w:sz w:val="20"/>
                <w:szCs w:val="20"/>
              </w:rPr>
            </w:pPr>
          </w:p>
        </w:tc>
      </w:tr>
      <w:tr w:rsidR="00FB616F" w:rsidRPr="00FB616F" w14:paraId="600FEBD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985F9F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D2CEC5" w14:textId="77777777" w:rsidR="00FB616F" w:rsidRPr="00FB616F" w:rsidRDefault="00FB616F" w:rsidP="00FB616F">
            <w:pPr>
              <w:jc w:val="center"/>
              <w:rPr>
                <w:sz w:val="20"/>
                <w:szCs w:val="20"/>
              </w:rPr>
            </w:pPr>
            <w:r w:rsidRPr="00FB616F">
              <w:rPr>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534033"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D295D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ECAD3C8"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2BA3D4" w14:textId="77777777" w:rsidR="00FB616F" w:rsidRPr="00FB616F" w:rsidRDefault="00FB616F" w:rsidP="00FB616F">
            <w:pPr>
              <w:jc w:val="right"/>
              <w:rPr>
                <w:sz w:val="20"/>
                <w:szCs w:val="20"/>
              </w:rPr>
            </w:pPr>
            <w:r w:rsidRPr="00FB616F">
              <w:rPr>
                <w:sz w:val="20"/>
                <w:szCs w:val="20"/>
              </w:rPr>
              <w:t>135 300,00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38E5B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D268D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0BD5A6" w14:textId="77777777" w:rsidR="00FB616F" w:rsidRPr="00FB616F" w:rsidRDefault="00FB616F" w:rsidP="00FB616F">
            <w:pPr>
              <w:rPr>
                <w:sz w:val="20"/>
                <w:szCs w:val="20"/>
              </w:rPr>
            </w:pPr>
          </w:p>
        </w:tc>
      </w:tr>
      <w:tr w:rsidR="00FB616F" w:rsidRPr="00FB616F" w14:paraId="7E6A292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DD85DB7"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902CEA" w14:textId="77777777" w:rsidR="00FB616F" w:rsidRPr="00FB616F" w:rsidRDefault="00FB616F" w:rsidP="00FB616F">
            <w:pPr>
              <w:jc w:val="center"/>
              <w:rPr>
                <w:sz w:val="20"/>
                <w:szCs w:val="20"/>
              </w:rPr>
            </w:pPr>
            <w:r w:rsidRPr="00FB616F">
              <w:rPr>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617FB61"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13811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44B584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871D65" w14:textId="77777777" w:rsidR="00FB616F" w:rsidRPr="00FB616F" w:rsidRDefault="00FB616F" w:rsidP="00FB616F">
            <w:pPr>
              <w:jc w:val="right"/>
              <w:rPr>
                <w:sz w:val="20"/>
                <w:szCs w:val="20"/>
              </w:rPr>
            </w:pPr>
            <w:r w:rsidRPr="00FB616F">
              <w:rPr>
                <w:sz w:val="20"/>
                <w:szCs w:val="20"/>
              </w:rPr>
              <w:t>1 761 835,00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F7F97F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F5A44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6AB8DC3" w14:textId="77777777" w:rsidR="00FB616F" w:rsidRPr="00FB616F" w:rsidRDefault="00FB616F" w:rsidP="00FB616F">
            <w:pPr>
              <w:rPr>
                <w:sz w:val="20"/>
                <w:szCs w:val="20"/>
              </w:rPr>
            </w:pPr>
          </w:p>
        </w:tc>
      </w:tr>
      <w:tr w:rsidR="00FB616F" w:rsidRPr="00FB616F" w14:paraId="36AE601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9B8FF80"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2EBEF8" w14:textId="77777777" w:rsidR="00FB616F" w:rsidRPr="00FB616F" w:rsidRDefault="00FB616F" w:rsidP="00FB616F">
            <w:pPr>
              <w:jc w:val="center"/>
              <w:rPr>
                <w:sz w:val="20"/>
                <w:szCs w:val="20"/>
              </w:rPr>
            </w:pPr>
            <w:r w:rsidRPr="00FB616F">
              <w:rPr>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611864"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4F1AE8A"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6C1A180"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5D7C46" w14:textId="77777777" w:rsidR="00FB616F" w:rsidRPr="00FB616F" w:rsidRDefault="00FB616F" w:rsidP="00FB616F">
            <w:pPr>
              <w:jc w:val="right"/>
              <w:rPr>
                <w:sz w:val="20"/>
                <w:szCs w:val="20"/>
              </w:rPr>
            </w:pPr>
            <w:r w:rsidRPr="00FB616F">
              <w:rPr>
                <w:sz w:val="20"/>
                <w:szCs w:val="20"/>
              </w:rPr>
              <w:t>1 761 835,00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755BE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546C6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4CFE5C5" w14:textId="77777777" w:rsidR="00FB616F" w:rsidRPr="00FB616F" w:rsidRDefault="00FB616F" w:rsidP="00FB616F">
            <w:pPr>
              <w:rPr>
                <w:sz w:val="20"/>
                <w:szCs w:val="20"/>
              </w:rPr>
            </w:pPr>
          </w:p>
        </w:tc>
      </w:tr>
      <w:tr w:rsidR="00FB616F" w:rsidRPr="00FB616F" w14:paraId="4EB5BC4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AA8AAD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3AFEB0E" w14:textId="77777777" w:rsidR="00FB616F" w:rsidRPr="00FB616F" w:rsidRDefault="00FB616F" w:rsidP="00FB616F">
            <w:pPr>
              <w:jc w:val="center"/>
              <w:rPr>
                <w:sz w:val="20"/>
                <w:szCs w:val="20"/>
              </w:rPr>
            </w:pPr>
            <w:r w:rsidRPr="00FB616F">
              <w:rPr>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D93AD8"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EB36A9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0D72A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F37EC7" w14:textId="77777777" w:rsidR="00FB616F" w:rsidRPr="00FB616F" w:rsidRDefault="00FB616F" w:rsidP="00FB616F">
            <w:pPr>
              <w:jc w:val="right"/>
              <w:rPr>
                <w:sz w:val="20"/>
                <w:szCs w:val="20"/>
              </w:rPr>
            </w:pPr>
            <w:r w:rsidRPr="00FB616F">
              <w:rPr>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2536E8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C45A3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8C668F7" w14:textId="77777777" w:rsidR="00FB616F" w:rsidRPr="00FB616F" w:rsidRDefault="00FB616F" w:rsidP="00FB616F">
            <w:pPr>
              <w:rPr>
                <w:sz w:val="20"/>
                <w:szCs w:val="20"/>
              </w:rPr>
            </w:pPr>
          </w:p>
        </w:tc>
      </w:tr>
      <w:tr w:rsidR="00FB616F" w:rsidRPr="00FB616F" w14:paraId="2CC439D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D049C87"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F5AB61" w14:textId="77777777" w:rsidR="00FB616F" w:rsidRPr="00FB616F" w:rsidRDefault="00FB616F" w:rsidP="00FB616F">
            <w:pPr>
              <w:jc w:val="center"/>
              <w:rPr>
                <w:sz w:val="20"/>
                <w:szCs w:val="20"/>
              </w:rPr>
            </w:pPr>
            <w:r w:rsidRPr="00FB616F">
              <w:rPr>
                <w:sz w:val="20"/>
                <w:szCs w:val="20"/>
              </w:rPr>
              <w:t>06.0.00.05956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BC74E3"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DD21B2"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D62A5F8"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86021E" w14:textId="77777777" w:rsidR="00FB616F" w:rsidRPr="00FB616F" w:rsidRDefault="00FB616F" w:rsidP="00FB616F">
            <w:pPr>
              <w:jc w:val="right"/>
              <w:rPr>
                <w:sz w:val="20"/>
                <w:szCs w:val="20"/>
              </w:rPr>
            </w:pPr>
            <w:r w:rsidRPr="00FB616F">
              <w:rPr>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0C2FC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92FC3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3E329B8" w14:textId="77777777" w:rsidR="00FB616F" w:rsidRPr="00FB616F" w:rsidRDefault="00FB616F" w:rsidP="00FB616F">
            <w:pPr>
              <w:rPr>
                <w:sz w:val="20"/>
                <w:szCs w:val="20"/>
              </w:rPr>
            </w:pPr>
          </w:p>
        </w:tc>
      </w:tr>
      <w:tr w:rsidR="00FB616F" w:rsidRPr="00FB616F" w14:paraId="44E10595"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7EEC615E" w14:textId="77777777" w:rsidR="00FB616F" w:rsidRPr="00FB616F" w:rsidRDefault="00FB616F" w:rsidP="00FB616F">
            <w:pPr>
              <w:rPr>
                <w:bCs/>
                <w:sz w:val="20"/>
                <w:szCs w:val="20"/>
              </w:rPr>
            </w:pPr>
            <w:r w:rsidRPr="00FB616F">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60590B" w14:textId="77777777" w:rsidR="00FB616F" w:rsidRPr="00FB616F" w:rsidRDefault="00FB616F" w:rsidP="00FB616F">
            <w:pPr>
              <w:jc w:val="center"/>
              <w:rPr>
                <w:bCs/>
                <w:sz w:val="20"/>
                <w:szCs w:val="20"/>
              </w:rPr>
            </w:pPr>
            <w:r w:rsidRPr="00FB616F">
              <w:rPr>
                <w:bCs/>
                <w:sz w:val="20"/>
                <w:szCs w:val="20"/>
              </w:rPr>
              <w:t>06.0.00.L5761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444EB9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30FC01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4965A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DD16D" w14:textId="77777777" w:rsidR="00FB616F" w:rsidRPr="00FB616F" w:rsidRDefault="00FB616F" w:rsidP="00FB616F">
            <w:pPr>
              <w:jc w:val="right"/>
              <w:rPr>
                <w:bCs/>
                <w:sz w:val="20"/>
                <w:szCs w:val="20"/>
              </w:rPr>
            </w:pPr>
            <w:r w:rsidRPr="00FB616F">
              <w:rPr>
                <w:bCs/>
                <w:sz w:val="20"/>
                <w:szCs w:val="20"/>
              </w:rPr>
              <w:t>652 971,01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2E7EB95" w14:textId="77777777" w:rsidR="00FB616F" w:rsidRPr="00FB616F" w:rsidRDefault="00FB616F" w:rsidP="00FB616F">
            <w:pPr>
              <w:jc w:val="right"/>
              <w:rPr>
                <w:bCs/>
                <w:sz w:val="20"/>
                <w:szCs w:val="20"/>
              </w:rPr>
            </w:pPr>
            <w:r w:rsidRPr="00FB616F">
              <w:rPr>
                <w:bCs/>
                <w:sz w:val="20"/>
                <w:szCs w:val="20"/>
              </w:rPr>
              <w:t>1 163 114,52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459AA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74BE019" w14:textId="77777777" w:rsidR="00FB616F" w:rsidRPr="00FB616F" w:rsidRDefault="00FB616F" w:rsidP="00FB616F">
            <w:pPr>
              <w:rPr>
                <w:sz w:val="20"/>
                <w:szCs w:val="20"/>
              </w:rPr>
            </w:pPr>
          </w:p>
        </w:tc>
      </w:tr>
      <w:tr w:rsidR="00FB616F" w:rsidRPr="00FB616F" w14:paraId="10D8010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7A0118E"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2CE21B2" w14:textId="77777777" w:rsidR="00FB616F" w:rsidRPr="00FB616F" w:rsidRDefault="00FB616F" w:rsidP="00FB616F">
            <w:pPr>
              <w:jc w:val="center"/>
              <w:rPr>
                <w:sz w:val="20"/>
                <w:szCs w:val="20"/>
              </w:rPr>
            </w:pPr>
            <w:r w:rsidRPr="00FB616F">
              <w:rPr>
                <w:sz w:val="20"/>
                <w:szCs w:val="20"/>
              </w:rPr>
              <w:t>06.0.00.L5761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8EF6A7A"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D4A8B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59E2A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59F178" w14:textId="77777777" w:rsidR="00FB616F" w:rsidRPr="00FB616F" w:rsidRDefault="00FB616F" w:rsidP="00FB616F">
            <w:pPr>
              <w:jc w:val="right"/>
              <w:rPr>
                <w:sz w:val="20"/>
                <w:szCs w:val="20"/>
              </w:rPr>
            </w:pPr>
            <w:r w:rsidRPr="00FB616F">
              <w:rPr>
                <w:sz w:val="20"/>
                <w:szCs w:val="20"/>
              </w:rPr>
              <w:t>652 971,01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9174A4" w14:textId="77777777" w:rsidR="00FB616F" w:rsidRPr="00FB616F" w:rsidRDefault="00FB616F" w:rsidP="00FB616F">
            <w:pPr>
              <w:jc w:val="right"/>
              <w:rPr>
                <w:sz w:val="20"/>
                <w:szCs w:val="20"/>
              </w:rPr>
            </w:pPr>
            <w:r w:rsidRPr="00FB616F">
              <w:rPr>
                <w:sz w:val="20"/>
                <w:szCs w:val="20"/>
              </w:rPr>
              <w:t>1 163 114,52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348E9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24E4C76" w14:textId="77777777" w:rsidR="00FB616F" w:rsidRPr="00FB616F" w:rsidRDefault="00FB616F" w:rsidP="00FB616F">
            <w:pPr>
              <w:rPr>
                <w:sz w:val="20"/>
                <w:szCs w:val="20"/>
              </w:rPr>
            </w:pPr>
          </w:p>
        </w:tc>
      </w:tr>
      <w:tr w:rsidR="00FB616F" w:rsidRPr="00FB616F" w14:paraId="72883D1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9ACC2FD"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C1330A" w14:textId="77777777" w:rsidR="00FB616F" w:rsidRPr="00FB616F" w:rsidRDefault="00FB616F" w:rsidP="00FB616F">
            <w:pPr>
              <w:jc w:val="center"/>
              <w:rPr>
                <w:sz w:val="20"/>
                <w:szCs w:val="20"/>
              </w:rPr>
            </w:pPr>
            <w:r w:rsidRPr="00FB616F">
              <w:rPr>
                <w:sz w:val="20"/>
                <w:szCs w:val="20"/>
              </w:rPr>
              <w:t>06.0.00.L5761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CFB2EB"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C0FA243"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D0A35A"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17AAAE" w14:textId="77777777" w:rsidR="00FB616F" w:rsidRPr="00FB616F" w:rsidRDefault="00FB616F" w:rsidP="00FB616F">
            <w:pPr>
              <w:jc w:val="right"/>
              <w:rPr>
                <w:sz w:val="20"/>
                <w:szCs w:val="20"/>
              </w:rPr>
            </w:pPr>
            <w:r w:rsidRPr="00FB616F">
              <w:rPr>
                <w:sz w:val="20"/>
                <w:szCs w:val="20"/>
              </w:rPr>
              <w:t>652 971,01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7FBC023" w14:textId="77777777" w:rsidR="00FB616F" w:rsidRPr="00FB616F" w:rsidRDefault="00FB616F" w:rsidP="00FB616F">
            <w:pPr>
              <w:jc w:val="right"/>
              <w:rPr>
                <w:sz w:val="20"/>
                <w:szCs w:val="20"/>
              </w:rPr>
            </w:pPr>
            <w:r w:rsidRPr="00FB616F">
              <w:rPr>
                <w:sz w:val="20"/>
                <w:szCs w:val="20"/>
              </w:rPr>
              <w:t>1 163 114,52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06B9E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D16E626" w14:textId="77777777" w:rsidR="00FB616F" w:rsidRPr="00FB616F" w:rsidRDefault="00FB616F" w:rsidP="00FB616F">
            <w:pPr>
              <w:rPr>
                <w:sz w:val="20"/>
                <w:szCs w:val="20"/>
              </w:rPr>
            </w:pPr>
          </w:p>
        </w:tc>
      </w:tr>
      <w:tr w:rsidR="00FB616F" w:rsidRPr="00FB616F" w14:paraId="051734F5"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6F9C4371" w14:textId="77777777" w:rsidR="00FB616F" w:rsidRPr="00FB616F" w:rsidRDefault="00FB616F" w:rsidP="00FB616F">
            <w:pPr>
              <w:rPr>
                <w:bCs/>
                <w:sz w:val="20"/>
                <w:szCs w:val="20"/>
              </w:rPr>
            </w:pPr>
            <w:r w:rsidRPr="00FB616F">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D426C8" w14:textId="77777777" w:rsidR="00FB616F" w:rsidRPr="00FB616F" w:rsidRDefault="00FB616F" w:rsidP="00FB616F">
            <w:pPr>
              <w:jc w:val="center"/>
              <w:rPr>
                <w:bCs/>
                <w:sz w:val="20"/>
                <w:szCs w:val="20"/>
              </w:rPr>
            </w:pPr>
            <w:r w:rsidRPr="00FB616F">
              <w:rPr>
                <w:bCs/>
                <w:sz w:val="20"/>
                <w:szCs w:val="20"/>
              </w:rPr>
              <w:t>06.0.00.L5765</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DE0B3A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059D8B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DB379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F0C9FD" w14:textId="77777777" w:rsidR="00FB616F" w:rsidRPr="00FB616F" w:rsidRDefault="00FB616F" w:rsidP="00FB616F">
            <w:pPr>
              <w:jc w:val="right"/>
              <w:rPr>
                <w:bCs/>
                <w:sz w:val="20"/>
                <w:szCs w:val="20"/>
              </w:rPr>
            </w:pPr>
            <w:r w:rsidRPr="00FB616F">
              <w:rPr>
                <w:bCs/>
                <w:sz w:val="20"/>
                <w:szCs w:val="20"/>
              </w:rPr>
              <w:t>2 445 430,00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81CDD7" w14:textId="77777777" w:rsidR="00FB616F" w:rsidRPr="00FB616F" w:rsidRDefault="00FB616F" w:rsidP="00FB616F">
            <w:pPr>
              <w:jc w:val="right"/>
              <w:rPr>
                <w:bCs/>
                <w:sz w:val="20"/>
                <w:szCs w:val="20"/>
              </w:rPr>
            </w:pPr>
            <w:r w:rsidRPr="00FB616F">
              <w:rPr>
                <w:bCs/>
                <w:sz w:val="20"/>
                <w:szCs w:val="20"/>
              </w:rPr>
              <w:t>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C2B6A0" w14:textId="77777777" w:rsidR="00FB616F" w:rsidRPr="00FB616F" w:rsidRDefault="00FB616F" w:rsidP="00FB616F">
            <w:pPr>
              <w:jc w:val="right"/>
              <w:rPr>
                <w:bCs/>
                <w:sz w:val="20"/>
                <w:szCs w:val="20"/>
              </w:rPr>
            </w:pPr>
            <w:r w:rsidRPr="00FB616F">
              <w:rPr>
                <w:bCs/>
                <w:sz w:val="20"/>
                <w:szCs w:val="20"/>
              </w:rPr>
              <w:t>500 000,00</w:t>
            </w:r>
          </w:p>
        </w:tc>
        <w:tc>
          <w:tcPr>
            <w:tcW w:w="236" w:type="dxa"/>
            <w:gridSpan w:val="2"/>
            <w:vAlign w:val="center"/>
            <w:hideMark/>
          </w:tcPr>
          <w:p w14:paraId="03E50C58" w14:textId="77777777" w:rsidR="00FB616F" w:rsidRPr="00FB616F" w:rsidRDefault="00FB616F" w:rsidP="00FB616F">
            <w:pPr>
              <w:rPr>
                <w:sz w:val="20"/>
                <w:szCs w:val="20"/>
              </w:rPr>
            </w:pPr>
          </w:p>
        </w:tc>
      </w:tr>
      <w:tr w:rsidR="00FB616F" w:rsidRPr="00FB616F" w14:paraId="06671CA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6575C31"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w:t>
            </w:r>
            <w:r w:rsidRPr="00FB616F">
              <w:rPr>
                <w:sz w:val="20"/>
                <w:szCs w:val="20"/>
              </w:rPr>
              <w:lastRenderedPageBreak/>
              <w:t>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789EB0" w14:textId="77777777" w:rsidR="00FB616F" w:rsidRPr="00FB616F" w:rsidRDefault="00FB616F" w:rsidP="00FB616F">
            <w:pPr>
              <w:jc w:val="center"/>
              <w:rPr>
                <w:sz w:val="20"/>
                <w:szCs w:val="20"/>
              </w:rPr>
            </w:pPr>
            <w:r w:rsidRPr="00FB616F">
              <w:rPr>
                <w:sz w:val="20"/>
                <w:szCs w:val="20"/>
              </w:rPr>
              <w:lastRenderedPageBreak/>
              <w:t>06.0.00.L5765</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6CAC70"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A20311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008D2B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88A4A1" w14:textId="77777777" w:rsidR="00FB616F" w:rsidRPr="00FB616F" w:rsidRDefault="00FB616F" w:rsidP="00FB616F">
            <w:pPr>
              <w:jc w:val="right"/>
              <w:rPr>
                <w:sz w:val="20"/>
                <w:szCs w:val="20"/>
              </w:rPr>
            </w:pPr>
            <w:r w:rsidRPr="00FB616F">
              <w:rPr>
                <w:sz w:val="20"/>
                <w:szCs w:val="20"/>
              </w:rPr>
              <w:t>18 300,00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E20686A" w14:textId="77777777" w:rsidR="00FB616F" w:rsidRPr="00FB616F" w:rsidRDefault="00FB616F" w:rsidP="00FB616F">
            <w:pPr>
              <w:jc w:val="right"/>
              <w:rPr>
                <w:sz w:val="20"/>
                <w:szCs w:val="20"/>
              </w:rPr>
            </w:pPr>
            <w:r w:rsidRPr="00FB616F">
              <w:rPr>
                <w:sz w:val="20"/>
                <w:szCs w:val="20"/>
              </w:rPr>
              <w:t>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527FA0"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13F70428" w14:textId="77777777" w:rsidR="00FB616F" w:rsidRPr="00FB616F" w:rsidRDefault="00FB616F" w:rsidP="00FB616F">
            <w:pPr>
              <w:rPr>
                <w:sz w:val="20"/>
                <w:szCs w:val="20"/>
              </w:rPr>
            </w:pPr>
          </w:p>
        </w:tc>
      </w:tr>
      <w:tr w:rsidR="00FB616F" w:rsidRPr="00FB616F" w14:paraId="412351E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CC29C9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0FD2A1D" w14:textId="77777777" w:rsidR="00FB616F" w:rsidRPr="00FB616F" w:rsidRDefault="00FB616F" w:rsidP="00FB616F">
            <w:pPr>
              <w:jc w:val="center"/>
              <w:rPr>
                <w:sz w:val="20"/>
                <w:szCs w:val="20"/>
              </w:rPr>
            </w:pPr>
            <w:r w:rsidRPr="00FB616F">
              <w:rPr>
                <w:sz w:val="20"/>
                <w:szCs w:val="20"/>
              </w:rPr>
              <w:t>06.0.00.L5765</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B45604B"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F8BFB36"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30F18E"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AF8B22" w14:textId="77777777" w:rsidR="00FB616F" w:rsidRPr="00FB616F" w:rsidRDefault="00FB616F" w:rsidP="00FB616F">
            <w:pPr>
              <w:jc w:val="right"/>
              <w:rPr>
                <w:sz w:val="20"/>
                <w:szCs w:val="20"/>
              </w:rPr>
            </w:pPr>
            <w:r w:rsidRPr="00FB616F">
              <w:rPr>
                <w:sz w:val="20"/>
                <w:szCs w:val="20"/>
              </w:rPr>
              <w:t>18 300,00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797A2E" w14:textId="77777777" w:rsidR="00FB616F" w:rsidRPr="00FB616F" w:rsidRDefault="00FB616F" w:rsidP="00FB616F">
            <w:pPr>
              <w:jc w:val="right"/>
              <w:rPr>
                <w:sz w:val="20"/>
                <w:szCs w:val="20"/>
              </w:rPr>
            </w:pPr>
            <w:r w:rsidRPr="00FB616F">
              <w:rPr>
                <w:sz w:val="20"/>
                <w:szCs w:val="20"/>
              </w:rPr>
              <w:t>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5126F5"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20503C3A" w14:textId="77777777" w:rsidR="00FB616F" w:rsidRPr="00FB616F" w:rsidRDefault="00FB616F" w:rsidP="00FB616F">
            <w:pPr>
              <w:rPr>
                <w:sz w:val="20"/>
                <w:szCs w:val="20"/>
              </w:rPr>
            </w:pPr>
          </w:p>
        </w:tc>
      </w:tr>
      <w:tr w:rsidR="00FB616F" w:rsidRPr="00FB616F" w14:paraId="30F93E5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30962FC"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271825" w14:textId="77777777" w:rsidR="00FB616F" w:rsidRPr="00FB616F" w:rsidRDefault="00FB616F" w:rsidP="00FB616F">
            <w:pPr>
              <w:jc w:val="center"/>
              <w:rPr>
                <w:sz w:val="20"/>
                <w:szCs w:val="20"/>
              </w:rPr>
            </w:pPr>
            <w:r w:rsidRPr="00FB616F">
              <w:rPr>
                <w:sz w:val="20"/>
                <w:szCs w:val="20"/>
              </w:rPr>
              <w:t>06.0.00.L5765</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8D5F891"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ADBB3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AF37C4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F3873D" w14:textId="77777777" w:rsidR="00FB616F" w:rsidRPr="00FB616F" w:rsidRDefault="00FB616F" w:rsidP="00FB616F">
            <w:pPr>
              <w:jc w:val="right"/>
              <w:rPr>
                <w:sz w:val="20"/>
                <w:szCs w:val="20"/>
              </w:rPr>
            </w:pPr>
            <w:r w:rsidRPr="00FB616F">
              <w:rPr>
                <w:sz w:val="20"/>
                <w:szCs w:val="20"/>
              </w:rPr>
              <w:t>2 427 130,00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E97E1B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BBDA7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B7DF2B" w14:textId="77777777" w:rsidR="00FB616F" w:rsidRPr="00FB616F" w:rsidRDefault="00FB616F" w:rsidP="00FB616F">
            <w:pPr>
              <w:rPr>
                <w:sz w:val="20"/>
                <w:szCs w:val="20"/>
              </w:rPr>
            </w:pPr>
          </w:p>
        </w:tc>
      </w:tr>
      <w:tr w:rsidR="00FB616F" w:rsidRPr="00FB616F" w14:paraId="7F7C661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4D9D258"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3675708" w14:textId="77777777" w:rsidR="00FB616F" w:rsidRPr="00FB616F" w:rsidRDefault="00FB616F" w:rsidP="00FB616F">
            <w:pPr>
              <w:jc w:val="center"/>
              <w:rPr>
                <w:sz w:val="20"/>
                <w:szCs w:val="20"/>
              </w:rPr>
            </w:pPr>
            <w:r w:rsidRPr="00FB616F">
              <w:rPr>
                <w:sz w:val="20"/>
                <w:szCs w:val="20"/>
              </w:rPr>
              <w:t>06.0.00.L5765</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E82984E"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19F6B2"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61A0F5D"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CC30A2" w14:textId="77777777" w:rsidR="00FB616F" w:rsidRPr="00FB616F" w:rsidRDefault="00FB616F" w:rsidP="00FB616F">
            <w:pPr>
              <w:jc w:val="right"/>
              <w:rPr>
                <w:sz w:val="20"/>
                <w:szCs w:val="20"/>
              </w:rPr>
            </w:pPr>
            <w:r w:rsidRPr="00FB616F">
              <w:rPr>
                <w:sz w:val="20"/>
                <w:szCs w:val="20"/>
              </w:rPr>
              <w:t>2 427 130,00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472AC7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50182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1BB0A07" w14:textId="77777777" w:rsidR="00FB616F" w:rsidRPr="00FB616F" w:rsidRDefault="00FB616F" w:rsidP="00FB616F">
            <w:pPr>
              <w:rPr>
                <w:sz w:val="20"/>
                <w:szCs w:val="20"/>
              </w:rPr>
            </w:pPr>
          </w:p>
        </w:tc>
      </w:tr>
      <w:tr w:rsidR="00FB616F" w:rsidRPr="00FB616F" w14:paraId="12465DE6"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62646481"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70A0F9" w14:textId="77777777" w:rsidR="00FB616F" w:rsidRPr="00FB616F" w:rsidRDefault="00FB616F" w:rsidP="00FB616F">
            <w:pPr>
              <w:jc w:val="center"/>
              <w:rPr>
                <w:bCs/>
                <w:sz w:val="20"/>
                <w:szCs w:val="20"/>
              </w:rPr>
            </w:pPr>
            <w:r w:rsidRPr="00FB616F">
              <w:rPr>
                <w:bCs/>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DC50D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E152C0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46FB0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1950BB" w14:textId="77777777" w:rsidR="00FB616F" w:rsidRPr="00FB616F" w:rsidRDefault="00FB616F" w:rsidP="00FB616F">
            <w:pPr>
              <w:jc w:val="right"/>
              <w:rPr>
                <w:bCs/>
                <w:sz w:val="20"/>
                <w:szCs w:val="20"/>
              </w:rPr>
            </w:pPr>
            <w:r w:rsidRPr="00FB616F">
              <w:rPr>
                <w:bCs/>
                <w:sz w:val="20"/>
                <w:szCs w:val="20"/>
              </w:rPr>
              <w:t>45 738 500,00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13ABBD8"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454A3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E3D572D" w14:textId="77777777" w:rsidR="00FB616F" w:rsidRPr="00FB616F" w:rsidRDefault="00FB616F" w:rsidP="00FB616F">
            <w:pPr>
              <w:rPr>
                <w:sz w:val="20"/>
                <w:szCs w:val="20"/>
              </w:rPr>
            </w:pPr>
          </w:p>
        </w:tc>
      </w:tr>
      <w:tr w:rsidR="00FB616F" w:rsidRPr="00FB616F" w14:paraId="1EB4D38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08D007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57D31D" w14:textId="77777777" w:rsidR="00FB616F" w:rsidRPr="00FB616F" w:rsidRDefault="00FB616F" w:rsidP="00FB616F">
            <w:pPr>
              <w:jc w:val="center"/>
              <w:rPr>
                <w:sz w:val="20"/>
                <w:szCs w:val="20"/>
              </w:rPr>
            </w:pPr>
            <w:r w:rsidRPr="00FB616F">
              <w:rPr>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04AB901"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DA8416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E2687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CF22E2" w14:textId="77777777" w:rsidR="00FB616F" w:rsidRPr="00FB616F" w:rsidRDefault="00FB616F" w:rsidP="00FB616F">
            <w:pPr>
              <w:jc w:val="right"/>
              <w:rPr>
                <w:sz w:val="20"/>
                <w:szCs w:val="20"/>
              </w:rPr>
            </w:pPr>
            <w:r w:rsidRPr="00FB616F">
              <w:rPr>
                <w:sz w:val="20"/>
                <w:szCs w:val="20"/>
              </w:rPr>
              <w:t>26 941 700,00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79F6A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F8CB4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F9BFFE4" w14:textId="77777777" w:rsidR="00FB616F" w:rsidRPr="00FB616F" w:rsidRDefault="00FB616F" w:rsidP="00FB616F">
            <w:pPr>
              <w:rPr>
                <w:sz w:val="20"/>
                <w:szCs w:val="20"/>
              </w:rPr>
            </w:pPr>
          </w:p>
        </w:tc>
      </w:tr>
      <w:tr w:rsidR="00FB616F" w:rsidRPr="00FB616F" w14:paraId="4EC1C59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A22B12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F26B2C" w14:textId="77777777" w:rsidR="00FB616F" w:rsidRPr="00FB616F" w:rsidRDefault="00FB616F" w:rsidP="00FB616F">
            <w:pPr>
              <w:jc w:val="center"/>
              <w:rPr>
                <w:sz w:val="20"/>
                <w:szCs w:val="20"/>
              </w:rPr>
            </w:pPr>
            <w:r w:rsidRPr="00FB616F">
              <w:rPr>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206608F"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B3252A"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8A5A695"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F4724E" w14:textId="77777777" w:rsidR="00FB616F" w:rsidRPr="00FB616F" w:rsidRDefault="00FB616F" w:rsidP="00FB616F">
            <w:pPr>
              <w:jc w:val="right"/>
              <w:rPr>
                <w:sz w:val="20"/>
                <w:szCs w:val="20"/>
              </w:rPr>
            </w:pPr>
            <w:r w:rsidRPr="00FB616F">
              <w:rPr>
                <w:sz w:val="20"/>
                <w:szCs w:val="20"/>
              </w:rPr>
              <w:t>24 000,00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D1DB7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DC9E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8C0FD49" w14:textId="77777777" w:rsidR="00FB616F" w:rsidRPr="00FB616F" w:rsidRDefault="00FB616F" w:rsidP="00FB616F">
            <w:pPr>
              <w:rPr>
                <w:sz w:val="20"/>
                <w:szCs w:val="20"/>
              </w:rPr>
            </w:pPr>
          </w:p>
        </w:tc>
      </w:tr>
      <w:tr w:rsidR="00FB616F" w:rsidRPr="00FB616F" w14:paraId="4556964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AC522A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CFCF89" w14:textId="77777777" w:rsidR="00FB616F" w:rsidRPr="00FB616F" w:rsidRDefault="00FB616F" w:rsidP="00FB616F">
            <w:pPr>
              <w:jc w:val="center"/>
              <w:rPr>
                <w:sz w:val="20"/>
                <w:szCs w:val="20"/>
              </w:rPr>
            </w:pPr>
            <w:r w:rsidRPr="00FB616F">
              <w:rPr>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A59BDAB"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CE2F8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402F364"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3FFB87" w14:textId="77777777" w:rsidR="00FB616F" w:rsidRPr="00FB616F" w:rsidRDefault="00FB616F" w:rsidP="00FB616F">
            <w:pPr>
              <w:jc w:val="right"/>
              <w:rPr>
                <w:sz w:val="20"/>
                <w:szCs w:val="20"/>
              </w:rPr>
            </w:pPr>
            <w:r w:rsidRPr="00FB616F">
              <w:rPr>
                <w:sz w:val="20"/>
                <w:szCs w:val="20"/>
              </w:rPr>
              <w:t>26 917 700,00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1A1265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4979B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3CFC8C9" w14:textId="77777777" w:rsidR="00FB616F" w:rsidRPr="00FB616F" w:rsidRDefault="00FB616F" w:rsidP="00FB616F">
            <w:pPr>
              <w:rPr>
                <w:sz w:val="20"/>
                <w:szCs w:val="20"/>
              </w:rPr>
            </w:pPr>
          </w:p>
        </w:tc>
      </w:tr>
      <w:tr w:rsidR="00FB616F" w:rsidRPr="00FB616F" w14:paraId="3CE2832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5D09BD5"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F6F306" w14:textId="77777777" w:rsidR="00FB616F" w:rsidRPr="00FB616F" w:rsidRDefault="00FB616F" w:rsidP="00FB616F">
            <w:pPr>
              <w:jc w:val="center"/>
              <w:rPr>
                <w:sz w:val="20"/>
                <w:szCs w:val="20"/>
              </w:rPr>
            </w:pPr>
            <w:r w:rsidRPr="00FB616F">
              <w:rPr>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D6134E"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AF874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DE5970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DF67B1" w14:textId="77777777" w:rsidR="00FB616F" w:rsidRPr="00FB616F" w:rsidRDefault="00FB616F" w:rsidP="00FB616F">
            <w:pPr>
              <w:jc w:val="right"/>
              <w:rPr>
                <w:sz w:val="20"/>
                <w:szCs w:val="20"/>
              </w:rPr>
            </w:pPr>
            <w:r w:rsidRPr="00FB616F">
              <w:rPr>
                <w:sz w:val="20"/>
                <w:szCs w:val="20"/>
              </w:rPr>
              <w:t>18 796 800,00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499D93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2F5D8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234388" w14:textId="77777777" w:rsidR="00FB616F" w:rsidRPr="00FB616F" w:rsidRDefault="00FB616F" w:rsidP="00FB616F">
            <w:pPr>
              <w:rPr>
                <w:sz w:val="20"/>
                <w:szCs w:val="20"/>
              </w:rPr>
            </w:pPr>
          </w:p>
        </w:tc>
      </w:tr>
      <w:tr w:rsidR="00FB616F" w:rsidRPr="00FB616F" w14:paraId="0E46B74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8CF868D"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69BF51" w14:textId="77777777" w:rsidR="00FB616F" w:rsidRPr="00FB616F" w:rsidRDefault="00FB616F" w:rsidP="00FB616F">
            <w:pPr>
              <w:jc w:val="center"/>
              <w:rPr>
                <w:sz w:val="20"/>
                <w:szCs w:val="20"/>
              </w:rPr>
            </w:pPr>
            <w:r w:rsidRPr="00FB616F">
              <w:rPr>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FDD5612"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3BF3F7"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C0B1549"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3C6118" w14:textId="77777777" w:rsidR="00FB616F" w:rsidRPr="00FB616F" w:rsidRDefault="00FB616F" w:rsidP="00FB616F">
            <w:pPr>
              <w:jc w:val="right"/>
              <w:rPr>
                <w:sz w:val="20"/>
                <w:szCs w:val="20"/>
              </w:rPr>
            </w:pPr>
            <w:r w:rsidRPr="00FB616F">
              <w:rPr>
                <w:sz w:val="20"/>
                <w:szCs w:val="20"/>
              </w:rPr>
              <w:t>15 520 300,00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65ABC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7D191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38489E" w14:textId="77777777" w:rsidR="00FB616F" w:rsidRPr="00FB616F" w:rsidRDefault="00FB616F" w:rsidP="00FB616F">
            <w:pPr>
              <w:rPr>
                <w:sz w:val="20"/>
                <w:szCs w:val="20"/>
              </w:rPr>
            </w:pPr>
          </w:p>
        </w:tc>
      </w:tr>
      <w:tr w:rsidR="00FB616F" w:rsidRPr="00FB616F" w14:paraId="4C888BC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9F11AFE"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A56F12" w14:textId="77777777" w:rsidR="00FB616F" w:rsidRPr="00FB616F" w:rsidRDefault="00FB616F" w:rsidP="00FB616F">
            <w:pPr>
              <w:jc w:val="center"/>
              <w:rPr>
                <w:sz w:val="20"/>
                <w:szCs w:val="20"/>
              </w:rPr>
            </w:pPr>
            <w:r w:rsidRPr="00FB616F">
              <w:rPr>
                <w:sz w:val="20"/>
                <w:szCs w:val="20"/>
              </w:rPr>
              <w:t>06.0.00.L5766</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A2D57E"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BE4EEFB"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8B0F378"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91CBC" w14:textId="77777777" w:rsidR="00FB616F" w:rsidRPr="00FB616F" w:rsidRDefault="00FB616F" w:rsidP="00FB616F">
            <w:pPr>
              <w:jc w:val="right"/>
              <w:rPr>
                <w:sz w:val="20"/>
                <w:szCs w:val="20"/>
              </w:rPr>
            </w:pPr>
            <w:r w:rsidRPr="00FB616F">
              <w:rPr>
                <w:sz w:val="20"/>
                <w:szCs w:val="20"/>
              </w:rPr>
              <w:t>3 276 500,00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C501F7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D47A9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6FC295" w14:textId="77777777" w:rsidR="00FB616F" w:rsidRPr="00FB616F" w:rsidRDefault="00FB616F" w:rsidP="00FB616F">
            <w:pPr>
              <w:rPr>
                <w:sz w:val="20"/>
                <w:szCs w:val="20"/>
              </w:rPr>
            </w:pPr>
          </w:p>
        </w:tc>
      </w:tr>
      <w:tr w:rsidR="00FB616F" w:rsidRPr="00FB616F" w14:paraId="67F5DD3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D67D765"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BEFFB5" w14:textId="77777777" w:rsidR="00FB616F" w:rsidRPr="00FB616F" w:rsidRDefault="00FB616F" w:rsidP="00FB616F">
            <w:pPr>
              <w:jc w:val="center"/>
              <w:rPr>
                <w:bCs/>
                <w:sz w:val="20"/>
                <w:szCs w:val="20"/>
              </w:rPr>
            </w:pPr>
            <w:r w:rsidRPr="00FB616F">
              <w:rPr>
                <w:bCs/>
                <w:sz w:val="20"/>
                <w:szCs w:val="20"/>
              </w:rPr>
              <w:t>07.0.00.00000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164773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3DE56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9750C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02B563" w14:textId="77777777" w:rsidR="00FB616F" w:rsidRPr="00FB616F" w:rsidRDefault="00FB616F" w:rsidP="00FB616F">
            <w:pPr>
              <w:jc w:val="right"/>
              <w:rPr>
                <w:bCs/>
                <w:sz w:val="20"/>
                <w:szCs w:val="20"/>
              </w:rPr>
            </w:pPr>
            <w:r w:rsidRPr="00FB616F">
              <w:rPr>
                <w:bCs/>
                <w:sz w:val="20"/>
                <w:szCs w:val="20"/>
              </w:rPr>
              <w:t>1 592 348 281,80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1F581AA" w14:textId="77777777" w:rsidR="00FB616F" w:rsidRPr="00FB616F" w:rsidRDefault="00FB616F" w:rsidP="00FB616F">
            <w:pPr>
              <w:jc w:val="right"/>
              <w:rPr>
                <w:bCs/>
                <w:sz w:val="20"/>
                <w:szCs w:val="20"/>
              </w:rPr>
            </w:pPr>
            <w:r w:rsidRPr="00FB616F">
              <w:rPr>
                <w:bCs/>
                <w:sz w:val="20"/>
                <w:szCs w:val="20"/>
              </w:rPr>
              <w:t>1 184 795 000,00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7C236A" w14:textId="77777777" w:rsidR="00FB616F" w:rsidRPr="00FB616F" w:rsidRDefault="00FB616F" w:rsidP="00FB616F">
            <w:pPr>
              <w:jc w:val="right"/>
              <w:rPr>
                <w:bCs/>
                <w:sz w:val="20"/>
                <w:szCs w:val="20"/>
              </w:rPr>
            </w:pPr>
            <w:r w:rsidRPr="00FB616F">
              <w:rPr>
                <w:bCs/>
                <w:sz w:val="20"/>
                <w:szCs w:val="20"/>
              </w:rPr>
              <w:t>1 259 226 900,00</w:t>
            </w:r>
          </w:p>
        </w:tc>
        <w:tc>
          <w:tcPr>
            <w:tcW w:w="236" w:type="dxa"/>
            <w:gridSpan w:val="2"/>
            <w:vAlign w:val="center"/>
            <w:hideMark/>
          </w:tcPr>
          <w:p w14:paraId="6F674603" w14:textId="77777777" w:rsidR="00FB616F" w:rsidRPr="00FB616F" w:rsidRDefault="00FB616F" w:rsidP="00FB616F">
            <w:pPr>
              <w:rPr>
                <w:sz w:val="20"/>
                <w:szCs w:val="20"/>
              </w:rPr>
            </w:pPr>
          </w:p>
        </w:tc>
      </w:tr>
      <w:tr w:rsidR="00FB616F" w:rsidRPr="00FB616F" w14:paraId="02A0533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E35A9E7"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BC3F1F6" w14:textId="77777777" w:rsidR="00FB616F" w:rsidRPr="00FB616F" w:rsidRDefault="00FB616F" w:rsidP="00FB616F">
            <w:pPr>
              <w:jc w:val="center"/>
              <w:rPr>
                <w:bCs/>
                <w:sz w:val="20"/>
                <w:szCs w:val="20"/>
              </w:rPr>
            </w:pPr>
            <w:r w:rsidRPr="00FB616F">
              <w:rPr>
                <w:bCs/>
                <w:sz w:val="20"/>
                <w:szCs w:val="20"/>
              </w:rPr>
              <w:t>07.1.00.00000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7264B8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32D2A4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6BAC4C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1BAC82" w14:textId="77777777" w:rsidR="00FB616F" w:rsidRPr="00FB616F" w:rsidRDefault="00FB616F" w:rsidP="00FB616F">
            <w:pPr>
              <w:jc w:val="right"/>
              <w:rPr>
                <w:bCs/>
                <w:sz w:val="20"/>
                <w:szCs w:val="20"/>
              </w:rPr>
            </w:pPr>
            <w:r w:rsidRPr="00FB616F">
              <w:rPr>
                <w:bCs/>
                <w:sz w:val="20"/>
                <w:szCs w:val="20"/>
              </w:rPr>
              <w:t>1 581 141 234,51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EB5C321" w14:textId="77777777" w:rsidR="00FB616F" w:rsidRPr="00FB616F" w:rsidRDefault="00FB616F" w:rsidP="00FB616F">
            <w:pPr>
              <w:jc w:val="right"/>
              <w:rPr>
                <w:bCs/>
                <w:sz w:val="20"/>
                <w:szCs w:val="20"/>
              </w:rPr>
            </w:pPr>
            <w:r w:rsidRPr="00FB616F">
              <w:rPr>
                <w:bCs/>
                <w:sz w:val="20"/>
                <w:szCs w:val="20"/>
              </w:rPr>
              <w:t>1 182 082 000,00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0BA2E8" w14:textId="77777777" w:rsidR="00FB616F" w:rsidRPr="00FB616F" w:rsidRDefault="00FB616F" w:rsidP="00FB616F">
            <w:pPr>
              <w:jc w:val="right"/>
              <w:rPr>
                <w:bCs/>
                <w:sz w:val="20"/>
                <w:szCs w:val="20"/>
              </w:rPr>
            </w:pPr>
            <w:r w:rsidRPr="00FB616F">
              <w:rPr>
                <w:bCs/>
                <w:sz w:val="20"/>
                <w:szCs w:val="20"/>
              </w:rPr>
              <w:t>1 256 513 900,00</w:t>
            </w:r>
          </w:p>
        </w:tc>
        <w:tc>
          <w:tcPr>
            <w:tcW w:w="236" w:type="dxa"/>
            <w:gridSpan w:val="2"/>
            <w:vAlign w:val="center"/>
            <w:hideMark/>
          </w:tcPr>
          <w:p w14:paraId="6F75508E" w14:textId="77777777" w:rsidR="00FB616F" w:rsidRPr="00FB616F" w:rsidRDefault="00FB616F" w:rsidP="00FB616F">
            <w:pPr>
              <w:rPr>
                <w:sz w:val="20"/>
                <w:szCs w:val="20"/>
              </w:rPr>
            </w:pPr>
          </w:p>
        </w:tc>
      </w:tr>
      <w:tr w:rsidR="00FB616F" w:rsidRPr="00FB616F" w14:paraId="1DF3CDCF"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5BA55A18" w14:textId="77777777" w:rsidR="00FB616F" w:rsidRPr="00FB616F" w:rsidRDefault="00FB616F" w:rsidP="00FB616F">
            <w:pPr>
              <w:rPr>
                <w:bCs/>
                <w:sz w:val="20"/>
                <w:szCs w:val="20"/>
              </w:rPr>
            </w:pPr>
            <w:r w:rsidRPr="00FB616F">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7E20E3" w14:textId="77777777" w:rsidR="00FB616F" w:rsidRPr="00FB616F" w:rsidRDefault="00FB616F" w:rsidP="00FB616F">
            <w:pPr>
              <w:jc w:val="center"/>
              <w:rPr>
                <w:bCs/>
                <w:sz w:val="20"/>
                <w:szCs w:val="20"/>
              </w:rPr>
            </w:pPr>
            <w:r w:rsidRPr="00FB616F">
              <w:rPr>
                <w:bCs/>
                <w:sz w:val="20"/>
                <w:szCs w:val="20"/>
              </w:rPr>
              <w:t>07.1.00.02590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EC090F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8607C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CE64CE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20A59C"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17E4942"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CD3EEB" w14:textId="77777777" w:rsidR="00FB616F" w:rsidRPr="00FB616F" w:rsidRDefault="00FB616F" w:rsidP="00FB616F">
            <w:pPr>
              <w:jc w:val="right"/>
              <w:rPr>
                <w:bCs/>
                <w:sz w:val="20"/>
                <w:szCs w:val="20"/>
              </w:rPr>
            </w:pPr>
            <w:r w:rsidRPr="00FB616F">
              <w:rPr>
                <w:bCs/>
                <w:sz w:val="20"/>
                <w:szCs w:val="20"/>
              </w:rPr>
              <w:t>1 000 000,00</w:t>
            </w:r>
          </w:p>
        </w:tc>
        <w:tc>
          <w:tcPr>
            <w:tcW w:w="236" w:type="dxa"/>
            <w:gridSpan w:val="2"/>
            <w:vAlign w:val="center"/>
            <w:hideMark/>
          </w:tcPr>
          <w:p w14:paraId="00F3A454" w14:textId="77777777" w:rsidR="00FB616F" w:rsidRPr="00FB616F" w:rsidRDefault="00FB616F" w:rsidP="00FB616F">
            <w:pPr>
              <w:rPr>
                <w:sz w:val="20"/>
                <w:szCs w:val="20"/>
              </w:rPr>
            </w:pPr>
          </w:p>
        </w:tc>
      </w:tr>
      <w:tr w:rsidR="00FB616F" w:rsidRPr="00FB616F" w14:paraId="481C82B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D2B46E2"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4B126B" w14:textId="77777777" w:rsidR="00FB616F" w:rsidRPr="00FB616F" w:rsidRDefault="00FB616F" w:rsidP="00FB616F">
            <w:pPr>
              <w:jc w:val="center"/>
              <w:rPr>
                <w:sz w:val="20"/>
                <w:szCs w:val="20"/>
              </w:rPr>
            </w:pPr>
            <w:r w:rsidRPr="00FB616F">
              <w:rPr>
                <w:sz w:val="20"/>
                <w:szCs w:val="20"/>
              </w:rPr>
              <w:t>07.1.00.02590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0E91EA"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00839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3C6146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A4CC6" w14:textId="77777777" w:rsidR="00FB616F" w:rsidRPr="00FB616F" w:rsidRDefault="00FB616F" w:rsidP="00FB616F">
            <w:pPr>
              <w:jc w:val="right"/>
              <w:rPr>
                <w:sz w:val="20"/>
                <w:szCs w:val="20"/>
              </w:rPr>
            </w:pPr>
            <w:r w:rsidRPr="00FB616F">
              <w:rPr>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30241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E5703B" w14:textId="77777777" w:rsidR="00FB616F" w:rsidRPr="00FB616F" w:rsidRDefault="00FB616F" w:rsidP="00FB616F">
            <w:pPr>
              <w:jc w:val="right"/>
              <w:rPr>
                <w:sz w:val="20"/>
                <w:szCs w:val="20"/>
              </w:rPr>
            </w:pPr>
            <w:r w:rsidRPr="00FB616F">
              <w:rPr>
                <w:sz w:val="20"/>
                <w:szCs w:val="20"/>
              </w:rPr>
              <w:t>1 000 000,00</w:t>
            </w:r>
          </w:p>
        </w:tc>
        <w:tc>
          <w:tcPr>
            <w:tcW w:w="236" w:type="dxa"/>
            <w:gridSpan w:val="2"/>
            <w:vAlign w:val="center"/>
            <w:hideMark/>
          </w:tcPr>
          <w:p w14:paraId="550F5429" w14:textId="77777777" w:rsidR="00FB616F" w:rsidRPr="00FB616F" w:rsidRDefault="00FB616F" w:rsidP="00FB616F">
            <w:pPr>
              <w:rPr>
                <w:sz w:val="20"/>
                <w:szCs w:val="20"/>
              </w:rPr>
            </w:pPr>
          </w:p>
        </w:tc>
      </w:tr>
      <w:tr w:rsidR="00FB616F" w:rsidRPr="00FB616F" w14:paraId="040D5DF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8D037F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FFFE7C" w14:textId="77777777" w:rsidR="00FB616F" w:rsidRPr="00FB616F" w:rsidRDefault="00FB616F" w:rsidP="00FB616F">
            <w:pPr>
              <w:jc w:val="center"/>
              <w:rPr>
                <w:sz w:val="20"/>
                <w:szCs w:val="20"/>
              </w:rPr>
            </w:pPr>
            <w:r w:rsidRPr="00FB616F">
              <w:rPr>
                <w:sz w:val="20"/>
                <w:szCs w:val="20"/>
              </w:rPr>
              <w:t>07.1.00.02590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D2A946"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DB4AE2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78B0D0E"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808C9C" w14:textId="77777777" w:rsidR="00FB616F" w:rsidRPr="00FB616F" w:rsidRDefault="00FB616F" w:rsidP="00FB616F">
            <w:pPr>
              <w:jc w:val="right"/>
              <w:rPr>
                <w:sz w:val="20"/>
                <w:szCs w:val="20"/>
              </w:rPr>
            </w:pPr>
            <w:r w:rsidRPr="00FB616F">
              <w:rPr>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9EEAD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A39CA9" w14:textId="77777777" w:rsidR="00FB616F" w:rsidRPr="00FB616F" w:rsidRDefault="00FB616F" w:rsidP="00FB616F">
            <w:pPr>
              <w:jc w:val="right"/>
              <w:rPr>
                <w:sz w:val="20"/>
                <w:szCs w:val="20"/>
              </w:rPr>
            </w:pPr>
            <w:r w:rsidRPr="00FB616F">
              <w:rPr>
                <w:sz w:val="20"/>
                <w:szCs w:val="20"/>
              </w:rPr>
              <w:t>1 000 000,00</w:t>
            </w:r>
          </w:p>
        </w:tc>
        <w:tc>
          <w:tcPr>
            <w:tcW w:w="236" w:type="dxa"/>
            <w:gridSpan w:val="2"/>
            <w:vAlign w:val="center"/>
            <w:hideMark/>
          </w:tcPr>
          <w:p w14:paraId="58BDCA79" w14:textId="77777777" w:rsidR="00FB616F" w:rsidRPr="00FB616F" w:rsidRDefault="00FB616F" w:rsidP="00FB616F">
            <w:pPr>
              <w:rPr>
                <w:sz w:val="20"/>
                <w:szCs w:val="20"/>
              </w:rPr>
            </w:pPr>
          </w:p>
        </w:tc>
      </w:tr>
      <w:tr w:rsidR="00FB616F" w:rsidRPr="00FB616F" w14:paraId="09B0F96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FD9EC87" w14:textId="77777777" w:rsidR="00FB616F" w:rsidRPr="00FB616F" w:rsidRDefault="00FB616F" w:rsidP="00FB616F">
            <w:pPr>
              <w:rPr>
                <w:bCs/>
                <w:sz w:val="20"/>
                <w:szCs w:val="20"/>
              </w:rPr>
            </w:pPr>
            <w:r w:rsidRPr="00FB616F">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53A1D4" w14:textId="77777777" w:rsidR="00FB616F" w:rsidRPr="00FB616F" w:rsidRDefault="00FB616F" w:rsidP="00FB616F">
            <w:pPr>
              <w:jc w:val="center"/>
              <w:rPr>
                <w:bCs/>
                <w:sz w:val="20"/>
                <w:szCs w:val="20"/>
              </w:rPr>
            </w:pPr>
            <w:r w:rsidRPr="00FB616F">
              <w:rPr>
                <w:bCs/>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7410F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CBCA4F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C1220A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C717A" w14:textId="77777777" w:rsidR="00FB616F" w:rsidRPr="00FB616F" w:rsidRDefault="00FB616F" w:rsidP="00FB616F">
            <w:pPr>
              <w:jc w:val="right"/>
              <w:rPr>
                <w:bCs/>
                <w:sz w:val="20"/>
                <w:szCs w:val="20"/>
              </w:rPr>
            </w:pPr>
            <w:r w:rsidRPr="00FB616F">
              <w:rPr>
                <w:bCs/>
                <w:sz w:val="20"/>
                <w:szCs w:val="20"/>
              </w:rPr>
              <w:t>23 030 900,00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1A2CFC" w14:textId="77777777" w:rsidR="00FB616F" w:rsidRPr="00FB616F" w:rsidRDefault="00FB616F" w:rsidP="00FB616F">
            <w:pPr>
              <w:jc w:val="right"/>
              <w:rPr>
                <w:bCs/>
                <w:sz w:val="20"/>
                <w:szCs w:val="20"/>
              </w:rPr>
            </w:pPr>
            <w:r w:rsidRPr="00FB616F">
              <w:rPr>
                <w:bCs/>
                <w:sz w:val="20"/>
                <w:szCs w:val="20"/>
              </w:rPr>
              <w:t>23 030 900,00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3CAD51" w14:textId="77777777" w:rsidR="00FB616F" w:rsidRPr="00FB616F" w:rsidRDefault="00FB616F" w:rsidP="00FB616F">
            <w:pPr>
              <w:jc w:val="right"/>
              <w:rPr>
                <w:bCs/>
                <w:sz w:val="20"/>
                <w:szCs w:val="20"/>
              </w:rPr>
            </w:pPr>
            <w:r w:rsidRPr="00FB616F">
              <w:rPr>
                <w:bCs/>
                <w:sz w:val="20"/>
                <w:szCs w:val="20"/>
              </w:rPr>
              <w:t>23 030 900,00</w:t>
            </w:r>
          </w:p>
        </w:tc>
        <w:tc>
          <w:tcPr>
            <w:tcW w:w="236" w:type="dxa"/>
            <w:gridSpan w:val="2"/>
            <w:vAlign w:val="center"/>
            <w:hideMark/>
          </w:tcPr>
          <w:p w14:paraId="2CD1DA50" w14:textId="77777777" w:rsidR="00FB616F" w:rsidRPr="00FB616F" w:rsidRDefault="00FB616F" w:rsidP="00FB616F">
            <w:pPr>
              <w:rPr>
                <w:sz w:val="20"/>
                <w:szCs w:val="20"/>
              </w:rPr>
            </w:pPr>
          </w:p>
        </w:tc>
      </w:tr>
      <w:tr w:rsidR="00FB616F" w:rsidRPr="00FB616F" w14:paraId="57C73AB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55C525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D075E1"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470623"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C35EE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1CBD3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9436D5" w14:textId="77777777" w:rsidR="00FB616F" w:rsidRPr="00FB616F" w:rsidRDefault="00FB616F" w:rsidP="00FB616F">
            <w:pPr>
              <w:jc w:val="right"/>
              <w:rPr>
                <w:sz w:val="20"/>
                <w:szCs w:val="20"/>
              </w:rPr>
            </w:pPr>
            <w:r w:rsidRPr="00FB616F">
              <w:rPr>
                <w:sz w:val="20"/>
                <w:szCs w:val="20"/>
              </w:rPr>
              <w:t>16 127 453,00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8085E47" w14:textId="77777777" w:rsidR="00FB616F" w:rsidRPr="00FB616F" w:rsidRDefault="00FB616F" w:rsidP="00FB616F">
            <w:pPr>
              <w:jc w:val="right"/>
              <w:rPr>
                <w:sz w:val="20"/>
                <w:szCs w:val="20"/>
              </w:rPr>
            </w:pPr>
            <w:r w:rsidRPr="00FB616F">
              <w:rPr>
                <w:sz w:val="20"/>
                <w:szCs w:val="20"/>
              </w:rPr>
              <w:t>16 200 700,00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158C8E" w14:textId="77777777" w:rsidR="00FB616F" w:rsidRPr="00FB616F" w:rsidRDefault="00FB616F" w:rsidP="00FB616F">
            <w:pPr>
              <w:jc w:val="right"/>
              <w:rPr>
                <w:sz w:val="20"/>
                <w:szCs w:val="20"/>
              </w:rPr>
            </w:pPr>
            <w:r w:rsidRPr="00FB616F">
              <w:rPr>
                <w:sz w:val="20"/>
                <w:szCs w:val="20"/>
              </w:rPr>
              <w:t>16 200 700,00</w:t>
            </w:r>
          </w:p>
        </w:tc>
        <w:tc>
          <w:tcPr>
            <w:tcW w:w="236" w:type="dxa"/>
            <w:gridSpan w:val="2"/>
            <w:vAlign w:val="center"/>
            <w:hideMark/>
          </w:tcPr>
          <w:p w14:paraId="09BDF75C" w14:textId="77777777" w:rsidR="00FB616F" w:rsidRPr="00FB616F" w:rsidRDefault="00FB616F" w:rsidP="00FB616F">
            <w:pPr>
              <w:rPr>
                <w:sz w:val="20"/>
                <w:szCs w:val="20"/>
              </w:rPr>
            </w:pPr>
          </w:p>
        </w:tc>
      </w:tr>
      <w:tr w:rsidR="00FB616F" w:rsidRPr="00FB616F" w14:paraId="639AA04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1257F5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691F64E"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A2EAC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16737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1598B62"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44E394" w14:textId="77777777" w:rsidR="00FB616F" w:rsidRPr="00FB616F" w:rsidRDefault="00FB616F" w:rsidP="00FB616F">
            <w:pPr>
              <w:jc w:val="right"/>
              <w:rPr>
                <w:sz w:val="20"/>
                <w:szCs w:val="20"/>
              </w:rPr>
            </w:pPr>
            <w:r w:rsidRPr="00FB616F">
              <w:rPr>
                <w:sz w:val="20"/>
                <w:szCs w:val="20"/>
              </w:rPr>
              <w:t>4 020 000,00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4DB6859" w14:textId="77777777" w:rsidR="00FB616F" w:rsidRPr="00FB616F" w:rsidRDefault="00FB616F" w:rsidP="00FB616F">
            <w:pPr>
              <w:jc w:val="right"/>
              <w:rPr>
                <w:sz w:val="20"/>
                <w:szCs w:val="20"/>
              </w:rPr>
            </w:pPr>
            <w:r w:rsidRPr="00FB616F">
              <w:rPr>
                <w:sz w:val="20"/>
                <w:szCs w:val="20"/>
              </w:rPr>
              <w:t>4 020 000,00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3F1864" w14:textId="77777777" w:rsidR="00FB616F" w:rsidRPr="00FB616F" w:rsidRDefault="00FB616F" w:rsidP="00FB616F">
            <w:pPr>
              <w:jc w:val="right"/>
              <w:rPr>
                <w:sz w:val="20"/>
                <w:szCs w:val="20"/>
              </w:rPr>
            </w:pPr>
            <w:r w:rsidRPr="00FB616F">
              <w:rPr>
                <w:sz w:val="20"/>
                <w:szCs w:val="20"/>
              </w:rPr>
              <w:t>4 020 000,00</w:t>
            </w:r>
          </w:p>
        </w:tc>
        <w:tc>
          <w:tcPr>
            <w:tcW w:w="236" w:type="dxa"/>
            <w:gridSpan w:val="2"/>
            <w:vAlign w:val="center"/>
            <w:hideMark/>
          </w:tcPr>
          <w:p w14:paraId="2F978A1F" w14:textId="77777777" w:rsidR="00FB616F" w:rsidRPr="00FB616F" w:rsidRDefault="00FB616F" w:rsidP="00FB616F">
            <w:pPr>
              <w:rPr>
                <w:sz w:val="20"/>
                <w:szCs w:val="20"/>
              </w:rPr>
            </w:pPr>
          </w:p>
        </w:tc>
      </w:tr>
      <w:tr w:rsidR="00FB616F" w:rsidRPr="00FB616F" w14:paraId="12D710C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E03958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A8CAF7E"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353EE0"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FBA09DD"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F19521B"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6FA22A" w14:textId="77777777" w:rsidR="00FB616F" w:rsidRPr="00FB616F" w:rsidRDefault="00FB616F" w:rsidP="00FB616F">
            <w:pPr>
              <w:jc w:val="right"/>
              <w:rPr>
                <w:sz w:val="20"/>
                <w:szCs w:val="20"/>
              </w:rPr>
            </w:pPr>
            <w:r w:rsidRPr="00FB616F">
              <w:rPr>
                <w:sz w:val="20"/>
                <w:szCs w:val="20"/>
              </w:rPr>
              <w:t>12 107 453,00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ACDC41" w14:textId="77777777" w:rsidR="00FB616F" w:rsidRPr="00FB616F" w:rsidRDefault="00FB616F" w:rsidP="00FB616F">
            <w:pPr>
              <w:jc w:val="right"/>
              <w:rPr>
                <w:sz w:val="20"/>
                <w:szCs w:val="20"/>
              </w:rPr>
            </w:pPr>
            <w:r w:rsidRPr="00FB616F">
              <w:rPr>
                <w:sz w:val="20"/>
                <w:szCs w:val="20"/>
              </w:rPr>
              <w:t>12 180 700,00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8A8FE5" w14:textId="77777777" w:rsidR="00FB616F" w:rsidRPr="00FB616F" w:rsidRDefault="00FB616F" w:rsidP="00FB616F">
            <w:pPr>
              <w:jc w:val="right"/>
              <w:rPr>
                <w:sz w:val="20"/>
                <w:szCs w:val="20"/>
              </w:rPr>
            </w:pPr>
            <w:r w:rsidRPr="00FB616F">
              <w:rPr>
                <w:sz w:val="20"/>
                <w:szCs w:val="20"/>
              </w:rPr>
              <w:t>12 180 700,00</w:t>
            </w:r>
          </w:p>
        </w:tc>
        <w:tc>
          <w:tcPr>
            <w:tcW w:w="236" w:type="dxa"/>
            <w:gridSpan w:val="2"/>
            <w:vAlign w:val="center"/>
            <w:hideMark/>
          </w:tcPr>
          <w:p w14:paraId="22BEF559" w14:textId="77777777" w:rsidR="00FB616F" w:rsidRPr="00FB616F" w:rsidRDefault="00FB616F" w:rsidP="00FB616F">
            <w:pPr>
              <w:rPr>
                <w:sz w:val="20"/>
                <w:szCs w:val="20"/>
              </w:rPr>
            </w:pPr>
          </w:p>
        </w:tc>
      </w:tr>
      <w:tr w:rsidR="00FB616F" w:rsidRPr="00FB616F" w14:paraId="5A0D073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FAC6E86"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518F3A7"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94839DD"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2E0B83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207E32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A252D1" w14:textId="77777777" w:rsidR="00FB616F" w:rsidRPr="00FB616F" w:rsidRDefault="00FB616F" w:rsidP="00FB616F">
            <w:pPr>
              <w:jc w:val="right"/>
              <w:rPr>
                <w:sz w:val="20"/>
                <w:szCs w:val="20"/>
              </w:rPr>
            </w:pPr>
            <w:r w:rsidRPr="00FB616F">
              <w:rPr>
                <w:sz w:val="20"/>
                <w:szCs w:val="20"/>
              </w:rPr>
              <w:t>73 247,00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54FFB3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66087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D5E69C8" w14:textId="77777777" w:rsidR="00FB616F" w:rsidRPr="00FB616F" w:rsidRDefault="00FB616F" w:rsidP="00FB616F">
            <w:pPr>
              <w:rPr>
                <w:sz w:val="20"/>
                <w:szCs w:val="20"/>
              </w:rPr>
            </w:pPr>
          </w:p>
        </w:tc>
      </w:tr>
      <w:tr w:rsidR="00FB616F" w:rsidRPr="00FB616F" w14:paraId="23452AB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0DB39BA"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5425F80"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E567D8D"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1B7212"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F4134D"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9546FE" w14:textId="77777777" w:rsidR="00FB616F" w:rsidRPr="00FB616F" w:rsidRDefault="00FB616F" w:rsidP="00FB616F">
            <w:pPr>
              <w:jc w:val="right"/>
              <w:rPr>
                <w:sz w:val="20"/>
                <w:szCs w:val="20"/>
              </w:rPr>
            </w:pPr>
            <w:r w:rsidRPr="00FB616F">
              <w:rPr>
                <w:sz w:val="20"/>
                <w:szCs w:val="20"/>
              </w:rPr>
              <w:t>73 247,00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D145D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70C1C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4C63752" w14:textId="77777777" w:rsidR="00FB616F" w:rsidRPr="00FB616F" w:rsidRDefault="00FB616F" w:rsidP="00FB616F">
            <w:pPr>
              <w:rPr>
                <w:sz w:val="20"/>
                <w:szCs w:val="20"/>
              </w:rPr>
            </w:pPr>
          </w:p>
        </w:tc>
      </w:tr>
      <w:tr w:rsidR="00FB616F" w:rsidRPr="00FB616F" w14:paraId="4607F12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F83A35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1E0EAE"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260D6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2DC898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959FF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7AED5" w14:textId="77777777" w:rsidR="00FB616F" w:rsidRPr="00FB616F" w:rsidRDefault="00FB616F" w:rsidP="00FB616F">
            <w:pPr>
              <w:jc w:val="right"/>
              <w:rPr>
                <w:sz w:val="20"/>
                <w:szCs w:val="20"/>
              </w:rPr>
            </w:pPr>
            <w:r w:rsidRPr="00FB616F">
              <w:rPr>
                <w:sz w:val="20"/>
                <w:szCs w:val="20"/>
              </w:rPr>
              <w:t>6 830 200,00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6B203B" w14:textId="77777777" w:rsidR="00FB616F" w:rsidRPr="00FB616F" w:rsidRDefault="00FB616F" w:rsidP="00FB616F">
            <w:pPr>
              <w:jc w:val="right"/>
              <w:rPr>
                <w:sz w:val="20"/>
                <w:szCs w:val="20"/>
              </w:rPr>
            </w:pPr>
            <w:r w:rsidRPr="00FB616F">
              <w:rPr>
                <w:sz w:val="20"/>
                <w:szCs w:val="20"/>
              </w:rPr>
              <w:t>6 830 200,00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C07097" w14:textId="77777777" w:rsidR="00FB616F" w:rsidRPr="00FB616F" w:rsidRDefault="00FB616F" w:rsidP="00FB616F">
            <w:pPr>
              <w:jc w:val="right"/>
              <w:rPr>
                <w:sz w:val="20"/>
                <w:szCs w:val="20"/>
              </w:rPr>
            </w:pPr>
            <w:r w:rsidRPr="00FB616F">
              <w:rPr>
                <w:sz w:val="20"/>
                <w:szCs w:val="20"/>
              </w:rPr>
              <w:t>6 830 200,00</w:t>
            </w:r>
          </w:p>
        </w:tc>
        <w:tc>
          <w:tcPr>
            <w:tcW w:w="236" w:type="dxa"/>
            <w:gridSpan w:val="2"/>
            <w:vAlign w:val="center"/>
            <w:hideMark/>
          </w:tcPr>
          <w:p w14:paraId="22AC460C" w14:textId="77777777" w:rsidR="00FB616F" w:rsidRPr="00FB616F" w:rsidRDefault="00FB616F" w:rsidP="00FB616F">
            <w:pPr>
              <w:rPr>
                <w:sz w:val="20"/>
                <w:szCs w:val="20"/>
              </w:rPr>
            </w:pPr>
          </w:p>
        </w:tc>
      </w:tr>
      <w:tr w:rsidR="00FB616F" w:rsidRPr="00FB616F" w14:paraId="0DD5962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9BA76B9"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697B16" w14:textId="77777777" w:rsidR="00FB616F" w:rsidRPr="00FB616F" w:rsidRDefault="00FB616F" w:rsidP="00FB616F">
            <w:pPr>
              <w:jc w:val="center"/>
              <w:rPr>
                <w:sz w:val="20"/>
                <w:szCs w:val="20"/>
              </w:rPr>
            </w:pPr>
            <w:r w:rsidRPr="00FB616F">
              <w:rPr>
                <w:sz w:val="20"/>
                <w:szCs w:val="20"/>
              </w:rPr>
              <w:t>07.1.00.03349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6A3D9B5"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6E398A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463CC01"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9628F1" w14:textId="77777777" w:rsidR="00FB616F" w:rsidRPr="00FB616F" w:rsidRDefault="00FB616F" w:rsidP="00FB616F">
            <w:pPr>
              <w:jc w:val="right"/>
              <w:rPr>
                <w:sz w:val="20"/>
                <w:szCs w:val="20"/>
              </w:rPr>
            </w:pPr>
            <w:r w:rsidRPr="00FB616F">
              <w:rPr>
                <w:sz w:val="20"/>
                <w:szCs w:val="20"/>
              </w:rPr>
              <w:t>6 830 200,00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AD72A7" w14:textId="77777777" w:rsidR="00FB616F" w:rsidRPr="00FB616F" w:rsidRDefault="00FB616F" w:rsidP="00FB616F">
            <w:pPr>
              <w:jc w:val="right"/>
              <w:rPr>
                <w:sz w:val="20"/>
                <w:szCs w:val="20"/>
              </w:rPr>
            </w:pPr>
            <w:r w:rsidRPr="00FB616F">
              <w:rPr>
                <w:sz w:val="20"/>
                <w:szCs w:val="20"/>
              </w:rPr>
              <w:t>6 830 200,00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1446FC" w14:textId="77777777" w:rsidR="00FB616F" w:rsidRPr="00FB616F" w:rsidRDefault="00FB616F" w:rsidP="00FB616F">
            <w:pPr>
              <w:jc w:val="right"/>
              <w:rPr>
                <w:sz w:val="20"/>
                <w:szCs w:val="20"/>
              </w:rPr>
            </w:pPr>
            <w:r w:rsidRPr="00FB616F">
              <w:rPr>
                <w:sz w:val="20"/>
                <w:szCs w:val="20"/>
              </w:rPr>
              <w:t>6 830 200,00</w:t>
            </w:r>
          </w:p>
        </w:tc>
        <w:tc>
          <w:tcPr>
            <w:tcW w:w="236" w:type="dxa"/>
            <w:gridSpan w:val="2"/>
            <w:vAlign w:val="center"/>
            <w:hideMark/>
          </w:tcPr>
          <w:p w14:paraId="6BF414F9" w14:textId="77777777" w:rsidR="00FB616F" w:rsidRPr="00FB616F" w:rsidRDefault="00FB616F" w:rsidP="00FB616F">
            <w:pPr>
              <w:rPr>
                <w:sz w:val="20"/>
                <w:szCs w:val="20"/>
              </w:rPr>
            </w:pPr>
          </w:p>
        </w:tc>
      </w:tr>
      <w:tr w:rsidR="00FB616F" w:rsidRPr="00FB616F" w14:paraId="0C906FC1"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55EE668E" w14:textId="77777777" w:rsidR="00FB616F" w:rsidRPr="00FB616F" w:rsidRDefault="00FB616F" w:rsidP="00FB616F">
            <w:pPr>
              <w:rPr>
                <w:bCs/>
                <w:sz w:val="20"/>
                <w:szCs w:val="20"/>
              </w:rPr>
            </w:pPr>
            <w:r w:rsidRPr="00FB616F">
              <w:rPr>
                <w:bCs/>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5E13040" w14:textId="77777777" w:rsidR="00FB616F" w:rsidRPr="00FB616F" w:rsidRDefault="00FB616F" w:rsidP="00FB616F">
            <w:pPr>
              <w:jc w:val="center"/>
              <w:rPr>
                <w:bCs/>
                <w:sz w:val="20"/>
                <w:szCs w:val="20"/>
              </w:rPr>
            </w:pPr>
            <w:r w:rsidRPr="00FB616F">
              <w:rPr>
                <w:bCs/>
                <w:sz w:val="20"/>
                <w:szCs w:val="20"/>
              </w:rPr>
              <w:t>07.1.00.03350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B04D8D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3FFCF4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7BEC2F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4A22BE" w14:textId="77777777" w:rsidR="00FB616F" w:rsidRPr="00FB616F" w:rsidRDefault="00FB616F" w:rsidP="00FB616F">
            <w:pPr>
              <w:jc w:val="right"/>
              <w:rPr>
                <w:bCs/>
                <w:sz w:val="20"/>
                <w:szCs w:val="20"/>
              </w:rPr>
            </w:pPr>
            <w:r w:rsidRPr="00FB616F">
              <w:rPr>
                <w:bCs/>
                <w:sz w:val="20"/>
                <w:szCs w:val="20"/>
              </w:rPr>
              <w:t>1 484 300,00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323C8E3" w14:textId="77777777" w:rsidR="00FB616F" w:rsidRPr="00FB616F" w:rsidRDefault="00FB616F" w:rsidP="00FB616F">
            <w:pPr>
              <w:jc w:val="right"/>
              <w:rPr>
                <w:bCs/>
                <w:sz w:val="20"/>
                <w:szCs w:val="20"/>
              </w:rPr>
            </w:pPr>
            <w:r w:rsidRPr="00FB616F">
              <w:rPr>
                <w:bCs/>
                <w:sz w:val="20"/>
                <w:szCs w:val="20"/>
              </w:rPr>
              <w:t>1 484 300,00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DE7B97" w14:textId="77777777" w:rsidR="00FB616F" w:rsidRPr="00FB616F" w:rsidRDefault="00FB616F" w:rsidP="00FB616F">
            <w:pPr>
              <w:jc w:val="right"/>
              <w:rPr>
                <w:bCs/>
                <w:sz w:val="20"/>
                <w:szCs w:val="20"/>
              </w:rPr>
            </w:pPr>
            <w:r w:rsidRPr="00FB616F">
              <w:rPr>
                <w:bCs/>
                <w:sz w:val="20"/>
                <w:szCs w:val="20"/>
              </w:rPr>
              <w:t>1 484 300,00</w:t>
            </w:r>
          </w:p>
        </w:tc>
        <w:tc>
          <w:tcPr>
            <w:tcW w:w="236" w:type="dxa"/>
            <w:gridSpan w:val="2"/>
            <w:vAlign w:val="center"/>
            <w:hideMark/>
          </w:tcPr>
          <w:p w14:paraId="28382281" w14:textId="77777777" w:rsidR="00FB616F" w:rsidRPr="00FB616F" w:rsidRDefault="00FB616F" w:rsidP="00FB616F">
            <w:pPr>
              <w:rPr>
                <w:sz w:val="20"/>
                <w:szCs w:val="20"/>
              </w:rPr>
            </w:pPr>
          </w:p>
        </w:tc>
      </w:tr>
      <w:tr w:rsidR="00FB616F" w:rsidRPr="00FB616F" w14:paraId="09D831ED"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C1BFE2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8F1089C" w14:textId="77777777" w:rsidR="00FB616F" w:rsidRPr="00FB616F" w:rsidRDefault="00FB616F" w:rsidP="00FB616F">
            <w:pPr>
              <w:jc w:val="center"/>
              <w:rPr>
                <w:sz w:val="20"/>
                <w:szCs w:val="20"/>
              </w:rPr>
            </w:pPr>
            <w:r w:rsidRPr="00FB616F">
              <w:rPr>
                <w:sz w:val="20"/>
                <w:szCs w:val="20"/>
              </w:rPr>
              <w:t>07.1.00.03350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1E43398"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9C2FD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4E48BA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CF1848" w14:textId="77777777" w:rsidR="00FB616F" w:rsidRPr="00FB616F" w:rsidRDefault="00FB616F" w:rsidP="00FB616F">
            <w:pPr>
              <w:jc w:val="right"/>
              <w:rPr>
                <w:sz w:val="20"/>
                <w:szCs w:val="20"/>
              </w:rPr>
            </w:pPr>
            <w:r w:rsidRPr="00FB616F">
              <w:rPr>
                <w:sz w:val="20"/>
                <w:szCs w:val="20"/>
              </w:rPr>
              <w:t>765 600,00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9E350FC" w14:textId="77777777" w:rsidR="00FB616F" w:rsidRPr="00FB616F" w:rsidRDefault="00FB616F" w:rsidP="00FB616F">
            <w:pPr>
              <w:jc w:val="right"/>
              <w:rPr>
                <w:sz w:val="20"/>
                <w:szCs w:val="20"/>
              </w:rPr>
            </w:pPr>
            <w:r w:rsidRPr="00FB616F">
              <w:rPr>
                <w:sz w:val="20"/>
                <w:szCs w:val="20"/>
              </w:rPr>
              <w:t>765 600,00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A68A51" w14:textId="77777777" w:rsidR="00FB616F" w:rsidRPr="00FB616F" w:rsidRDefault="00FB616F" w:rsidP="00FB616F">
            <w:pPr>
              <w:jc w:val="right"/>
              <w:rPr>
                <w:sz w:val="20"/>
                <w:szCs w:val="20"/>
              </w:rPr>
            </w:pPr>
            <w:r w:rsidRPr="00FB616F">
              <w:rPr>
                <w:sz w:val="20"/>
                <w:szCs w:val="20"/>
              </w:rPr>
              <w:t>765 600,00</w:t>
            </w:r>
          </w:p>
        </w:tc>
        <w:tc>
          <w:tcPr>
            <w:tcW w:w="236" w:type="dxa"/>
            <w:gridSpan w:val="2"/>
            <w:vAlign w:val="center"/>
            <w:hideMark/>
          </w:tcPr>
          <w:p w14:paraId="40153D29" w14:textId="77777777" w:rsidR="00FB616F" w:rsidRPr="00FB616F" w:rsidRDefault="00FB616F" w:rsidP="00FB616F">
            <w:pPr>
              <w:rPr>
                <w:sz w:val="20"/>
                <w:szCs w:val="20"/>
              </w:rPr>
            </w:pPr>
          </w:p>
        </w:tc>
      </w:tr>
      <w:tr w:rsidR="00FB616F" w:rsidRPr="00FB616F" w14:paraId="6636A3F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6001761"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C8DCC9E" w14:textId="77777777" w:rsidR="00FB616F" w:rsidRPr="00FB616F" w:rsidRDefault="00FB616F" w:rsidP="00FB616F">
            <w:pPr>
              <w:jc w:val="center"/>
              <w:rPr>
                <w:sz w:val="20"/>
                <w:szCs w:val="20"/>
              </w:rPr>
            </w:pPr>
            <w:r w:rsidRPr="00FB616F">
              <w:rPr>
                <w:sz w:val="20"/>
                <w:szCs w:val="20"/>
              </w:rPr>
              <w:t>07.1.00.03350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EF7DD9"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CBBCD5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BC2595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E9BE9D" w14:textId="77777777" w:rsidR="00FB616F" w:rsidRPr="00FB616F" w:rsidRDefault="00FB616F" w:rsidP="00FB616F">
            <w:pPr>
              <w:jc w:val="right"/>
              <w:rPr>
                <w:sz w:val="20"/>
                <w:szCs w:val="20"/>
              </w:rPr>
            </w:pPr>
            <w:r w:rsidRPr="00FB616F">
              <w:rPr>
                <w:sz w:val="20"/>
                <w:szCs w:val="20"/>
              </w:rPr>
              <w:t>765 600,00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425172" w14:textId="77777777" w:rsidR="00FB616F" w:rsidRPr="00FB616F" w:rsidRDefault="00FB616F" w:rsidP="00FB616F">
            <w:pPr>
              <w:jc w:val="right"/>
              <w:rPr>
                <w:sz w:val="20"/>
                <w:szCs w:val="20"/>
              </w:rPr>
            </w:pPr>
            <w:r w:rsidRPr="00FB616F">
              <w:rPr>
                <w:sz w:val="20"/>
                <w:szCs w:val="20"/>
              </w:rPr>
              <w:t>765 600,00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3B560A" w14:textId="77777777" w:rsidR="00FB616F" w:rsidRPr="00FB616F" w:rsidRDefault="00FB616F" w:rsidP="00FB616F">
            <w:pPr>
              <w:jc w:val="right"/>
              <w:rPr>
                <w:sz w:val="20"/>
                <w:szCs w:val="20"/>
              </w:rPr>
            </w:pPr>
            <w:r w:rsidRPr="00FB616F">
              <w:rPr>
                <w:sz w:val="20"/>
                <w:szCs w:val="20"/>
              </w:rPr>
              <w:t>765 600,00</w:t>
            </w:r>
          </w:p>
        </w:tc>
        <w:tc>
          <w:tcPr>
            <w:tcW w:w="236" w:type="dxa"/>
            <w:gridSpan w:val="2"/>
            <w:vAlign w:val="center"/>
            <w:hideMark/>
          </w:tcPr>
          <w:p w14:paraId="2D606605" w14:textId="77777777" w:rsidR="00FB616F" w:rsidRPr="00FB616F" w:rsidRDefault="00FB616F" w:rsidP="00FB616F">
            <w:pPr>
              <w:rPr>
                <w:sz w:val="20"/>
                <w:szCs w:val="20"/>
              </w:rPr>
            </w:pPr>
          </w:p>
        </w:tc>
      </w:tr>
      <w:tr w:rsidR="00FB616F" w:rsidRPr="00FB616F" w14:paraId="4C316D2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93DD00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62F324" w14:textId="77777777" w:rsidR="00FB616F" w:rsidRPr="00FB616F" w:rsidRDefault="00FB616F" w:rsidP="00FB616F">
            <w:pPr>
              <w:jc w:val="center"/>
              <w:rPr>
                <w:sz w:val="20"/>
                <w:szCs w:val="20"/>
              </w:rPr>
            </w:pPr>
            <w:r w:rsidRPr="00FB616F">
              <w:rPr>
                <w:sz w:val="20"/>
                <w:szCs w:val="20"/>
              </w:rPr>
              <w:t>07.1.00.03350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1667F1"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49E8DC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B1BD4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B6DFD2" w14:textId="77777777" w:rsidR="00FB616F" w:rsidRPr="00FB616F" w:rsidRDefault="00FB616F" w:rsidP="00FB616F">
            <w:pPr>
              <w:jc w:val="right"/>
              <w:rPr>
                <w:sz w:val="20"/>
                <w:szCs w:val="20"/>
              </w:rPr>
            </w:pPr>
            <w:r w:rsidRPr="00FB616F">
              <w:rPr>
                <w:sz w:val="20"/>
                <w:szCs w:val="20"/>
              </w:rPr>
              <w:t>718 700,00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4B580BC" w14:textId="77777777" w:rsidR="00FB616F" w:rsidRPr="00FB616F" w:rsidRDefault="00FB616F" w:rsidP="00FB616F">
            <w:pPr>
              <w:jc w:val="right"/>
              <w:rPr>
                <w:sz w:val="20"/>
                <w:szCs w:val="20"/>
              </w:rPr>
            </w:pPr>
            <w:r w:rsidRPr="00FB616F">
              <w:rPr>
                <w:sz w:val="20"/>
                <w:szCs w:val="20"/>
              </w:rPr>
              <w:t>718 700,00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189977" w14:textId="77777777" w:rsidR="00FB616F" w:rsidRPr="00FB616F" w:rsidRDefault="00FB616F" w:rsidP="00FB616F">
            <w:pPr>
              <w:jc w:val="right"/>
              <w:rPr>
                <w:sz w:val="20"/>
                <w:szCs w:val="20"/>
              </w:rPr>
            </w:pPr>
            <w:r w:rsidRPr="00FB616F">
              <w:rPr>
                <w:sz w:val="20"/>
                <w:szCs w:val="20"/>
              </w:rPr>
              <w:t>718 700,00</w:t>
            </w:r>
          </w:p>
        </w:tc>
        <w:tc>
          <w:tcPr>
            <w:tcW w:w="236" w:type="dxa"/>
            <w:gridSpan w:val="2"/>
            <w:vAlign w:val="center"/>
            <w:hideMark/>
          </w:tcPr>
          <w:p w14:paraId="14C45D06" w14:textId="77777777" w:rsidR="00FB616F" w:rsidRPr="00FB616F" w:rsidRDefault="00FB616F" w:rsidP="00FB616F">
            <w:pPr>
              <w:rPr>
                <w:sz w:val="20"/>
                <w:szCs w:val="20"/>
              </w:rPr>
            </w:pPr>
          </w:p>
        </w:tc>
      </w:tr>
      <w:tr w:rsidR="00FB616F" w:rsidRPr="00FB616F" w14:paraId="1CAB36E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F35069A"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4AF379" w14:textId="77777777" w:rsidR="00FB616F" w:rsidRPr="00FB616F" w:rsidRDefault="00FB616F" w:rsidP="00FB616F">
            <w:pPr>
              <w:jc w:val="center"/>
              <w:rPr>
                <w:sz w:val="20"/>
                <w:szCs w:val="20"/>
              </w:rPr>
            </w:pPr>
            <w:r w:rsidRPr="00FB616F">
              <w:rPr>
                <w:sz w:val="20"/>
                <w:szCs w:val="20"/>
              </w:rPr>
              <w:t>07.1.00.03350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66B4544"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4D398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9A4416F"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6F4047" w14:textId="77777777" w:rsidR="00FB616F" w:rsidRPr="00FB616F" w:rsidRDefault="00FB616F" w:rsidP="00FB616F">
            <w:pPr>
              <w:jc w:val="right"/>
              <w:rPr>
                <w:sz w:val="20"/>
                <w:szCs w:val="20"/>
              </w:rPr>
            </w:pPr>
            <w:r w:rsidRPr="00FB616F">
              <w:rPr>
                <w:sz w:val="20"/>
                <w:szCs w:val="20"/>
              </w:rPr>
              <w:t>718 700,00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001AE80" w14:textId="77777777" w:rsidR="00FB616F" w:rsidRPr="00FB616F" w:rsidRDefault="00FB616F" w:rsidP="00FB616F">
            <w:pPr>
              <w:jc w:val="right"/>
              <w:rPr>
                <w:sz w:val="20"/>
                <w:szCs w:val="20"/>
              </w:rPr>
            </w:pPr>
            <w:r w:rsidRPr="00FB616F">
              <w:rPr>
                <w:sz w:val="20"/>
                <w:szCs w:val="20"/>
              </w:rPr>
              <w:t>718 700,00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901BA5" w14:textId="77777777" w:rsidR="00FB616F" w:rsidRPr="00FB616F" w:rsidRDefault="00FB616F" w:rsidP="00FB616F">
            <w:pPr>
              <w:jc w:val="right"/>
              <w:rPr>
                <w:sz w:val="20"/>
                <w:szCs w:val="20"/>
              </w:rPr>
            </w:pPr>
            <w:r w:rsidRPr="00FB616F">
              <w:rPr>
                <w:sz w:val="20"/>
                <w:szCs w:val="20"/>
              </w:rPr>
              <w:t>718 700,00</w:t>
            </w:r>
          </w:p>
        </w:tc>
        <w:tc>
          <w:tcPr>
            <w:tcW w:w="236" w:type="dxa"/>
            <w:gridSpan w:val="2"/>
            <w:vAlign w:val="center"/>
            <w:hideMark/>
          </w:tcPr>
          <w:p w14:paraId="62817D27" w14:textId="77777777" w:rsidR="00FB616F" w:rsidRPr="00FB616F" w:rsidRDefault="00FB616F" w:rsidP="00FB616F">
            <w:pPr>
              <w:rPr>
                <w:sz w:val="20"/>
                <w:szCs w:val="20"/>
              </w:rPr>
            </w:pPr>
          </w:p>
        </w:tc>
      </w:tr>
      <w:tr w:rsidR="00FB616F" w:rsidRPr="00FB616F" w14:paraId="309A91A1"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6F653D49" w14:textId="77777777" w:rsidR="00FB616F" w:rsidRPr="00FB616F" w:rsidRDefault="00FB616F" w:rsidP="00FB616F">
            <w:pPr>
              <w:rPr>
                <w:bCs/>
                <w:sz w:val="20"/>
                <w:szCs w:val="20"/>
              </w:rPr>
            </w:pPr>
            <w:r w:rsidRPr="00FB616F">
              <w:rPr>
                <w:bCs/>
                <w:sz w:val="20"/>
                <w:szCs w:val="20"/>
              </w:rPr>
              <w:t xml:space="preserve">Реализация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9ED1AC6" w14:textId="77777777" w:rsidR="00FB616F" w:rsidRPr="00FB616F" w:rsidRDefault="00FB616F" w:rsidP="00FB616F">
            <w:pPr>
              <w:jc w:val="center"/>
              <w:rPr>
                <w:bCs/>
                <w:sz w:val="20"/>
                <w:szCs w:val="20"/>
              </w:rPr>
            </w:pPr>
            <w:r w:rsidRPr="00FB616F">
              <w:rPr>
                <w:bCs/>
                <w:sz w:val="20"/>
                <w:szCs w:val="20"/>
              </w:rPr>
              <w:t>07.1.00.03470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28DE2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2DEFE7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FD510F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F7D519" w14:textId="77777777" w:rsidR="00FB616F" w:rsidRPr="00FB616F" w:rsidRDefault="00FB616F" w:rsidP="00FB616F">
            <w:pPr>
              <w:jc w:val="right"/>
              <w:rPr>
                <w:bCs/>
                <w:sz w:val="20"/>
                <w:szCs w:val="20"/>
              </w:rPr>
            </w:pPr>
            <w:r w:rsidRPr="00FB616F">
              <w:rPr>
                <w:bCs/>
                <w:sz w:val="20"/>
                <w:szCs w:val="20"/>
              </w:rPr>
              <w:t>1 544 200,00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B72155" w14:textId="77777777" w:rsidR="00FB616F" w:rsidRPr="00FB616F" w:rsidRDefault="00FB616F" w:rsidP="00FB616F">
            <w:pPr>
              <w:jc w:val="right"/>
              <w:rPr>
                <w:bCs/>
                <w:sz w:val="20"/>
                <w:szCs w:val="20"/>
              </w:rPr>
            </w:pPr>
            <w:r w:rsidRPr="00FB616F">
              <w:rPr>
                <w:bCs/>
                <w:sz w:val="20"/>
                <w:szCs w:val="20"/>
              </w:rPr>
              <w:t>1 112 900,00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86A075" w14:textId="77777777" w:rsidR="00FB616F" w:rsidRPr="00FB616F" w:rsidRDefault="00FB616F" w:rsidP="00FB616F">
            <w:pPr>
              <w:jc w:val="right"/>
              <w:rPr>
                <w:bCs/>
                <w:sz w:val="20"/>
                <w:szCs w:val="20"/>
              </w:rPr>
            </w:pPr>
            <w:r w:rsidRPr="00FB616F">
              <w:rPr>
                <w:bCs/>
                <w:sz w:val="20"/>
                <w:szCs w:val="20"/>
              </w:rPr>
              <w:t>1 112 900,00</w:t>
            </w:r>
          </w:p>
        </w:tc>
        <w:tc>
          <w:tcPr>
            <w:tcW w:w="236" w:type="dxa"/>
            <w:gridSpan w:val="2"/>
            <w:vAlign w:val="center"/>
            <w:hideMark/>
          </w:tcPr>
          <w:p w14:paraId="38C6759B" w14:textId="77777777" w:rsidR="00FB616F" w:rsidRPr="00FB616F" w:rsidRDefault="00FB616F" w:rsidP="00FB616F">
            <w:pPr>
              <w:rPr>
                <w:sz w:val="20"/>
                <w:szCs w:val="20"/>
              </w:rPr>
            </w:pPr>
          </w:p>
        </w:tc>
      </w:tr>
      <w:tr w:rsidR="00FB616F" w:rsidRPr="00FB616F" w14:paraId="0DC0322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4D18A8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5BD44D9" w14:textId="77777777" w:rsidR="00FB616F" w:rsidRPr="00FB616F" w:rsidRDefault="00FB616F" w:rsidP="00FB616F">
            <w:pPr>
              <w:jc w:val="center"/>
              <w:rPr>
                <w:sz w:val="20"/>
                <w:szCs w:val="20"/>
              </w:rPr>
            </w:pPr>
            <w:r w:rsidRPr="00FB616F">
              <w:rPr>
                <w:sz w:val="20"/>
                <w:szCs w:val="20"/>
              </w:rPr>
              <w:t>07.1.00.03470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9071BD0"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0C2D26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0DA89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931B3" w14:textId="77777777" w:rsidR="00FB616F" w:rsidRPr="00FB616F" w:rsidRDefault="00FB616F" w:rsidP="00FB616F">
            <w:pPr>
              <w:jc w:val="right"/>
              <w:rPr>
                <w:sz w:val="20"/>
                <w:szCs w:val="20"/>
              </w:rPr>
            </w:pPr>
            <w:r w:rsidRPr="00FB616F">
              <w:rPr>
                <w:sz w:val="20"/>
                <w:szCs w:val="20"/>
              </w:rPr>
              <w:t>1 544 200,00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C46423" w14:textId="77777777" w:rsidR="00FB616F" w:rsidRPr="00FB616F" w:rsidRDefault="00FB616F" w:rsidP="00FB616F">
            <w:pPr>
              <w:jc w:val="right"/>
              <w:rPr>
                <w:sz w:val="20"/>
                <w:szCs w:val="20"/>
              </w:rPr>
            </w:pPr>
            <w:r w:rsidRPr="00FB616F">
              <w:rPr>
                <w:sz w:val="20"/>
                <w:szCs w:val="20"/>
              </w:rPr>
              <w:t>1 112 900,00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4270D3" w14:textId="77777777" w:rsidR="00FB616F" w:rsidRPr="00FB616F" w:rsidRDefault="00FB616F" w:rsidP="00FB616F">
            <w:pPr>
              <w:jc w:val="right"/>
              <w:rPr>
                <w:sz w:val="20"/>
                <w:szCs w:val="20"/>
              </w:rPr>
            </w:pPr>
            <w:r w:rsidRPr="00FB616F">
              <w:rPr>
                <w:sz w:val="20"/>
                <w:szCs w:val="20"/>
              </w:rPr>
              <w:t>1 112 900,00</w:t>
            </w:r>
          </w:p>
        </w:tc>
        <w:tc>
          <w:tcPr>
            <w:tcW w:w="236" w:type="dxa"/>
            <w:gridSpan w:val="2"/>
            <w:vAlign w:val="center"/>
            <w:hideMark/>
          </w:tcPr>
          <w:p w14:paraId="57EF2DE3" w14:textId="77777777" w:rsidR="00FB616F" w:rsidRPr="00FB616F" w:rsidRDefault="00FB616F" w:rsidP="00FB616F">
            <w:pPr>
              <w:rPr>
                <w:sz w:val="20"/>
                <w:szCs w:val="20"/>
              </w:rPr>
            </w:pPr>
          </w:p>
        </w:tc>
      </w:tr>
      <w:tr w:rsidR="00FB616F" w:rsidRPr="00FB616F" w14:paraId="7C72066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15025E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CC04AA" w14:textId="77777777" w:rsidR="00FB616F" w:rsidRPr="00FB616F" w:rsidRDefault="00FB616F" w:rsidP="00FB616F">
            <w:pPr>
              <w:jc w:val="center"/>
              <w:rPr>
                <w:sz w:val="20"/>
                <w:szCs w:val="20"/>
              </w:rPr>
            </w:pPr>
            <w:r w:rsidRPr="00FB616F">
              <w:rPr>
                <w:sz w:val="20"/>
                <w:szCs w:val="20"/>
              </w:rPr>
              <w:t>07.1.00.03470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FDBA223"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7E7CAE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6067A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760434" w14:textId="77777777" w:rsidR="00FB616F" w:rsidRPr="00FB616F" w:rsidRDefault="00FB616F" w:rsidP="00FB616F">
            <w:pPr>
              <w:jc w:val="right"/>
              <w:rPr>
                <w:sz w:val="20"/>
                <w:szCs w:val="20"/>
              </w:rPr>
            </w:pPr>
            <w:r w:rsidRPr="00FB616F">
              <w:rPr>
                <w:sz w:val="20"/>
                <w:szCs w:val="20"/>
              </w:rPr>
              <w:t>1 344 200,00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58C2D1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AB6C6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6B88F6" w14:textId="77777777" w:rsidR="00FB616F" w:rsidRPr="00FB616F" w:rsidRDefault="00FB616F" w:rsidP="00FB616F">
            <w:pPr>
              <w:rPr>
                <w:sz w:val="20"/>
                <w:szCs w:val="20"/>
              </w:rPr>
            </w:pPr>
          </w:p>
        </w:tc>
      </w:tr>
      <w:tr w:rsidR="00FB616F" w:rsidRPr="00FB616F" w14:paraId="11CE878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D6C90B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F944C2" w14:textId="77777777" w:rsidR="00FB616F" w:rsidRPr="00FB616F" w:rsidRDefault="00FB616F" w:rsidP="00FB616F">
            <w:pPr>
              <w:jc w:val="center"/>
              <w:rPr>
                <w:sz w:val="20"/>
                <w:szCs w:val="20"/>
              </w:rPr>
            </w:pPr>
            <w:r w:rsidRPr="00FB616F">
              <w:rPr>
                <w:sz w:val="20"/>
                <w:szCs w:val="20"/>
              </w:rPr>
              <w:t>07.1.00.03470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DCF6C64"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97E0EB8"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407933D"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A888AA" w14:textId="77777777" w:rsidR="00FB616F" w:rsidRPr="00FB616F" w:rsidRDefault="00FB616F" w:rsidP="00FB616F">
            <w:pPr>
              <w:jc w:val="right"/>
              <w:rPr>
                <w:sz w:val="20"/>
                <w:szCs w:val="20"/>
              </w:rPr>
            </w:pPr>
            <w:r w:rsidRPr="00FB616F">
              <w:rPr>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8FC531" w14:textId="77777777" w:rsidR="00FB616F" w:rsidRPr="00FB616F" w:rsidRDefault="00FB616F" w:rsidP="00FB616F">
            <w:pPr>
              <w:jc w:val="right"/>
              <w:rPr>
                <w:sz w:val="20"/>
                <w:szCs w:val="20"/>
              </w:rPr>
            </w:pPr>
            <w:r w:rsidRPr="00FB616F">
              <w:rPr>
                <w:sz w:val="20"/>
                <w:szCs w:val="20"/>
              </w:rPr>
              <w:t>1 112 900,00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8C9DB3" w14:textId="77777777" w:rsidR="00FB616F" w:rsidRPr="00FB616F" w:rsidRDefault="00FB616F" w:rsidP="00FB616F">
            <w:pPr>
              <w:jc w:val="right"/>
              <w:rPr>
                <w:sz w:val="20"/>
                <w:szCs w:val="20"/>
              </w:rPr>
            </w:pPr>
            <w:r w:rsidRPr="00FB616F">
              <w:rPr>
                <w:sz w:val="20"/>
                <w:szCs w:val="20"/>
              </w:rPr>
              <w:t>1 112 900,00</w:t>
            </w:r>
          </w:p>
        </w:tc>
        <w:tc>
          <w:tcPr>
            <w:tcW w:w="236" w:type="dxa"/>
            <w:gridSpan w:val="2"/>
            <w:vAlign w:val="center"/>
            <w:hideMark/>
          </w:tcPr>
          <w:p w14:paraId="1C8ABF03" w14:textId="77777777" w:rsidR="00FB616F" w:rsidRPr="00FB616F" w:rsidRDefault="00FB616F" w:rsidP="00FB616F">
            <w:pPr>
              <w:rPr>
                <w:sz w:val="20"/>
                <w:szCs w:val="20"/>
              </w:rPr>
            </w:pPr>
          </w:p>
        </w:tc>
      </w:tr>
      <w:tr w:rsidR="00FB616F" w:rsidRPr="00FB616F" w14:paraId="699BF72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B32B4D7"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дошкольного образования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35071AD" w14:textId="77777777" w:rsidR="00FB616F" w:rsidRPr="00FB616F" w:rsidRDefault="00FB616F" w:rsidP="00FB616F">
            <w:pPr>
              <w:jc w:val="center"/>
              <w:rPr>
                <w:bCs/>
                <w:sz w:val="20"/>
                <w:szCs w:val="20"/>
              </w:rPr>
            </w:pPr>
            <w:r w:rsidRPr="00FB616F">
              <w:rPr>
                <w:bCs/>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25BDF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2F53E1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5CBDC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E9033C" w14:textId="77777777" w:rsidR="00FB616F" w:rsidRPr="00FB616F" w:rsidRDefault="00FB616F" w:rsidP="00FB616F">
            <w:pPr>
              <w:jc w:val="right"/>
              <w:rPr>
                <w:bCs/>
                <w:sz w:val="20"/>
                <w:szCs w:val="20"/>
              </w:rPr>
            </w:pPr>
            <w:r w:rsidRPr="00FB616F">
              <w:rPr>
                <w:bCs/>
                <w:sz w:val="20"/>
                <w:szCs w:val="20"/>
              </w:rPr>
              <w:t>92 713 866,94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32DF861" w14:textId="77777777" w:rsidR="00FB616F" w:rsidRPr="00FB616F" w:rsidRDefault="00FB616F" w:rsidP="00FB616F">
            <w:pPr>
              <w:jc w:val="right"/>
              <w:rPr>
                <w:bCs/>
                <w:sz w:val="20"/>
                <w:szCs w:val="20"/>
              </w:rPr>
            </w:pPr>
            <w:r w:rsidRPr="00FB616F">
              <w:rPr>
                <w:bCs/>
                <w:sz w:val="20"/>
                <w:szCs w:val="20"/>
              </w:rPr>
              <w:t>99 125 681,00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9E6413" w14:textId="77777777" w:rsidR="00FB616F" w:rsidRPr="00FB616F" w:rsidRDefault="00FB616F" w:rsidP="00FB616F">
            <w:pPr>
              <w:jc w:val="right"/>
              <w:rPr>
                <w:bCs/>
                <w:sz w:val="20"/>
                <w:szCs w:val="20"/>
              </w:rPr>
            </w:pPr>
            <w:r w:rsidRPr="00FB616F">
              <w:rPr>
                <w:bCs/>
                <w:sz w:val="20"/>
                <w:szCs w:val="20"/>
              </w:rPr>
              <w:t>101 229 581,00</w:t>
            </w:r>
          </w:p>
        </w:tc>
        <w:tc>
          <w:tcPr>
            <w:tcW w:w="236" w:type="dxa"/>
            <w:gridSpan w:val="2"/>
            <w:vAlign w:val="center"/>
            <w:hideMark/>
          </w:tcPr>
          <w:p w14:paraId="187207A5" w14:textId="77777777" w:rsidR="00FB616F" w:rsidRPr="00FB616F" w:rsidRDefault="00FB616F" w:rsidP="00FB616F">
            <w:pPr>
              <w:rPr>
                <w:sz w:val="20"/>
                <w:szCs w:val="20"/>
              </w:rPr>
            </w:pPr>
          </w:p>
        </w:tc>
      </w:tr>
      <w:tr w:rsidR="00FB616F" w:rsidRPr="00FB616F" w14:paraId="2329C4FE"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F6514B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D98FC0" w14:textId="77777777" w:rsidR="00FB616F" w:rsidRPr="00FB616F" w:rsidRDefault="00FB616F" w:rsidP="00FB616F">
            <w:pPr>
              <w:jc w:val="center"/>
              <w:rPr>
                <w:sz w:val="20"/>
                <w:szCs w:val="20"/>
              </w:rPr>
            </w:pPr>
            <w:r w:rsidRPr="00FB616F">
              <w:rPr>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6C5A3E"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CEDDC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21F12A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1B7824" w14:textId="77777777" w:rsidR="00FB616F" w:rsidRPr="00FB616F" w:rsidRDefault="00FB616F" w:rsidP="00FB616F">
            <w:pPr>
              <w:jc w:val="right"/>
              <w:rPr>
                <w:sz w:val="20"/>
                <w:szCs w:val="20"/>
              </w:rPr>
            </w:pPr>
            <w:r w:rsidRPr="00FB616F">
              <w:rPr>
                <w:sz w:val="20"/>
                <w:szCs w:val="20"/>
              </w:rPr>
              <w:t>1 965 736,00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DCF75D" w14:textId="77777777" w:rsidR="00FB616F" w:rsidRPr="00FB616F" w:rsidRDefault="00FB616F" w:rsidP="00FB616F">
            <w:pPr>
              <w:jc w:val="right"/>
              <w:rPr>
                <w:sz w:val="20"/>
                <w:szCs w:val="20"/>
              </w:rPr>
            </w:pPr>
            <w:r w:rsidRPr="00FB616F">
              <w:rPr>
                <w:sz w:val="20"/>
                <w:szCs w:val="20"/>
              </w:rPr>
              <w:t>32 044 377,00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A6F0C" w14:textId="77777777" w:rsidR="00FB616F" w:rsidRPr="00FB616F" w:rsidRDefault="00FB616F" w:rsidP="00FB616F">
            <w:pPr>
              <w:jc w:val="right"/>
              <w:rPr>
                <w:sz w:val="20"/>
                <w:szCs w:val="20"/>
              </w:rPr>
            </w:pPr>
            <w:r w:rsidRPr="00FB616F">
              <w:rPr>
                <w:sz w:val="20"/>
                <w:szCs w:val="20"/>
              </w:rPr>
              <w:t>32 126 162,00</w:t>
            </w:r>
          </w:p>
        </w:tc>
        <w:tc>
          <w:tcPr>
            <w:tcW w:w="236" w:type="dxa"/>
            <w:gridSpan w:val="2"/>
            <w:vAlign w:val="center"/>
            <w:hideMark/>
          </w:tcPr>
          <w:p w14:paraId="4C52E50B" w14:textId="77777777" w:rsidR="00FB616F" w:rsidRPr="00FB616F" w:rsidRDefault="00FB616F" w:rsidP="00FB616F">
            <w:pPr>
              <w:rPr>
                <w:sz w:val="20"/>
                <w:szCs w:val="20"/>
              </w:rPr>
            </w:pPr>
          </w:p>
        </w:tc>
      </w:tr>
      <w:tr w:rsidR="00FB616F" w:rsidRPr="00FB616F" w14:paraId="059C7B44"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47710A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C5A77D" w14:textId="77777777" w:rsidR="00FB616F" w:rsidRPr="00FB616F" w:rsidRDefault="00FB616F" w:rsidP="00FB616F">
            <w:pPr>
              <w:jc w:val="center"/>
              <w:rPr>
                <w:sz w:val="20"/>
                <w:szCs w:val="20"/>
              </w:rPr>
            </w:pPr>
            <w:r w:rsidRPr="00FB616F">
              <w:rPr>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7B72653"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4615A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3BA20F5"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8F16B2" w14:textId="77777777" w:rsidR="00FB616F" w:rsidRPr="00FB616F" w:rsidRDefault="00FB616F" w:rsidP="00FB616F">
            <w:pPr>
              <w:jc w:val="right"/>
              <w:rPr>
                <w:sz w:val="20"/>
                <w:szCs w:val="20"/>
              </w:rPr>
            </w:pPr>
            <w:r w:rsidRPr="00FB616F">
              <w:rPr>
                <w:sz w:val="20"/>
                <w:szCs w:val="20"/>
              </w:rPr>
              <w:t>1 965 736,00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A666D47" w14:textId="77777777" w:rsidR="00FB616F" w:rsidRPr="00FB616F" w:rsidRDefault="00FB616F" w:rsidP="00FB616F">
            <w:pPr>
              <w:jc w:val="right"/>
              <w:rPr>
                <w:sz w:val="20"/>
                <w:szCs w:val="20"/>
              </w:rPr>
            </w:pPr>
            <w:r w:rsidRPr="00FB616F">
              <w:rPr>
                <w:sz w:val="20"/>
                <w:szCs w:val="20"/>
              </w:rPr>
              <w:t>32 044 377,00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7B02A1" w14:textId="77777777" w:rsidR="00FB616F" w:rsidRPr="00FB616F" w:rsidRDefault="00FB616F" w:rsidP="00FB616F">
            <w:pPr>
              <w:jc w:val="right"/>
              <w:rPr>
                <w:sz w:val="20"/>
                <w:szCs w:val="20"/>
              </w:rPr>
            </w:pPr>
            <w:r w:rsidRPr="00FB616F">
              <w:rPr>
                <w:sz w:val="20"/>
                <w:szCs w:val="20"/>
              </w:rPr>
              <w:t>32 126 162,00</w:t>
            </w:r>
          </w:p>
        </w:tc>
        <w:tc>
          <w:tcPr>
            <w:tcW w:w="236" w:type="dxa"/>
            <w:gridSpan w:val="2"/>
            <w:vAlign w:val="center"/>
            <w:hideMark/>
          </w:tcPr>
          <w:p w14:paraId="2820990E" w14:textId="77777777" w:rsidR="00FB616F" w:rsidRPr="00FB616F" w:rsidRDefault="00FB616F" w:rsidP="00FB616F">
            <w:pPr>
              <w:rPr>
                <w:sz w:val="20"/>
                <w:szCs w:val="20"/>
              </w:rPr>
            </w:pPr>
          </w:p>
        </w:tc>
      </w:tr>
      <w:tr w:rsidR="00FB616F" w:rsidRPr="00FB616F" w14:paraId="0452F74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F3196A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C6C5770" w14:textId="77777777" w:rsidR="00FB616F" w:rsidRPr="00FB616F" w:rsidRDefault="00FB616F" w:rsidP="00FB616F">
            <w:pPr>
              <w:jc w:val="center"/>
              <w:rPr>
                <w:sz w:val="20"/>
                <w:szCs w:val="20"/>
              </w:rPr>
            </w:pPr>
            <w:r w:rsidRPr="00FB616F">
              <w:rPr>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6318F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C174D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ABAC3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FB045D" w14:textId="77777777" w:rsidR="00FB616F" w:rsidRPr="00FB616F" w:rsidRDefault="00FB616F" w:rsidP="00FB616F">
            <w:pPr>
              <w:jc w:val="right"/>
              <w:rPr>
                <w:sz w:val="20"/>
                <w:szCs w:val="20"/>
              </w:rPr>
            </w:pPr>
            <w:r w:rsidRPr="00FB616F">
              <w:rPr>
                <w:sz w:val="20"/>
                <w:szCs w:val="20"/>
              </w:rPr>
              <w:t>87 452 861,02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E32EB6" w14:textId="77777777" w:rsidR="00FB616F" w:rsidRPr="00FB616F" w:rsidRDefault="00FB616F" w:rsidP="00FB616F">
            <w:pPr>
              <w:jc w:val="right"/>
              <w:rPr>
                <w:sz w:val="20"/>
                <w:szCs w:val="20"/>
              </w:rPr>
            </w:pPr>
            <w:r w:rsidRPr="00FB616F">
              <w:rPr>
                <w:sz w:val="20"/>
                <w:szCs w:val="20"/>
              </w:rPr>
              <w:t>67 081 304,00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83EE88" w14:textId="77777777" w:rsidR="00FB616F" w:rsidRPr="00FB616F" w:rsidRDefault="00FB616F" w:rsidP="00FB616F">
            <w:pPr>
              <w:jc w:val="right"/>
              <w:rPr>
                <w:sz w:val="20"/>
                <w:szCs w:val="20"/>
              </w:rPr>
            </w:pPr>
            <w:r w:rsidRPr="00FB616F">
              <w:rPr>
                <w:sz w:val="20"/>
                <w:szCs w:val="20"/>
              </w:rPr>
              <w:t>69 103 419,00</w:t>
            </w:r>
          </w:p>
        </w:tc>
        <w:tc>
          <w:tcPr>
            <w:tcW w:w="236" w:type="dxa"/>
            <w:gridSpan w:val="2"/>
            <w:vAlign w:val="center"/>
            <w:hideMark/>
          </w:tcPr>
          <w:p w14:paraId="4162BF55" w14:textId="77777777" w:rsidR="00FB616F" w:rsidRPr="00FB616F" w:rsidRDefault="00FB616F" w:rsidP="00FB616F">
            <w:pPr>
              <w:rPr>
                <w:sz w:val="20"/>
                <w:szCs w:val="20"/>
              </w:rPr>
            </w:pPr>
          </w:p>
        </w:tc>
      </w:tr>
      <w:tr w:rsidR="00FB616F" w:rsidRPr="00FB616F" w14:paraId="209CBCB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DE3FDC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E8BCFF4" w14:textId="77777777" w:rsidR="00FB616F" w:rsidRPr="00FB616F" w:rsidRDefault="00FB616F" w:rsidP="00FB616F">
            <w:pPr>
              <w:jc w:val="center"/>
              <w:rPr>
                <w:sz w:val="20"/>
                <w:szCs w:val="20"/>
              </w:rPr>
            </w:pPr>
            <w:r w:rsidRPr="00FB616F">
              <w:rPr>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4B58581"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2CF72B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B71A46F"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BE2620" w14:textId="77777777" w:rsidR="00FB616F" w:rsidRPr="00FB616F" w:rsidRDefault="00FB616F" w:rsidP="00FB616F">
            <w:pPr>
              <w:jc w:val="right"/>
              <w:rPr>
                <w:sz w:val="20"/>
                <w:szCs w:val="20"/>
              </w:rPr>
            </w:pPr>
            <w:r w:rsidRPr="00FB616F">
              <w:rPr>
                <w:sz w:val="20"/>
                <w:szCs w:val="20"/>
              </w:rPr>
              <w:t>87 452 861,02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6C93E1D" w14:textId="77777777" w:rsidR="00FB616F" w:rsidRPr="00FB616F" w:rsidRDefault="00FB616F" w:rsidP="00FB616F">
            <w:pPr>
              <w:jc w:val="right"/>
              <w:rPr>
                <w:sz w:val="20"/>
                <w:szCs w:val="20"/>
              </w:rPr>
            </w:pPr>
            <w:r w:rsidRPr="00FB616F">
              <w:rPr>
                <w:sz w:val="20"/>
                <w:szCs w:val="20"/>
              </w:rPr>
              <w:t>67 081 304,00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60C9FD" w14:textId="77777777" w:rsidR="00FB616F" w:rsidRPr="00FB616F" w:rsidRDefault="00FB616F" w:rsidP="00FB616F">
            <w:pPr>
              <w:jc w:val="right"/>
              <w:rPr>
                <w:sz w:val="20"/>
                <w:szCs w:val="20"/>
              </w:rPr>
            </w:pPr>
            <w:r w:rsidRPr="00FB616F">
              <w:rPr>
                <w:sz w:val="20"/>
                <w:szCs w:val="20"/>
              </w:rPr>
              <w:t>69 103 419,00</w:t>
            </w:r>
          </w:p>
        </w:tc>
        <w:tc>
          <w:tcPr>
            <w:tcW w:w="236" w:type="dxa"/>
            <w:gridSpan w:val="2"/>
            <w:vAlign w:val="center"/>
            <w:hideMark/>
          </w:tcPr>
          <w:p w14:paraId="1931A53C" w14:textId="77777777" w:rsidR="00FB616F" w:rsidRPr="00FB616F" w:rsidRDefault="00FB616F" w:rsidP="00FB616F">
            <w:pPr>
              <w:rPr>
                <w:sz w:val="20"/>
                <w:szCs w:val="20"/>
              </w:rPr>
            </w:pPr>
          </w:p>
        </w:tc>
      </w:tr>
      <w:tr w:rsidR="00FB616F" w:rsidRPr="00FB616F" w14:paraId="5127110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800DB73"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3EFA73E" w14:textId="77777777" w:rsidR="00FB616F" w:rsidRPr="00FB616F" w:rsidRDefault="00FB616F" w:rsidP="00FB616F">
            <w:pPr>
              <w:jc w:val="center"/>
              <w:rPr>
                <w:sz w:val="20"/>
                <w:szCs w:val="20"/>
              </w:rPr>
            </w:pPr>
            <w:r w:rsidRPr="00FB616F">
              <w:rPr>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EFAE8B"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507ED1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C1FD9C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F2B79A" w14:textId="77777777" w:rsidR="00FB616F" w:rsidRPr="00FB616F" w:rsidRDefault="00FB616F" w:rsidP="00FB616F">
            <w:pPr>
              <w:jc w:val="right"/>
              <w:rPr>
                <w:sz w:val="20"/>
                <w:szCs w:val="20"/>
              </w:rPr>
            </w:pPr>
            <w:r w:rsidRPr="00FB616F">
              <w:rPr>
                <w:sz w:val="20"/>
                <w:szCs w:val="20"/>
              </w:rPr>
              <w:t>3 295 269,92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67A892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EC80E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19C854" w14:textId="77777777" w:rsidR="00FB616F" w:rsidRPr="00FB616F" w:rsidRDefault="00FB616F" w:rsidP="00FB616F">
            <w:pPr>
              <w:rPr>
                <w:sz w:val="20"/>
                <w:szCs w:val="20"/>
              </w:rPr>
            </w:pPr>
          </w:p>
        </w:tc>
      </w:tr>
      <w:tr w:rsidR="00FB616F" w:rsidRPr="00FB616F" w14:paraId="432A968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2C47967" w14:textId="77777777" w:rsidR="00FB616F" w:rsidRPr="00FB616F" w:rsidRDefault="00FB616F" w:rsidP="00FB616F">
            <w:pPr>
              <w:rPr>
                <w:sz w:val="20"/>
                <w:szCs w:val="20"/>
              </w:rPr>
            </w:pPr>
            <w:r w:rsidRPr="00FB616F">
              <w:rPr>
                <w:sz w:val="20"/>
                <w:szCs w:val="20"/>
              </w:rPr>
              <w:lastRenderedPageBreak/>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72520A" w14:textId="77777777" w:rsidR="00FB616F" w:rsidRPr="00FB616F" w:rsidRDefault="00FB616F" w:rsidP="00FB616F">
            <w:pPr>
              <w:jc w:val="center"/>
              <w:rPr>
                <w:sz w:val="20"/>
                <w:szCs w:val="20"/>
              </w:rPr>
            </w:pPr>
            <w:r w:rsidRPr="00FB616F">
              <w:rPr>
                <w:sz w:val="20"/>
                <w:szCs w:val="20"/>
              </w:rPr>
              <w:t>07.1.00.07190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AC21983"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3595BD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624B86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C3C9FE" w14:textId="77777777" w:rsidR="00FB616F" w:rsidRPr="00FB616F" w:rsidRDefault="00FB616F" w:rsidP="00FB616F">
            <w:pPr>
              <w:jc w:val="right"/>
              <w:rPr>
                <w:sz w:val="20"/>
                <w:szCs w:val="20"/>
              </w:rPr>
            </w:pPr>
            <w:r w:rsidRPr="00FB616F">
              <w:rPr>
                <w:sz w:val="20"/>
                <w:szCs w:val="20"/>
              </w:rPr>
              <w:t>3 295 269,92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290F6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40E57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AFFA85" w14:textId="77777777" w:rsidR="00FB616F" w:rsidRPr="00FB616F" w:rsidRDefault="00FB616F" w:rsidP="00FB616F">
            <w:pPr>
              <w:rPr>
                <w:sz w:val="20"/>
                <w:szCs w:val="20"/>
              </w:rPr>
            </w:pPr>
          </w:p>
        </w:tc>
      </w:tr>
      <w:tr w:rsidR="00FB616F" w:rsidRPr="00FB616F" w14:paraId="2CD45B8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3DEC869"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дошкольных групп при школах, школах-интернатах</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BB4388" w14:textId="77777777" w:rsidR="00FB616F" w:rsidRPr="00FB616F" w:rsidRDefault="00FB616F" w:rsidP="00FB616F">
            <w:pPr>
              <w:jc w:val="center"/>
              <w:rPr>
                <w:bCs/>
                <w:sz w:val="20"/>
                <w:szCs w:val="20"/>
              </w:rPr>
            </w:pPr>
            <w:r w:rsidRPr="00FB616F">
              <w:rPr>
                <w:bCs/>
                <w:sz w:val="20"/>
                <w:szCs w:val="20"/>
              </w:rPr>
              <w:t>07.1.00.07210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1A74A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4F9DFA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105808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08EE3" w14:textId="77777777" w:rsidR="00FB616F" w:rsidRPr="00FB616F" w:rsidRDefault="00FB616F" w:rsidP="00FB616F">
            <w:pPr>
              <w:jc w:val="right"/>
              <w:rPr>
                <w:bCs/>
                <w:sz w:val="20"/>
                <w:szCs w:val="20"/>
              </w:rPr>
            </w:pPr>
            <w:r w:rsidRPr="00FB616F">
              <w:rPr>
                <w:bCs/>
                <w:sz w:val="20"/>
                <w:szCs w:val="20"/>
              </w:rPr>
              <w:t>5 693 380,80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167E1E" w14:textId="77777777" w:rsidR="00FB616F" w:rsidRPr="00FB616F" w:rsidRDefault="00FB616F" w:rsidP="00FB616F">
            <w:pPr>
              <w:jc w:val="right"/>
              <w:rPr>
                <w:bCs/>
                <w:sz w:val="20"/>
                <w:szCs w:val="20"/>
              </w:rPr>
            </w:pPr>
            <w:r w:rsidRPr="00FB616F">
              <w:rPr>
                <w:bCs/>
                <w:sz w:val="20"/>
                <w:szCs w:val="20"/>
              </w:rPr>
              <w:t>4 946 319,00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13511" w14:textId="77777777" w:rsidR="00FB616F" w:rsidRPr="00FB616F" w:rsidRDefault="00FB616F" w:rsidP="00FB616F">
            <w:pPr>
              <w:jc w:val="right"/>
              <w:rPr>
                <w:bCs/>
                <w:sz w:val="20"/>
                <w:szCs w:val="20"/>
              </w:rPr>
            </w:pPr>
            <w:r w:rsidRPr="00FB616F">
              <w:rPr>
                <w:bCs/>
                <w:sz w:val="20"/>
                <w:szCs w:val="20"/>
              </w:rPr>
              <w:t>4 946 319,00</w:t>
            </w:r>
          </w:p>
        </w:tc>
        <w:tc>
          <w:tcPr>
            <w:tcW w:w="236" w:type="dxa"/>
            <w:gridSpan w:val="2"/>
            <w:vAlign w:val="center"/>
            <w:hideMark/>
          </w:tcPr>
          <w:p w14:paraId="388DA3DE" w14:textId="77777777" w:rsidR="00FB616F" w:rsidRPr="00FB616F" w:rsidRDefault="00FB616F" w:rsidP="00FB616F">
            <w:pPr>
              <w:rPr>
                <w:sz w:val="20"/>
                <w:szCs w:val="20"/>
              </w:rPr>
            </w:pPr>
          </w:p>
        </w:tc>
      </w:tr>
      <w:tr w:rsidR="00FB616F" w:rsidRPr="00FB616F" w14:paraId="51572B9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9C9439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9337629" w14:textId="77777777" w:rsidR="00FB616F" w:rsidRPr="00FB616F" w:rsidRDefault="00FB616F" w:rsidP="00FB616F">
            <w:pPr>
              <w:jc w:val="center"/>
              <w:rPr>
                <w:sz w:val="20"/>
                <w:szCs w:val="20"/>
              </w:rPr>
            </w:pPr>
            <w:r w:rsidRPr="00FB616F">
              <w:rPr>
                <w:sz w:val="20"/>
                <w:szCs w:val="20"/>
              </w:rPr>
              <w:t>07.1.00.07210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48EF7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1789A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08112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86BDF8" w14:textId="77777777" w:rsidR="00FB616F" w:rsidRPr="00FB616F" w:rsidRDefault="00FB616F" w:rsidP="00FB616F">
            <w:pPr>
              <w:jc w:val="right"/>
              <w:rPr>
                <w:sz w:val="20"/>
                <w:szCs w:val="20"/>
              </w:rPr>
            </w:pPr>
            <w:r w:rsidRPr="00FB616F">
              <w:rPr>
                <w:sz w:val="20"/>
                <w:szCs w:val="20"/>
              </w:rPr>
              <w:t>5 638 513,80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1327A6F" w14:textId="77777777" w:rsidR="00FB616F" w:rsidRPr="00FB616F" w:rsidRDefault="00FB616F" w:rsidP="00FB616F">
            <w:pPr>
              <w:jc w:val="right"/>
              <w:rPr>
                <w:sz w:val="20"/>
                <w:szCs w:val="20"/>
              </w:rPr>
            </w:pPr>
            <w:r w:rsidRPr="00FB616F">
              <w:rPr>
                <w:sz w:val="20"/>
                <w:szCs w:val="20"/>
              </w:rPr>
              <w:t>4 946 319,00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8FB5A9" w14:textId="77777777" w:rsidR="00FB616F" w:rsidRPr="00FB616F" w:rsidRDefault="00FB616F" w:rsidP="00FB616F">
            <w:pPr>
              <w:jc w:val="right"/>
              <w:rPr>
                <w:sz w:val="20"/>
                <w:szCs w:val="20"/>
              </w:rPr>
            </w:pPr>
            <w:r w:rsidRPr="00FB616F">
              <w:rPr>
                <w:sz w:val="20"/>
                <w:szCs w:val="20"/>
              </w:rPr>
              <w:t>4 946 319,00</w:t>
            </w:r>
          </w:p>
        </w:tc>
        <w:tc>
          <w:tcPr>
            <w:tcW w:w="236" w:type="dxa"/>
            <w:gridSpan w:val="2"/>
            <w:vAlign w:val="center"/>
            <w:hideMark/>
          </w:tcPr>
          <w:p w14:paraId="1C38FD39" w14:textId="77777777" w:rsidR="00FB616F" w:rsidRPr="00FB616F" w:rsidRDefault="00FB616F" w:rsidP="00FB616F">
            <w:pPr>
              <w:rPr>
                <w:sz w:val="20"/>
                <w:szCs w:val="20"/>
              </w:rPr>
            </w:pPr>
          </w:p>
        </w:tc>
      </w:tr>
      <w:tr w:rsidR="00FB616F" w:rsidRPr="00FB616F" w14:paraId="59517D7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830A01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C7B6B54" w14:textId="77777777" w:rsidR="00FB616F" w:rsidRPr="00FB616F" w:rsidRDefault="00FB616F" w:rsidP="00FB616F">
            <w:pPr>
              <w:jc w:val="center"/>
              <w:rPr>
                <w:sz w:val="20"/>
                <w:szCs w:val="20"/>
              </w:rPr>
            </w:pPr>
            <w:r w:rsidRPr="00FB616F">
              <w:rPr>
                <w:sz w:val="20"/>
                <w:szCs w:val="20"/>
              </w:rPr>
              <w:t>07.1.00.07210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5D1337B"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5B0D7D8"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C552AF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5F54F3" w14:textId="77777777" w:rsidR="00FB616F" w:rsidRPr="00FB616F" w:rsidRDefault="00FB616F" w:rsidP="00FB616F">
            <w:pPr>
              <w:jc w:val="right"/>
              <w:rPr>
                <w:sz w:val="20"/>
                <w:szCs w:val="20"/>
              </w:rPr>
            </w:pPr>
            <w:r w:rsidRPr="00FB616F">
              <w:rPr>
                <w:sz w:val="20"/>
                <w:szCs w:val="20"/>
              </w:rPr>
              <w:t>5 638 513,80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64ABFB9" w14:textId="77777777" w:rsidR="00FB616F" w:rsidRPr="00FB616F" w:rsidRDefault="00FB616F" w:rsidP="00FB616F">
            <w:pPr>
              <w:jc w:val="right"/>
              <w:rPr>
                <w:sz w:val="20"/>
                <w:szCs w:val="20"/>
              </w:rPr>
            </w:pPr>
            <w:r w:rsidRPr="00FB616F">
              <w:rPr>
                <w:sz w:val="20"/>
                <w:szCs w:val="20"/>
              </w:rPr>
              <w:t>4 946 319,00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AA070F" w14:textId="77777777" w:rsidR="00FB616F" w:rsidRPr="00FB616F" w:rsidRDefault="00FB616F" w:rsidP="00FB616F">
            <w:pPr>
              <w:jc w:val="right"/>
              <w:rPr>
                <w:sz w:val="20"/>
                <w:szCs w:val="20"/>
              </w:rPr>
            </w:pPr>
            <w:r w:rsidRPr="00FB616F">
              <w:rPr>
                <w:sz w:val="20"/>
                <w:szCs w:val="20"/>
              </w:rPr>
              <w:t>4 946 319,00</w:t>
            </w:r>
          </w:p>
        </w:tc>
        <w:tc>
          <w:tcPr>
            <w:tcW w:w="236" w:type="dxa"/>
            <w:gridSpan w:val="2"/>
            <w:vAlign w:val="center"/>
            <w:hideMark/>
          </w:tcPr>
          <w:p w14:paraId="71DD7EAC" w14:textId="77777777" w:rsidR="00FB616F" w:rsidRPr="00FB616F" w:rsidRDefault="00FB616F" w:rsidP="00FB616F">
            <w:pPr>
              <w:rPr>
                <w:sz w:val="20"/>
                <w:szCs w:val="20"/>
              </w:rPr>
            </w:pPr>
          </w:p>
        </w:tc>
      </w:tr>
      <w:tr w:rsidR="00FB616F" w:rsidRPr="00FB616F" w14:paraId="2A697AC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64787D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33FB42" w14:textId="77777777" w:rsidR="00FB616F" w:rsidRPr="00FB616F" w:rsidRDefault="00FB616F" w:rsidP="00FB616F">
            <w:pPr>
              <w:jc w:val="center"/>
              <w:rPr>
                <w:sz w:val="20"/>
                <w:szCs w:val="20"/>
              </w:rPr>
            </w:pPr>
            <w:r w:rsidRPr="00FB616F">
              <w:rPr>
                <w:sz w:val="20"/>
                <w:szCs w:val="20"/>
              </w:rPr>
              <w:t>07.1.00.07210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3AE1E0"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7F8327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7B565E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46614" w14:textId="77777777" w:rsidR="00FB616F" w:rsidRPr="00FB616F" w:rsidRDefault="00FB616F" w:rsidP="00FB616F">
            <w:pPr>
              <w:jc w:val="right"/>
              <w:rPr>
                <w:sz w:val="20"/>
                <w:szCs w:val="20"/>
              </w:rPr>
            </w:pPr>
            <w:r w:rsidRPr="00FB616F">
              <w:rPr>
                <w:sz w:val="20"/>
                <w:szCs w:val="20"/>
              </w:rPr>
              <w:t>54 867,00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9CE87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8E862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6BD621C" w14:textId="77777777" w:rsidR="00FB616F" w:rsidRPr="00FB616F" w:rsidRDefault="00FB616F" w:rsidP="00FB616F">
            <w:pPr>
              <w:rPr>
                <w:sz w:val="20"/>
                <w:szCs w:val="20"/>
              </w:rPr>
            </w:pPr>
          </w:p>
        </w:tc>
      </w:tr>
      <w:tr w:rsidR="00FB616F" w:rsidRPr="00FB616F" w14:paraId="2BB79B3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B97FD62"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0E07152" w14:textId="77777777" w:rsidR="00FB616F" w:rsidRPr="00FB616F" w:rsidRDefault="00FB616F" w:rsidP="00FB616F">
            <w:pPr>
              <w:jc w:val="center"/>
              <w:rPr>
                <w:sz w:val="20"/>
                <w:szCs w:val="20"/>
              </w:rPr>
            </w:pPr>
            <w:r w:rsidRPr="00FB616F">
              <w:rPr>
                <w:sz w:val="20"/>
                <w:szCs w:val="20"/>
              </w:rPr>
              <w:t>07.1.00.07210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D680CAA"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BBAA03D"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1A2183B"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8861A1" w14:textId="77777777" w:rsidR="00FB616F" w:rsidRPr="00FB616F" w:rsidRDefault="00FB616F" w:rsidP="00FB616F">
            <w:pPr>
              <w:jc w:val="right"/>
              <w:rPr>
                <w:sz w:val="20"/>
                <w:szCs w:val="20"/>
              </w:rPr>
            </w:pPr>
            <w:r w:rsidRPr="00FB616F">
              <w:rPr>
                <w:sz w:val="20"/>
                <w:szCs w:val="20"/>
              </w:rPr>
              <w:t>54 867,00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516414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D3B1F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160054A" w14:textId="77777777" w:rsidR="00FB616F" w:rsidRPr="00FB616F" w:rsidRDefault="00FB616F" w:rsidP="00FB616F">
            <w:pPr>
              <w:rPr>
                <w:sz w:val="20"/>
                <w:szCs w:val="20"/>
              </w:rPr>
            </w:pPr>
          </w:p>
        </w:tc>
      </w:tr>
      <w:tr w:rsidR="00FB616F" w:rsidRPr="00FB616F" w14:paraId="1009E87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DCA2A5A"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начальных, неполных средних и средних школ, школ-детских садов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FC7A055" w14:textId="77777777" w:rsidR="00FB616F" w:rsidRPr="00FB616F" w:rsidRDefault="00FB616F" w:rsidP="00FB616F">
            <w:pPr>
              <w:jc w:val="center"/>
              <w:rPr>
                <w:bCs/>
                <w:sz w:val="20"/>
                <w:szCs w:val="20"/>
              </w:rPr>
            </w:pPr>
            <w:r w:rsidRPr="00FB616F">
              <w:rPr>
                <w:bCs/>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85E83F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CFA7A1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029D37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A153CB" w14:textId="77777777" w:rsidR="00FB616F" w:rsidRPr="00FB616F" w:rsidRDefault="00FB616F" w:rsidP="00FB616F">
            <w:pPr>
              <w:jc w:val="right"/>
              <w:rPr>
                <w:bCs/>
                <w:sz w:val="20"/>
                <w:szCs w:val="20"/>
              </w:rPr>
            </w:pPr>
            <w:r w:rsidRPr="00FB616F">
              <w:rPr>
                <w:bCs/>
                <w:sz w:val="20"/>
                <w:szCs w:val="20"/>
              </w:rPr>
              <w:t>111 561 484,46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B185FFF" w14:textId="77777777" w:rsidR="00FB616F" w:rsidRPr="00FB616F" w:rsidRDefault="00FB616F" w:rsidP="00FB616F">
            <w:pPr>
              <w:jc w:val="right"/>
              <w:rPr>
                <w:bCs/>
                <w:sz w:val="20"/>
                <w:szCs w:val="20"/>
              </w:rPr>
            </w:pPr>
            <w:r w:rsidRPr="00FB616F">
              <w:rPr>
                <w:bCs/>
                <w:sz w:val="20"/>
                <w:szCs w:val="20"/>
              </w:rPr>
              <w:t>46 135 880,00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1279DE4" w14:textId="77777777" w:rsidR="00FB616F" w:rsidRPr="00FB616F" w:rsidRDefault="00FB616F" w:rsidP="00FB616F">
            <w:pPr>
              <w:jc w:val="right"/>
              <w:rPr>
                <w:bCs/>
                <w:sz w:val="20"/>
                <w:szCs w:val="20"/>
              </w:rPr>
            </w:pPr>
            <w:r w:rsidRPr="00FB616F">
              <w:rPr>
                <w:bCs/>
                <w:sz w:val="20"/>
                <w:szCs w:val="20"/>
              </w:rPr>
              <w:t>119 857 890,00</w:t>
            </w:r>
          </w:p>
        </w:tc>
        <w:tc>
          <w:tcPr>
            <w:tcW w:w="236" w:type="dxa"/>
            <w:gridSpan w:val="2"/>
            <w:vAlign w:val="center"/>
            <w:hideMark/>
          </w:tcPr>
          <w:p w14:paraId="77E10F03" w14:textId="77777777" w:rsidR="00FB616F" w:rsidRPr="00FB616F" w:rsidRDefault="00FB616F" w:rsidP="00FB616F">
            <w:pPr>
              <w:rPr>
                <w:sz w:val="20"/>
                <w:szCs w:val="20"/>
              </w:rPr>
            </w:pPr>
          </w:p>
        </w:tc>
      </w:tr>
      <w:tr w:rsidR="00FB616F" w:rsidRPr="00FB616F" w14:paraId="2745DD26"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6727F92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8EBB98"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BF68F3"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B29E4A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34D0B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383A20" w14:textId="77777777" w:rsidR="00FB616F" w:rsidRPr="00FB616F" w:rsidRDefault="00FB616F" w:rsidP="00FB616F">
            <w:pPr>
              <w:jc w:val="right"/>
              <w:rPr>
                <w:sz w:val="20"/>
                <w:szCs w:val="20"/>
              </w:rPr>
            </w:pPr>
            <w:r w:rsidRPr="00FB616F">
              <w:rPr>
                <w:sz w:val="20"/>
                <w:szCs w:val="20"/>
              </w:rPr>
              <w:t>1 300,00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1AAD32" w14:textId="77777777" w:rsidR="00FB616F" w:rsidRPr="00FB616F" w:rsidRDefault="00FB616F" w:rsidP="00FB616F">
            <w:pPr>
              <w:jc w:val="right"/>
              <w:rPr>
                <w:sz w:val="20"/>
                <w:szCs w:val="20"/>
              </w:rPr>
            </w:pPr>
            <w:r w:rsidRPr="00FB616F">
              <w:rPr>
                <w:sz w:val="20"/>
                <w:szCs w:val="20"/>
              </w:rPr>
              <w:t>1 722 500,00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73539F" w14:textId="77777777" w:rsidR="00FB616F" w:rsidRPr="00FB616F" w:rsidRDefault="00FB616F" w:rsidP="00FB616F">
            <w:pPr>
              <w:jc w:val="right"/>
              <w:rPr>
                <w:sz w:val="20"/>
                <w:szCs w:val="20"/>
              </w:rPr>
            </w:pPr>
            <w:r w:rsidRPr="00FB616F">
              <w:rPr>
                <w:sz w:val="20"/>
                <w:szCs w:val="20"/>
              </w:rPr>
              <w:t>60 001 300,00</w:t>
            </w:r>
          </w:p>
        </w:tc>
        <w:tc>
          <w:tcPr>
            <w:tcW w:w="236" w:type="dxa"/>
            <w:gridSpan w:val="2"/>
            <w:vAlign w:val="center"/>
            <w:hideMark/>
          </w:tcPr>
          <w:p w14:paraId="475BC949" w14:textId="77777777" w:rsidR="00FB616F" w:rsidRPr="00FB616F" w:rsidRDefault="00FB616F" w:rsidP="00FB616F">
            <w:pPr>
              <w:rPr>
                <w:sz w:val="20"/>
                <w:szCs w:val="20"/>
              </w:rPr>
            </w:pPr>
          </w:p>
        </w:tc>
      </w:tr>
      <w:tr w:rsidR="00FB616F" w:rsidRPr="00FB616F" w14:paraId="4BA4849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E41B64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9FB63FD"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C37CDB5"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DB68B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34C93F6"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D524A7" w14:textId="77777777" w:rsidR="00FB616F" w:rsidRPr="00FB616F" w:rsidRDefault="00FB616F" w:rsidP="00FB616F">
            <w:pPr>
              <w:jc w:val="right"/>
              <w:rPr>
                <w:sz w:val="20"/>
                <w:szCs w:val="20"/>
              </w:rPr>
            </w:pPr>
            <w:r w:rsidRPr="00FB616F">
              <w:rPr>
                <w:sz w:val="20"/>
                <w:szCs w:val="20"/>
              </w:rPr>
              <w:t>1 300,00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EBDDCD" w14:textId="77777777" w:rsidR="00FB616F" w:rsidRPr="00FB616F" w:rsidRDefault="00FB616F" w:rsidP="00FB616F">
            <w:pPr>
              <w:jc w:val="right"/>
              <w:rPr>
                <w:sz w:val="20"/>
                <w:szCs w:val="20"/>
              </w:rPr>
            </w:pPr>
            <w:r w:rsidRPr="00FB616F">
              <w:rPr>
                <w:sz w:val="20"/>
                <w:szCs w:val="20"/>
              </w:rPr>
              <w:t>1 722 500,00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8F816" w14:textId="77777777" w:rsidR="00FB616F" w:rsidRPr="00FB616F" w:rsidRDefault="00FB616F" w:rsidP="00FB616F">
            <w:pPr>
              <w:jc w:val="right"/>
              <w:rPr>
                <w:sz w:val="20"/>
                <w:szCs w:val="20"/>
              </w:rPr>
            </w:pPr>
            <w:r w:rsidRPr="00FB616F">
              <w:rPr>
                <w:sz w:val="20"/>
                <w:szCs w:val="20"/>
              </w:rPr>
              <w:t>60 001 300,00</w:t>
            </w:r>
          </w:p>
        </w:tc>
        <w:tc>
          <w:tcPr>
            <w:tcW w:w="236" w:type="dxa"/>
            <w:gridSpan w:val="2"/>
            <w:vAlign w:val="center"/>
            <w:hideMark/>
          </w:tcPr>
          <w:p w14:paraId="7E422C25" w14:textId="77777777" w:rsidR="00FB616F" w:rsidRPr="00FB616F" w:rsidRDefault="00FB616F" w:rsidP="00FB616F">
            <w:pPr>
              <w:rPr>
                <w:sz w:val="20"/>
                <w:szCs w:val="20"/>
              </w:rPr>
            </w:pPr>
          </w:p>
        </w:tc>
      </w:tr>
      <w:tr w:rsidR="00FB616F" w:rsidRPr="00FB616F" w14:paraId="12E73C28"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17EBC1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601A8A5"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AFC54B"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A309D4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60F384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F33E4" w14:textId="77777777" w:rsidR="00FB616F" w:rsidRPr="00FB616F" w:rsidRDefault="00FB616F" w:rsidP="00FB616F">
            <w:pPr>
              <w:jc w:val="right"/>
              <w:rPr>
                <w:sz w:val="20"/>
                <w:szCs w:val="20"/>
              </w:rPr>
            </w:pPr>
            <w:r w:rsidRPr="00FB616F">
              <w:rPr>
                <w:sz w:val="20"/>
                <w:szCs w:val="20"/>
              </w:rPr>
              <w:t>59 025 800,05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3A696D6" w14:textId="77777777" w:rsidR="00FB616F" w:rsidRPr="00FB616F" w:rsidRDefault="00FB616F" w:rsidP="00FB616F">
            <w:pPr>
              <w:jc w:val="right"/>
              <w:rPr>
                <w:sz w:val="20"/>
                <w:szCs w:val="20"/>
              </w:rPr>
            </w:pPr>
            <w:r w:rsidRPr="00FB616F">
              <w:rPr>
                <w:sz w:val="20"/>
                <w:szCs w:val="20"/>
              </w:rPr>
              <w:t>24 413 380,00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F53D86" w14:textId="77777777" w:rsidR="00FB616F" w:rsidRPr="00FB616F" w:rsidRDefault="00FB616F" w:rsidP="00FB616F">
            <w:pPr>
              <w:jc w:val="right"/>
              <w:rPr>
                <w:sz w:val="20"/>
                <w:szCs w:val="20"/>
              </w:rPr>
            </w:pPr>
            <w:r w:rsidRPr="00FB616F">
              <w:rPr>
                <w:sz w:val="20"/>
                <w:szCs w:val="20"/>
              </w:rPr>
              <w:t>39 856 590,00</w:t>
            </w:r>
          </w:p>
        </w:tc>
        <w:tc>
          <w:tcPr>
            <w:tcW w:w="236" w:type="dxa"/>
            <w:gridSpan w:val="2"/>
            <w:vAlign w:val="center"/>
            <w:hideMark/>
          </w:tcPr>
          <w:p w14:paraId="634616D8" w14:textId="77777777" w:rsidR="00FB616F" w:rsidRPr="00FB616F" w:rsidRDefault="00FB616F" w:rsidP="00FB616F">
            <w:pPr>
              <w:rPr>
                <w:sz w:val="20"/>
                <w:szCs w:val="20"/>
              </w:rPr>
            </w:pPr>
          </w:p>
        </w:tc>
      </w:tr>
      <w:tr w:rsidR="00FB616F" w:rsidRPr="00FB616F" w14:paraId="3F958C9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BFB7C4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9DBC760"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7C72F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4530CF9"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125A2D8"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E51203" w14:textId="77777777" w:rsidR="00FB616F" w:rsidRPr="00FB616F" w:rsidRDefault="00FB616F" w:rsidP="00FB616F">
            <w:pPr>
              <w:jc w:val="right"/>
              <w:rPr>
                <w:sz w:val="20"/>
                <w:szCs w:val="20"/>
              </w:rPr>
            </w:pPr>
            <w:r w:rsidRPr="00FB616F">
              <w:rPr>
                <w:sz w:val="20"/>
                <w:szCs w:val="20"/>
              </w:rPr>
              <w:t>59 025 800,05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F0B2E3" w14:textId="77777777" w:rsidR="00FB616F" w:rsidRPr="00FB616F" w:rsidRDefault="00FB616F" w:rsidP="00FB616F">
            <w:pPr>
              <w:jc w:val="right"/>
              <w:rPr>
                <w:sz w:val="20"/>
                <w:szCs w:val="20"/>
              </w:rPr>
            </w:pPr>
            <w:r w:rsidRPr="00FB616F">
              <w:rPr>
                <w:sz w:val="20"/>
                <w:szCs w:val="20"/>
              </w:rPr>
              <w:t>24 413 380,00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0B9857" w14:textId="77777777" w:rsidR="00FB616F" w:rsidRPr="00FB616F" w:rsidRDefault="00FB616F" w:rsidP="00FB616F">
            <w:pPr>
              <w:jc w:val="right"/>
              <w:rPr>
                <w:sz w:val="20"/>
                <w:szCs w:val="20"/>
              </w:rPr>
            </w:pPr>
            <w:r w:rsidRPr="00FB616F">
              <w:rPr>
                <w:sz w:val="20"/>
                <w:szCs w:val="20"/>
              </w:rPr>
              <w:t>39 856 590,00</w:t>
            </w:r>
          </w:p>
        </w:tc>
        <w:tc>
          <w:tcPr>
            <w:tcW w:w="236" w:type="dxa"/>
            <w:gridSpan w:val="2"/>
            <w:vAlign w:val="center"/>
            <w:hideMark/>
          </w:tcPr>
          <w:p w14:paraId="45E00E68" w14:textId="77777777" w:rsidR="00FB616F" w:rsidRPr="00FB616F" w:rsidRDefault="00FB616F" w:rsidP="00FB616F">
            <w:pPr>
              <w:rPr>
                <w:sz w:val="20"/>
                <w:szCs w:val="20"/>
              </w:rPr>
            </w:pPr>
          </w:p>
        </w:tc>
      </w:tr>
      <w:tr w:rsidR="00FB616F" w:rsidRPr="00FB616F" w14:paraId="6E8177C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73F4A6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216518D"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D433290"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5F79BD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21D28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958B6F" w14:textId="77777777" w:rsidR="00FB616F" w:rsidRPr="00FB616F" w:rsidRDefault="00FB616F" w:rsidP="00FB616F">
            <w:pPr>
              <w:jc w:val="right"/>
              <w:rPr>
                <w:sz w:val="20"/>
                <w:szCs w:val="20"/>
              </w:rPr>
            </w:pPr>
            <w:r w:rsidRPr="00FB616F">
              <w:rPr>
                <w:sz w:val="20"/>
                <w:szCs w:val="20"/>
              </w:rPr>
              <w:t>51 356 326,89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F1302BA" w14:textId="77777777" w:rsidR="00FB616F" w:rsidRPr="00FB616F" w:rsidRDefault="00FB616F" w:rsidP="00FB616F">
            <w:pPr>
              <w:jc w:val="right"/>
              <w:rPr>
                <w:sz w:val="20"/>
                <w:szCs w:val="20"/>
              </w:rPr>
            </w:pPr>
            <w:r w:rsidRPr="00FB616F">
              <w:rPr>
                <w:sz w:val="20"/>
                <w:szCs w:val="20"/>
              </w:rPr>
              <w:t>20 000 000,00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5C9EDF"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574789E2" w14:textId="77777777" w:rsidR="00FB616F" w:rsidRPr="00FB616F" w:rsidRDefault="00FB616F" w:rsidP="00FB616F">
            <w:pPr>
              <w:rPr>
                <w:sz w:val="20"/>
                <w:szCs w:val="20"/>
              </w:rPr>
            </w:pPr>
          </w:p>
        </w:tc>
      </w:tr>
      <w:tr w:rsidR="00FB616F" w:rsidRPr="00FB616F" w14:paraId="504C4BD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7DCA425"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69208B7"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653644"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DF83C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CE4DAB"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668B1" w14:textId="77777777" w:rsidR="00FB616F" w:rsidRPr="00FB616F" w:rsidRDefault="00FB616F" w:rsidP="00FB616F">
            <w:pPr>
              <w:jc w:val="right"/>
              <w:rPr>
                <w:sz w:val="20"/>
                <w:szCs w:val="20"/>
              </w:rPr>
            </w:pPr>
            <w:r w:rsidRPr="00FB616F">
              <w:rPr>
                <w:sz w:val="20"/>
                <w:szCs w:val="20"/>
              </w:rPr>
              <w:t>51 356 326,89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6B4AC3" w14:textId="77777777" w:rsidR="00FB616F" w:rsidRPr="00FB616F" w:rsidRDefault="00FB616F" w:rsidP="00FB616F">
            <w:pPr>
              <w:jc w:val="right"/>
              <w:rPr>
                <w:sz w:val="20"/>
                <w:szCs w:val="20"/>
              </w:rPr>
            </w:pPr>
            <w:r w:rsidRPr="00FB616F">
              <w:rPr>
                <w:sz w:val="20"/>
                <w:szCs w:val="20"/>
              </w:rPr>
              <w:t>20 000 000,00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1FC315"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5D8B9E7F" w14:textId="77777777" w:rsidR="00FB616F" w:rsidRPr="00FB616F" w:rsidRDefault="00FB616F" w:rsidP="00FB616F">
            <w:pPr>
              <w:rPr>
                <w:sz w:val="20"/>
                <w:szCs w:val="20"/>
              </w:rPr>
            </w:pPr>
          </w:p>
        </w:tc>
      </w:tr>
      <w:tr w:rsidR="00FB616F" w:rsidRPr="00FB616F" w14:paraId="4A5CD0E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A079B28"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0D80BA6"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43A908"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DB88DE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C294D8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8F4599" w14:textId="77777777" w:rsidR="00FB616F" w:rsidRPr="00FB616F" w:rsidRDefault="00FB616F" w:rsidP="00FB616F">
            <w:pPr>
              <w:jc w:val="right"/>
              <w:rPr>
                <w:sz w:val="20"/>
                <w:szCs w:val="20"/>
              </w:rPr>
            </w:pPr>
            <w:r w:rsidRPr="00FB616F">
              <w:rPr>
                <w:sz w:val="20"/>
                <w:szCs w:val="20"/>
              </w:rPr>
              <w:t>1 178 057,52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6DE27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95A79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4AA306" w14:textId="77777777" w:rsidR="00FB616F" w:rsidRPr="00FB616F" w:rsidRDefault="00FB616F" w:rsidP="00FB616F">
            <w:pPr>
              <w:rPr>
                <w:sz w:val="20"/>
                <w:szCs w:val="20"/>
              </w:rPr>
            </w:pPr>
          </w:p>
        </w:tc>
      </w:tr>
      <w:tr w:rsidR="00FB616F" w:rsidRPr="00FB616F" w14:paraId="28DF7C1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5C62E51"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EEBB4D6" w14:textId="77777777" w:rsidR="00FB616F" w:rsidRPr="00FB616F" w:rsidRDefault="00FB616F" w:rsidP="00FB616F">
            <w:pPr>
              <w:jc w:val="center"/>
              <w:rPr>
                <w:sz w:val="20"/>
                <w:szCs w:val="20"/>
              </w:rPr>
            </w:pPr>
            <w:r w:rsidRPr="00FB616F">
              <w:rPr>
                <w:sz w:val="20"/>
                <w:szCs w:val="20"/>
              </w:rPr>
              <w:t>07.1.00.07290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8566A9"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FC0310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B26500F"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DA19DA" w14:textId="77777777" w:rsidR="00FB616F" w:rsidRPr="00FB616F" w:rsidRDefault="00FB616F" w:rsidP="00FB616F">
            <w:pPr>
              <w:jc w:val="right"/>
              <w:rPr>
                <w:sz w:val="20"/>
                <w:szCs w:val="20"/>
              </w:rPr>
            </w:pPr>
            <w:r w:rsidRPr="00FB616F">
              <w:rPr>
                <w:sz w:val="20"/>
                <w:szCs w:val="20"/>
              </w:rPr>
              <w:t>1 178 057,52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1EA83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27648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6475046" w14:textId="77777777" w:rsidR="00FB616F" w:rsidRPr="00FB616F" w:rsidRDefault="00FB616F" w:rsidP="00FB616F">
            <w:pPr>
              <w:rPr>
                <w:sz w:val="20"/>
                <w:szCs w:val="20"/>
              </w:rPr>
            </w:pPr>
          </w:p>
        </w:tc>
      </w:tr>
      <w:tr w:rsidR="00FB616F" w:rsidRPr="00FB616F" w14:paraId="4A6E5D1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0A8AFDD"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школ-интернатов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26F7087" w14:textId="77777777" w:rsidR="00FB616F" w:rsidRPr="00FB616F" w:rsidRDefault="00FB616F" w:rsidP="00FB616F">
            <w:pPr>
              <w:jc w:val="center"/>
              <w:rPr>
                <w:bCs/>
                <w:sz w:val="20"/>
                <w:szCs w:val="20"/>
              </w:rPr>
            </w:pPr>
            <w:r w:rsidRPr="00FB616F">
              <w:rPr>
                <w:bCs/>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3CAA3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A5A91D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F98D23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C63827" w14:textId="77777777" w:rsidR="00FB616F" w:rsidRPr="00FB616F" w:rsidRDefault="00FB616F" w:rsidP="00FB616F">
            <w:pPr>
              <w:jc w:val="right"/>
              <w:rPr>
                <w:bCs/>
                <w:sz w:val="20"/>
                <w:szCs w:val="20"/>
              </w:rPr>
            </w:pPr>
            <w:r w:rsidRPr="00FB616F">
              <w:rPr>
                <w:bCs/>
                <w:sz w:val="20"/>
                <w:szCs w:val="20"/>
              </w:rPr>
              <w:t>20 654 642,73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3650507" w14:textId="77777777" w:rsidR="00FB616F" w:rsidRPr="00FB616F" w:rsidRDefault="00FB616F" w:rsidP="00FB616F">
            <w:pPr>
              <w:jc w:val="right"/>
              <w:rPr>
                <w:bCs/>
                <w:sz w:val="20"/>
                <w:szCs w:val="20"/>
              </w:rPr>
            </w:pPr>
            <w:r w:rsidRPr="00FB616F">
              <w:rPr>
                <w:bCs/>
                <w:sz w:val="20"/>
                <w:szCs w:val="20"/>
              </w:rPr>
              <w:t>12 533 500,00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7E9909" w14:textId="77777777" w:rsidR="00FB616F" w:rsidRPr="00FB616F" w:rsidRDefault="00FB616F" w:rsidP="00FB616F">
            <w:pPr>
              <w:jc w:val="right"/>
              <w:rPr>
                <w:bCs/>
                <w:sz w:val="20"/>
                <w:szCs w:val="20"/>
              </w:rPr>
            </w:pPr>
            <w:r w:rsidRPr="00FB616F">
              <w:rPr>
                <w:bCs/>
                <w:sz w:val="20"/>
                <w:szCs w:val="20"/>
              </w:rPr>
              <w:t>12 533 500,00</w:t>
            </w:r>
          </w:p>
        </w:tc>
        <w:tc>
          <w:tcPr>
            <w:tcW w:w="236" w:type="dxa"/>
            <w:gridSpan w:val="2"/>
            <w:vAlign w:val="center"/>
            <w:hideMark/>
          </w:tcPr>
          <w:p w14:paraId="74C1D0A6" w14:textId="77777777" w:rsidR="00FB616F" w:rsidRPr="00FB616F" w:rsidRDefault="00FB616F" w:rsidP="00FB616F">
            <w:pPr>
              <w:rPr>
                <w:sz w:val="20"/>
                <w:szCs w:val="20"/>
              </w:rPr>
            </w:pPr>
          </w:p>
        </w:tc>
      </w:tr>
      <w:tr w:rsidR="00FB616F" w:rsidRPr="00FB616F" w14:paraId="4AF7C991"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6F67E66"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95BBB43" w14:textId="77777777" w:rsidR="00FB616F" w:rsidRPr="00FB616F" w:rsidRDefault="00FB616F" w:rsidP="00FB616F">
            <w:pPr>
              <w:jc w:val="center"/>
              <w:rPr>
                <w:sz w:val="20"/>
                <w:szCs w:val="20"/>
              </w:rPr>
            </w:pPr>
            <w:r w:rsidRPr="00FB616F">
              <w:rPr>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F2BD9A0"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48924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1FE49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913CF0" w14:textId="77777777" w:rsidR="00FB616F" w:rsidRPr="00FB616F" w:rsidRDefault="00FB616F" w:rsidP="00FB616F">
            <w:pPr>
              <w:jc w:val="right"/>
              <w:rPr>
                <w:sz w:val="20"/>
                <w:szCs w:val="20"/>
              </w:rPr>
            </w:pPr>
            <w:r w:rsidRPr="00FB616F">
              <w:rPr>
                <w:sz w:val="20"/>
                <w:szCs w:val="20"/>
              </w:rPr>
              <w:t>11 866 862,53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BDB92FD" w14:textId="77777777" w:rsidR="00FB616F" w:rsidRPr="00FB616F" w:rsidRDefault="00FB616F" w:rsidP="00FB616F">
            <w:pPr>
              <w:jc w:val="right"/>
              <w:rPr>
                <w:sz w:val="20"/>
                <w:szCs w:val="20"/>
              </w:rPr>
            </w:pPr>
            <w:r w:rsidRPr="00FB616F">
              <w:rPr>
                <w:sz w:val="20"/>
                <w:szCs w:val="20"/>
              </w:rPr>
              <w:t>7 002 350,00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A2B88C" w14:textId="77777777" w:rsidR="00FB616F" w:rsidRPr="00FB616F" w:rsidRDefault="00FB616F" w:rsidP="00FB616F">
            <w:pPr>
              <w:jc w:val="right"/>
              <w:rPr>
                <w:sz w:val="20"/>
                <w:szCs w:val="20"/>
              </w:rPr>
            </w:pPr>
            <w:r w:rsidRPr="00FB616F">
              <w:rPr>
                <w:sz w:val="20"/>
                <w:szCs w:val="20"/>
              </w:rPr>
              <w:t>7 002 350,00</w:t>
            </w:r>
          </w:p>
        </w:tc>
        <w:tc>
          <w:tcPr>
            <w:tcW w:w="236" w:type="dxa"/>
            <w:gridSpan w:val="2"/>
            <w:vAlign w:val="center"/>
            <w:hideMark/>
          </w:tcPr>
          <w:p w14:paraId="7A8E9505" w14:textId="77777777" w:rsidR="00FB616F" w:rsidRPr="00FB616F" w:rsidRDefault="00FB616F" w:rsidP="00FB616F">
            <w:pPr>
              <w:rPr>
                <w:sz w:val="20"/>
                <w:szCs w:val="20"/>
              </w:rPr>
            </w:pPr>
          </w:p>
        </w:tc>
      </w:tr>
      <w:tr w:rsidR="00FB616F" w:rsidRPr="00FB616F" w14:paraId="6ECE1AE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EFC971F"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3E32C3" w14:textId="77777777" w:rsidR="00FB616F" w:rsidRPr="00FB616F" w:rsidRDefault="00FB616F" w:rsidP="00FB616F">
            <w:pPr>
              <w:jc w:val="center"/>
              <w:rPr>
                <w:sz w:val="20"/>
                <w:szCs w:val="20"/>
              </w:rPr>
            </w:pPr>
            <w:r w:rsidRPr="00FB616F">
              <w:rPr>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2E4D03"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74D54B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CB6D3A9"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E2A733" w14:textId="77777777" w:rsidR="00FB616F" w:rsidRPr="00FB616F" w:rsidRDefault="00FB616F" w:rsidP="00FB616F">
            <w:pPr>
              <w:jc w:val="right"/>
              <w:rPr>
                <w:sz w:val="20"/>
                <w:szCs w:val="20"/>
              </w:rPr>
            </w:pPr>
            <w:r w:rsidRPr="00FB616F">
              <w:rPr>
                <w:sz w:val="20"/>
                <w:szCs w:val="20"/>
              </w:rPr>
              <w:t>11 866 862,53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354131" w14:textId="77777777" w:rsidR="00FB616F" w:rsidRPr="00FB616F" w:rsidRDefault="00FB616F" w:rsidP="00FB616F">
            <w:pPr>
              <w:jc w:val="right"/>
              <w:rPr>
                <w:sz w:val="20"/>
                <w:szCs w:val="20"/>
              </w:rPr>
            </w:pPr>
            <w:r w:rsidRPr="00FB616F">
              <w:rPr>
                <w:sz w:val="20"/>
                <w:szCs w:val="20"/>
              </w:rPr>
              <w:t>7 002 350,00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12E3B1" w14:textId="77777777" w:rsidR="00FB616F" w:rsidRPr="00FB616F" w:rsidRDefault="00FB616F" w:rsidP="00FB616F">
            <w:pPr>
              <w:jc w:val="right"/>
              <w:rPr>
                <w:sz w:val="20"/>
                <w:szCs w:val="20"/>
              </w:rPr>
            </w:pPr>
            <w:r w:rsidRPr="00FB616F">
              <w:rPr>
                <w:sz w:val="20"/>
                <w:szCs w:val="20"/>
              </w:rPr>
              <w:t>7 002 350,00</w:t>
            </w:r>
          </w:p>
        </w:tc>
        <w:tc>
          <w:tcPr>
            <w:tcW w:w="236" w:type="dxa"/>
            <w:gridSpan w:val="2"/>
            <w:vAlign w:val="center"/>
            <w:hideMark/>
          </w:tcPr>
          <w:p w14:paraId="5BB5F6E8" w14:textId="77777777" w:rsidR="00FB616F" w:rsidRPr="00FB616F" w:rsidRDefault="00FB616F" w:rsidP="00FB616F">
            <w:pPr>
              <w:rPr>
                <w:sz w:val="20"/>
                <w:szCs w:val="20"/>
              </w:rPr>
            </w:pPr>
          </w:p>
        </w:tc>
      </w:tr>
      <w:tr w:rsidR="00FB616F" w:rsidRPr="00FB616F" w14:paraId="03B598C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3EB6DC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DF655A" w14:textId="77777777" w:rsidR="00FB616F" w:rsidRPr="00FB616F" w:rsidRDefault="00FB616F" w:rsidP="00FB616F">
            <w:pPr>
              <w:jc w:val="center"/>
              <w:rPr>
                <w:sz w:val="20"/>
                <w:szCs w:val="20"/>
              </w:rPr>
            </w:pPr>
            <w:r w:rsidRPr="00FB616F">
              <w:rPr>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A40037C"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4D2AB6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107465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227E54" w14:textId="77777777" w:rsidR="00FB616F" w:rsidRPr="00FB616F" w:rsidRDefault="00FB616F" w:rsidP="00FB616F">
            <w:pPr>
              <w:jc w:val="right"/>
              <w:rPr>
                <w:sz w:val="20"/>
                <w:szCs w:val="20"/>
              </w:rPr>
            </w:pPr>
            <w:r w:rsidRPr="00FB616F">
              <w:rPr>
                <w:sz w:val="20"/>
                <w:szCs w:val="20"/>
              </w:rPr>
              <w:t>7 962 695,16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55269E" w14:textId="77777777" w:rsidR="00FB616F" w:rsidRPr="00FB616F" w:rsidRDefault="00FB616F" w:rsidP="00FB616F">
            <w:pPr>
              <w:jc w:val="right"/>
              <w:rPr>
                <w:sz w:val="20"/>
                <w:szCs w:val="20"/>
              </w:rPr>
            </w:pPr>
            <w:r w:rsidRPr="00FB616F">
              <w:rPr>
                <w:sz w:val="20"/>
                <w:szCs w:val="20"/>
              </w:rPr>
              <w:t>5 531 150,00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B76DE4" w14:textId="77777777" w:rsidR="00FB616F" w:rsidRPr="00FB616F" w:rsidRDefault="00FB616F" w:rsidP="00FB616F">
            <w:pPr>
              <w:jc w:val="right"/>
              <w:rPr>
                <w:sz w:val="20"/>
                <w:szCs w:val="20"/>
              </w:rPr>
            </w:pPr>
            <w:r w:rsidRPr="00FB616F">
              <w:rPr>
                <w:sz w:val="20"/>
                <w:szCs w:val="20"/>
              </w:rPr>
              <w:t>5 531 150,00</w:t>
            </w:r>
          </w:p>
        </w:tc>
        <w:tc>
          <w:tcPr>
            <w:tcW w:w="236" w:type="dxa"/>
            <w:gridSpan w:val="2"/>
            <w:vAlign w:val="center"/>
            <w:hideMark/>
          </w:tcPr>
          <w:p w14:paraId="41FF8C49" w14:textId="77777777" w:rsidR="00FB616F" w:rsidRPr="00FB616F" w:rsidRDefault="00FB616F" w:rsidP="00FB616F">
            <w:pPr>
              <w:rPr>
                <w:sz w:val="20"/>
                <w:szCs w:val="20"/>
              </w:rPr>
            </w:pPr>
          </w:p>
        </w:tc>
      </w:tr>
      <w:tr w:rsidR="00FB616F" w:rsidRPr="00FB616F" w14:paraId="39C512A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8B3A08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2138E6" w14:textId="77777777" w:rsidR="00FB616F" w:rsidRPr="00FB616F" w:rsidRDefault="00FB616F" w:rsidP="00FB616F">
            <w:pPr>
              <w:jc w:val="center"/>
              <w:rPr>
                <w:sz w:val="20"/>
                <w:szCs w:val="20"/>
              </w:rPr>
            </w:pPr>
            <w:r w:rsidRPr="00FB616F">
              <w:rPr>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90A6B2"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757DE0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ED3A42"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E0EB03" w14:textId="77777777" w:rsidR="00FB616F" w:rsidRPr="00FB616F" w:rsidRDefault="00FB616F" w:rsidP="00FB616F">
            <w:pPr>
              <w:jc w:val="right"/>
              <w:rPr>
                <w:sz w:val="20"/>
                <w:szCs w:val="20"/>
              </w:rPr>
            </w:pPr>
            <w:r w:rsidRPr="00FB616F">
              <w:rPr>
                <w:sz w:val="20"/>
                <w:szCs w:val="20"/>
              </w:rPr>
              <w:t>7 962 695,16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A4C7CD" w14:textId="77777777" w:rsidR="00FB616F" w:rsidRPr="00FB616F" w:rsidRDefault="00FB616F" w:rsidP="00FB616F">
            <w:pPr>
              <w:jc w:val="right"/>
              <w:rPr>
                <w:sz w:val="20"/>
                <w:szCs w:val="20"/>
              </w:rPr>
            </w:pPr>
            <w:r w:rsidRPr="00FB616F">
              <w:rPr>
                <w:sz w:val="20"/>
                <w:szCs w:val="20"/>
              </w:rPr>
              <w:t>5 531 150,00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91EB06" w14:textId="77777777" w:rsidR="00FB616F" w:rsidRPr="00FB616F" w:rsidRDefault="00FB616F" w:rsidP="00FB616F">
            <w:pPr>
              <w:jc w:val="right"/>
              <w:rPr>
                <w:sz w:val="20"/>
                <w:szCs w:val="20"/>
              </w:rPr>
            </w:pPr>
            <w:r w:rsidRPr="00FB616F">
              <w:rPr>
                <w:sz w:val="20"/>
                <w:szCs w:val="20"/>
              </w:rPr>
              <w:t>5 531 150,00</w:t>
            </w:r>
          </w:p>
        </w:tc>
        <w:tc>
          <w:tcPr>
            <w:tcW w:w="236" w:type="dxa"/>
            <w:gridSpan w:val="2"/>
            <w:vAlign w:val="center"/>
            <w:hideMark/>
          </w:tcPr>
          <w:p w14:paraId="4EF22011" w14:textId="77777777" w:rsidR="00FB616F" w:rsidRPr="00FB616F" w:rsidRDefault="00FB616F" w:rsidP="00FB616F">
            <w:pPr>
              <w:rPr>
                <w:sz w:val="20"/>
                <w:szCs w:val="20"/>
              </w:rPr>
            </w:pPr>
          </w:p>
        </w:tc>
      </w:tr>
      <w:tr w:rsidR="00FB616F" w:rsidRPr="00FB616F" w14:paraId="574D5AC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86A6345"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6F218A" w14:textId="77777777" w:rsidR="00FB616F" w:rsidRPr="00FB616F" w:rsidRDefault="00FB616F" w:rsidP="00FB616F">
            <w:pPr>
              <w:jc w:val="center"/>
              <w:rPr>
                <w:sz w:val="20"/>
                <w:szCs w:val="20"/>
              </w:rPr>
            </w:pPr>
            <w:r w:rsidRPr="00FB616F">
              <w:rPr>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666BF2"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248015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F67A1E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BAB8BD" w14:textId="77777777" w:rsidR="00FB616F" w:rsidRPr="00FB616F" w:rsidRDefault="00FB616F" w:rsidP="00FB616F">
            <w:pPr>
              <w:jc w:val="right"/>
              <w:rPr>
                <w:sz w:val="20"/>
                <w:szCs w:val="20"/>
              </w:rPr>
            </w:pPr>
            <w:r w:rsidRPr="00FB616F">
              <w:rPr>
                <w:sz w:val="20"/>
                <w:szCs w:val="20"/>
              </w:rPr>
              <w:t>825 085,04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4E0FE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C4609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0BA54A1" w14:textId="77777777" w:rsidR="00FB616F" w:rsidRPr="00FB616F" w:rsidRDefault="00FB616F" w:rsidP="00FB616F">
            <w:pPr>
              <w:rPr>
                <w:sz w:val="20"/>
                <w:szCs w:val="20"/>
              </w:rPr>
            </w:pPr>
          </w:p>
        </w:tc>
      </w:tr>
      <w:tr w:rsidR="00FB616F" w:rsidRPr="00FB616F" w14:paraId="33230A6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DA1AB7D"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3CB0A7" w14:textId="77777777" w:rsidR="00FB616F" w:rsidRPr="00FB616F" w:rsidRDefault="00FB616F" w:rsidP="00FB616F">
            <w:pPr>
              <w:jc w:val="center"/>
              <w:rPr>
                <w:sz w:val="20"/>
                <w:szCs w:val="20"/>
              </w:rPr>
            </w:pPr>
            <w:r w:rsidRPr="00FB616F">
              <w:rPr>
                <w:sz w:val="20"/>
                <w:szCs w:val="20"/>
              </w:rPr>
              <w:t>07.1.00.07390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51D322"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31D7860"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C9FB71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0D53C" w14:textId="77777777" w:rsidR="00FB616F" w:rsidRPr="00FB616F" w:rsidRDefault="00FB616F" w:rsidP="00FB616F">
            <w:pPr>
              <w:jc w:val="right"/>
              <w:rPr>
                <w:sz w:val="20"/>
                <w:szCs w:val="20"/>
              </w:rPr>
            </w:pPr>
            <w:r w:rsidRPr="00FB616F">
              <w:rPr>
                <w:sz w:val="20"/>
                <w:szCs w:val="20"/>
              </w:rPr>
              <w:t>825 085,04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04148C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909B1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D9A4A59" w14:textId="77777777" w:rsidR="00FB616F" w:rsidRPr="00FB616F" w:rsidRDefault="00FB616F" w:rsidP="00FB616F">
            <w:pPr>
              <w:rPr>
                <w:sz w:val="20"/>
                <w:szCs w:val="20"/>
              </w:rPr>
            </w:pPr>
          </w:p>
        </w:tc>
      </w:tr>
      <w:tr w:rsidR="00FB616F" w:rsidRPr="00FB616F" w14:paraId="39EF9D3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252011B"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F0148CA" w14:textId="77777777" w:rsidR="00FB616F" w:rsidRPr="00FB616F" w:rsidRDefault="00FB616F" w:rsidP="00FB616F">
            <w:pPr>
              <w:jc w:val="center"/>
              <w:rPr>
                <w:bCs/>
                <w:sz w:val="20"/>
                <w:szCs w:val="20"/>
              </w:rPr>
            </w:pPr>
            <w:r w:rsidRPr="00FB616F">
              <w:rPr>
                <w:bCs/>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F52615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66E5A3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88E98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745E5A" w14:textId="77777777" w:rsidR="00FB616F" w:rsidRPr="00FB616F" w:rsidRDefault="00FB616F" w:rsidP="00FB616F">
            <w:pPr>
              <w:jc w:val="right"/>
              <w:rPr>
                <w:bCs/>
                <w:sz w:val="20"/>
                <w:szCs w:val="20"/>
              </w:rPr>
            </w:pPr>
            <w:r w:rsidRPr="00FB616F">
              <w:rPr>
                <w:bCs/>
                <w:sz w:val="20"/>
                <w:szCs w:val="20"/>
              </w:rPr>
              <w:t>35 833 127,94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05468E7" w14:textId="77777777" w:rsidR="00FB616F" w:rsidRPr="00FB616F" w:rsidRDefault="00FB616F" w:rsidP="00FB616F">
            <w:pPr>
              <w:jc w:val="right"/>
              <w:rPr>
                <w:bCs/>
                <w:sz w:val="20"/>
                <w:szCs w:val="20"/>
              </w:rPr>
            </w:pPr>
            <w:r w:rsidRPr="00FB616F">
              <w:rPr>
                <w:bCs/>
                <w:sz w:val="20"/>
                <w:szCs w:val="20"/>
              </w:rPr>
              <w:t>50 600 000,00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494752" w14:textId="77777777" w:rsidR="00FB616F" w:rsidRPr="00FB616F" w:rsidRDefault="00FB616F" w:rsidP="00FB616F">
            <w:pPr>
              <w:jc w:val="right"/>
              <w:rPr>
                <w:bCs/>
                <w:sz w:val="20"/>
                <w:szCs w:val="20"/>
              </w:rPr>
            </w:pPr>
            <w:r w:rsidRPr="00FB616F">
              <w:rPr>
                <w:bCs/>
                <w:sz w:val="20"/>
                <w:szCs w:val="20"/>
              </w:rPr>
              <w:t>49 830 500,00</w:t>
            </w:r>
          </w:p>
        </w:tc>
        <w:tc>
          <w:tcPr>
            <w:tcW w:w="236" w:type="dxa"/>
            <w:gridSpan w:val="2"/>
            <w:vAlign w:val="center"/>
            <w:hideMark/>
          </w:tcPr>
          <w:p w14:paraId="23421A17" w14:textId="77777777" w:rsidR="00FB616F" w:rsidRPr="00FB616F" w:rsidRDefault="00FB616F" w:rsidP="00FB616F">
            <w:pPr>
              <w:rPr>
                <w:sz w:val="20"/>
                <w:szCs w:val="20"/>
              </w:rPr>
            </w:pPr>
          </w:p>
        </w:tc>
      </w:tr>
      <w:tr w:rsidR="00FB616F" w:rsidRPr="00FB616F" w14:paraId="7CF0C8CA"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86F8EB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AC3CC3E"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7F295C"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D62892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834C27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4F72B" w14:textId="77777777" w:rsidR="00FB616F" w:rsidRPr="00FB616F" w:rsidRDefault="00FB616F" w:rsidP="00FB616F">
            <w:pPr>
              <w:jc w:val="right"/>
              <w:rPr>
                <w:sz w:val="20"/>
                <w:szCs w:val="20"/>
              </w:rPr>
            </w:pPr>
            <w:r w:rsidRPr="00FB616F">
              <w:rPr>
                <w:sz w:val="20"/>
                <w:szCs w:val="20"/>
              </w:rPr>
              <w:t>3 876 422,36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E5AFF58" w14:textId="77777777" w:rsidR="00FB616F" w:rsidRPr="00FB616F" w:rsidRDefault="00FB616F" w:rsidP="00FB616F">
            <w:pPr>
              <w:jc w:val="right"/>
              <w:rPr>
                <w:sz w:val="20"/>
                <w:szCs w:val="20"/>
              </w:rPr>
            </w:pPr>
            <w:r w:rsidRPr="00FB616F">
              <w:rPr>
                <w:sz w:val="20"/>
                <w:szCs w:val="20"/>
              </w:rPr>
              <w:t>25 000 000,00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029AD2" w14:textId="77777777" w:rsidR="00FB616F" w:rsidRPr="00FB616F" w:rsidRDefault="00FB616F" w:rsidP="00FB616F">
            <w:pPr>
              <w:jc w:val="right"/>
              <w:rPr>
                <w:sz w:val="20"/>
                <w:szCs w:val="20"/>
              </w:rPr>
            </w:pPr>
            <w:r w:rsidRPr="00FB616F">
              <w:rPr>
                <w:sz w:val="20"/>
                <w:szCs w:val="20"/>
              </w:rPr>
              <w:t>24 230 500,00</w:t>
            </w:r>
          </w:p>
        </w:tc>
        <w:tc>
          <w:tcPr>
            <w:tcW w:w="236" w:type="dxa"/>
            <w:gridSpan w:val="2"/>
            <w:vAlign w:val="center"/>
            <w:hideMark/>
          </w:tcPr>
          <w:p w14:paraId="22FA71E9" w14:textId="77777777" w:rsidR="00FB616F" w:rsidRPr="00FB616F" w:rsidRDefault="00FB616F" w:rsidP="00FB616F">
            <w:pPr>
              <w:rPr>
                <w:sz w:val="20"/>
                <w:szCs w:val="20"/>
              </w:rPr>
            </w:pPr>
          </w:p>
        </w:tc>
      </w:tr>
      <w:tr w:rsidR="00FB616F" w:rsidRPr="00FB616F" w14:paraId="2C0EE0D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C53E2B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92D9810"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52F9B3E"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63760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8B503C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5FAE1B" w14:textId="77777777" w:rsidR="00FB616F" w:rsidRPr="00FB616F" w:rsidRDefault="00FB616F" w:rsidP="00FB616F">
            <w:pPr>
              <w:jc w:val="right"/>
              <w:rPr>
                <w:sz w:val="20"/>
                <w:szCs w:val="20"/>
              </w:rPr>
            </w:pPr>
            <w:r w:rsidRPr="00FB616F">
              <w:rPr>
                <w:sz w:val="20"/>
                <w:szCs w:val="20"/>
              </w:rPr>
              <w:t>1 985 433,71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A72B8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3DE58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9C8108" w14:textId="77777777" w:rsidR="00FB616F" w:rsidRPr="00FB616F" w:rsidRDefault="00FB616F" w:rsidP="00FB616F">
            <w:pPr>
              <w:rPr>
                <w:sz w:val="20"/>
                <w:szCs w:val="20"/>
              </w:rPr>
            </w:pPr>
          </w:p>
        </w:tc>
      </w:tr>
      <w:tr w:rsidR="00FB616F" w:rsidRPr="00FB616F" w14:paraId="24AF45B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1D4057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E1DDD9"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08BC33"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328DFBA"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21B84F6"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C8B986" w14:textId="77777777" w:rsidR="00FB616F" w:rsidRPr="00FB616F" w:rsidRDefault="00FB616F" w:rsidP="00FB616F">
            <w:pPr>
              <w:jc w:val="right"/>
              <w:rPr>
                <w:sz w:val="20"/>
                <w:szCs w:val="20"/>
              </w:rPr>
            </w:pPr>
            <w:r w:rsidRPr="00FB616F">
              <w:rPr>
                <w:sz w:val="20"/>
                <w:szCs w:val="20"/>
              </w:rPr>
              <w:t>1 890 988,65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382003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4F93E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E9CECD" w14:textId="77777777" w:rsidR="00FB616F" w:rsidRPr="00FB616F" w:rsidRDefault="00FB616F" w:rsidP="00FB616F">
            <w:pPr>
              <w:rPr>
                <w:sz w:val="20"/>
                <w:szCs w:val="20"/>
              </w:rPr>
            </w:pPr>
          </w:p>
        </w:tc>
      </w:tr>
      <w:tr w:rsidR="00FB616F" w:rsidRPr="00FB616F" w14:paraId="0724BBF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311927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2D75B5"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0943BE"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78C990"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1D93E41"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60C25"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27CC62F" w14:textId="77777777" w:rsidR="00FB616F" w:rsidRPr="00FB616F" w:rsidRDefault="00FB616F" w:rsidP="00FB616F">
            <w:pPr>
              <w:jc w:val="right"/>
              <w:rPr>
                <w:sz w:val="20"/>
                <w:szCs w:val="20"/>
              </w:rPr>
            </w:pPr>
            <w:r w:rsidRPr="00FB616F">
              <w:rPr>
                <w:sz w:val="20"/>
                <w:szCs w:val="20"/>
              </w:rPr>
              <w:t>25 000 000,00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CC0065" w14:textId="77777777" w:rsidR="00FB616F" w:rsidRPr="00FB616F" w:rsidRDefault="00FB616F" w:rsidP="00FB616F">
            <w:pPr>
              <w:jc w:val="right"/>
              <w:rPr>
                <w:sz w:val="20"/>
                <w:szCs w:val="20"/>
              </w:rPr>
            </w:pPr>
            <w:r w:rsidRPr="00FB616F">
              <w:rPr>
                <w:sz w:val="20"/>
                <w:szCs w:val="20"/>
              </w:rPr>
              <w:t>24 230 500,00</w:t>
            </w:r>
          </w:p>
        </w:tc>
        <w:tc>
          <w:tcPr>
            <w:tcW w:w="236" w:type="dxa"/>
            <w:gridSpan w:val="2"/>
            <w:vAlign w:val="center"/>
            <w:hideMark/>
          </w:tcPr>
          <w:p w14:paraId="2837FE55" w14:textId="77777777" w:rsidR="00FB616F" w:rsidRPr="00FB616F" w:rsidRDefault="00FB616F" w:rsidP="00FB616F">
            <w:pPr>
              <w:rPr>
                <w:sz w:val="20"/>
                <w:szCs w:val="20"/>
              </w:rPr>
            </w:pPr>
          </w:p>
        </w:tc>
      </w:tr>
      <w:tr w:rsidR="00FB616F" w:rsidRPr="00FB616F" w14:paraId="764FD50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74C290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CEEF20"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0B8629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CAAE4A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313353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EE12B8"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250E11C" w14:textId="77777777" w:rsidR="00FB616F" w:rsidRPr="00FB616F" w:rsidRDefault="00FB616F" w:rsidP="00FB616F">
            <w:pPr>
              <w:jc w:val="right"/>
              <w:rPr>
                <w:sz w:val="20"/>
                <w:szCs w:val="20"/>
              </w:rPr>
            </w:pPr>
            <w:r w:rsidRPr="00FB616F">
              <w:rPr>
                <w:sz w:val="20"/>
                <w:szCs w:val="20"/>
              </w:rPr>
              <w:t>2 600 000,00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D88E7E" w14:textId="77777777" w:rsidR="00FB616F" w:rsidRPr="00FB616F" w:rsidRDefault="00FB616F" w:rsidP="00FB616F">
            <w:pPr>
              <w:jc w:val="right"/>
              <w:rPr>
                <w:sz w:val="20"/>
                <w:szCs w:val="20"/>
              </w:rPr>
            </w:pPr>
            <w:r w:rsidRPr="00FB616F">
              <w:rPr>
                <w:sz w:val="20"/>
                <w:szCs w:val="20"/>
              </w:rPr>
              <w:t>2 600 000,00</w:t>
            </w:r>
          </w:p>
        </w:tc>
        <w:tc>
          <w:tcPr>
            <w:tcW w:w="236" w:type="dxa"/>
            <w:gridSpan w:val="2"/>
            <w:vAlign w:val="center"/>
            <w:hideMark/>
          </w:tcPr>
          <w:p w14:paraId="55DF65C3" w14:textId="77777777" w:rsidR="00FB616F" w:rsidRPr="00FB616F" w:rsidRDefault="00FB616F" w:rsidP="00FB616F">
            <w:pPr>
              <w:rPr>
                <w:sz w:val="20"/>
                <w:szCs w:val="20"/>
              </w:rPr>
            </w:pPr>
          </w:p>
        </w:tc>
      </w:tr>
      <w:tr w:rsidR="00FB616F" w:rsidRPr="00FB616F" w14:paraId="28CFB04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FAD9DE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8E9D46"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346CDB"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A40F31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8BA718D"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A310E7"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CC503A" w14:textId="77777777" w:rsidR="00FB616F" w:rsidRPr="00FB616F" w:rsidRDefault="00FB616F" w:rsidP="00FB616F">
            <w:pPr>
              <w:jc w:val="right"/>
              <w:rPr>
                <w:sz w:val="20"/>
                <w:szCs w:val="20"/>
              </w:rPr>
            </w:pPr>
            <w:r w:rsidRPr="00FB616F">
              <w:rPr>
                <w:sz w:val="20"/>
                <w:szCs w:val="20"/>
              </w:rPr>
              <w:t>2 600 000,00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2E808A" w14:textId="77777777" w:rsidR="00FB616F" w:rsidRPr="00FB616F" w:rsidRDefault="00FB616F" w:rsidP="00FB616F">
            <w:pPr>
              <w:jc w:val="right"/>
              <w:rPr>
                <w:sz w:val="20"/>
                <w:szCs w:val="20"/>
              </w:rPr>
            </w:pPr>
            <w:r w:rsidRPr="00FB616F">
              <w:rPr>
                <w:sz w:val="20"/>
                <w:szCs w:val="20"/>
              </w:rPr>
              <w:t>2 600 000,00</w:t>
            </w:r>
          </w:p>
        </w:tc>
        <w:tc>
          <w:tcPr>
            <w:tcW w:w="236" w:type="dxa"/>
            <w:gridSpan w:val="2"/>
            <w:vAlign w:val="center"/>
            <w:hideMark/>
          </w:tcPr>
          <w:p w14:paraId="1105DBD8" w14:textId="77777777" w:rsidR="00FB616F" w:rsidRPr="00FB616F" w:rsidRDefault="00FB616F" w:rsidP="00FB616F">
            <w:pPr>
              <w:rPr>
                <w:sz w:val="20"/>
                <w:szCs w:val="20"/>
              </w:rPr>
            </w:pPr>
          </w:p>
        </w:tc>
      </w:tr>
      <w:tr w:rsidR="00FB616F" w:rsidRPr="00FB616F" w14:paraId="27F8EAC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2AB7B1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79D6078"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B8AA9E4"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A488E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2540D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363F8A" w14:textId="77777777" w:rsidR="00FB616F" w:rsidRPr="00FB616F" w:rsidRDefault="00FB616F" w:rsidP="00FB616F">
            <w:pPr>
              <w:jc w:val="right"/>
              <w:rPr>
                <w:sz w:val="20"/>
                <w:szCs w:val="20"/>
              </w:rPr>
            </w:pPr>
            <w:r w:rsidRPr="00FB616F">
              <w:rPr>
                <w:sz w:val="20"/>
                <w:szCs w:val="20"/>
              </w:rPr>
              <w:t>31 956 705,58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C3088A5" w14:textId="77777777" w:rsidR="00FB616F" w:rsidRPr="00FB616F" w:rsidRDefault="00FB616F" w:rsidP="00FB616F">
            <w:pPr>
              <w:jc w:val="right"/>
              <w:rPr>
                <w:sz w:val="20"/>
                <w:szCs w:val="20"/>
              </w:rPr>
            </w:pPr>
            <w:r w:rsidRPr="00FB616F">
              <w:rPr>
                <w:sz w:val="20"/>
                <w:szCs w:val="20"/>
              </w:rPr>
              <w:t>23 000 000,00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F6F0EB" w14:textId="77777777" w:rsidR="00FB616F" w:rsidRPr="00FB616F" w:rsidRDefault="00FB616F" w:rsidP="00FB616F">
            <w:pPr>
              <w:jc w:val="right"/>
              <w:rPr>
                <w:sz w:val="20"/>
                <w:szCs w:val="20"/>
              </w:rPr>
            </w:pPr>
            <w:r w:rsidRPr="00FB616F">
              <w:rPr>
                <w:sz w:val="20"/>
                <w:szCs w:val="20"/>
              </w:rPr>
              <w:t>23 000 000,00</w:t>
            </w:r>
          </w:p>
        </w:tc>
        <w:tc>
          <w:tcPr>
            <w:tcW w:w="236" w:type="dxa"/>
            <w:gridSpan w:val="2"/>
            <w:vAlign w:val="center"/>
            <w:hideMark/>
          </w:tcPr>
          <w:p w14:paraId="78852C14" w14:textId="77777777" w:rsidR="00FB616F" w:rsidRPr="00FB616F" w:rsidRDefault="00FB616F" w:rsidP="00FB616F">
            <w:pPr>
              <w:rPr>
                <w:sz w:val="20"/>
                <w:szCs w:val="20"/>
              </w:rPr>
            </w:pPr>
          </w:p>
        </w:tc>
      </w:tr>
      <w:tr w:rsidR="00FB616F" w:rsidRPr="00FB616F" w14:paraId="050F8ED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352F91C"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2B5879"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EE07BB"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4AB487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077AD6"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001E69" w14:textId="77777777" w:rsidR="00FB616F" w:rsidRPr="00FB616F" w:rsidRDefault="00FB616F" w:rsidP="00FB616F">
            <w:pPr>
              <w:jc w:val="right"/>
              <w:rPr>
                <w:sz w:val="20"/>
                <w:szCs w:val="20"/>
              </w:rPr>
            </w:pPr>
            <w:r w:rsidRPr="00FB616F">
              <w:rPr>
                <w:sz w:val="20"/>
                <w:szCs w:val="20"/>
              </w:rPr>
              <w:t>2 305 815,83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B9B849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3AD55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178329" w14:textId="77777777" w:rsidR="00FB616F" w:rsidRPr="00FB616F" w:rsidRDefault="00FB616F" w:rsidP="00FB616F">
            <w:pPr>
              <w:rPr>
                <w:sz w:val="20"/>
                <w:szCs w:val="20"/>
              </w:rPr>
            </w:pPr>
          </w:p>
        </w:tc>
      </w:tr>
      <w:tr w:rsidR="00FB616F" w:rsidRPr="00FB616F" w14:paraId="73A17C9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0E7AADE" w14:textId="77777777" w:rsidR="00FB616F" w:rsidRPr="00FB616F" w:rsidRDefault="00FB616F" w:rsidP="00FB616F">
            <w:pPr>
              <w:rPr>
                <w:sz w:val="20"/>
                <w:szCs w:val="20"/>
              </w:rPr>
            </w:pPr>
            <w:r w:rsidRPr="00FB616F">
              <w:rPr>
                <w:sz w:val="20"/>
                <w:szCs w:val="20"/>
              </w:rPr>
              <w:lastRenderedPageBreak/>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92DB8C" w14:textId="77777777" w:rsidR="00FB616F" w:rsidRPr="00FB616F" w:rsidRDefault="00FB616F" w:rsidP="00FB616F">
            <w:pPr>
              <w:jc w:val="center"/>
              <w:rPr>
                <w:sz w:val="20"/>
                <w:szCs w:val="20"/>
              </w:rPr>
            </w:pPr>
            <w:r w:rsidRPr="00FB616F">
              <w:rPr>
                <w:sz w:val="20"/>
                <w:szCs w:val="20"/>
              </w:rPr>
              <w:t>07.1.00.07490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FD359F"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AFECB3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BC798A8"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385965" w14:textId="77777777" w:rsidR="00FB616F" w:rsidRPr="00FB616F" w:rsidRDefault="00FB616F" w:rsidP="00FB616F">
            <w:pPr>
              <w:jc w:val="right"/>
              <w:rPr>
                <w:sz w:val="20"/>
                <w:szCs w:val="20"/>
              </w:rPr>
            </w:pPr>
            <w:r w:rsidRPr="00FB616F">
              <w:rPr>
                <w:sz w:val="20"/>
                <w:szCs w:val="20"/>
              </w:rPr>
              <w:t>29 650 889,75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CA54FB" w14:textId="77777777" w:rsidR="00FB616F" w:rsidRPr="00FB616F" w:rsidRDefault="00FB616F" w:rsidP="00FB616F">
            <w:pPr>
              <w:jc w:val="right"/>
              <w:rPr>
                <w:sz w:val="20"/>
                <w:szCs w:val="20"/>
              </w:rPr>
            </w:pPr>
            <w:r w:rsidRPr="00FB616F">
              <w:rPr>
                <w:sz w:val="20"/>
                <w:szCs w:val="20"/>
              </w:rPr>
              <w:t>23 000 000,00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2ADA21" w14:textId="77777777" w:rsidR="00FB616F" w:rsidRPr="00FB616F" w:rsidRDefault="00FB616F" w:rsidP="00FB616F">
            <w:pPr>
              <w:jc w:val="right"/>
              <w:rPr>
                <w:sz w:val="20"/>
                <w:szCs w:val="20"/>
              </w:rPr>
            </w:pPr>
            <w:r w:rsidRPr="00FB616F">
              <w:rPr>
                <w:sz w:val="20"/>
                <w:szCs w:val="20"/>
              </w:rPr>
              <w:t>23 000 000,00</w:t>
            </w:r>
          </w:p>
        </w:tc>
        <w:tc>
          <w:tcPr>
            <w:tcW w:w="236" w:type="dxa"/>
            <w:gridSpan w:val="2"/>
            <w:vAlign w:val="center"/>
            <w:hideMark/>
          </w:tcPr>
          <w:p w14:paraId="0AFEFFA1" w14:textId="77777777" w:rsidR="00FB616F" w:rsidRPr="00FB616F" w:rsidRDefault="00FB616F" w:rsidP="00FB616F">
            <w:pPr>
              <w:rPr>
                <w:sz w:val="20"/>
                <w:szCs w:val="20"/>
              </w:rPr>
            </w:pPr>
          </w:p>
        </w:tc>
      </w:tr>
      <w:tr w:rsidR="00FB616F" w:rsidRPr="00FB616F" w14:paraId="55DC6446"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153549B5" w14:textId="77777777" w:rsidR="00FB616F" w:rsidRPr="00FB616F" w:rsidRDefault="00FB616F" w:rsidP="00FB616F">
            <w:pPr>
              <w:rPr>
                <w:bCs/>
                <w:sz w:val="20"/>
                <w:szCs w:val="20"/>
              </w:rPr>
            </w:pPr>
            <w:r w:rsidRPr="00FB616F">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85955AF" w14:textId="77777777" w:rsidR="00FB616F" w:rsidRPr="00FB616F" w:rsidRDefault="00FB616F" w:rsidP="00FB616F">
            <w:pPr>
              <w:jc w:val="center"/>
              <w:rPr>
                <w:bCs/>
                <w:sz w:val="20"/>
                <w:szCs w:val="20"/>
              </w:rPr>
            </w:pPr>
            <w:r w:rsidRPr="00FB616F">
              <w:rPr>
                <w:bCs/>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38E58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C951E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5865D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487951" w14:textId="77777777" w:rsidR="00FB616F" w:rsidRPr="00FB616F" w:rsidRDefault="00FB616F" w:rsidP="00FB616F">
            <w:pPr>
              <w:jc w:val="right"/>
              <w:rPr>
                <w:bCs/>
                <w:sz w:val="20"/>
                <w:szCs w:val="20"/>
              </w:rPr>
            </w:pPr>
            <w:r w:rsidRPr="00FB616F">
              <w:rPr>
                <w:bCs/>
                <w:sz w:val="20"/>
                <w:szCs w:val="20"/>
              </w:rPr>
              <w:t>3 754 800,00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6314CE"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2210C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3E9A7F0" w14:textId="77777777" w:rsidR="00FB616F" w:rsidRPr="00FB616F" w:rsidRDefault="00FB616F" w:rsidP="00FB616F">
            <w:pPr>
              <w:rPr>
                <w:sz w:val="20"/>
                <w:szCs w:val="20"/>
              </w:rPr>
            </w:pPr>
          </w:p>
        </w:tc>
      </w:tr>
      <w:tr w:rsidR="00FB616F" w:rsidRPr="00FB616F" w14:paraId="1242072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2FFB33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8AFA08" w14:textId="77777777" w:rsidR="00FB616F" w:rsidRPr="00FB616F" w:rsidRDefault="00FB616F" w:rsidP="00FB616F">
            <w:pPr>
              <w:jc w:val="center"/>
              <w:rPr>
                <w:sz w:val="20"/>
                <w:szCs w:val="20"/>
              </w:rPr>
            </w:pPr>
            <w:r w:rsidRPr="00FB616F">
              <w:rPr>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CA6CF76"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71C87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6238A7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82E067" w14:textId="77777777" w:rsidR="00FB616F" w:rsidRPr="00FB616F" w:rsidRDefault="00FB616F" w:rsidP="00FB616F">
            <w:pPr>
              <w:jc w:val="right"/>
              <w:rPr>
                <w:sz w:val="20"/>
                <w:szCs w:val="20"/>
              </w:rPr>
            </w:pPr>
            <w:r w:rsidRPr="00FB616F">
              <w:rPr>
                <w:sz w:val="20"/>
                <w:szCs w:val="20"/>
              </w:rPr>
              <w:t>3 704 800,00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E7909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A3653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86E15AA" w14:textId="77777777" w:rsidR="00FB616F" w:rsidRPr="00FB616F" w:rsidRDefault="00FB616F" w:rsidP="00FB616F">
            <w:pPr>
              <w:rPr>
                <w:sz w:val="20"/>
                <w:szCs w:val="20"/>
              </w:rPr>
            </w:pPr>
          </w:p>
        </w:tc>
      </w:tr>
      <w:tr w:rsidR="00FB616F" w:rsidRPr="00FB616F" w14:paraId="0BC0625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A1A432F"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9022E4" w14:textId="77777777" w:rsidR="00FB616F" w:rsidRPr="00FB616F" w:rsidRDefault="00FB616F" w:rsidP="00FB616F">
            <w:pPr>
              <w:jc w:val="center"/>
              <w:rPr>
                <w:sz w:val="20"/>
                <w:szCs w:val="20"/>
              </w:rPr>
            </w:pPr>
            <w:r w:rsidRPr="00FB616F">
              <w:rPr>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0973CE0"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507321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1A9372"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7617E" w14:textId="77777777" w:rsidR="00FB616F" w:rsidRPr="00FB616F" w:rsidRDefault="00FB616F" w:rsidP="00FB616F">
            <w:pPr>
              <w:jc w:val="right"/>
              <w:rPr>
                <w:sz w:val="20"/>
                <w:szCs w:val="20"/>
              </w:rPr>
            </w:pPr>
            <w:r w:rsidRPr="00FB616F">
              <w:rPr>
                <w:sz w:val="20"/>
                <w:szCs w:val="20"/>
              </w:rPr>
              <w:t>3 654 800,00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83F9F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192E6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3151B2C" w14:textId="77777777" w:rsidR="00FB616F" w:rsidRPr="00FB616F" w:rsidRDefault="00FB616F" w:rsidP="00FB616F">
            <w:pPr>
              <w:rPr>
                <w:sz w:val="20"/>
                <w:szCs w:val="20"/>
              </w:rPr>
            </w:pPr>
          </w:p>
        </w:tc>
      </w:tr>
      <w:tr w:rsidR="00FB616F" w:rsidRPr="00FB616F" w14:paraId="55713E2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E8896AA" w14:textId="77777777" w:rsidR="00FB616F" w:rsidRPr="00FB616F" w:rsidRDefault="00FB616F" w:rsidP="00FB616F">
            <w:pPr>
              <w:rPr>
                <w:sz w:val="20"/>
                <w:szCs w:val="20"/>
              </w:rPr>
            </w:pPr>
            <w:r w:rsidRPr="00FB616F">
              <w:rPr>
                <w:sz w:val="20"/>
                <w:szCs w:val="20"/>
              </w:rPr>
              <w:t>Субсидии автономным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908DE6A" w14:textId="77777777" w:rsidR="00FB616F" w:rsidRPr="00FB616F" w:rsidRDefault="00FB616F" w:rsidP="00FB616F">
            <w:pPr>
              <w:jc w:val="center"/>
              <w:rPr>
                <w:sz w:val="20"/>
                <w:szCs w:val="20"/>
              </w:rPr>
            </w:pPr>
            <w:r w:rsidRPr="00FB616F">
              <w:rPr>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49364A" w14:textId="77777777" w:rsidR="00FB616F" w:rsidRPr="00FB616F" w:rsidRDefault="00FB616F" w:rsidP="00FB616F">
            <w:pPr>
              <w:jc w:val="center"/>
              <w:rPr>
                <w:sz w:val="20"/>
                <w:szCs w:val="20"/>
              </w:rPr>
            </w:pPr>
            <w:r w:rsidRPr="00FB616F">
              <w:rPr>
                <w:sz w:val="20"/>
                <w:szCs w:val="20"/>
              </w:rPr>
              <w:t>620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B48E0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BA420A"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84782F" w14:textId="77777777" w:rsidR="00FB616F" w:rsidRPr="00FB616F" w:rsidRDefault="00FB616F" w:rsidP="00FB616F">
            <w:pPr>
              <w:jc w:val="right"/>
              <w:rPr>
                <w:sz w:val="20"/>
                <w:szCs w:val="20"/>
              </w:rPr>
            </w:pPr>
            <w:r w:rsidRPr="00FB616F">
              <w:rPr>
                <w:sz w:val="20"/>
                <w:szCs w:val="20"/>
              </w:rPr>
              <w:t>30 000,00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039B4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681A4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AC5E865" w14:textId="77777777" w:rsidR="00FB616F" w:rsidRPr="00FB616F" w:rsidRDefault="00FB616F" w:rsidP="00FB616F">
            <w:pPr>
              <w:rPr>
                <w:sz w:val="20"/>
                <w:szCs w:val="20"/>
              </w:rPr>
            </w:pPr>
          </w:p>
        </w:tc>
      </w:tr>
      <w:tr w:rsidR="00FB616F" w:rsidRPr="00FB616F" w14:paraId="50DEB0E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46A9211"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7729AF3" w14:textId="77777777" w:rsidR="00FB616F" w:rsidRPr="00FB616F" w:rsidRDefault="00FB616F" w:rsidP="00FB616F">
            <w:pPr>
              <w:jc w:val="center"/>
              <w:rPr>
                <w:sz w:val="20"/>
                <w:szCs w:val="20"/>
              </w:rPr>
            </w:pPr>
            <w:r w:rsidRPr="00FB616F">
              <w:rPr>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2AF3105" w14:textId="77777777" w:rsidR="00FB616F" w:rsidRPr="00FB616F" w:rsidRDefault="00FB616F" w:rsidP="00FB616F">
            <w:pPr>
              <w:jc w:val="center"/>
              <w:rPr>
                <w:sz w:val="20"/>
                <w:szCs w:val="20"/>
              </w:rPr>
            </w:pPr>
            <w:r w:rsidRPr="00FB616F">
              <w:rPr>
                <w:sz w:val="20"/>
                <w:szCs w:val="20"/>
              </w:rPr>
              <w:t>630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5F8775D"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8080FDD"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556C66" w14:textId="77777777" w:rsidR="00FB616F" w:rsidRPr="00FB616F" w:rsidRDefault="00FB616F" w:rsidP="00FB616F">
            <w:pPr>
              <w:jc w:val="right"/>
              <w:rPr>
                <w:sz w:val="20"/>
                <w:szCs w:val="20"/>
              </w:rPr>
            </w:pPr>
            <w:r w:rsidRPr="00FB616F">
              <w:rPr>
                <w:sz w:val="20"/>
                <w:szCs w:val="20"/>
              </w:rPr>
              <w:t>20 000,00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02C5A1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89512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EFAA6D2" w14:textId="77777777" w:rsidR="00FB616F" w:rsidRPr="00FB616F" w:rsidRDefault="00FB616F" w:rsidP="00FB616F">
            <w:pPr>
              <w:rPr>
                <w:sz w:val="20"/>
                <w:szCs w:val="20"/>
              </w:rPr>
            </w:pPr>
          </w:p>
        </w:tc>
      </w:tr>
      <w:tr w:rsidR="00FB616F" w:rsidRPr="00FB616F" w14:paraId="51782CB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A35C6B2"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C144B4B" w14:textId="77777777" w:rsidR="00FB616F" w:rsidRPr="00FB616F" w:rsidRDefault="00FB616F" w:rsidP="00FB616F">
            <w:pPr>
              <w:jc w:val="center"/>
              <w:rPr>
                <w:sz w:val="20"/>
                <w:szCs w:val="20"/>
              </w:rPr>
            </w:pPr>
            <w:r w:rsidRPr="00FB616F">
              <w:rPr>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9951AA"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1DEC34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F6FA9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F89E12" w14:textId="77777777" w:rsidR="00FB616F" w:rsidRPr="00FB616F" w:rsidRDefault="00FB616F" w:rsidP="00FB616F">
            <w:pPr>
              <w:jc w:val="right"/>
              <w:rPr>
                <w:sz w:val="20"/>
                <w:szCs w:val="20"/>
              </w:rPr>
            </w:pPr>
            <w:r w:rsidRPr="00FB616F">
              <w:rPr>
                <w:sz w:val="20"/>
                <w:szCs w:val="20"/>
              </w:rPr>
              <w:t>50 000,00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6D4CDE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EB63E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D640749" w14:textId="77777777" w:rsidR="00FB616F" w:rsidRPr="00FB616F" w:rsidRDefault="00FB616F" w:rsidP="00FB616F">
            <w:pPr>
              <w:rPr>
                <w:sz w:val="20"/>
                <w:szCs w:val="20"/>
              </w:rPr>
            </w:pPr>
          </w:p>
        </w:tc>
      </w:tr>
      <w:tr w:rsidR="00FB616F" w:rsidRPr="00FB616F" w14:paraId="507B042C"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0A598231"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E44D5F" w14:textId="77777777" w:rsidR="00FB616F" w:rsidRPr="00FB616F" w:rsidRDefault="00FB616F" w:rsidP="00FB616F">
            <w:pPr>
              <w:jc w:val="center"/>
              <w:rPr>
                <w:sz w:val="20"/>
                <w:szCs w:val="20"/>
              </w:rPr>
            </w:pPr>
            <w:r w:rsidRPr="00FB616F">
              <w:rPr>
                <w:sz w:val="20"/>
                <w:szCs w:val="20"/>
              </w:rPr>
              <w:t>07.1.00.07491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F78F880"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E208C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78E3E3"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CB4A83" w14:textId="77777777" w:rsidR="00FB616F" w:rsidRPr="00FB616F" w:rsidRDefault="00FB616F" w:rsidP="00FB616F">
            <w:pPr>
              <w:jc w:val="right"/>
              <w:rPr>
                <w:sz w:val="20"/>
                <w:szCs w:val="20"/>
              </w:rPr>
            </w:pPr>
            <w:r w:rsidRPr="00FB616F">
              <w:rPr>
                <w:sz w:val="20"/>
                <w:szCs w:val="20"/>
              </w:rPr>
              <w:t>50 000,00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9F675A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0B8D0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92D78AB" w14:textId="77777777" w:rsidR="00FB616F" w:rsidRPr="00FB616F" w:rsidRDefault="00FB616F" w:rsidP="00FB616F">
            <w:pPr>
              <w:rPr>
                <w:sz w:val="20"/>
                <w:szCs w:val="20"/>
              </w:rPr>
            </w:pPr>
          </w:p>
        </w:tc>
      </w:tr>
      <w:tr w:rsidR="00FB616F" w:rsidRPr="00FB616F" w14:paraId="0852319C"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1A5BF3D6"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4A62924" w14:textId="77777777" w:rsidR="00FB616F" w:rsidRPr="00FB616F" w:rsidRDefault="00FB616F" w:rsidP="00FB616F">
            <w:pPr>
              <w:jc w:val="center"/>
              <w:rPr>
                <w:bCs/>
                <w:sz w:val="20"/>
                <w:szCs w:val="20"/>
              </w:rPr>
            </w:pPr>
            <w:r w:rsidRPr="00FB616F">
              <w:rPr>
                <w:bCs/>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585201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2D26A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23026F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538CD9" w14:textId="77777777" w:rsidR="00FB616F" w:rsidRPr="00FB616F" w:rsidRDefault="00FB616F" w:rsidP="00FB616F">
            <w:pPr>
              <w:jc w:val="right"/>
              <w:rPr>
                <w:bCs/>
                <w:sz w:val="20"/>
                <w:szCs w:val="20"/>
              </w:rPr>
            </w:pPr>
            <w:r w:rsidRPr="00FB616F">
              <w:rPr>
                <w:bCs/>
                <w:sz w:val="20"/>
                <w:szCs w:val="20"/>
              </w:rPr>
              <w:t>5 245 186,05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C4F46BC" w14:textId="77777777" w:rsidR="00FB616F" w:rsidRPr="00FB616F" w:rsidRDefault="00FB616F" w:rsidP="00FB616F">
            <w:pPr>
              <w:jc w:val="right"/>
              <w:rPr>
                <w:bCs/>
                <w:sz w:val="20"/>
                <w:szCs w:val="20"/>
              </w:rPr>
            </w:pPr>
            <w:r w:rsidRPr="00FB616F">
              <w:rPr>
                <w:bCs/>
                <w:sz w:val="20"/>
                <w:szCs w:val="20"/>
              </w:rPr>
              <w:t>5 240 000,00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597555" w14:textId="77777777" w:rsidR="00FB616F" w:rsidRPr="00FB616F" w:rsidRDefault="00FB616F" w:rsidP="00FB616F">
            <w:pPr>
              <w:jc w:val="right"/>
              <w:rPr>
                <w:bCs/>
                <w:sz w:val="20"/>
                <w:szCs w:val="20"/>
              </w:rPr>
            </w:pPr>
            <w:r w:rsidRPr="00FB616F">
              <w:rPr>
                <w:bCs/>
                <w:sz w:val="20"/>
                <w:szCs w:val="20"/>
              </w:rPr>
              <w:t>5 240 000,00</w:t>
            </w:r>
          </w:p>
        </w:tc>
        <w:tc>
          <w:tcPr>
            <w:tcW w:w="236" w:type="dxa"/>
            <w:gridSpan w:val="2"/>
            <w:vAlign w:val="center"/>
            <w:hideMark/>
          </w:tcPr>
          <w:p w14:paraId="4AF73251" w14:textId="77777777" w:rsidR="00FB616F" w:rsidRPr="00FB616F" w:rsidRDefault="00FB616F" w:rsidP="00FB616F">
            <w:pPr>
              <w:rPr>
                <w:sz w:val="20"/>
                <w:szCs w:val="20"/>
              </w:rPr>
            </w:pPr>
          </w:p>
        </w:tc>
      </w:tr>
      <w:tr w:rsidR="00FB616F" w:rsidRPr="00FB616F" w14:paraId="492C0A3A"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445DB8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03AA2E" w14:textId="77777777" w:rsidR="00FB616F" w:rsidRPr="00FB616F" w:rsidRDefault="00FB616F" w:rsidP="00FB616F">
            <w:pPr>
              <w:jc w:val="center"/>
              <w:rPr>
                <w:sz w:val="20"/>
                <w:szCs w:val="20"/>
              </w:rPr>
            </w:pPr>
            <w:r w:rsidRPr="00FB616F">
              <w:rPr>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A45BEA"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666D22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98500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43CA48" w14:textId="77777777" w:rsidR="00FB616F" w:rsidRPr="00FB616F" w:rsidRDefault="00FB616F" w:rsidP="00FB616F">
            <w:pPr>
              <w:jc w:val="right"/>
              <w:rPr>
                <w:sz w:val="20"/>
                <w:szCs w:val="20"/>
              </w:rPr>
            </w:pPr>
            <w:r w:rsidRPr="00FB616F">
              <w:rPr>
                <w:sz w:val="20"/>
                <w:szCs w:val="20"/>
              </w:rPr>
              <w:t>4 730 869,08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B3F18A" w14:textId="77777777" w:rsidR="00FB616F" w:rsidRPr="00FB616F" w:rsidRDefault="00FB616F" w:rsidP="00FB616F">
            <w:pPr>
              <w:jc w:val="right"/>
              <w:rPr>
                <w:sz w:val="20"/>
                <w:szCs w:val="20"/>
              </w:rPr>
            </w:pPr>
            <w:r w:rsidRPr="00FB616F">
              <w:rPr>
                <w:sz w:val="20"/>
                <w:szCs w:val="20"/>
              </w:rPr>
              <w:t>5 000 000,00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61C9E"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18C498F1" w14:textId="77777777" w:rsidR="00FB616F" w:rsidRPr="00FB616F" w:rsidRDefault="00FB616F" w:rsidP="00FB616F">
            <w:pPr>
              <w:rPr>
                <w:sz w:val="20"/>
                <w:szCs w:val="20"/>
              </w:rPr>
            </w:pPr>
          </w:p>
        </w:tc>
      </w:tr>
      <w:tr w:rsidR="00FB616F" w:rsidRPr="00FB616F" w14:paraId="7CA233C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9912125"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FB16CA0" w14:textId="77777777" w:rsidR="00FB616F" w:rsidRPr="00FB616F" w:rsidRDefault="00FB616F" w:rsidP="00FB616F">
            <w:pPr>
              <w:jc w:val="center"/>
              <w:rPr>
                <w:sz w:val="20"/>
                <w:szCs w:val="20"/>
              </w:rPr>
            </w:pPr>
            <w:r w:rsidRPr="00FB616F">
              <w:rPr>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4A0E3FC"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56F45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E7A2FD"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649C67" w14:textId="77777777" w:rsidR="00FB616F" w:rsidRPr="00FB616F" w:rsidRDefault="00FB616F" w:rsidP="00FB616F">
            <w:pPr>
              <w:jc w:val="right"/>
              <w:rPr>
                <w:sz w:val="20"/>
                <w:szCs w:val="20"/>
              </w:rPr>
            </w:pPr>
            <w:r w:rsidRPr="00FB616F">
              <w:rPr>
                <w:sz w:val="20"/>
                <w:szCs w:val="20"/>
              </w:rPr>
              <w:t>4 730 869,08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4D0E2C0" w14:textId="77777777" w:rsidR="00FB616F" w:rsidRPr="00FB616F" w:rsidRDefault="00FB616F" w:rsidP="00FB616F">
            <w:pPr>
              <w:jc w:val="right"/>
              <w:rPr>
                <w:sz w:val="20"/>
                <w:szCs w:val="20"/>
              </w:rPr>
            </w:pPr>
            <w:r w:rsidRPr="00FB616F">
              <w:rPr>
                <w:sz w:val="20"/>
                <w:szCs w:val="20"/>
              </w:rPr>
              <w:t>5 000 000,00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97B698"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0344ACB4" w14:textId="77777777" w:rsidR="00FB616F" w:rsidRPr="00FB616F" w:rsidRDefault="00FB616F" w:rsidP="00FB616F">
            <w:pPr>
              <w:rPr>
                <w:sz w:val="20"/>
                <w:szCs w:val="20"/>
              </w:rPr>
            </w:pPr>
          </w:p>
        </w:tc>
      </w:tr>
      <w:tr w:rsidR="00FB616F" w:rsidRPr="00FB616F" w14:paraId="47D7E28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5AA4B7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1D044C" w14:textId="77777777" w:rsidR="00FB616F" w:rsidRPr="00FB616F" w:rsidRDefault="00FB616F" w:rsidP="00FB616F">
            <w:pPr>
              <w:jc w:val="center"/>
              <w:rPr>
                <w:sz w:val="20"/>
                <w:szCs w:val="20"/>
              </w:rPr>
            </w:pPr>
            <w:r w:rsidRPr="00FB616F">
              <w:rPr>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3A8DC8"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5E180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CBE35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DE2A25" w14:textId="77777777" w:rsidR="00FB616F" w:rsidRPr="00FB616F" w:rsidRDefault="00FB616F" w:rsidP="00FB616F">
            <w:pPr>
              <w:jc w:val="right"/>
              <w:rPr>
                <w:sz w:val="20"/>
                <w:szCs w:val="20"/>
              </w:rPr>
            </w:pPr>
            <w:r w:rsidRPr="00FB616F">
              <w:rPr>
                <w:sz w:val="20"/>
                <w:szCs w:val="20"/>
              </w:rPr>
              <w:t>511 316,97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03B298" w14:textId="77777777" w:rsidR="00FB616F" w:rsidRPr="00FB616F" w:rsidRDefault="00FB616F" w:rsidP="00FB616F">
            <w:pPr>
              <w:jc w:val="right"/>
              <w:rPr>
                <w:sz w:val="20"/>
                <w:szCs w:val="20"/>
              </w:rPr>
            </w:pPr>
            <w:r w:rsidRPr="00FB616F">
              <w:rPr>
                <w:sz w:val="20"/>
                <w:szCs w:val="20"/>
              </w:rPr>
              <w:t>240 000,00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E75372" w14:textId="77777777" w:rsidR="00FB616F" w:rsidRPr="00FB616F" w:rsidRDefault="00FB616F" w:rsidP="00FB616F">
            <w:pPr>
              <w:jc w:val="right"/>
              <w:rPr>
                <w:sz w:val="20"/>
                <w:szCs w:val="20"/>
              </w:rPr>
            </w:pPr>
            <w:r w:rsidRPr="00FB616F">
              <w:rPr>
                <w:sz w:val="20"/>
                <w:szCs w:val="20"/>
              </w:rPr>
              <w:t>240 000,00</w:t>
            </w:r>
          </w:p>
        </w:tc>
        <w:tc>
          <w:tcPr>
            <w:tcW w:w="236" w:type="dxa"/>
            <w:gridSpan w:val="2"/>
            <w:vAlign w:val="center"/>
            <w:hideMark/>
          </w:tcPr>
          <w:p w14:paraId="757941A2" w14:textId="77777777" w:rsidR="00FB616F" w:rsidRPr="00FB616F" w:rsidRDefault="00FB616F" w:rsidP="00FB616F">
            <w:pPr>
              <w:rPr>
                <w:sz w:val="20"/>
                <w:szCs w:val="20"/>
              </w:rPr>
            </w:pPr>
          </w:p>
        </w:tc>
      </w:tr>
      <w:tr w:rsidR="00FB616F" w:rsidRPr="00FB616F" w14:paraId="3AE6B71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01B416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A98BEC" w14:textId="77777777" w:rsidR="00FB616F" w:rsidRPr="00FB616F" w:rsidRDefault="00FB616F" w:rsidP="00FB616F">
            <w:pPr>
              <w:jc w:val="center"/>
              <w:rPr>
                <w:sz w:val="20"/>
                <w:szCs w:val="20"/>
              </w:rPr>
            </w:pPr>
            <w:r w:rsidRPr="00FB616F">
              <w:rPr>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69C5B6"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D29D0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DEDB13"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875752" w14:textId="77777777" w:rsidR="00FB616F" w:rsidRPr="00FB616F" w:rsidRDefault="00FB616F" w:rsidP="00FB616F">
            <w:pPr>
              <w:jc w:val="right"/>
              <w:rPr>
                <w:sz w:val="20"/>
                <w:szCs w:val="20"/>
              </w:rPr>
            </w:pPr>
            <w:r w:rsidRPr="00FB616F">
              <w:rPr>
                <w:sz w:val="20"/>
                <w:szCs w:val="20"/>
              </w:rPr>
              <w:t>511 316,97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42DC273" w14:textId="77777777" w:rsidR="00FB616F" w:rsidRPr="00FB616F" w:rsidRDefault="00FB616F" w:rsidP="00FB616F">
            <w:pPr>
              <w:jc w:val="right"/>
              <w:rPr>
                <w:sz w:val="20"/>
                <w:szCs w:val="20"/>
              </w:rPr>
            </w:pPr>
            <w:r w:rsidRPr="00FB616F">
              <w:rPr>
                <w:sz w:val="20"/>
                <w:szCs w:val="20"/>
              </w:rPr>
              <w:t>240 000,00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899191" w14:textId="77777777" w:rsidR="00FB616F" w:rsidRPr="00FB616F" w:rsidRDefault="00FB616F" w:rsidP="00FB616F">
            <w:pPr>
              <w:jc w:val="right"/>
              <w:rPr>
                <w:sz w:val="20"/>
                <w:szCs w:val="20"/>
              </w:rPr>
            </w:pPr>
            <w:r w:rsidRPr="00FB616F">
              <w:rPr>
                <w:sz w:val="20"/>
                <w:szCs w:val="20"/>
              </w:rPr>
              <w:t>240 000,00</w:t>
            </w:r>
          </w:p>
        </w:tc>
        <w:tc>
          <w:tcPr>
            <w:tcW w:w="236" w:type="dxa"/>
            <w:gridSpan w:val="2"/>
            <w:vAlign w:val="center"/>
            <w:hideMark/>
          </w:tcPr>
          <w:p w14:paraId="7AA22EB4" w14:textId="77777777" w:rsidR="00FB616F" w:rsidRPr="00FB616F" w:rsidRDefault="00FB616F" w:rsidP="00FB616F">
            <w:pPr>
              <w:rPr>
                <w:sz w:val="20"/>
                <w:szCs w:val="20"/>
              </w:rPr>
            </w:pPr>
          </w:p>
        </w:tc>
      </w:tr>
      <w:tr w:rsidR="00FB616F" w:rsidRPr="00FB616F" w14:paraId="33BABD3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00A9F09"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83E027" w14:textId="77777777" w:rsidR="00FB616F" w:rsidRPr="00FB616F" w:rsidRDefault="00FB616F" w:rsidP="00FB616F">
            <w:pPr>
              <w:jc w:val="center"/>
              <w:rPr>
                <w:sz w:val="20"/>
                <w:szCs w:val="20"/>
              </w:rPr>
            </w:pPr>
            <w:r w:rsidRPr="00FB616F">
              <w:rPr>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83B27BC"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7042F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C5FE9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C56A54" w14:textId="77777777" w:rsidR="00FB616F" w:rsidRPr="00FB616F" w:rsidRDefault="00FB616F" w:rsidP="00FB616F">
            <w:pPr>
              <w:jc w:val="right"/>
              <w:rPr>
                <w:sz w:val="20"/>
                <w:szCs w:val="20"/>
              </w:rPr>
            </w:pPr>
            <w:r w:rsidRPr="00FB616F">
              <w:rPr>
                <w:sz w:val="20"/>
                <w:szCs w:val="20"/>
              </w:rPr>
              <w:t>3 000,00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8D198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19BB3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13119E1" w14:textId="77777777" w:rsidR="00FB616F" w:rsidRPr="00FB616F" w:rsidRDefault="00FB616F" w:rsidP="00FB616F">
            <w:pPr>
              <w:rPr>
                <w:sz w:val="20"/>
                <w:szCs w:val="20"/>
              </w:rPr>
            </w:pPr>
          </w:p>
        </w:tc>
      </w:tr>
      <w:tr w:rsidR="00FB616F" w:rsidRPr="00FB616F" w14:paraId="32C3196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DF96662" w14:textId="77777777" w:rsidR="00FB616F" w:rsidRPr="00FB616F" w:rsidRDefault="00FB616F" w:rsidP="00FB616F">
            <w:pPr>
              <w:rPr>
                <w:sz w:val="20"/>
                <w:szCs w:val="20"/>
              </w:rPr>
            </w:pPr>
            <w:r w:rsidRPr="00FB616F">
              <w:rPr>
                <w:sz w:val="20"/>
                <w:szCs w:val="20"/>
              </w:rPr>
              <w:lastRenderedPageBreak/>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D98610" w14:textId="77777777" w:rsidR="00FB616F" w:rsidRPr="00FB616F" w:rsidRDefault="00FB616F" w:rsidP="00FB616F">
            <w:pPr>
              <w:jc w:val="center"/>
              <w:rPr>
                <w:sz w:val="20"/>
                <w:szCs w:val="20"/>
              </w:rPr>
            </w:pPr>
            <w:r w:rsidRPr="00FB616F">
              <w:rPr>
                <w:sz w:val="20"/>
                <w:szCs w:val="20"/>
              </w:rPr>
              <w:t>07.1.00.07790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F8B9BA"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2F9EAF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B7C9C5"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C43B59" w14:textId="77777777" w:rsidR="00FB616F" w:rsidRPr="00FB616F" w:rsidRDefault="00FB616F" w:rsidP="00FB616F">
            <w:pPr>
              <w:jc w:val="right"/>
              <w:rPr>
                <w:sz w:val="20"/>
                <w:szCs w:val="20"/>
              </w:rPr>
            </w:pPr>
            <w:r w:rsidRPr="00FB616F">
              <w:rPr>
                <w:sz w:val="20"/>
                <w:szCs w:val="20"/>
              </w:rPr>
              <w:t>3 000,00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25825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057E7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BD0C285" w14:textId="77777777" w:rsidR="00FB616F" w:rsidRPr="00FB616F" w:rsidRDefault="00FB616F" w:rsidP="00FB616F">
            <w:pPr>
              <w:rPr>
                <w:sz w:val="20"/>
                <w:szCs w:val="20"/>
              </w:rPr>
            </w:pPr>
          </w:p>
        </w:tc>
      </w:tr>
      <w:tr w:rsidR="00FB616F" w:rsidRPr="00FB616F" w14:paraId="330AB15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1B2108F"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центра бухгалтерского, материально-технического обеспечения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73201C3" w14:textId="77777777" w:rsidR="00FB616F" w:rsidRPr="00FB616F" w:rsidRDefault="00FB616F" w:rsidP="00FB616F">
            <w:pPr>
              <w:jc w:val="center"/>
              <w:rPr>
                <w:bCs/>
                <w:sz w:val="20"/>
                <w:szCs w:val="20"/>
              </w:rPr>
            </w:pPr>
            <w:r w:rsidRPr="00FB616F">
              <w:rPr>
                <w:bCs/>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47A581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91D7A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09DF3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C5A690" w14:textId="77777777" w:rsidR="00FB616F" w:rsidRPr="00FB616F" w:rsidRDefault="00FB616F" w:rsidP="00FB616F">
            <w:pPr>
              <w:jc w:val="right"/>
              <w:rPr>
                <w:bCs/>
                <w:sz w:val="20"/>
                <w:szCs w:val="20"/>
              </w:rPr>
            </w:pPr>
            <w:r w:rsidRPr="00FB616F">
              <w:rPr>
                <w:bCs/>
                <w:sz w:val="20"/>
                <w:szCs w:val="20"/>
              </w:rPr>
              <w:t>71 813 005,46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93AAC5" w14:textId="77777777" w:rsidR="00FB616F" w:rsidRPr="00FB616F" w:rsidRDefault="00FB616F" w:rsidP="00FB616F">
            <w:pPr>
              <w:jc w:val="right"/>
              <w:rPr>
                <w:bCs/>
                <w:sz w:val="20"/>
                <w:szCs w:val="20"/>
              </w:rPr>
            </w:pPr>
            <w:r w:rsidRPr="00FB616F">
              <w:rPr>
                <w:bCs/>
                <w:sz w:val="20"/>
                <w:szCs w:val="20"/>
              </w:rPr>
              <w:t>40 796 900,00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0B13D8" w14:textId="77777777" w:rsidR="00FB616F" w:rsidRPr="00FB616F" w:rsidRDefault="00FB616F" w:rsidP="00FB616F">
            <w:pPr>
              <w:jc w:val="right"/>
              <w:rPr>
                <w:bCs/>
                <w:sz w:val="20"/>
                <w:szCs w:val="20"/>
              </w:rPr>
            </w:pPr>
            <w:r w:rsidRPr="00FB616F">
              <w:rPr>
                <w:bCs/>
                <w:sz w:val="20"/>
                <w:szCs w:val="20"/>
              </w:rPr>
              <w:t>27 038 700,00</w:t>
            </w:r>
          </w:p>
        </w:tc>
        <w:tc>
          <w:tcPr>
            <w:tcW w:w="236" w:type="dxa"/>
            <w:gridSpan w:val="2"/>
            <w:vAlign w:val="center"/>
            <w:hideMark/>
          </w:tcPr>
          <w:p w14:paraId="64051BDC" w14:textId="77777777" w:rsidR="00FB616F" w:rsidRPr="00FB616F" w:rsidRDefault="00FB616F" w:rsidP="00FB616F">
            <w:pPr>
              <w:rPr>
                <w:sz w:val="20"/>
                <w:szCs w:val="20"/>
              </w:rPr>
            </w:pPr>
          </w:p>
        </w:tc>
      </w:tr>
      <w:tr w:rsidR="00FB616F" w:rsidRPr="00FB616F" w14:paraId="00FA941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C416DE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52326D1" w14:textId="77777777" w:rsidR="00FB616F" w:rsidRPr="00FB616F" w:rsidRDefault="00FB616F" w:rsidP="00FB616F">
            <w:pPr>
              <w:jc w:val="center"/>
              <w:rPr>
                <w:sz w:val="20"/>
                <w:szCs w:val="20"/>
              </w:rPr>
            </w:pPr>
            <w:r w:rsidRPr="00FB616F">
              <w:rPr>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094F439"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D69EF7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413BFD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B40D6C" w14:textId="77777777" w:rsidR="00FB616F" w:rsidRPr="00FB616F" w:rsidRDefault="00FB616F" w:rsidP="00FB616F">
            <w:pPr>
              <w:jc w:val="right"/>
              <w:rPr>
                <w:sz w:val="20"/>
                <w:szCs w:val="20"/>
              </w:rPr>
            </w:pPr>
            <w:r w:rsidRPr="00FB616F">
              <w:rPr>
                <w:sz w:val="20"/>
                <w:szCs w:val="20"/>
              </w:rPr>
              <w:t>60 211 562,74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73D269" w14:textId="77777777" w:rsidR="00FB616F" w:rsidRPr="00FB616F" w:rsidRDefault="00FB616F" w:rsidP="00FB616F">
            <w:pPr>
              <w:jc w:val="right"/>
              <w:rPr>
                <w:sz w:val="20"/>
                <w:szCs w:val="20"/>
              </w:rPr>
            </w:pPr>
            <w:r w:rsidRPr="00FB616F">
              <w:rPr>
                <w:sz w:val="20"/>
                <w:szCs w:val="20"/>
              </w:rPr>
              <w:t>33 596 900,00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5BC876" w14:textId="77777777" w:rsidR="00FB616F" w:rsidRPr="00FB616F" w:rsidRDefault="00FB616F" w:rsidP="00FB616F">
            <w:pPr>
              <w:jc w:val="right"/>
              <w:rPr>
                <w:sz w:val="20"/>
                <w:szCs w:val="20"/>
              </w:rPr>
            </w:pPr>
            <w:r w:rsidRPr="00FB616F">
              <w:rPr>
                <w:sz w:val="20"/>
                <w:szCs w:val="20"/>
              </w:rPr>
              <w:t>24 938 700,00</w:t>
            </w:r>
          </w:p>
        </w:tc>
        <w:tc>
          <w:tcPr>
            <w:tcW w:w="236" w:type="dxa"/>
            <w:gridSpan w:val="2"/>
            <w:vAlign w:val="center"/>
            <w:hideMark/>
          </w:tcPr>
          <w:p w14:paraId="442600D4" w14:textId="77777777" w:rsidR="00FB616F" w:rsidRPr="00FB616F" w:rsidRDefault="00FB616F" w:rsidP="00FB616F">
            <w:pPr>
              <w:rPr>
                <w:sz w:val="20"/>
                <w:szCs w:val="20"/>
              </w:rPr>
            </w:pPr>
          </w:p>
        </w:tc>
      </w:tr>
      <w:tr w:rsidR="00FB616F" w:rsidRPr="00FB616F" w14:paraId="0F86984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80F1BD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6AC6591" w14:textId="77777777" w:rsidR="00FB616F" w:rsidRPr="00FB616F" w:rsidRDefault="00FB616F" w:rsidP="00FB616F">
            <w:pPr>
              <w:jc w:val="center"/>
              <w:rPr>
                <w:sz w:val="20"/>
                <w:szCs w:val="20"/>
              </w:rPr>
            </w:pPr>
            <w:r w:rsidRPr="00FB616F">
              <w:rPr>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EC15C2D"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AFA3377"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B9545A7"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89E0750" w14:textId="77777777" w:rsidR="00FB616F" w:rsidRPr="00FB616F" w:rsidRDefault="00FB616F" w:rsidP="00FB616F">
            <w:pPr>
              <w:jc w:val="right"/>
              <w:rPr>
                <w:sz w:val="20"/>
                <w:szCs w:val="20"/>
              </w:rPr>
            </w:pPr>
            <w:r w:rsidRPr="00FB616F">
              <w:rPr>
                <w:sz w:val="20"/>
                <w:szCs w:val="20"/>
              </w:rPr>
              <w:t>60 211 562,74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8B5444" w14:textId="77777777" w:rsidR="00FB616F" w:rsidRPr="00FB616F" w:rsidRDefault="00FB616F" w:rsidP="00FB616F">
            <w:pPr>
              <w:jc w:val="right"/>
              <w:rPr>
                <w:sz w:val="20"/>
                <w:szCs w:val="20"/>
              </w:rPr>
            </w:pPr>
            <w:r w:rsidRPr="00FB616F">
              <w:rPr>
                <w:sz w:val="20"/>
                <w:szCs w:val="20"/>
              </w:rPr>
              <w:t>33 596 900,00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2C8420" w14:textId="77777777" w:rsidR="00FB616F" w:rsidRPr="00FB616F" w:rsidRDefault="00FB616F" w:rsidP="00FB616F">
            <w:pPr>
              <w:jc w:val="right"/>
              <w:rPr>
                <w:sz w:val="20"/>
                <w:szCs w:val="20"/>
              </w:rPr>
            </w:pPr>
            <w:r w:rsidRPr="00FB616F">
              <w:rPr>
                <w:sz w:val="20"/>
                <w:szCs w:val="20"/>
              </w:rPr>
              <w:t>24 938 700,00</w:t>
            </w:r>
          </w:p>
        </w:tc>
        <w:tc>
          <w:tcPr>
            <w:tcW w:w="236" w:type="dxa"/>
            <w:gridSpan w:val="2"/>
            <w:vAlign w:val="center"/>
            <w:hideMark/>
          </w:tcPr>
          <w:p w14:paraId="3BD5AE25" w14:textId="77777777" w:rsidR="00FB616F" w:rsidRPr="00FB616F" w:rsidRDefault="00FB616F" w:rsidP="00FB616F">
            <w:pPr>
              <w:rPr>
                <w:sz w:val="20"/>
                <w:szCs w:val="20"/>
              </w:rPr>
            </w:pPr>
          </w:p>
        </w:tc>
      </w:tr>
      <w:tr w:rsidR="00FB616F" w:rsidRPr="00FB616F" w14:paraId="0AF86B2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98CF00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EE014C7" w14:textId="77777777" w:rsidR="00FB616F" w:rsidRPr="00FB616F" w:rsidRDefault="00FB616F" w:rsidP="00FB616F">
            <w:pPr>
              <w:jc w:val="center"/>
              <w:rPr>
                <w:sz w:val="20"/>
                <w:szCs w:val="20"/>
              </w:rPr>
            </w:pPr>
            <w:r w:rsidRPr="00FB616F">
              <w:rPr>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89FBE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99165B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F8226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4CAC19" w14:textId="77777777" w:rsidR="00FB616F" w:rsidRPr="00FB616F" w:rsidRDefault="00FB616F" w:rsidP="00FB616F">
            <w:pPr>
              <w:jc w:val="right"/>
              <w:rPr>
                <w:sz w:val="20"/>
                <w:szCs w:val="20"/>
              </w:rPr>
            </w:pPr>
            <w:r w:rsidRPr="00FB616F">
              <w:rPr>
                <w:sz w:val="20"/>
                <w:szCs w:val="20"/>
              </w:rPr>
              <w:t>9 008 166,12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B731D64" w14:textId="77777777" w:rsidR="00FB616F" w:rsidRPr="00FB616F" w:rsidRDefault="00FB616F" w:rsidP="00FB616F">
            <w:pPr>
              <w:jc w:val="right"/>
              <w:rPr>
                <w:sz w:val="20"/>
                <w:szCs w:val="20"/>
              </w:rPr>
            </w:pPr>
            <w:r w:rsidRPr="00FB616F">
              <w:rPr>
                <w:sz w:val="20"/>
                <w:szCs w:val="20"/>
              </w:rPr>
              <w:t>7 200 000,00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3B44CB" w14:textId="77777777" w:rsidR="00FB616F" w:rsidRPr="00FB616F" w:rsidRDefault="00FB616F" w:rsidP="00FB616F">
            <w:pPr>
              <w:jc w:val="right"/>
              <w:rPr>
                <w:sz w:val="20"/>
                <w:szCs w:val="20"/>
              </w:rPr>
            </w:pPr>
            <w:r w:rsidRPr="00FB616F">
              <w:rPr>
                <w:sz w:val="20"/>
                <w:szCs w:val="20"/>
              </w:rPr>
              <w:t>2 100 000,00</w:t>
            </w:r>
          </w:p>
        </w:tc>
        <w:tc>
          <w:tcPr>
            <w:tcW w:w="236" w:type="dxa"/>
            <w:gridSpan w:val="2"/>
            <w:vAlign w:val="center"/>
            <w:hideMark/>
          </w:tcPr>
          <w:p w14:paraId="3ECAF3D1" w14:textId="77777777" w:rsidR="00FB616F" w:rsidRPr="00FB616F" w:rsidRDefault="00FB616F" w:rsidP="00FB616F">
            <w:pPr>
              <w:rPr>
                <w:sz w:val="20"/>
                <w:szCs w:val="20"/>
              </w:rPr>
            </w:pPr>
          </w:p>
        </w:tc>
      </w:tr>
      <w:tr w:rsidR="00FB616F" w:rsidRPr="00FB616F" w14:paraId="12F8CDC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732681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3CF2BEA" w14:textId="77777777" w:rsidR="00FB616F" w:rsidRPr="00FB616F" w:rsidRDefault="00FB616F" w:rsidP="00FB616F">
            <w:pPr>
              <w:jc w:val="center"/>
              <w:rPr>
                <w:sz w:val="20"/>
                <w:szCs w:val="20"/>
              </w:rPr>
            </w:pPr>
            <w:r w:rsidRPr="00FB616F">
              <w:rPr>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DD4A4D3"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C3ECF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65E5E4"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313DD6" w14:textId="77777777" w:rsidR="00FB616F" w:rsidRPr="00FB616F" w:rsidRDefault="00FB616F" w:rsidP="00FB616F">
            <w:pPr>
              <w:jc w:val="right"/>
              <w:rPr>
                <w:sz w:val="20"/>
                <w:szCs w:val="20"/>
              </w:rPr>
            </w:pPr>
            <w:r w:rsidRPr="00FB616F">
              <w:rPr>
                <w:sz w:val="20"/>
                <w:szCs w:val="20"/>
              </w:rPr>
              <w:t>9 008 166,12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01E1BB3" w14:textId="77777777" w:rsidR="00FB616F" w:rsidRPr="00FB616F" w:rsidRDefault="00FB616F" w:rsidP="00FB616F">
            <w:pPr>
              <w:jc w:val="right"/>
              <w:rPr>
                <w:sz w:val="20"/>
                <w:szCs w:val="20"/>
              </w:rPr>
            </w:pPr>
            <w:r w:rsidRPr="00FB616F">
              <w:rPr>
                <w:sz w:val="20"/>
                <w:szCs w:val="20"/>
              </w:rPr>
              <w:t>7 200 000,00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197D84" w14:textId="77777777" w:rsidR="00FB616F" w:rsidRPr="00FB616F" w:rsidRDefault="00FB616F" w:rsidP="00FB616F">
            <w:pPr>
              <w:jc w:val="right"/>
              <w:rPr>
                <w:sz w:val="20"/>
                <w:szCs w:val="20"/>
              </w:rPr>
            </w:pPr>
            <w:r w:rsidRPr="00FB616F">
              <w:rPr>
                <w:sz w:val="20"/>
                <w:szCs w:val="20"/>
              </w:rPr>
              <w:t>2 100 000,00</w:t>
            </w:r>
          </w:p>
        </w:tc>
        <w:tc>
          <w:tcPr>
            <w:tcW w:w="236" w:type="dxa"/>
            <w:gridSpan w:val="2"/>
            <w:vAlign w:val="center"/>
            <w:hideMark/>
          </w:tcPr>
          <w:p w14:paraId="22F1027A" w14:textId="77777777" w:rsidR="00FB616F" w:rsidRPr="00FB616F" w:rsidRDefault="00FB616F" w:rsidP="00FB616F">
            <w:pPr>
              <w:rPr>
                <w:sz w:val="20"/>
                <w:szCs w:val="20"/>
              </w:rPr>
            </w:pPr>
          </w:p>
        </w:tc>
      </w:tr>
      <w:tr w:rsidR="00FB616F" w:rsidRPr="00FB616F" w14:paraId="37DBD84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DFAFB65"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8B430F" w14:textId="77777777" w:rsidR="00FB616F" w:rsidRPr="00FB616F" w:rsidRDefault="00FB616F" w:rsidP="00FB616F">
            <w:pPr>
              <w:jc w:val="center"/>
              <w:rPr>
                <w:sz w:val="20"/>
                <w:szCs w:val="20"/>
              </w:rPr>
            </w:pPr>
            <w:r w:rsidRPr="00FB616F">
              <w:rPr>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98698C"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15E43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E01ED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0B0ACB" w14:textId="77777777" w:rsidR="00FB616F" w:rsidRPr="00FB616F" w:rsidRDefault="00FB616F" w:rsidP="00FB616F">
            <w:pPr>
              <w:jc w:val="right"/>
              <w:rPr>
                <w:sz w:val="20"/>
                <w:szCs w:val="20"/>
              </w:rPr>
            </w:pPr>
            <w:r w:rsidRPr="00FB616F">
              <w:rPr>
                <w:sz w:val="20"/>
                <w:szCs w:val="20"/>
              </w:rPr>
              <w:t>2 593 276,60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AA09E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4ABC0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1B7172" w14:textId="77777777" w:rsidR="00FB616F" w:rsidRPr="00FB616F" w:rsidRDefault="00FB616F" w:rsidP="00FB616F">
            <w:pPr>
              <w:rPr>
                <w:sz w:val="20"/>
                <w:szCs w:val="20"/>
              </w:rPr>
            </w:pPr>
          </w:p>
        </w:tc>
      </w:tr>
      <w:tr w:rsidR="00FB616F" w:rsidRPr="00FB616F" w14:paraId="194CEAB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805595E"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421BC7" w14:textId="77777777" w:rsidR="00FB616F" w:rsidRPr="00FB616F" w:rsidRDefault="00FB616F" w:rsidP="00FB616F">
            <w:pPr>
              <w:jc w:val="center"/>
              <w:rPr>
                <w:sz w:val="20"/>
                <w:szCs w:val="20"/>
              </w:rPr>
            </w:pPr>
            <w:r w:rsidRPr="00FB616F">
              <w:rPr>
                <w:sz w:val="20"/>
                <w:szCs w:val="20"/>
              </w:rPr>
              <w:t>07.1.00.07890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3076B7"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4700A7"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FF0ED05"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1B74C" w14:textId="77777777" w:rsidR="00FB616F" w:rsidRPr="00FB616F" w:rsidRDefault="00FB616F" w:rsidP="00FB616F">
            <w:pPr>
              <w:jc w:val="right"/>
              <w:rPr>
                <w:sz w:val="20"/>
                <w:szCs w:val="20"/>
              </w:rPr>
            </w:pPr>
            <w:r w:rsidRPr="00FB616F">
              <w:rPr>
                <w:sz w:val="20"/>
                <w:szCs w:val="20"/>
              </w:rPr>
              <w:t>2 593 276,60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A1E0A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35800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7C6574" w14:textId="77777777" w:rsidR="00FB616F" w:rsidRPr="00FB616F" w:rsidRDefault="00FB616F" w:rsidP="00FB616F">
            <w:pPr>
              <w:rPr>
                <w:sz w:val="20"/>
                <w:szCs w:val="20"/>
              </w:rPr>
            </w:pPr>
          </w:p>
        </w:tc>
      </w:tr>
      <w:tr w:rsidR="00FB616F" w:rsidRPr="00FB616F" w14:paraId="4C26509A"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36D5EEBC" w14:textId="77777777" w:rsidR="00FB616F" w:rsidRPr="00FB616F" w:rsidRDefault="00FB616F" w:rsidP="00FB616F">
            <w:pPr>
              <w:rPr>
                <w:bCs/>
                <w:sz w:val="20"/>
                <w:szCs w:val="20"/>
              </w:rPr>
            </w:pPr>
            <w:r w:rsidRPr="00FB616F">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34843A" w14:textId="77777777" w:rsidR="00FB616F" w:rsidRPr="00FB616F" w:rsidRDefault="00FB616F" w:rsidP="00FB616F">
            <w:pPr>
              <w:jc w:val="center"/>
              <w:rPr>
                <w:bCs/>
                <w:sz w:val="20"/>
                <w:szCs w:val="20"/>
              </w:rPr>
            </w:pPr>
            <w:r w:rsidRPr="00FB616F">
              <w:rPr>
                <w:bCs/>
                <w:sz w:val="20"/>
                <w:szCs w:val="20"/>
              </w:rPr>
              <w:t>07.1.00.53030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1C18E6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81878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39D62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DA981F" w14:textId="77777777" w:rsidR="00FB616F" w:rsidRPr="00FB616F" w:rsidRDefault="00FB616F" w:rsidP="00FB616F">
            <w:pPr>
              <w:jc w:val="right"/>
              <w:rPr>
                <w:bCs/>
                <w:sz w:val="20"/>
                <w:szCs w:val="20"/>
              </w:rPr>
            </w:pPr>
            <w:r w:rsidRPr="00FB616F">
              <w:rPr>
                <w:bCs/>
                <w:sz w:val="20"/>
                <w:szCs w:val="20"/>
              </w:rPr>
              <w:t>33 810 400,00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0ACF4E" w14:textId="77777777" w:rsidR="00FB616F" w:rsidRPr="00FB616F" w:rsidRDefault="00FB616F" w:rsidP="00FB616F">
            <w:pPr>
              <w:jc w:val="right"/>
              <w:rPr>
                <w:bCs/>
                <w:sz w:val="20"/>
                <w:szCs w:val="20"/>
              </w:rPr>
            </w:pPr>
            <w:r w:rsidRPr="00FB616F">
              <w:rPr>
                <w:bCs/>
                <w:sz w:val="20"/>
                <w:szCs w:val="20"/>
              </w:rPr>
              <w:t>33 747 800,00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BFA859" w14:textId="77777777" w:rsidR="00FB616F" w:rsidRPr="00FB616F" w:rsidRDefault="00FB616F" w:rsidP="00FB616F">
            <w:pPr>
              <w:jc w:val="right"/>
              <w:rPr>
                <w:bCs/>
                <w:sz w:val="20"/>
                <w:szCs w:val="20"/>
              </w:rPr>
            </w:pPr>
            <w:r w:rsidRPr="00FB616F">
              <w:rPr>
                <w:bCs/>
                <w:sz w:val="20"/>
                <w:szCs w:val="20"/>
              </w:rPr>
              <w:t>33 747 800,00</w:t>
            </w:r>
          </w:p>
        </w:tc>
        <w:tc>
          <w:tcPr>
            <w:tcW w:w="236" w:type="dxa"/>
            <w:gridSpan w:val="2"/>
            <w:vAlign w:val="center"/>
            <w:hideMark/>
          </w:tcPr>
          <w:p w14:paraId="4FAA1CF9" w14:textId="77777777" w:rsidR="00FB616F" w:rsidRPr="00FB616F" w:rsidRDefault="00FB616F" w:rsidP="00FB616F">
            <w:pPr>
              <w:rPr>
                <w:sz w:val="20"/>
                <w:szCs w:val="20"/>
              </w:rPr>
            </w:pPr>
          </w:p>
        </w:tc>
      </w:tr>
      <w:tr w:rsidR="00FB616F" w:rsidRPr="00FB616F" w14:paraId="3538148A"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4EEFD1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F70FADC" w14:textId="77777777" w:rsidR="00FB616F" w:rsidRPr="00FB616F" w:rsidRDefault="00FB616F" w:rsidP="00FB616F">
            <w:pPr>
              <w:jc w:val="center"/>
              <w:rPr>
                <w:sz w:val="20"/>
                <w:szCs w:val="20"/>
              </w:rPr>
            </w:pPr>
            <w:r w:rsidRPr="00FB616F">
              <w:rPr>
                <w:sz w:val="20"/>
                <w:szCs w:val="20"/>
              </w:rPr>
              <w:t>07.1.00.53030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547BBF"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1C469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7CC365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4E7A22" w14:textId="77777777" w:rsidR="00FB616F" w:rsidRPr="00FB616F" w:rsidRDefault="00FB616F" w:rsidP="00FB616F">
            <w:pPr>
              <w:jc w:val="right"/>
              <w:rPr>
                <w:sz w:val="20"/>
                <w:szCs w:val="20"/>
              </w:rPr>
            </w:pPr>
            <w:r w:rsidRPr="00FB616F">
              <w:rPr>
                <w:sz w:val="20"/>
                <w:szCs w:val="20"/>
              </w:rPr>
              <w:t>16 561 500,00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B036DA" w14:textId="77777777" w:rsidR="00FB616F" w:rsidRPr="00FB616F" w:rsidRDefault="00FB616F" w:rsidP="00FB616F">
            <w:pPr>
              <w:jc w:val="right"/>
              <w:rPr>
                <w:sz w:val="20"/>
                <w:szCs w:val="20"/>
              </w:rPr>
            </w:pPr>
            <w:r w:rsidRPr="00FB616F">
              <w:rPr>
                <w:sz w:val="20"/>
                <w:szCs w:val="20"/>
              </w:rPr>
              <w:t>16 561 500,00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35347E" w14:textId="77777777" w:rsidR="00FB616F" w:rsidRPr="00FB616F" w:rsidRDefault="00FB616F" w:rsidP="00FB616F">
            <w:pPr>
              <w:jc w:val="right"/>
              <w:rPr>
                <w:sz w:val="20"/>
                <w:szCs w:val="20"/>
              </w:rPr>
            </w:pPr>
            <w:r w:rsidRPr="00FB616F">
              <w:rPr>
                <w:sz w:val="20"/>
                <w:szCs w:val="20"/>
              </w:rPr>
              <w:t>16 561 500,00</w:t>
            </w:r>
          </w:p>
        </w:tc>
        <w:tc>
          <w:tcPr>
            <w:tcW w:w="236" w:type="dxa"/>
            <w:gridSpan w:val="2"/>
            <w:vAlign w:val="center"/>
            <w:hideMark/>
          </w:tcPr>
          <w:p w14:paraId="502BA3CF" w14:textId="77777777" w:rsidR="00FB616F" w:rsidRPr="00FB616F" w:rsidRDefault="00FB616F" w:rsidP="00FB616F">
            <w:pPr>
              <w:rPr>
                <w:sz w:val="20"/>
                <w:szCs w:val="20"/>
              </w:rPr>
            </w:pPr>
          </w:p>
        </w:tc>
      </w:tr>
      <w:tr w:rsidR="00FB616F" w:rsidRPr="00FB616F" w14:paraId="197CDED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378D1E4"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D18F6EA" w14:textId="77777777" w:rsidR="00FB616F" w:rsidRPr="00FB616F" w:rsidRDefault="00FB616F" w:rsidP="00FB616F">
            <w:pPr>
              <w:jc w:val="center"/>
              <w:rPr>
                <w:sz w:val="20"/>
                <w:szCs w:val="20"/>
              </w:rPr>
            </w:pPr>
            <w:r w:rsidRPr="00FB616F">
              <w:rPr>
                <w:sz w:val="20"/>
                <w:szCs w:val="20"/>
              </w:rPr>
              <w:t>07.1.00.53030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C535BE"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5AB7F7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F467A2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84C22" w14:textId="77777777" w:rsidR="00FB616F" w:rsidRPr="00FB616F" w:rsidRDefault="00FB616F" w:rsidP="00FB616F">
            <w:pPr>
              <w:jc w:val="right"/>
              <w:rPr>
                <w:sz w:val="20"/>
                <w:szCs w:val="20"/>
              </w:rPr>
            </w:pPr>
            <w:r w:rsidRPr="00FB616F">
              <w:rPr>
                <w:sz w:val="20"/>
                <w:szCs w:val="20"/>
              </w:rPr>
              <w:t>16 561 500,00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81D8FC4" w14:textId="77777777" w:rsidR="00FB616F" w:rsidRPr="00FB616F" w:rsidRDefault="00FB616F" w:rsidP="00FB616F">
            <w:pPr>
              <w:jc w:val="right"/>
              <w:rPr>
                <w:sz w:val="20"/>
                <w:szCs w:val="20"/>
              </w:rPr>
            </w:pPr>
            <w:r w:rsidRPr="00FB616F">
              <w:rPr>
                <w:sz w:val="20"/>
                <w:szCs w:val="20"/>
              </w:rPr>
              <w:t>16 561 500,00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211CC2" w14:textId="77777777" w:rsidR="00FB616F" w:rsidRPr="00FB616F" w:rsidRDefault="00FB616F" w:rsidP="00FB616F">
            <w:pPr>
              <w:jc w:val="right"/>
              <w:rPr>
                <w:sz w:val="20"/>
                <w:szCs w:val="20"/>
              </w:rPr>
            </w:pPr>
            <w:r w:rsidRPr="00FB616F">
              <w:rPr>
                <w:sz w:val="20"/>
                <w:szCs w:val="20"/>
              </w:rPr>
              <w:t>16 561 500,00</w:t>
            </w:r>
          </w:p>
        </w:tc>
        <w:tc>
          <w:tcPr>
            <w:tcW w:w="236" w:type="dxa"/>
            <w:gridSpan w:val="2"/>
            <w:vAlign w:val="center"/>
            <w:hideMark/>
          </w:tcPr>
          <w:p w14:paraId="5E590E0D" w14:textId="77777777" w:rsidR="00FB616F" w:rsidRPr="00FB616F" w:rsidRDefault="00FB616F" w:rsidP="00FB616F">
            <w:pPr>
              <w:rPr>
                <w:sz w:val="20"/>
                <w:szCs w:val="20"/>
              </w:rPr>
            </w:pPr>
          </w:p>
        </w:tc>
      </w:tr>
      <w:tr w:rsidR="00FB616F" w:rsidRPr="00FB616F" w14:paraId="2963859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67CC67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D61167" w14:textId="77777777" w:rsidR="00FB616F" w:rsidRPr="00FB616F" w:rsidRDefault="00FB616F" w:rsidP="00FB616F">
            <w:pPr>
              <w:jc w:val="center"/>
              <w:rPr>
                <w:sz w:val="20"/>
                <w:szCs w:val="20"/>
              </w:rPr>
            </w:pPr>
            <w:r w:rsidRPr="00FB616F">
              <w:rPr>
                <w:sz w:val="20"/>
                <w:szCs w:val="20"/>
              </w:rPr>
              <w:t>07.1.00.53030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E667E46"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D0725C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64262F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DCA097" w14:textId="77777777" w:rsidR="00FB616F" w:rsidRPr="00FB616F" w:rsidRDefault="00FB616F" w:rsidP="00FB616F">
            <w:pPr>
              <w:jc w:val="right"/>
              <w:rPr>
                <w:sz w:val="20"/>
                <w:szCs w:val="20"/>
              </w:rPr>
            </w:pPr>
            <w:r w:rsidRPr="00FB616F">
              <w:rPr>
                <w:sz w:val="20"/>
                <w:szCs w:val="20"/>
              </w:rPr>
              <w:t>17 248 900,00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A096D11" w14:textId="77777777" w:rsidR="00FB616F" w:rsidRPr="00FB616F" w:rsidRDefault="00FB616F" w:rsidP="00FB616F">
            <w:pPr>
              <w:jc w:val="right"/>
              <w:rPr>
                <w:sz w:val="20"/>
                <w:szCs w:val="20"/>
              </w:rPr>
            </w:pPr>
            <w:r w:rsidRPr="00FB616F">
              <w:rPr>
                <w:sz w:val="20"/>
                <w:szCs w:val="20"/>
              </w:rPr>
              <w:t>17 186 300,00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A9DF18" w14:textId="77777777" w:rsidR="00FB616F" w:rsidRPr="00FB616F" w:rsidRDefault="00FB616F" w:rsidP="00FB616F">
            <w:pPr>
              <w:jc w:val="right"/>
              <w:rPr>
                <w:sz w:val="20"/>
                <w:szCs w:val="20"/>
              </w:rPr>
            </w:pPr>
            <w:r w:rsidRPr="00FB616F">
              <w:rPr>
                <w:sz w:val="20"/>
                <w:szCs w:val="20"/>
              </w:rPr>
              <w:t>17 186 300,00</w:t>
            </w:r>
          </w:p>
        </w:tc>
        <w:tc>
          <w:tcPr>
            <w:tcW w:w="236" w:type="dxa"/>
            <w:gridSpan w:val="2"/>
            <w:vAlign w:val="center"/>
            <w:hideMark/>
          </w:tcPr>
          <w:p w14:paraId="7DE08537" w14:textId="77777777" w:rsidR="00FB616F" w:rsidRPr="00FB616F" w:rsidRDefault="00FB616F" w:rsidP="00FB616F">
            <w:pPr>
              <w:rPr>
                <w:sz w:val="20"/>
                <w:szCs w:val="20"/>
              </w:rPr>
            </w:pPr>
          </w:p>
        </w:tc>
      </w:tr>
      <w:tr w:rsidR="00FB616F" w:rsidRPr="00FB616F" w14:paraId="41FAB09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A08E05F"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9499A4" w14:textId="77777777" w:rsidR="00FB616F" w:rsidRPr="00FB616F" w:rsidRDefault="00FB616F" w:rsidP="00FB616F">
            <w:pPr>
              <w:jc w:val="center"/>
              <w:rPr>
                <w:sz w:val="20"/>
                <w:szCs w:val="20"/>
              </w:rPr>
            </w:pPr>
            <w:r w:rsidRPr="00FB616F">
              <w:rPr>
                <w:sz w:val="20"/>
                <w:szCs w:val="20"/>
              </w:rPr>
              <w:t>07.1.00.53030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CD70F74"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78BE1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0224AC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9CACBC" w14:textId="77777777" w:rsidR="00FB616F" w:rsidRPr="00FB616F" w:rsidRDefault="00FB616F" w:rsidP="00FB616F">
            <w:pPr>
              <w:jc w:val="right"/>
              <w:rPr>
                <w:sz w:val="20"/>
                <w:szCs w:val="20"/>
              </w:rPr>
            </w:pPr>
            <w:r w:rsidRPr="00FB616F">
              <w:rPr>
                <w:sz w:val="20"/>
                <w:szCs w:val="20"/>
              </w:rPr>
              <w:t>17 248 900,00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9B7159" w14:textId="77777777" w:rsidR="00FB616F" w:rsidRPr="00FB616F" w:rsidRDefault="00FB616F" w:rsidP="00FB616F">
            <w:pPr>
              <w:jc w:val="right"/>
              <w:rPr>
                <w:sz w:val="20"/>
                <w:szCs w:val="20"/>
              </w:rPr>
            </w:pPr>
            <w:r w:rsidRPr="00FB616F">
              <w:rPr>
                <w:sz w:val="20"/>
                <w:szCs w:val="20"/>
              </w:rPr>
              <w:t>17 186 300,00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58675C" w14:textId="77777777" w:rsidR="00FB616F" w:rsidRPr="00FB616F" w:rsidRDefault="00FB616F" w:rsidP="00FB616F">
            <w:pPr>
              <w:jc w:val="right"/>
              <w:rPr>
                <w:sz w:val="20"/>
                <w:szCs w:val="20"/>
              </w:rPr>
            </w:pPr>
            <w:r w:rsidRPr="00FB616F">
              <w:rPr>
                <w:sz w:val="20"/>
                <w:szCs w:val="20"/>
              </w:rPr>
              <w:t>17 186 300,00</w:t>
            </w:r>
          </w:p>
        </w:tc>
        <w:tc>
          <w:tcPr>
            <w:tcW w:w="236" w:type="dxa"/>
            <w:gridSpan w:val="2"/>
            <w:vAlign w:val="center"/>
            <w:hideMark/>
          </w:tcPr>
          <w:p w14:paraId="7B81E9FE" w14:textId="77777777" w:rsidR="00FB616F" w:rsidRPr="00FB616F" w:rsidRDefault="00FB616F" w:rsidP="00FB616F">
            <w:pPr>
              <w:rPr>
                <w:sz w:val="20"/>
                <w:szCs w:val="20"/>
              </w:rPr>
            </w:pPr>
          </w:p>
        </w:tc>
      </w:tr>
      <w:tr w:rsidR="00FB616F" w:rsidRPr="00FB616F" w14:paraId="30D8876E"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4956038C" w14:textId="77777777" w:rsidR="00FB616F" w:rsidRPr="00FB616F" w:rsidRDefault="00FB616F" w:rsidP="00FB616F">
            <w:pPr>
              <w:rPr>
                <w:bCs/>
                <w:sz w:val="20"/>
                <w:szCs w:val="20"/>
              </w:rPr>
            </w:pPr>
            <w:r w:rsidRPr="00FB616F">
              <w:rPr>
                <w:bCs/>
                <w:sz w:val="20"/>
                <w:szCs w:val="20"/>
              </w:rPr>
              <w:lastRenderedPageBreak/>
              <w:t>Реализация основных общеобразовательных программ дошкольного образования в муниципальных образовательных организациях</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D2F884" w14:textId="77777777" w:rsidR="00FB616F" w:rsidRPr="00FB616F" w:rsidRDefault="00FB616F" w:rsidP="00FB616F">
            <w:pPr>
              <w:jc w:val="center"/>
              <w:rPr>
                <w:bCs/>
                <w:sz w:val="20"/>
                <w:szCs w:val="20"/>
              </w:rPr>
            </w:pPr>
            <w:r w:rsidRPr="00FB616F">
              <w:rPr>
                <w:bCs/>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948D9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087EB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F240C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B9CEF" w14:textId="77777777" w:rsidR="00FB616F" w:rsidRPr="00FB616F" w:rsidRDefault="00FB616F" w:rsidP="00FB616F">
            <w:pPr>
              <w:jc w:val="right"/>
              <w:rPr>
                <w:bCs/>
                <w:sz w:val="20"/>
                <w:szCs w:val="20"/>
              </w:rPr>
            </w:pPr>
            <w:r w:rsidRPr="00FB616F">
              <w:rPr>
                <w:bCs/>
                <w:sz w:val="20"/>
                <w:szCs w:val="20"/>
              </w:rPr>
              <w:t>227 827 900,00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FB04EB8" w14:textId="77777777" w:rsidR="00FB616F" w:rsidRPr="00FB616F" w:rsidRDefault="00FB616F" w:rsidP="00FB616F">
            <w:pPr>
              <w:jc w:val="right"/>
              <w:rPr>
                <w:bCs/>
                <w:sz w:val="20"/>
                <w:szCs w:val="20"/>
              </w:rPr>
            </w:pPr>
            <w:r w:rsidRPr="00FB616F">
              <w:rPr>
                <w:bCs/>
                <w:sz w:val="20"/>
                <w:szCs w:val="20"/>
              </w:rPr>
              <w:t>241 102 200,00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C8D724" w14:textId="77777777" w:rsidR="00FB616F" w:rsidRPr="00FB616F" w:rsidRDefault="00FB616F" w:rsidP="00FB616F">
            <w:pPr>
              <w:jc w:val="right"/>
              <w:rPr>
                <w:bCs/>
                <w:sz w:val="20"/>
                <w:szCs w:val="20"/>
              </w:rPr>
            </w:pPr>
            <w:r w:rsidRPr="00FB616F">
              <w:rPr>
                <w:bCs/>
                <w:sz w:val="20"/>
                <w:szCs w:val="20"/>
              </w:rPr>
              <w:t>256 121 600,00</w:t>
            </w:r>
          </w:p>
        </w:tc>
        <w:tc>
          <w:tcPr>
            <w:tcW w:w="236" w:type="dxa"/>
            <w:gridSpan w:val="2"/>
            <w:vAlign w:val="center"/>
            <w:hideMark/>
          </w:tcPr>
          <w:p w14:paraId="68F241F0" w14:textId="77777777" w:rsidR="00FB616F" w:rsidRPr="00FB616F" w:rsidRDefault="00FB616F" w:rsidP="00FB616F">
            <w:pPr>
              <w:rPr>
                <w:sz w:val="20"/>
                <w:szCs w:val="20"/>
              </w:rPr>
            </w:pPr>
          </w:p>
        </w:tc>
      </w:tr>
      <w:tr w:rsidR="00FB616F" w:rsidRPr="00FB616F" w14:paraId="13FFEDCB"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DD0485F"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A75544E"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2300E7A"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8A8258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5B38EC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78EB4B" w14:textId="77777777" w:rsidR="00FB616F" w:rsidRPr="00FB616F" w:rsidRDefault="00FB616F" w:rsidP="00FB616F">
            <w:pPr>
              <w:jc w:val="right"/>
              <w:rPr>
                <w:sz w:val="20"/>
                <w:szCs w:val="20"/>
              </w:rPr>
            </w:pPr>
            <w:r w:rsidRPr="00FB616F">
              <w:rPr>
                <w:sz w:val="20"/>
                <w:szCs w:val="20"/>
              </w:rPr>
              <w:t>223 592 074,96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DE759EA" w14:textId="77777777" w:rsidR="00FB616F" w:rsidRPr="00FB616F" w:rsidRDefault="00FB616F" w:rsidP="00FB616F">
            <w:pPr>
              <w:jc w:val="right"/>
              <w:rPr>
                <w:sz w:val="20"/>
                <w:szCs w:val="20"/>
              </w:rPr>
            </w:pPr>
            <w:r w:rsidRPr="00FB616F">
              <w:rPr>
                <w:sz w:val="20"/>
                <w:szCs w:val="20"/>
              </w:rPr>
              <w:t>236 745 107,60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712C4B" w14:textId="77777777" w:rsidR="00FB616F" w:rsidRPr="00FB616F" w:rsidRDefault="00FB616F" w:rsidP="00FB616F">
            <w:pPr>
              <w:jc w:val="right"/>
              <w:rPr>
                <w:sz w:val="20"/>
                <w:szCs w:val="20"/>
              </w:rPr>
            </w:pPr>
            <w:r w:rsidRPr="00FB616F">
              <w:rPr>
                <w:sz w:val="20"/>
                <w:szCs w:val="20"/>
              </w:rPr>
              <w:t>251 627 089,38</w:t>
            </w:r>
          </w:p>
        </w:tc>
        <w:tc>
          <w:tcPr>
            <w:tcW w:w="236" w:type="dxa"/>
            <w:gridSpan w:val="2"/>
            <w:vAlign w:val="center"/>
            <w:hideMark/>
          </w:tcPr>
          <w:p w14:paraId="53BCFB42" w14:textId="77777777" w:rsidR="00FB616F" w:rsidRPr="00FB616F" w:rsidRDefault="00FB616F" w:rsidP="00FB616F">
            <w:pPr>
              <w:rPr>
                <w:sz w:val="20"/>
                <w:szCs w:val="20"/>
              </w:rPr>
            </w:pPr>
          </w:p>
        </w:tc>
      </w:tr>
      <w:tr w:rsidR="00FB616F" w:rsidRPr="00FB616F" w14:paraId="7F1954A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C523DEA"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1E2A8D"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2533651"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D57AC1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731448"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DDBAA9" w14:textId="77777777" w:rsidR="00FB616F" w:rsidRPr="00FB616F" w:rsidRDefault="00FB616F" w:rsidP="00FB616F">
            <w:pPr>
              <w:jc w:val="right"/>
              <w:rPr>
                <w:sz w:val="20"/>
                <w:szCs w:val="20"/>
              </w:rPr>
            </w:pPr>
            <w:r w:rsidRPr="00FB616F">
              <w:rPr>
                <w:sz w:val="20"/>
                <w:szCs w:val="20"/>
              </w:rPr>
              <w:t>197 603 195,02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94EE18D" w14:textId="77777777" w:rsidR="00FB616F" w:rsidRPr="00FB616F" w:rsidRDefault="00FB616F" w:rsidP="00FB616F">
            <w:pPr>
              <w:jc w:val="right"/>
              <w:rPr>
                <w:sz w:val="20"/>
                <w:szCs w:val="20"/>
              </w:rPr>
            </w:pPr>
            <w:r w:rsidRPr="00FB616F">
              <w:rPr>
                <w:sz w:val="20"/>
                <w:szCs w:val="20"/>
              </w:rPr>
              <w:t>209 227 405,20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2FB73D" w14:textId="77777777" w:rsidR="00FB616F" w:rsidRPr="00FB616F" w:rsidRDefault="00FB616F" w:rsidP="00FB616F">
            <w:pPr>
              <w:jc w:val="right"/>
              <w:rPr>
                <w:sz w:val="20"/>
                <w:szCs w:val="20"/>
              </w:rPr>
            </w:pPr>
            <w:r w:rsidRPr="00FB616F">
              <w:rPr>
                <w:sz w:val="20"/>
                <w:szCs w:val="20"/>
              </w:rPr>
              <w:t>222 379 602,78</w:t>
            </w:r>
          </w:p>
        </w:tc>
        <w:tc>
          <w:tcPr>
            <w:tcW w:w="236" w:type="dxa"/>
            <w:gridSpan w:val="2"/>
            <w:vAlign w:val="center"/>
            <w:hideMark/>
          </w:tcPr>
          <w:p w14:paraId="0B9570E9" w14:textId="77777777" w:rsidR="00FB616F" w:rsidRPr="00FB616F" w:rsidRDefault="00FB616F" w:rsidP="00FB616F">
            <w:pPr>
              <w:rPr>
                <w:sz w:val="20"/>
                <w:szCs w:val="20"/>
              </w:rPr>
            </w:pPr>
          </w:p>
        </w:tc>
      </w:tr>
      <w:tr w:rsidR="00FB616F" w:rsidRPr="00FB616F" w14:paraId="06A596A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9D0E1B0"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6EC2C7"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331BB8"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CBB29F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34718C5"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8DFE3B" w14:textId="77777777" w:rsidR="00FB616F" w:rsidRPr="00FB616F" w:rsidRDefault="00FB616F" w:rsidP="00FB616F">
            <w:pPr>
              <w:jc w:val="right"/>
              <w:rPr>
                <w:sz w:val="20"/>
                <w:szCs w:val="20"/>
              </w:rPr>
            </w:pPr>
            <w:r w:rsidRPr="00FB616F">
              <w:rPr>
                <w:sz w:val="20"/>
                <w:szCs w:val="20"/>
              </w:rPr>
              <w:t>25 988 879,94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5EEDE8" w14:textId="77777777" w:rsidR="00FB616F" w:rsidRPr="00FB616F" w:rsidRDefault="00FB616F" w:rsidP="00FB616F">
            <w:pPr>
              <w:jc w:val="right"/>
              <w:rPr>
                <w:sz w:val="20"/>
                <w:szCs w:val="20"/>
              </w:rPr>
            </w:pPr>
            <w:r w:rsidRPr="00FB616F">
              <w:rPr>
                <w:sz w:val="20"/>
                <w:szCs w:val="20"/>
              </w:rPr>
              <w:t>27 517 702,40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D9BA45" w14:textId="77777777" w:rsidR="00FB616F" w:rsidRPr="00FB616F" w:rsidRDefault="00FB616F" w:rsidP="00FB616F">
            <w:pPr>
              <w:jc w:val="right"/>
              <w:rPr>
                <w:sz w:val="20"/>
                <w:szCs w:val="20"/>
              </w:rPr>
            </w:pPr>
            <w:r w:rsidRPr="00FB616F">
              <w:rPr>
                <w:sz w:val="20"/>
                <w:szCs w:val="20"/>
              </w:rPr>
              <w:t>29 247 486,60</w:t>
            </w:r>
          </w:p>
        </w:tc>
        <w:tc>
          <w:tcPr>
            <w:tcW w:w="236" w:type="dxa"/>
            <w:gridSpan w:val="2"/>
            <w:vAlign w:val="center"/>
            <w:hideMark/>
          </w:tcPr>
          <w:p w14:paraId="1ECBAC81" w14:textId="77777777" w:rsidR="00FB616F" w:rsidRPr="00FB616F" w:rsidRDefault="00FB616F" w:rsidP="00FB616F">
            <w:pPr>
              <w:rPr>
                <w:sz w:val="20"/>
                <w:szCs w:val="20"/>
              </w:rPr>
            </w:pPr>
          </w:p>
        </w:tc>
      </w:tr>
      <w:tr w:rsidR="00FB616F" w:rsidRPr="00FB616F" w14:paraId="54BDFD0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9902FB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B839D81"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3E3AC7"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561A0C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6122B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DCA6E" w14:textId="77777777" w:rsidR="00FB616F" w:rsidRPr="00FB616F" w:rsidRDefault="00FB616F" w:rsidP="00FB616F">
            <w:pPr>
              <w:jc w:val="right"/>
              <w:rPr>
                <w:sz w:val="20"/>
                <w:szCs w:val="20"/>
              </w:rPr>
            </w:pPr>
            <w:r w:rsidRPr="00FB616F">
              <w:rPr>
                <w:sz w:val="20"/>
                <w:szCs w:val="20"/>
              </w:rPr>
              <w:t>2 147 400,00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CBB2C8" w14:textId="77777777" w:rsidR="00FB616F" w:rsidRPr="00FB616F" w:rsidRDefault="00FB616F" w:rsidP="00FB616F">
            <w:pPr>
              <w:jc w:val="right"/>
              <w:rPr>
                <w:sz w:val="20"/>
                <w:szCs w:val="20"/>
              </w:rPr>
            </w:pPr>
            <w:r w:rsidRPr="00FB616F">
              <w:rPr>
                <w:sz w:val="20"/>
                <w:szCs w:val="20"/>
              </w:rPr>
              <w:t>2 147 400,00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966DD0" w14:textId="77777777" w:rsidR="00FB616F" w:rsidRPr="00FB616F" w:rsidRDefault="00FB616F" w:rsidP="00FB616F">
            <w:pPr>
              <w:jc w:val="right"/>
              <w:rPr>
                <w:sz w:val="20"/>
                <w:szCs w:val="20"/>
              </w:rPr>
            </w:pPr>
            <w:r w:rsidRPr="00FB616F">
              <w:rPr>
                <w:sz w:val="20"/>
                <w:szCs w:val="20"/>
              </w:rPr>
              <w:t>2 147 400,00</w:t>
            </w:r>
          </w:p>
        </w:tc>
        <w:tc>
          <w:tcPr>
            <w:tcW w:w="236" w:type="dxa"/>
            <w:gridSpan w:val="2"/>
            <w:vAlign w:val="center"/>
            <w:hideMark/>
          </w:tcPr>
          <w:p w14:paraId="30FF7F28" w14:textId="77777777" w:rsidR="00FB616F" w:rsidRPr="00FB616F" w:rsidRDefault="00FB616F" w:rsidP="00FB616F">
            <w:pPr>
              <w:rPr>
                <w:sz w:val="20"/>
                <w:szCs w:val="20"/>
              </w:rPr>
            </w:pPr>
          </w:p>
        </w:tc>
      </w:tr>
      <w:tr w:rsidR="00FB616F" w:rsidRPr="00FB616F" w14:paraId="4E9E744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7A07A5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2822710"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2140EA"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4C44260"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3346E7"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33C038" w14:textId="77777777" w:rsidR="00FB616F" w:rsidRPr="00FB616F" w:rsidRDefault="00FB616F" w:rsidP="00FB616F">
            <w:pPr>
              <w:jc w:val="right"/>
              <w:rPr>
                <w:sz w:val="20"/>
                <w:szCs w:val="20"/>
              </w:rPr>
            </w:pPr>
            <w:r w:rsidRPr="00FB616F">
              <w:rPr>
                <w:sz w:val="20"/>
                <w:szCs w:val="20"/>
              </w:rPr>
              <w:t>1 895 700,00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661F5F2" w14:textId="77777777" w:rsidR="00FB616F" w:rsidRPr="00FB616F" w:rsidRDefault="00FB616F" w:rsidP="00FB616F">
            <w:pPr>
              <w:jc w:val="right"/>
              <w:rPr>
                <w:sz w:val="20"/>
                <w:szCs w:val="20"/>
              </w:rPr>
            </w:pPr>
            <w:r w:rsidRPr="00FB616F">
              <w:rPr>
                <w:sz w:val="20"/>
                <w:szCs w:val="20"/>
              </w:rPr>
              <w:t>1 895 700,00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24F0F8" w14:textId="77777777" w:rsidR="00FB616F" w:rsidRPr="00FB616F" w:rsidRDefault="00FB616F" w:rsidP="00FB616F">
            <w:pPr>
              <w:jc w:val="right"/>
              <w:rPr>
                <w:sz w:val="20"/>
                <w:szCs w:val="20"/>
              </w:rPr>
            </w:pPr>
            <w:r w:rsidRPr="00FB616F">
              <w:rPr>
                <w:sz w:val="20"/>
                <w:szCs w:val="20"/>
              </w:rPr>
              <w:t>1 895 700,00</w:t>
            </w:r>
          </w:p>
        </w:tc>
        <w:tc>
          <w:tcPr>
            <w:tcW w:w="236" w:type="dxa"/>
            <w:gridSpan w:val="2"/>
            <w:vAlign w:val="center"/>
            <w:hideMark/>
          </w:tcPr>
          <w:p w14:paraId="5F3D52CD" w14:textId="77777777" w:rsidR="00FB616F" w:rsidRPr="00FB616F" w:rsidRDefault="00FB616F" w:rsidP="00FB616F">
            <w:pPr>
              <w:rPr>
                <w:sz w:val="20"/>
                <w:szCs w:val="20"/>
              </w:rPr>
            </w:pPr>
          </w:p>
        </w:tc>
      </w:tr>
      <w:tr w:rsidR="00FB616F" w:rsidRPr="00FB616F" w14:paraId="6170479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FE0115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0674B3"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CB7CA0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CF1218"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FF5CD20"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CB3D7D" w14:textId="77777777" w:rsidR="00FB616F" w:rsidRPr="00FB616F" w:rsidRDefault="00FB616F" w:rsidP="00FB616F">
            <w:pPr>
              <w:jc w:val="right"/>
              <w:rPr>
                <w:sz w:val="20"/>
                <w:szCs w:val="20"/>
              </w:rPr>
            </w:pPr>
            <w:r w:rsidRPr="00FB616F">
              <w:rPr>
                <w:sz w:val="20"/>
                <w:szCs w:val="20"/>
              </w:rPr>
              <w:t>251 700,00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02AE5D" w14:textId="77777777" w:rsidR="00FB616F" w:rsidRPr="00FB616F" w:rsidRDefault="00FB616F" w:rsidP="00FB616F">
            <w:pPr>
              <w:jc w:val="right"/>
              <w:rPr>
                <w:sz w:val="20"/>
                <w:szCs w:val="20"/>
              </w:rPr>
            </w:pPr>
            <w:r w:rsidRPr="00FB616F">
              <w:rPr>
                <w:sz w:val="20"/>
                <w:szCs w:val="20"/>
              </w:rPr>
              <w:t>251 700,00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E80A57" w14:textId="77777777" w:rsidR="00FB616F" w:rsidRPr="00FB616F" w:rsidRDefault="00FB616F" w:rsidP="00FB616F">
            <w:pPr>
              <w:jc w:val="right"/>
              <w:rPr>
                <w:sz w:val="20"/>
                <w:szCs w:val="20"/>
              </w:rPr>
            </w:pPr>
            <w:r w:rsidRPr="00FB616F">
              <w:rPr>
                <w:sz w:val="20"/>
                <w:szCs w:val="20"/>
              </w:rPr>
              <w:t>251 700,00</w:t>
            </w:r>
          </w:p>
        </w:tc>
        <w:tc>
          <w:tcPr>
            <w:tcW w:w="236" w:type="dxa"/>
            <w:gridSpan w:val="2"/>
            <w:vAlign w:val="center"/>
            <w:hideMark/>
          </w:tcPr>
          <w:p w14:paraId="2CE17C74" w14:textId="77777777" w:rsidR="00FB616F" w:rsidRPr="00FB616F" w:rsidRDefault="00FB616F" w:rsidP="00FB616F">
            <w:pPr>
              <w:rPr>
                <w:sz w:val="20"/>
                <w:szCs w:val="20"/>
              </w:rPr>
            </w:pPr>
          </w:p>
        </w:tc>
      </w:tr>
      <w:tr w:rsidR="00FB616F" w:rsidRPr="00FB616F" w14:paraId="4D1E447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B77DA8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0064E7F"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FE2A7C"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B0DAC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4C59DF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4AFEB9" w14:textId="77777777" w:rsidR="00FB616F" w:rsidRPr="00FB616F" w:rsidRDefault="00FB616F" w:rsidP="00FB616F">
            <w:pPr>
              <w:jc w:val="right"/>
              <w:rPr>
                <w:sz w:val="20"/>
                <w:szCs w:val="20"/>
              </w:rPr>
            </w:pPr>
            <w:r w:rsidRPr="00FB616F">
              <w:rPr>
                <w:sz w:val="20"/>
                <w:szCs w:val="20"/>
              </w:rPr>
              <w:t>2 088 425,04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1AFD2A" w14:textId="77777777" w:rsidR="00FB616F" w:rsidRPr="00FB616F" w:rsidRDefault="00FB616F" w:rsidP="00FB616F">
            <w:pPr>
              <w:jc w:val="right"/>
              <w:rPr>
                <w:sz w:val="20"/>
                <w:szCs w:val="20"/>
              </w:rPr>
            </w:pPr>
            <w:r w:rsidRPr="00FB616F">
              <w:rPr>
                <w:sz w:val="20"/>
                <w:szCs w:val="20"/>
              </w:rPr>
              <w:t>2 209 692,40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6EF4C5" w14:textId="77777777" w:rsidR="00FB616F" w:rsidRPr="00FB616F" w:rsidRDefault="00FB616F" w:rsidP="00FB616F">
            <w:pPr>
              <w:jc w:val="right"/>
              <w:rPr>
                <w:sz w:val="20"/>
                <w:szCs w:val="20"/>
              </w:rPr>
            </w:pPr>
            <w:r w:rsidRPr="00FB616F">
              <w:rPr>
                <w:sz w:val="20"/>
                <w:szCs w:val="20"/>
              </w:rPr>
              <w:t>2 347 110,62</w:t>
            </w:r>
          </w:p>
        </w:tc>
        <w:tc>
          <w:tcPr>
            <w:tcW w:w="236" w:type="dxa"/>
            <w:gridSpan w:val="2"/>
            <w:vAlign w:val="center"/>
            <w:hideMark/>
          </w:tcPr>
          <w:p w14:paraId="3DB11277" w14:textId="77777777" w:rsidR="00FB616F" w:rsidRPr="00FB616F" w:rsidRDefault="00FB616F" w:rsidP="00FB616F">
            <w:pPr>
              <w:rPr>
                <w:sz w:val="20"/>
                <w:szCs w:val="20"/>
              </w:rPr>
            </w:pPr>
          </w:p>
        </w:tc>
      </w:tr>
      <w:tr w:rsidR="00FB616F" w:rsidRPr="00FB616F" w14:paraId="3564820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D35258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EE8564" w14:textId="77777777" w:rsidR="00FB616F" w:rsidRPr="00FB616F" w:rsidRDefault="00FB616F" w:rsidP="00FB616F">
            <w:pPr>
              <w:jc w:val="center"/>
              <w:rPr>
                <w:sz w:val="20"/>
                <w:szCs w:val="20"/>
              </w:rPr>
            </w:pPr>
            <w:r w:rsidRPr="00FB616F">
              <w:rPr>
                <w:sz w:val="20"/>
                <w:szCs w:val="20"/>
              </w:rPr>
              <w:t>07.1.00.70110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8007C6"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9B7047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33BC72"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D1527B" w14:textId="77777777" w:rsidR="00FB616F" w:rsidRPr="00FB616F" w:rsidRDefault="00FB616F" w:rsidP="00FB616F">
            <w:pPr>
              <w:jc w:val="right"/>
              <w:rPr>
                <w:sz w:val="20"/>
                <w:szCs w:val="20"/>
              </w:rPr>
            </w:pPr>
            <w:r w:rsidRPr="00FB616F">
              <w:rPr>
                <w:sz w:val="20"/>
                <w:szCs w:val="20"/>
              </w:rPr>
              <w:t>2 088 425,04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561631" w14:textId="77777777" w:rsidR="00FB616F" w:rsidRPr="00FB616F" w:rsidRDefault="00FB616F" w:rsidP="00FB616F">
            <w:pPr>
              <w:jc w:val="right"/>
              <w:rPr>
                <w:sz w:val="20"/>
                <w:szCs w:val="20"/>
              </w:rPr>
            </w:pPr>
            <w:r w:rsidRPr="00FB616F">
              <w:rPr>
                <w:sz w:val="20"/>
                <w:szCs w:val="20"/>
              </w:rPr>
              <w:t>2 209 692,40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9E4A03" w14:textId="77777777" w:rsidR="00FB616F" w:rsidRPr="00FB616F" w:rsidRDefault="00FB616F" w:rsidP="00FB616F">
            <w:pPr>
              <w:jc w:val="right"/>
              <w:rPr>
                <w:sz w:val="20"/>
                <w:szCs w:val="20"/>
              </w:rPr>
            </w:pPr>
            <w:r w:rsidRPr="00FB616F">
              <w:rPr>
                <w:sz w:val="20"/>
                <w:szCs w:val="20"/>
              </w:rPr>
              <w:t>2 347 110,62</w:t>
            </w:r>
          </w:p>
        </w:tc>
        <w:tc>
          <w:tcPr>
            <w:tcW w:w="236" w:type="dxa"/>
            <w:gridSpan w:val="2"/>
            <w:vAlign w:val="center"/>
            <w:hideMark/>
          </w:tcPr>
          <w:p w14:paraId="558A4ACD" w14:textId="77777777" w:rsidR="00FB616F" w:rsidRPr="00FB616F" w:rsidRDefault="00FB616F" w:rsidP="00FB616F">
            <w:pPr>
              <w:rPr>
                <w:sz w:val="20"/>
                <w:szCs w:val="20"/>
              </w:rPr>
            </w:pPr>
          </w:p>
        </w:tc>
      </w:tr>
      <w:tr w:rsidR="00FB616F" w:rsidRPr="00FB616F" w14:paraId="62738FC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BDCFB11" w14:textId="77777777" w:rsidR="00FB616F" w:rsidRPr="00FB616F" w:rsidRDefault="00FB616F" w:rsidP="00FB616F">
            <w:pPr>
              <w:rPr>
                <w:bCs/>
                <w:sz w:val="20"/>
                <w:szCs w:val="20"/>
              </w:rPr>
            </w:pPr>
            <w:r w:rsidRPr="00FB616F">
              <w:rPr>
                <w:bCs/>
                <w:sz w:val="20"/>
                <w:szCs w:val="20"/>
              </w:rPr>
              <w:t>Реализация основных общеобразовательных программ в муниципальных общеобразовательных организациях</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98A1AE" w14:textId="77777777" w:rsidR="00FB616F" w:rsidRPr="00FB616F" w:rsidRDefault="00FB616F" w:rsidP="00FB616F">
            <w:pPr>
              <w:jc w:val="center"/>
              <w:rPr>
                <w:bCs/>
                <w:sz w:val="20"/>
                <w:szCs w:val="20"/>
              </w:rPr>
            </w:pPr>
            <w:r w:rsidRPr="00FB616F">
              <w:rPr>
                <w:bCs/>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7F564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1D688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04036F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88C053" w14:textId="77777777" w:rsidR="00FB616F" w:rsidRPr="00FB616F" w:rsidRDefault="00FB616F" w:rsidP="00FB616F">
            <w:pPr>
              <w:jc w:val="right"/>
              <w:rPr>
                <w:bCs/>
                <w:sz w:val="20"/>
                <w:szCs w:val="20"/>
              </w:rPr>
            </w:pPr>
            <w:r w:rsidRPr="00FB616F">
              <w:rPr>
                <w:bCs/>
                <w:sz w:val="20"/>
                <w:szCs w:val="20"/>
              </w:rPr>
              <w:t>413 160 800,00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B4704E5" w14:textId="77777777" w:rsidR="00FB616F" w:rsidRPr="00FB616F" w:rsidRDefault="00FB616F" w:rsidP="00FB616F">
            <w:pPr>
              <w:jc w:val="right"/>
              <w:rPr>
                <w:bCs/>
                <w:sz w:val="20"/>
                <w:szCs w:val="20"/>
              </w:rPr>
            </w:pPr>
            <w:r w:rsidRPr="00FB616F">
              <w:rPr>
                <w:bCs/>
                <w:sz w:val="20"/>
                <w:szCs w:val="20"/>
              </w:rPr>
              <w:t>439 421 700,00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93AFBD" w14:textId="77777777" w:rsidR="00FB616F" w:rsidRPr="00FB616F" w:rsidRDefault="00FB616F" w:rsidP="00FB616F">
            <w:pPr>
              <w:jc w:val="right"/>
              <w:rPr>
                <w:bCs/>
                <w:sz w:val="20"/>
                <w:szCs w:val="20"/>
              </w:rPr>
            </w:pPr>
            <w:r w:rsidRPr="00FB616F">
              <w:rPr>
                <w:bCs/>
                <w:sz w:val="20"/>
                <w:szCs w:val="20"/>
              </w:rPr>
              <w:t>468 810 800,00</w:t>
            </w:r>
          </w:p>
        </w:tc>
        <w:tc>
          <w:tcPr>
            <w:tcW w:w="236" w:type="dxa"/>
            <w:gridSpan w:val="2"/>
            <w:vAlign w:val="center"/>
            <w:hideMark/>
          </w:tcPr>
          <w:p w14:paraId="12C9CABE" w14:textId="77777777" w:rsidR="00FB616F" w:rsidRPr="00FB616F" w:rsidRDefault="00FB616F" w:rsidP="00FB616F">
            <w:pPr>
              <w:rPr>
                <w:sz w:val="20"/>
                <w:szCs w:val="20"/>
              </w:rPr>
            </w:pPr>
          </w:p>
        </w:tc>
      </w:tr>
      <w:tr w:rsidR="00FB616F" w:rsidRPr="00FB616F" w14:paraId="2B55FDD0"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65F73F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F0F785" w14:textId="77777777" w:rsidR="00FB616F" w:rsidRPr="00FB616F" w:rsidRDefault="00FB616F" w:rsidP="00FB616F">
            <w:pPr>
              <w:jc w:val="center"/>
              <w:rPr>
                <w:sz w:val="20"/>
                <w:szCs w:val="20"/>
              </w:rPr>
            </w:pPr>
            <w:r w:rsidRPr="00FB616F">
              <w:rPr>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54578C"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FAF727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C752E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4B572" w14:textId="77777777" w:rsidR="00FB616F" w:rsidRPr="00FB616F" w:rsidRDefault="00FB616F" w:rsidP="00FB616F">
            <w:pPr>
              <w:jc w:val="right"/>
              <w:rPr>
                <w:sz w:val="20"/>
                <w:szCs w:val="20"/>
              </w:rPr>
            </w:pPr>
            <w:r w:rsidRPr="00FB616F">
              <w:rPr>
                <w:sz w:val="20"/>
                <w:szCs w:val="20"/>
              </w:rPr>
              <w:t>201 283 621,03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271B978" w14:textId="77777777" w:rsidR="00FB616F" w:rsidRPr="00FB616F" w:rsidRDefault="00FB616F" w:rsidP="00FB616F">
            <w:pPr>
              <w:jc w:val="right"/>
              <w:rPr>
                <w:sz w:val="20"/>
                <w:szCs w:val="20"/>
              </w:rPr>
            </w:pPr>
            <w:r w:rsidRPr="00FB616F">
              <w:rPr>
                <w:sz w:val="20"/>
                <w:szCs w:val="20"/>
              </w:rPr>
              <w:t>227 544 521,03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E50F60" w14:textId="77777777" w:rsidR="00FB616F" w:rsidRPr="00FB616F" w:rsidRDefault="00FB616F" w:rsidP="00FB616F">
            <w:pPr>
              <w:jc w:val="right"/>
              <w:rPr>
                <w:sz w:val="20"/>
                <w:szCs w:val="20"/>
              </w:rPr>
            </w:pPr>
            <w:r w:rsidRPr="00FB616F">
              <w:rPr>
                <w:sz w:val="20"/>
                <w:szCs w:val="20"/>
              </w:rPr>
              <w:t>256 933 620,03</w:t>
            </w:r>
          </w:p>
        </w:tc>
        <w:tc>
          <w:tcPr>
            <w:tcW w:w="236" w:type="dxa"/>
            <w:gridSpan w:val="2"/>
            <w:vAlign w:val="center"/>
            <w:hideMark/>
          </w:tcPr>
          <w:p w14:paraId="418BCD76" w14:textId="77777777" w:rsidR="00FB616F" w:rsidRPr="00FB616F" w:rsidRDefault="00FB616F" w:rsidP="00FB616F">
            <w:pPr>
              <w:rPr>
                <w:sz w:val="20"/>
                <w:szCs w:val="20"/>
              </w:rPr>
            </w:pPr>
          </w:p>
        </w:tc>
      </w:tr>
      <w:tr w:rsidR="00FB616F" w:rsidRPr="00FB616F" w14:paraId="3692B8C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CF6D527"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45C02AC" w14:textId="77777777" w:rsidR="00FB616F" w:rsidRPr="00FB616F" w:rsidRDefault="00FB616F" w:rsidP="00FB616F">
            <w:pPr>
              <w:jc w:val="center"/>
              <w:rPr>
                <w:sz w:val="20"/>
                <w:szCs w:val="20"/>
              </w:rPr>
            </w:pPr>
            <w:r w:rsidRPr="00FB616F">
              <w:rPr>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8DF6198"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CAFC747"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E7CDE71"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6E3AE3" w14:textId="77777777" w:rsidR="00FB616F" w:rsidRPr="00FB616F" w:rsidRDefault="00FB616F" w:rsidP="00FB616F">
            <w:pPr>
              <w:jc w:val="right"/>
              <w:rPr>
                <w:sz w:val="20"/>
                <w:szCs w:val="20"/>
              </w:rPr>
            </w:pPr>
            <w:r w:rsidRPr="00FB616F">
              <w:rPr>
                <w:sz w:val="20"/>
                <w:szCs w:val="20"/>
              </w:rPr>
              <w:t>201 283 621,03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D60C41" w14:textId="77777777" w:rsidR="00FB616F" w:rsidRPr="00FB616F" w:rsidRDefault="00FB616F" w:rsidP="00FB616F">
            <w:pPr>
              <w:jc w:val="right"/>
              <w:rPr>
                <w:sz w:val="20"/>
                <w:szCs w:val="20"/>
              </w:rPr>
            </w:pPr>
            <w:r w:rsidRPr="00FB616F">
              <w:rPr>
                <w:sz w:val="20"/>
                <w:szCs w:val="20"/>
              </w:rPr>
              <w:t>227 544 521,03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A0E1C5" w14:textId="77777777" w:rsidR="00FB616F" w:rsidRPr="00FB616F" w:rsidRDefault="00FB616F" w:rsidP="00FB616F">
            <w:pPr>
              <w:jc w:val="right"/>
              <w:rPr>
                <w:sz w:val="20"/>
                <w:szCs w:val="20"/>
              </w:rPr>
            </w:pPr>
            <w:r w:rsidRPr="00FB616F">
              <w:rPr>
                <w:sz w:val="20"/>
                <w:szCs w:val="20"/>
              </w:rPr>
              <w:t>256 933 620,03</w:t>
            </w:r>
          </w:p>
        </w:tc>
        <w:tc>
          <w:tcPr>
            <w:tcW w:w="236" w:type="dxa"/>
            <w:gridSpan w:val="2"/>
            <w:vAlign w:val="center"/>
            <w:hideMark/>
          </w:tcPr>
          <w:p w14:paraId="47021955" w14:textId="77777777" w:rsidR="00FB616F" w:rsidRPr="00FB616F" w:rsidRDefault="00FB616F" w:rsidP="00FB616F">
            <w:pPr>
              <w:rPr>
                <w:sz w:val="20"/>
                <w:szCs w:val="20"/>
              </w:rPr>
            </w:pPr>
          </w:p>
        </w:tc>
      </w:tr>
      <w:tr w:rsidR="00FB616F" w:rsidRPr="00FB616F" w14:paraId="19F4C03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5C6AD0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E83152" w14:textId="77777777" w:rsidR="00FB616F" w:rsidRPr="00FB616F" w:rsidRDefault="00FB616F" w:rsidP="00FB616F">
            <w:pPr>
              <w:jc w:val="center"/>
              <w:rPr>
                <w:sz w:val="20"/>
                <w:szCs w:val="20"/>
              </w:rPr>
            </w:pPr>
            <w:r w:rsidRPr="00FB616F">
              <w:rPr>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3B8D979"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7BEA1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DD1881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5DE817" w14:textId="77777777" w:rsidR="00FB616F" w:rsidRPr="00FB616F" w:rsidRDefault="00FB616F" w:rsidP="00FB616F">
            <w:pPr>
              <w:jc w:val="right"/>
              <w:rPr>
                <w:sz w:val="20"/>
                <w:szCs w:val="20"/>
              </w:rPr>
            </w:pPr>
            <w:r w:rsidRPr="00FB616F">
              <w:rPr>
                <w:sz w:val="20"/>
                <w:szCs w:val="20"/>
              </w:rPr>
              <w:t>3 425 600,00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9D941E" w14:textId="77777777" w:rsidR="00FB616F" w:rsidRPr="00FB616F" w:rsidRDefault="00FB616F" w:rsidP="00FB616F">
            <w:pPr>
              <w:jc w:val="right"/>
              <w:rPr>
                <w:sz w:val="20"/>
                <w:szCs w:val="20"/>
              </w:rPr>
            </w:pPr>
            <w:r w:rsidRPr="00FB616F">
              <w:rPr>
                <w:sz w:val="20"/>
                <w:szCs w:val="20"/>
              </w:rPr>
              <w:t>3 425 600,00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4833F8" w14:textId="77777777" w:rsidR="00FB616F" w:rsidRPr="00FB616F" w:rsidRDefault="00FB616F" w:rsidP="00FB616F">
            <w:pPr>
              <w:jc w:val="right"/>
              <w:rPr>
                <w:sz w:val="20"/>
                <w:szCs w:val="20"/>
              </w:rPr>
            </w:pPr>
            <w:r w:rsidRPr="00FB616F">
              <w:rPr>
                <w:sz w:val="20"/>
                <w:szCs w:val="20"/>
              </w:rPr>
              <w:t>3 425 600,00</w:t>
            </w:r>
          </w:p>
        </w:tc>
        <w:tc>
          <w:tcPr>
            <w:tcW w:w="236" w:type="dxa"/>
            <w:gridSpan w:val="2"/>
            <w:vAlign w:val="center"/>
            <w:hideMark/>
          </w:tcPr>
          <w:p w14:paraId="6BFE6850" w14:textId="77777777" w:rsidR="00FB616F" w:rsidRPr="00FB616F" w:rsidRDefault="00FB616F" w:rsidP="00FB616F">
            <w:pPr>
              <w:rPr>
                <w:sz w:val="20"/>
                <w:szCs w:val="20"/>
              </w:rPr>
            </w:pPr>
          </w:p>
        </w:tc>
      </w:tr>
      <w:tr w:rsidR="00FB616F" w:rsidRPr="00FB616F" w14:paraId="5337745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D7FFC0A"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1F4EC98" w14:textId="77777777" w:rsidR="00FB616F" w:rsidRPr="00FB616F" w:rsidRDefault="00FB616F" w:rsidP="00FB616F">
            <w:pPr>
              <w:jc w:val="center"/>
              <w:rPr>
                <w:sz w:val="20"/>
                <w:szCs w:val="20"/>
              </w:rPr>
            </w:pPr>
            <w:r w:rsidRPr="00FB616F">
              <w:rPr>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253857"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EF597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B49023B"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E7418B" w14:textId="77777777" w:rsidR="00FB616F" w:rsidRPr="00FB616F" w:rsidRDefault="00FB616F" w:rsidP="00FB616F">
            <w:pPr>
              <w:jc w:val="right"/>
              <w:rPr>
                <w:sz w:val="20"/>
                <w:szCs w:val="20"/>
              </w:rPr>
            </w:pPr>
            <w:r w:rsidRPr="00FB616F">
              <w:rPr>
                <w:sz w:val="20"/>
                <w:szCs w:val="20"/>
              </w:rPr>
              <w:t>3 425 600,00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4CA1622" w14:textId="77777777" w:rsidR="00FB616F" w:rsidRPr="00FB616F" w:rsidRDefault="00FB616F" w:rsidP="00FB616F">
            <w:pPr>
              <w:jc w:val="right"/>
              <w:rPr>
                <w:sz w:val="20"/>
                <w:szCs w:val="20"/>
              </w:rPr>
            </w:pPr>
            <w:r w:rsidRPr="00FB616F">
              <w:rPr>
                <w:sz w:val="20"/>
                <w:szCs w:val="20"/>
              </w:rPr>
              <w:t>3 425 600,00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C00FBC" w14:textId="77777777" w:rsidR="00FB616F" w:rsidRPr="00FB616F" w:rsidRDefault="00FB616F" w:rsidP="00FB616F">
            <w:pPr>
              <w:jc w:val="right"/>
              <w:rPr>
                <w:sz w:val="20"/>
                <w:szCs w:val="20"/>
              </w:rPr>
            </w:pPr>
            <w:r w:rsidRPr="00FB616F">
              <w:rPr>
                <w:sz w:val="20"/>
                <w:szCs w:val="20"/>
              </w:rPr>
              <w:t>3 425 600,00</w:t>
            </w:r>
          </w:p>
        </w:tc>
        <w:tc>
          <w:tcPr>
            <w:tcW w:w="236" w:type="dxa"/>
            <w:gridSpan w:val="2"/>
            <w:vAlign w:val="center"/>
            <w:hideMark/>
          </w:tcPr>
          <w:p w14:paraId="5E288306" w14:textId="77777777" w:rsidR="00FB616F" w:rsidRPr="00FB616F" w:rsidRDefault="00FB616F" w:rsidP="00FB616F">
            <w:pPr>
              <w:rPr>
                <w:sz w:val="20"/>
                <w:szCs w:val="20"/>
              </w:rPr>
            </w:pPr>
          </w:p>
        </w:tc>
      </w:tr>
      <w:tr w:rsidR="00FB616F" w:rsidRPr="00FB616F" w14:paraId="1E696C7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17619E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ACD4C0C" w14:textId="77777777" w:rsidR="00FB616F" w:rsidRPr="00FB616F" w:rsidRDefault="00FB616F" w:rsidP="00FB616F">
            <w:pPr>
              <w:jc w:val="center"/>
              <w:rPr>
                <w:sz w:val="20"/>
                <w:szCs w:val="20"/>
              </w:rPr>
            </w:pPr>
            <w:r w:rsidRPr="00FB616F">
              <w:rPr>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0EB55FB"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F4E4E2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1840E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7F7E04" w14:textId="77777777" w:rsidR="00FB616F" w:rsidRPr="00FB616F" w:rsidRDefault="00FB616F" w:rsidP="00FB616F">
            <w:pPr>
              <w:jc w:val="right"/>
              <w:rPr>
                <w:sz w:val="20"/>
                <w:szCs w:val="20"/>
              </w:rPr>
            </w:pPr>
            <w:r w:rsidRPr="00FB616F">
              <w:rPr>
                <w:sz w:val="20"/>
                <w:szCs w:val="20"/>
              </w:rPr>
              <w:t>208 451 578,97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91248F4" w14:textId="77777777" w:rsidR="00FB616F" w:rsidRPr="00FB616F" w:rsidRDefault="00FB616F" w:rsidP="00FB616F">
            <w:pPr>
              <w:jc w:val="right"/>
              <w:rPr>
                <w:sz w:val="20"/>
                <w:szCs w:val="20"/>
              </w:rPr>
            </w:pPr>
            <w:r w:rsidRPr="00FB616F">
              <w:rPr>
                <w:sz w:val="20"/>
                <w:szCs w:val="20"/>
              </w:rPr>
              <w:t>208 451 578,97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8588E4" w14:textId="77777777" w:rsidR="00FB616F" w:rsidRPr="00FB616F" w:rsidRDefault="00FB616F" w:rsidP="00FB616F">
            <w:pPr>
              <w:jc w:val="right"/>
              <w:rPr>
                <w:sz w:val="20"/>
                <w:szCs w:val="20"/>
              </w:rPr>
            </w:pPr>
            <w:r w:rsidRPr="00FB616F">
              <w:rPr>
                <w:sz w:val="20"/>
                <w:szCs w:val="20"/>
              </w:rPr>
              <w:t>208 451 579,97</w:t>
            </w:r>
          </w:p>
        </w:tc>
        <w:tc>
          <w:tcPr>
            <w:tcW w:w="236" w:type="dxa"/>
            <w:gridSpan w:val="2"/>
            <w:vAlign w:val="center"/>
            <w:hideMark/>
          </w:tcPr>
          <w:p w14:paraId="56E15AE8" w14:textId="77777777" w:rsidR="00FB616F" w:rsidRPr="00FB616F" w:rsidRDefault="00FB616F" w:rsidP="00FB616F">
            <w:pPr>
              <w:rPr>
                <w:sz w:val="20"/>
                <w:szCs w:val="20"/>
              </w:rPr>
            </w:pPr>
          </w:p>
        </w:tc>
      </w:tr>
      <w:tr w:rsidR="00FB616F" w:rsidRPr="00FB616F" w14:paraId="6A1C00D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D72160C"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C4B2E3" w14:textId="77777777" w:rsidR="00FB616F" w:rsidRPr="00FB616F" w:rsidRDefault="00FB616F" w:rsidP="00FB616F">
            <w:pPr>
              <w:jc w:val="center"/>
              <w:rPr>
                <w:sz w:val="20"/>
                <w:szCs w:val="20"/>
              </w:rPr>
            </w:pPr>
            <w:r w:rsidRPr="00FB616F">
              <w:rPr>
                <w:sz w:val="20"/>
                <w:szCs w:val="20"/>
              </w:rPr>
              <w:t>07.1.00.70120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0F70DB"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69327D"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6C2B057"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F3C5A8" w14:textId="77777777" w:rsidR="00FB616F" w:rsidRPr="00FB616F" w:rsidRDefault="00FB616F" w:rsidP="00FB616F">
            <w:pPr>
              <w:jc w:val="right"/>
              <w:rPr>
                <w:sz w:val="20"/>
                <w:szCs w:val="20"/>
              </w:rPr>
            </w:pPr>
            <w:r w:rsidRPr="00FB616F">
              <w:rPr>
                <w:sz w:val="20"/>
                <w:szCs w:val="20"/>
              </w:rPr>
              <w:t>208 451 578,97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3F2A5E2" w14:textId="77777777" w:rsidR="00FB616F" w:rsidRPr="00FB616F" w:rsidRDefault="00FB616F" w:rsidP="00FB616F">
            <w:pPr>
              <w:jc w:val="right"/>
              <w:rPr>
                <w:sz w:val="20"/>
                <w:szCs w:val="20"/>
              </w:rPr>
            </w:pPr>
            <w:r w:rsidRPr="00FB616F">
              <w:rPr>
                <w:sz w:val="20"/>
                <w:szCs w:val="20"/>
              </w:rPr>
              <w:t>208 451 578,97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D29F7F" w14:textId="77777777" w:rsidR="00FB616F" w:rsidRPr="00FB616F" w:rsidRDefault="00FB616F" w:rsidP="00FB616F">
            <w:pPr>
              <w:jc w:val="right"/>
              <w:rPr>
                <w:sz w:val="20"/>
                <w:szCs w:val="20"/>
              </w:rPr>
            </w:pPr>
            <w:r w:rsidRPr="00FB616F">
              <w:rPr>
                <w:sz w:val="20"/>
                <w:szCs w:val="20"/>
              </w:rPr>
              <w:t>208 451 579,97</w:t>
            </w:r>
          </w:p>
        </w:tc>
        <w:tc>
          <w:tcPr>
            <w:tcW w:w="236" w:type="dxa"/>
            <w:gridSpan w:val="2"/>
            <w:vAlign w:val="center"/>
            <w:hideMark/>
          </w:tcPr>
          <w:p w14:paraId="713DC784" w14:textId="77777777" w:rsidR="00FB616F" w:rsidRPr="00FB616F" w:rsidRDefault="00FB616F" w:rsidP="00FB616F">
            <w:pPr>
              <w:rPr>
                <w:sz w:val="20"/>
                <w:szCs w:val="20"/>
              </w:rPr>
            </w:pPr>
          </w:p>
        </w:tc>
      </w:tr>
      <w:tr w:rsidR="00FB616F" w:rsidRPr="00FB616F" w14:paraId="4DA1EC97"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4F5A56D5" w14:textId="77777777" w:rsidR="00FB616F" w:rsidRPr="00FB616F" w:rsidRDefault="00FB616F" w:rsidP="00FB616F">
            <w:pPr>
              <w:rPr>
                <w:bCs/>
                <w:sz w:val="20"/>
                <w:szCs w:val="20"/>
              </w:rPr>
            </w:pPr>
            <w:r w:rsidRPr="00FB616F">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7C211D4" w14:textId="77777777" w:rsidR="00FB616F" w:rsidRPr="00FB616F" w:rsidRDefault="00FB616F" w:rsidP="00FB616F">
            <w:pPr>
              <w:jc w:val="center"/>
              <w:rPr>
                <w:bCs/>
                <w:sz w:val="20"/>
                <w:szCs w:val="20"/>
              </w:rPr>
            </w:pPr>
            <w:r w:rsidRPr="00FB616F">
              <w:rPr>
                <w:bCs/>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32D3C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F4148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9C4233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888473" w14:textId="77777777" w:rsidR="00FB616F" w:rsidRPr="00FB616F" w:rsidRDefault="00FB616F" w:rsidP="00FB616F">
            <w:pPr>
              <w:jc w:val="right"/>
              <w:rPr>
                <w:bCs/>
                <w:sz w:val="20"/>
                <w:szCs w:val="20"/>
              </w:rPr>
            </w:pPr>
            <w:r w:rsidRPr="00FB616F">
              <w:rPr>
                <w:bCs/>
                <w:sz w:val="20"/>
                <w:szCs w:val="20"/>
              </w:rPr>
              <w:t>58 961 200,00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44DE67A" w14:textId="77777777" w:rsidR="00FB616F" w:rsidRPr="00FB616F" w:rsidRDefault="00FB616F" w:rsidP="00FB616F">
            <w:pPr>
              <w:jc w:val="right"/>
              <w:rPr>
                <w:bCs/>
                <w:sz w:val="20"/>
                <w:szCs w:val="20"/>
              </w:rPr>
            </w:pPr>
            <w:r w:rsidRPr="00FB616F">
              <w:rPr>
                <w:bCs/>
                <w:sz w:val="20"/>
                <w:szCs w:val="20"/>
              </w:rPr>
              <w:t>63 337 500,00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8FA0B9" w14:textId="77777777" w:rsidR="00FB616F" w:rsidRPr="00FB616F" w:rsidRDefault="00FB616F" w:rsidP="00FB616F">
            <w:pPr>
              <w:jc w:val="right"/>
              <w:rPr>
                <w:bCs/>
                <w:sz w:val="20"/>
                <w:szCs w:val="20"/>
              </w:rPr>
            </w:pPr>
            <w:r w:rsidRPr="00FB616F">
              <w:rPr>
                <w:bCs/>
                <w:sz w:val="20"/>
                <w:szCs w:val="20"/>
              </w:rPr>
              <w:t>64 871 000,00</w:t>
            </w:r>
          </w:p>
        </w:tc>
        <w:tc>
          <w:tcPr>
            <w:tcW w:w="236" w:type="dxa"/>
            <w:gridSpan w:val="2"/>
            <w:vAlign w:val="center"/>
            <w:hideMark/>
          </w:tcPr>
          <w:p w14:paraId="3015C135" w14:textId="77777777" w:rsidR="00FB616F" w:rsidRPr="00FB616F" w:rsidRDefault="00FB616F" w:rsidP="00FB616F">
            <w:pPr>
              <w:rPr>
                <w:sz w:val="20"/>
                <w:szCs w:val="20"/>
              </w:rPr>
            </w:pPr>
          </w:p>
        </w:tc>
      </w:tr>
      <w:tr w:rsidR="00FB616F" w:rsidRPr="00FB616F" w14:paraId="7E274F4B"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7FE2AA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CB65128" w14:textId="77777777" w:rsidR="00FB616F" w:rsidRPr="00FB616F" w:rsidRDefault="00FB616F" w:rsidP="00FB616F">
            <w:pPr>
              <w:jc w:val="center"/>
              <w:rPr>
                <w:sz w:val="20"/>
                <w:szCs w:val="20"/>
              </w:rPr>
            </w:pPr>
            <w:r w:rsidRPr="00FB616F">
              <w:rPr>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54503D"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296EC6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2F9219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8B3BDC" w14:textId="77777777" w:rsidR="00FB616F" w:rsidRPr="00FB616F" w:rsidRDefault="00FB616F" w:rsidP="00FB616F">
            <w:pPr>
              <w:jc w:val="right"/>
              <w:rPr>
                <w:sz w:val="20"/>
                <w:szCs w:val="20"/>
              </w:rPr>
            </w:pPr>
            <w:r w:rsidRPr="00FB616F">
              <w:rPr>
                <w:sz w:val="20"/>
                <w:szCs w:val="20"/>
              </w:rPr>
              <w:t>47 121 200,00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A843DC4" w14:textId="77777777" w:rsidR="00FB616F" w:rsidRPr="00FB616F" w:rsidRDefault="00FB616F" w:rsidP="00FB616F">
            <w:pPr>
              <w:jc w:val="right"/>
              <w:rPr>
                <w:sz w:val="20"/>
                <w:szCs w:val="20"/>
              </w:rPr>
            </w:pPr>
            <w:r w:rsidRPr="00FB616F">
              <w:rPr>
                <w:sz w:val="20"/>
                <w:szCs w:val="20"/>
              </w:rPr>
              <w:t>51 797 500,00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424FB0" w14:textId="77777777" w:rsidR="00FB616F" w:rsidRPr="00FB616F" w:rsidRDefault="00FB616F" w:rsidP="00FB616F">
            <w:pPr>
              <w:jc w:val="right"/>
              <w:rPr>
                <w:sz w:val="20"/>
                <w:szCs w:val="20"/>
              </w:rPr>
            </w:pPr>
            <w:r w:rsidRPr="00FB616F">
              <w:rPr>
                <w:sz w:val="20"/>
                <w:szCs w:val="20"/>
              </w:rPr>
              <w:t>52 771 000,00</w:t>
            </w:r>
          </w:p>
        </w:tc>
        <w:tc>
          <w:tcPr>
            <w:tcW w:w="236" w:type="dxa"/>
            <w:gridSpan w:val="2"/>
            <w:vAlign w:val="center"/>
            <w:hideMark/>
          </w:tcPr>
          <w:p w14:paraId="40F7D15A" w14:textId="77777777" w:rsidR="00FB616F" w:rsidRPr="00FB616F" w:rsidRDefault="00FB616F" w:rsidP="00FB616F">
            <w:pPr>
              <w:rPr>
                <w:sz w:val="20"/>
                <w:szCs w:val="20"/>
              </w:rPr>
            </w:pPr>
          </w:p>
        </w:tc>
      </w:tr>
      <w:tr w:rsidR="00FB616F" w:rsidRPr="00FB616F" w14:paraId="0B0B84C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519FC2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0EAA95A" w14:textId="77777777" w:rsidR="00FB616F" w:rsidRPr="00FB616F" w:rsidRDefault="00FB616F" w:rsidP="00FB616F">
            <w:pPr>
              <w:jc w:val="center"/>
              <w:rPr>
                <w:sz w:val="20"/>
                <w:szCs w:val="20"/>
              </w:rPr>
            </w:pPr>
            <w:r w:rsidRPr="00FB616F">
              <w:rPr>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6FA4FC"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190F5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76F6F5A"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0FA03F" w14:textId="77777777" w:rsidR="00FB616F" w:rsidRPr="00FB616F" w:rsidRDefault="00FB616F" w:rsidP="00FB616F">
            <w:pPr>
              <w:jc w:val="right"/>
              <w:rPr>
                <w:sz w:val="20"/>
                <w:szCs w:val="20"/>
              </w:rPr>
            </w:pPr>
            <w:r w:rsidRPr="00FB616F">
              <w:rPr>
                <w:sz w:val="20"/>
                <w:szCs w:val="20"/>
              </w:rPr>
              <w:t>47 121 200,00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7834E7A" w14:textId="77777777" w:rsidR="00FB616F" w:rsidRPr="00FB616F" w:rsidRDefault="00FB616F" w:rsidP="00FB616F">
            <w:pPr>
              <w:jc w:val="right"/>
              <w:rPr>
                <w:sz w:val="20"/>
                <w:szCs w:val="20"/>
              </w:rPr>
            </w:pPr>
            <w:r w:rsidRPr="00FB616F">
              <w:rPr>
                <w:sz w:val="20"/>
                <w:szCs w:val="20"/>
              </w:rPr>
              <w:t>51 797 500,00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6683FF" w14:textId="77777777" w:rsidR="00FB616F" w:rsidRPr="00FB616F" w:rsidRDefault="00FB616F" w:rsidP="00FB616F">
            <w:pPr>
              <w:jc w:val="right"/>
              <w:rPr>
                <w:sz w:val="20"/>
                <w:szCs w:val="20"/>
              </w:rPr>
            </w:pPr>
            <w:r w:rsidRPr="00FB616F">
              <w:rPr>
                <w:sz w:val="20"/>
                <w:szCs w:val="20"/>
              </w:rPr>
              <w:t>52 771 000,00</w:t>
            </w:r>
          </w:p>
        </w:tc>
        <w:tc>
          <w:tcPr>
            <w:tcW w:w="236" w:type="dxa"/>
            <w:gridSpan w:val="2"/>
            <w:vAlign w:val="center"/>
            <w:hideMark/>
          </w:tcPr>
          <w:p w14:paraId="6EE2BA21" w14:textId="77777777" w:rsidR="00FB616F" w:rsidRPr="00FB616F" w:rsidRDefault="00FB616F" w:rsidP="00FB616F">
            <w:pPr>
              <w:rPr>
                <w:sz w:val="20"/>
                <w:szCs w:val="20"/>
              </w:rPr>
            </w:pPr>
          </w:p>
        </w:tc>
      </w:tr>
      <w:tr w:rsidR="00FB616F" w:rsidRPr="00FB616F" w14:paraId="22AC045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3F21C8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A3CB359" w14:textId="77777777" w:rsidR="00FB616F" w:rsidRPr="00FB616F" w:rsidRDefault="00FB616F" w:rsidP="00FB616F">
            <w:pPr>
              <w:jc w:val="center"/>
              <w:rPr>
                <w:sz w:val="20"/>
                <w:szCs w:val="20"/>
              </w:rPr>
            </w:pPr>
            <w:r w:rsidRPr="00FB616F">
              <w:rPr>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B90412"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5DDFCD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03A40F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DC052B" w14:textId="77777777" w:rsidR="00FB616F" w:rsidRPr="00FB616F" w:rsidRDefault="00FB616F" w:rsidP="00FB616F">
            <w:pPr>
              <w:jc w:val="right"/>
              <w:rPr>
                <w:sz w:val="20"/>
                <w:szCs w:val="20"/>
              </w:rPr>
            </w:pPr>
            <w:r w:rsidRPr="00FB616F">
              <w:rPr>
                <w:sz w:val="20"/>
                <w:szCs w:val="20"/>
              </w:rPr>
              <w:t>10 080 000,00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BF4BF8" w14:textId="77777777" w:rsidR="00FB616F" w:rsidRPr="00FB616F" w:rsidRDefault="00FB616F" w:rsidP="00FB616F">
            <w:pPr>
              <w:jc w:val="right"/>
              <w:rPr>
                <w:sz w:val="20"/>
                <w:szCs w:val="20"/>
              </w:rPr>
            </w:pPr>
            <w:r w:rsidRPr="00FB616F">
              <w:rPr>
                <w:sz w:val="20"/>
                <w:szCs w:val="20"/>
              </w:rPr>
              <w:t>9 780 000,00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D21AA0" w14:textId="77777777" w:rsidR="00FB616F" w:rsidRPr="00FB616F" w:rsidRDefault="00FB616F" w:rsidP="00FB616F">
            <w:pPr>
              <w:jc w:val="right"/>
              <w:rPr>
                <w:sz w:val="20"/>
                <w:szCs w:val="20"/>
              </w:rPr>
            </w:pPr>
            <w:r w:rsidRPr="00FB616F">
              <w:rPr>
                <w:sz w:val="20"/>
                <w:szCs w:val="20"/>
              </w:rPr>
              <w:t>10 340 000,00</w:t>
            </w:r>
          </w:p>
        </w:tc>
        <w:tc>
          <w:tcPr>
            <w:tcW w:w="236" w:type="dxa"/>
            <w:gridSpan w:val="2"/>
            <w:vAlign w:val="center"/>
            <w:hideMark/>
          </w:tcPr>
          <w:p w14:paraId="5C542212" w14:textId="77777777" w:rsidR="00FB616F" w:rsidRPr="00FB616F" w:rsidRDefault="00FB616F" w:rsidP="00FB616F">
            <w:pPr>
              <w:rPr>
                <w:sz w:val="20"/>
                <w:szCs w:val="20"/>
              </w:rPr>
            </w:pPr>
          </w:p>
        </w:tc>
      </w:tr>
      <w:tr w:rsidR="00FB616F" w:rsidRPr="00FB616F" w14:paraId="21A5EE1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C2FB52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D46804D" w14:textId="77777777" w:rsidR="00FB616F" w:rsidRPr="00FB616F" w:rsidRDefault="00FB616F" w:rsidP="00FB616F">
            <w:pPr>
              <w:jc w:val="center"/>
              <w:rPr>
                <w:sz w:val="20"/>
                <w:szCs w:val="20"/>
              </w:rPr>
            </w:pPr>
            <w:r w:rsidRPr="00FB616F">
              <w:rPr>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B4D499"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4CEE7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66036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9C9581" w14:textId="77777777" w:rsidR="00FB616F" w:rsidRPr="00FB616F" w:rsidRDefault="00FB616F" w:rsidP="00FB616F">
            <w:pPr>
              <w:jc w:val="right"/>
              <w:rPr>
                <w:sz w:val="20"/>
                <w:szCs w:val="20"/>
              </w:rPr>
            </w:pPr>
            <w:r w:rsidRPr="00FB616F">
              <w:rPr>
                <w:sz w:val="20"/>
                <w:szCs w:val="20"/>
              </w:rPr>
              <w:t>10 080 000,00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020339B" w14:textId="77777777" w:rsidR="00FB616F" w:rsidRPr="00FB616F" w:rsidRDefault="00FB616F" w:rsidP="00FB616F">
            <w:pPr>
              <w:jc w:val="right"/>
              <w:rPr>
                <w:sz w:val="20"/>
                <w:szCs w:val="20"/>
              </w:rPr>
            </w:pPr>
            <w:r w:rsidRPr="00FB616F">
              <w:rPr>
                <w:sz w:val="20"/>
                <w:szCs w:val="20"/>
              </w:rPr>
              <w:t>9 780 000,00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688E90" w14:textId="77777777" w:rsidR="00FB616F" w:rsidRPr="00FB616F" w:rsidRDefault="00FB616F" w:rsidP="00FB616F">
            <w:pPr>
              <w:jc w:val="right"/>
              <w:rPr>
                <w:sz w:val="20"/>
                <w:szCs w:val="20"/>
              </w:rPr>
            </w:pPr>
            <w:r w:rsidRPr="00FB616F">
              <w:rPr>
                <w:sz w:val="20"/>
                <w:szCs w:val="20"/>
              </w:rPr>
              <w:t>10 340 000,00</w:t>
            </w:r>
          </w:p>
        </w:tc>
        <w:tc>
          <w:tcPr>
            <w:tcW w:w="236" w:type="dxa"/>
            <w:gridSpan w:val="2"/>
            <w:vAlign w:val="center"/>
            <w:hideMark/>
          </w:tcPr>
          <w:p w14:paraId="7C31E833" w14:textId="77777777" w:rsidR="00FB616F" w:rsidRPr="00FB616F" w:rsidRDefault="00FB616F" w:rsidP="00FB616F">
            <w:pPr>
              <w:rPr>
                <w:sz w:val="20"/>
                <w:szCs w:val="20"/>
              </w:rPr>
            </w:pPr>
          </w:p>
        </w:tc>
      </w:tr>
      <w:tr w:rsidR="00FB616F" w:rsidRPr="00FB616F" w14:paraId="4AE6F31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5AB5159"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5CCC9A" w14:textId="77777777" w:rsidR="00FB616F" w:rsidRPr="00FB616F" w:rsidRDefault="00FB616F" w:rsidP="00FB616F">
            <w:pPr>
              <w:jc w:val="center"/>
              <w:rPr>
                <w:sz w:val="20"/>
                <w:szCs w:val="20"/>
              </w:rPr>
            </w:pPr>
            <w:r w:rsidRPr="00FB616F">
              <w:rPr>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B2200CB"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285453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BCFDC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61DC32" w14:textId="77777777" w:rsidR="00FB616F" w:rsidRPr="00FB616F" w:rsidRDefault="00FB616F" w:rsidP="00FB616F">
            <w:pPr>
              <w:jc w:val="right"/>
              <w:rPr>
                <w:sz w:val="20"/>
                <w:szCs w:val="20"/>
              </w:rPr>
            </w:pPr>
            <w:r w:rsidRPr="00FB616F">
              <w:rPr>
                <w:sz w:val="20"/>
                <w:szCs w:val="20"/>
              </w:rPr>
              <w:t>1 760 000,00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3493684" w14:textId="77777777" w:rsidR="00FB616F" w:rsidRPr="00FB616F" w:rsidRDefault="00FB616F" w:rsidP="00FB616F">
            <w:pPr>
              <w:jc w:val="right"/>
              <w:rPr>
                <w:sz w:val="20"/>
                <w:szCs w:val="20"/>
              </w:rPr>
            </w:pPr>
            <w:r w:rsidRPr="00FB616F">
              <w:rPr>
                <w:sz w:val="20"/>
                <w:szCs w:val="20"/>
              </w:rPr>
              <w:t>1 760 000,00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BD4351" w14:textId="77777777" w:rsidR="00FB616F" w:rsidRPr="00FB616F" w:rsidRDefault="00FB616F" w:rsidP="00FB616F">
            <w:pPr>
              <w:jc w:val="right"/>
              <w:rPr>
                <w:sz w:val="20"/>
                <w:szCs w:val="20"/>
              </w:rPr>
            </w:pPr>
            <w:r w:rsidRPr="00FB616F">
              <w:rPr>
                <w:sz w:val="20"/>
                <w:szCs w:val="20"/>
              </w:rPr>
              <w:t>1 760 000,00</w:t>
            </w:r>
          </w:p>
        </w:tc>
        <w:tc>
          <w:tcPr>
            <w:tcW w:w="236" w:type="dxa"/>
            <w:gridSpan w:val="2"/>
            <w:vAlign w:val="center"/>
            <w:hideMark/>
          </w:tcPr>
          <w:p w14:paraId="19CC3A58" w14:textId="77777777" w:rsidR="00FB616F" w:rsidRPr="00FB616F" w:rsidRDefault="00FB616F" w:rsidP="00FB616F">
            <w:pPr>
              <w:rPr>
                <w:sz w:val="20"/>
                <w:szCs w:val="20"/>
              </w:rPr>
            </w:pPr>
          </w:p>
        </w:tc>
      </w:tr>
      <w:tr w:rsidR="00FB616F" w:rsidRPr="00FB616F" w14:paraId="51723CC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909CC19"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7E79AC6" w14:textId="77777777" w:rsidR="00FB616F" w:rsidRPr="00FB616F" w:rsidRDefault="00FB616F" w:rsidP="00FB616F">
            <w:pPr>
              <w:jc w:val="center"/>
              <w:rPr>
                <w:sz w:val="20"/>
                <w:szCs w:val="20"/>
              </w:rPr>
            </w:pPr>
            <w:r w:rsidRPr="00FB616F">
              <w:rPr>
                <w:sz w:val="20"/>
                <w:szCs w:val="20"/>
              </w:rPr>
              <w:t>07.1.00.70140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B29608A"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D697A5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286CD71"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45BAB" w14:textId="77777777" w:rsidR="00FB616F" w:rsidRPr="00FB616F" w:rsidRDefault="00FB616F" w:rsidP="00FB616F">
            <w:pPr>
              <w:jc w:val="right"/>
              <w:rPr>
                <w:sz w:val="20"/>
                <w:szCs w:val="20"/>
              </w:rPr>
            </w:pPr>
            <w:r w:rsidRPr="00FB616F">
              <w:rPr>
                <w:sz w:val="20"/>
                <w:szCs w:val="20"/>
              </w:rPr>
              <w:t>1 760 000,00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8BD6D03" w14:textId="77777777" w:rsidR="00FB616F" w:rsidRPr="00FB616F" w:rsidRDefault="00FB616F" w:rsidP="00FB616F">
            <w:pPr>
              <w:jc w:val="right"/>
              <w:rPr>
                <w:sz w:val="20"/>
                <w:szCs w:val="20"/>
              </w:rPr>
            </w:pPr>
            <w:r w:rsidRPr="00FB616F">
              <w:rPr>
                <w:sz w:val="20"/>
                <w:szCs w:val="20"/>
              </w:rPr>
              <w:t>1 760 000,00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0BE748" w14:textId="77777777" w:rsidR="00FB616F" w:rsidRPr="00FB616F" w:rsidRDefault="00FB616F" w:rsidP="00FB616F">
            <w:pPr>
              <w:jc w:val="right"/>
              <w:rPr>
                <w:sz w:val="20"/>
                <w:szCs w:val="20"/>
              </w:rPr>
            </w:pPr>
            <w:r w:rsidRPr="00FB616F">
              <w:rPr>
                <w:sz w:val="20"/>
                <w:szCs w:val="20"/>
              </w:rPr>
              <w:t>1 760 000,00</w:t>
            </w:r>
          </w:p>
        </w:tc>
        <w:tc>
          <w:tcPr>
            <w:tcW w:w="236" w:type="dxa"/>
            <w:gridSpan w:val="2"/>
            <w:vAlign w:val="center"/>
            <w:hideMark/>
          </w:tcPr>
          <w:p w14:paraId="11B46ACF" w14:textId="77777777" w:rsidR="00FB616F" w:rsidRPr="00FB616F" w:rsidRDefault="00FB616F" w:rsidP="00FB616F">
            <w:pPr>
              <w:rPr>
                <w:sz w:val="20"/>
                <w:szCs w:val="20"/>
              </w:rPr>
            </w:pPr>
          </w:p>
        </w:tc>
      </w:tr>
      <w:tr w:rsidR="00FB616F" w:rsidRPr="00FB616F" w14:paraId="7626D5CF"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26924CE6"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59CECA5" w14:textId="77777777" w:rsidR="00FB616F" w:rsidRPr="00FB616F" w:rsidRDefault="00FB616F" w:rsidP="00FB616F">
            <w:pPr>
              <w:jc w:val="center"/>
              <w:rPr>
                <w:bCs/>
                <w:sz w:val="20"/>
                <w:szCs w:val="20"/>
              </w:rPr>
            </w:pPr>
            <w:r w:rsidRPr="00FB616F">
              <w:rPr>
                <w:bCs/>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2F4EA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1E95F4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0F8A48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CD65DA" w14:textId="77777777" w:rsidR="00FB616F" w:rsidRPr="00FB616F" w:rsidRDefault="00FB616F" w:rsidP="00FB616F">
            <w:pPr>
              <w:jc w:val="right"/>
              <w:rPr>
                <w:bCs/>
                <w:sz w:val="20"/>
                <w:szCs w:val="20"/>
              </w:rPr>
            </w:pPr>
            <w:r w:rsidRPr="00FB616F">
              <w:rPr>
                <w:bCs/>
                <w:sz w:val="20"/>
                <w:szCs w:val="20"/>
              </w:rPr>
              <w:t>271 327 709,68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BC9319E"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81309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7313764" w14:textId="77777777" w:rsidR="00FB616F" w:rsidRPr="00FB616F" w:rsidRDefault="00FB616F" w:rsidP="00FB616F">
            <w:pPr>
              <w:rPr>
                <w:sz w:val="20"/>
                <w:szCs w:val="20"/>
              </w:rPr>
            </w:pPr>
          </w:p>
        </w:tc>
      </w:tr>
      <w:tr w:rsidR="00FB616F" w:rsidRPr="00FB616F" w14:paraId="749F48A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4AE56846"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DE2BDB"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455603"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20188A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E5620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EDEF05" w14:textId="77777777" w:rsidR="00FB616F" w:rsidRPr="00FB616F" w:rsidRDefault="00FB616F" w:rsidP="00FB616F">
            <w:pPr>
              <w:jc w:val="right"/>
              <w:rPr>
                <w:sz w:val="20"/>
                <w:szCs w:val="20"/>
              </w:rPr>
            </w:pPr>
            <w:r w:rsidRPr="00FB616F">
              <w:rPr>
                <w:sz w:val="20"/>
                <w:szCs w:val="20"/>
              </w:rPr>
              <w:t>142 127 773,76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BF77C2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63401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9E43E4" w14:textId="77777777" w:rsidR="00FB616F" w:rsidRPr="00FB616F" w:rsidRDefault="00FB616F" w:rsidP="00FB616F">
            <w:pPr>
              <w:rPr>
                <w:sz w:val="20"/>
                <w:szCs w:val="20"/>
              </w:rPr>
            </w:pPr>
          </w:p>
        </w:tc>
      </w:tr>
      <w:tr w:rsidR="00FB616F" w:rsidRPr="00FB616F" w14:paraId="3B98E56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DB261A5"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F58B4E8"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9210A6F"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39A429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FF90414"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1E44B6" w14:textId="77777777" w:rsidR="00FB616F" w:rsidRPr="00FB616F" w:rsidRDefault="00FB616F" w:rsidP="00FB616F">
            <w:pPr>
              <w:jc w:val="right"/>
              <w:rPr>
                <w:sz w:val="20"/>
                <w:szCs w:val="20"/>
              </w:rPr>
            </w:pPr>
            <w:r w:rsidRPr="00FB616F">
              <w:rPr>
                <w:sz w:val="20"/>
                <w:szCs w:val="20"/>
              </w:rPr>
              <w:t>62 021 451,37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73EE4F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E2B25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DDFBE6A" w14:textId="77777777" w:rsidR="00FB616F" w:rsidRPr="00FB616F" w:rsidRDefault="00FB616F" w:rsidP="00FB616F">
            <w:pPr>
              <w:rPr>
                <w:sz w:val="20"/>
                <w:szCs w:val="20"/>
              </w:rPr>
            </w:pPr>
          </w:p>
        </w:tc>
      </w:tr>
      <w:tr w:rsidR="00FB616F" w:rsidRPr="00FB616F" w14:paraId="3677598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3A5E58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E644E74"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9229846"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F3890F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81F38C4"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D17E89" w14:textId="77777777" w:rsidR="00FB616F" w:rsidRPr="00FB616F" w:rsidRDefault="00FB616F" w:rsidP="00FB616F">
            <w:pPr>
              <w:jc w:val="right"/>
              <w:rPr>
                <w:sz w:val="20"/>
                <w:szCs w:val="20"/>
              </w:rPr>
            </w:pPr>
            <w:r w:rsidRPr="00FB616F">
              <w:rPr>
                <w:sz w:val="20"/>
                <w:szCs w:val="20"/>
              </w:rPr>
              <w:t>75 174 771,39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F0249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B9628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50546BC" w14:textId="77777777" w:rsidR="00FB616F" w:rsidRPr="00FB616F" w:rsidRDefault="00FB616F" w:rsidP="00FB616F">
            <w:pPr>
              <w:rPr>
                <w:sz w:val="20"/>
                <w:szCs w:val="20"/>
              </w:rPr>
            </w:pPr>
          </w:p>
        </w:tc>
      </w:tr>
      <w:tr w:rsidR="00FB616F" w:rsidRPr="00FB616F" w14:paraId="2AA14F7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BB2C24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D4BC2C"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343A04E"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4698C47"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37659F"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426FD6" w14:textId="77777777" w:rsidR="00FB616F" w:rsidRPr="00FB616F" w:rsidRDefault="00FB616F" w:rsidP="00FB616F">
            <w:pPr>
              <w:jc w:val="right"/>
              <w:rPr>
                <w:sz w:val="20"/>
                <w:szCs w:val="20"/>
              </w:rPr>
            </w:pPr>
            <w:r w:rsidRPr="00FB616F">
              <w:rPr>
                <w:sz w:val="20"/>
                <w:szCs w:val="20"/>
              </w:rPr>
              <w:t>420 651,00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C92DF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F4888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25DD23" w14:textId="77777777" w:rsidR="00FB616F" w:rsidRPr="00FB616F" w:rsidRDefault="00FB616F" w:rsidP="00FB616F">
            <w:pPr>
              <w:rPr>
                <w:sz w:val="20"/>
                <w:szCs w:val="20"/>
              </w:rPr>
            </w:pPr>
          </w:p>
        </w:tc>
      </w:tr>
      <w:tr w:rsidR="00FB616F" w:rsidRPr="00FB616F" w14:paraId="7DADC2F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973956E"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2384BB8"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BD9282"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AA55B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CA69104"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1609E3" w14:textId="77777777" w:rsidR="00FB616F" w:rsidRPr="00FB616F" w:rsidRDefault="00FB616F" w:rsidP="00FB616F">
            <w:pPr>
              <w:jc w:val="right"/>
              <w:rPr>
                <w:sz w:val="20"/>
                <w:szCs w:val="20"/>
              </w:rPr>
            </w:pPr>
            <w:r w:rsidRPr="00FB616F">
              <w:rPr>
                <w:sz w:val="20"/>
                <w:szCs w:val="20"/>
              </w:rPr>
              <w:t>4 510 900,00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86359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C2998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888A850" w14:textId="77777777" w:rsidR="00FB616F" w:rsidRPr="00FB616F" w:rsidRDefault="00FB616F" w:rsidP="00FB616F">
            <w:pPr>
              <w:rPr>
                <w:sz w:val="20"/>
                <w:szCs w:val="20"/>
              </w:rPr>
            </w:pPr>
          </w:p>
        </w:tc>
      </w:tr>
      <w:tr w:rsidR="00FB616F" w:rsidRPr="00FB616F" w14:paraId="72F4BCF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E1E55C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CD0703"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092CA85"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700E4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7E0C24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8B4EF5" w14:textId="77777777" w:rsidR="00FB616F" w:rsidRPr="00FB616F" w:rsidRDefault="00FB616F" w:rsidP="00FB616F">
            <w:pPr>
              <w:jc w:val="right"/>
              <w:rPr>
                <w:sz w:val="20"/>
                <w:szCs w:val="20"/>
              </w:rPr>
            </w:pPr>
            <w:r w:rsidRPr="00FB616F">
              <w:rPr>
                <w:sz w:val="20"/>
                <w:szCs w:val="20"/>
              </w:rPr>
              <w:t>129 199 935,92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60C30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26BBF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F058CBB" w14:textId="77777777" w:rsidR="00FB616F" w:rsidRPr="00FB616F" w:rsidRDefault="00FB616F" w:rsidP="00FB616F">
            <w:pPr>
              <w:rPr>
                <w:sz w:val="20"/>
                <w:szCs w:val="20"/>
              </w:rPr>
            </w:pPr>
          </w:p>
        </w:tc>
      </w:tr>
      <w:tr w:rsidR="00FB616F" w:rsidRPr="00FB616F" w14:paraId="000CED0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2026A89"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BDC7BD"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A45975"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088F09"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7640237"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B5EFCA" w14:textId="77777777" w:rsidR="00FB616F" w:rsidRPr="00FB616F" w:rsidRDefault="00FB616F" w:rsidP="00FB616F">
            <w:pPr>
              <w:jc w:val="right"/>
              <w:rPr>
                <w:sz w:val="20"/>
                <w:szCs w:val="20"/>
              </w:rPr>
            </w:pPr>
            <w:r w:rsidRPr="00FB616F">
              <w:rPr>
                <w:sz w:val="20"/>
                <w:szCs w:val="20"/>
              </w:rPr>
              <w:t>51 660 445,33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8BD034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34A8E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401FB3" w14:textId="77777777" w:rsidR="00FB616F" w:rsidRPr="00FB616F" w:rsidRDefault="00FB616F" w:rsidP="00FB616F">
            <w:pPr>
              <w:rPr>
                <w:sz w:val="20"/>
                <w:szCs w:val="20"/>
              </w:rPr>
            </w:pPr>
          </w:p>
        </w:tc>
      </w:tr>
      <w:tr w:rsidR="00FB616F" w:rsidRPr="00FB616F" w14:paraId="26F5DBD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AEDAE3D"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421055" w14:textId="77777777" w:rsidR="00FB616F" w:rsidRPr="00FB616F" w:rsidRDefault="00FB616F" w:rsidP="00FB616F">
            <w:pPr>
              <w:jc w:val="center"/>
              <w:rPr>
                <w:sz w:val="20"/>
                <w:szCs w:val="20"/>
              </w:rPr>
            </w:pPr>
            <w:r w:rsidRPr="00FB616F">
              <w:rPr>
                <w:sz w:val="20"/>
                <w:szCs w:val="20"/>
              </w:rPr>
              <w:t>07.1.00.70510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07980E4"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525D5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D349B1"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BECD89" w14:textId="77777777" w:rsidR="00FB616F" w:rsidRPr="00FB616F" w:rsidRDefault="00FB616F" w:rsidP="00FB616F">
            <w:pPr>
              <w:jc w:val="right"/>
              <w:rPr>
                <w:sz w:val="20"/>
                <w:szCs w:val="20"/>
              </w:rPr>
            </w:pPr>
            <w:r w:rsidRPr="00FB616F">
              <w:rPr>
                <w:sz w:val="20"/>
                <w:szCs w:val="20"/>
              </w:rPr>
              <w:t>77 539 490,59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8DFF07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19BE9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B12570" w14:textId="77777777" w:rsidR="00FB616F" w:rsidRPr="00FB616F" w:rsidRDefault="00FB616F" w:rsidP="00FB616F">
            <w:pPr>
              <w:rPr>
                <w:sz w:val="20"/>
                <w:szCs w:val="20"/>
              </w:rPr>
            </w:pPr>
          </w:p>
        </w:tc>
      </w:tr>
      <w:tr w:rsidR="00FB616F" w:rsidRPr="00FB616F" w14:paraId="7567122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10033CE" w14:textId="77777777" w:rsidR="00FB616F" w:rsidRPr="00FB616F" w:rsidRDefault="00FB616F" w:rsidP="00FB616F">
            <w:pPr>
              <w:rPr>
                <w:bCs/>
                <w:sz w:val="20"/>
                <w:szCs w:val="20"/>
              </w:rPr>
            </w:pPr>
            <w:r w:rsidRPr="00FB616F">
              <w:rPr>
                <w:bCs/>
                <w:sz w:val="20"/>
                <w:szCs w:val="20"/>
              </w:rPr>
              <w:t xml:space="preserve">Реализация мероприятий в рамках </w:t>
            </w:r>
            <w:proofErr w:type="spellStart"/>
            <w:r w:rsidRPr="00FB616F">
              <w:rPr>
                <w:bCs/>
                <w:sz w:val="20"/>
                <w:szCs w:val="20"/>
              </w:rPr>
              <w:t>подпрограммы"Развитие</w:t>
            </w:r>
            <w:proofErr w:type="spellEnd"/>
            <w:r w:rsidRPr="00FB616F">
              <w:rPr>
                <w:bCs/>
                <w:sz w:val="20"/>
                <w:szCs w:val="20"/>
              </w:rPr>
              <w:t xml:space="preserve"> дошкольного, общего и дополнительного образования детей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D0439C" w14:textId="77777777" w:rsidR="00FB616F" w:rsidRPr="00FB616F" w:rsidRDefault="00FB616F" w:rsidP="00FB616F">
            <w:pPr>
              <w:jc w:val="center"/>
              <w:rPr>
                <w:bCs/>
                <w:sz w:val="20"/>
                <w:szCs w:val="20"/>
              </w:rPr>
            </w:pPr>
            <w:r w:rsidRPr="00FB616F">
              <w:rPr>
                <w:bCs/>
                <w:sz w:val="20"/>
                <w:szCs w:val="20"/>
              </w:rPr>
              <w:t>07.1.00.79500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BE8AB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FDB8C08"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497DFA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6CE8B6" w14:textId="77777777" w:rsidR="00FB616F" w:rsidRPr="00FB616F" w:rsidRDefault="00FB616F" w:rsidP="00FB616F">
            <w:pPr>
              <w:jc w:val="right"/>
              <w:rPr>
                <w:bCs/>
                <w:sz w:val="20"/>
                <w:szCs w:val="20"/>
              </w:rPr>
            </w:pPr>
            <w:r w:rsidRPr="00FB616F">
              <w:rPr>
                <w:bCs/>
                <w:sz w:val="20"/>
                <w:szCs w:val="20"/>
              </w:rPr>
              <w:t>1 400 000,00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284111"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5516C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C585FFC" w14:textId="77777777" w:rsidR="00FB616F" w:rsidRPr="00FB616F" w:rsidRDefault="00FB616F" w:rsidP="00FB616F">
            <w:pPr>
              <w:rPr>
                <w:sz w:val="20"/>
                <w:szCs w:val="20"/>
              </w:rPr>
            </w:pPr>
          </w:p>
        </w:tc>
      </w:tr>
      <w:tr w:rsidR="00FB616F" w:rsidRPr="00FB616F" w14:paraId="4F597D4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E30203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7507A60" w14:textId="77777777" w:rsidR="00FB616F" w:rsidRPr="00FB616F" w:rsidRDefault="00FB616F" w:rsidP="00FB616F">
            <w:pPr>
              <w:jc w:val="center"/>
              <w:rPr>
                <w:sz w:val="20"/>
                <w:szCs w:val="20"/>
              </w:rPr>
            </w:pPr>
            <w:r w:rsidRPr="00FB616F">
              <w:rPr>
                <w:sz w:val="20"/>
                <w:szCs w:val="20"/>
              </w:rPr>
              <w:t>07.1.00.79500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73AF0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20DBC6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401FC6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E0491" w14:textId="77777777" w:rsidR="00FB616F" w:rsidRPr="00FB616F" w:rsidRDefault="00FB616F" w:rsidP="00FB616F">
            <w:pPr>
              <w:jc w:val="right"/>
              <w:rPr>
                <w:sz w:val="20"/>
                <w:szCs w:val="20"/>
              </w:rPr>
            </w:pPr>
            <w:r w:rsidRPr="00FB616F">
              <w:rPr>
                <w:sz w:val="20"/>
                <w:szCs w:val="20"/>
              </w:rPr>
              <w:t>1 400 000,00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5420B2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B21D1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132AB0" w14:textId="77777777" w:rsidR="00FB616F" w:rsidRPr="00FB616F" w:rsidRDefault="00FB616F" w:rsidP="00FB616F">
            <w:pPr>
              <w:rPr>
                <w:sz w:val="20"/>
                <w:szCs w:val="20"/>
              </w:rPr>
            </w:pPr>
          </w:p>
        </w:tc>
      </w:tr>
      <w:tr w:rsidR="00FB616F" w:rsidRPr="00FB616F" w14:paraId="3541975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727D061"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D71ECF0" w14:textId="77777777" w:rsidR="00FB616F" w:rsidRPr="00FB616F" w:rsidRDefault="00FB616F" w:rsidP="00FB616F">
            <w:pPr>
              <w:jc w:val="center"/>
              <w:rPr>
                <w:sz w:val="20"/>
                <w:szCs w:val="20"/>
              </w:rPr>
            </w:pPr>
            <w:r w:rsidRPr="00FB616F">
              <w:rPr>
                <w:sz w:val="20"/>
                <w:szCs w:val="20"/>
              </w:rPr>
              <w:t>07.1.00.79500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69B628A"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220408A"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A58EA5D"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23D1EC" w14:textId="77777777" w:rsidR="00FB616F" w:rsidRPr="00FB616F" w:rsidRDefault="00FB616F" w:rsidP="00FB616F">
            <w:pPr>
              <w:jc w:val="right"/>
              <w:rPr>
                <w:sz w:val="20"/>
                <w:szCs w:val="20"/>
              </w:rPr>
            </w:pPr>
            <w:r w:rsidRPr="00FB616F">
              <w:rPr>
                <w:sz w:val="20"/>
                <w:szCs w:val="20"/>
              </w:rPr>
              <w:t>703 170,00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38FFF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BF4C5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7DF86C2" w14:textId="77777777" w:rsidR="00FB616F" w:rsidRPr="00FB616F" w:rsidRDefault="00FB616F" w:rsidP="00FB616F">
            <w:pPr>
              <w:rPr>
                <w:sz w:val="20"/>
                <w:szCs w:val="20"/>
              </w:rPr>
            </w:pPr>
          </w:p>
        </w:tc>
      </w:tr>
      <w:tr w:rsidR="00FB616F" w:rsidRPr="00FB616F" w14:paraId="604D205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056EC46"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1B2F7D9" w14:textId="77777777" w:rsidR="00FB616F" w:rsidRPr="00FB616F" w:rsidRDefault="00FB616F" w:rsidP="00FB616F">
            <w:pPr>
              <w:jc w:val="center"/>
              <w:rPr>
                <w:sz w:val="20"/>
                <w:szCs w:val="20"/>
              </w:rPr>
            </w:pPr>
            <w:r w:rsidRPr="00FB616F">
              <w:rPr>
                <w:sz w:val="20"/>
                <w:szCs w:val="20"/>
              </w:rPr>
              <w:t>07.1.00.79500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9DAFF13"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783B12"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C7ED9BB"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73E3FB" w14:textId="77777777" w:rsidR="00FB616F" w:rsidRPr="00FB616F" w:rsidRDefault="00FB616F" w:rsidP="00FB616F">
            <w:pPr>
              <w:jc w:val="right"/>
              <w:rPr>
                <w:sz w:val="20"/>
                <w:szCs w:val="20"/>
              </w:rPr>
            </w:pPr>
            <w:r w:rsidRPr="00FB616F">
              <w:rPr>
                <w:sz w:val="20"/>
                <w:szCs w:val="20"/>
              </w:rPr>
              <w:t>696 830,00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FDDBB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E3CD6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4BF044" w14:textId="77777777" w:rsidR="00FB616F" w:rsidRPr="00FB616F" w:rsidRDefault="00FB616F" w:rsidP="00FB616F">
            <w:pPr>
              <w:rPr>
                <w:sz w:val="20"/>
                <w:szCs w:val="20"/>
              </w:rPr>
            </w:pPr>
          </w:p>
        </w:tc>
      </w:tr>
      <w:tr w:rsidR="00FB616F" w:rsidRPr="00FB616F" w14:paraId="32396E92"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09DDA570" w14:textId="77777777" w:rsidR="00FB616F" w:rsidRPr="00FB616F" w:rsidRDefault="00FB616F" w:rsidP="00FB616F">
            <w:pPr>
              <w:rPr>
                <w:bCs/>
                <w:sz w:val="20"/>
                <w:szCs w:val="20"/>
              </w:rPr>
            </w:pPr>
            <w:r w:rsidRPr="00FB616F">
              <w:rPr>
                <w:bCs/>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205D48" w14:textId="77777777" w:rsidR="00FB616F" w:rsidRPr="00FB616F" w:rsidRDefault="00FB616F" w:rsidP="00FB616F">
            <w:pPr>
              <w:jc w:val="center"/>
              <w:rPr>
                <w:bCs/>
                <w:sz w:val="20"/>
                <w:szCs w:val="20"/>
              </w:rPr>
            </w:pPr>
            <w:r w:rsidRPr="00FB616F">
              <w:rPr>
                <w:bCs/>
                <w:sz w:val="20"/>
                <w:szCs w:val="20"/>
              </w:rPr>
              <w:t>07.1.00.L3040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A7515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E8940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83C26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C6F9C3" w14:textId="77777777" w:rsidR="00FB616F" w:rsidRPr="00FB616F" w:rsidRDefault="00FB616F" w:rsidP="00FB616F">
            <w:pPr>
              <w:jc w:val="right"/>
              <w:rPr>
                <w:bCs/>
                <w:sz w:val="20"/>
                <w:szCs w:val="20"/>
              </w:rPr>
            </w:pPr>
            <w:r w:rsidRPr="00FB616F">
              <w:rPr>
                <w:bCs/>
                <w:sz w:val="20"/>
                <w:szCs w:val="20"/>
              </w:rPr>
              <w:t>37 574 500,00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6874B8" w14:textId="77777777" w:rsidR="00FB616F" w:rsidRPr="00FB616F" w:rsidRDefault="00FB616F" w:rsidP="00FB616F">
            <w:pPr>
              <w:jc w:val="right"/>
              <w:rPr>
                <w:bCs/>
                <w:sz w:val="20"/>
                <w:szCs w:val="20"/>
              </w:rPr>
            </w:pPr>
            <w:r w:rsidRPr="00FB616F">
              <w:rPr>
                <w:bCs/>
                <w:sz w:val="20"/>
                <w:szCs w:val="20"/>
              </w:rPr>
              <w:t>37 574 500,00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52B09B" w14:textId="77777777" w:rsidR="00FB616F" w:rsidRPr="00FB616F" w:rsidRDefault="00FB616F" w:rsidP="00FB616F">
            <w:pPr>
              <w:jc w:val="right"/>
              <w:rPr>
                <w:bCs/>
                <w:sz w:val="20"/>
                <w:szCs w:val="20"/>
              </w:rPr>
            </w:pPr>
            <w:r w:rsidRPr="00FB616F">
              <w:rPr>
                <w:bCs/>
                <w:sz w:val="20"/>
                <w:szCs w:val="20"/>
              </w:rPr>
              <w:t>38 464 000,00</w:t>
            </w:r>
          </w:p>
        </w:tc>
        <w:tc>
          <w:tcPr>
            <w:tcW w:w="236" w:type="dxa"/>
            <w:gridSpan w:val="2"/>
            <w:vAlign w:val="center"/>
            <w:hideMark/>
          </w:tcPr>
          <w:p w14:paraId="674DE43A" w14:textId="77777777" w:rsidR="00FB616F" w:rsidRPr="00FB616F" w:rsidRDefault="00FB616F" w:rsidP="00FB616F">
            <w:pPr>
              <w:rPr>
                <w:sz w:val="20"/>
                <w:szCs w:val="20"/>
              </w:rPr>
            </w:pPr>
          </w:p>
        </w:tc>
      </w:tr>
      <w:tr w:rsidR="00FB616F" w:rsidRPr="00FB616F" w14:paraId="55860DB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053A749"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государственных </w:t>
            </w:r>
            <w:r w:rsidRPr="00FB616F">
              <w:rPr>
                <w:sz w:val="20"/>
                <w:szCs w:val="20"/>
              </w:rPr>
              <w:lastRenderedPageBreak/>
              <w:t>(муниципальных)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4589F8" w14:textId="77777777" w:rsidR="00FB616F" w:rsidRPr="00FB616F" w:rsidRDefault="00FB616F" w:rsidP="00FB616F">
            <w:pPr>
              <w:jc w:val="center"/>
              <w:rPr>
                <w:sz w:val="20"/>
                <w:szCs w:val="20"/>
              </w:rPr>
            </w:pPr>
            <w:r w:rsidRPr="00FB616F">
              <w:rPr>
                <w:sz w:val="20"/>
                <w:szCs w:val="20"/>
              </w:rPr>
              <w:lastRenderedPageBreak/>
              <w:t>07.1.00.L3040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ACA9887"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4A5E0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5068E2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887D48" w14:textId="77777777" w:rsidR="00FB616F" w:rsidRPr="00FB616F" w:rsidRDefault="00FB616F" w:rsidP="00FB616F">
            <w:pPr>
              <w:jc w:val="right"/>
              <w:rPr>
                <w:sz w:val="20"/>
                <w:szCs w:val="20"/>
              </w:rPr>
            </w:pPr>
            <w:r w:rsidRPr="00FB616F">
              <w:rPr>
                <w:sz w:val="20"/>
                <w:szCs w:val="20"/>
              </w:rPr>
              <w:t>10 173 000,00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3B0A73" w14:textId="77777777" w:rsidR="00FB616F" w:rsidRPr="00FB616F" w:rsidRDefault="00FB616F" w:rsidP="00FB616F">
            <w:pPr>
              <w:jc w:val="right"/>
              <w:rPr>
                <w:sz w:val="20"/>
                <w:szCs w:val="20"/>
              </w:rPr>
            </w:pPr>
            <w:r w:rsidRPr="00FB616F">
              <w:rPr>
                <w:sz w:val="20"/>
                <w:szCs w:val="20"/>
              </w:rPr>
              <w:t>10 725 500,00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0CA8B6" w14:textId="77777777" w:rsidR="00FB616F" w:rsidRPr="00FB616F" w:rsidRDefault="00FB616F" w:rsidP="00FB616F">
            <w:pPr>
              <w:jc w:val="right"/>
              <w:rPr>
                <w:sz w:val="20"/>
                <w:szCs w:val="20"/>
              </w:rPr>
            </w:pPr>
            <w:r w:rsidRPr="00FB616F">
              <w:rPr>
                <w:sz w:val="20"/>
                <w:szCs w:val="20"/>
              </w:rPr>
              <w:t>10 743 300,00</w:t>
            </w:r>
          </w:p>
        </w:tc>
        <w:tc>
          <w:tcPr>
            <w:tcW w:w="236" w:type="dxa"/>
            <w:gridSpan w:val="2"/>
            <w:vAlign w:val="center"/>
            <w:hideMark/>
          </w:tcPr>
          <w:p w14:paraId="2EB0F3CF" w14:textId="77777777" w:rsidR="00FB616F" w:rsidRPr="00FB616F" w:rsidRDefault="00FB616F" w:rsidP="00FB616F">
            <w:pPr>
              <w:rPr>
                <w:sz w:val="20"/>
                <w:szCs w:val="20"/>
              </w:rPr>
            </w:pPr>
          </w:p>
        </w:tc>
      </w:tr>
      <w:tr w:rsidR="00FB616F" w:rsidRPr="00FB616F" w14:paraId="3D9A339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2C7E95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4F5E43" w14:textId="77777777" w:rsidR="00FB616F" w:rsidRPr="00FB616F" w:rsidRDefault="00FB616F" w:rsidP="00FB616F">
            <w:pPr>
              <w:jc w:val="center"/>
              <w:rPr>
                <w:sz w:val="20"/>
                <w:szCs w:val="20"/>
              </w:rPr>
            </w:pPr>
            <w:r w:rsidRPr="00FB616F">
              <w:rPr>
                <w:sz w:val="20"/>
                <w:szCs w:val="20"/>
              </w:rPr>
              <w:t>07.1.00.L3040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DFF7E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835F7F0"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97593D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B4ACC3" w14:textId="77777777" w:rsidR="00FB616F" w:rsidRPr="00FB616F" w:rsidRDefault="00FB616F" w:rsidP="00FB616F">
            <w:pPr>
              <w:jc w:val="right"/>
              <w:rPr>
                <w:sz w:val="20"/>
                <w:szCs w:val="20"/>
              </w:rPr>
            </w:pPr>
            <w:r w:rsidRPr="00FB616F">
              <w:rPr>
                <w:sz w:val="20"/>
                <w:szCs w:val="20"/>
              </w:rPr>
              <w:t>10 173 000,00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454ADFF" w14:textId="77777777" w:rsidR="00FB616F" w:rsidRPr="00FB616F" w:rsidRDefault="00FB616F" w:rsidP="00FB616F">
            <w:pPr>
              <w:jc w:val="right"/>
              <w:rPr>
                <w:sz w:val="20"/>
                <w:szCs w:val="20"/>
              </w:rPr>
            </w:pPr>
            <w:r w:rsidRPr="00FB616F">
              <w:rPr>
                <w:sz w:val="20"/>
                <w:szCs w:val="20"/>
              </w:rPr>
              <w:t>10 725 500,00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A404E6" w14:textId="77777777" w:rsidR="00FB616F" w:rsidRPr="00FB616F" w:rsidRDefault="00FB616F" w:rsidP="00FB616F">
            <w:pPr>
              <w:jc w:val="right"/>
              <w:rPr>
                <w:sz w:val="20"/>
                <w:szCs w:val="20"/>
              </w:rPr>
            </w:pPr>
            <w:r w:rsidRPr="00FB616F">
              <w:rPr>
                <w:sz w:val="20"/>
                <w:szCs w:val="20"/>
              </w:rPr>
              <w:t>10 743 300,00</w:t>
            </w:r>
          </w:p>
        </w:tc>
        <w:tc>
          <w:tcPr>
            <w:tcW w:w="236" w:type="dxa"/>
            <w:gridSpan w:val="2"/>
            <w:vAlign w:val="center"/>
            <w:hideMark/>
          </w:tcPr>
          <w:p w14:paraId="025CCFBD" w14:textId="77777777" w:rsidR="00FB616F" w:rsidRPr="00FB616F" w:rsidRDefault="00FB616F" w:rsidP="00FB616F">
            <w:pPr>
              <w:rPr>
                <w:sz w:val="20"/>
                <w:szCs w:val="20"/>
              </w:rPr>
            </w:pPr>
          </w:p>
        </w:tc>
      </w:tr>
      <w:tr w:rsidR="00FB616F" w:rsidRPr="00FB616F" w14:paraId="548D8CD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FBA0EF5"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FDCBB72" w14:textId="77777777" w:rsidR="00FB616F" w:rsidRPr="00FB616F" w:rsidRDefault="00FB616F" w:rsidP="00FB616F">
            <w:pPr>
              <w:jc w:val="center"/>
              <w:rPr>
                <w:sz w:val="20"/>
                <w:szCs w:val="20"/>
              </w:rPr>
            </w:pPr>
            <w:r w:rsidRPr="00FB616F">
              <w:rPr>
                <w:sz w:val="20"/>
                <w:szCs w:val="20"/>
              </w:rPr>
              <w:t>07.1.00.L3040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20FFA9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A0CC47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6DA457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A73168" w14:textId="77777777" w:rsidR="00FB616F" w:rsidRPr="00FB616F" w:rsidRDefault="00FB616F" w:rsidP="00FB616F">
            <w:pPr>
              <w:jc w:val="right"/>
              <w:rPr>
                <w:sz w:val="20"/>
                <w:szCs w:val="20"/>
              </w:rPr>
            </w:pPr>
            <w:r w:rsidRPr="00FB616F">
              <w:rPr>
                <w:sz w:val="20"/>
                <w:szCs w:val="20"/>
              </w:rPr>
              <w:t>27 401 500,00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F1F3A72" w14:textId="77777777" w:rsidR="00FB616F" w:rsidRPr="00FB616F" w:rsidRDefault="00FB616F" w:rsidP="00FB616F">
            <w:pPr>
              <w:jc w:val="right"/>
              <w:rPr>
                <w:sz w:val="20"/>
                <w:szCs w:val="20"/>
              </w:rPr>
            </w:pPr>
            <w:r w:rsidRPr="00FB616F">
              <w:rPr>
                <w:sz w:val="20"/>
                <w:szCs w:val="20"/>
              </w:rPr>
              <w:t>26 849 000,00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12152E" w14:textId="77777777" w:rsidR="00FB616F" w:rsidRPr="00FB616F" w:rsidRDefault="00FB616F" w:rsidP="00FB616F">
            <w:pPr>
              <w:jc w:val="right"/>
              <w:rPr>
                <w:sz w:val="20"/>
                <w:szCs w:val="20"/>
              </w:rPr>
            </w:pPr>
            <w:r w:rsidRPr="00FB616F">
              <w:rPr>
                <w:sz w:val="20"/>
                <w:szCs w:val="20"/>
              </w:rPr>
              <w:t>27 720 700,00</w:t>
            </w:r>
          </w:p>
        </w:tc>
        <w:tc>
          <w:tcPr>
            <w:tcW w:w="236" w:type="dxa"/>
            <w:gridSpan w:val="2"/>
            <w:vAlign w:val="center"/>
            <w:hideMark/>
          </w:tcPr>
          <w:p w14:paraId="5CC389E2" w14:textId="77777777" w:rsidR="00FB616F" w:rsidRPr="00FB616F" w:rsidRDefault="00FB616F" w:rsidP="00FB616F">
            <w:pPr>
              <w:rPr>
                <w:sz w:val="20"/>
                <w:szCs w:val="20"/>
              </w:rPr>
            </w:pPr>
          </w:p>
        </w:tc>
      </w:tr>
      <w:tr w:rsidR="00FB616F" w:rsidRPr="00FB616F" w14:paraId="44E201F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5605FC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D4843EA" w14:textId="77777777" w:rsidR="00FB616F" w:rsidRPr="00FB616F" w:rsidRDefault="00FB616F" w:rsidP="00FB616F">
            <w:pPr>
              <w:jc w:val="center"/>
              <w:rPr>
                <w:sz w:val="20"/>
                <w:szCs w:val="20"/>
              </w:rPr>
            </w:pPr>
            <w:r w:rsidRPr="00FB616F">
              <w:rPr>
                <w:sz w:val="20"/>
                <w:szCs w:val="20"/>
              </w:rPr>
              <w:t>07.1.00.L3040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625F4C"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0EEA0A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970449"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8C2C87" w14:textId="77777777" w:rsidR="00FB616F" w:rsidRPr="00FB616F" w:rsidRDefault="00FB616F" w:rsidP="00FB616F">
            <w:pPr>
              <w:jc w:val="right"/>
              <w:rPr>
                <w:sz w:val="20"/>
                <w:szCs w:val="20"/>
              </w:rPr>
            </w:pPr>
            <w:r w:rsidRPr="00FB616F">
              <w:rPr>
                <w:sz w:val="20"/>
                <w:szCs w:val="20"/>
              </w:rPr>
              <w:t>27 401 500,00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D94FFE0" w14:textId="77777777" w:rsidR="00FB616F" w:rsidRPr="00FB616F" w:rsidRDefault="00FB616F" w:rsidP="00FB616F">
            <w:pPr>
              <w:jc w:val="right"/>
              <w:rPr>
                <w:sz w:val="20"/>
                <w:szCs w:val="20"/>
              </w:rPr>
            </w:pPr>
            <w:r w:rsidRPr="00FB616F">
              <w:rPr>
                <w:sz w:val="20"/>
                <w:szCs w:val="20"/>
              </w:rPr>
              <w:t>26 849 000,00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28FD21" w14:textId="77777777" w:rsidR="00FB616F" w:rsidRPr="00FB616F" w:rsidRDefault="00FB616F" w:rsidP="00FB616F">
            <w:pPr>
              <w:jc w:val="right"/>
              <w:rPr>
                <w:sz w:val="20"/>
                <w:szCs w:val="20"/>
              </w:rPr>
            </w:pPr>
            <w:r w:rsidRPr="00FB616F">
              <w:rPr>
                <w:sz w:val="20"/>
                <w:szCs w:val="20"/>
              </w:rPr>
              <w:t>27 720 700,00</w:t>
            </w:r>
          </w:p>
        </w:tc>
        <w:tc>
          <w:tcPr>
            <w:tcW w:w="236" w:type="dxa"/>
            <w:gridSpan w:val="2"/>
            <w:vAlign w:val="center"/>
            <w:hideMark/>
          </w:tcPr>
          <w:p w14:paraId="6783C323" w14:textId="77777777" w:rsidR="00FB616F" w:rsidRPr="00FB616F" w:rsidRDefault="00FB616F" w:rsidP="00FB616F">
            <w:pPr>
              <w:rPr>
                <w:sz w:val="20"/>
                <w:szCs w:val="20"/>
              </w:rPr>
            </w:pPr>
          </w:p>
        </w:tc>
      </w:tr>
      <w:tr w:rsidR="00FB616F" w:rsidRPr="00FB616F" w14:paraId="2DD569C5"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2D730C72" w14:textId="77777777" w:rsidR="00FB616F" w:rsidRPr="00FB616F" w:rsidRDefault="00FB616F" w:rsidP="00FB616F">
            <w:pPr>
              <w:rPr>
                <w:bCs/>
                <w:sz w:val="20"/>
                <w:szCs w:val="20"/>
              </w:rPr>
            </w:pPr>
            <w:r w:rsidRPr="00FB616F">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1B13A78" w14:textId="77777777" w:rsidR="00FB616F" w:rsidRPr="00FB616F" w:rsidRDefault="00FB616F" w:rsidP="00FB616F">
            <w:pPr>
              <w:jc w:val="center"/>
              <w:rPr>
                <w:bCs/>
                <w:sz w:val="20"/>
                <w:szCs w:val="20"/>
              </w:rPr>
            </w:pPr>
            <w:r w:rsidRPr="00FB616F">
              <w:rPr>
                <w:bCs/>
                <w:sz w:val="20"/>
                <w:szCs w:val="20"/>
              </w:rPr>
              <w:t>07.1.00.L7500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71CEB4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B79F86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3B4E8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4052FB" w14:textId="77777777" w:rsidR="00FB616F" w:rsidRPr="00FB616F" w:rsidRDefault="00FB616F" w:rsidP="00FB616F">
            <w:pPr>
              <w:jc w:val="right"/>
              <w:rPr>
                <w:bCs/>
                <w:sz w:val="20"/>
                <w:szCs w:val="20"/>
              </w:rPr>
            </w:pPr>
            <w:r w:rsidRPr="00FB616F">
              <w:rPr>
                <w:bCs/>
                <w:sz w:val="20"/>
                <w:szCs w:val="20"/>
              </w:rPr>
              <w:t>144 858 828,40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BC3B07" w14:textId="77777777" w:rsidR="00FB616F" w:rsidRPr="00FB616F" w:rsidRDefault="00FB616F" w:rsidP="00FB616F">
            <w:pPr>
              <w:jc w:val="right"/>
              <w:rPr>
                <w:bCs/>
                <w:sz w:val="20"/>
                <w:szCs w:val="20"/>
              </w:rPr>
            </w:pPr>
            <w:r w:rsidRPr="00FB616F">
              <w:rPr>
                <w:bCs/>
                <w:sz w:val="20"/>
                <w:szCs w:val="20"/>
              </w:rPr>
              <w:t>73 709 970,00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316AA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7D5BD8C" w14:textId="77777777" w:rsidR="00FB616F" w:rsidRPr="00FB616F" w:rsidRDefault="00FB616F" w:rsidP="00FB616F">
            <w:pPr>
              <w:rPr>
                <w:sz w:val="20"/>
                <w:szCs w:val="20"/>
              </w:rPr>
            </w:pPr>
          </w:p>
        </w:tc>
      </w:tr>
      <w:tr w:rsidR="00FB616F" w:rsidRPr="00FB616F" w14:paraId="7681F38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F47701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2A45E81" w14:textId="77777777" w:rsidR="00FB616F" w:rsidRPr="00FB616F" w:rsidRDefault="00FB616F" w:rsidP="00FB616F">
            <w:pPr>
              <w:jc w:val="center"/>
              <w:rPr>
                <w:sz w:val="20"/>
                <w:szCs w:val="20"/>
              </w:rPr>
            </w:pPr>
            <w:r w:rsidRPr="00FB616F">
              <w:rPr>
                <w:sz w:val="20"/>
                <w:szCs w:val="20"/>
              </w:rPr>
              <w:t>07.1.00.L7500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6CA323D"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5F60A8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FFAC8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8965D8" w14:textId="77777777" w:rsidR="00FB616F" w:rsidRPr="00FB616F" w:rsidRDefault="00FB616F" w:rsidP="00FB616F">
            <w:pPr>
              <w:jc w:val="right"/>
              <w:rPr>
                <w:sz w:val="20"/>
                <w:szCs w:val="20"/>
              </w:rPr>
            </w:pPr>
            <w:r w:rsidRPr="00FB616F">
              <w:rPr>
                <w:sz w:val="20"/>
                <w:szCs w:val="20"/>
              </w:rPr>
              <w:t>144 858 828,40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B14E3EB" w14:textId="77777777" w:rsidR="00FB616F" w:rsidRPr="00FB616F" w:rsidRDefault="00FB616F" w:rsidP="00FB616F">
            <w:pPr>
              <w:jc w:val="right"/>
              <w:rPr>
                <w:sz w:val="20"/>
                <w:szCs w:val="20"/>
              </w:rPr>
            </w:pPr>
            <w:r w:rsidRPr="00FB616F">
              <w:rPr>
                <w:sz w:val="20"/>
                <w:szCs w:val="20"/>
              </w:rPr>
              <w:t>73 709 970,00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7856A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2A246C7" w14:textId="77777777" w:rsidR="00FB616F" w:rsidRPr="00FB616F" w:rsidRDefault="00FB616F" w:rsidP="00FB616F">
            <w:pPr>
              <w:rPr>
                <w:sz w:val="20"/>
                <w:szCs w:val="20"/>
              </w:rPr>
            </w:pPr>
          </w:p>
        </w:tc>
      </w:tr>
      <w:tr w:rsidR="00FB616F" w:rsidRPr="00FB616F" w14:paraId="501ECD5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268FEA0"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FD25F4" w14:textId="77777777" w:rsidR="00FB616F" w:rsidRPr="00FB616F" w:rsidRDefault="00FB616F" w:rsidP="00FB616F">
            <w:pPr>
              <w:jc w:val="center"/>
              <w:rPr>
                <w:sz w:val="20"/>
                <w:szCs w:val="20"/>
              </w:rPr>
            </w:pPr>
            <w:r w:rsidRPr="00FB616F">
              <w:rPr>
                <w:sz w:val="20"/>
                <w:szCs w:val="20"/>
              </w:rPr>
              <w:t>07.1.00.L7500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A5D5C9"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707592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FF53FC2"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9BCD98" w14:textId="77777777" w:rsidR="00FB616F" w:rsidRPr="00FB616F" w:rsidRDefault="00FB616F" w:rsidP="00FB616F">
            <w:pPr>
              <w:jc w:val="right"/>
              <w:rPr>
                <w:sz w:val="20"/>
                <w:szCs w:val="20"/>
              </w:rPr>
            </w:pPr>
            <w:r w:rsidRPr="00FB616F">
              <w:rPr>
                <w:sz w:val="20"/>
                <w:szCs w:val="20"/>
              </w:rPr>
              <w:t>144 858 828,40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2B0B13" w14:textId="77777777" w:rsidR="00FB616F" w:rsidRPr="00FB616F" w:rsidRDefault="00FB616F" w:rsidP="00FB616F">
            <w:pPr>
              <w:jc w:val="right"/>
              <w:rPr>
                <w:sz w:val="20"/>
                <w:szCs w:val="20"/>
              </w:rPr>
            </w:pPr>
            <w:r w:rsidRPr="00FB616F">
              <w:rPr>
                <w:sz w:val="20"/>
                <w:szCs w:val="20"/>
              </w:rPr>
              <w:t>73 709 970,00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549CF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9175B85" w14:textId="77777777" w:rsidR="00FB616F" w:rsidRPr="00FB616F" w:rsidRDefault="00FB616F" w:rsidP="00FB616F">
            <w:pPr>
              <w:rPr>
                <w:sz w:val="20"/>
                <w:szCs w:val="20"/>
              </w:rPr>
            </w:pPr>
          </w:p>
        </w:tc>
      </w:tr>
      <w:tr w:rsidR="00FB616F" w:rsidRPr="00FB616F" w14:paraId="47FDF670"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48B85C25"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3B3D39A" w14:textId="77777777" w:rsidR="00FB616F" w:rsidRPr="00FB616F" w:rsidRDefault="00FB616F" w:rsidP="00FB616F">
            <w:pPr>
              <w:jc w:val="center"/>
              <w:rPr>
                <w:bCs/>
                <w:sz w:val="20"/>
                <w:szCs w:val="20"/>
              </w:rPr>
            </w:pPr>
            <w:r w:rsidRPr="00FB616F">
              <w:rPr>
                <w:bCs/>
                <w:sz w:val="20"/>
                <w:szCs w:val="20"/>
              </w:rPr>
              <w:t>07.1.00.S2590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4C9A4D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6C4D90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C6484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036EB" w14:textId="77777777" w:rsidR="00FB616F" w:rsidRPr="00FB616F" w:rsidRDefault="00FB616F" w:rsidP="00FB616F">
            <w:pPr>
              <w:jc w:val="right"/>
              <w:rPr>
                <w:bCs/>
                <w:sz w:val="20"/>
                <w:szCs w:val="20"/>
              </w:rPr>
            </w:pPr>
            <w:r w:rsidRPr="00FB616F">
              <w:rPr>
                <w:bCs/>
                <w:sz w:val="20"/>
                <w:szCs w:val="20"/>
              </w:rPr>
              <w:t>20 410,00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3D7AEC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583D12" w14:textId="77777777" w:rsidR="00FB616F" w:rsidRPr="00FB616F" w:rsidRDefault="00FB616F" w:rsidP="00FB616F">
            <w:pPr>
              <w:jc w:val="right"/>
              <w:rPr>
                <w:bCs/>
                <w:sz w:val="20"/>
                <w:szCs w:val="20"/>
              </w:rPr>
            </w:pPr>
            <w:r w:rsidRPr="00FB616F">
              <w:rPr>
                <w:bCs/>
                <w:sz w:val="20"/>
                <w:szCs w:val="20"/>
              </w:rPr>
              <w:t>20 410,00</w:t>
            </w:r>
          </w:p>
        </w:tc>
        <w:tc>
          <w:tcPr>
            <w:tcW w:w="236" w:type="dxa"/>
            <w:gridSpan w:val="2"/>
            <w:vAlign w:val="center"/>
            <w:hideMark/>
          </w:tcPr>
          <w:p w14:paraId="482B80EE" w14:textId="77777777" w:rsidR="00FB616F" w:rsidRPr="00FB616F" w:rsidRDefault="00FB616F" w:rsidP="00FB616F">
            <w:pPr>
              <w:rPr>
                <w:sz w:val="20"/>
                <w:szCs w:val="20"/>
              </w:rPr>
            </w:pPr>
          </w:p>
        </w:tc>
      </w:tr>
      <w:tr w:rsidR="00FB616F" w:rsidRPr="00FB616F" w14:paraId="09FFD65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4E4079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B03408E" w14:textId="77777777" w:rsidR="00FB616F" w:rsidRPr="00FB616F" w:rsidRDefault="00FB616F" w:rsidP="00FB616F">
            <w:pPr>
              <w:jc w:val="center"/>
              <w:rPr>
                <w:sz w:val="20"/>
                <w:szCs w:val="20"/>
              </w:rPr>
            </w:pPr>
            <w:r w:rsidRPr="00FB616F">
              <w:rPr>
                <w:sz w:val="20"/>
                <w:szCs w:val="20"/>
              </w:rPr>
              <w:t>07.1.00.S2590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D08397"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855295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621028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6B70F4" w14:textId="77777777" w:rsidR="00FB616F" w:rsidRPr="00FB616F" w:rsidRDefault="00FB616F" w:rsidP="00FB616F">
            <w:pPr>
              <w:jc w:val="right"/>
              <w:rPr>
                <w:sz w:val="20"/>
                <w:szCs w:val="20"/>
              </w:rPr>
            </w:pPr>
            <w:r w:rsidRPr="00FB616F">
              <w:rPr>
                <w:sz w:val="20"/>
                <w:szCs w:val="20"/>
              </w:rPr>
              <w:t>20 410,00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D90E0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FC87D3" w14:textId="77777777" w:rsidR="00FB616F" w:rsidRPr="00FB616F" w:rsidRDefault="00FB616F" w:rsidP="00FB616F">
            <w:pPr>
              <w:jc w:val="right"/>
              <w:rPr>
                <w:sz w:val="20"/>
                <w:szCs w:val="20"/>
              </w:rPr>
            </w:pPr>
            <w:r w:rsidRPr="00FB616F">
              <w:rPr>
                <w:sz w:val="20"/>
                <w:szCs w:val="20"/>
              </w:rPr>
              <w:t>20 410,00</w:t>
            </w:r>
          </w:p>
        </w:tc>
        <w:tc>
          <w:tcPr>
            <w:tcW w:w="236" w:type="dxa"/>
            <w:gridSpan w:val="2"/>
            <w:vAlign w:val="center"/>
            <w:hideMark/>
          </w:tcPr>
          <w:p w14:paraId="1AF37C9A" w14:textId="77777777" w:rsidR="00FB616F" w:rsidRPr="00FB616F" w:rsidRDefault="00FB616F" w:rsidP="00FB616F">
            <w:pPr>
              <w:rPr>
                <w:sz w:val="20"/>
                <w:szCs w:val="20"/>
              </w:rPr>
            </w:pPr>
          </w:p>
        </w:tc>
      </w:tr>
      <w:tr w:rsidR="00FB616F" w:rsidRPr="00FB616F" w14:paraId="07D3ECB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6CEC2D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5166A68" w14:textId="77777777" w:rsidR="00FB616F" w:rsidRPr="00FB616F" w:rsidRDefault="00FB616F" w:rsidP="00FB616F">
            <w:pPr>
              <w:jc w:val="center"/>
              <w:rPr>
                <w:sz w:val="20"/>
                <w:szCs w:val="20"/>
              </w:rPr>
            </w:pPr>
            <w:r w:rsidRPr="00FB616F">
              <w:rPr>
                <w:sz w:val="20"/>
                <w:szCs w:val="20"/>
              </w:rPr>
              <w:t>07.1.00.S2590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7FCF49E"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412D42"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5723158"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DBB3E5" w14:textId="77777777" w:rsidR="00FB616F" w:rsidRPr="00FB616F" w:rsidRDefault="00FB616F" w:rsidP="00FB616F">
            <w:pPr>
              <w:jc w:val="right"/>
              <w:rPr>
                <w:sz w:val="20"/>
                <w:szCs w:val="20"/>
              </w:rPr>
            </w:pPr>
            <w:r w:rsidRPr="00FB616F">
              <w:rPr>
                <w:sz w:val="20"/>
                <w:szCs w:val="20"/>
              </w:rPr>
              <w:t>20 410,00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91112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4B475A" w14:textId="77777777" w:rsidR="00FB616F" w:rsidRPr="00FB616F" w:rsidRDefault="00FB616F" w:rsidP="00FB616F">
            <w:pPr>
              <w:jc w:val="right"/>
              <w:rPr>
                <w:sz w:val="20"/>
                <w:szCs w:val="20"/>
              </w:rPr>
            </w:pPr>
            <w:r w:rsidRPr="00FB616F">
              <w:rPr>
                <w:sz w:val="20"/>
                <w:szCs w:val="20"/>
              </w:rPr>
              <w:t>20 410,00</w:t>
            </w:r>
          </w:p>
        </w:tc>
        <w:tc>
          <w:tcPr>
            <w:tcW w:w="236" w:type="dxa"/>
            <w:gridSpan w:val="2"/>
            <w:vAlign w:val="center"/>
            <w:hideMark/>
          </w:tcPr>
          <w:p w14:paraId="21FD2728" w14:textId="77777777" w:rsidR="00FB616F" w:rsidRPr="00FB616F" w:rsidRDefault="00FB616F" w:rsidP="00FB616F">
            <w:pPr>
              <w:rPr>
                <w:sz w:val="20"/>
                <w:szCs w:val="20"/>
              </w:rPr>
            </w:pPr>
          </w:p>
        </w:tc>
      </w:tr>
      <w:tr w:rsidR="00FB616F" w:rsidRPr="00FB616F" w14:paraId="334D86BF" w14:textId="77777777" w:rsidTr="00FB616F">
        <w:trPr>
          <w:gridAfter w:val="1"/>
          <w:wAfter w:w="113" w:type="dxa"/>
          <w:trHeight w:val="2865"/>
        </w:trPr>
        <w:tc>
          <w:tcPr>
            <w:tcW w:w="2836" w:type="dxa"/>
            <w:tcBorders>
              <w:top w:val="nil"/>
              <w:left w:val="single" w:sz="4" w:space="0" w:color="auto"/>
              <w:bottom w:val="single" w:sz="4" w:space="0" w:color="auto"/>
              <w:right w:val="nil"/>
            </w:tcBorders>
            <w:shd w:val="clear" w:color="auto" w:fill="auto"/>
            <w:vAlign w:val="center"/>
            <w:hideMark/>
          </w:tcPr>
          <w:p w14:paraId="682E0C3D"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реализацию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9986A7C" w14:textId="77777777" w:rsidR="00FB616F" w:rsidRPr="00FB616F" w:rsidRDefault="00FB616F" w:rsidP="00FB616F">
            <w:pPr>
              <w:jc w:val="center"/>
              <w:rPr>
                <w:bCs/>
                <w:sz w:val="20"/>
                <w:szCs w:val="20"/>
              </w:rPr>
            </w:pPr>
            <w:r w:rsidRPr="00FB616F">
              <w:rPr>
                <w:bCs/>
                <w:sz w:val="20"/>
                <w:szCs w:val="20"/>
              </w:rPr>
              <w:t>07.1.00.S3470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739E73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36836D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00BEA4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27BDBF" w14:textId="77777777" w:rsidR="00FB616F" w:rsidRPr="00FB616F" w:rsidRDefault="00FB616F" w:rsidP="00FB616F">
            <w:pPr>
              <w:jc w:val="right"/>
              <w:rPr>
                <w:bCs/>
                <w:sz w:val="20"/>
                <w:szCs w:val="20"/>
              </w:rPr>
            </w:pPr>
            <w:r w:rsidRPr="00FB616F">
              <w:rPr>
                <w:bCs/>
                <w:sz w:val="20"/>
                <w:szCs w:val="20"/>
              </w:rPr>
              <w:t>27 500,00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3A73050" w14:textId="77777777" w:rsidR="00FB616F" w:rsidRPr="00FB616F" w:rsidRDefault="00FB616F" w:rsidP="00FB616F">
            <w:pPr>
              <w:jc w:val="right"/>
              <w:rPr>
                <w:bCs/>
                <w:sz w:val="20"/>
                <w:szCs w:val="20"/>
              </w:rPr>
            </w:pPr>
            <w:r w:rsidRPr="00FB616F">
              <w:rPr>
                <w:bCs/>
                <w:sz w:val="20"/>
                <w:szCs w:val="20"/>
              </w:rPr>
              <w:t>18 650,00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F54481" w14:textId="77777777" w:rsidR="00FB616F" w:rsidRPr="00FB616F" w:rsidRDefault="00FB616F" w:rsidP="00FB616F">
            <w:pPr>
              <w:jc w:val="right"/>
              <w:rPr>
                <w:bCs/>
                <w:sz w:val="20"/>
                <w:szCs w:val="20"/>
              </w:rPr>
            </w:pPr>
            <w:r w:rsidRPr="00FB616F">
              <w:rPr>
                <w:bCs/>
                <w:sz w:val="20"/>
                <w:szCs w:val="20"/>
              </w:rPr>
              <w:t>18 650,00</w:t>
            </w:r>
          </w:p>
        </w:tc>
        <w:tc>
          <w:tcPr>
            <w:tcW w:w="236" w:type="dxa"/>
            <w:gridSpan w:val="2"/>
            <w:vAlign w:val="center"/>
            <w:hideMark/>
          </w:tcPr>
          <w:p w14:paraId="6F51E1BA" w14:textId="77777777" w:rsidR="00FB616F" w:rsidRPr="00FB616F" w:rsidRDefault="00FB616F" w:rsidP="00FB616F">
            <w:pPr>
              <w:rPr>
                <w:sz w:val="20"/>
                <w:szCs w:val="20"/>
              </w:rPr>
            </w:pPr>
          </w:p>
        </w:tc>
      </w:tr>
      <w:tr w:rsidR="00FB616F" w:rsidRPr="00FB616F" w14:paraId="51BC1EC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0370FB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B62165A" w14:textId="77777777" w:rsidR="00FB616F" w:rsidRPr="00FB616F" w:rsidRDefault="00FB616F" w:rsidP="00FB616F">
            <w:pPr>
              <w:jc w:val="center"/>
              <w:rPr>
                <w:sz w:val="20"/>
                <w:szCs w:val="20"/>
              </w:rPr>
            </w:pPr>
            <w:r w:rsidRPr="00FB616F">
              <w:rPr>
                <w:sz w:val="20"/>
                <w:szCs w:val="20"/>
              </w:rPr>
              <w:t>07.1.00.S3470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D0049BF"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F19F01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11B813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37CD13" w14:textId="77777777" w:rsidR="00FB616F" w:rsidRPr="00FB616F" w:rsidRDefault="00FB616F" w:rsidP="00FB616F">
            <w:pPr>
              <w:jc w:val="right"/>
              <w:rPr>
                <w:sz w:val="20"/>
                <w:szCs w:val="20"/>
              </w:rPr>
            </w:pPr>
            <w:r w:rsidRPr="00FB616F">
              <w:rPr>
                <w:sz w:val="20"/>
                <w:szCs w:val="20"/>
              </w:rPr>
              <w:t>27 500,00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C34C69" w14:textId="77777777" w:rsidR="00FB616F" w:rsidRPr="00FB616F" w:rsidRDefault="00FB616F" w:rsidP="00FB616F">
            <w:pPr>
              <w:jc w:val="right"/>
              <w:rPr>
                <w:sz w:val="20"/>
                <w:szCs w:val="20"/>
              </w:rPr>
            </w:pPr>
            <w:r w:rsidRPr="00FB616F">
              <w:rPr>
                <w:sz w:val="20"/>
                <w:szCs w:val="20"/>
              </w:rPr>
              <w:t>18 650,00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57314E" w14:textId="77777777" w:rsidR="00FB616F" w:rsidRPr="00FB616F" w:rsidRDefault="00FB616F" w:rsidP="00FB616F">
            <w:pPr>
              <w:jc w:val="right"/>
              <w:rPr>
                <w:sz w:val="20"/>
                <w:szCs w:val="20"/>
              </w:rPr>
            </w:pPr>
            <w:r w:rsidRPr="00FB616F">
              <w:rPr>
                <w:sz w:val="20"/>
                <w:szCs w:val="20"/>
              </w:rPr>
              <w:t>18 650,00</w:t>
            </w:r>
          </w:p>
        </w:tc>
        <w:tc>
          <w:tcPr>
            <w:tcW w:w="236" w:type="dxa"/>
            <w:gridSpan w:val="2"/>
            <w:vAlign w:val="center"/>
            <w:hideMark/>
          </w:tcPr>
          <w:p w14:paraId="210B8363" w14:textId="77777777" w:rsidR="00FB616F" w:rsidRPr="00FB616F" w:rsidRDefault="00FB616F" w:rsidP="00FB616F">
            <w:pPr>
              <w:rPr>
                <w:sz w:val="20"/>
                <w:szCs w:val="20"/>
              </w:rPr>
            </w:pPr>
          </w:p>
        </w:tc>
      </w:tr>
      <w:tr w:rsidR="00FB616F" w:rsidRPr="00FB616F" w14:paraId="214915F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8F6239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5BF5900" w14:textId="77777777" w:rsidR="00FB616F" w:rsidRPr="00FB616F" w:rsidRDefault="00FB616F" w:rsidP="00FB616F">
            <w:pPr>
              <w:jc w:val="center"/>
              <w:rPr>
                <w:sz w:val="20"/>
                <w:szCs w:val="20"/>
              </w:rPr>
            </w:pPr>
            <w:r w:rsidRPr="00FB616F">
              <w:rPr>
                <w:sz w:val="20"/>
                <w:szCs w:val="20"/>
              </w:rPr>
              <w:t>07.1.00.S3470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8C64159"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C5BFD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5D39AD"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7A7FE2" w14:textId="77777777" w:rsidR="00FB616F" w:rsidRPr="00FB616F" w:rsidRDefault="00FB616F" w:rsidP="00FB616F">
            <w:pPr>
              <w:jc w:val="right"/>
              <w:rPr>
                <w:sz w:val="20"/>
                <w:szCs w:val="20"/>
              </w:rPr>
            </w:pPr>
            <w:r w:rsidRPr="00FB616F">
              <w:rPr>
                <w:sz w:val="20"/>
                <w:szCs w:val="20"/>
              </w:rPr>
              <w:t>27 500,00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88D95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07C3F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7F4B178" w14:textId="77777777" w:rsidR="00FB616F" w:rsidRPr="00FB616F" w:rsidRDefault="00FB616F" w:rsidP="00FB616F">
            <w:pPr>
              <w:rPr>
                <w:sz w:val="20"/>
                <w:szCs w:val="20"/>
              </w:rPr>
            </w:pPr>
          </w:p>
        </w:tc>
      </w:tr>
      <w:tr w:rsidR="00FB616F" w:rsidRPr="00FB616F" w14:paraId="4EF0F03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BDDA37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D4DF2D" w14:textId="77777777" w:rsidR="00FB616F" w:rsidRPr="00FB616F" w:rsidRDefault="00FB616F" w:rsidP="00FB616F">
            <w:pPr>
              <w:jc w:val="center"/>
              <w:rPr>
                <w:sz w:val="20"/>
                <w:szCs w:val="20"/>
              </w:rPr>
            </w:pPr>
            <w:r w:rsidRPr="00FB616F">
              <w:rPr>
                <w:sz w:val="20"/>
                <w:szCs w:val="20"/>
              </w:rPr>
              <w:t>07.1.00.S3470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829E1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AF86D10"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7CF74D"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27FB72"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8E62046" w14:textId="77777777" w:rsidR="00FB616F" w:rsidRPr="00FB616F" w:rsidRDefault="00FB616F" w:rsidP="00FB616F">
            <w:pPr>
              <w:jc w:val="right"/>
              <w:rPr>
                <w:sz w:val="20"/>
                <w:szCs w:val="20"/>
              </w:rPr>
            </w:pPr>
            <w:r w:rsidRPr="00FB616F">
              <w:rPr>
                <w:sz w:val="20"/>
                <w:szCs w:val="20"/>
              </w:rPr>
              <w:t>18 650,00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7111CB" w14:textId="77777777" w:rsidR="00FB616F" w:rsidRPr="00FB616F" w:rsidRDefault="00FB616F" w:rsidP="00FB616F">
            <w:pPr>
              <w:jc w:val="right"/>
              <w:rPr>
                <w:sz w:val="20"/>
                <w:szCs w:val="20"/>
              </w:rPr>
            </w:pPr>
            <w:r w:rsidRPr="00FB616F">
              <w:rPr>
                <w:sz w:val="20"/>
                <w:szCs w:val="20"/>
              </w:rPr>
              <w:t>18 650,00</w:t>
            </w:r>
          </w:p>
        </w:tc>
        <w:tc>
          <w:tcPr>
            <w:tcW w:w="236" w:type="dxa"/>
            <w:gridSpan w:val="2"/>
            <w:vAlign w:val="center"/>
            <w:hideMark/>
          </w:tcPr>
          <w:p w14:paraId="1FC47609" w14:textId="77777777" w:rsidR="00FB616F" w:rsidRPr="00FB616F" w:rsidRDefault="00FB616F" w:rsidP="00FB616F">
            <w:pPr>
              <w:rPr>
                <w:sz w:val="20"/>
                <w:szCs w:val="20"/>
              </w:rPr>
            </w:pPr>
          </w:p>
        </w:tc>
      </w:tr>
      <w:tr w:rsidR="00FB616F" w:rsidRPr="00FB616F" w14:paraId="47D4046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C3C499F" w14:textId="77777777" w:rsidR="00FB616F" w:rsidRPr="00FB616F" w:rsidRDefault="00FB616F" w:rsidP="00FB616F">
            <w:pPr>
              <w:rPr>
                <w:bCs/>
                <w:sz w:val="20"/>
                <w:szCs w:val="20"/>
              </w:rPr>
            </w:pPr>
            <w:r w:rsidRPr="00FB616F">
              <w:rPr>
                <w:bCs/>
                <w:sz w:val="20"/>
                <w:szCs w:val="20"/>
              </w:rPr>
              <w:t>Региональный проект "Современная школа"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FE111DA" w14:textId="77777777" w:rsidR="00FB616F" w:rsidRPr="00FB616F" w:rsidRDefault="00FB616F" w:rsidP="00FB616F">
            <w:pPr>
              <w:jc w:val="center"/>
              <w:rPr>
                <w:bCs/>
                <w:sz w:val="20"/>
                <w:szCs w:val="20"/>
              </w:rPr>
            </w:pPr>
            <w:r w:rsidRPr="00FB616F">
              <w:rPr>
                <w:bCs/>
                <w:sz w:val="20"/>
                <w:szCs w:val="20"/>
              </w:rPr>
              <w:t>07.1.E1.00000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876E82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4B437A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0C77FF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439EF" w14:textId="77777777" w:rsidR="00FB616F" w:rsidRPr="00FB616F" w:rsidRDefault="00FB616F" w:rsidP="00FB616F">
            <w:pPr>
              <w:jc w:val="right"/>
              <w:rPr>
                <w:bCs/>
                <w:sz w:val="20"/>
                <w:szCs w:val="20"/>
              </w:rPr>
            </w:pPr>
            <w:r w:rsidRPr="00FB616F">
              <w:rPr>
                <w:bCs/>
                <w:sz w:val="20"/>
                <w:szCs w:val="20"/>
              </w:rPr>
              <w:t>17 843 092,05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AF698D" w14:textId="77777777" w:rsidR="00FB616F" w:rsidRPr="00FB616F" w:rsidRDefault="00FB616F" w:rsidP="00FB616F">
            <w:pPr>
              <w:jc w:val="right"/>
              <w:rPr>
                <w:bCs/>
                <w:sz w:val="20"/>
                <w:szCs w:val="20"/>
              </w:rPr>
            </w:pPr>
            <w:r w:rsidRPr="00FB616F">
              <w:rPr>
                <w:bCs/>
                <w:sz w:val="20"/>
                <w:szCs w:val="20"/>
              </w:rPr>
              <w:t>8 163 300,00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713D5D" w14:textId="77777777" w:rsidR="00FB616F" w:rsidRPr="00FB616F" w:rsidRDefault="00FB616F" w:rsidP="00FB616F">
            <w:pPr>
              <w:jc w:val="right"/>
              <w:rPr>
                <w:bCs/>
                <w:sz w:val="20"/>
                <w:szCs w:val="20"/>
              </w:rPr>
            </w:pPr>
            <w:r w:rsidRPr="00FB616F">
              <w:rPr>
                <w:bCs/>
                <w:sz w:val="20"/>
                <w:szCs w:val="20"/>
              </w:rPr>
              <w:t>2 040 850,00</w:t>
            </w:r>
          </w:p>
        </w:tc>
        <w:tc>
          <w:tcPr>
            <w:tcW w:w="236" w:type="dxa"/>
            <w:gridSpan w:val="2"/>
            <w:vAlign w:val="center"/>
            <w:hideMark/>
          </w:tcPr>
          <w:p w14:paraId="7A4BC511" w14:textId="77777777" w:rsidR="00FB616F" w:rsidRPr="00FB616F" w:rsidRDefault="00FB616F" w:rsidP="00FB616F">
            <w:pPr>
              <w:rPr>
                <w:sz w:val="20"/>
                <w:szCs w:val="20"/>
              </w:rPr>
            </w:pPr>
          </w:p>
        </w:tc>
      </w:tr>
      <w:tr w:rsidR="00FB616F" w:rsidRPr="00FB616F" w14:paraId="43AC13E5"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2BBAAF21" w14:textId="77777777" w:rsidR="00FB616F" w:rsidRPr="00FB616F" w:rsidRDefault="00FB616F" w:rsidP="00FB616F">
            <w:pPr>
              <w:rPr>
                <w:bCs/>
                <w:sz w:val="20"/>
                <w:szCs w:val="20"/>
              </w:rPr>
            </w:pPr>
            <w:r w:rsidRPr="00FB616F">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FB616F">
              <w:rPr>
                <w:bCs/>
                <w:sz w:val="20"/>
                <w:szCs w:val="20"/>
              </w:rPr>
              <w:t>брендирование</w:t>
            </w:r>
            <w:proofErr w:type="spellEnd"/>
            <w:r w:rsidRPr="00FB616F">
              <w:rPr>
                <w:bCs/>
                <w:sz w:val="20"/>
                <w:szCs w:val="20"/>
              </w:rPr>
              <w:t xml:space="preserve"> центров "Точка роста")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DD3D30" w14:textId="77777777" w:rsidR="00FB616F" w:rsidRPr="00FB616F" w:rsidRDefault="00FB616F" w:rsidP="00FB616F">
            <w:pPr>
              <w:jc w:val="center"/>
              <w:rPr>
                <w:bCs/>
                <w:sz w:val="20"/>
                <w:szCs w:val="20"/>
              </w:rPr>
            </w:pPr>
            <w:r w:rsidRPr="00FB616F">
              <w:rPr>
                <w:bCs/>
                <w:sz w:val="20"/>
                <w:szCs w:val="20"/>
              </w:rPr>
              <w:t>07.1.E1.51692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98116C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852CC6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790AB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C492D" w14:textId="77777777" w:rsidR="00FB616F" w:rsidRPr="00FB616F" w:rsidRDefault="00FB616F" w:rsidP="00FB616F">
            <w:pPr>
              <w:jc w:val="right"/>
              <w:rPr>
                <w:bCs/>
                <w:sz w:val="20"/>
                <w:szCs w:val="20"/>
              </w:rPr>
            </w:pPr>
            <w:r w:rsidRPr="00FB616F">
              <w:rPr>
                <w:bCs/>
                <w:sz w:val="20"/>
                <w:szCs w:val="20"/>
              </w:rPr>
              <w:t>17 843 092,05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FAFF626" w14:textId="77777777" w:rsidR="00FB616F" w:rsidRPr="00FB616F" w:rsidRDefault="00FB616F" w:rsidP="00FB616F">
            <w:pPr>
              <w:jc w:val="right"/>
              <w:rPr>
                <w:bCs/>
                <w:sz w:val="20"/>
                <w:szCs w:val="20"/>
              </w:rPr>
            </w:pPr>
            <w:r w:rsidRPr="00FB616F">
              <w:rPr>
                <w:bCs/>
                <w:sz w:val="20"/>
                <w:szCs w:val="20"/>
              </w:rPr>
              <w:t>8 163 300,00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82EF7D" w14:textId="77777777" w:rsidR="00FB616F" w:rsidRPr="00FB616F" w:rsidRDefault="00FB616F" w:rsidP="00FB616F">
            <w:pPr>
              <w:jc w:val="right"/>
              <w:rPr>
                <w:bCs/>
                <w:sz w:val="20"/>
                <w:szCs w:val="20"/>
              </w:rPr>
            </w:pPr>
            <w:r w:rsidRPr="00FB616F">
              <w:rPr>
                <w:bCs/>
                <w:sz w:val="20"/>
                <w:szCs w:val="20"/>
              </w:rPr>
              <w:t>2 040 850,00</w:t>
            </w:r>
          </w:p>
        </w:tc>
        <w:tc>
          <w:tcPr>
            <w:tcW w:w="236" w:type="dxa"/>
            <w:gridSpan w:val="2"/>
            <w:vAlign w:val="center"/>
            <w:hideMark/>
          </w:tcPr>
          <w:p w14:paraId="262A6687" w14:textId="77777777" w:rsidR="00FB616F" w:rsidRPr="00FB616F" w:rsidRDefault="00FB616F" w:rsidP="00FB616F">
            <w:pPr>
              <w:rPr>
                <w:sz w:val="20"/>
                <w:szCs w:val="20"/>
              </w:rPr>
            </w:pPr>
          </w:p>
        </w:tc>
      </w:tr>
      <w:tr w:rsidR="00FB616F" w:rsidRPr="00FB616F" w14:paraId="37FA953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B8423A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758102F" w14:textId="77777777" w:rsidR="00FB616F" w:rsidRPr="00FB616F" w:rsidRDefault="00FB616F" w:rsidP="00FB616F">
            <w:pPr>
              <w:jc w:val="center"/>
              <w:rPr>
                <w:sz w:val="20"/>
                <w:szCs w:val="20"/>
              </w:rPr>
            </w:pPr>
            <w:r w:rsidRPr="00FB616F">
              <w:rPr>
                <w:sz w:val="20"/>
                <w:szCs w:val="20"/>
              </w:rPr>
              <w:t>07.1.E1.51692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871D175"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17D756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50DF2F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2DF193" w14:textId="77777777" w:rsidR="00FB616F" w:rsidRPr="00FB616F" w:rsidRDefault="00FB616F" w:rsidP="00FB616F">
            <w:pPr>
              <w:jc w:val="right"/>
              <w:rPr>
                <w:sz w:val="20"/>
                <w:szCs w:val="20"/>
              </w:rPr>
            </w:pPr>
            <w:r w:rsidRPr="00FB616F">
              <w:rPr>
                <w:sz w:val="20"/>
                <w:szCs w:val="20"/>
              </w:rPr>
              <w:t>8 827 682,05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4996F25" w14:textId="77777777" w:rsidR="00FB616F" w:rsidRPr="00FB616F" w:rsidRDefault="00FB616F" w:rsidP="00FB616F">
            <w:pPr>
              <w:jc w:val="right"/>
              <w:rPr>
                <w:sz w:val="20"/>
                <w:szCs w:val="20"/>
              </w:rPr>
            </w:pPr>
            <w:r w:rsidRPr="00FB616F">
              <w:rPr>
                <w:sz w:val="20"/>
                <w:szCs w:val="20"/>
              </w:rPr>
              <w:t>8 163 300,00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4990A6" w14:textId="77777777" w:rsidR="00FB616F" w:rsidRPr="00FB616F" w:rsidRDefault="00FB616F" w:rsidP="00FB616F">
            <w:pPr>
              <w:jc w:val="right"/>
              <w:rPr>
                <w:sz w:val="20"/>
                <w:szCs w:val="20"/>
              </w:rPr>
            </w:pPr>
            <w:r w:rsidRPr="00FB616F">
              <w:rPr>
                <w:sz w:val="20"/>
                <w:szCs w:val="20"/>
              </w:rPr>
              <w:t>2 040 850,00</w:t>
            </w:r>
          </w:p>
        </w:tc>
        <w:tc>
          <w:tcPr>
            <w:tcW w:w="236" w:type="dxa"/>
            <w:gridSpan w:val="2"/>
            <w:vAlign w:val="center"/>
            <w:hideMark/>
          </w:tcPr>
          <w:p w14:paraId="5A3ED83D" w14:textId="77777777" w:rsidR="00FB616F" w:rsidRPr="00FB616F" w:rsidRDefault="00FB616F" w:rsidP="00FB616F">
            <w:pPr>
              <w:rPr>
                <w:sz w:val="20"/>
                <w:szCs w:val="20"/>
              </w:rPr>
            </w:pPr>
          </w:p>
        </w:tc>
      </w:tr>
      <w:tr w:rsidR="00FB616F" w:rsidRPr="00FB616F" w14:paraId="694A21C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33C59B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4BAF47" w14:textId="77777777" w:rsidR="00FB616F" w:rsidRPr="00FB616F" w:rsidRDefault="00FB616F" w:rsidP="00FB616F">
            <w:pPr>
              <w:jc w:val="center"/>
              <w:rPr>
                <w:sz w:val="20"/>
                <w:szCs w:val="20"/>
              </w:rPr>
            </w:pPr>
            <w:r w:rsidRPr="00FB616F">
              <w:rPr>
                <w:sz w:val="20"/>
                <w:szCs w:val="20"/>
              </w:rPr>
              <w:t>07.1.E1.51692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902E28"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5477592"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762EF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F58EA7" w14:textId="77777777" w:rsidR="00FB616F" w:rsidRPr="00FB616F" w:rsidRDefault="00FB616F" w:rsidP="00FB616F">
            <w:pPr>
              <w:jc w:val="right"/>
              <w:rPr>
                <w:sz w:val="20"/>
                <w:szCs w:val="20"/>
              </w:rPr>
            </w:pPr>
            <w:r w:rsidRPr="00FB616F">
              <w:rPr>
                <w:sz w:val="20"/>
                <w:szCs w:val="20"/>
              </w:rPr>
              <w:t>8 827 682,05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06E8858" w14:textId="77777777" w:rsidR="00FB616F" w:rsidRPr="00FB616F" w:rsidRDefault="00FB616F" w:rsidP="00FB616F">
            <w:pPr>
              <w:jc w:val="right"/>
              <w:rPr>
                <w:sz w:val="20"/>
                <w:szCs w:val="20"/>
              </w:rPr>
            </w:pPr>
            <w:r w:rsidRPr="00FB616F">
              <w:rPr>
                <w:sz w:val="20"/>
                <w:szCs w:val="20"/>
              </w:rPr>
              <w:t>8 163 300,00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14C32" w14:textId="77777777" w:rsidR="00FB616F" w:rsidRPr="00FB616F" w:rsidRDefault="00FB616F" w:rsidP="00FB616F">
            <w:pPr>
              <w:jc w:val="right"/>
              <w:rPr>
                <w:sz w:val="20"/>
                <w:szCs w:val="20"/>
              </w:rPr>
            </w:pPr>
            <w:r w:rsidRPr="00FB616F">
              <w:rPr>
                <w:sz w:val="20"/>
                <w:szCs w:val="20"/>
              </w:rPr>
              <w:t>2 040 850,00</w:t>
            </w:r>
          </w:p>
        </w:tc>
        <w:tc>
          <w:tcPr>
            <w:tcW w:w="236" w:type="dxa"/>
            <w:gridSpan w:val="2"/>
            <w:vAlign w:val="center"/>
            <w:hideMark/>
          </w:tcPr>
          <w:p w14:paraId="3484E4CB" w14:textId="77777777" w:rsidR="00FB616F" w:rsidRPr="00FB616F" w:rsidRDefault="00FB616F" w:rsidP="00FB616F">
            <w:pPr>
              <w:rPr>
                <w:sz w:val="20"/>
                <w:szCs w:val="20"/>
              </w:rPr>
            </w:pPr>
          </w:p>
        </w:tc>
      </w:tr>
      <w:tr w:rsidR="00FB616F" w:rsidRPr="00FB616F" w14:paraId="0C41EB0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BFF230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5EEACA3" w14:textId="77777777" w:rsidR="00FB616F" w:rsidRPr="00FB616F" w:rsidRDefault="00FB616F" w:rsidP="00FB616F">
            <w:pPr>
              <w:jc w:val="center"/>
              <w:rPr>
                <w:sz w:val="20"/>
                <w:szCs w:val="20"/>
              </w:rPr>
            </w:pPr>
            <w:r w:rsidRPr="00FB616F">
              <w:rPr>
                <w:sz w:val="20"/>
                <w:szCs w:val="20"/>
              </w:rPr>
              <w:t>07.1.E1.51692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061C9CD"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287761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CB430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D72D20" w14:textId="77777777" w:rsidR="00FB616F" w:rsidRPr="00FB616F" w:rsidRDefault="00FB616F" w:rsidP="00FB616F">
            <w:pPr>
              <w:jc w:val="right"/>
              <w:rPr>
                <w:sz w:val="20"/>
                <w:szCs w:val="20"/>
              </w:rPr>
            </w:pPr>
            <w:r w:rsidRPr="00FB616F">
              <w:rPr>
                <w:sz w:val="20"/>
                <w:szCs w:val="20"/>
              </w:rPr>
              <w:t>9 015 410,00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EAE67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99164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F8D64B" w14:textId="77777777" w:rsidR="00FB616F" w:rsidRPr="00FB616F" w:rsidRDefault="00FB616F" w:rsidP="00FB616F">
            <w:pPr>
              <w:rPr>
                <w:sz w:val="20"/>
                <w:szCs w:val="20"/>
              </w:rPr>
            </w:pPr>
          </w:p>
        </w:tc>
      </w:tr>
      <w:tr w:rsidR="00FB616F" w:rsidRPr="00FB616F" w14:paraId="60EA1CC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7E2B8C5"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D74B1D" w14:textId="77777777" w:rsidR="00FB616F" w:rsidRPr="00FB616F" w:rsidRDefault="00FB616F" w:rsidP="00FB616F">
            <w:pPr>
              <w:jc w:val="center"/>
              <w:rPr>
                <w:sz w:val="20"/>
                <w:szCs w:val="20"/>
              </w:rPr>
            </w:pPr>
            <w:r w:rsidRPr="00FB616F">
              <w:rPr>
                <w:sz w:val="20"/>
                <w:szCs w:val="20"/>
              </w:rPr>
              <w:t>07.1.E1.51692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696070"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2A59EC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6C8F5F5"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0A4B9" w14:textId="77777777" w:rsidR="00FB616F" w:rsidRPr="00FB616F" w:rsidRDefault="00FB616F" w:rsidP="00FB616F">
            <w:pPr>
              <w:jc w:val="right"/>
              <w:rPr>
                <w:sz w:val="20"/>
                <w:szCs w:val="20"/>
              </w:rPr>
            </w:pPr>
            <w:r w:rsidRPr="00FB616F">
              <w:rPr>
                <w:sz w:val="20"/>
                <w:szCs w:val="20"/>
              </w:rPr>
              <w:t>9 015 410,00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60C3C8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7BC41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1D87A9" w14:textId="77777777" w:rsidR="00FB616F" w:rsidRPr="00FB616F" w:rsidRDefault="00FB616F" w:rsidP="00FB616F">
            <w:pPr>
              <w:rPr>
                <w:sz w:val="20"/>
                <w:szCs w:val="20"/>
              </w:rPr>
            </w:pPr>
          </w:p>
        </w:tc>
      </w:tr>
      <w:tr w:rsidR="00FB616F" w:rsidRPr="00FB616F" w14:paraId="08DBC2EE"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106016CE" w14:textId="77777777" w:rsidR="00FB616F" w:rsidRPr="00FB616F" w:rsidRDefault="00FB616F" w:rsidP="00FB616F">
            <w:pPr>
              <w:rPr>
                <w:bCs/>
                <w:sz w:val="20"/>
                <w:szCs w:val="20"/>
              </w:rPr>
            </w:pPr>
            <w:r w:rsidRPr="00FB616F">
              <w:rPr>
                <w:bCs/>
                <w:sz w:val="20"/>
                <w:szCs w:val="20"/>
              </w:rPr>
              <w:lastRenderedPageBreak/>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1579C00" w14:textId="77777777" w:rsidR="00FB616F" w:rsidRPr="00FB616F" w:rsidRDefault="00FB616F" w:rsidP="00FB616F">
            <w:pPr>
              <w:jc w:val="center"/>
              <w:rPr>
                <w:bCs/>
                <w:sz w:val="20"/>
                <w:szCs w:val="20"/>
              </w:rPr>
            </w:pPr>
            <w:r w:rsidRPr="00FB616F">
              <w:rPr>
                <w:bCs/>
                <w:sz w:val="20"/>
                <w:szCs w:val="20"/>
              </w:rPr>
              <w:t>07.1.E4.00000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9088A9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7B872A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126CC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E48D92"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181478"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D6384D" w14:textId="77777777" w:rsidR="00FB616F" w:rsidRPr="00FB616F" w:rsidRDefault="00FB616F" w:rsidP="00FB616F">
            <w:pPr>
              <w:jc w:val="right"/>
              <w:rPr>
                <w:bCs/>
                <w:sz w:val="20"/>
                <w:szCs w:val="20"/>
              </w:rPr>
            </w:pPr>
            <w:r w:rsidRPr="00FB616F">
              <w:rPr>
                <w:bCs/>
                <w:sz w:val="20"/>
                <w:szCs w:val="20"/>
              </w:rPr>
              <w:t>45 114 200,00</w:t>
            </w:r>
          </w:p>
        </w:tc>
        <w:tc>
          <w:tcPr>
            <w:tcW w:w="236" w:type="dxa"/>
            <w:gridSpan w:val="2"/>
            <w:vAlign w:val="center"/>
            <w:hideMark/>
          </w:tcPr>
          <w:p w14:paraId="413AD3CA" w14:textId="77777777" w:rsidR="00FB616F" w:rsidRPr="00FB616F" w:rsidRDefault="00FB616F" w:rsidP="00FB616F">
            <w:pPr>
              <w:rPr>
                <w:sz w:val="20"/>
                <w:szCs w:val="20"/>
              </w:rPr>
            </w:pPr>
          </w:p>
        </w:tc>
      </w:tr>
      <w:tr w:rsidR="00FB616F" w:rsidRPr="00FB616F" w14:paraId="1B0413DF"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71D1D011"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9281171" w14:textId="77777777" w:rsidR="00FB616F" w:rsidRPr="00FB616F" w:rsidRDefault="00FB616F" w:rsidP="00FB616F">
            <w:pPr>
              <w:jc w:val="center"/>
              <w:rPr>
                <w:bCs/>
                <w:sz w:val="20"/>
                <w:szCs w:val="20"/>
              </w:rPr>
            </w:pPr>
            <w:r w:rsidRPr="00FB616F">
              <w:rPr>
                <w:bCs/>
                <w:sz w:val="20"/>
                <w:szCs w:val="20"/>
              </w:rPr>
              <w:t>07.1.E4.52191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131D9D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7FEDD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6D53DC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AFFD38"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39225D6"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C24A13" w14:textId="77777777" w:rsidR="00FB616F" w:rsidRPr="00FB616F" w:rsidRDefault="00FB616F" w:rsidP="00FB616F">
            <w:pPr>
              <w:jc w:val="right"/>
              <w:rPr>
                <w:bCs/>
                <w:sz w:val="20"/>
                <w:szCs w:val="20"/>
              </w:rPr>
            </w:pPr>
            <w:r w:rsidRPr="00FB616F">
              <w:rPr>
                <w:bCs/>
                <w:sz w:val="20"/>
                <w:szCs w:val="20"/>
              </w:rPr>
              <w:t>21 412 900,00</w:t>
            </w:r>
          </w:p>
        </w:tc>
        <w:tc>
          <w:tcPr>
            <w:tcW w:w="236" w:type="dxa"/>
            <w:gridSpan w:val="2"/>
            <w:vAlign w:val="center"/>
            <w:hideMark/>
          </w:tcPr>
          <w:p w14:paraId="30A091BF" w14:textId="77777777" w:rsidR="00FB616F" w:rsidRPr="00FB616F" w:rsidRDefault="00FB616F" w:rsidP="00FB616F">
            <w:pPr>
              <w:rPr>
                <w:sz w:val="20"/>
                <w:szCs w:val="20"/>
              </w:rPr>
            </w:pPr>
          </w:p>
        </w:tc>
      </w:tr>
      <w:tr w:rsidR="00FB616F" w:rsidRPr="00FB616F" w14:paraId="7432422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67B106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A320B33" w14:textId="77777777" w:rsidR="00FB616F" w:rsidRPr="00FB616F" w:rsidRDefault="00FB616F" w:rsidP="00FB616F">
            <w:pPr>
              <w:jc w:val="center"/>
              <w:rPr>
                <w:sz w:val="20"/>
                <w:szCs w:val="20"/>
              </w:rPr>
            </w:pPr>
            <w:r w:rsidRPr="00FB616F">
              <w:rPr>
                <w:sz w:val="20"/>
                <w:szCs w:val="20"/>
              </w:rPr>
              <w:t>07.1.E4.52191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CE4890F"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66ABCA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7D3E89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8FFE11"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12B80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29D281" w14:textId="77777777" w:rsidR="00FB616F" w:rsidRPr="00FB616F" w:rsidRDefault="00FB616F" w:rsidP="00FB616F">
            <w:pPr>
              <w:jc w:val="right"/>
              <w:rPr>
                <w:sz w:val="20"/>
                <w:szCs w:val="20"/>
              </w:rPr>
            </w:pPr>
            <w:r w:rsidRPr="00FB616F">
              <w:rPr>
                <w:sz w:val="20"/>
                <w:szCs w:val="20"/>
              </w:rPr>
              <w:t>21 412 900,00</w:t>
            </w:r>
          </w:p>
        </w:tc>
        <w:tc>
          <w:tcPr>
            <w:tcW w:w="236" w:type="dxa"/>
            <w:gridSpan w:val="2"/>
            <w:vAlign w:val="center"/>
            <w:hideMark/>
          </w:tcPr>
          <w:p w14:paraId="3E7D9E64" w14:textId="77777777" w:rsidR="00FB616F" w:rsidRPr="00FB616F" w:rsidRDefault="00FB616F" w:rsidP="00FB616F">
            <w:pPr>
              <w:rPr>
                <w:sz w:val="20"/>
                <w:szCs w:val="20"/>
              </w:rPr>
            </w:pPr>
          </w:p>
        </w:tc>
      </w:tr>
      <w:tr w:rsidR="00FB616F" w:rsidRPr="00FB616F" w14:paraId="640EA87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72104F2"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C7A10A" w14:textId="77777777" w:rsidR="00FB616F" w:rsidRPr="00FB616F" w:rsidRDefault="00FB616F" w:rsidP="00FB616F">
            <w:pPr>
              <w:jc w:val="center"/>
              <w:rPr>
                <w:sz w:val="20"/>
                <w:szCs w:val="20"/>
              </w:rPr>
            </w:pPr>
            <w:r w:rsidRPr="00FB616F">
              <w:rPr>
                <w:sz w:val="20"/>
                <w:szCs w:val="20"/>
              </w:rPr>
              <w:t>07.1.E4.52191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D79D066"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3CDC1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AD4C5CF"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57369"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F195B7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D783CF" w14:textId="77777777" w:rsidR="00FB616F" w:rsidRPr="00FB616F" w:rsidRDefault="00FB616F" w:rsidP="00FB616F">
            <w:pPr>
              <w:jc w:val="right"/>
              <w:rPr>
                <w:sz w:val="20"/>
                <w:szCs w:val="20"/>
              </w:rPr>
            </w:pPr>
            <w:r w:rsidRPr="00FB616F">
              <w:rPr>
                <w:sz w:val="20"/>
                <w:szCs w:val="20"/>
              </w:rPr>
              <w:t>21 412 900,00</w:t>
            </w:r>
          </w:p>
        </w:tc>
        <w:tc>
          <w:tcPr>
            <w:tcW w:w="236" w:type="dxa"/>
            <w:gridSpan w:val="2"/>
            <w:vAlign w:val="center"/>
            <w:hideMark/>
          </w:tcPr>
          <w:p w14:paraId="58E854EB" w14:textId="77777777" w:rsidR="00FB616F" w:rsidRPr="00FB616F" w:rsidRDefault="00FB616F" w:rsidP="00FB616F">
            <w:pPr>
              <w:rPr>
                <w:sz w:val="20"/>
                <w:szCs w:val="20"/>
              </w:rPr>
            </w:pPr>
          </w:p>
        </w:tc>
      </w:tr>
      <w:tr w:rsidR="00FB616F" w:rsidRPr="00FB616F" w14:paraId="3DBF60D8"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2161C90E"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FB616F">
              <w:rPr>
                <w:bCs/>
                <w:sz w:val="20"/>
                <w:szCs w:val="20"/>
              </w:rPr>
              <w:t>брендирование</w:t>
            </w:r>
            <w:proofErr w:type="spellEnd"/>
            <w:r w:rsidRPr="00FB616F">
              <w:rPr>
                <w:bCs/>
                <w:sz w:val="20"/>
                <w:szCs w:val="20"/>
              </w:rPr>
              <w:t xml:space="preserve"> центров IT-куб)</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6AE02C" w14:textId="77777777" w:rsidR="00FB616F" w:rsidRPr="00FB616F" w:rsidRDefault="00FB616F" w:rsidP="00FB616F">
            <w:pPr>
              <w:jc w:val="center"/>
              <w:rPr>
                <w:bCs/>
                <w:sz w:val="20"/>
                <w:szCs w:val="20"/>
              </w:rPr>
            </w:pPr>
            <w:r w:rsidRPr="00FB616F">
              <w:rPr>
                <w:bCs/>
                <w:sz w:val="20"/>
                <w:szCs w:val="20"/>
              </w:rPr>
              <w:t>07.1.E4.52192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26D9C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77D0F9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3CCEAF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5E7937"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E5D265F"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95D9DC" w14:textId="77777777" w:rsidR="00FB616F" w:rsidRPr="00FB616F" w:rsidRDefault="00FB616F" w:rsidP="00FB616F">
            <w:pPr>
              <w:jc w:val="right"/>
              <w:rPr>
                <w:bCs/>
                <w:sz w:val="20"/>
                <w:szCs w:val="20"/>
              </w:rPr>
            </w:pPr>
            <w:r w:rsidRPr="00FB616F">
              <w:rPr>
                <w:bCs/>
                <w:sz w:val="20"/>
                <w:szCs w:val="20"/>
              </w:rPr>
              <w:t>17 899 500,00</w:t>
            </w:r>
          </w:p>
        </w:tc>
        <w:tc>
          <w:tcPr>
            <w:tcW w:w="236" w:type="dxa"/>
            <w:gridSpan w:val="2"/>
            <w:vAlign w:val="center"/>
            <w:hideMark/>
          </w:tcPr>
          <w:p w14:paraId="7DD3B478" w14:textId="77777777" w:rsidR="00FB616F" w:rsidRPr="00FB616F" w:rsidRDefault="00FB616F" w:rsidP="00FB616F">
            <w:pPr>
              <w:rPr>
                <w:sz w:val="20"/>
                <w:szCs w:val="20"/>
              </w:rPr>
            </w:pPr>
          </w:p>
        </w:tc>
      </w:tr>
      <w:tr w:rsidR="00FB616F" w:rsidRPr="00FB616F" w14:paraId="55DAE41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1F3250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E10A63" w14:textId="77777777" w:rsidR="00FB616F" w:rsidRPr="00FB616F" w:rsidRDefault="00FB616F" w:rsidP="00FB616F">
            <w:pPr>
              <w:jc w:val="center"/>
              <w:rPr>
                <w:sz w:val="20"/>
                <w:szCs w:val="20"/>
              </w:rPr>
            </w:pPr>
            <w:r w:rsidRPr="00FB616F">
              <w:rPr>
                <w:sz w:val="20"/>
                <w:szCs w:val="20"/>
              </w:rPr>
              <w:t>07.1.E4.52192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584751"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B4AF9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6C1F4E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DDE83D"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23323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4A61D0" w14:textId="77777777" w:rsidR="00FB616F" w:rsidRPr="00FB616F" w:rsidRDefault="00FB616F" w:rsidP="00FB616F">
            <w:pPr>
              <w:jc w:val="right"/>
              <w:rPr>
                <w:sz w:val="20"/>
                <w:szCs w:val="20"/>
              </w:rPr>
            </w:pPr>
            <w:r w:rsidRPr="00FB616F">
              <w:rPr>
                <w:sz w:val="20"/>
                <w:szCs w:val="20"/>
              </w:rPr>
              <w:t>17 899 500,00</w:t>
            </w:r>
          </w:p>
        </w:tc>
        <w:tc>
          <w:tcPr>
            <w:tcW w:w="236" w:type="dxa"/>
            <w:gridSpan w:val="2"/>
            <w:vAlign w:val="center"/>
            <w:hideMark/>
          </w:tcPr>
          <w:p w14:paraId="66974FBD" w14:textId="77777777" w:rsidR="00FB616F" w:rsidRPr="00FB616F" w:rsidRDefault="00FB616F" w:rsidP="00FB616F">
            <w:pPr>
              <w:rPr>
                <w:sz w:val="20"/>
                <w:szCs w:val="20"/>
              </w:rPr>
            </w:pPr>
          </w:p>
        </w:tc>
      </w:tr>
      <w:tr w:rsidR="00FB616F" w:rsidRPr="00FB616F" w14:paraId="019D390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96C5B48"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CF6C3B4" w14:textId="77777777" w:rsidR="00FB616F" w:rsidRPr="00FB616F" w:rsidRDefault="00FB616F" w:rsidP="00FB616F">
            <w:pPr>
              <w:jc w:val="center"/>
              <w:rPr>
                <w:sz w:val="20"/>
                <w:szCs w:val="20"/>
              </w:rPr>
            </w:pPr>
            <w:r w:rsidRPr="00FB616F">
              <w:rPr>
                <w:sz w:val="20"/>
                <w:szCs w:val="20"/>
              </w:rPr>
              <w:t>07.1.E4.52192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BEB579"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4497B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E7CCFCD"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3CBC29"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60B538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8F30D6" w14:textId="77777777" w:rsidR="00FB616F" w:rsidRPr="00FB616F" w:rsidRDefault="00FB616F" w:rsidP="00FB616F">
            <w:pPr>
              <w:jc w:val="right"/>
              <w:rPr>
                <w:sz w:val="20"/>
                <w:szCs w:val="20"/>
              </w:rPr>
            </w:pPr>
            <w:r w:rsidRPr="00FB616F">
              <w:rPr>
                <w:sz w:val="20"/>
                <w:szCs w:val="20"/>
              </w:rPr>
              <w:t>17 899 500,00</w:t>
            </w:r>
          </w:p>
        </w:tc>
        <w:tc>
          <w:tcPr>
            <w:tcW w:w="236" w:type="dxa"/>
            <w:gridSpan w:val="2"/>
            <w:vAlign w:val="center"/>
            <w:hideMark/>
          </w:tcPr>
          <w:p w14:paraId="4F516BB1" w14:textId="77777777" w:rsidR="00FB616F" w:rsidRPr="00FB616F" w:rsidRDefault="00FB616F" w:rsidP="00FB616F">
            <w:pPr>
              <w:rPr>
                <w:sz w:val="20"/>
                <w:szCs w:val="20"/>
              </w:rPr>
            </w:pPr>
          </w:p>
        </w:tc>
      </w:tr>
      <w:tr w:rsidR="00FB616F" w:rsidRPr="00FB616F" w14:paraId="675CB9DB"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07A0645C"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36C91C" w14:textId="77777777" w:rsidR="00FB616F" w:rsidRPr="00FB616F" w:rsidRDefault="00FB616F" w:rsidP="00FB616F">
            <w:pPr>
              <w:jc w:val="center"/>
              <w:rPr>
                <w:bCs/>
                <w:sz w:val="20"/>
                <w:szCs w:val="20"/>
              </w:rPr>
            </w:pPr>
            <w:r w:rsidRPr="00FB616F">
              <w:rPr>
                <w:bCs/>
                <w:sz w:val="20"/>
                <w:szCs w:val="20"/>
              </w:rPr>
              <w:t>07.1.E4.52193</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3CDF22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D096F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33CE94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CD6D4E"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E72B7D"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7C58AB" w14:textId="77777777" w:rsidR="00FB616F" w:rsidRPr="00FB616F" w:rsidRDefault="00FB616F" w:rsidP="00FB616F">
            <w:pPr>
              <w:jc w:val="right"/>
              <w:rPr>
                <w:bCs/>
                <w:sz w:val="20"/>
                <w:szCs w:val="20"/>
              </w:rPr>
            </w:pPr>
            <w:r w:rsidRPr="00FB616F">
              <w:rPr>
                <w:bCs/>
                <w:sz w:val="20"/>
                <w:szCs w:val="20"/>
              </w:rPr>
              <w:t>5 801 800,00</w:t>
            </w:r>
          </w:p>
        </w:tc>
        <w:tc>
          <w:tcPr>
            <w:tcW w:w="236" w:type="dxa"/>
            <w:gridSpan w:val="2"/>
            <w:vAlign w:val="center"/>
            <w:hideMark/>
          </w:tcPr>
          <w:p w14:paraId="45624E25" w14:textId="77777777" w:rsidR="00FB616F" w:rsidRPr="00FB616F" w:rsidRDefault="00FB616F" w:rsidP="00FB616F">
            <w:pPr>
              <w:rPr>
                <w:sz w:val="20"/>
                <w:szCs w:val="20"/>
              </w:rPr>
            </w:pPr>
          </w:p>
        </w:tc>
      </w:tr>
      <w:tr w:rsidR="00FB616F" w:rsidRPr="00FB616F" w14:paraId="1F81321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B52ED4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765E47B" w14:textId="77777777" w:rsidR="00FB616F" w:rsidRPr="00FB616F" w:rsidRDefault="00FB616F" w:rsidP="00FB616F">
            <w:pPr>
              <w:jc w:val="center"/>
              <w:rPr>
                <w:sz w:val="20"/>
                <w:szCs w:val="20"/>
              </w:rPr>
            </w:pPr>
            <w:r w:rsidRPr="00FB616F">
              <w:rPr>
                <w:sz w:val="20"/>
                <w:szCs w:val="20"/>
              </w:rPr>
              <w:t>07.1.E4.52193</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FB304E"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78F03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7A4133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822FC0"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6E9B8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50C45C" w14:textId="77777777" w:rsidR="00FB616F" w:rsidRPr="00FB616F" w:rsidRDefault="00FB616F" w:rsidP="00FB616F">
            <w:pPr>
              <w:jc w:val="right"/>
              <w:rPr>
                <w:sz w:val="20"/>
                <w:szCs w:val="20"/>
              </w:rPr>
            </w:pPr>
            <w:r w:rsidRPr="00FB616F">
              <w:rPr>
                <w:sz w:val="20"/>
                <w:szCs w:val="20"/>
              </w:rPr>
              <w:t>5 801 800,00</w:t>
            </w:r>
          </w:p>
        </w:tc>
        <w:tc>
          <w:tcPr>
            <w:tcW w:w="236" w:type="dxa"/>
            <w:gridSpan w:val="2"/>
            <w:vAlign w:val="center"/>
            <w:hideMark/>
          </w:tcPr>
          <w:p w14:paraId="0C89DA1D" w14:textId="77777777" w:rsidR="00FB616F" w:rsidRPr="00FB616F" w:rsidRDefault="00FB616F" w:rsidP="00FB616F">
            <w:pPr>
              <w:rPr>
                <w:sz w:val="20"/>
                <w:szCs w:val="20"/>
              </w:rPr>
            </w:pPr>
          </w:p>
        </w:tc>
      </w:tr>
      <w:tr w:rsidR="00FB616F" w:rsidRPr="00FB616F" w14:paraId="02ACB4F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A6BBF5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297AF9D" w14:textId="77777777" w:rsidR="00FB616F" w:rsidRPr="00FB616F" w:rsidRDefault="00FB616F" w:rsidP="00FB616F">
            <w:pPr>
              <w:jc w:val="center"/>
              <w:rPr>
                <w:sz w:val="20"/>
                <w:szCs w:val="20"/>
              </w:rPr>
            </w:pPr>
            <w:r w:rsidRPr="00FB616F">
              <w:rPr>
                <w:sz w:val="20"/>
                <w:szCs w:val="20"/>
              </w:rPr>
              <w:t>07.1.E4.52193</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038F96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C5607A"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31303A8"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02DFA"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F70C9E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FD9289" w14:textId="77777777" w:rsidR="00FB616F" w:rsidRPr="00FB616F" w:rsidRDefault="00FB616F" w:rsidP="00FB616F">
            <w:pPr>
              <w:jc w:val="right"/>
              <w:rPr>
                <w:sz w:val="20"/>
                <w:szCs w:val="20"/>
              </w:rPr>
            </w:pPr>
            <w:r w:rsidRPr="00FB616F">
              <w:rPr>
                <w:sz w:val="20"/>
                <w:szCs w:val="20"/>
              </w:rPr>
              <w:t>5 801 800,00</w:t>
            </w:r>
          </w:p>
        </w:tc>
        <w:tc>
          <w:tcPr>
            <w:tcW w:w="236" w:type="dxa"/>
            <w:gridSpan w:val="2"/>
            <w:vAlign w:val="center"/>
            <w:hideMark/>
          </w:tcPr>
          <w:p w14:paraId="5EEB446B" w14:textId="77777777" w:rsidR="00FB616F" w:rsidRPr="00FB616F" w:rsidRDefault="00FB616F" w:rsidP="00FB616F">
            <w:pPr>
              <w:rPr>
                <w:sz w:val="20"/>
                <w:szCs w:val="20"/>
              </w:rPr>
            </w:pPr>
          </w:p>
        </w:tc>
      </w:tr>
      <w:tr w:rsidR="00FB616F" w:rsidRPr="00FB616F" w14:paraId="46018AB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6A7E18B" w14:textId="77777777" w:rsidR="00FB616F" w:rsidRPr="00FB616F" w:rsidRDefault="00FB616F" w:rsidP="00FB616F">
            <w:pPr>
              <w:rPr>
                <w:bCs/>
                <w:sz w:val="20"/>
                <w:szCs w:val="20"/>
              </w:rPr>
            </w:pPr>
            <w:r w:rsidRPr="00FB616F">
              <w:rPr>
                <w:bCs/>
                <w:sz w:val="20"/>
                <w:szCs w:val="20"/>
              </w:rPr>
              <w:lastRenderedPageBreak/>
              <w:t>Подпрограмма "Выявление и поддержка одаренных детей и талантливой молодежи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1845B9A" w14:textId="77777777" w:rsidR="00FB616F" w:rsidRPr="00FB616F" w:rsidRDefault="00FB616F" w:rsidP="00FB616F">
            <w:pPr>
              <w:jc w:val="center"/>
              <w:rPr>
                <w:bCs/>
                <w:sz w:val="20"/>
                <w:szCs w:val="20"/>
              </w:rPr>
            </w:pPr>
            <w:r w:rsidRPr="00FB616F">
              <w:rPr>
                <w:bCs/>
                <w:sz w:val="20"/>
                <w:szCs w:val="20"/>
              </w:rPr>
              <w:t>07.2.00.00000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DBB061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E4ECA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B57B62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F30CBF"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3CBF6C"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88696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23F6B3B" w14:textId="77777777" w:rsidR="00FB616F" w:rsidRPr="00FB616F" w:rsidRDefault="00FB616F" w:rsidP="00FB616F">
            <w:pPr>
              <w:rPr>
                <w:sz w:val="20"/>
                <w:szCs w:val="20"/>
              </w:rPr>
            </w:pPr>
          </w:p>
        </w:tc>
      </w:tr>
      <w:tr w:rsidR="00FB616F" w:rsidRPr="00FB616F" w14:paraId="4A7F02E0"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4433E8AC"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71E5EE" w14:textId="77777777" w:rsidR="00FB616F" w:rsidRPr="00FB616F" w:rsidRDefault="00FB616F" w:rsidP="00FB616F">
            <w:pPr>
              <w:jc w:val="center"/>
              <w:rPr>
                <w:bCs/>
                <w:sz w:val="20"/>
                <w:szCs w:val="20"/>
              </w:rPr>
            </w:pPr>
            <w:r w:rsidRPr="00FB616F">
              <w:rPr>
                <w:bCs/>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A8E8DF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9E9008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AC696B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9173A6"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0EA0D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3D238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A89FB6A" w14:textId="77777777" w:rsidR="00FB616F" w:rsidRPr="00FB616F" w:rsidRDefault="00FB616F" w:rsidP="00FB616F">
            <w:pPr>
              <w:rPr>
                <w:sz w:val="20"/>
                <w:szCs w:val="20"/>
              </w:rPr>
            </w:pPr>
          </w:p>
        </w:tc>
      </w:tr>
      <w:tr w:rsidR="00FB616F" w:rsidRPr="00FB616F" w14:paraId="54EA7945"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59E1E66"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E00EC6C"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47ABC02"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38B6B3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69D430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10470" w14:textId="77777777" w:rsidR="00FB616F" w:rsidRPr="00FB616F" w:rsidRDefault="00FB616F" w:rsidP="00FB616F">
            <w:pPr>
              <w:jc w:val="right"/>
              <w:rPr>
                <w:sz w:val="20"/>
                <w:szCs w:val="20"/>
              </w:rPr>
            </w:pPr>
            <w:r w:rsidRPr="00FB616F">
              <w:rPr>
                <w:sz w:val="20"/>
                <w:szCs w:val="20"/>
              </w:rPr>
              <w:t>120 000,00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FB40C9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52BBE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5FFE469" w14:textId="77777777" w:rsidR="00FB616F" w:rsidRPr="00FB616F" w:rsidRDefault="00FB616F" w:rsidP="00FB616F">
            <w:pPr>
              <w:rPr>
                <w:sz w:val="20"/>
                <w:szCs w:val="20"/>
              </w:rPr>
            </w:pPr>
          </w:p>
        </w:tc>
      </w:tr>
      <w:tr w:rsidR="00FB616F" w:rsidRPr="00FB616F" w14:paraId="4A54275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23B1FD6"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41316D"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1216E2"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A04D8B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6FA744A"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4C213C" w14:textId="77777777" w:rsidR="00FB616F" w:rsidRPr="00FB616F" w:rsidRDefault="00FB616F" w:rsidP="00FB616F">
            <w:pPr>
              <w:jc w:val="right"/>
              <w:rPr>
                <w:sz w:val="20"/>
                <w:szCs w:val="20"/>
              </w:rPr>
            </w:pPr>
            <w:r w:rsidRPr="00FB616F">
              <w:rPr>
                <w:sz w:val="20"/>
                <w:szCs w:val="20"/>
              </w:rPr>
              <w:t>120 000,00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0A3D94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D37AD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1D7D14" w14:textId="77777777" w:rsidR="00FB616F" w:rsidRPr="00FB616F" w:rsidRDefault="00FB616F" w:rsidP="00FB616F">
            <w:pPr>
              <w:rPr>
                <w:sz w:val="20"/>
                <w:szCs w:val="20"/>
              </w:rPr>
            </w:pPr>
          </w:p>
        </w:tc>
      </w:tr>
      <w:tr w:rsidR="00FB616F" w:rsidRPr="00FB616F" w14:paraId="3173A9E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976A5A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BDB81A"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44CC5BD"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4ACD1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0AA8E4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20DFA3" w14:textId="77777777" w:rsidR="00FB616F" w:rsidRPr="00FB616F" w:rsidRDefault="00FB616F" w:rsidP="00FB616F">
            <w:pPr>
              <w:jc w:val="right"/>
              <w:rPr>
                <w:sz w:val="20"/>
                <w:szCs w:val="20"/>
              </w:rPr>
            </w:pPr>
            <w:r w:rsidRPr="00FB616F">
              <w:rPr>
                <w:sz w:val="20"/>
                <w:szCs w:val="20"/>
              </w:rPr>
              <w:t>178 050,00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A30194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4680F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CDC10C" w14:textId="77777777" w:rsidR="00FB616F" w:rsidRPr="00FB616F" w:rsidRDefault="00FB616F" w:rsidP="00FB616F">
            <w:pPr>
              <w:rPr>
                <w:sz w:val="20"/>
                <w:szCs w:val="20"/>
              </w:rPr>
            </w:pPr>
          </w:p>
        </w:tc>
      </w:tr>
      <w:tr w:rsidR="00FB616F" w:rsidRPr="00FB616F" w14:paraId="20E43FA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D48B8E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EAA7E0"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A36FF10"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AE3D59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186C8D8"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D3D406" w14:textId="77777777" w:rsidR="00FB616F" w:rsidRPr="00FB616F" w:rsidRDefault="00FB616F" w:rsidP="00FB616F">
            <w:pPr>
              <w:jc w:val="right"/>
              <w:rPr>
                <w:sz w:val="20"/>
                <w:szCs w:val="20"/>
              </w:rPr>
            </w:pPr>
            <w:r w:rsidRPr="00FB616F">
              <w:rPr>
                <w:sz w:val="20"/>
                <w:szCs w:val="20"/>
              </w:rPr>
              <w:t>178 050,00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B799D9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9F27D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BC7F3E3" w14:textId="77777777" w:rsidR="00FB616F" w:rsidRPr="00FB616F" w:rsidRDefault="00FB616F" w:rsidP="00FB616F">
            <w:pPr>
              <w:rPr>
                <w:sz w:val="20"/>
                <w:szCs w:val="20"/>
              </w:rPr>
            </w:pPr>
          </w:p>
        </w:tc>
      </w:tr>
      <w:tr w:rsidR="00FB616F" w:rsidRPr="00FB616F" w14:paraId="0A32515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F6BC57C"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48406A2"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7FF2D9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384272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FDE2F2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C49370" w14:textId="77777777" w:rsidR="00FB616F" w:rsidRPr="00FB616F" w:rsidRDefault="00FB616F" w:rsidP="00FB616F">
            <w:pPr>
              <w:jc w:val="right"/>
              <w:rPr>
                <w:sz w:val="20"/>
                <w:szCs w:val="20"/>
              </w:rPr>
            </w:pPr>
            <w:r w:rsidRPr="00FB616F">
              <w:rPr>
                <w:sz w:val="20"/>
                <w:szCs w:val="20"/>
              </w:rPr>
              <w:t>701 950,00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558EB4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4605F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C5F970B" w14:textId="77777777" w:rsidR="00FB616F" w:rsidRPr="00FB616F" w:rsidRDefault="00FB616F" w:rsidP="00FB616F">
            <w:pPr>
              <w:rPr>
                <w:sz w:val="20"/>
                <w:szCs w:val="20"/>
              </w:rPr>
            </w:pPr>
          </w:p>
        </w:tc>
      </w:tr>
      <w:tr w:rsidR="00FB616F" w:rsidRPr="00FB616F" w14:paraId="54B3273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76685D7"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2954C8"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A66808"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1F1B98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680400"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6E7387" w14:textId="77777777" w:rsidR="00FB616F" w:rsidRPr="00FB616F" w:rsidRDefault="00FB616F" w:rsidP="00FB616F">
            <w:pPr>
              <w:jc w:val="right"/>
              <w:rPr>
                <w:sz w:val="20"/>
                <w:szCs w:val="20"/>
              </w:rPr>
            </w:pPr>
            <w:r w:rsidRPr="00FB616F">
              <w:rPr>
                <w:sz w:val="20"/>
                <w:szCs w:val="20"/>
              </w:rPr>
              <w:t>110 000,00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E52E1E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B0346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ED82292" w14:textId="77777777" w:rsidR="00FB616F" w:rsidRPr="00FB616F" w:rsidRDefault="00FB616F" w:rsidP="00FB616F">
            <w:pPr>
              <w:rPr>
                <w:sz w:val="20"/>
                <w:szCs w:val="20"/>
              </w:rPr>
            </w:pPr>
          </w:p>
        </w:tc>
      </w:tr>
      <w:tr w:rsidR="00FB616F" w:rsidRPr="00FB616F" w14:paraId="6DC9B63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7F50DB9"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F1C65C0" w14:textId="77777777" w:rsidR="00FB616F" w:rsidRPr="00FB616F" w:rsidRDefault="00FB616F" w:rsidP="00FB616F">
            <w:pPr>
              <w:jc w:val="center"/>
              <w:rPr>
                <w:sz w:val="20"/>
                <w:szCs w:val="20"/>
              </w:rPr>
            </w:pPr>
            <w:r w:rsidRPr="00FB616F">
              <w:rPr>
                <w:sz w:val="20"/>
                <w:szCs w:val="20"/>
              </w:rPr>
              <w:t>07.2.00.79500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782DD2"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82BE89"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2D4612A"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A06877" w14:textId="77777777" w:rsidR="00FB616F" w:rsidRPr="00FB616F" w:rsidRDefault="00FB616F" w:rsidP="00FB616F">
            <w:pPr>
              <w:jc w:val="right"/>
              <w:rPr>
                <w:sz w:val="20"/>
                <w:szCs w:val="20"/>
              </w:rPr>
            </w:pPr>
            <w:r w:rsidRPr="00FB616F">
              <w:rPr>
                <w:sz w:val="20"/>
                <w:szCs w:val="20"/>
              </w:rPr>
              <w:t>591 950,00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D47FC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36303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CE44F79" w14:textId="77777777" w:rsidR="00FB616F" w:rsidRPr="00FB616F" w:rsidRDefault="00FB616F" w:rsidP="00FB616F">
            <w:pPr>
              <w:rPr>
                <w:sz w:val="20"/>
                <w:szCs w:val="20"/>
              </w:rPr>
            </w:pPr>
          </w:p>
        </w:tc>
      </w:tr>
      <w:tr w:rsidR="00FB616F" w:rsidRPr="00FB616F" w14:paraId="423061A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E602CFA"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AAA5A4B" w14:textId="77777777" w:rsidR="00FB616F" w:rsidRPr="00FB616F" w:rsidRDefault="00FB616F" w:rsidP="00FB616F">
            <w:pPr>
              <w:jc w:val="center"/>
              <w:rPr>
                <w:bCs/>
                <w:sz w:val="20"/>
                <w:szCs w:val="20"/>
              </w:rPr>
            </w:pPr>
            <w:r w:rsidRPr="00FB616F">
              <w:rPr>
                <w:bCs/>
                <w:sz w:val="20"/>
                <w:szCs w:val="20"/>
              </w:rPr>
              <w:t>07.3.00.00000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456E99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4CAA9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3A11A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C39ACB"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2162BE5"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9EDB5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45168DC" w14:textId="77777777" w:rsidR="00FB616F" w:rsidRPr="00FB616F" w:rsidRDefault="00FB616F" w:rsidP="00FB616F">
            <w:pPr>
              <w:rPr>
                <w:sz w:val="20"/>
                <w:szCs w:val="20"/>
              </w:rPr>
            </w:pPr>
          </w:p>
        </w:tc>
      </w:tr>
      <w:tr w:rsidR="00FB616F" w:rsidRPr="00FB616F" w14:paraId="24130B38"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551EA060" w14:textId="77777777" w:rsidR="00FB616F" w:rsidRPr="00FB616F" w:rsidRDefault="00FB616F" w:rsidP="00FB616F">
            <w:pPr>
              <w:rPr>
                <w:bCs/>
                <w:sz w:val="20"/>
                <w:szCs w:val="20"/>
              </w:rPr>
            </w:pPr>
            <w:r w:rsidRPr="00FB616F">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FB6DE0" w14:textId="77777777" w:rsidR="00FB616F" w:rsidRPr="00FB616F" w:rsidRDefault="00FB616F" w:rsidP="00FB616F">
            <w:pPr>
              <w:jc w:val="center"/>
              <w:rPr>
                <w:bCs/>
                <w:sz w:val="20"/>
                <w:szCs w:val="20"/>
              </w:rPr>
            </w:pPr>
            <w:r w:rsidRPr="00FB616F">
              <w:rPr>
                <w:bCs/>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2B2EC8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5292C8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9DC19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19489A" w14:textId="77777777" w:rsidR="00FB616F" w:rsidRPr="00FB616F" w:rsidRDefault="00FB616F" w:rsidP="00FB616F">
            <w:pPr>
              <w:jc w:val="right"/>
              <w:rPr>
                <w:bCs/>
                <w:sz w:val="20"/>
                <w:szCs w:val="20"/>
              </w:rPr>
            </w:pPr>
            <w:r w:rsidRPr="00FB616F">
              <w:rPr>
                <w:bCs/>
                <w:sz w:val="20"/>
                <w:szCs w:val="20"/>
              </w:rPr>
              <w:t>1 000 000,00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0307FF"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56A97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9B0F0CF" w14:textId="77777777" w:rsidR="00FB616F" w:rsidRPr="00FB616F" w:rsidRDefault="00FB616F" w:rsidP="00FB616F">
            <w:pPr>
              <w:rPr>
                <w:sz w:val="20"/>
                <w:szCs w:val="20"/>
              </w:rPr>
            </w:pPr>
          </w:p>
        </w:tc>
      </w:tr>
      <w:tr w:rsidR="00FB616F" w:rsidRPr="00FB616F" w14:paraId="72B6A283"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9A22AE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54A54E"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565C75"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25B40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878E50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75858" w14:textId="77777777" w:rsidR="00FB616F" w:rsidRPr="00FB616F" w:rsidRDefault="00FB616F" w:rsidP="00FB616F">
            <w:pPr>
              <w:jc w:val="right"/>
              <w:rPr>
                <w:sz w:val="20"/>
                <w:szCs w:val="20"/>
              </w:rPr>
            </w:pPr>
            <w:r w:rsidRPr="00FB616F">
              <w:rPr>
                <w:sz w:val="20"/>
                <w:szCs w:val="20"/>
              </w:rPr>
              <w:t>219 862,00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C050C2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AFE21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81C030" w14:textId="77777777" w:rsidR="00FB616F" w:rsidRPr="00FB616F" w:rsidRDefault="00FB616F" w:rsidP="00FB616F">
            <w:pPr>
              <w:rPr>
                <w:sz w:val="20"/>
                <w:szCs w:val="20"/>
              </w:rPr>
            </w:pPr>
          </w:p>
        </w:tc>
      </w:tr>
      <w:tr w:rsidR="00FB616F" w:rsidRPr="00FB616F" w14:paraId="4355B83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3857AD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C58E41"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EEFD6C"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E7CFFB6"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C6ABD0A"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E2ECE5" w14:textId="77777777" w:rsidR="00FB616F" w:rsidRPr="00FB616F" w:rsidRDefault="00FB616F" w:rsidP="00FB616F">
            <w:pPr>
              <w:jc w:val="right"/>
              <w:rPr>
                <w:sz w:val="20"/>
                <w:szCs w:val="20"/>
              </w:rPr>
            </w:pPr>
            <w:r w:rsidRPr="00FB616F">
              <w:rPr>
                <w:sz w:val="20"/>
                <w:szCs w:val="20"/>
              </w:rPr>
              <w:t>23 912,00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A6D2E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F4B25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D6B9592" w14:textId="77777777" w:rsidR="00FB616F" w:rsidRPr="00FB616F" w:rsidRDefault="00FB616F" w:rsidP="00FB616F">
            <w:pPr>
              <w:rPr>
                <w:sz w:val="20"/>
                <w:szCs w:val="20"/>
              </w:rPr>
            </w:pPr>
          </w:p>
        </w:tc>
      </w:tr>
      <w:tr w:rsidR="00FB616F" w:rsidRPr="00FB616F" w14:paraId="7BAF8E3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A88D5F8"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E856993"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302E7A"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673E4B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71B58D7"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2C07B3" w14:textId="77777777" w:rsidR="00FB616F" w:rsidRPr="00FB616F" w:rsidRDefault="00FB616F" w:rsidP="00FB616F">
            <w:pPr>
              <w:jc w:val="right"/>
              <w:rPr>
                <w:sz w:val="20"/>
                <w:szCs w:val="20"/>
              </w:rPr>
            </w:pPr>
            <w:r w:rsidRPr="00FB616F">
              <w:rPr>
                <w:sz w:val="20"/>
                <w:szCs w:val="20"/>
              </w:rPr>
              <w:t>195 950,00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301E7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0D9D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153173E" w14:textId="77777777" w:rsidR="00FB616F" w:rsidRPr="00FB616F" w:rsidRDefault="00FB616F" w:rsidP="00FB616F">
            <w:pPr>
              <w:rPr>
                <w:sz w:val="20"/>
                <w:szCs w:val="20"/>
              </w:rPr>
            </w:pPr>
          </w:p>
        </w:tc>
      </w:tr>
      <w:tr w:rsidR="00FB616F" w:rsidRPr="00FB616F" w14:paraId="1CBEF66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8EF0AD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5801C3F"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EC86891"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96047B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DAAE99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CFA6E9" w14:textId="77777777" w:rsidR="00FB616F" w:rsidRPr="00FB616F" w:rsidRDefault="00FB616F" w:rsidP="00FB616F">
            <w:pPr>
              <w:jc w:val="right"/>
              <w:rPr>
                <w:sz w:val="20"/>
                <w:szCs w:val="20"/>
              </w:rPr>
            </w:pPr>
            <w:r w:rsidRPr="00FB616F">
              <w:rPr>
                <w:sz w:val="20"/>
                <w:szCs w:val="20"/>
              </w:rPr>
              <w:t>575 538,00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94311E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1F1C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4744D1C" w14:textId="77777777" w:rsidR="00FB616F" w:rsidRPr="00FB616F" w:rsidRDefault="00FB616F" w:rsidP="00FB616F">
            <w:pPr>
              <w:rPr>
                <w:sz w:val="20"/>
                <w:szCs w:val="20"/>
              </w:rPr>
            </w:pPr>
          </w:p>
        </w:tc>
      </w:tr>
      <w:tr w:rsidR="00FB616F" w:rsidRPr="00FB616F" w14:paraId="29B2AFA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4FF8EF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B1D0A8D"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2A951E"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A78E3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06D607"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4D976B" w14:textId="77777777" w:rsidR="00FB616F" w:rsidRPr="00FB616F" w:rsidRDefault="00FB616F" w:rsidP="00FB616F">
            <w:pPr>
              <w:jc w:val="right"/>
              <w:rPr>
                <w:sz w:val="20"/>
                <w:szCs w:val="20"/>
              </w:rPr>
            </w:pPr>
            <w:r w:rsidRPr="00FB616F">
              <w:rPr>
                <w:sz w:val="20"/>
                <w:szCs w:val="20"/>
              </w:rPr>
              <w:t>261 488,00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B6CBA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AF68C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654AE61" w14:textId="77777777" w:rsidR="00FB616F" w:rsidRPr="00FB616F" w:rsidRDefault="00FB616F" w:rsidP="00FB616F">
            <w:pPr>
              <w:rPr>
                <w:sz w:val="20"/>
                <w:szCs w:val="20"/>
              </w:rPr>
            </w:pPr>
          </w:p>
        </w:tc>
      </w:tr>
      <w:tr w:rsidR="00FB616F" w:rsidRPr="00FB616F" w14:paraId="4571B6E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7089F0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0C902AB"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A782606"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578E18"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F3075B"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6E29B2" w14:textId="77777777" w:rsidR="00FB616F" w:rsidRPr="00FB616F" w:rsidRDefault="00FB616F" w:rsidP="00FB616F">
            <w:pPr>
              <w:jc w:val="right"/>
              <w:rPr>
                <w:sz w:val="20"/>
                <w:szCs w:val="20"/>
              </w:rPr>
            </w:pPr>
            <w:r w:rsidRPr="00FB616F">
              <w:rPr>
                <w:sz w:val="20"/>
                <w:szCs w:val="20"/>
              </w:rPr>
              <w:t>314 050,00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4239E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B41B2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5825E8B" w14:textId="77777777" w:rsidR="00FB616F" w:rsidRPr="00FB616F" w:rsidRDefault="00FB616F" w:rsidP="00FB616F">
            <w:pPr>
              <w:rPr>
                <w:sz w:val="20"/>
                <w:szCs w:val="20"/>
              </w:rPr>
            </w:pPr>
          </w:p>
        </w:tc>
      </w:tr>
      <w:tr w:rsidR="00FB616F" w:rsidRPr="00FB616F" w14:paraId="441D60C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6820BBD"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09335E"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A047198"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86A2E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323FA6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9A7F1" w14:textId="77777777" w:rsidR="00FB616F" w:rsidRPr="00FB616F" w:rsidRDefault="00FB616F" w:rsidP="00FB616F">
            <w:pPr>
              <w:jc w:val="right"/>
              <w:rPr>
                <w:sz w:val="20"/>
                <w:szCs w:val="20"/>
              </w:rPr>
            </w:pPr>
            <w:r w:rsidRPr="00FB616F">
              <w:rPr>
                <w:sz w:val="20"/>
                <w:szCs w:val="20"/>
              </w:rPr>
              <w:t>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BCABA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1317F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8B2BD5" w14:textId="77777777" w:rsidR="00FB616F" w:rsidRPr="00FB616F" w:rsidRDefault="00FB616F" w:rsidP="00FB616F">
            <w:pPr>
              <w:rPr>
                <w:sz w:val="20"/>
                <w:szCs w:val="20"/>
              </w:rPr>
            </w:pPr>
          </w:p>
        </w:tc>
      </w:tr>
      <w:tr w:rsidR="00FB616F" w:rsidRPr="00FB616F" w14:paraId="30D88F8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6164FF7" w14:textId="77777777" w:rsidR="00FB616F" w:rsidRPr="00FB616F" w:rsidRDefault="00FB616F" w:rsidP="00FB616F">
            <w:pPr>
              <w:rPr>
                <w:sz w:val="20"/>
                <w:szCs w:val="20"/>
              </w:rPr>
            </w:pPr>
            <w:r w:rsidRPr="00FB616F">
              <w:rPr>
                <w:sz w:val="20"/>
                <w:szCs w:val="20"/>
              </w:rPr>
              <w:t>Премии и гранты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1068DE0"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37D875E" w14:textId="77777777" w:rsidR="00FB616F" w:rsidRPr="00FB616F" w:rsidRDefault="00FB616F" w:rsidP="00FB616F">
            <w:pPr>
              <w:jc w:val="center"/>
              <w:rPr>
                <w:sz w:val="20"/>
                <w:szCs w:val="20"/>
              </w:rPr>
            </w:pPr>
            <w:r w:rsidRPr="00FB616F">
              <w:rPr>
                <w:sz w:val="20"/>
                <w:szCs w:val="20"/>
              </w:rPr>
              <w:t>350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1BEF57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DAD727"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7CCA9C" w14:textId="77777777" w:rsidR="00FB616F" w:rsidRPr="00FB616F" w:rsidRDefault="00FB616F" w:rsidP="00FB616F">
            <w:pPr>
              <w:jc w:val="right"/>
              <w:rPr>
                <w:sz w:val="20"/>
                <w:szCs w:val="20"/>
              </w:rPr>
            </w:pPr>
            <w:r w:rsidRPr="00FB616F">
              <w:rPr>
                <w:sz w:val="20"/>
                <w:szCs w:val="20"/>
              </w:rPr>
              <w:t>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759B8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DCC0F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2E2C626" w14:textId="77777777" w:rsidR="00FB616F" w:rsidRPr="00FB616F" w:rsidRDefault="00FB616F" w:rsidP="00FB616F">
            <w:pPr>
              <w:rPr>
                <w:sz w:val="20"/>
                <w:szCs w:val="20"/>
              </w:rPr>
            </w:pPr>
          </w:p>
        </w:tc>
      </w:tr>
      <w:tr w:rsidR="00FB616F" w:rsidRPr="00FB616F" w14:paraId="0F7E013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F06DAD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506A880"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B7AFF1B"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99890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52A795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7D76A9" w14:textId="77777777" w:rsidR="00FB616F" w:rsidRPr="00FB616F" w:rsidRDefault="00FB616F" w:rsidP="00FB616F">
            <w:pPr>
              <w:jc w:val="right"/>
              <w:rPr>
                <w:sz w:val="20"/>
                <w:szCs w:val="20"/>
              </w:rPr>
            </w:pPr>
            <w:r w:rsidRPr="00FB616F">
              <w:rPr>
                <w:sz w:val="20"/>
                <w:szCs w:val="20"/>
              </w:rPr>
              <w:t>144 600,00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D3E27D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8BDD1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4ACAD38" w14:textId="77777777" w:rsidR="00FB616F" w:rsidRPr="00FB616F" w:rsidRDefault="00FB616F" w:rsidP="00FB616F">
            <w:pPr>
              <w:rPr>
                <w:sz w:val="20"/>
                <w:szCs w:val="20"/>
              </w:rPr>
            </w:pPr>
          </w:p>
        </w:tc>
      </w:tr>
      <w:tr w:rsidR="00FB616F" w:rsidRPr="00FB616F" w14:paraId="667F8B6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001FDA3"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6C41D1"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259C1C"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E2A5F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055BE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A48E94" w14:textId="77777777" w:rsidR="00FB616F" w:rsidRPr="00FB616F" w:rsidRDefault="00FB616F" w:rsidP="00FB616F">
            <w:pPr>
              <w:jc w:val="right"/>
              <w:rPr>
                <w:sz w:val="20"/>
                <w:szCs w:val="20"/>
              </w:rPr>
            </w:pPr>
            <w:r w:rsidRPr="00FB616F">
              <w:rPr>
                <w:sz w:val="20"/>
                <w:szCs w:val="20"/>
              </w:rPr>
              <w:t>114 600,00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FEAAC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DEAFE3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B278754" w14:textId="77777777" w:rsidR="00FB616F" w:rsidRPr="00FB616F" w:rsidRDefault="00FB616F" w:rsidP="00FB616F">
            <w:pPr>
              <w:rPr>
                <w:sz w:val="20"/>
                <w:szCs w:val="20"/>
              </w:rPr>
            </w:pPr>
          </w:p>
        </w:tc>
      </w:tr>
      <w:tr w:rsidR="00FB616F" w:rsidRPr="00FB616F" w14:paraId="17E9381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6134821"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CC2FACB" w14:textId="77777777" w:rsidR="00FB616F" w:rsidRPr="00FB616F" w:rsidRDefault="00FB616F" w:rsidP="00FB616F">
            <w:pPr>
              <w:jc w:val="center"/>
              <w:rPr>
                <w:sz w:val="20"/>
                <w:szCs w:val="20"/>
              </w:rPr>
            </w:pPr>
            <w:r w:rsidRPr="00FB616F">
              <w:rPr>
                <w:sz w:val="20"/>
                <w:szCs w:val="20"/>
              </w:rPr>
              <w:t>07.3.00.79500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F1C31AA"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7A9FA3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EF1A178"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CC51FB" w14:textId="77777777" w:rsidR="00FB616F" w:rsidRPr="00FB616F" w:rsidRDefault="00FB616F" w:rsidP="00FB616F">
            <w:pPr>
              <w:jc w:val="right"/>
              <w:rPr>
                <w:sz w:val="20"/>
                <w:szCs w:val="20"/>
              </w:rPr>
            </w:pPr>
            <w:r w:rsidRPr="00FB616F">
              <w:rPr>
                <w:sz w:val="20"/>
                <w:szCs w:val="20"/>
              </w:rPr>
              <w:t>30 000,00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71FEC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47BDB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A44AE8D" w14:textId="77777777" w:rsidR="00FB616F" w:rsidRPr="00FB616F" w:rsidRDefault="00FB616F" w:rsidP="00FB616F">
            <w:pPr>
              <w:rPr>
                <w:sz w:val="20"/>
                <w:szCs w:val="20"/>
              </w:rPr>
            </w:pPr>
          </w:p>
        </w:tc>
      </w:tr>
      <w:tr w:rsidR="00FB616F" w:rsidRPr="00FB616F" w14:paraId="7B3828D8"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91A3853" w14:textId="77777777" w:rsidR="00FB616F" w:rsidRPr="00FB616F" w:rsidRDefault="00FB616F" w:rsidP="00FB616F">
            <w:pPr>
              <w:rPr>
                <w:bCs/>
                <w:sz w:val="20"/>
                <w:szCs w:val="20"/>
              </w:rPr>
            </w:pPr>
            <w:r w:rsidRPr="00FB616F">
              <w:rPr>
                <w:bCs/>
                <w:sz w:val="20"/>
                <w:szCs w:val="20"/>
              </w:rPr>
              <w:t>Подпрограмма "Организация отдыха и оздоровления детей и подростков"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EFC429" w14:textId="77777777" w:rsidR="00FB616F" w:rsidRPr="00FB616F" w:rsidRDefault="00FB616F" w:rsidP="00FB616F">
            <w:pPr>
              <w:jc w:val="center"/>
              <w:rPr>
                <w:bCs/>
                <w:sz w:val="20"/>
                <w:szCs w:val="20"/>
              </w:rPr>
            </w:pPr>
            <w:r w:rsidRPr="00FB616F">
              <w:rPr>
                <w:bCs/>
                <w:sz w:val="20"/>
                <w:szCs w:val="20"/>
              </w:rPr>
              <w:t>07.4.00.00000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4523F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81E17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EB2B20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46153" w14:textId="77777777" w:rsidR="00FB616F" w:rsidRPr="00FB616F" w:rsidRDefault="00FB616F" w:rsidP="00FB616F">
            <w:pPr>
              <w:jc w:val="right"/>
              <w:rPr>
                <w:bCs/>
                <w:sz w:val="20"/>
                <w:szCs w:val="20"/>
              </w:rPr>
            </w:pPr>
            <w:r w:rsidRPr="00FB616F">
              <w:rPr>
                <w:bCs/>
                <w:sz w:val="20"/>
                <w:szCs w:val="20"/>
              </w:rPr>
              <w:t>9 207 047,29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F6A27D" w14:textId="77777777" w:rsidR="00FB616F" w:rsidRPr="00FB616F" w:rsidRDefault="00FB616F" w:rsidP="00FB616F">
            <w:pPr>
              <w:jc w:val="right"/>
              <w:rPr>
                <w:bCs/>
                <w:sz w:val="20"/>
                <w:szCs w:val="20"/>
              </w:rPr>
            </w:pPr>
            <w:r w:rsidRPr="00FB616F">
              <w:rPr>
                <w:bCs/>
                <w:sz w:val="20"/>
                <w:szCs w:val="20"/>
              </w:rPr>
              <w:t>2 713 000,00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C4807C" w14:textId="77777777" w:rsidR="00FB616F" w:rsidRPr="00FB616F" w:rsidRDefault="00FB616F" w:rsidP="00FB616F">
            <w:pPr>
              <w:jc w:val="right"/>
              <w:rPr>
                <w:bCs/>
                <w:sz w:val="20"/>
                <w:szCs w:val="20"/>
              </w:rPr>
            </w:pPr>
            <w:r w:rsidRPr="00FB616F">
              <w:rPr>
                <w:bCs/>
                <w:sz w:val="20"/>
                <w:szCs w:val="20"/>
              </w:rPr>
              <w:t>2 713 000,00</w:t>
            </w:r>
          </w:p>
        </w:tc>
        <w:tc>
          <w:tcPr>
            <w:tcW w:w="236" w:type="dxa"/>
            <w:gridSpan w:val="2"/>
            <w:vAlign w:val="center"/>
            <w:hideMark/>
          </w:tcPr>
          <w:p w14:paraId="7281DE40" w14:textId="77777777" w:rsidR="00FB616F" w:rsidRPr="00FB616F" w:rsidRDefault="00FB616F" w:rsidP="00FB616F">
            <w:pPr>
              <w:rPr>
                <w:sz w:val="20"/>
                <w:szCs w:val="20"/>
              </w:rPr>
            </w:pPr>
          </w:p>
        </w:tc>
      </w:tr>
      <w:tr w:rsidR="00FB616F" w:rsidRPr="00FB616F" w14:paraId="2E1DE486"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3483E061"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43B118" w14:textId="77777777" w:rsidR="00FB616F" w:rsidRPr="00FB616F" w:rsidRDefault="00FB616F" w:rsidP="00FB616F">
            <w:pPr>
              <w:jc w:val="center"/>
              <w:rPr>
                <w:bCs/>
                <w:sz w:val="20"/>
                <w:szCs w:val="20"/>
              </w:rPr>
            </w:pPr>
            <w:r w:rsidRPr="00FB616F">
              <w:rPr>
                <w:bCs/>
                <w:sz w:val="20"/>
                <w:szCs w:val="20"/>
              </w:rPr>
              <w:t>07.4.00.07690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EDC6F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1F735D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3D87A5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D9B578" w14:textId="77777777" w:rsidR="00FB616F" w:rsidRPr="00FB616F" w:rsidRDefault="00FB616F" w:rsidP="00FB616F">
            <w:pPr>
              <w:jc w:val="right"/>
              <w:rPr>
                <w:bCs/>
                <w:sz w:val="20"/>
                <w:szCs w:val="20"/>
              </w:rPr>
            </w:pPr>
            <w:r w:rsidRPr="00FB616F">
              <w:rPr>
                <w:bCs/>
                <w:sz w:val="20"/>
                <w:szCs w:val="20"/>
              </w:rPr>
              <w:t>1 435 507,29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51384F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E1302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2003C81" w14:textId="77777777" w:rsidR="00FB616F" w:rsidRPr="00FB616F" w:rsidRDefault="00FB616F" w:rsidP="00FB616F">
            <w:pPr>
              <w:rPr>
                <w:sz w:val="20"/>
                <w:szCs w:val="20"/>
              </w:rPr>
            </w:pPr>
          </w:p>
        </w:tc>
      </w:tr>
      <w:tr w:rsidR="00FB616F" w:rsidRPr="00FB616F" w14:paraId="72B5610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BD4C35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56D891" w14:textId="77777777" w:rsidR="00FB616F" w:rsidRPr="00FB616F" w:rsidRDefault="00FB616F" w:rsidP="00FB616F">
            <w:pPr>
              <w:jc w:val="center"/>
              <w:rPr>
                <w:sz w:val="20"/>
                <w:szCs w:val="20"/>
              </w:rPr>
            </w:pPr>
            <w:r w:rsidRPr="00FB616F">
              <w:rPr>
                <w:sz w:val="20"/>
                <w:szCs w:val="20"/>
              </w:rPr>
              <w:t>07.4.00.07690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BF0518"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33626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753E15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F8961A" w14:textId="77777777" w:rsidR="00FB616F" w:rsidRPr="00FB616F" w:rsidRDefault="00FB616F" w:rsidP="00FB616F">
            <w:pPr>
              <w:jc w:val="right"/>
              <w:rPr>
                <w:sz w:val="20"/>
                <w:szCs w:val="20"/>
              </w:rPr>
            </w:pPr>
            <w:r w:rsidRPr="00FB616F">
              <w:rPr>
                <w:sz w:val="20"/>
                <w:szCs w:val="20"/>
              </w:rPr>
              <w:t>1 435 507,29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A3590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39A7B5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87A9BBC" w14:textId="77777777" w:rsidR="00FB616F" w:rsidRPr="00FB616F" w:rsidRDefault="00FB616F" w:rsidP="00FB616F">
            <w:pPr>
              <w:rPr>
                <w:sz w:val="20"/>
                <w:szCs w:val="20"/>
              </w:rPr>
            </w:pPr>
          </w:p>
        </w:tc>
      </w:tr>
      <w:tr w:rsidR="00FB616F" w:rsidRPr="00FB616F" w14:paraId="0F28ED2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358FCD3"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E8010B" w14:textId="77777777" w:rsidR="00FB616F" w:rsidRPr="00FB616F" w:rsidRDefault="00FB616F" w:rsidP="00FB616F">
            <w:pPr>
              <w:jc w:val="center"/>
              <w:rPr>
                <w:sz w:val="20"/>
                <w:szCs w:val="20"/>
              </w:rPr>
            </w:pPr>
            <w:r w:rsidRPr="00FB616F">
              <w:rPr>
                <w:sz w:val="20"/>
                <w:szCs w:val="20"/>
              </w:rPr>
              <w:t>07.4.00.07690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A7CED66"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AC12D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55B58BB"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67F897" w14:textId="77777777" w:rsidR="00FB616F" w:rsidRPr="00FB616F" w:rsidRDefault="00FB616F" w:rsidP="00FB616F">
            <w:pPr>
              <w:jc w:val="right"/>
              <w:rPr>
                <w:sz w:val="20"/>
                <w:szCs w:val="20"/>
              </w:rPr>
            </w:pPr>
            <w:r w:rsidRPr="00FB616F">
              <w:rPr>
                <w:sz w:val="20"/>
                <w:szCs w:val="20"/>
              </w:rPr>
              <w:t>1 435 507,29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BB8A00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E0315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7D0C52C" w14:textId="77777777" w:rsidR="00FB616F" w:rsidRPr="00FB616F" w:rsidRDefault="00FB616F" w:rsidP="00FB616F">
            <w:pPr>
              <w:rPr>
                <w:sz w:val="20"/>
                <w:szCs w:val="20"/>
              </w:rPr>
            </w:pPr>
          </w:p>
        </w:tc>
      </w:tr>
      <w:tr w:rsidR="00FB616F" w:rsidRPr="00FB616F" w14:paraId="4374419B"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301F6FB3" w14:textId="77777777" w:rsidR="00FB616F" w:rsidRPr="00FB616F" w:rsidRDefault="00FB616F" w:rsidP="00FB616F">
            <w:pPr>
              <w:rPr>
                <w:bCs/>
                <w:sz w:val="20"/>
                <w:szCs w:val="20"/>
              </w:rPr>
            </w:pPr>
            <w:r w:rsidRPr="00FB616F">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0D0124" w14:textId="77777777" w:rsidR="00FB616F" w:rsidRPr="00FB616F" w:rsidRDefault="00FB616F" w:rsidP="00FB616F">
            <w:pPr>
              <w:jc w:val="center"/>
              <w:rPr>
                <w:bCs/>
                <w:sz w:val="20"/>
                <w:szCs w:val="20"/>
              </w:rPr>
            </w:pPr>
            <w:r w:rsidRPr="00FB616F">
              <w:rPr>
                <w:bCs/>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AF1972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3F605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5EFE6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1D237" w14:textId="77777777" w:rsidR="00FB616F" w:rsidRPr="00FB616F" w:rsidRDefault="00FB616F" w:rsidP="00FB616F">
            <w:pPr>
              <w:jc w:val="right"/>
              <w:rPr>
                <w:bCs/>
                <w:sz w:val="20"/>
                <w:szCs w:val="20"/>
              </w:rPr>
            </w:pPr>
            <w:r w:rsidRPr="00FB616F">
              <w:rPr>
                <w:bCs/>
                <w:sz w:val="20"/>
                <w:szCs w:val="20"/>
              </w:rPr>
              <w:t>2 658 700,00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FA4EF0" w14:textId="77777777" w:rsidR="00FB616F" w:rsidRPr="00FB616F" w:rsidRDefault="00FB616F" w:rsidP="00FB616F">
            <w:pPr>
              <w:jc w:val="right"/>
              <w:rPr>
                <w:bCs/>
                <w:sz w:val="20"/>
                <w:szCs w:val="20"/>
              </w:rPr>
            </w:pPr>
            <w:r w:rsidRPr="00FB616F">
              <w:rPr>
                <w:bCs/>
                <w:sz w:val="20"/>
                <w:szCs w:val="20"/>
              </w:rPr>
              <w:t>2 658 700,00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B3278E" w14:textId="77777777" w:rsidR="00FB616F" w:rsidRPr="00FB616F" w:rsidRDefault="00FB616F" w:rsidP="00FB616F">
            <w:pPr>
              <w:jc w:val="right"/>
              <w:rPr>
                <w:bCs/>
                <w:sz w:val="20"/>
                <w:szCs w:val="20"/>
              </w:rPr>
            </w:pPr>
            <w:r w:rsidRPr="00FB616F">
              <w:rPr>
                <w:bCs/>
                <w:sz w:val="20"/>
                <w:szCs w:val="20"/>
              </w:rPr>
              <w:t>2 658 700,00</w:t>
            </w:r>
          </w:p>
        </w:tc>
        <w:tc>
          <w:tcPr>
            <w:tcW w:w="236" w:type="dxa"/>
            <w:gridSpan w:val="2"/>
            <w:vAlign w:val="center"/>
            <w:hideMark/>
          </w:tcPr>
          <w:p w14:paraId="2C012850" w14:textId="77777777" w:rsidR="00FB616F" w:rsidRPr="00FB616F" w:rsidRDefault="00FB616F" w:rsidP="00FB616F">
            <w:pPr>
              <w:rPr>
                <w:sz w:val="20"/>
                <w:szCs w:val="20"/>
              </w:rPr>
            </w:pPr>
          </w:p>
        </w:tc>
      </w:tr>
      <w:tr w:rsidR="00FB616F" w:rsidRPr="00FB616F" w14:paraId="182E8B2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E05A82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10E000" w14:textId="77777777" w:rsidR="00FB616F" w:rsidRPr="00FB616F" w:rsidRDefault="00FB616F" w:rsidP="00FB616F">
            <w:pPr>
              <w:jc w:val="center"/>
              <w:rPr>
                <w:sz w:val="20"/>
                <w:szCs w:val="20"/>
              </w:rPr>
            </w:pPr>
            <w:r w:rsidRPr="00FB616F">
              <w:rPr>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6E0ED5"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D3BC90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9B447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9D806A" w14:textId="77777777" w:rsidR="00FB616F" w:rsidRPr="00FB616F" w:rsidRDefault="00FB616F" w:rsidP="00FB616F">
            <w:pPr>
              <w:jc w:val="right"/>
              <w:rPr>
                <w:sz w:val="20"/>
                <w:szCs w:val="20"/>
              </w:rPr>
            </w:pPr>
            <w:r w:rsidRPr="00FB616F">
              <w:rPr>
                <w:sz w:val="20"/>
                <w:szCs w:val="20"/>
              </w:rPr>
              <w:t>1 355 400,00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54226D" w14:textId="77777777" w:rsidR="00FB616F" w:rsidRPr="00FB616F" w:rsidRDefault="00FB616F" w:rsidP="00FB616F">
            <w:pPr>
              <w:jc w:val="right"/>
              <w:rPr>
                <w:sz w:val="20"/>
                <w:szCs w:val="20"/>
              </w:rPr>
            </w:pPr>
            <w:r w:rsidRPr="00FB616F">
              <w:rPr>
                <w:sz w:val="20"/>
                <w:szCs w:val="20"/>
              </w:rPr>
              <w:t>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960C0"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21C18596" w14:textId="77777777" w:rsidR="00FB616F" w:rsidRPr="00FB616F" w:rsidRDefault="00FB616F" w:rsidP="00FB616F">
            <w:pPr>
              <w:rPr>
                <w:sz w:val="20"/>
                <w:szCs w:val="20"/>
              </w:rPr>
            </w:pPr>
          </w:p>
        </w:tc>
      </w:tr>
      <w:tr w:rsidR="00FB616F" w:rsidRPr="00FB616F" w14:paraId="792378F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C9E4CA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FF0C1C5" w14:textId="77777777" w:rsidR="00FB616F" w:rsidRPr="00FB616F" w:rsidRDefault="00FB616F" w:rsidP="00FB616F">
            <w:pPr>
              <w:jc w:val="center"/>
              <w:rPr>
                <w:sz w:val="20"/>
                <w:szCs w:val="20"/>
              </w:rPr>
            </w:pPr>
            <w:r w:rsidRPr="00FB616F">
              <w:rPr>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468780"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C8E06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3551A39"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DBC889" w14:textId="77777777" w:rsidR="00FB616F" w:rsidRPr="00FB616F" w:rsidRDefault="00FB616F" w:rsidP="00FB616F">
            <w:pPr>
              <w:jc w:val="right"/>
              <w:rPr>
                <w:sz w:val="20"/>
                <w:szCs w:val="20"/>
              </w:rPr>
            </w:pPr>
            <w:r w:rsidRPr="00FB616F">
              <w:rPr>
                <w:sz w:val="20"/>
                <w:szCs w:val="20"/>
              </w:rPr>
              <w:t>1 355 400,00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A902B7" w14:textId="77777777" w:rsidR="00FB616F" w:rsidRPr="00FB616F" w:rsidRDefault="00FB616F" w:rsidP="00FB616F">
            <w:pPr>
              <w:jc w:val="right"/>
              <w:rPr>
                <w:sz w:val="20"/>
                <w:szCs w:val="20"/>
              </w:rPr>
            </w:pPr>
            <w:r w:rsidRPr="00FB616F">
              <w:rPr>
                <w:sz w:val="20"/>
                <w:szCs w:val="20"/>
              </w:rPr>
              <w:t>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DA033E"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10BB366C" w14:textId="77777777" w:rsidR="00FB616F" w:rsidRPr="00FB616F" w:rsidRDefault="00FB616F" w:rsidP="00FB616F">
            <w:pPr>
              <w:rPr>
                <w:sz w:val="20"/>
                <w:szCs w:val="20"/>
              </w:rPr>
            </w:pPr>
          </w:p>
        </w:tc>
      </w:tr>
      <w:tr w:rsidR="00FB616F" w:rsidRPr="00FB616F" w14:paraId="1823EDA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0E5851C"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0305F1B" w14:textId="77777777" w:rsidR="00FB616F" w:rsidRPr="00FB616F" w:rsidRDefault="00FB616F" w:rsidP="00FB616F">
            <w:pPr>
              <w:jc w:val="center"/>
              <w:rPr>
                <w:sz w:val="20"/>
                <w:szCs w:val="20"/>
              </w:rPr>
            </w:pPr>
            <w:r w:rsidRPr="00FB616F">
              <w:rPr>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ABD8A24"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469602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9B2A5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B4017B" w14:textId="77777777" w:rsidR="00FB616F" w:rsidRPr="00FB616F" w:rsidRDefault="00FB616F" w:rsidP="00FB616F">
            <w:pPr>
              <w:jc w:val="right"/>
              <w:rPr>
                <w:sz w:val="20"/>
                <w:szCs w:val="20"/>
              </w:rPr>
            </w:pPr>
            <w:r w:rsidRPr="00FB616F">
              <w:rPr>
                <w:sz w:val="20"/>
                <w:szCs w:val="20"/>
              </w:rPr>
              <w:t>1 900,00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4A99629" w14:textId="77777777" w:rsidR="00FB616F" w:rsidRPr="00FB616F" w:rsidRDefault="00FB616F" w:rsidP="00FB616F">
            <w:pPr>
              <w:jc w:val="right"/>
              <w:rPr>
                <w:sz w:val="20"/>
                <w:szCs w:val="20"/>
              </w:rPr>
            </w:pPr>
            <w:r w:rsidRPr="00FB616F">
              <w:rPr>
                <w:sz w:val="20"/>
                <w:szCs w:val="20"/>
              </w:rPr>
              <w:t>658 700,00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F291DE" w14:textId="77777777" w:rsidR="00FB616F" w:rsidRPr="00FB616F" w:rsidRDefault="00FB616F" w:rsidP="00FB616F">
            <w:pPr>
              <w:jc w:val="right"/>
              <w:rPr>
                <w:sz w:val="20"/>
                <w:szCs w:val="20"/>
              </w:rPr>
            </w:pPr>
            <w:r w:rsidRPr="00FB616F">
              <w:rPr>
                <w:sz w:val="20"/>
                <w:szCs w:val="20"/>
              </w:rPr>
              <w:t>658 700,00</w:t>
            </w:r>
          </w:p>
        </w:tc>
        <w:tc>
          <w:tcPr>
            <w:tcW w:w="236" w:type="dxa"/>
            <w:gridSpan w:val="2"/>
            <w:vAlign w:val="center"/>
            <w:hideMark/>
          </w:tcPr>
          <w:p w14:paraId="5CD2A57F" w14:textId="77777777" w:rsidR="00FB616F" w:rsidRPr="00FB616F" w:rsidRDefault="00FB616F" w:rsidP="00FB616F">
            <w:pPr>
              <w:rPr>
                <w:sz w:val="20"/>
                <w:szCs w:val="20"/>
              </w:rPr>
            </w:pPr>
          </w:p>
        </w:tc>
      </w:tr>
      <w:tr w:rsidR="00FB616F" w:rsidRPr="00FB616F" w14:paraId="0AD62A7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560E474" w14:textId="77777777" w:rsidR="00FB616F" w:rsidRPr="00FB616F" w:rsidRDefault="00FB616F" w:rsidP="00FB616F">
            <w:pPr>
              <w:rPr>
                <w:sz w:val="20"/>
                <w:szCs w:val="20"/>
              </w:rPr>
            </w:pPr>
            <w:r w:rsidRPr="00FB616F">
              <w:rPr>
                <w:sz w:val="20"/>
                <w:szCs w:val="20"/>
              </w:rPr>
              <w:lastRenderedPageBreak/>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129063D" w14:textId="77777777" w:rsidR="00FB616F" w:rsidRPr="00FB616F" w:rsidRDefault="00FB616F" w:rsidP="00FB616F">
            <w:pPr>
              <w:jc w:val="center"/>
              <w:rPr>
                <w:sz w:val="20"/>
                <w:szCs w:val="20"/>
              </w:rPr>
            </w:pPr>
            <w:r w:rsidRPr="00FB616F">
              <w:rPr>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DE132AA"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61A229"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396E939"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7DD985" w14:textId="77777777" w:rsidR="00FB616F" w:rsidRPr="00FB616F" w:rsidRDefault="00FB616F" w:rsidP="00FB616F">
            <w:pPr>
              <w:jc w:val="right"/>
              <w:rPr>
                <w:sz w:val="20"/>
                <w:szCs w:val="20"/>
              </w:rPr>
            </w:pPr>
            <w:r w:rsidRPr="00FB616F">
              <w:rPr>
                <w:sz w:val="20"/>
                <w:szCs w:val="20"/>
              </w:rPr>
              <w:t>1 900,00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0E846E" w14:textId="77777777" w:rsidR="00FB616F" w:rsidRPr="00FB616F" w:rsidRDefault="00FB616F" w:rsidP="00FB616F">
            <w:pPr>
              <w:jc w:val="right"/>
              <w:rPr>
                <w:sz w:val="20"/>
                <w:szCs w:val="20"/>
              </w:rPr>
            </w:pPr>
            <w:r w:rsidRPr="00FB616F">
              <w:rPr>
                <w:sz w:val="20"/>
                <w:szCs w:val="20"/>
              </w:rPr>
              <w:t>658 700,00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FB43E1" w14:textId="77777777" w:rsidR="00FB616F" w:rsidRPr="00FB616F" w:rsidRDefault="00FB616F" w:rsidP="00FB616F">
            <w:pPr>
              <w:jc w:val="right"/>
              <w:rPr>
                <w:sz w:val="20"/>
                <w:szCs w:val="20"/>
              </w:rPr>
            </w:pPr>
            <w:r w:rsidRPr="00FB616F">
              <w:rPr>
                <w:sz w:val="20"/>
                <w:szCs w:val="20"/>
              </w:rPr>
              <w:t>658 700,00</w:t>
            </w:r>
          </w:p>
        </w:tc>
        <w:tc>
          <w:tcPr>
            <w:tcW w:w="236" w:type="dxa"/>
            <w:gridSpan w:val="2"/>
            <w:vAlign w:val="center"/>
            <w:hideMark/>
          </w:tcPr>
          <w:p w14:paraId="1767F95D" w14:textId="77777777" w:rsidR="00FB616F" w:rsidRPr="00FB616F" w:rsidRDefault="00FB616F" w:rsidP="00FB616F">
            <w:pPr>
              <w:rPr>
                <w:sz w:val="20"/>
                <w:szCs w:val="20"/>
              </w:rPr>
            </w:pPr>
          </w:p>
        </w:tc>
      </w:tr>
      <w:tr w:rsidR="00FB616F" w:rsidRPr="00FB616F" w14:paraId="0517F3D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528149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DAA93E8" w14:textId="77777777" w:rsidR="00FB616F" w:rsidRPr="00FB616F" w:rsidRDefault="00FB616F" w:rsidP="00FB616F">
            <w:pPr>
              <w:jc w:val="center"/>
              <w:rPr>
                <w:sz w:val="20"/>
                <w:szCs w:val="20"/>
              </w:rPr>
            </w:pPr>
            <w:r w:rsidRPr="00FB616F">
              <w:rPr>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F92E2F"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6D812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00012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39A636" w14:textId="77777777" w:rsidR="00FB616F" w:rsidRPr="00FB616F" w:rsidRDefault="00FB616F" w:rsidP="00FB616F">
            <w:pPr>
              <w:jc w:val="right"/>
              <w:rPr>
                <w:sz w:val="20"/>
                <w:szCs w:val="20"/>
              </w:rPr>
            </w:pPr>
            <w:r w:rsidRPr="00FB616F">
              <w:rPr>
                <w:sz w:val="20"/>
                <w:szCs w:val="20"/>
              </w:rPr>
              <w:t>1 301 400,00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EAA4C6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4286C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13A4FE6" w14:textId="77777777" w:rsidR="00FB616F" w:rsidRPr="00FB616F" w:rsidRDefault="00FB616F" w:rsidP="00FB616F">
            <w:pPr>
              <w:rPr>
                <w:sz w:val="20"/>
                <w:szCs w:val="20"/>
              </w:rPr>
            </w:pPr>
          </w:p>
        </w:tc>
      </w:tr>
      <w:tr w:rsidR="00FB616F" w:rsidRPr="00FB616F" w14:paraId="2DBC641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2F224F3"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E802757" w14:textId="77777777" w:rsidR="00FB616F" w:rsidRPr="00FB616F" w:rsidRDefault="00FB616F" w:rsidP="00FB616F">
            <w:pPr>
              <w:jc w:val="center"/>
              <w:rPr>
                <w:sz w:val="20"/>
                <w:szCs w:val="20"/>
              </w:rPr>
            </w:pPr>
            <w:r w:rsidRPr="00FB616F">
              <w:rPr>
                <w:sz w:val="20"/>
                <w:szCs w:val="20"/>
              </w:rPr>
              <w:t>07.4.00.70359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71FCC4"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0FAB29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CA2E87B"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BDA068" w14:textId="77777777" w:rsidR="00FB616F" w:rsidRPr="00FB616F" w:rsidRDefault="00FB616F" w:rsidP="00FB616F">
            <w:pPr>
              <w:jc w:val="right"/>
              <w:rPr>
                <w:sz w:val="20"/>
                <w:szCs w:val="20"/>
              </w:rPr>
            </w:pPr>
            <w:r w:rsidRPr="00FB616F">
              <w:rPr>
                <w:sz w:val="20"/>
                <w:szCs w:val="20"/>
              </w:rPr>
              <w:t>1 301 400,00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5BF9AE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A7A50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473E8F2" w14:textId="77777777" w:rsidR="00FB616F" w:rsidRPr="00FB616F" w:rsidRDefault="00FB616F" w:rsidP="00FB616F">
            <w:pPr>
              <w:rPr>
                <w:sz w:val="20"/>
                <w:szCs w:val="20"/>
              </w:rPr>
            </w:pPr>
          </w:p>
        </w:tc>
      </w:tr>
      <w:tr w:rsidR="00FB616F" w:rsidRPr="00FB616F" w14:paraId="5EC2DD2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2F5931A2"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BD1D4D1" w14:textId="77777777" w:rsidR="00FB616F" w:rsidRPr="00FB616F" w:rsidRDefault="00FB616F" w:rsidP="00FB616F">
            <w:pPr>
              <w:jc w:val="center"/>
              <w:rPr>
                <w:bCs/>
                <w:sz w:val="20"/>
                <w:szCs w:val="20"/>
              </w:rPr>
            </w:pPr>
            <w:r w:rsidRPr="00FB616F">
              <w:rPr>
                <w:bCs/>
                <w:sz w:val="20"/>
                <w:szCs w:val="20"/>
              </w:rPr>
              <w:t>07.4.00.70510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DE1BE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2E1862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E424B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6244B2" w14:textId="77777777" w:rsidR="00FB616F" w:rsidRPr="00FB616F" w:rsidRDefault="00FB616F" w:rsidP="00FB616F">
            <w:pPr>
              <w:jc w:val="right"/>
              <w:rPr>
                <w:bCs/>
                <w:sz w:val="20"/>
                <w:szCs w:val="20"/>
              </w:rPr>
            </w:pPr>
            <w:r w:rsidRPr="00FB616F">
              <w:rPr>
                <w:bCs/>
                <w:sz w:val="20"/>
                <w:szCs w:val="20"/>
              </w:rPr>
              <w:t>133 640,00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F238EF"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7EE6B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565D5AA" w14:textId="77777777" w:rsidR="00FB616F" w:rsidRPr="00FB616F" w:rsidRDefault="00FB616F" w:rsidP="00FB616F">
            <w:pPr>
              <w:rPr>
                <w:sz w:val="20"/>
                <w:szCs w:val="20"/>
              </w:rPr>
            </w:pPr>
          </w:p>
        </w:tc>
      </w:tr>
      <w:tr w:rsidR="00FB616F" w:rsidRPr="00FB616F" w14:paraId="152046E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4AA3D4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FE14DA" w14:textId="77777777" w:rsidR="00FB616F" w:rsidRPr="00FB616F" w:rsidRDefault="00FB616F" w:rsidP="00FB616F">
            <w:pPr>
              <w:jc w:val="center"/>
              <w:rPr>
                <w:sz w:val="20"/>
                <w:szCs w:val="20"/>
              </w:rPr>
            </w:pPr>
            <w:r w:rsidRPr="00FB616F">
              <w:rPr>
                <w:sz w:val="20"/>
                <w:szCs w:val="20"/>
              </w:rPr>
              <w:t>07.4.00.70510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72C86F"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D8030F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9E3BAD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82AF28" w14:textId="77777777" w:rsidR="00FB616F" w:rsidRPr="00FB616F" w:rsidRDefault="00FB616F" w:rsidP="00FB616F">
            <w:pPr>
              <w:jc w:val="right"/>
              <w:rPr>
                <w:sz w:val="20"/>
                <w:szCs w:val="20"/>
              </w:rPr>
            </w:pPr>
            <w:r w:rsidRPr="00FB616F">
              <w:rPr>
                <w:sz w:val="20"/>
                <w:szCs w:val="20"/>
              </w:rPr>
              <w:t>133 640,00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086531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2E971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2670465" w14:textId="77777777" w:rsidR="00FB616F" w:rsidRPr="00FB616F" w:rsidRDefault="00FB616F" w:rsidP="00FB616F">
            <w:pPr>
              <w:rPr>
                <w:sz w:val="20"/>
                <w:szCs w:val="20"/>
              </w:rPr>
            </w:pPr>
          </w:p>
        </w:tc>
      </w:tr>
      <w:tr w:rsidR="00FB616F" w:rsidRPr="00FB616F" w14:paraId="2663C64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24D1AEC"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0E8965" w14:textId="77777777" w:rsidR="00FB616F" w:rsidRPr="00FB616F" w:rsidRDefault="00FB616F" w:rsidP="00FB616F">
            <w:pPr>
              <w:jc w:val="center"/>
              <w:rPr>
                <w:sz w:val="20"/>
                <w:szCs w:val="20"/>
              </w:rPr>
            </w:pPr>
            <w:r w:rsidRPr="00FB616F">
              <w:rPr>
                <w:sz w:val="20"/>
                <w:szCs w:val="20"/>
              </w:rPr>
              <w:t>07.4.00.70510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B9A59E"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13904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91D459"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8C1FCA" w14:textId="77777777" w:rsidR="00FB616F" w:rsidRPr="00FB616F" w:rsidRDefault="00FB616F" w:rsidP="00FB616F">
            <w:pPr>
              <w:jc w:val="right"/>
              <w:rPr>
                <w:sz w:val="20"/>
                <w:szCs w:val="20"/>
              </w:rPr>
            </w:pPr>
            <w:r w:rsidRPr="00FB616F">
              <w:rPr>
                <w:sz w:val="20"/>
                <w:szCs w:val="20"/>
              </w:rPr>
              <w:t>133 640,00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CAC70D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717D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2DB694F" w14:textId="77777777" w:rsidR="00FB616F" w:rsidRPr="00FB616F" w:rsidRDefault="00FB616F" w:rsidP="00FB616F">
            <w:pPr>
              <w:rPr>
                <w:sz w:val="20"/>
                <w:szCs w:val="20"/>
              </w:rPr>
            </w:pPr>
          </w:p>
        </w:tc>
      </w:tr>
      <w:tr w:rsidR="00FB616F" w:rsidRPr="00FB616F" w14:paraId="5AB3341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CB97B30" w14:textId="77777777" w:rsidR="00FB616F" w:rsidRPr="00FB616F" w:rsidRDefault="00FB616F" w:rsidP="00FB616F">
            <w:pPr>
              <w:rPr>
                <w:bCs/>
                <w:sz w:val="20"/>
                <w:szCs w:val="20"/>
              </w:rPr>
            </w:pPr>
            <w:r w:rsidRPr="00FB616F">
              <w:rPr>
                <w:bCs/>
                <w:sz w:val="20"/>
                <w:szCs w:val="20"/>
              </w:rPr>
              <w:t>Реализация мероприятий подпрограммы "Организация отдыха и оздоровления детей и подростков"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2B7B687" w14:textId="77777777" w:rsidR="00FB616F" w:rsidRPr="00FB616F" w:rsidRDefault="00FB616F" w:rsidP="00FB616F">
            <w:pPr>
              <w:jc w:val="center"/>
              <w:rPr>
                <w:bCs/>
                <w:sz w:val="20"/>
                <w:szCs w:val="20"/>
              </w:rPr>
            </w:pPr>
            <w:r w:rsidRPr="00FB616F">
              <w:rPr>
                <w:bCs/>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CE24DE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0D48B1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4E8ACE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3EC315" w14:textId="77777777" w:rsidR="00FB616F" w:rsidRPr="00FB616F" w:rsidRDefault="00FB616F" w:rsidP="00FB616F">
            <w:pPr>
              <w:jc w:val="right"/>
              <w:rPr>
                <w:bCs/>
                <w:sz w:val="20"/>
                <w:szCs w:val="20"/>
              </w:rPr>
            </w:pPr>
            <w:r w:rsidRPr="00FB616F">
              <w:rPr>
                <w:bCs/>
                <w:sz w:val="20"/>
                <w:szCs w:val="20"/>
              </w:rPr>
              <w:t>2 323 300,00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BCEE54E"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3FB1A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58F6F72" w14:textId="77777777" w:rsidR="00FB616F" w:rsidRPr="00FB616F" w:rsidRDefault="00FB616F" w:rsidP="00FB616F">
            <w:pPr>
              <w:rPr>
                <w:sz w:val="20"/>
                <w:szCs w:val="20"/>
              </w:rPr>
            </w:pPr>
          </w:p>
        </w:tc>
      </w:tr>
      <w:tr w:rsidR="00FB616F" w:rsidRPr="00FB616F" w14:paraId="14BC745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7E241B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E006193" w14:textId="77777777" w:rsidR="00FB616F" w:rsidRPr="00FB616F" w:rsidRDefault="00FB616F" w:rsidP="00FB616F">
            <w:pPr>
              <w:jc w:val="center"/>
              <w:rPr>
                <w:sz w:val="20"/>
                <w:szCs w:val="20"/>
              </w:rPr>
            </w:pPr>
            <w:r w:rsidRPr="00FB616F">
              <w:rPr>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AC188C"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368C0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FA6A1D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9C7368" w14:textId="77777777" w:rsidR="00FB616F" w:rsidRPr="00FB616F" w:rsidRDefault="00FB616F" w:rsidP="00FB616F">
            <w:pPr>
              <w:jc w:val="right"/>
              <w:rPr>
                <w:sz w:val="20"/>
                <w:szCs w:val="20"/>
              </w:rPr>
            </w:pPr>
            <w:r w:rsidRPr="00FB616F">
              <w:rPr>
                <w:sz w:val="20"/>
                <w:szCs w:val="20"/>
              </w:rPr>
              <w:t>429 620,00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B04014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B19F8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041508F" w14:textId="77777777" w:rsidR="00FB616F" w:rsidRPr="00FB616F" w:rsidRDefault="00FB616F" w:rsidP="00FB616F">
            <w:pPr>
              <w:rPr>
                <w:sz w:val="20"/>
                <w:szCs w:val="20"/>
              </w:rPr>
            </w:pPr>
          </w:p>
        </w:tc>
      </w:tr>
      <w:tr w:rsidR="00FB616F" w:rsidRPr="00FB616F" w14:paraId="623F37F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CC7E0C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B0734D2" w14:textId="77777777" w:rsidR="00FB616F" w:rsidRPr="00FB616F" w:rsidRDefault="00FB616F" w:rsidP="00FB616F">
            <w:pPr>
              <w:jc w:val="center"/>
              <w:rPr>
                <w:sz w:val="20"/>
                <w:szCs w:val="20"/>
              </w:rPr>
            </w:pPr>
            <w:r w:rsidRPr="00FB616F">
              <w:rPr>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E821FC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0AC834"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5AF265F"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5FB5D1" w14:textId="77777777" w:rsidR="00FB616F" w:rsidRPr="00FB616F" w:rsidRDefault="00FB616F" w:rsidP="00FB616F">
            <w:pPr>
              <w:jc w:val="right"/>
              <w:rPr>
                <w:sz w:val="20"/>
                <w:szCs w:val="20"/>
              </w:rPr>
            </w:pPr>
            <w:r w:rsidRPr="00FB616F">
              <w:rPr>
                <w:sz w:val="20"/>
                <w:szCs w:val="20"/>
              </w:rPr>
              <w:t>416 580,00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CF1E2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C5A7B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6BF4177" w14:textId="77777777" w:rsidR="00FB616F" w:rsidRPr="00FB616F" w:rsidRDefault="00FB616F" w:rsidP="00FB616F">
            <w:pPr>
              <w:rPr>
                <w:sz w:val="20"/>
                <w:szCs w:val="20"/>
              </w:rPr>
            </w:pPr>
          </w:p>
        </w:tc>
      </w:tr>
      <w:tr w:rsidR="00FB616F" w:rsidRPr="00FB616F" w14:paraId="3CBD669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E53C2D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E67B64F" w14:textId="77777777" w:rsidR="00FB616F" w:rsidRPr="00FB616F" w:rsidRDefault="00FB616F" w:rsidP="00FB616F">
            <w:pPr>
              <w:jc w:val="center"/>
              <w:rPr>
                <w:sz w:val="20"/>
                <w:szCs w:val="20"/>
              </w:rPr>
            </w:pPr>
            <w:r w:rsidRPr="00FB616F">
              <w:rPr>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C9D19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7B308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008EBE"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70EC9C" w14:textId="77777777" w:rsidR="00FB616F" w:rsidRPr="00FB616F" w:rsidRDefault="00FB616F" w:rsidP="00FB616F">
            <w:pPr>
              <w:jc w:val="right"/>
              <w:rPr>
                <w:sz w:val="20"/>
                <w:szCs w:val="20"/>
              </w:rPr>
            </w:pPr>
            <w:r w:rsidRPr="00FB616F">
              <w:rPr>
                <w:sz w:val="20"/>
                <w:szCs w:val="20"/>
              </w:rPr>
              <w:t>13 040,00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831F17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0A39E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65D1A0F" w14:textId="77777777" w:rsidR="00FB616F" w:rsidRPr="00FB616F" w:rsidRDefault="00FB616F" w:rsidP="00FB616F">
            <w:pPr>
              <w:rPr>
                <w:sz w:val="20"/>
                <w:szCs w:val="20"/>
              </w:rPr>
            </w:pPr>
          </w:p>
        </w:tc>
      </w:tr>
      <w:tr w:rsidR="00FB616F" w:rsidRPr="00FB616F" w14:paraId="43404D2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914E6E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EBDD8D" w14:textId="77777777" w:rsidR="00FB616F" w:rsidRPr="00FB616F" w:rsidRDefault="00FB616F" w:rsidP="00FB616F">
            <w:pPr>
              <w:jc w:val="center"/>
              <w:rPr>
                <w:sz w:val="20"/>
                <w:szCs w:val="20"/>
              </w:rPr>
            </w:pPr>
            <w:r w:rsidRPr="00FB616F">
              <w:rPr>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09F40B1"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881914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B0305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3BF6C9" w14:textId="77777777" w:rsidR="00FB616F" w:rsidRPr="00FB616F" w:rsidRDefault="00FB616F" w:rsidP="00FB616F">
            <w:pPr>
              <w:jc w:val="right"/>
              <w:rPr>
                <w:sz w:val="20"/>
                <w:szCs w:val="20"/>
              </w:rPr>
            </w:pPr>
            <w:r w:rsidRPr="00FB616F">
              <w:rPr>
                <w:sz w:val="20"/>
                <w:szCs w:val="20"/>
              </w:rPr>
              <w:t>1 893 680,00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677742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AFF50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C57E6DC" w14:textId="77777777" w:rsidR="00FB616F" w:rsidRPr="00FB616F" w:rsidRDefault="00FB616F" w:rsidP="00FB616F">
            <w:pPr>
              <w:rPr>
                <w:sz w:val="20"/>
                <w:szCs w:val="20"/>
              </w:rPr>
            </w:pPr>
          </w:p>
        </w:tc>
      </w:tr>
      <w:tr w:rsidR="00FB616F" w:rsidRPr="00FB616F" w14:paraId="53FA714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4DDAD96"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591F19" w14:textId="77777777" w:rsidR="00FB616F" w:rsidRPr="00FB616F" w:rsidRDefault="00FB616F" w:rsidP="00FB616F">
            <w:pPr>
              <w:jc w:val="center"/>
              <w:rPr>
                <w:sz w:val="20"/>
                <w:szCs w:val="20"/>
              </w:rPr>
            </w:pPr>
            <w:r w:rsidRPr="00FB616F">
              <w:rPr>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10AC01F"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794E6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CC0FFBC"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FABFB" w14:textId="77777777" w:rsidR="00FB616F" w:rsidRPr="00FB616F" w:rsidRDefault="00FB616F" w:rsidP="00FB616F">
            <w:pPr>
              <w:jc w:val="right"/>
              <w:rPr>
                <w:sz w:val="20"/>
                <w:szCs w:val="20"/>
              </w:rPr>
            </w:pPr>
            <w:r w:rsidRPr="00FB616F">
              <w:rPr>
                <w:sz w:val="20"/>
                <w:szCs w:val="20"/>
              </w:rPr>
              <w:t>54 880,00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15B07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1FE83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B1BC8FD" w14:textId="77777777" w:rsidR="00FB616F" w:rsidRPr="00FB616F" w:rsidRDefault="00FB616F" w:rsidP="00FB616F">
            <w:pPr>
              <w:rPr>
                <w:sz w:val="20"/>
                <w:szCs w:val="20"/>
              </w:rPr>
            </w:pPr>
          </w:p>
        </w:tc>
      </w:tr>
      <w:tr w:rsidR="00FB616F" w:rsidRPr="00FB616F" w14:paraId="14C4C73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9D92CDA"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B9A8289" w14:textId="77777777" w:rsidR="00FB616F" w:rsidRPr="00FB616F" w:rsidRDefault="00FB616F" w:rsidP="00FB616F">
            <w:pPr>
              <w:jc w:val="center"/>
              <w:rPr>
                <w:sz w:val="20"/>
                <w:szCs w:val="20"/>
              </w:rPr>
            </w:pPr>
            <w:r w:rsidRPr="00FB616F">
              <w:rPr>
                <w:sz w:val="20"/>
                <w:szCs w:val="20"/>
              </w:rPr>
              <w:t>07.4.00.79500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18E855A"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39EC7C1"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D620CD4"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93196C" w14:textId="77777777" w:rsidR="00FB616F" w:rsidRPr="00FB616F" w:rsidRDefault="00FB616F" w:rsidP="00FB616F">
            <w:pPr>
              <w:jc w:val="right"/>
              <w:rPr>
                <w:sz w:val="20"/>
                <w:szCs w:val="20"/>
              </w:rPr>
            </w:pPr>
            <w:r w:rsidRPr="00FB616F">
              <w:rPr>
                <w:sz w:val="20"/>
                <w:szCs w:val="20"/>
              </w:rPr>
              <w:t>1 838 800,00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743408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0FD51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C6E767F" w14:textId="77777777" w:rsidR="00FB616F" w:rsidRPr="00FB616F" w:rsidRDefault="00FB616F" w:rsidP="00FB616F">
            <w:pPr>
              <w:rPr>
                <w:sz w:val="20"/>
                <w:szCs w:val="20"/>
              </w:rPr>
            </w:pPr>
          </w:p>
        </w:tc>
      </w:tr>
      <w:tr w:rsidR="00FB616F" w:rsidRPr="00FB616F" w14:paraId="370DB061"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C1C7EF2"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C3EF98F" w14:textId="77777777" w:rsidR="00FB616F" w:rsidRPr="00FB616F" w:rsidRDefault="00FB616F" w:rsidP="00FB616F">
            <w:pPr>
              <w:jc w:val="center"/>
              <w:rPr>
                <w:bCs/>
                <w:sz w:val="20"/>
                <w:szCs w:val="20"/>
              </w:rPr>
            </w:pPr>
            <w:r w:rsidRPr="00FB616F">
              <w:rPr>
                <w:bCs/>
                <w:sz w:val="20"/>
                <w:szCs w:val="20"/>
              </w:rPr>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F8AF2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D643A98"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928A15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3B6A5" w14:textId="77777777" w:rsidR="00FB616F" w:rsidRPr="00FB616F" w:rsidRDefault="00FB616F" w:rsidP="00FB616F">
            <w:pPr>
              <w:jc w:val="right"/>
              <w:rPr>
                <w:bCs/>
                <w:sz w:val="20"/>
                <w:szCs w:val="20"/>
              </w:rPr>
            </w:pPr>
            <w:r w:rsidRPr="00FB616F">
              <w:rPr>
                <w:bCs/>
                <w:sz w:val="20"/>
                <w:szCs w:val="20"/>
              </w:rPr>
              <w:t>2 655 900,00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42989B" w14:textId="77777777" w:rsidR="00FB616F" w:rsidRPr="00FB616F" w:rsidRDefault="00FB616F" w:rsidP="00FB616F">
            <w:pPr>
              <w:jc w:val="right"/>
              <w:rPr>
                <w:bCs/>
                <w:sz w:val="20"/>
                <w:szCs w:val="20"/>
              </w:rPr>
            </w:pPr>
            <w:r w:rsidRPr="00FB616F">
              <w:rPr>
                <w:bCs/>
                <w:sz w:val="20"/>
                <w:szCs w:val="20"/>
              </w:rPr>
              <w:t>54 300,00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E542C8" w14:textId="77777777" w:rsidR="00FB616F" w:rsidRPr="00FB616F" w:rsidRDefault="00FB616F" w:rsidP="00FB616F">
            <w:pPr>
              <w:jc w:val="right"/>
              <w:rPr>
                <w:bCs/>
                <w:sz w:val="20"/>
                <w:szCs w:val="20"/>
              </w:rPr>
            </w:pPr>
            <w:r w:rsidRPr="00FB616F">
              <w:rPr>
                <w:bCs/>
                <w:sz w:val="20"/>
                <w:szCs w:val="20"/>
              </w:rPr>
              <w:t>54 300,00</w:t>
            </w:r>
          </w:p>
        </w:tc>
        <w:tc>
          <w:tcPr>
            <w:tcW w:w="236" w:type="dxa"/>
            <w:gridSpan w:val="2"/>
            <w:vAlign w:val="center"/>
            <w:hideMark/>
          </w:tcPr>
          <w:p w14:paraId="7C3FCFA4" w14:textId="77777777" w:rsidR="00FB616F" w:rsidRPr="00FB616F" w:rsidRDefault="00FB616F" w:rsidP="00FB616F">
            <w:pPr>
              <w:rPr>
                <w:sz w:val="20"/>
                <w:szCs w:val="20"/>
              </w:rPr>
            </w:pPr>
          </w:p>
        </w:tc>
      </w:tr>
      <w:tr w:rsidR="00FB616F" w:rsidRPr="00FB616F" w14:paraId="3AC0B608"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3343F00"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государственных </w:t>
            </w:r>
            <w:r w:rsidRPr="00FB616F">
              <w:rPr>
                <w:sz w:val="20"/>
                <w:szCs w:val="20"/>
              </w:rPr>
              <w:lastRenderedPageBreak/>
              <w:t>(муниципальных)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619A99" w14:textId="77777777" w:rsidR="00FB616F" w:rsidRPr="00FB616F" w:rsidRDefault="00FB616F" w:rsidP="00FB616F">
            <w:pPr>
              <w:jc w:val="center"/>
              <w:rPr>
                <w:sz w:val="20"/>
                <w:szCs w:val="20"/>
              </w:rPr>
            </w:pPr>
            <w:r w:rsidRPr="00FB616F">
              <w:rPr>
                <w:sz w:val="20"/>
                <w:szCs w:val="20"/>
              </w:rPr>
              <w:lastRenderedPageBreak/>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74B0E2"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CB284A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97B72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598399" w14:textId="77777777" w:rsidR="00FB616F" w:rsidRPr="00FB616F" w:rsidRDefault="00FB616F" w:rsidP="00FB616F">
            <w:pPr>
              <w:jc w:val="right"/>
              <w:rPr>
                <w:sz w:val="20"/>
                <w:szCs w:val="20"/>
              </w:rPr>
            </w:pPr>
            <w:r w:rsidRPr="00FB616F">
              <w:rPr>
                <w:sz w:val="20"/>
                <w:szCs w:val="20"/>
              </w:rPr>
              <w:t>658 800,00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F1A3BCD" w14:textId="77777777" w:rsidR="00FB616F" w:rsidRPr="00FB616F" w:rsidRDefault="00FB616F" w:rsidP="00FB616F">
            <w:pPr>
              <w:jc w:val="right"/>
              <w:rPr>
                <w:sz w:val="20"/>
                <w:szCs w:val="20"/>
              </w:rPr>
            </w:pPr>
            <w:r w:rsidRPr="00FB616F">
              <w:rPr>
                <w:sz w:val="20"/>
                <w:szCs w:val="20"/>
              </w:rPr>
              <w:t>54 300,00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7522A9" w14:textId="77777777" w:rsidR="00FB616F" w:rsidRPr="00FB616F" w:rsidRDefault="00FB616F" w:rsidP="00FB616F">
            <w:pPr>
              <w:jc w:val="right"/>
              <w:rPr>
                <w:sz w:val="20"/>
                <w:szCs w:val="20"/>
              </w:rPr>
            </w:pPr>
            <w:r w:rsidRPr="00FB616F">
              <w:rPr>
                <w:sz w:val="20"/>
                <w:szCs w:val="20"/>
              </w:rPr>
              <w:t>54 300,00</w:t>
            </w:r>
          </w:p>
        </w:tc>
        <w:tc>
          <w:tcPr>
            <w:tcW w:w="236" w:type="dxa"/>
            <w:gridSpan w:val="2"/>
            <w:vAlign w:val="center"/>
            <w:hideMark/>
          </w:tcPr>
          <w:p w14:paraId="04BF5230" w14:textId="77777777" w:rsidR="00FB616F" w:rsidRPr="00FB616F" w:rsidRDefault="00FB616F" w:rsidP="00FB616F">
            <w:pPr>
              <w:rPr>
                <w:sz w:val="20"/>
                <w:szCs w:val="20"/>
              </w:rPr>
            </w:pPr>
          </w:p>
        </w:tc>
      </w:tr>
      <w:tr w:rsidR="00FB616F" w:rsidRPr="00FB616F" w14:paraId="76FA782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E142C6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F7F037" w14:textId="77777777" w:rsidR="00FB616F" w:rsidRPr="00FB616F" w:rsidRDefault="00FB616F" w:rsidP="00FB616F">
            <w:pPr>
              <w:jc w:val="center"/>
              <w:rPr>
                <w:sz w:val="20"/>
                <w:szCs w:val="20"/>
              </w:rPr>
            </w:pPr>
            <w:r w:rsidRPr="00FB616F">
              <w:rPr>
                <w:sz w:val="20"/>
                <w:szCs w:val="20"/>
              </w:rPr>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C7396E"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5F32DCA"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D308FBF"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78BC4" w14:textId="77777777" w:rsidR="00FB616F" w:rsidRPr="00FB616F" w:rsidRDefault="00FB616F" w:rsidP="00FB616F">
            <w:pPr>
              <w:jc w:val="right"/>
              <w:rPr>
                <w:sz w:val="20"/>
                <w:szCs w:val="20"/>
              </w:rPr>
            </w:pPr>
            <w:r w:rsidRPr="00FB616F">
              <w:rPr>
                <w:sz w:val="20"/>
                <w:szCs w:val="20"/>
              </w:rPr>
              <w:t>658 800,00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89E84B" w14:textId="77777777" w:rsidR="00FB616F" w:rsidRPr="00FB616F" w:rsidRDefault="00FB616F" w:rsidP="00FB616F">
            <w:pPr>
              <w:jc w:val="right"/>
              <w:rPr>
                <w:sz w:val="20"/>
                <w:szCs w:val="20"/>
              </w:rPr>
            </w:pPr>
            <w:r w:rsidRPr="00FB616F">
              <w:rPr>
                <w:sz w:val="20"/>
                <w:szCs w:val="20"/>
              </w:rPr>
              <w:t>54 300,00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A17C76" w14:textId="77777777" w:rsidR="00FB616F" w:rsidRPr="00FB616F" w:rsidRDefault="00FB616F" w:rsidP="00FB616F">
            <w:pPr>
              <w:jc w:val="right"/>
              <w:rPr>
                <w:sz w:val="20"/>
                <w:szCs w:val="20"/>
              </w:rPr>
            </w:pPr>
            <w:r w:rsidRPr="00FB616F">
              <w:rPr>
                <w:sz w:val="20"/>
                <w:szCs w:val="20"/>
              </w:rPr>
              <w:t>54 300,00</w:t>
            </w:r>
          </w:p>
        </w:tc>
        <w:tc>
          <w:tcPr>
            <w:tcW w:w="236" w:type="dxa"/>
            <w:gridSpan w:val="2"/>
            <w:vAlign w:val="center"/>
            <w:hideMark/>
          </w:tcPr>
          <w:p w14:paraId="62306E0B" w14:textId="77777777" w:rsidR="00FB616F" w:rsidRPr="00FB616F" w:rsidRDefault="00FB616F" w:rsidP="00FB616F">
            <w:pPr>
              <w:rPr>
                <w:sz w:val="20"/>
                <w:szCs w:val="20"/>
              </w:rPr>
            </w:pPr>
          </w:p>
        </w:tc>
      </w:tr>
      <w:tr w:rsidR="00FB616F" w:rsidRPr="00FB616F" w14:paraId="5062954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1E08069"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CAAE296" w14:textId="77777777" w:rsidR="00FB616F" w:rsidRPr="00FB616F" w:rsidRDefault="00FB616F" w:rsidP="00FB616F">
            <w:pPr>
              <w:jc w:val="center"/>
              <w:rPr>
                <w:sz w:val="20"/>
                <w:szCs w:val="20"/>
              </w:rPr>
            </w:pPr>
            <w:r w:rsidRPr="00FB616F">
              <w:rPr>
                <w:sz w:val="20"/>
                <w:szCs w:val="20"/>
              </w:rPr>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C34EF0"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9B831B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5916B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C982D0" w14:textId="77777777" w:rsidR="00FB616F" w:rsidRPr="00FB616F" w:rsidRDefault="00FB616F" w:rsidP="00FB616F">
            <w:pPr>
              <w:jc w:val="right"/>
              <w:rPr>
                <w:sz w:val="20"/>
                <w:szCs w:val="20"/>
              </w:rPr>
            </w:pPr>
            <w:r w:rsidRPr="00FB616F">
              <w:rPr>
                <w:sz w:val="20"/>
                <w:szCs w:val="20"/>
              </w:rPr>
              <w:t>385 250,00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AC239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DEB41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AEEA63" w14:textId="77777777" w:rsidR="00FB616F" w:rsidRPr="00FB616F" w:rsidRDefault="00FB616F" w:rsidP="00FB616F">
            <w:pPr>
              <w:rPr>
                <w:sz w:val="20"/>
                <w:szCs w:val="20"/>
              </w:rPr>
            </w:pPr>
          </w:p>
        </w:tc>
      </w:tr>
      <w:tr w:rsidR="00FB616F" w:rsidRPr="00FB616F" w14:paraId="00C94AF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104CEC7"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07DA546" w14:textId="77777777" w:rsidR="00FB616F" w:rsidRPr="00FB616F" w:rsidRDefault="00FB616F" w:rsidP="00FB616F">
            <w:pPr>
              <w:jc w:val="center"/>
              <w:rPr>
                <w:sz w:val="20"/>
                <w:szCs w:val="20"/>
              </w:rPr>
            </w:pPr>
            <w:r w:rsidRPr="00FB616F">
              <w:rPr>
                <w:sz w:val="20"/>
                <w:szCs w:val="20"/>
              </w:rPr>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3A475E"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9D0D24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B20455D"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11CA85" w14:textId="77777777" w:rsidR="00FB616F" w:rsidRPr="00FB616F" w:rsidRDefault="00FB616F" w:rsidP="00FB616F">
            <w:pPr>
              <w:jc w:val="right"/>
              <w:rPr>
                <w:sz w:val="20"/>
                <w:szCs w:val="20"/>
              </w:rPr>
            </w:pPr>
            <w:r w:rsidRPr="00FB616F">
              <w:rPr>
                <w:sz w:val="20"/>
                <w:szCs w:val="20"/>
              </w:rPr>
              <w:t>385 250,00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592F99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7E660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61C2522" w14:textId="77777777" w:rsidR="00FB616F" w:rsidRPr="00FB616F" w:rsidRDefault="00FB616F" w:rsidP="00FB616F">
            <w:pPr>
              <w:rPr>
                <w:sz w:val="20"/>
                <w:szCs w:val="20"/>
              </w:rPr>
            </w:pPr>
          </w:p>
        </w:tc>
      </w:tr>
      <w:tr w:rsidR="00FB616F" w:rsidRPr="00FB616F" w14:paraId="213B097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54EAA3F"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5E600A9" w14:textId="77777777" w:rsidR="00FB616F" w:rsidRPr="00FB616F" w:rsidRDefault="00FB616F" w:rsidP="00FB616F">
            <w:pPr>
              <w:jc w:val="center"/>
              <w:rPr>
                <w:sz w:val="20"/>
                <w:szCs w:val="20"/>
              </w:rPr>
            </w:pPr>
            <w:r w:rsidRPr="00FB616F">
              <w:rPr>
                <w:sz w:val="20"/>
                <w:szCs w:val="20"/>
              </w:rPr>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B44D88"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70F10E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807639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84D8F1" w14:textId="77777777" w:rsidR="00FB616F" w:rsidRPr="00FB616F" w:rsidRDefault="00FB616F" w:rsidP="00FB616F">
            <w:pPr>
              <w:jc w:val="right"/>
              <w:rPr>
                <w:sz w:val="20"/>
                <w:szCs w:val="20"/>
              </w:rPr>
            </w:pPr>
            <w:r w:rsidRPr="00FB616F">
              <w:rPr>
                <w:sz w:val="20"/>
                <w:szCs w:val="20"/>
              </w:rPr>
              <w:t>1 611 850,00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983992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9638F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6143B7E" w14:textId="77777777" w:rsidR="00FB616F" w:rsidRPr="00FB616F" w:rsidRDefault="00FB616F" w:rsidP="00FB616F">
            <w:pPr>
              <w:rPr>
                <w:sz w:val="20"/>
                <w:szCs w:val="20"/>
              </w:rPr>
            </w:pPr>
          </w:p>
        </w:tc>
      </w:tr>
      <w:tr w:rsidR="00FB616F" w:rsidRPr="00FB616F" w14:paraId="6368299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0E813D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4F1779" w14:textId="77777777" w:rsidR="00FB616F" w:rsidRPr="00FB616F" w:rsidRDefault="00FB616F" w:rsidP="00FB616F">
            <w:pPr>
              <w:jc w:val="center"/>
              <w:rPr>
                <w:sz w:val="20"/>
                <w:szCs w:val="20"/>
              </w:rPr>
            </w:pPr>
            <w:r w:rsidRPr="00FB616F">
              <w:rPr>
                <w:sz w:val="20"/>
                <w:szCs w:val="20"/>
              </w:rPr>
              <w:t>07.4.00.S0359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443F1D"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8364AA5"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DA99BF"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490D54" w14:textId="77777777" w:rsidR="00FB616F" w:rsidRPr="00FB616F" w:rsidRDefault="00FB616F" w:rsidP="00FB616F">
            <w:pPr>
              <w:jc w:val="right"/>
              <w:rPr>
                <w:sz w:val="20"/>
                <w:szCs w:val="20"/>
              </w:rPr>
            </w:pPr>
            <w:r w:rsidRPr="00FB616F">
              <w:rPr>
                <w:sz w:val="20"/>
                <w:szCs w:val="20"/>
              </w:rPr>
              <w:t>1 611 850,00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911A4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AA93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AF2104C" w14:textId="77777777" w:rsidR="00FB616F" w:rsidRPr="00FB616F" w:rsidRDefault="00FB616F" w:rsidP="00FB616F">
            <w:pPr>
              <w:rPr>
                <w:sz w:val="20"/>
                <w:szCs w:val="20"/>
              </w:rPr>
            </w:pPr>
          </w:p>
        </w:tc>
      </w:tr>
      <w:tr w:rsidR="00FB616F" w:rsidRPr="00FB616F" w14:paraId="7B651A0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E1195E6" w14:textId="77777777" w:rsidR="00FB616F" w:rsidRPr="00FB616F" w:rsidRDefault="00FB616F" w:rsidP="00FB616F">
            <w:pPr>
              <w:rPr>
                <w:bCs/>
                <w:sz w:val="20"/>
                <w:szCs w:val="20"/>
              </w:rPr>
            </w:pPr>
            <w:r w:rsidRPr="00FB616F">
              <w:rPr>
                <w:bCs/>
                <w:sz w:val="20"/>
                <w:szCs w:val="20"/>
              </w:rPr>
              <w:t>Муниципальная программа "Развитие культуры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B069ED" w14:textId="77777777" w:rsidR="00FB616F" w:rsidRPr="00FB616F" w:rsidRDefault="00FB616F" w:rsidP="00FB616F">
            <w:pPr>
              <w:jc w:val="center"/>
              <w:rPr>
                <w:bCs/>
                <w:sz w:val="20"/>
                <w:szCs w:val="20"/>
              </w:rPr>
            </w:pPr>
            <w:r w:rsidRPr="00FB616F">
              <w:rPr>
                <w:bCs/>
                <w:sz w:val="20"/>
                <w:szCs w:val="20"/>
              </w:rPr>
              <w:t>08.0.00.00000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1DC8CF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519319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90D88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CFAF5A" w14:textId="77777777" w:rsidR="00FB616F" w:rsidRPr="00FB616F" w:rsidRDefault="00FB616F" w:rsidP="00FB616F">
            <w:pPr>
              <w:jc w:val="right"/>
              <w:rPr>
                <w:bCs/>
                <w:sz w:val="20"/>
                <w:szCs w:val="20"/>
              </w:rPr>
            </w:pPr>
            <w:r w:rsidRPr="00FB616F">
              <w:rPr>
                <w:bCs/>
                <w:sz w:val="20"/>
                <w:szCs w:val="20"/>
              </w:rPr>
              <w:t>110 961 509,59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F86D048" w14:textId="77777777" w:rsidR="00FB616F" w:rsidRPr="00FB616F" w:rsidRDefault="00FB616F" w:rsidP="00FB616F">
            <w:pPr>
              <w:jc w:val="right"/>
              <w:rPr>
                <w:bCs/>
                <w:sz w:val="20"/>
                <w:szCs w:val="20"/>
              </w:rPr>
            </w:pPr>
            <w:r w:rsidRPr="00FB616F">
              <w:rPr>
                <w:bCs/>
                <w:sz w:val="20"/>
                <w:szCs w:val="20"/>
              </w:rPr>
              <w:t>50 317 100,00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F16104" w14:textId="77777777" w:rsidR="00FB616F" w:rsidRPr="00FB616F" w:rsidRDefault="00FB616F" w:rsidP="00FB616F">
            <w:pPr>
              <w:jc w:val="right"/>
              <w:rPr>
                <w:bCs/>
                <w:sz w:val="20"/>
                <w:szCs w:val="20"/>
              </w:rPr>
            </w:pPr>
            <w:r w:rsidRPr="00FB616F">
              <w:rPr>
                <w:bCs/>
                <w:sz w:val="20"/>
                <w:szCs w:val="20"/>
              </w:rPr>
              <w:t>50 969 900,00</w:t>
            </w:r>
          </w:p>
        </w:tc>
        <w:tc>
          <w:tcPr>
            <w:tcW w:w="236" w:type="dxa"/>
            <w:gridSpan w:val="2"/>
            <w:vAlign w:val="center"/>
            <w:hideMark/>
          </w:tcPr>
          <w:p w14:paraId="5423C5B9" w14:textId="77777777" w:rsidR="00FB616F" w:rsidRPr="00FB616F" w:rsidRDefault="00FB616F" w:rsidP="00FB616F">
            <w:pPr>
              <w:rPr>
                <w:sz w:val="20"/>
                <w:szCs w:val="20"/>
              </w:rPr>
            </w:pPr>
          </w:p>
        </w:tc>
      </w:tr>
      <w:tr w:rsidR="00FB616F" w:rsidRPr="00FB616F" w14:paraId="3BA58DDC"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70A3835C"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BF348F2" w14:textId="77777777" w:rsidR="00FB616F" w:rsidRPr="00FB616F" w:rsidRDefault="00FB616F" w:rsidP="00FB616F">
            <w:pPr>
              <w:jc w:val="center"/>
              <w:rPr>
                <w:bCs/>
                <w:sz w:val="20"/>
                <w:szCs w:val="20"/>
              </w:rPr>
            </w:pPr>
            <w:r w:rsidRPr="00FB616F">
              <w:rPr>
                <w:bCs/>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4254B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B9B4E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55E888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A908EC" w14:textId="77777777" w:rsidR="00FB616F" w:rsidRPr="00FB616F" w:rsidRDefault="00FB616F" w:rsidP="00FB616F">
            <w:pPr>
              <w:jc w:val="right"/>
              <w:rPr>
                <w:bCs/>
                <w:sz w:val="20"/>
                <w:szCs w:val="20"/>
              </w:rPr>
            </w:pPr>
            <w:r w:rsidRPr="00FB616F">
              <w:rPr>
                <w:bCs/>
                <w:sz w:val="20"/>
                <w:szCs w:val="20"/>
              </w:rPr>
              <w:t>7 681 502,37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C82A10" w14:textId="77777777" w:rsidR="00FB616F" w:rsidRPr="00FB616F" w:rsidRDefault="00FB616F" w:rsidP="00FB616F">
            <w:pPr>
              <w:jc w:val="right"/>
              <w:rPr>
                <w:bCs/>
                <w:sz w:val="20"/>
                <w:szCs w:val="20"/>
              </w:rPr>
            </w:pPr>
            <w:r w:rsidRPr="00FB616F">
              <w:rPr>
                <w:bCs/>
                <w:sz w:val="20"/>
                <w:szCs w:val="20"/>
              </w:rPr>
              <w:t>31 300 000,00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0289F7" w14:textId="77777777" w:rsidR="00FB616F" w:rsidRPr="00FB616F" w:rsidRDefault="00FB616F" w:rsidP="00FB616F">
            <w:pPr>
              <w:jc w:val="right"/>
              <w:rPr>
                <w:bCs/>
                <w:sz w:val="20"/>
                <w:szCs w:val="20"/>
              </w:rPr>
            </w:pPr>
            <w:r w:rsidRPr="00FB616F">
              <w:rPr>
                <w:bCs/>
                <w:sz w:val="20"/>
                <w:szCs w:val="20"/>
              </w:rPr>
              <w:t>31 300 000,00</w:t>
            </w:r>
          </w:p>
        </w:tc>
        <w:tc>
          <w:tcPr>
            <w:tcW w:w="236" w:type="dxa"/>
            <w:gridSpan w:val="2"/>
            <w:vAlign w:val="center"/>
            <w:hideMark/>
          </w:tcPr>
          <w:p w14:paraId="7373C6FB" w14:textId="77777777" w:rsidR="00FB616F" w:rsidRPr="00FB616F" w:rsidRDefault="00FB616F" w:rsidP="00FB616F">
            <w:pPr>
              <w:rPr>
                <w:sz w:val="20"/>
                <w:szCs w:val="20"/>
              </w:rPr>
            </w:pPr>
          </w:p>
        </w:tc>
      </w:tr>
      <w:tr w:rsidR="00FB616F" w:rsidRPr="00FB616F" w14:paraId="0C3EE8A6"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940025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7A7BB00" w14:textId="77777777" w:rsidR="00FB616F" w:rsidRPr="00FB616F" w:rsidRDefault="00FB616F" w:rsidP="00FB616F">
            <w:pPr>
              <w:jc w:val="center"/>
              <w:rPr>
                <w:sz w:val="20"/>
                <w:szCs w:val="20"/>
              </w:rPr>
            </w:pPr>
            <w:r w:rsidRPr="00FB616F">
              <w:rPr>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8BDA33A"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E2BB2B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73539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59DA03"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0D73FE" w14:textId="77777777" w:rsidR="00FB616F" w:rsidRPr="00FB616F" w:rsidRDefault="00FB616F" w:rsidP="00FB616F">
            <w:pPr>
              <w:jc w:val="right"/>
              <w:rPr>
                <w:sz w:val="20"/>
                <w:szCs w:val="20"/>
              </w:rPr>
            </w:pPr>
            <w:r w:rsidRPr="00FB616F">
              <w:rPr>
                <w:sz w:val="20"/>
                <w:szCs w:val="20"/>
              </w:rPr>
              <w:t>15 420 000,00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279504"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4A8C87B4" w14:textId="77777777" w:rsidR="00FB616F" w:rsidRPr="00FB616F" w:rsidRDefault="00FB616F" w:rsidP="00FB616F">
            <w:pPr>
              <w:rPr>
                <w:sz w:val="20"/>
                <w:szCs w:val="20"/>
              </w:rPr>
            </w:pPr>
          </w:p>
        </w:tc>
      </w:tr>
      <w:tr w:rsidR="00FB616F" w:rsidRPr="00FB616F" w14:paraId="7EE89D4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46FDD2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2831700" w14:textId="77777777" w:rsidR="00FB616F" w:rsidRPr="00FB616F" w:rsidRDefault="00FB616F" w:rsidP="00FB616F">
            <w:pPr>
              <w:jc w:val="center"/>
              <w:rPr>
                <w:sz w:val="20"/>
                <w:szCs w:val="20"/>
              </w:rPr>
            </w:pPr>
            <w:r w:rsidRPr="00FB616F">
              <w:rPr>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1636EF"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1466A27"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63599F"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72018D"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B2616E" w14:textId="77777777" w:rsidR="00FB616F" w:rsidRPr="00FB616F" w:rsidRDefault="00FB616F" w:rsidP="00FB616F">
            <w:pPr>
              <w:jc w:val="right"/>
              <w:rPr>
                <w:sz w:val="20"/>
                <w:szCs w:val="20"/>
              </w:rPr>
            </w:pPr>
            <w:r w:rsidRPr="00FB616F">
              <w:rPr>
                <w:sz w:val="20"/>
                <w:szCs w:val="20"/>
              </w:rPr>
              <w:t>15 420 000,00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507F52"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543135C5" w14:textId="77777777" w:rsidR="00FB616F" w:rsidRPr="00FB616F" w:rsidRDefault="00FB616F" w:rsidP="00FB616F">
            <w:pPr>
              <w:rPr>
                <w:sz w:val="20"/>
                <w:szCs w:val="20"/>
              </w:rPr>
            </w:pPr>
          </w:p>
        </w:tc>
      </w:tr>
      <w:tr w:rsidR="00FB616F" w:rsidRPr="00FB616F" w14:paraId="61A3333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CE5CCE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F1E71F" w14:textId="77777777" w:rsidR="00FB616F" w:rsidRPr="00FB616F" w:rsidRDefault="00FB616F" w:rsidP="00FB616F">
            <w:pPr>
              <w:jc w:val="center"/>
              <w:rPr>
                <w:sz w:val="20"/>
                <w:szCs w:val="20"/>
              </w:rPr>
            </w:pPr>
            <w:r w:rsidRPr="00FB616F">
              <w:rPr>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93C751E"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65C61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E6DDB3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FABEB"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F30F2B" w14:textId="77777777" w:rsidR="00FB616F" w:rsidRPr="00FB616F" w:rsidRDefault="00FB616F" w:rsidP="00FB616F">
            <w:pPr>
              <w:jc w:val="right"/>
              <w:rPr>
                <w:sz w:val="20"/>
                <w:szCs w:val="20"/>
              </w:rPr>
            </w:pPr>
            <w:r w:rsidRPr="00FB616F">
              <w:rPr>
                <w:sz w:val="20"/>
                <w:szCs w:val="20"/>
              </w:rPr>
              <w:t>1 300 000,00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99B252" w14:textId="77777777" w:rsidR="00FB616F" w:rsidRPr="00FB616F" w:rsidRDefault="00FB616F" w:rsidP="00FB616F">
            <w:pPr>
              <w:jc w:val="right"/>
              <w:rPr>
                <w:sz w:val="20"/>
                <w:szCs w:val="20"/>
              </w:rPr>
            </w:pPr>
            <w:r w:rsidRPr="00FB616F">
              <w:rPr>
                <w:sz w:val="20"/>
                <w:szCs w:val="20"/>
              </w:rPr>
              <w:t>1 300 000,00</w:t>
            </w:r>
          </w:p>
        </w:tc>
        <w:tc>
          <w:tcPr>
            <w:tcW w:w="236" w:type="dxa"/>
            <w:gridSpan w:val="2"/>
            <w:vAlign w:val="center"/>
            <w:hideMark/>
          </w:tcPr>
          <w:p w14:paraId="3D5ADB7E" w14:textId="77777777" w:rsidR="00FB616F" w:rsidRPr="00FB616F" w:rsidRDefault="00FB616F" w:rsidP="00FB616F">
            <w:pPr>
              <w:rPr>
                <w:sz w:val="20"/>
                <w:szCs w:val="20"/>
              </w:rPr>
            </w:pPr>
          </w:p>
        </w:tc>
      </w:tr>
      <w:tr w:rsidR="00FB616F" w:rsidRPr="00FB616F" w14:paraId="2A13725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CF1630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371FD41" w14:textId="77777777" w:rsidR="00FB616F" w:rsidRPr="00FB616F" w:rsidRDefault="00FB616F" w:rsidP="00FB616F">
            <w:pPr>
              <w:jc w:val="center"/>
              <w:rPr>
                <w:sz w:val="20"/>
                <w:szCs w:val="20"/>
              </w:rPr>
            </w:pPr>
            <w:r w:rsidRPr="00FB616F">
              <w:rPr>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70D9968"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FC2E8BF"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367C98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ABB163"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C0FF47" w14:textId="77777777" w:rsidR="00FB616F" w:rsidRPr="00FB616F" w:rsidRDefault="00FB616F" w:rsidP="00FB616F">
            <w:pPr>
              <w:jc w:val="right"/>
              <w:rPr>
                <w:sz w:val="20"/>
                <w:szCs w:val="20"/>
              </w:rPr>
            </w:pPr>
            <w:r w:rsidRPr="00FB616F">
              <w:rPr>
                <w:sz w:val="20"/>
                <w:szCs w:val="20"/>
              </w:rPr>
              <w:t>1 300 000,00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0E183D" w14:textId="77777777" w:rsidR="00FB616F" w:rsidRPr="00FB616F" w:rsidRDefault="00FB616F" w:rsidP="00FB616F">
            <w:pPr>
              <w:jc w:val="right"/>
              <w:rPr>
                <w:sz w:val="20"/>
                <w:szCs w:val="20"/>
              </w:rPr>
            </w:pPr>
            <w:r w:rsidRPr="00FB616F">
              <w:rPr>
                <w:sz w:val="20"/>
                <w:szCs w:val="20"/>
              </w:rPr>
              <w:t>1 300 000,00</w:t>
            </w:r>
          </w:p>
        </w:tc>
        <w:tc>
          <w:tcPr>
            <w:tcW w:w="236" w:type="dxa"/>
            <w:gridSpan w:val="2"/>
            <w:vAlign w:val="center"/>
            <w:hideMark/>
          </w:tcPr>
          <w:p w14:paraId="3AC4C702" w14:textId="77777777" w:rsidR="00FB616F" w:rsidRPr="00FB616F" w:rsidRDefault="00FB616F" w:rsidP="00FB616F">
            <w:pPr>
              <w:rPr>
                <w:sz w:val="20"/>
                <w:szCs w:val="20"/>
              </w:rPr>
            </w:pPr>
          </w:p>
        </w:tc>
      </w:tr>
      <w:tr w:rsidR="00FB616F" w:rsidRPr="00FB616F" w14:paraId="2215B67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715580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DFE7A1" w14:textId="77777777" w:rsidR="00FB616F" w:rsidRPr="00FB616F" w:rsidRDefault="00FB616F" w:rsidP="00FB616F">
            <w:pPr>
              <w:jc w:val="center"/>
              <w:rPr>
                <w:sz w:val="20"/>
                <w:szCs w:val="20"/>
              </w:rPr>
            </w:pPr>
            <w:r w:rsidRPr="00FB616F">
              <w:rPr>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C5DD75"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CDC6C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4F314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2370F3" w14:textId="77777777" w:rsidR="00FB616F" w:rsidRPr="00FB616F" w:rsidRDefault="00FB616F" w:rsidP="00FB616F">
            <w:pPr>
              <w:jc w:val="right"/>
              <w:rPr>
                <w:sz w:val="20"/>
                <w:szCs w:val="20"/>
              </w:rPr>
            </w:pPr>
            <w:r w:rsidRPr="00FB616F">
              <w:rPr>
                <w:sz w:val="20"/>
                <w:szCs w:val="20"/>
              </w:rPr>
              <w:t>7 681 502,37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B0FE9B" w14:textId="77777777" w:rsidR="00FB616F" w:rsidRPr="00FB616F" w:rsidRDefault="00FB616F" w:rsidP="00FB616F">
            <w:pPr>
              <w:jc w:val="right"/>
              <w:rPr>
                <w:sz w:val="20"/>
                <w:szCs w:val="20"/>
              </w:rPr>
            </w:pPr>
            <w:r w:rsidRPr="00FB616F">
              <w:rPr>
                <w:sz w:val="20"/>
                <w:szCs w:val="20"/>
              </w:rPr>
              <w:t>14 580 000,00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24628A"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70E526FD" w14:textId="77777777" w:rsidR="00FB616F" w:rsidRPr="00FB616F" w:rsidRDefault="00FB616F" w:rsidP="00FB616F">
            <w:pPr>
              <w:rPr>
                <w:sz w:val="20"/>
                <w:szCs w:val="20"/>
              </w:rPr>
            </w:pPr>
          </w:p>
        </w:tc>
      </w:tr>
      <w:tr w:rsidR="00FB616F" w:rsidRPr="00FB616F" w14:paraId="4D9A537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605C521"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684AEC" w14:textId="77777777" w:rsidR="00FB616F" w:rsidRPr="00FB616F" w:rsidRDefault="00FB616F" w:rsidP="00FB616F">
            <w:pPr>
              <w:jc w:val="center"/>
              <w:rPr>
                <w:sz w:val="20"/>
                <w:szCs w:val="20"/>
              </w:rPr>
            </w:pPr>
            <w:r w:rsidRPr="00FB616F">
              <w:rPr>
                <w:sz w:val="20"/>
                <w:szCs w:val="20"/>
              </w:rPr>
              <w:t>08.0.00.08190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A0F0199"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CBD1775"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39CB48"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3852AA" w14:textId="77777777" w:rsidR="00FB616F" w:rsidRPr="00FB616F" w:rsidRDefault="00FB616F" w:rsidP="00FB616F">
            <w:pPr>
              <w:jc w:val="right"/>
              <w:rPr>
                <w:sz w:val="20"/>
                <w:szCs w:val="20"/>
              </w:rPr>
            </w:pPr>
            <w:r w:rsidRPr="00FB616F">
              <w:rPr>
                <w:sz w:val="20"/>
                <w:szCs w:val="20"/>
              </w:rPr>
              <w:t>7 681 502,37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C7FE81" w14:textId="77777777" w:rsidR="00FB616F" w:rsidRPr="00FB616F" w:rsidRDefault="00FB616F" w:rsidP="00FB616F">
            <w:pPr>
              <w:jc w:val="right"/>
              <w:rPr>
                <w:sz w:val="20"/>
                <w:szCs w:val="20"/>
              </w:rPr>
            </w:pPr>
            <w:r w:rsidRPr="00FB616F">
              <w:rPr>
                <w:sz w:val="20"/>
                <w:szCs w:val="20"/>
              </w:rPr>
              <w:t>14 580 000,00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7B5DEC"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32CF1661" w14:textId="77777777" w:rsidR="00FB616F" w:rsidRPr="00FB616F" w:rsidRDefault="00FB616F" w:rsidP="00FB616F">
            <w:pPr>
              <w:rPr>
                <w:sz w:val="20"/>
                <w:szCs w:val="20"/>
              </w:rPr>
            </w:pPr>
          </w:p>
        </w:tc>
      </w:tr>
      <w:tr w:rsidR="00FB616F" w:rsidRPr="00FB616F" w14:paraId="4C79D0E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47FE57A"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библиотек</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93417A" w14:textId="77777777" w:rsidR="00FB616F" w:rsidRPr="00FB616F" w:rsidRDefault="00FB616F" w:rsidP="00FB616F">
            <w:pPr>
              <w:jc w:val="center"/>
              <w:rPr>
                <w:bCs/>
                <w:sz w:val="20"/>
                <w:szCs w:val="20"/>
              </w:rPr>
            </w:pPr>
            <w:r w:rsidRPr="00FB616F">
              <w:rPr>
                <w:bCs/>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43BC1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937ED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B76F38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6A2717" w14:textId="77777777" w:rsidR="00FB616F" w:rsidRPr="00FB616F" w:rsidRDefault="00FB616F" w:rsidP="00FB616F">
            <w:pPr>
              <w:jc w:val="right"/>
              <w:rPr>
                <w:bCs/>
                <w:sz w:val="20"/>
                <w:szCs w:val="20"/>
              </w:rPr>
            </w:pPr>
            <w:r w:rsidRPr="00FB616F">
              <w:rPr>
                <w:bCs/>
                <w:sz w:val="20"/>
                <w:szCs w:val="20"/>
              </w:rPr>
              <w:t>2 628 498,78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6A600B" w14:textId="77777777" w:rsidR="00FB616F" w:rsidRPr="00FB616F" w:rsidRDefault="00FB616F" w:rsidP="00FB616F">
            <w:pPr>
              <w:jc w:val="right"/>
              <w:rPr>
                <w:bCs/>
                <w:sz w:val="20"/>
                <w:szCs w:val="20"/>
              </w:rPr>
            </w:pPr>
            <w:r w:rsidRPr="00FB616F">
              <w:rPr>
                <w:bCs/>
                <w:sz w:val="20"/>
                <w:szCs w:val="20"/>
              </w:rPr>
              <w:t>16 000 000,00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F352CC" w14:textId="77777777" w:rsidR="00FB616F" w:rsidRPr="00FB616F" w:rsidRDefault="00FB616F" w:rsidP="00FB616F">
            <w:pPr>
              <w:jc w:val="right"/>
              <w:rPr>
                <w:bCs/>
                <w:sz w:val="20"/>
                <w:szCs w:val="20"/>
              </w:rPr>
            </w:pPr>
            <w:r w:rsidRPr="00FB616F">
              <w:rPr>
                <w:bCs/>
                <w:sz w:val="20"/>
                <w:szCs w:val="20"/>
              </w:rPr>
              <w:t>16 000 000,00</w:t>
            </w:r>
          </w:p>
        </w:tc>
        <w:tc>
          <w:tcPr>
            <w:tcW w:w="236" w:type="dxa"/>
            <w:gridSpan w:val="2"/>
            <w:vAlign w:val="center"/>
            <w:hideMark/>
          </w:tcPr>
          <w:p w14:paraId="2CBC3CEB" w14:textId="77777777" w:rsidR="00FB616F" w:rsidRPr="00FB616F" w:rsidRDefault="00FB616F" w:rsidP="00FB616F">
            <w:pPr>
              <w:rPr>
                <w:sz w:val="20"/>
                <w:szCs w:val="20"/>
              </w:rPr>
            </w:pPr>
          </w:p>
        </w:tc>
      </w:tr>
      <w:tr w:rsidR="00FB616F" w:rsidRPr="00FB616F" w14:paraId="07D3EFFB"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850C77F"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024434" w14:textId="77777777" w:rsidR="00FB616F" w:rsidRPr="00FB616F" w:rsidRDefault="00FB616F" w:rsidP="00FB616F">
            <w:pPr>
              <w:jc w:val="center"/>
              <w:rPr>
                <w:sz w:val="20"/>
                <w:szCs w:val="20"/>
              </w:rPr>
            </w:pPr>
            <w:r w:rsidRPr="00FB616F">
              <w:rPr>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7FF5C7A"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A8B892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618F53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84B964"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C90CD0" w14:textId="77777777" w:rsidR="00FB616F" w:rsidRPr="00FB616F" w:rsidRDefault="00FB616F" w:rsidP="00FB616F">
            <w:pPr>
              <w:jc w:val="right"/>
              <w:rPr>
                <w:sz w:val="20"/>
                <w:szCs w:val="20"/>
              </w:rPr>
            </w:pPr>
            <w:r w:rsidRPr="00FB616F">
              <w:rPr>
                <w:sz w:val="20"/>
                <w:szCs w:val="20"/>
              </w:rPr>
              <w:t>9 000 000,00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FD7F72" w14:textId="77777777" w:rsidR="00FB616F" w:rsidRPr="00FB616F" w:rsidRDefault="00FB616F" w:rsidP="00FB616F">
            <w:pPr>
              <w:jc w:val="right"/>
              <w:rPr>
                <w:sz w:val="20"/>
                <w:szCs w:val="20"/>
              </w:rPr>
            </w:pPr>
            <w:r w:rsidRPr="00FB616F">
              <w:rPr>
                <w:sz w:val="20"/>
                <w:szCs w:val="20"/>
              </w:rPr>
              <w:t>9 000 000,00</w:t>
            </w:r>
          </w:p>
        </w:tc>
        <w:tc>
          <w:tcPr>
            <w:tcW w:w="236" w:type="dxa"/>
            <w:gridSpan w:val="2"/>
            <w:vAlign w:val="center"/>
            <w:hideMark/>
          </w:tcPr>
          <w:p w14:paraId="530F2A3B" w14:textId="77777777" w:rsidR="00FB616F" w:rsidRPr="00FB616F" w:rsidRDefault="00FB616F" w:rsidP="00FB616F">
            <w:pPr>
              <w:rPr>
                <w:sz w:val="20"/>
                <w:szCs w:val="20"/>
              </w:rPr>
            </w:pPr>
          </w:p>
        </w:tc>
      </w:tr>
      <w:tr w:rsidR="00FB616F" w:rsidRPr="00FB616F" w14:paraId="0486887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8AA1BCA"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0F909A5" w14:textId="77777777" w:rsidR="00FB616F" w:rsidRPr="00FB616F" w:rsidRDefault="00FB616F" w:rsidP="00FB616F">
            <w:pPr>
              <w:jc w:val="center"/>
              <w:rPr>
                <w:sz w:val="20"/>
                <w:szCs w:val="20"/>
              </w:rPr>
            </w:pPr>
            <w:r w:rsidRPr="00FB616F">
              <w:rPr>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F3E30C"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5A109C"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3C14E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BA34A"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8B4039B" w14:textId="77777777" w:rsidR="00FB616F" w:rsidRPr="00FB616F" w:rsidRDefault="00FB616F" w:rsidP="00FB616F">
            <w:pPr>
              <w:jc w:val="right"/>
              <w:rPr>
                <w:sz w:val="20"/>
                <w:szCs w:val="20"/>
              </w:rPr>
            </w:pPr>
            <w:r w:rsidRPr="00FB616F">
              <w:rPr>
                <w:sz w:val="20"/>
                <w:szCs w:val="20"/>
              </w:rPr>
              <w:t>9 000 000,00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FB3438" w14:textId="77777777" w:rsidR="00FB616F" w:rsidRPr="00FB616F" w:rsidRDefault="00FB616F" w:rsidP="00FB616F">
            <w:pPr>
              <w:jc w:val="right"/>
              <w:rPr>
                <w:sz w:val="20"/>
                <w:szCs w:val="20"/>
              </w:rPr>
            </w:pPr>
            <w:r w:rsidRPr="00FB616F">
              <w:rPr>
                <w:sz w:val="20"/>
                <w:szCs w:val="20"/>
              </w:rPr>
              <w:t>9 000 000,00</w:t>
            </w:r>
          </w:p>
        </w:tc>
        <w:tc>
          <w:tcPr>
            <w:tcW w:w="236" w:type="dxa"/>
            <w:gridSpan w:val="2"/>
            <w:vAlign w:val="center"/>
            <w:hideMark/>
          </w:tcPr>
          <w:p w14:paraId="1C0EF2D5" w14:textId="77777777" w:rsidR="00FB616F" w:rsidRPr="00FB616F" w:rsidRDefault="00FB616F" w:rsidP="00FB616F">
            <w:pPr>
              <w:rPr>
                <w:sz w:val="20"/>
                <w:szCs w:val="20"/>
              </w:rPr>
            </w:pPr>
          </w:p>
        </w:tc>
      </w:tr>
      <w:tr w:rsidR="00FB616F" w:rsidRPr="00FB616F" w14:paraId="71D550E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82EABE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849E5E" w14:textId="77777777" w:rsidR="00FB616F" w:rsidRPr="00FB616F" w:rsidRDefault="00FB616F" w:rsidP="00FB616F">
            <w:pPr>
              <w:jc w:val="center"/>
              <w:rPr>
                <w:sz w:val="20"/>
                <w:szCs w:val="20"/>
              </w:rPr>
            </w:pPr>
            <w:r w:rsidRPr="00FB616F">
              <w:rPr>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7BC6EDE"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2F5F1B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0470D1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CDFEC1"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9B2EBF5" w14:textId="77777777" w:rsidR="00FB616F" w:rsidRPr="00FB616F" w:rsidRDefault="00FB616F" w:rsidP="00FB616F">
            <w:pPr>
              <w:jc w:val="right"/>
              <w:rPr>
                <w:sz w:val="20"/>
                <w:szCs w:val="20"/>
              </w:rPr>
            </w:pPr>
            <w:r w:rsidRPr="00FB616F">
              <w:rPr>
                <w:sz w:val="20"/>
                <w:szCs w:val="20"/>
              </w:rPr>
              <w:t>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12F888"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22D57424" w14:textId="77777777" w:rsidR="00FB616F" w:rsidRPr="00FB616F" w:rsidRDefault="00FB616F" w:rsidP="00FB616F">
            <w:pPr>
              <w:rPr>
                <w:sz w:val="20"/>
                <w:szCs w:val="20"/>
              </w:rPr>
            </w:pPr>
          </w:p>
        </w:tc>
      </w:tr>
      <w:tr w:rsidR="00FB616F" w:rsidRPr="00FB616F" w14:paraId="6FE3AEA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F8EC21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B870C7" w14:textId="77777777" w:rsidR="00FB616F" w:rsidRPr="00FB616F" w:rsidRDefault="00FB616F" w:rsidP="00FB616F">
            <w:pPr>
              <w:jc w:val="center"/>
              <w:rPr>
                <w:sz w:val="20"/>
                <w:szCs w:val="20"/>
              </w:rPr>
            </w:pPr>
            <w:r w:rsidRPr="00FB616F">
              <w:rPr>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CB514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AF988C6"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01036D"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ED2ADC"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49237F4" w14:textId="77777777" w:rsidR="00FB616F" w:rsidRPr="00FB616F" w:rsidRDefault="00FB616F" w:rsidP="00FB616F">
            <w:pPr>
              <w:jc w:val="right"/>
              <w:rPr>
                <w:sz w:val="20"/>
                <w:szCs w:val="20"/>
              </w:rPr>
            </w:pPr>
            <w:r w:rsidRPr="00FB616F">
              <w:rPr>
                <w:sz w:val="20"/>
                <w:szCs w:val="20"/>
              </w:rPr>
              <w:t>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796A21"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34E92957" w14:textId="77777777" w:rsidR="00FB616F" w:rsidRPr="00FB616F" w:rsidRDefault="00FB616F" w:rsidP="00FB616F">
            <w:pPr>
              <w:rPr>
                <w:sz w:val="20"/>
                <w:szCs w:val="20"/>
              </w:rPr>
            </w:pPr>
          </w:p>
        </w:tc>
      </w:tr>
      <w:tr w:rsidR="00FB616F" w:rsidRPr="00FB616F" w14:paraId="73E8696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CB0BB9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18CE24" w14:textId="77777777" w:rsidR="00FB616F" w:rsidRPr="00FB616F" w:rsidRDefault="00FB616F" w:rsidP="00FB616F">
            <w:pPr>
              <w:jc w:val="center"/>
              <w:rPr>
                <w:sz w:val="20"/>
                <w:szCs w:val="20"/>
              </w:rPr>
            </w:pPr>
            <w:r w:rsidRPr="00FB616F">
              <w:rPr>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9A92FD2"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9C3EC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720B6E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488C4" w14:textId="77777777" w:rsidR="00FB616F" w:rsidRPr="00FB616F" w:rsidRDefault="00FB616F" w:rsidP="00FB616F">
            <w:pPr>
              <w:jc w:val="right"/>
              <w:rPr>
                <w:sz w:val="20"/>
                <w:szCs w:val="20"/>
              </w:rPr>
            </w:pPr>
            <w:r w:rsidRPr="00FB616F">
              <w:rPr>
                <w:sz w:val="20"/>
                <w:szCs w:val="20"/>
              </w:rPr>
              <w:t>2 628 498,78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7CF956F" w14:textId="77777777" w:rsidR="00FB616F" w:rsidRPr="00FB616F" w:rsidRDefault="00FB616F" w:rsidP="00FB616F">
            <w:pPr>
              <w:jc w:val="right"/>
              <w:rPr>
                <w:sz w:val="20"/>
                <w:szCs w:val="20"/>
              </w:rPr>
            </w:pPr>
            <w:r w:rsidRPr="00FB616F">
              <w:rPr>
                <w:sz w:val="20"/>
                <w:szCs w:val="20"/>
              </w:rPr>
              <w:t>6 500 000,00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A468B7"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5B520075" w14:textId="77777777" w:rsidR="00FB616F" w:rsidRPr="00FB616F" w:rsidRDefault="00FB616F" w:rsidP="00FB616F">
            <w:pPr>
              <w:rPr>
                <w:sz w:val="20"/>
                <w:szCs w:val="20"/>
              </w:rPr>
            </w:pPr>
          </w:p>
        </w:tc>
      </w:tr>
      <w:tr w:rsidR="00FB616F" w:rsidRPr="00FB616F" w14:paraId="239437B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61FCF7C"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D679DB0" w14:textId="77777777" w:rsidR="00FB616F" w:rsidRPr="00FB616F" w:rsidRDefault="00FB616F" w:rsidP="00FB616F">
            <w:pPr>
              <w:jc w:val="center"/>
              <w:rPr>
                <w:sz w:val="20"/>
                <w:szCs w:val="20"/>
              </w:rPr>
            </w:pPr>
            <w:r w:rsidRPr="00FB616F">
              <w:rPr>
                <w:sz w:val="20"/>
                <w:szCs w:val="20"/>
              </w:rPr>
              <w:t>08.0.00.08390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195A62"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AD1560"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19F16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4F8525" w14:textId="77777777" w:rsidR="00FB616F" w:rsidRPr="00FB616F" w:rsidRDefault="00FB616F" w:rsidP="00FB616F">
            <w:pPr>
              <w:jc w:val="right"/>
              <w:rPr>
                <w:sz w:val="20"/>
                <w:szCs w:val="20"/>
              </w:rPr>
            </w:pPr>
            <w:r w:rsidRPr="00FB616F">
              <w:rPr>
                <w:sz w:val="20"/>
                <w:szCs w:val="20"/>
              </w:rPr>
              <w:t>2 628 498,78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B385CD" w14:textId="77777777" w:rsidR="00FB616F" w:rsidRPr="00FB616F" w:rsidRDefault="00FB616F" w:rsidP="00FB616F">
            <w:pPr>
              <w:jc w:val="right"/>
              <w:rPr>
                <w:sz w:val="20"/>
                <w:szCs w:val="20"/>
              </w:rPr>
            </w:pPr>
            <w:r w:rsidRPr="00FB616F">
              <w:rPr>
                <w:sz w:val="20"/>
                <w:szCs w:val="20"/>
              </w:rPr>
              <w:t>6 500 000,00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20ED81"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10443439" w14:textId="77777777" w:rsidR="00FB616F" w:rsidRPr="00FB616F" w:rsidRDefault="00FB616F" w:rsidP="00FB616F">
            <w:pPr>
              <w:rPr>
                <w:sz w:val="20"/>
                <w:szCs w:val="20"/>
              </w:rPr>
            </w:pPr>
          </w:p>
        </w:tc>
      </w:tr>
      <w:tr w:rsidR="00FB616F" w:rsidRPr="00FB616F" w14:paraId="723DDD7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82931A2"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61CD66" w14:textId="77777777" w:rsidR="00FB616F" w:rsidRPr="00FB616F" w:rsidRDefault="00FB616F" w:rsidP="00FB616F">
            <w:pPr>
              <w:jc w:val="center"/>
              <w:rPr>
                <w:bCs/>
                <w:sz w:val="20"/>
                <w:szCs w:val="20"/>
              </w:rPr>
            </w:pPr>
            <w:r w:rsidRPr="00FB616F">
              <w:rPr>
                <w:bCs/>
                <w:sz w:val="20"/>
                <w:szCs w:val="20"/>
              </w:rPr>
              <w:t>08.0.00.70510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1188B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9B692F8"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C3120A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BEFB3E" w14:textId="77777777" w:rsidR="00FB616F" w:rsidRPr="00FB616F" w:rsidRDefault="00FB616F" w:rsidP="00FB616F">
            <w:pPr>
              <w:jc w:val="right"/>
              <w:rPr>
                <w:bCs/>
                <w:sz w:val="20"/>
                <w:szCs w:val="20"/>
              </w:rPr>
            </w:pPr>
            <w:r w:rsidRPr="00FB616F">
              <w:rPr>
                <w:bCs/>
                <w:sz w:val="20"/>
                <w:szCs w:val="20"/>
              </w:rPr>
              <w:t>48 070 783,95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0B9392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D1D5B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900E429" w14:textId="77777777" w:rsidR="00FB616F" w:rsidRPr="00FB616F" w:rsidRDefault="00FB616F" w:rsidP="00FB616F">
            <w:pPr>
              <w:rPr>
                <w:sz w:val="20"/>
                <w:szCs w:val="20"/>
              </w:rPr>
            </w:pPr>
          </w:p>
        </w:tc>
      </w:tr>
      <w:tr w:rsidR="00FB616F" w:rsidRPr="00FB616F" w14:paraId="6BFF1BD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A65557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8CF4ED" w14:textId="77777777" w:rsidR="00FB616F" w:rsidRPr="00FB616F" w:rsidRDefault="00FB616F" w:rsidP="00FB616F">
            <w:pPr>
              <w:jc w:val="center"/>
              <w:rPr>
                <w:sz w:val="20"/>
                <w:szCs w:val="20"/>
              </w:rPr>
            </w:pPr>
            <w:r w:rsidRPr="00FB616F">
              <w:rPr>
                <w:sz w:val="20"/>
                <w:szCs w:val="20"/>
              </w:rPr>
              <w:t>08.0.00.70510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9CE624"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35B5D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38DCCD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F98A10" w14:textId="77777777" w:rsidR="00FB616F" w:rsidRPr="00FB616F" w:rsidRDefault="00FB616F" w:rsidP="00FB616F">
            <w:pPr>
              <w:jc w:val="right"/>
              <w:rPr>
                <w:sz w:val="20"/>
                <w:szCs w:val="20"/>
              </w:rPr>
            </w:pPr>
            <w:r w:rsidRPr="00FB616F">
              <w:rPr>
                <w:sz w:val="20"/>
                <w:szCs w:val="20"/>
              </w:rPr>
              <w:t>48 070 783,95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3255C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12E9C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39F2945" w14:textId="77777777" w:rsidR="00FB616F" w:rsidRPr="00FB616F" w:rsidRDefault="00FB616F" w:rsidP="00FB616F">
            <w:pPr>
              <w:rPr>
                <w:sz w:val="20"/>
                <w:szCs w:val="20"/>
              </w:rPr>
            </w:pPr>
          </w:p>
        </w:tc>
      </w:tr>
      <w:tr w:rsidR="00FB616F" w:rsidRPr="00FB616F" w14:paraId="5506BC2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4DB4CBD"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C1BB577" w14:textId="77777777" w:rsidR="00FB616F" w:rsidRPr="00FB616F" w:rsidRDefault="00FB616F" w:rsidP="00FB616F">
            <w:pPr>
              <w:jc w:val="center"/>
              <w:rPr>
                <w:sz w:val="20"/>
                <w:szCs w:val="20"/>
              </w:rPr>
            </w:pPr>
            <w:r w:rsidRPr="00FB616F">
              <w:rPr>
                <w:sz w:val="20"/>
                <w:szCs w:val="20"/>
              </w:rPr>
              <w:t>08.0.00.70510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E0D8906"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4E6925"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3249299"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18CF79" w14:textId="77777777" w:rsidR="00FB616F" w:rsidRPr="00FB616F" w:rsidRDefault="00FB616F" w:rsidP="00FB616F">
            <w:pPr>
              <w:jc w:val="right"/>
              <w:rPr>
                <w:sz w:val="20"/>
                <w:szCs w:val="20"/>
              </w:rPr>
            </w:pPr>
            <w:r w:rsidRPr="00FB616F">
              <w:rPr>
                <w:sz w:val="20"/>
                <w:szCs w:val="20"/>
              </w:rPr>
              <w:t>48 070 783,95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DC314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5AF58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898D83" w14:textId="77777777" w:rsidR="00FB616F" w:rsidRPr="00FB616F" w:rsidRDefault="00FB616F" w:rsidP="00FB616F">
            <w:pPr>
              <w:rPr>
                <w:sz w:val="20"/>
                <w:szCs w:val="20"/>
              </w:rPr>
            </w:pPr>
          </w:p>
        </w:tc>
      </w:tr>
      <w:tr w:rsidR="00FB616F" w:rsidRPr="00FB616F" w14:paraId="3A0DE2C5"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E6CC44F" w14:textId="77777777" w:rsidR="00FB616F" w:rsidRPr="00FB616F" w:rsidRDefault="00FB616F" w:rsidP="00FB616F">
            <w:pPr>
              <w:rPr>
                <w:bCs/>
                <w:sz w:val="20"/>
                <w:szCs w:val="20"/>
              </w:rPr>
            </w:pPr>
            <w:r w:rsidRPr="00FB616F">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B407FB" w14:textId="77777777" w:rsidR="00FB616F" w:rsidRPr="00FB616F" w:rsidRDefault="00FB616F" w:rsidP="00FB616F">
            <w:pPr>
              <w:jc w:val="center"/>
              <w:rPr>
                <w:bCs/>
                <w:sz w:val="20"/>
                <w:szCs w:val="20"/>
              </w:rPr>
            </w:pPr>
            <w:r w:rsidRPr="00FB616F">
              <w:rPr>
                <w:bCs/>
                <w:sz w:val="20"/>
                <w:szCs w:val="20"/>
              </w:rPr>
              <w:t>08.0.00.70660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A2F6A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CDC858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2FAB25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9916B6" w14:textId="77777777" w:rsidR="00FB616F" w:rsidRPr="00FB616F" w:rsidRDefault="00FB616F" w:rsidP="00FB616F">
            <w:pPr>
              <w:jc w:val="right"/>
              <w:rPr>
                <w:bCs/>
                <w:sz w:val="20"/>
                <w:szCs w:val="20"/>
              </w:rPr>
            </w:pPr>
            <w:r w:rsidRPr="00FB616F">
              <w:rPr>
                <w:bCs/>
                <w:sz w:val="20"/>
                <w:szCs w:val="20"/>
              </w:rPr>
              <w:t>47 486 700,00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A09332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FC8D1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CBD024C" w14:textId="77777777" w:rsidR="00FB616F" w:rsidRPr="00FB616F" w:rsidRDefault="00FB616F" w:rsidP="00FB616F">
            <w:pPr>
              <w:rPr>
                <w:sz w:val="20"/>
                <w:szCs w:val="20"/>
              </w:rPr>
            </w:pPr>
          </w:p>
        </w:tc>
      </w:tr>
      <w:tr w:rsidR="00FB616F" w:rsidRPr="00FB616F" w14:paraId="596DAB0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1C16C25"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5E9358" w14:textId="77777777" w:rsidR="00FB616F" w:rsidRPr="00FB616F" w:rsidRDefault="00FB616F" w:rsidP="00FB616F">
            <w:pPr>
              <w:jc w:val="center"/>
              <w:rPr>
                <w:sz w:val="20"/>
                <w:szCs w:val="20"/>
              </w:rPr>
            </w:pPr>
            <w:r w:rsidRPr="00FB616F">
              <w:rPr>
                <w:sz w:val="20"/>
                <w:szCs w:val="20"/>
              </w:rPr>
              <w:t>08.0.00.70660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B4770E2"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C266B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2EC5C4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9D77FF" w14:textId="77777777" w:rsidR="00FB616F" w:rsidRPr="00FB616F" w:rsidRDefault="00FB616F" w:rsidP="00FB616F">
            <w:pPr>
              <w:jc w:val="right"/>
              <w:rPr>
                <w:sz w:val="20"/>
                <w:szCs w:val="20"/>
              </w:rPr>
            </w:pPr>
            <w:r w:rsidRPr="00FB616F">
              <w:rPr>
                <w:sz w:val="20"/>
                <w:szCs w:val="20"/>
              </w:rPr>
              <w:t>47 486 700,00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41147C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FC7F5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2AD9D06" w14:textId="77777777" w:rsidR="00FB616F" w:rsidRPr="00FB616F" w:rsidRDefault="00FB616F" w:rsidP="00FB616F">
            <w:pPr>
              <w:rPr>
                <w:sz w:val="20"/>
                <w:szCs w:val="20"/>
              </w:rPr>
            </w:pPr>
          </w:p>
        </w:tc>
      </w:tr>
      <w:tr w:rsidR="00FB616F" w:rsidRPr="00FB616F" w14:paraId="640FFAC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F47CA38"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025B589" w14:textId="77777777" w:rsidR="00FB616F" w:rsidRPr="00FB616F" w:rsidRDefault="00FB616F" w:rsidP="00FB616F">
            <w:pPr>
              <w:jc w:val="center"/>
              <w:rPr>
                <w:sz w:val="20"/>
                <w:szCs w:val="20"/>
              </w:rPr>
            </w:pPr>
            <w:r w:rsidRPr="00FB616F">
              <w:rPr>
                <w:sz w:val="20"/>
                <w:szCs w:val="20"/>
              </w:rPr>
              <w:t>08.0.00.70660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1B237E4"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D16E79D"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C05E50"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EEC23C" w14:textId="77777777" w:rsidR="00FB616F" w:rsidRPr="00FB616F" w:rsidRDefault="00FB616F" w:rsidP="00FB616F">
            <w:pPr>
              <w:jc w:val="right"/>
              <w:rPr>
                <w:sz w:val="20"/>
                <w:szCs w:val="20"/>
              </w:rPr>
            </w:pPr>
            <w:r w:rsidRPr="00FB616F">
              <w:rPr>
                <w:sz w:val="20"/>
                <w:szCs w:val="20"/>
              </w:rPr>
              <w:t>47 486 700,00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9E40D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2ADFD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DACDA5" w14:textId="77777777" w:rsidR="00FB616F" w:rsidRPr="00FB616F" w:rsidRDefault="00FB616F" w:rsidP="00FB616F">
            <w:pPr>
              <w:rPr>
                <w:sz w:val="20"/>
                <w:szCs w:val="20"/>
              </w:rPr>
            </w:pPr>
          </w:p>
        </w:tc>
      </w:tr>
      <w:tr w:rsidR="00FB616F" w:rsidRPr="00FB616F" w14:paraId="71F6EF64"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5415455E" w14:textId="77777777" w:rsidR="00FB616F" w:rsidRPr="00FB616F" w:rsidRDefault="00FB616F" w:rsidP="00FB616F">
            <w:pPr>
              <w:rPr>
                <w:bCs/>
                <w:sz w:val="20"/>
                <w:szCs w:val="20"/>
              </w:rPr>
            </w:pPr>
            <w:r w:rsidRPr="00FB616F">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F12F825" w14:textId="77777777" w:rsidR="00FB616F" w:rsidRPr="00FB616F" w:rsidRDefault="00FB616F" w:rsidP="00FB616F">
            <w:pPr>
              <w:jc w:val="center"/>
              <w:rPr>
                <w:bCs/>
                <w:sz w:val="20"/>
                <w:szCs w:val="20"/>
              </w:rPr>
            </w:pPr>
            <w:r w:rsidRPr="00FB616F">
              <w:rPr>
                <w:bCs/>
                <w:sz w:val="20"/>
                <w:szCs w:val="20"/>
              </w:rPr>
              <w:t>08.0.00.70770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C68AD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CC94D6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ABF09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3AA2B6" w14:textId="77777777" w:rsidR="00FB616F" w:rsidRPr="00FB616F" w:rsidRDefault="00FB616F" w:rsidP="00FB616F">
            <w:pPr>
              <w:jc w:val="right"/>
              <w:rPr>
                <w:bCs/>
                <w:sz w:val="20"/>
                <w:szCs w:val="20"/>
              </w:rPr>
            </w:pPr>
            <w:r w:rsidRPr="00FB616F">
              <w:rPr>
                <w:bCs/>
                <w:sz w:val="20"/>
                <w:szCs w:val="20"/>
              </w:rPr>
              <w:t>714 800,00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080D445" w14:textId="77777777" w:rsidR="00FB616F" w:rsidRPr="00FB616F" w:rsidRDefault="00FB616F" w:rsidP="00FB616F">
            <w:pPr>
              <w:jc w:val="right"/>
              <w:rPr>
                <w:bCs/>
                <w:sz w:val="20"/>
                <w:szCs w:val="20"/>
              </w:rPr>
            </w:pPr>
            <w:r w:rsidRPr="00FB616F">
              <w:rPr>
                <w:bCs/>
                <w:sz w:val="20"/>
                <w:szCs w:val="20"/>
              </w:rPr>
              <w:t>714 800,00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5C1EBA" w14:textId="77777777" w:rsidR="00FB616F" w:rsidRPr="00FB616F" w:rsidRDefault="00FB616F" w:rsidP="00FB616F">
            <w:pPr>
              <w:jc w:val="right"/>
              <w:rPr>
                <w:bCs/>
                <w:sz w:val="20"/>
                <w:szCs w:val="20"/>
              </w:rPr>
            </w:pPr>
            <w:r w:rsidRPr="00FB616F">
              <w:rPr>
                <w:bCs/>
                <w:sz w:val="20"/>
                <w:szCs w:val="20"/>
              </w:rPr>
              <w:t>714 800,00</w:t>
            </w:r>
          </w:p>
        </w:tc>
        <w:tc>
          <w:tcPr>
            <w:tcW w:w="236" w:type="dxa"/>
            <w:gridSpan w:val="2"/>
            <w:vAlign w:val="center"/>
            <w:hideMark/>
          </w:tcPr>
          <w:p w14:paraId="1E13A03C" w14:textId="77777777" w:rsidR="00FB616F" w:rsidRPr="00FB616F" w:rsidRDefault="00FB616F" w:rsidP="00FB616F">
            <w:pPr>
              <w:rPr>
                <w:sz w:val="20"/>
                <w:szCs w:val="20"/>
              </w:rPr>
            </w:pPr>
          </w:p>
        </w:tc>
      </w:tr>
      <w:tr w:rsidR="00FB616F" w:rsidRPr="00FB616F" w14:paraId="3DB6570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94AC81D" w14:textId="77777777" w:rsidR="00FB616F" w:rsidRPr="00FB616F" w:rsidRDefault="00FB616F" w:rsidP="00FB616F">
            <w:pPr>
              <w:rPr>
                <w:sz w:val="20"/>
                <w:szCs w:val="20"/>
              </w:rPr>
            </w:pPr>
            <w:r w:rsidRPr="00FB616F">
              <w:rPr>
                <w:sz w:val="20"/>
                <w:szCs w:val="20"/>
              </w:rPr>
              <w:lastRenderedPageBreak/>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EBD2E2" w14:textId="77777777" w:rsidR="00FB616F" w:rsidRPr="00FB616F" w:rsidRDefault="00FB616F" w:rsidP="00FB616F">
            <w:pPr>
              <w:jc w:val="center"/>
              <w:rPr>
                <w:sz w:val="20"/>
                <w:szCs w:val="20"/>
              </w:rPr>
            </w:pPr>
            <w:r w:rsidRPr="00FB616F">
              <w:rPr>
                <w:sz w:val="20"/>
                <w:szCs w:val="20"/>
              </w:rPr>
              <w:t>08.0.00.70770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05F37A"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5A852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B42B3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EA162D" w14:textId="77777777" w:rsidR="00FB616F" w:rsidRPr="00FB616F" w:rsidRDefault="00FB616F" w:rsidP="00FB616F">
            <w:pPr>
              <w:jc w:val="right"/>
              <w:rPr>
                <w:sz w:val="20"/>
                <w:szCs w:val="20"/>
              </w:rPr>
            </w:pPr>
            <w:r w:rsidRPr="00FB616F">
              <w:rPr>
                <w:sz w:val="20"/>
                <w:szCs w:val="20"/>
              </w:rPr>
              <w:t>315 604,36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5617D3D" w14:textId="77777777" w:rsidR="00FB616F" w:rsidRPr="00FB616F" w:rsidRDefault="00FB616F" w:rsidP="00FB616F">
            <w:pPr>
              <w:jc w:val="right"/>
              <w:rPr>
                <w:sz w:val="20"/>
                <w:szCs w:val="20"/>
              </w:rPr>
            </w:pPr>
            <w:r w:rsidRPr="00FB616F">
              <w:rPr>
                <w:sz w:val="20"/>
                <w:szCs w:val="20"/>
              </w:rPr>
              <w:t>315 604,36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0E4C2C" w14:textId="77777777" w:rsidR="00FB616F" w:rsidRPr="00FB616F" w:rsidRDefault="00FB616F" w:rsidP="00FB616F">
            <w:pPr>
              <w:jc w:val="right"/>
              <w:rPr>
                <w:sz w:val="20"/>
                <w:szCs w:val="20"/>
              </w:rPr>
            </w:pPr>
            <w:r w:rsidRPr="00FB616F">
              <w:rPr>
                <w:sz w:val="20"/>
                <w:szCs w:val="20"/>
              </w:rPr>
              <w:t>315 604,36</w:t>
            </w:r>
          </w:p>
        </w:tc>
        <w:tc>
          <w:tcPr>
            <w:tcW w:w="236" w:type="dxa"/>
            <w:gridSpan w:val="2"/>
            <w:vAlign w:val="center"/>
            <w:hideMark/>
          </w:tcPr>
          <w:p w14:paraId="378D2AF9" w14:textId="77777777" w:rsidR="00FB616F" w:rsidRPr="00FB616F" w:rsidRDefault="00FB616F" w:rsidP="00FB616F">
            <w:pPr>
              <w:rPr>
                <w:sz w:val="20"/>
                <w:szCs w:val="20"/>
              </w:rPr>
            </w:pPr>
          </w:p>
        </w:tc>
      </w:tr>
      <w:tr w:rsidR="00FB616F" w:rsidRPr="00FB616F" w14:paraId="796B1C6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7351603"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A9A3798" w14:textId="77777777" w:rsidR="00FB616F" w:rsidRPr="00FB616F" w:rsidRDefault="00FB616F" w:rsidP="00FB616F">
            <w:pPr>
              <w:jc w:val="center"/>
              <w:rPr>
                <w:sz w:val="20"/>
                <w:szCs w:val="20"/>
              </w:rPr>
            </w:pPr>
            <w:r w:rsidRPr="00FB616F">
              <w:rPr>
                <w:sz w:val="20"/>
                <w:szCs w:val="20"/>
              </w:rPr>
              <w:t>08.0.00.70770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53BF80"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CE65FF3"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CFBCDF0"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182FCE" w14:textId="77777777" w:rsidR="00FB616F" w:rsidRPr="00FB616F" w:rsidRDefault="00FB616F" w:rsidP="00FB616F">
            <w:pPr>
              <w:jc w:val="right"/>
              <w:rPr>
                <w:sz w:val="20"/>
                <w:szCs w:val="20"/>
              </w:rPr>
            </w:pPr>
            <w:r w:rsidRPr="00FB616F">
              <w:rPr>
                <w:sz w:val="20"/>
                <w:szCs w:val="20"/>
              </w:rPr>
              <w:t>315 604,36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1EEAD7B" w14:textId="77777777" w:rsidR="00FB616F" w:rsidRPr="00FB616F" w:rsidRDefault="00FB616F" w:rsidP="00FB616F">
            <w:pPr>
              <w:jc w:val="right"/>
              <w:rPr>
                <w:sz w:val="20"/>
                <w:szCs w:val="20"/>
              </w:rPr>
            </w:pPr>
            <w:r w:rsidRPr="00FB616F">
              <w:rPr>
                <w:sz w:val="20"/>
                <w:szCs w:val="20"/>
              </w:rPr>
              <w:t>315 604,36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8211A2" w14:textId="77777777" w:rsidR="00FB616F" w:rsidRPr="00FB616F" w:rsidRDefault="00FB616F" w:rsidP="00FB616F">
            <w:pPr>
              <w:jc w:val="right"/>
              <w:rPr>
                <w:sz w:val="20"/>
                <w:szCs w:val="20"/>
              </w:rPr>
            </w:pPr>
            <w:r w:rsidRPr="00FB616F">
              <w:rPr>
                <w:sz w:val="20"/>
                <w:szCs w:val="20"/>
              </w:rPr>
              <w:t>315 604,36</w:t>
            </w:r>
          </w:p>
        </w:tc>
        <w:tc>
          <w:tcPr>
            <w:tcW w:w="236" w:type="dxa"/>
            <w:gridSpan w:val="2"/>
            <w:vAlign w:val="center"/>
            <w:hideMark/>
          </w:tcPr>
          <w:p w14:paraId="24EB7EC5" w14:textId="77777777" w:rsidR="00FB616F" w:rsidRPr="00FB616F" w:rsidRDefault="00FB616F" w:rsidP="00FB616F">
            <w:pPr>
              <w:rPr>
                <w:sz w:val="20"/>
                <w:szCs w:val="20"/>
              </w:rPr>
            </w:pPr>
          </w:p>
        </w:tc>
      </w:tr>
      <w:tr w:rsidR="00FB616F" w:rsidRPr="00FB616F" w14:paraId="3C7F6D5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D2DE7F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52910CE" w14:textId="77777777" w:rsidR="00FB616F" w:rsidRPr="00FB616F" w:rsidRDefault="00FB616F" w:rsidP="00FB616F">
            <w:pPr>
              <w:jc w:val="center"/>
              <w:rPr>
                <w:sz w:val="20"/>
                <w:szCs w:val="20"/>
              </w:rPr>
            </w:pPr>
            <w:r w:rsidRPr="00FB616F">
              <w:rPr>
                <w:sz w:val="20"/>
                <w:szCs w:val="20"/>
              </w:rPr>
              <w:t>08.0.00.70770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765E0B"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02901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05F39E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3DCB9B" w14:textId="77777777" w:rsidR="00FB616F" w:rsidRPr="00FB616F" w:rsidRDefault="00FB616F" w:rsidP="00FB616F">
            <w:pPr>
              <w:jc w:val="right"/>
              <w:rPr>
                <w:sz w:val="20"/>
                <w:szCs w:val="20"/>
              </w:rPr>
            </w:pPr>
            <w:r w:rsidRPr="00FB616F">
              <w:rPr>
                <w:sz w:val="20"/>
                <w:szCs w:val="20"/>
              </w:rPr>
              <w:t>399 195,64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DB8CDFB" w14:textId="77777777" w:rsidR="00FB616F" w:rsidRPr="00FB616F" w:rsidRDefault="00FB616F" w:rsidP="00FB616F">
            <w:pPr>
              <w:jc w:val="right"/>
              <w:rPr>
                <w:sz w:val="20"/>
                <w:szCs w:val="20"/>
              </w:rPr>
            </w:pPr>
            <w:r w:rsidRPr="00FB616F">
              <w:rPr>
                <w:sz w:val="20"/>
                <w:szCs w:val="20"/>
              </w:rPr>
              <w:t>399 195,64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C2D366" w14:textId="77777777" w:rsidR="00FB616F" w:rsidRPr="00FB616F" w:rsidRDefault="00FB616F" w:rsidP="00FB616F">
            <w:pPr>
              <w:jc w:val="right"/>
              <w:rPr>
                <w:sz w:val="20"/>
                <w:szCs w:val="20"/>
              </w:rPr>
            </w:pPr>
            <w:r w:rsidRPr="00FB616F">
              <w:rPr>
                <w:sz w:val="20"/>
                <w:szCs w:val="20"/>
              </w:rPr>
              <w:t>399 195,64</w:t>
            </w:r>
          </w:p>
        </w:tc>
        <w:tc>
          <w:tcPr>
            <w:tcW w:w="236" w:type="dxa"/>
            <w:gridSpan w:val="2"/>
            <w:vAlign w:val="center"/>
            <w:hideMark/>
          </w:tcPr>
          <w:p w14:paraId="2E34D941" w14:textId="77777777" w:rsidR="00FB616F" w:rsidRPr="00FB616F" w:rsidRDefault="00FB616F" w:rsidP="00FB616F">
            <w:pPr>
              <w:rPr>
                <w:sz w:val="20"/>
                <w:szCs w:val="20"/>
              </w:rPr>
            </w:pPr>
          </w:p>
        </w:tc>
      </w:tr>
      <w:tr w:rsidR="00FB616F" w:rsidRPr="00FB616F" w14:paraId="19CF1B9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F92EE42"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CB4EA4" w14:textId="77777777" w:rsidR="00FB616F" w:rsidRPr="00FB616F" w:rsidRDefault="00FB616F" w:rsidP="00FB616F">
            <w:pPr>
              <w:jc w:val="center"/>
              <w:rPr>
                <w:sz w:val="20"/>
                <w:szCs w:val="20"/>
              </w:rPr>
            </w:pPr>
            <w:r w:rsidRPr="00FB616F">
              <w:rPr>
                <w:sz w:val="20"/>
                <w:szCs w:val="20"/>
              </w:rPr>
              <w:t>08.0.00.70770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C94BC61"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10B7DB3"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E21929"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C31A2" w14:textId="77777777" w:rsidR="00FB616F" w:rsidRPr="00FB616F" w:rsidRDefault="00FB616F" w:rsidP="00FB616F">
            <w:pPr>
              <w:jc w:val="right"/>
              <w:rPr>
                <w:sz w:val="20"/>
                <w:szCs w:val="20"/>
              </w:rPr>
            </w:pPr>
            <w:r w:rsidRPr="00FB616F">
              <w:rPr>
                <w:sz w:val="20"/>
                <w:szCs w:val="20"/>
              </w:rPr>
              <w:t>399 195,64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C38D184" w14:textId="77777777" w:rsidR="00FB616F" w:rsidRPr="00FB616F" w:rsidRDefault="00FB616F" w:rsidP="00FB616F">
            <w:pPr>
              <w:jc w:val="right"/>
              <w:rPr>
                <w:sz w:val="20"/>
                <w:szCs w:val="20"/>
              </w:rPr>
            </w:pPr>
            <w:r w:rsidRPr="00FB616F">
              <w:rPr>
                <w:sz w:val="20"/>
                <w:szCs w:val="20"/>
              </w:rPr>
              <w:t>399 195,64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CAA19A" w14:textId="77777777" w:rsidR="00FB616F" w:rsidRPr="00FB616F" w:rsidRDefault="00FB616F" w:rsidP="00FB616F">
            <w:pPr>
              <w:jc w:val="right"/>
              <w:rPr>
                <w:sz w:val="20"/>
                <w:szCs w:val="20"/>
              </w:rPr>
            </w:pPr>
            <w:r w:rsidRPr="00FB616F">
              <w:rPr>
                <w:sz w:val="20"/>
                <w:szCs w:val="20"/>
              </w:rPr>
              <w:t>399 195,64</w:t>
            </w:r>
          </w:p>
        </w:tc>
        <w:tc>
          <w:tcPr>
            <w:tcW w:w="236" w:type="dxa"/>
            <w:gridSpan w:val="2"/>
            <w:vAlign w:val="center"/>
            <w:hideMark/>
          </w:tcPr>
          <w:p w14:paraId="3AA6531C" w14:textId="77777777" w:rsidR="00FB616F" w:rsidRPr="00FB616F" w:rsidRDefault="00FB616F" w:rsidP="00FB616F">
            <w:pPr>
              <w:rPr>
                <w:sz w:val="20"/>
                <w:szCs w:val="20"/>
              </w:rPr>
            </w:pPr>
          </w:p>
        </w:tc>
      </w:tr>
      <w:tr w:rsidR="00FB616F" w:rsidRPr="00FB616F" w14:paraId="0F51A70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961143E" w14:textId="77777777" w:rsidR="00FB616F" w:rsidRPr="00FB616F" w:rsidRDefault="00FB616F" w:rsidP="00FB616F">
            <w:pPr>
              <w:rPr>
                <w:bCs/>
                <w:sz w:val="20"/>
                <w:szCs w:val="20"/>
              </w:rPr>
            </w:pPr>
            <w:r w:rsidRPr="00FB616F">
              <w:rPr>
                <w:bCs/>
                <w:sz w:val="20"/>
                <w:szCs w:val="20"/>
              </w:rPr>
              <w:t>Реализация мероприятий МП "Развитие культуры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C525973" w14:textId="77777777" w:rsidR="00FB616F" w:rsidRPr="00FB616F" w:rsidRDefault="00FB616F" w:rsidP="00FB616F">
            <w:pPr>
              <w:jc w:val="center"/>
              <w:rPr>
                <w:bCs/>
                <w:sz w:val="20"/>
                <w:szCs w:val="20"/>
              </w:rPr>
            </w:pPr>
            <w:r w:rsidRPr="00FB616F">
              <w:rPr>
                <w:bCs/>
                <w:sz w:val="20"/>
                <w:szCs w:val="20"/>
              </w:rPr>
              <w:t>08.0.00.89500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3E833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F3BD6A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A6951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B18331" w14:textId="77777777" w:rsidR="00FB616F" w:rsidRPr="00FB616F" w:rsidRDefault="00FB616F" w:rsidP="00FB616F">
            <w:pPr>
              <w:jc w:val="right"/>
              <w:rPr>
                <w:bCs/>
                <w:sz w:val="20"/>
                <w:szCs w:val="20"/>
              </w:rPr>
            </w:pPr>
            <w:r w:rsidRPr="00FB616F">
              <w:rPr>
                <w:bCs/>
                <w:sz w:val="20"/>
                <w:szCs w:val="20"/>
              </w:rPr>
              <w:t>1 936 300,00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F02DCB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DA6AA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53AE436" w14:textId="77777777" w:rsidR="00FB616F" w:rsidRPr="00FB616F" w:rsidRDefault="00FB616F" w:rsidP="00FB616F">
            <w:pPr>
              <w:rPr>
                <w:sz w:val="20"/>
                <w:szCs w:val="20"/>
              </w:rPr>
            </w:pPr>
          </w:p>
        </w:tc>
      </w:tr>
      <w:tr w:rsidR="00FB616F" w:rsidRPr="00FB616F" w14:paraId="6ECDAEA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A81DFAF" w14:textId="77777777" w:rsidR="00FB616F" w:rsidRPr="00FB616F" w:rsidRDefault="00FB616F" w:rsidP="00FB616F">
            <w:pPr>
              <w:rPr>
                <w:bCs/>
                <w:sz w:val="20"/>
                <w:szCs w:val="20"/>
              </w:rPr>
            </w:pPr>
            <w:r w:rsidRPr="00FB616F">
              <w:rPr>
                <w:bCs/>
                <w:sz w:val="20"/>
                <w:szCs w:val="20"/>
              </w:rPr>
              <w:t>Реализация мероприятий МП "Развитие культуры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6F0720" w14:textId="77777777" w:rsidR="00FB616F" w:rsidRPr="00FB616F" w:rsidRDefault="00FB616F" w:rsidP="00FB616F">
            <w:pPr>
              <w:jc w:val="center"/>
              <w:rPr>
                <w:bCs/>
                <w:sz w:val="20"/>
                <w:szCs w:val="20"/>
              </w:rPr>
            </w:pPr>
            <w:r w:rsidRPr="00FB616F">
              <w:rPr>
                <w:bCs/>
                <w:sz w:val="20"/>
                <w:szCs w:val="20"/>
              </w:rPr>
              <w:t>08.0.00.89500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5714C9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93068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16F520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AB75BF" w14:textId="77777777" w:rsidR="00FB616F" w:rsidRPr="00FB616F" w:rsidRDefault="00FB616F" w:rsidP="00FB616F">
            <w:pPr>
              <w:jc w:val="right"/>
              <w:rPr>
                <w:bCs/>
                <w:sz w:val="20"/>
                <w:szCs w:val="20"/>
              </w:rPr>
            </w:pPr>
            <w:r w:rsidRPr="00FB616F">
              <w:rPr>
                <w:bCs/>
                <w:sz w:val="20"/>
                <w:szCs w:val="20"/>
              </w:rPr>
              <w:t>1 936 300,00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AD0DCA1"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CE7D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946739B" w14:textId="77777777" w:rsidR="00FB616F" w:rsidRPr="00FB616F" w:rsidRDefault="00FB616F" w:rsidP="00FB616F">
            <w:pPr>
              <w:rPr>
                <w:sz w:val="20"/>
                <w:szCs w:val="20"/>
              </w:rPr>
            </w:pPr>
          </w:p>
        </w:tc>
      </w:tr>
      <w:tr w:rsidR="00FB616F" w:rsidRPr="00FB616F" w14:paraId="098599A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3B19F4B"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038F8A8" w14:textId="77777777" w:rsidR="00FB616F" w:rsidRPr="00FB616F" w:rsidRDefault="00FB616F" w:rsidP="00FB616F">
            <w:pPr>
              <w:jc w:val="center"/>
              <w:rPr>
                <w:sz w:val="20"/>
                <w:szCs w:val="20"/>
              </w:rPr>
            </w:pPr>
            <w:r w:rsidRPr="00FB616F">
              <w:rPr>
                <w:sz w:val="20"/>
                <w:szCs w:val="20"/>
              </w:rPr>
              <w:t>08.0.00.89500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A81AE7"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01CC98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B6C80C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947335" w14:textId="77777777" w:rsidR="00FB616F" w:rsidRPr="00FB616F" w:rsidRDefault="00FB616F" w:rsidP="00FB616F">
            <w:pPr>
              <w:jc w:val="right"/>
              <w:rPr>
                <w:sz w:val="20"/>
                <w:szCs w:val="20"/>
              </w:rPr>
            </w:pPr>
            <w:r w:rsidRPr="00FB616F">
              <w:rPr>
                <w:sz w:val="20"/>
                <w:szCs w:val="20"/>
              </w:rPr>
              <w:t>1 316 300,00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614A53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12736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E273EA" w14:textId="77777777" w:rsidR="00FB616F" w:rsidRPr="00FB616F" w:rsidRDefault="00FB616F" w:rsidP="00FB616F">
            <w:pPr>
              <w:rPr>
                <w:sz w:val="20"/>
                <w:szCs w:val="20"/>
              </w:rPr>
            </w:pPr>
          </w:p>
        </w:tc>
      </w:tr>
      <w:tr w:rsidR="00FB616F" w:rsidRPr="00FB616F" w14:paraId="74F18B4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5642D46"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F29CA91" w14:textId="77777777" w:rsidR="00FB616F" w:rsidRPr="00FB616F" w:rsidRDefault="00FB616F" w:rsidP="00FB616F">
            <w:pPr>
              <w:jc w:val="center"/>
              <w:rPr>
                <w:sz w:val="20"/>
                <w:szCs w:val="20"/>
              </w:rPr>
            </w:pPr>
            <w:r w:rsidRPr="00FB616F">
              <w:rPr>
                <w:sz w:val="20"/>
                <w:szCs w:val="20"/>
              </w:rPr>
              <w:t>08.0.00.89500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4D0B59"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3B913AC"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E348C1E"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F0448C" w14:textId="77777777" w:rsidR="00FB616F" w:rsidRPr="00FB616F" w:rsidRDefault="00FB616F" w:rsidP="00FB616F">
            <w:pPr>
              <w:jc w:val="right"/>
              <w:rPr>
                <w:sz w:val="20"/>
                <w:szCs w:val="20"/>
              </w:rPr>
            </w:pPr>
            <w:r w:rsidRPr="00FB616F">
              <w:rPr>
                <w:sz w:val="20"/>
                <w:szCs w:val="20"/>
              </w:rPr>
              <w:t>1 316 300,00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C828D3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6F84F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C4BD9DC" w14:textId="77777777" w:rsidR="00FB616F" w:rsidRPr="00FB616F" w:rsidRDefault="00FB616F" w:rsidP="00FB616F">
            <w:pPr>
              <w:rPr>
                <w:sz w:val="20"/>
                <w:szCs w:val="20"/>
              </w:rPr>
            </w:pPr>
          </w:p>
        </w:tc>
      </w:tr>
      <w:tr w:rsidR="00FB616F" w:rsidRPr="00FB616F" w14:paraId="4EA3C34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17867F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39A52F" w14:textId="77777777" w:rsidR="00FB616F" w:rsidRPr="00FB616F" w:rsidRDefault="00FB616F" w:rsidP="00FB616F">
            <w:pPr>
              <w:jc w:val="center"/>
              <w:rPr>
                <w:sz w:val="20"/>
                <w:szCs w:val="20"/>
              </w:rPr>
            </w:pPr>
            <w:r w:rsidRPr="00FB616F">
              <w:rPr>
                <w:sz w:val="20"/>
                <w:szCs w:val="20"/>
              </w:rPr>
              <w:t>08.0.00.89500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582BAF0"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4A723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A0D5AF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67702E" w14:textId="77777777" w:rsidR="00FB616F" w:rsidRPr="00FB616F" w:rsidRDefault="00FB616F" w:rsidP="00FB616F">
            <w:pPr>
              <w:jc w:val="right"/>
              <w:rPr>
                <w:sz w:val="20"/>
                <w:szCs w:val="20"/>
              </w:rPr>
            </w:pPr>
            <w:r w:rsidRPr="00FB616F">
              <w:rPr>
                <w:sz w:val="20"/>
                <w:szCs w:val="20"/>
              </w:rPr>
              <w:t>620 000,00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4473BE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D1C05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8CBD47E" w14:textId="77777777" w:rsidR="00FB616F" w:rsidRPr="00FB616F" w:rsidRDefault="00FB616F" w:rsidP="00FB616F">
            <w:pPr>
              <w:rPr>
                <w:sz w:val="20"/>
                <w:szCs w:val="20"/>
              </w:rPr>
            </w:pPr>
          </w:p>
        </w:tc>
      </w:tr>
      <w:tr w:rsidR="00FB616F" w:rsidRPr="00FB616F" w14:paraId="2A7B23C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B87955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B7A2CCA" w14:textId="77777777" w:rsidR="00FB616F" w:rsidRPr="00FB616F" w:rsidRDefault="00FB616F" w:rsidP="00FB616F">
            <w:pPr>
              <w:jc w:val="center"/>
              <w:rPr>
                <w:sz w:val="20"/>
                <w:szCs w:val="20"/>
              </w:rPr>
            </w:pPr>
            <w:r w:rsidRPr="00FB616F">
              <w:rPr>
                <w:sz w:val="20"/>
                <w:szCs w:val="20"/>
              </w:rPr>
              <w:t>08.0.00.89500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14FBC1"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50AE1B1"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D81478D"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A2B6A1" w14:textId="77777777" w:rsidR="00FB616F" w:rsidRPr="00FB616F" w:rsidRDefault="00FB616F" w:rsidP="00FB616F">
            <w:pPr>
              <w:jc w:val="right"/>
              <w:rPr>
                <w:sz w:val="20"/>
                <w:szCs w:val="20"/>
              </w:rPr>
            </w:pPr>
            <w:r w:rsidRPr="00FB616F">
              <w:rPr>
                <w:sz w:val="20"/>
                <w:szCs w:val="20"/>
              </w:rPr>
              <w:t>620 000,00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45002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22A9F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DF1025" w14:textId="77777777" w:rsidR="00FB616F" w:rsidRPr="00FB616F" w:rsidRDefault="00FB616F" w:rsidP="00FB616F">
            <w:pPr>
              <w:rPr>
                <w:sz w:val="20"/>
                <w:szCs w:val="20"/>
              </w:rPr>
            </w:pPr>
          </w:p>
        </w:tc>
      </w:tr>
      <w:tr w:rsidR="00FB616F" w:rsidRPr="00FB616F" w14:paraId="4A116881"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1173B17" w14:textId="77777777" w:rsidR="00FB616F" w:rsidRPr="00FB616F" w:rsidRDefault="00FB616F" w:rsidP="00FB616F">
            <w:pPr>
              <w:rPr>
                <w:bCs/>
                <w:sz w:val="20"/>
                <w:szCs w:val="20"/>
              </w:rPr>
            </w:pPr>
            <w:r w:rsidRPr="00FB616F">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42BFFE" w14:textId="77777777" w:rsidR="00FB616F" w:rsidRPr="00FB616F" w:rsidRDefault="00FB616F" w:rsidP="00FB616F">
            <w:pPr>
              <w:jc w:val="center"/>
              <w:rPr>
                <w:bCs/>
                <w:sz w:val="20"/>
                <w:szCs w:val="20"/>
              </w:rPr>
            </w:pPr>
            <w:r w:rsidRPr="00FB616F">
              <w:rPr>
                <w:bCs/>
                <w:sz w:val="20"/>
                <w:szCs w:val="20"/>
              </w:rPr>
              <w:t>08.0.00.L2991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2CC368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55EA2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E04178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8906D"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999B0E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23E815" w14:textId="77777777" w:rsidR="00FB616F" w:rsidRPr="00FB616F" w:rsidRDefault="00FB616F" w:rsidP="00FB616F">
            <w:pPr>
              <w:jc w:val="right"/>
              <w:rPr>
                <w:bCs/>
                <w:sz w:val="20"/>
                <w:szCs w:val="20"/>
              </w:rPr>
            </w:pPr>
            <w:r w:rsidRPr="00FB616F">
              <w:rPr>
                <w:bCs/>
                <w:sz w:val="20"/>
                <w:szCs w:val="20"/>
              </w:rPr>
              <w:t>652 800,00</w:t>
            </w:r>
          </w:p>
        </w:tc>
        <w:tc>
          <w:tcPr>
            <w:tcW w:w="236" w:type="dxa"/>
            <w:gridSpan w:val="2"/>
            <w:vAlign w:val="center"/>
            <w:hideMark/>
          </w:tcPr>
          <w:p w14:paraId="648B2B85" w14:textId="77777777" w:rsidR="00FB616F" w:rsidRPr="00FB616F" w:rsidRDefault="00FB616F" w:rsidP="00FB616F">
            <w:pPr>
              <w:rPr>
                <w:sz w:val="20"/>
                <w:szCs w:val="20"/>
              </w:rPr>
            </w:pPr>
          </w:p>
        </w:tc>
      </w:tr>
      <w:tr w:rsidR="00FB616F" w:rsidRPr="00FB616F" w14:paraId="4EF01AA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8E2F8E1"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728550" w14:textId="77777777" w:rsidR="00FB616F" w:rsidRPr="00FB616F" w:rsidRDefault="00FB616F" w:rsidP="00FB616F">
            <w:pPr>
              <w:jc w:val="center"/>
              <w:rPr>
                <w:sz w:val="20"/>
                <w:szCs w:val="20"/>
              </w:rPr>
            </w:pPr>
            <w:r w:rsidRPr="00FB616F">
              <w:rPr>
                <w:sz w:val="20"/>
                <w:szCs w:val="20"/>
              </w:rPr>
              <w:t>08.0.00.L2991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712309"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59C2F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39A895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9434F0"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BF9C9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E78960" w14:textId="77777777" w:rsidR="00FB616F" w:rsidRPr="00FB616F" w:rsidRDefault="00FB616F" w:rsidP="00FB616F">
            <w:pPr>
              <w:jc w:val="right"/>
              <w:rPr>
                <w:sz w:val="20"/>
                <w:szCs w:val="20"/>
              </w:rPr>
            </w:pPr>
            <w:r w:rsidRPr="00FB616F">
              <w:rPr>
                <w:sz w:val="20"/>
                <w:szCs w:val="20"/>
              </w:rPr>
              <w:t>652 800,00</w:t>
            </w:r>
          </w:p>
        </w:tc>
        <w:tc>
          <w:tcPr>
            <w:tcW w:w="236" w:type="dxa"/>
            <w:gridSpan w:val="2"/>
            <w:vAlign w:val="center"/>
            <w:hideMark/>
          </w:tcPr>
          <w:p w14:paraId="5C8E0203" w14:textId="77777777" w:rsidR="00FB616F" w:rsidRPr="00FB616F" w:rsidRDefault="00FB616F" w:rsidP="00FB616F">
            <w:pPr>
              <w:rPr>
                <w:sz w:val="20"/>
                <w:szCs w:val="20"/>
              </w:rPr>
            </w:pPr>
          </w:p>
        </w:tc>
      </w:tr>
      <w:tr w:rsidR="00FB616F" w:rsidRPr="00FB616F" w14:paraId="18BA7D1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C3AA81E"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507CFD" w14:textId="77777777" w:rsidR="00FB616F" w:rsidRPr="00FB616F" w:rsidRDefault="00FB616F" w:rsidP="00FB616F">
            <w:pPr>
              <w:jc w:val="center"/>
              <w:rPr>
                <w:sz w:val="20"/>
                <w:szCs w:val="20"/>
              </w:rPr>
            </w:pPr>
            <w:r w:rsidRPr="00FB616F">
              <w:rPr>
                <w:sz w:val="20"/>
                <w:szCs w:val="20"/>
              </w:rPr>
              <w:t>08.0.00.L2991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7D7B394"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10FB0D"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B7BE3BC"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DC7E1D"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DED7B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0604EE" w14:textId="77777777" w:rsidR="00FB616F" w:rsidRPr="00FB616F" w:rsidRDefault="00FB616F" w:rsidP="00FB616F">
            <w:pPr>
              <w:jc w:val="right"/>
              <w:rPr>
                <w:sz w:val="20"/>
                <w:szCs w:val="20"/>
              </w:rPr>
            </w:pPr>
            <w:r w:rsidRPr="00FB616F">
              <w:rPr>
                <w:sz w:val="20"/>
                <w:szCs w:val="20"/>
              </w:rPr>
              <w:t>652 800,00</w:t>
            </w:r>
          </w:p>
        </w:tc>
        <w:tc>
          <w:tcPr>
            <w:tcW w:w="236" w:type="dxa"/>
            <w:gridSpan w:val="2"/>
            <w:vAlign w:val="center"/>
            <w:hideMark/>
          </w:tcPr>
          <w:p w14:paraId="10F817EC" w14:textId="77777777" w:rsidR="00FB616F" w:rsidRPr="00FB616F" w:rsidRDefault="00FB616F" w:rsidP="00FB616F">
            <w:pPr>
              <w:rPr>
                <w:sz w:val="20"/>
                <w:szCs w:val="20"/>
              </w:rPr>
            </w:pPr>
          </w:p>
        </w:tc>
      </w:tr>
      <w:tr w:rsidR="00FB616F" w:rsidRPr="00FB616F" w14:paraId="3248934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455CE831" w14:textId="77777777" w:rsidR="00FB616F" w:rsidRPr="00FB616F" w:rsidRDefault="00FB616F" w:rsidP="00FB616F">
            <w:pPr>
              <w:rPr>
                <w:bCs/>
                <w:sz w:val="20"/>
                <w:szCs w:val="20"/>
              </w:rPr>
            </w:pPr>
            <w:r w:rsidRPr="00FB616F">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4472AD" w14:textId="77777777" w:rsidR="00FB616F" w:rsidRPr="00FB616F" w:rsidRDefault="00FB616F" w:rsidP="00FB616F">
            <w:pPr>
              <w:jc w:val="center"/>
              <w:rPr>
                <w:bCs/>
                <w:sz w:val="20"/>
                <w:szCs w:val="20"/>
              </w:rPr>
            </w:pPr>
            <w:r w:rsidRPr="00FB616F">
              <w:rPr>
                <w:bCs/>
                <w:sz w:val="20"/>
                <w:szCs w:val="20"/>
              </w:rPr>
              <w:t>08.0.00.L2992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F0064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72DAAC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FE98F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3E5C45" w14:textId="77777777" w:rsidR="00FB616F" w:rsidRPr="00FB616F" w:rsidRDefault="00FB616F" w:rsidP="00FB616F">
            <w:pPr>
              <w:jc w:val="right"/>
              <w:rPr>
                <w:bCs/>
                <w:sz w:val="20"/>
                <w:szCs w:val="20"/>
              </w:rPr>
            </w:pPr>
            <w:r w:rsidRPr="00FB616F">
              <w:rPr>
                <w:bCs/>
                <w:sz w:val="20"/>
                <w:szCs w:val="20"/>
              </w:rPr>
              <w:t>125 300,00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66B38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025AF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A68D1E1" w14:textId="77777777" w:rsidR="00FB616F" w:rsidRPr="00FB616F" w:rsidRDefault="00FB616F" w:rsidP="00FB616F">
            <w:pPr>
              <w:rPr>
                <w:sz w:val="20"/>
                <w:szCs w:val="20"/>
              </w:rPr>
            </w:pPr>
          </w:p>
        </w:tc>
      </w:tr>
      <w:tr w:rsidR="00FB616F" w:rsidRPr="00FB616F" w14:paraId="110355F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54621BF"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E895CE7" w14:textId="77777777" w:rsidR="00FB616F" w:rsidRPr="00FB616F" w:rsidRDefault="00FB616F" w:rsidP="00FB616F">
            <w:pPr>
              <w:jc w:val="center"/>
              <w:rPr>
                <w:sz w:val="20"/>
                <w:szCs w:val="20"/>
              </w:rPr>
            </w:pPr>
            <w:r w:rsidRPr="00FB616F">
              <w:rPr>
                <w:sz w:val="20"/>
                <w:szCs w:val="20"/>
              </w:rPr>
              <w:t>08.0.00.L2992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6BDCC74"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59635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245F63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02CF7A" w14:textId="77777777" w:rsidR="00FB616F" w:rsidRPr="00FB616F" w:rsidRDefault="00FB616F" w:rsidP="00FB616F">
            <w:pPr>
              <w:jc w:val="right"/>
              <w:rPr>
                <w:sz w:val="20"/>
                <w:szCs w:val="20"/>
              </w:rPr>
            </w:pPr>
            <w:r w:rsidRPr="00FB616F">
              <w:rPr>
                <w:sz w:val="20"/>
                <w:szCs w:val="20"/>
              </w:rPr>
              <w:t>125 300,00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3DE6A1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97D37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999168F" w14:textId="77777777" w:rsidR="00FB616F" w:rsidRPr="00FB616F" w:rsidRDefault="00FB616F" w:rsidP="00FB616F">
            <w:pPr>
              <w:rPr>
                <w:sz w:val="20"/>
                <w:szCs w:val="20"/>
              </w:rPr>
            </w:pPr>
          </w:p>
        </w:tc>
      </w:tr>
      <w:tr w:rsidR="00FB616F" w:rsidRPr="00FB616F" w14:paraId="2A83DC4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8060C1F"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B0BD2DC" w14:textId="77777777" w:rsidR="00FB616F" w:rsidRPr="00FB616F" w:rsidRDefault="00FB616F" w:rsidP="00FB616F">
            <w:pPr>
              <w:jc w:val="center"/>
              <w:rPr>
                <w:sz w:val="20"/>
                <w:szCs w:val="20"/>
              </w:rPr>
            </w:pPr>
            <w:r w:rsidRPr="00FB616F">
              <w:rPr>
                <w:sz w:val="20"/>
                <w:szCs w:val="20"/>
              </w:rPr>
              <w:t>08.0.00.L2992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A51457"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0A4650"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385CE1"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4FFA49" w14:textId="77777777" w:rsidR="00FB616F" w:rsidRPr="00FB616F" w:rsidRDefault="00FB616F" w:rsidP="00FB616F">
            <w:pPr>
              <w:jc w:val="right"/>
              <w:rPr>
                <w:sz w:val="20"/>
                <w:szCs w:val="20"/>
              </w:rPr>
            </w:pPr>
            <w:r w:rsidRPr="00FB616F">
              <w:rPr>
                <w:sz w:val="20"/>
                <w:szCs w:val="20"/>
              </w:rPr>
              <w:t>125 300,00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4416E2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2AB6E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B70693" w14:textId="77777777" w:rsidR="00FB616F" w:rsidRPr="00FB616F" w:rsidRDefault="00FB616F" w:rsidP="00FB616F">
            <w:pPr>
              <w:rPr>
                <w:sz w:val="20"/>
                <w:szCs w:val="20"/>
              </w:rPr>
            </w:pPr>
          </w:p>
        </w:tc>
      </w:tr>
      <w:tr w:rsidR="00FB616F" w:rsidRPr="00FB616F" w14:paraId="6C6FC196"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1FA6E724" w14:textId="77777777" w:rsidR="00FB616F" w:rsidRPr="00FB616F" w:rsidRDefault="00FB616F" w:rsidP="00FB616F">
            <w:pPr>
              <w:rPr>
                <w:bCs/>
                <w:sz w:val="20"/>
                <w:szCs w:val="20"/>
              </w:rPr>
            </w:pPr>
            <w:r w:rsidRPr="00FB616F">
              <w:rPr>
                <w:bCs/>
                <w:sz w:val="20"/>
                <w:szCs w:val="20"/>
              </w:rPr>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FB616F">
              <w:rPr>
                <w:bCs/>
                <w:sz w:val="20"/>
                <w:szCs w:val="20"/>
              </w:rPr>
              <w:t>тыс.человек</w:t>
            </w:r>
            <w:proofErr w:type="spellEnd"/>
            <w:r w:rsidRPr="00FB616F">
              <w:rPr>
                <w:bCs/>
                <w:sz w:val="20"/>
                <w:szCs w:val="20"/>
              </w:rPr>
              <w:t xml:space="preserve"> в рамках реализации мероприятий ГП НСО "Культура Новосибирской </w:t>
            </w:r>
            <w:r w:rsidRPr="00FB616F">
              <w:rPr>
                <w:bCs/>
                <w:sz w:val="20"/>
                <w:szCs w:val="20"/>
              </w:rPr>
              <w:lastRenderedPageBreak/>
              <w:t>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0FE04E7" w14:textId="77777777" w:rsidR="00FB616F" w:rsidRPr="00FB616F" w:rsidRDefault="00FB616F" w:rsidP="00FB616F">
            <w:pPr>
              <w:jc w:val="center"/>
              <w:rPr>
                <w:bCs/>
                <w:sz w:val="20"/>
                <w:szCs w:val="20"/>
              </w:rPr>
            </w:pPr>
            <w:r w:rsidRPr="00FB616F">
              <w:rPr>
                <w:bCs/>
                <w:sz w:val="20"/>
                <w:szCs w:val="20"/>
              </w:rPr>
              <w:lastRenderedPageBreak/>
              <w:t>08.0.00.L4670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C0EEDE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3CA9F6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F51E10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327C46" w14:textId="77777777" w:rsidR="00FB616F" w:rsidRPr="00FB616F" w:rsidRDefault="00FB616F" w:rsidP="00FB616F">
            <w:pPr>
              <w:jc w:val="right"/>
              <w:rPr>
                <w:bCs/>
                <w:sz w:val="20"/>
                <w:szCs w:val="20"/>
              </w:rPr>
            </w:pPr>
            <w:r w:rsidRPr="00FB616F">
              <w:rPr>
                <w:bCs/>
                <w:sz w:val="20"/>
                <w:szCs w:val="20"/>
              </w:rPr>
              <w:t>1 581 800,00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2D63BDB" w14:textId="77777777" w:rsidR="00FB616F" w:rsidRPr="00FB616F" w:rsidRDefault="00FB616F" w:rsidP="00FB616F">
            <w:pPr>
              <w:jc w:val="right"/>
              <w:rPr>
                <w:bCs/>
                <w:sz w:val="20"/>
                <w:szCs w:val="20"/>
              </w:rPr>
            </w:pPr>
            <w:r w:rsidRPr="00FB616F">
              <w:rPr>
                <w:bCs/>
                <w:sz w:val="20"/>
                <w:szCs w:val="20"/>
              </w:rPr>
              <w:t>1 581 800,00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C323C4" w14:textId="77777777" w:rsidR="00FB616F" w:rsidRPr="00FB616F" w:rsidRDefault="00FB616F" w:rsidP="00FB616F">
            <w:pPr>
              <w:jc w:val="right"/>
              <w:rPr>
                <w:bCs/>
                <w:sz w:val="20"/>
                <w:szCs w:val="20"/>
              </w:rPr>
            </w:pPr>
            <w:r w:rsidRPr="00FB616F">
              <w:rPr>
                <w:bCs/>
                <w:sz w:val="20"/>
                <w:szCs w:val="20"/>
              </w:rPr>
              <w:t>1 581 800,00</w:t>
            </w:r>
          </w:p>
        </w:tc>
        <w:tc>
          <w:tcPr>
            <w:tcW w:w="236" w:type="dxa"/>
            <w:gridSpan w:val="2"/>
            <w:vAlign w:val="center"/>
            <w:hideMark/>
          </w:tcPr>
          <w:p w14:paraId="6C3FF390" w14:textId="77777777" w:rsidR="00FB616F" w:rsidRPr="00FB616F" w:rsidRDefault="00FB616F" w:rsidP="00FB616F">
            <w:pPr>
              <w:rPr>
                <w:sz w:val="20"/>
                <w:szCs w:val="20"/>
              </w:rPr>
            </w:pPr>
          </w:p>
        </w:tc>
      </w:tr>
      <w:tr w:rsidR="00FB616F" w:rsidRPr="00FB616F" w14:paraId="3F7B490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6629573"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F0C1D4A" w14:textId="77777777" w:rsidR="00FB616F" w:rsidRPr="00FB616F" w:rsidRDefault="00FB616F" w:rsidP="00FB616F">
            <w:pPr>
              <w:jc w:val="center"/>
              <w:rPr>
                <w:sz w:val="20"/>
                <w:szCs w:val="20"/>
              </w:rPr>
            </w:pPr>
            <w:r w:rsidRPr="00FB616F">
              <w:rPr>
                <w:sz w:val="20"/>
                <w:szCs w:val="20"/>
              </w:rPr>
              <w:t>08.0.00.L4670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CC88C8"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A845E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8DD83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ACFCD7" w14:textId="77777777" w:rsidR="00FB616F" w:rsidRPr="00FB616F" w:rsidRDefault="00FB616F" w:rsidP="00FB616F">
            <w:pPr>
              <w:jc w:val="right"/>
              <w:rPr>
                <w:sz w:val="20"/>
                <w:szCs w:val="20"/>
              </w:rPr>
            </w:pPr>
            <w:r w:rsidRPr="00FB616F">
              <w:rPr>
                <w:sz w:val="20"/>
                <w:szCs w:val="20"/>
              </w:rPr>
              <w:t>1 581 800,00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6CA0CA" w14:textId="77777777" w:rsidR="00FB616F" w:rsidRPr="00FB616F" w:rsidRDefault="00FB616F" w:rsidP="00FB616F">
            <w:pPr>
              <w:jc w:val="right"/>
              <w:rPr>
                <w:sz w:val="20"/>
                <w:szCs w:val="20"/>
              </w:rPr>
            </w:pPr>
            <w:r w:rsidRPr="00FB616F">
              <w:rPr>
                <w:sz w:val="20"/>
                <w:szCs w:val="20"/>
              </w:rPr>
              <w:t>1 581 800,00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6159AC" w14:textId="77777777" w:rsidR="00FB616F" w:rsidRPr="00FB616F" w:rsidRDefault="00FB616F" w:rsidP="00FB616F">
            <w:pPr>
              <w:jc w:val="right"/>
              <w:rPr>
                <w:sz w:val="20"/>
                <w:szCs w:val="20"/>
              </w:rPr>
            </w:pPr>
            <w:r w:rsidRPr="00FB616F">
              <w:rPr>
                <w:sz w:val="20"/>
                <w:szCs w:val="20"/>
              </w:rPr>
              <w:t>1 581 800,00</w:t>
            </w:r>
          </w:p>
        </w:tc>
        <w:tc>
          <w:tcPr>
            <w:tcW w:w="236" w:type="dxa"/>
            <w:gridSpan w:val="2"/>
            <w:vAlign w:val="center"/>
            <w:hideMark/>
          </w:tcPr>
          <w:p w14:paraId="73B9F1B9" w14:textId="77777777" w:rsidR="00FB616F" w:rsidRPr="00FB616F" w:rsidRDefault="00FB616F" w:rsidP="00FB616F">
            <w:pPr>
              <w:rPr>
                <w:sz w:val="20"/>
                <w:szCs w:val="20"/>
              </w:rPr>
            </w:pPr>
          </w:p>
        </w:tc>
      </w:tr>
      <w:tr w:rsidR="00FB616F" w:rsidRPr="00FB616F" w14:paraId="013CF4E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7AD9770"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97943B" w14:textId="77777777" w:rsidR="00FB616F" w:rsidRPr="00FB616F" w:rsidRDefault="00FB616F" w:rsidP="00FB616F">
            <w:pPr>
              <w:jc w:val="center"/>
              <w:rPr>
                <w:sz w:val="20"/>
                <w:szCs w:val="20"/>
              </w:rPr>
            </w:pPr>
            <w:r w:rsidRPr="00FB616F">
              <w:rPr>
                <w:sz w:val="20"/>
                <w:szCs w:val="20"/>
              </w:rPr>
              <w:t>08.0.00.L4670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71E6EAE"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588DB7B"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E58E874"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DAA420" w14:textId="77777777" w:rsidR="00FB616F" w:rsidRPr="00FB616F" w:rsidRDefault="00FB616F" w:rsidP="00FB616F">
            <w:pPr>
              <w:jc w:val="right"/>
              <w:rPr>
                <w:sz w:val="20"/>
                <w:szCs w:val="20"/>
              </w:rPr>
            </w:pPr>
            <w:r w:rsidRPr="00FB616F">
              <w:rPr>
                <w:sz w:val="20"/>
                <w:szCs w:val="20"/>
              </w:rPr>
              <w:t>1 581 800,00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5D72E5F" w14:textId="77777777" w:rsidR="00FB616F" w:rsidRPr="00FB616F" w:rsidRDefault="00FB616F" w:rsidP="00FB616F">
            <w:pPr>
              <w:jc w:val="right"/>
              <w:rPr>
                <w:sz w:val="20"/>
                <w:szCs w:val="20"/>
              </w:rPr>
            </w:pPr>
            <w:r w:rsidRPr="00FB616F">
              <w:rPr>
                <w:sz w:val="20"/>
                <w:szCs w:val="20"/>
              </w:rPr>
              <w:t>1 581 800,00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1AEF0C" w14:textId="77777777" w:rsidR="00FB616F" w:rsidRPr="00FB616F" w:rsidRDefault="00FB616F" w:rsidP="00FB616F">
            <w:pPr>
              <w:jc w:val="right"/>
              <w:rPr>
                <w:sz w:val="20"/>
                <w:szCs w:val="20"/>
              </w:rPr>
            </w:pPr>
            <w:r w:rsidRPr="00FB616F">
              <w:rPr>
                <w:sz w:val="20"/>
                <w:szCs w:val="20"/>
              </w:rPr>
              <w:t>1 581 800,00</w:t>
            </w:r>
          </w:p>
        </w:tc>
        <w:tc>
          <w:tcPr>
            <w:tcW w:w="236" w:type="dxa"/>
            <w:gridSpan w:val="2"/>
            <w:vAlign w:val="center"/>
            <w:hideMark/>
          </w:tcPr>
          <w:p w14:paraId="23514E7E" w14:textId="77777777" w:rsidR="00FB616F" w:rsidRPr="00FB616F" w:rsidRDefault="00FB616F" w:rsidP="00FB616F">
            <w:pPr>
              <w:rPr>
                <w:sz w:val="20"/>
                <w:szCs w:val="20"/>
              </w:rPr>
            </w:pPr>
          </w:p>
        </w:tc>
      </w:tr>
      <w:tr w:rsidR="00FB616F" w:rsidRPr="00FB616F" w14:paraId="645F796A"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1A8C973E" w14:textId="77777777" w:rsidR="00FB616F" w:rsidRPr="00FB616F" w:rsidRDefault="00FB616F" w:rsidP="00FB616F">
            <w:pPr>
              <w:rPr>
                <w:bCs/>
                <w:sz w:val="20"/>
                <w:szCs w:val="20"/>
              </w:rPr>
            </w:pPr>
            <w:r w:rsidRPr="00FB616F">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E92DE06" w14:textId="77777777" w:rsidR="00FB616F" w:rsidRPr="00FB616F" w:rsidRDefault="00FB616F" w:rsidP="00FB616F">
            <w:pPr>
              <w:jc w:val="center"/>
              <w:rPr>
                <w:bCs/>
                <w:sz w:val="20"/>
                <w:szCs w:val="20"/>
              </w:rPr>
            </w:pPr>
            <w:r w:rsidRPr="00FB616F">
              <w:rPr>
                <w:bCs/>
                <w:sz w:val="20"/>
                <w:szCs w:val="20"/>
              </w:rPr>
              <w:t>08.0.00.L5190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35C498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67CE0B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FC4F46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E0EC8C" w14:textId="77777777" w:rsidR="00FB616F" w:rsidRPr="00FB616F" w:rsidRDefault="00FB616F" w:rsidP="00FB616F">
            <w:pPr>
              <w:jc w:val="right"/>
              <w:rPr>
                <w:bCs/>
                <w:sz w:val="20"/>
                <w:szCs w:val="20"/>
              </w:rPr>
            </w:pPr>
            <w:r w:rsidRPr="00FB616F">
              <w:rPr>
                <w:bCs/>
                <w:sz w:val="20"/>
                <w:szCs w:val="20"/>
              </w:rPr>
              <w:t>727 677,64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DF7FE9" w14:textId="77777777" w:rsidR="00FB616F" w:rsidRPr="00FB616F" w:rsidRDefault="00FB616F" w:rsidP="00FB616F">
            <w:pPr>
              <w:jc w:val="right"/>
              <w:rPr>
                <w:bCs/>
                <w:sz w:val="20"/>
                <w:szCs w:val="20"/>
              </w:rPr>
            </w:pPr>
            <w:r w:rsidRPr="00FB616F">
              <w:rPr>
                <w:bCs/>
                <w:sz w:val="20"/>
                <w:szCs w:val="20"/>
              </w:rPr>
              <w:t>720 500,00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3B11AB" w14:textId="77777777" w:rsidR="00FB616F" w:rsidRPr="00FB616F" w:rsidRDefault="00FB616F" w:rsidP="00FB616F">
            <w:pPr>
              <w:jc w:val="right"/>
              <w:rPr>
                <w:bCs/>
                <w:sz w:val="20"/>
                <w:szCs w:val="20"/>
              </w:rPr>
            </w:pPr>
            <w:r w:rsidRPr="00FB616F">
              <w:rPr>
                <w:bCs/>
                <w:sz w:val="20"/>
                <w:szCs w:val="20"/>
              </w:rPr>
              <w:t>720 500,00</w:t>
            </w:r>
          </w:p>
        </w:tc>
        <w:tc>
          <w:tcPr>
            <w:tcW w:w="236" w:type="dxa"/>
            <w:gridSpan w:val="2"/>
            <w:vAlign w:val="center"/>
            <w:hideMark/>
          </w:tcPr>
          <w:p w14:paraId="5621A90F" w14:textId="77777777" w:rsidR="00FB616F" w:rsidRPr="00FB616F" w:rsidRDefault="00FB616F" w:rsidP="00FB616F">
            <w:pPr>
              <w:rPr>
                <w:sz w:val="20"/>
                <w:szCs w:val="20"/>
              </w:rPr>
            </w:pPr>
          </w:p>
        </w:tc>
      </w:tr>
      <w:tr w:rsidR="00FB616F" w:rsidRPr="00FB616F" w14:paraId="1A9A7B8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DC1D6F6"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607415" w14:textId="77777777" w:rsidR="00FB616F" w:rsidRPr="00FB616F" w:rsidRDefault="00FB616F" w:rsidP="00FB616F">
            <w:pPr>
              <w:jc w:val="center"/>
              <w:rPr>
                <w:sz w:val="20"/>
                <w:szCs w:val="20"/>
              </w:rPr>
            </w:pPr>
            <w:r w:rsidRPr="00FB616F">
              <w:rPr>
                <w:sz w:val="20"/>
                <w:szCs w:val="20"/>
              </w:rPr>
              <w:t>08.0.00.L5190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F5225DE"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D83802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8D73A9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EFB36E" w14:textId="77777777" w:rsidR="00FB616F" w:rsidRPr="00FB616F" w:rsidRDefault="00FB616F" w:rsidP="00FB616F">
            <w:pPr>
              <w:jc w:val="right"/>
              <w:rPr>
                <w:sz w:val="20"/>
                <w:szCs w:val="20"/>
              </w:rPr>
            </w:pPr>
            <w:r w:rsidRPr="00FB616F">
              <w:rPr>
                <w:sz w:val="20"/>
                <w:szCs w:val="20"/>
              </w:rPr>
              <w:t>368 795,64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C37779" w14:textId="77777777" w:rsidR="00FB616F" w:rsidRPr="00FB616F" w:rsidRDefault="00FB616F" w:rsidP="00FB616F">
            <w:pPr>
              <w:jc w:val="right"/>
              <w:rPr>
                <w:sz w:val="20"/>
                <w:szCs w:val="20"/>
              </w:rPr>
            </w:pPr>
            <w:r w:rsidRPr="00FB616F">
              <w:rPr>
                <w:sz w:val="20"/>
                <w:szCs w:val="20"/>
              </w:rPr>
              <w:t>368 795,64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CB481B" w14:textId="77777777" w:rsidR="00FB616F" w:rsidRPr="00FB616F" w:rsidRDefault="00FB616F" w:rsidP="00FB616F">
            <w:pPr>
              <w:jc w:val="right"/>
              <w:rPr>
                <w:sz w:val="20"/>
                <w:szCs w:val="20"/>
              </w:rPr>
            </w:pPr>
            <w:r w:rsidRPr="00FB616F">
              <w:rPr>
                <w:sz w:val="20"/>
                <w:szCs w:val="20"/>
              </w:rPr>
              <w:t>368 795,64</w:t>
            </w:r>
          </w:p>
        </w:tc>
        <w:tc>
          <w:tcPr>
            <w:tcW w:w="236" w:type="dxa"/>
            <w:gridSpan w:val="2"/>
            <w:vAlign w:val="center"/>
            <w:hideMark/>
          </w:tcPr>
          <w:p w14:paraId="679A040E" w14:textId="77777777" w:rsidR="00FB616F" w:rsidRPr="00FB616F" w:rsidRDefault="00FB616F" w:rsidP="00FB616F">
            <w:pPr>
              <w:rPr>
                <w:sz w:val="20"/>
                <w:szCs w:val="20"/>
              </w:rPr>
            </w:pPr>
          </w:p>
        </w:tc>
      </w:tr>
      <w:tr w:rsidR="00FB616F" w:rsidRPr="00FB616F" w14:paraId="0A579B8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381E035"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8315E4" w14:textId="77777777" w:rsidR="00FB616F" w:rsidRPr="00FB616F" w:rsidRDefault="00FB616F" w:rsidP="00FB616F">
            <w:pPr>
              <w:jc w:val="center"/>
              <w:rPr>
                <w:sz w:val="20"/>
                <w:szCs w:val="20"/>
              </w:rPr>
            </w:pPr>
            <w:r w:rsidRPr="00FB616F">
              <w:rPr>
                <w:sz w:val="20"/>
                <w:szCs w:val="20"/>
              </w:rPr>
              <w:t>08.0.00.L5190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7EB8DFD"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2B30BA9"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D329D6"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4F8CF9B" w14:textId="77777777" w:rsidR="00FB616F" w:rsidRPr="00FB616F" w:rsidRDefault="00FB616F" w:rsidP="00FB616F">
            <w:pPr>
              <w:jc w:val="right"/>
              <w:rPr>
                <w:sz w:val="20"/>
                <w:szCs w:val="20"/>
              </w:rPr>
            </w:pPr>
            <w:r w:rsidRPr="00FB616F">
              <w:rPr>
                <w:sz w:val="20"/>
                <w:szCs w:val="20"/>
              </w:rPr>
              <w:t>368 795,64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41577C" w14:textId="77777777" w:rsidR="00FB616F" w:rsidRPr="00FB616F" w:rsidRDefault="00FB616F" w:rsidP="00FB616F">
            <w:pPr>
              <w:jc w:val="right"/>
              <w:rPr>
                <w:sz w:val="20"/>
                <w:szCs w:val="20"/>
              </w:rPr>
            </w:pPr>
            <w:r w:rsidRPr="00FB616F">
              <w:rPr>
                <w:sz w:val="20"/>
                <w:szCs w:val="20"/>
              </w:rPr>
              <w:t>368 795,64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C5F249" w14:textId="77777777" w:rsidR="00FB616F" w:rsidRPr="00FB616F" w:rsidRDefault="00FB616F" w:rsidP="00FB616F">
            <w:pPr>
              <w:jc w:val="right"/>
              <w:rPr>
                <w:sz w:val="20"/>
                <w:szCs w:val="20"/>
              </w:rPr>
            </w:pPr>
            <w:r w:rsidRPr="00FB616F">
              <w:rPr>
                <w:sz w:val="20"/>
                <w:szCs w:val="20"/>
              </w:rPr>
              <w:t>368 795,64</w:t>
            </w:r>
          </w:p>
        </w:tc>
        <w:tc>
          <w:tcPr>
            <w:tcW w:w="236" w:type="dxa"/>
            <w:gridSpan w:val="2"/>
            <w:vAlign w:val="center"/>
            <w:hideMark/>
          </w:tcPr>
          <w:p w14:paraId="4DECA3E0" w14:textId="77777777" w:rsidR="00FB616F" w:rsidRPr="00FB616F" w:rsidRDefault="00FB616F" w:rsidP="00FB616F">
            <w:pPr>
              <w:rPr>
                <w:sz w:val="20"/>
                <w:szCs w:val="20"/>
              </w:rPr>
            </w:pPr>
          </w:p>
        </w:tc>
      </w:tr>
      <w:tr w:rsidR="00FB616F" w:rsidRPr="00FB616F" w14:paraId="4571D72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DF7152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AF3B4C9" w14:textId="77777777" w:rsidR="00FB616F" w:rsidRPr="00FB616F" w:rsidRDefault="00FB616F" w:rsidP="00FB616F">
            <w:pPr>
              <w:jc w:val="center"/>
              <w:rPr>
                <w:sz w:val="20"/>
                <w:szCs w:val="20"/>
              </w:rPr>
            </w:pPr>
            <w:r w:rsidRPr="00FB616F">
              <w:rPr>
                <w:sz w:val="20"/>
                <w:szCs w:val="20"/>
              </w:rPr>
              <w:t>08.0.00.L5190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26B7CA1"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098FED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875231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D12BC3" w14:textId="77777777" w:rsidR="00FB616F" w:rsidRPr="00FB616F" w:rsidRDefault="00FB616F" w:rsidP="00FB616F">
            <w:pPr>
              <w:jc w:val="right"/>
              <w:rPr>
                <w:sz w:val="20"/>
                <w:szCs w:val="20"/>
              </w:rPr>
            </w:pPr>
            <w:r w:rsidRPr="00FB616F">
              <w:rPr>
                <w:sz w:val="20"/>
                <w:szCs w:val="20"/>
              </w:rPr>
              <w:t>358 882,00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88A6F8" w14:textId="77777777" w:rsidR="00FB616F" w:rsidRPr="00FB616F" w:rsidRDefault="00FB616F" w:rsidP="00FB616F">
            <w:pPr>
              <w:jc w:val="right"/>
              <w:rPr>
                <w:sz w:val="20"/>
                <w:szCs w:val="20"/>
              </w:rPr>
            </w:pPr>
            <w:r w:rsidRPr="00FB616F">
              <w:rPr>
                <w:sz w:val="20"/>
                <w:szCs w:val="20"/>
              </w:rPr>
              <w:t>351 704,36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7A245F" w14:textId="77777777" w:rsidR="00FB616F" w:rsidRPr="00FB616F" w:rsidRDefault="00FB616F" w:rsidP="00FB616F">
            <w:pPr>
              <w:jc w:val="right"/>
              <w:rPr>
                <w:sz w:val="20"/>
                <w:szCs w:val="20"/>
              </w:rPr>
            </w:pPr>
            <w:r w:rsidRPr="00FB616F">
              <w:rPr>
                <w:sz w:val="20"/>
                <w:szCs w:val="20"/>
              </w:rPr>
              <w:t>351 704,36</w:t>
            </w:r>
          </w:p>
        </w:tc>
        <w:tc>
          <w:tcPr>
            <w:tcW w:w="236" w:type="dxa"/>
            <w:gridSpan w:val="2"/>
            <w:vAlign w:val="center"/>
            <w:hideMark/>
          </w:tcPr>
          <w:p w14:paraId="74D25E20" w14:textId="77777777" w:rsidR="00FB616F" w:rsidRPr="00FB616F" w:rsidRDefault="00FB616F" w:rsidP="00FB616F">
            <w:pPr>
              <w:rPr>
                <w:sz w:val="20"/>
                <w:szCs w:val="20"/>
              </w:rPr>
            </w:pPr>
          </w:p>
        </w:tc>
      </w:tr>
      <w:tr w:rsidR="00FB616F" w:rsidRPr="00FB616F" w14:paraId="49E0947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B57D1C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188F1F" w14:textId="77777777" w:rsidR="00FB616F" w:rsidRPr="00FB616F" w:rsidRDefault="00FB616F" w:rsidP="00FB616F">
            <w:pPr>
              <w:jc w:val="center"/>
              <w:rPr>
                <w:sz w:val="20"/>
                <w:szCs w:val="20"/>
              </w:rPr>
            </w:pPr>
            <w:r w:rsidRPr="00FB616F">
              <w:rPr>
                <w:sz w:val="20"/>
                <w:szCs w:val="20"/>
              </w:rPr>
              <w:t>08.0.00.L5190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0377672"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C7D99D"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F452F2"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1EF1F2" w14:textId="77777777" w:rsidR="00FB616F" w:rsidRPr="00FB616F" w:rsidRDefault="00FB616F" w:rsidP="00FB616F">
            <w:pPr>
              <w:jc w:val="right"/>
              <w:rPr>
                <w:sz w:val="20"/>
                <w:szCs w:val="20"/>
              </w:rPr>
            </w:pPr>
            <w:r w:rsidRPr="00FB616F">
              <w:rPr>
                <w:sz w:val="20"/>
                <w:szCs w:val="20"/>
              </w:rPr>
              <w:t>358 882,00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D349733" w14:textId="77777777" w:rsidR="00FB616F" w:rsidRPr="00FB616F" w:rsidRDefault="00FB616F" w:rsidP="00FB616F">
            <w:pPr>
              <w:jc w:val="right"/>
              <w:rPr>
                <w:sz w:val="20"/>
                <w:szCs w:val="20"/>
              </w:rPr>
            </w:pPr>
            <w:r w:rsidRPr="00FB616F">
              <w:rPr>
                <w:sz w:val="20"/>
                <w:szCs w:val="20"/>
              </w:rPr>
              <w:t>351 704,36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99418A" w14:textId="77777777" w:rsidR="00FB616F" w:rsidRPr="00FB616F" w:rsidRDefault="00FB616F" w:rsidP="00FB616F">
            <w:pPr>
              <w:jc w:val="right"/>
              <w:rPr>
                <w:sz w:val="20"/>
                <w:szCs w:val="20"/>
              </w:rPr>
            </w:pPr>
            <w:r w:rsidRPr="00FB616F">
              <w:rPr>
                <w:sz w:val="20"/>
                <w:szCs w:val="20"/>
              </w:rPr>
              <w:t>351 704,36</w:t>
            </w:r>
          </w:p>
        </w:tc>
        <w:tc>
          <w:tcPr>
            <w:tcW w:w="236" w:type="dxa"/>
            <w:gridSpan w:val="2"/>
            <w:vAlign w:val="center"/>
            <w:hideMark/>
          </w:tcPr>
          <w:p w14:paraId="737425F1" w14:textId="77777777" w:rsidR="00FB616F" w:rsidRPr="00FB616F" w:rsidRDefault="00FB616F" w:rsidP="00FB616F">
            <w:pPr>
              <w:rPr>
                <w:sz w:val="20"/>
                <w:szCs w:val="20"/>
              </w:rPr>
            </w:pPr>
          </w:p>
        </w:tc>
      </w:tr>
      <w:tr w:rsidR="00FB616F" w:rsidRPr="00FB616F" w14:paraId="51F143F0"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47ABCA08"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726EF9" w14:textId="77777777" w:rsidR="00FB616F" w:rsidRPr="00FB616F" w:rsidRDefault="00FB616F" w:rsidP="00FB616F">
            <w:pPr>
              <w:jc w:val="center"/>
              <w:rPr>
                <w:bCs/>
                <w:sz w:val="20"/>
                <w:szCs w:val="20"/>
              </w:rPr>
            </w:pPr>
            <w:r w:rsidRPr="00FB616F">
              <w:rPr>
                <w:bCs/>
                <w:sz w:val="20"/>
                <w:szCs w:val="20"/>
              </w:rPr>
              <w:t>08.0.00.S0770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1806A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5C4C18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8408DF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9217BE" w14:textId="77777777" w:rsidR="00FB616F" w:rsidRPr="00FB616F" w:rsidRDefault="00FB616F" w:rsidP="00FB616F">
            <w:pPr>
              <w:jc w:val="right"/>
              <w:rPr>
                <w:bCs/>
                <w:sz w:val="20"/>
                <w:szCs w:val="20"/>
              </w:rPr>
            </w:pPr>
            <w:r w:rsidRPr="00FB616F">
              <w:rPr>
                <w:bCs/>
                <w:sz w:val="20"/>
                <w:szCs w:val="20"/>
              </w:rPr>
              <w:t>8 146,85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2A5888C"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74495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F2F3AD7" w14:textId="77777777" w:rsidR="00FB616F" w:rsidRPr="00FB616F" w:rsidRDefault="00FB616F" w:rsidP="00FB616F">
            <w:pPr>
              <w:rPr>
                <w:sz w:val="20"/>
                <w:szCs w:val="20"/>
              </w:rPr>
            </w:pPr>
          </w:p>
        </w:tc>
      </w:tr>
      <w:tr w:rsidR="00FB616F" w:rsidRPr="00FB616F" w14:paraId="00CCA29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FC8358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EB9CEF0" w14:textId="77777777" w:rsidR="00FB616F" w:rsidRPr="00FB616F" w:rsidRDefault="00FB616F" w:rsidP="00FB616F">
            <w:pPr>
              <w:jc w:val="center"/>
              <w:rPr>
                <w:sz w:val="20"/>
                <w:szCs w:val="20"/>
              </w:rPr>
            </w:pPr>
            <w:r w:rsidRPr="00FB616F">
              <w:rPr>
                <w:sz w:val="20"/>
                <w:szCs w:val="20"/>
              </w:rPr>
              <w:t>08.0.00.S0770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94499B1"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7C8E03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4F3BD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B732A4" w14:textId="77777777" w:rsidR="00FB616F" w:rsidRPr="00FB616F" w:rsidRDefault="00FB616F" w:rsidP="00FB616F">
            <w:pPr>
              <w:jc w:val="right"/>
              <w:rPr>
                <w:sz w:val="20"/>
                <w:szCs w:val="20"/>
              </w:rPr>
            </w:pPr>
            <w:r w:rsidRPr="00FB616F">
              <w:rPr>
                <w:sz w:val="20"/>
                <w:szCs w:val="20"/>
              </w:rPr>
              <w:t>8 146,85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1EBCB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3B439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39D337A" w14:textId="77777777" w:rsidR="00FB616F" w:rsidRPr="00FB616F" w:rsidRDefault="00FB616F" w:rsidP="00FB616F">
            <w:pPr>
              <w:rPr>
                <w:sz w:val="20"/>
                <w:szCs w:val="20"/>
              </w:rPr>
            </w:pPr>
          </w:p>
        </w:tc>
      </w:tr>
      <w:tr w:rsidR="00FB616F" w:rsidRPr="00FB616F" w14:paraId="1DD72FB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58566F2"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CB3CB1" w14:textId="77777777" w:rsidR="00FB616F" w:rsidRPr="00FB616F" w:rsidRDefault="00FB616F" w:rsidP="00FB616F">
            <w:pPr>
              <w:jc w:val="center"/>
              <w:rPr>
                <w:sz w:val="20"/>
                <w:szCs w:val="20"/>
              </w:rPr>
            </w:pPr>
            <w:r w:rsidRPr="00FB616F">
              <w:rPr>
                <w:sz w:val="20"/>
                <w:szCs w:val="20"/>
              </w:rPr>
              <w:t>08.0.00.S0770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4E40B05"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B87ABE9"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EDAF577"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07BEC1" w14:textId="77777777" w:rsidR="00FB616F" w:rsidRPr="00FB616F" w:rsidRDefault="00FB616F" w:rsidP="00FB616F">
            <w:pPr>
              <w:jc w:val="right"/>
              <w:rPr>
                <w:sz w:val="20"/>
                <w:szCs w:val="20"/>
              </w:rPr>
            </w:pPr>
            <w:r w:rsidRPr="00FB616F">
              <w:rPr>
                <w:sz w:val="20"/>
                <w:szCs w:val="20"/>
              </w:rPr>
              <w:t>8 146,85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2DDAD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2279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2523B2" w14:textId="77777777" w:rsidR="00FB616F" w:rsidRPr="00FB616F" w:rsidRDefault="00FB616F" w:rsidP="00FB616F">
            <w:pPr>
              <w:rPr>
                <w:sz w:val="20"/>
                <w:szCs w:val="20"/>
              </w:rPr>
            </w:pPr>
          </w:p>
        </w:tc>
      </w:tr>
      <w:tr w:rsidR="00FB616F" w:rsidRPr="00FB616F" w14:paraId="4063418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34E6754" w14:textId="77777777" w:rsidR="00FB616F" w:rsidRPr="00FB616F" w:rsidRDefault="00FB616F" w:rsidP="00FB616F">
            <w:pPr>
              <w:rPr>
                <w:bCs/>
                <w:sz w:val="20"/>
                <w:szCs w:val="20"/>
              </w:rPr>
            </w:pPr>
            <w:r w:rsidRPr="00FB616F">
              <w:rPr>
                <w:bCs/>
                <w:sz w:val="20"/>
                <w:szCs w:val="20"/>
              </w:rPr>
              <w:t>Муниципальная программа "Развитие автомобильных дорог местного значения в Куйбышевском районе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1DEF847" w14:textId="77777777" w:rsidR="00FB616F" w:rsidRPr="00FB616F" w:rsidRDefault="00FB616F" w:rsidP="00FB616F">
            <w:pPr>
              <w:jc w:val="center"/>
              <w:rPr>
                <w:bCs/>
                <w:sz w:val="20"/>
                <w:szCs w:val="20"/>
              </w:rPr>
            </w:pPr>
            <w:r w:rsidRPr="00FB616F">
              <w:rPr>
                <w:bCs/>
                <w:sz w:val="20"/>
                <w:szCs w:val="20"/>
              </w:rPr>
              <w:t>10.0.00.00000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E791C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BD1A01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3F88AB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EE9D4B" w14:textId="77777777" w:rsidR="00FB616F" w:rsidRPr="00FB616F" w:rsidRDefault="00FB616F" w:rsidP="00FB616F">
            <w:pPr>
              <w:jc w:val="right"/>
              <w:rPr>
                <w:bCs/>
                <w:sz w:val="20"/>
                <w:szCs w:val="20"/>
              </w:rPr>
            </w:pPr>
            <w:r w:rsidRPr="00FB616F">
              <w:rPr>
                <w:bCs/>
                <w:sz w:val="20"/>
                <w:szCs w:val="20"/>
              </w:rPr>
              <w:t>51 834 500,00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D152808" w14:textId="77777777" w:rsidR="00FB616F" w:rsidRPr="00FB616F" w:rsidRDefault="00FB616F" w:rsidP="00FB616F">
            <w:pPr>
              <w:jc w:val="right"/>
              <w:rPr>
                <w:bCs/>
                <w:sz w:val="20"/>
                <w:szCs w:val="20"/>
              </w:rPr>
            </w:pPr>
            <w:r w:rsidRPr="00FB616F">
              <w:rPr>
                <w:bCs/>
                <w:sz w:val="20"/>
                <w:szCs w:val="20"/>
              </w:rPr>
              <w:t>53 076 420,00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AD6FF4" w14:textId="77777777" w:rsidR="00FB616F" w:rsidRPr="00FB616F" w:rsidRDefault="00FB616F" w:rsidP="00FB616F">
            <w:pPr>
              <w:jc w:val="right"/>
              <w:rPr>
                <w:bCs/>
                <w:sz w:val="20"/>
                <w:szCs w:val="20"/>
              </w:rPr>
            </w:pPr>
            <w:r w:rsidRPr="00FB616F">
              <w:rPr>
                <w:bCs/>
                <w:sz w:val="20"/>
                <w:szCs w:val="20"/>
              </w:rPr>
              <w:t>59 506 590,00</w:t>
            </w:r>
          </w:p>
        </w:tc>
        <w:tc>
          <w:tcPr>
            <w:tcW w:w="236" w:type="dxa"/>
            <w:gridSpan w:val="2"/>
            <w:vAlign w:val="center"/>
            <w:hideMark/>
          </w:tcPr>
          <w:p w14:paraId="4BACD48F" w14:textId="77777777" w:rsidR="00FB616F" w:rsidRPr="00FB616F" w:rsidRDefault="00FB616F" w:rsidP="00FB616F">
            <w:pPr>
              <w:rPr>
                <w:sz w:val="20"/>
                <w:szCs w:val="20"/>
              </w:rPr>
            </w:pPr>
          </w:p>
        </w:tc>
      </w:tr>
      <w:tr w:rsidR="00FB616F" w:rsidRPr="00FB616F" w14:paraId="71C37CE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AD587C6" w14:textId="77777777" w:rsidR="00FB616F" w:rsidRPr="00FB616F" w:rsidRDefault="00FB616F" w:rsidP="00FB616F">
            <w:pPr>
              <w:rPr>
                <w:bCs/>
                <w:sz w:val="20"/>
                <w:szCs w:val="20"/>
              </w:rPr>
            </w:pPr>
            <w:r w:rsidRPr="00FB616F">
              <w:rPr>
                <w:bCs/>
                <w:sz w:val="20"/>
                <w:szCs w:val="20"/>
              </w:rPr>
              <w:t>Содержание автомобильных дорог и дорожных сооружений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C68575" w14:textId="77777777" w:rsidR="00FB616F" w:rsidRPr="00FB616F" w:rsidRDefault="00FB616F" w:rsidP="00FB616F">
            <w:pPr>
              <w:jc w:val="center"/>
              <w:rPr>
                <w:bCs/>
                <w:sz w:val="20"/>
                <w:szCs w:val="20"/>
              </w:rPr>
            </w:pPr>
            <w:r w:rsidRPr="00FB616F">
              <w:rPr>
                <w:bCs/>
                <w:sz w:val="20"/>
                <w:szCs w:val="20"/>
              </w:rPr>
              <w:t>10.0.00.04310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FA9AC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10330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383A8D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F0B9D0" w14:textId="77777777" w:rsidR="00FB616F" w:rsidRPr="00FB616F" w:rsidRDefault="00FB616F" w:rsidP="00FB616F">
            <w:pPr>
              <w:jc w:val="right"/>
              <w:rPr>
                <w:bCs/>
                <w:sz w:val="20"/>
                <w:szCs w:val="20"/>
              </w:rPr>
            </w:pPr>
            <w:r w:rsidRPr="00FB616F">
              <w:rPr>
                <w:bCs/>
                <w:sz w:val="20"/>
                <w:szCs w:val="20"/>
              </w:rPr>
              <w:t>3 241 788,40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153082" w14:textId="77777777" w:rsidR="00FB616F" w:rsidRPr="00FB616F" w:rsidRDefault="00FB616F" w:rsidP="00FB616F">
            <w:pPr>
              <w:jc w:val="right"/>
              <w:rPr>
                <w:bCs/>
                <w:sz w:val="20"/>
                <w:szCs w:val="20"/>
              </w:rPr>
            </w:pPr>
            <w:r w:rsidRPr="00FB616F">
              <w:rPr>
                <w:bCs/>
                <w:sz w:val="20"/>
                <w:szCs w:val="20"/>
              </w:rPr>
              <w:t>4 039 420,00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F2E428" w14:textId="77777777" w:rsidR="00FB616F" w:rsidRPr="00FB616F" w:rsidRDefault="00FB616F" w:rsidP="00FB616F">
            <w:pPr>
              <w:jc w:val="right"/>
              <w:rPr>
                <w:bCs/>
                <w:sz w:val="20"/>
                <w:szCs w:val="20"/>
              </w:rPr>
            </w:pPr>
            <w:r w:rsidRPr="00FB616F">
              <w:rPr>
                <w:bCs/>
                <w:sz w:val="20"/>
                <w:szCs w:val="20"/>
              </w:rPr>
              <w:t>4 258 990,00</w:t>
            </w:r>
          </w:p>
        </w:tc>
        <w:tc>
          <w:tcPr>
            <w:tcW w:w="236" w:type="dxa"/>
            <w:gridSpan w:val="2"/>
            <w:vAlign w:val="center"/>
            <w:hideMark/>
          </w:tcPr>
          <w:p w14:paraId="7627D92D" w14:textId="77777777" w:rsidR="00FB616F" w:rsidRPr="00FB616F" w:rsidRDefault="00FB616F" w:rsidP="00FB616F">
            <w:pPr>
              <w:rPr>
                <w:sz w:val="20"/>
                <w:szCs w:val="20"/>
              </w:rPr>
            </w:pPr>
          </w:p>
        </w:tc>
      </w:tr>
      <w:tr w:rsidR="00FB616F" w:rsidRPr="00FB616F" w14:paraId="60EFA66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39C410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C77748C" w14:textId="77777777" w:rsidR="00FB616F" w:rsidRPr="00FB616F" w:rsidRDefault="00FB616F" w:rsidP="00FB616F">
            <w:pPr>
              <w:jc w:val="center"/>
              <w:rPr>
                <w:sz w:val="20"/>
                <w:szCs w:val="20"/>
              </w:rPr>
            </w:pPr>
            <w:r w:rsidRPr="00FB616F">
              <w:rPr>
                <w:sz w:val="20"/>
                <w:szCs w:val="20"/>
              </w:rPr>
              <w:t>10.0.00.04310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DBEF1F5"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155085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62DBE4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E8BCD9" w14:textId="77777777" w:rsidR="00FB616F" w:rsidRPr="00FB616F" w:rsidRDefault="00FB616F" w:rsidP="00FB616F">
            <w:pPr>
              <w:jc w:val="right"/>
              <w:rPr>
                <w:sz w:val="20"/>
                <w:szCs w:val="20"/>
              </w:rPr>
            </w:pPr>
            <w:r w:rsidRPr="00FB616F">
              <w:rPr>
                <w:sz w:val="20"/>
                <w:szCs w:val="20"/>
              </w:rPr>
              <w:t>3 241 788,40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A1A6C7" w14:textId="77777777" w:rsidR="00FB616F" w:rsidRPr="00FB616F" w:rsidRDefault="00FB616F" w:rsidP="00FB616F">
            <w:pPr>
              <w:jc w:val="right"/>
              <w:rPr>
                <w:sz w:val="20"/>
                <w:szCs w:val="20"/>
              </w:rPr>
            </w:pPr>
            <w:r w:rsidRPr="00FB616F">
              <w:rPr>
                <w:sz w:val="20"/>
                <w:szCs w:val="20"/>
              </w:rPr>
              <w:t>4 039 420,00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87E0E2" w14:textId="77777777" w:rsidR="00FB616F" w:rsidRPr="00FB616F" w:rsidRDefault="00FB616F" w:rsidP="00FB616F">
            <w:pPr>
              <w:jc w:val="right"/>
              <w:rPr>
                <w:sz w:val="20"/>
                <w:szCs w:val="20"/>
              </w:rPr>
            </w:pPr>
            <w:r w:rsidRPr="00FB616F">
              <w:rPr>
                <w:sz w:val="20"/>
                <w:szCs w:val="20"/>
              </w:rPr>
              <w:t>4 258 990,00</w:t>
            </w:r>
          </w:p>
        </w:tc>
        <w:tc>
          <w:tcPr>
            <w:tcW w:w="236" w:type="dxa"/>
            <w:gridSpan w:val="2"/>
            <w:vAlign w:val="center"/>
            <w:hideMark/>
          </w:tcPr>
          <w:p w14:paraId="2DCB079C" w14:textId="77777777" w:rsidR="00FB616F" w:rsidRPr="00FB616F" w:rsidRDefault="00FB616F" w:rsidP="00FB616F">
            <w:pPr>
              <w:rPr>
                <w:sz w:val="20"/>
                <w:szCs w:val="20"/>
              </w:rPr>
            </w:pPr>
          </w:p>
        </w:tc>
      </w:tr>
      <w:tr w:rsidR="00FB616F" w:rsidRPr="00FB616F" w14:paraId="0447C6E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4D019EE"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E7FAF1B" w14:textId="77777777" w:rsidR="00FB616F" w:rsidRPr="00FB616F" w:rsidRDefault="00FB616F" w:rsidP="00FB616F">
            <w:pPr>
              <w:jc w:val="center"/>
              <w:rPr>
                <w:sz w:val="20"/>
                <w:szCs w:val="20"/>
              </w:rPr>
            </w:pPr>
            <w:r w:rsidRPr="00FB616F">
              <w:rPr>
                <w:sz w:val="20"/>
                <w:szCs w:val="20"/>
              </w:rPr>
              <w:t>10.0.00.04310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6D6B03"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AF2184"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A58D1C"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341F0" w14:textId="77777777" w:rsidR="00FB616F" w:rsidRPr="00FB616F" w:rsidRDefault="00FB616F" w:rsidP="00FB616F">
            <w:pPr>
              <w:jc w:val="right"/>
              <w:rPr>
                <w:sz w:val="20"/>
                <w:szCs w:val="20"/>
              </w:rPr>
            </w:pPr>
            <w:r w:rsidRPr="00FB616F">
              <w:rPr>
                <w:sz w:val="20"/>
                <w:szCs w:val="20"/>
              </w:rPr>
              <w:t>3 241 788,40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A57B10" w14:textId="77777777" w:rsidR="00FB616F" w:rsidRPr="00FB616F" w:rsidRDefault="00FB616F" w:rsidP="00FB616F">
            <w:pPr>
              <w:jc w:val="right"/>
              <w:rPr>
                <w:sz w:val="20"/>
                <w:szCs w:val="20"/>
              </w:rPr>
            </w:pPr>
            <w:r w:rsidRPr="00FB616F">
              <w:rPr>
                <w:sz w:val="20"/>
                <w:szCs w:val="20"/>
              </w:rPr>
              <w:t>4 039 420,00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6EFDCA" w14:textId="77777777" w:rsidR="00FB616F" w:rsidRPr="00FB616F" w:rsidRDefault="00FB616F" w:rsidP="00FB616F">
            <w:pPr>
              <w:jc w:val="right"/>
              <w:rPr>
                <w:sz w:val="20"/>
                <w:szCs w:val="20"/>
              </w:rPr>
            </w:pPr>
            <w:r w:rsidRPr="00FB616F">
              <w:rPr>
                <w:sz w:val="20"/>
                <w:szCs w:val="20"/>
              </w:rPr>
              <w:t>4 258 990,00</w:t>
            </w:r>
          </w:p>
        </w:tc>
        <w:tc>
          <w:tcPr>
            <w:tcW w:w="236" w:type="dxa"/>
            <w:gridSpan w:val="2"/>
            <w:vAlign w:val="center"/>
            <w:hideMark/>
          </w:tcPr>
          <w:p w14:paraId="090AF438" w14:textId="77777777" w:rsidR="00FB616F" w:rsidRPr="00FB616F" w:rsidRDefault="00FB616F" w:rsidP="00FB616F">
            <w:pPr>
              <w:rPr>
                <w:sz w:val="20"/>
                <w:szCs w:val="20"/>
              </w:rPr>
            </w:pPr>
          </w:p>
        </w:tc>
      </w:tr>
      <w:tr w:rsidR="00FB616F" w:rsidRPr="00FB616F" w14:paraId="01B71F0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0A6A5D2" w14:textId="77777777" w:rsidR="00FB616F" w:rsidRPr="00FB616F" w:rsidRDefault="00FB616F" w:rsidP="00FB616F">
            <w:pPr>
              <w:rPr>
                <w:bCs/>
                <w:sz w:val="20"/>
                <w:szCs w:val="20"/>
              </w:rPr>
            </w:pPr>
            <w:r w:rsidRPr="00FB616F">
              <w:rPr>
                <w:bCs/>
                <w:sz w:val="20"/>
                <w:szCs w:val="20"/>
              </w:rPr>
              <w:t>Капитальный ремонт и ремонт сети автомобильных дорог общего пользования и искусственных сооружений на них</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344694" w14:textId="77777777" w:rsidR="00FB616F" w:rsidRPr="00FB616F" w:rsidRDefault="00FB616F" w:rsidP="00FB616F">
            <w:pPr>
              <w:jc w:val="center"/>
              <w:rPr>
                <w:bCs/>
                <w:sz w:val="20"/>
                <w:szCs w:val="20"/>
              </w:rPr>
            </w:pPr>
            <w:r w:rsidRPr="00FB616F">
              <w:rPr>
                <w:bCs/>
                <w:sz w:val="20"/>
                <w:szCs w:val="20"/>
              </w:rPr>
              <w:t>10.0.00.04330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48454B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3B2A5C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78DBC9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88169C" w14:textId="77777777" w:rsidR="00FB616F" w:rsidRPr="00FB616F" w:rsidRDefault="00FB616F" w:rsidP="00FB616F">
            <w:pPr>
              <w:jc w:val="right"/>
              <w:rPr>
                <w:bCs/>
                <w:sz w:val="20"/>
                <w:szCs w:val="20"/>
              </w:rPr>
            </w:pPr>
            <w:r w:rsidRPr="00FB616F">
              <w:rPr>
                <w:bCs/>
                <w:sz w:val="20"/>
                <w:szCs w:val="20"/>
              </w:rPr>
              <w:t>15 974 211,60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D85C40" w14:textId="77777777" w:rsidR="00FB616F" w:rsidRPr="00FB616F" w:rsidRDefault="00FB616F" w:rsidP="00FB616F">
            <w:pPr>
              <w:jc w:val="right"/>
              <w:rPr>
                <w:bCs/>
                <w:sz w:val="20"/>
                <w:szCs w:val="20"/>
              </w:rPr>
            </w:pPr>
            <w:r w:rsidRPr="00FB616F">
              <w:rPr>
                <w:bCs/>
                <w:sz w:val="20"/>
                <w:szCs w:val="20"/>
              </w:rPr>
              <w:t>15 471 200,00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57ED92" w14:textId="77777777" w:rsidR="00FB616F" w:rsidRPr="00FB616F" w:rsidRDefault="00FB616F" w:rsidP="00FB616F">
            <w:pPr>
              <w:jc w:val="right"/>
              <w:rPr>
                <w:bCs/>
                <w:sz w:val="20"/>
                <w:szCs w:val="20"/>
              </w:rPr>
            </w:pPr>
            <w:r w:rsidRPr="00FB616F">
              <w:rPr>
                <w:bCs/>
                <w:sz w:val="20"/>
                <w:szCs w:val="20"/>
              </w:rPr>
              <w:t>15 584 000,00</w:t>
            </w:r>
          </w:p>
        </w:tc>
        <w:tc>
          <w:tcPr>
            <w:tcW w:w="236" w:type="dxa"/>
            <w:gridSpan w:val="2"/>
            <w:vAlign w:val="center"/>
            <w:hideMark/>
          </w:tcPr>
          <w:p w14:paraId="4941F093" w14:textId="77777777" w:rsidR="00FB616F" w:rsidRPr="00FB616F" w:rsidRDefault="00FB616F" w:rsidP="00FB616F">
            <w:pPr>
              <w:rPr>
                <w:sz w:val="20"/>
                <w:szCs w:val="20"/>
              </w:rPr>
            </w:pPr>
          </w:p>
        </w:tc>
      </w:tr>
      <w:tr w:rsidR="00FB616F" w:rsidRPr="00FB616F" w14:paraId="15A14F8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92E316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29F870" w14:textId="77777777" w:rsidR="00FB616F" w:rsidRPr="00FB616F" w:rsidRDefault="00FB616F" w:rsidP="00FB616F">
            <w:pPr>
              <w:jc w:val="center"/>
              <w:rPr>
                <w:sz w:val="20"/>
                <w:szCs w:val="20"/>
              </w:rPr>
            </w:pPr>
            <w:r w:rsidRPr="00FB616F">
              <w:rPr>
                <w:sz w:val="20"/>
                <w:szCs w:val="20"/>
              </w:rPr>
              <w:t>10.0.00.04330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12CBE1F"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86988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9586A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5A61F8"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6D499F" w14:textId="77777777" w:rsidR="00FB616F" w:rsidRPr="00FB616F" w:rsidRDefault="00FB616F" w:rsidP="00FB616F">
            <w:pPr>
              <w:jc w:val="right"/>
              <w:rPr>
                <w:sz w:val="20"/>
                <w:szCs w:val="20"/>
              </w:rPr>
            </w:pPr>
            <w:r w:rsidRPr="00FB616F">
              <w:rPr>
                <w:sz w:val="20"/>
                <w:szCs w:val="20"/>
              </w:rPr>
              <w:t>15 471 200,00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AE537E" w14:textId="77777777" w:rsidR="00FB616F" w:rsidRPr="00FB616F" w:rsidRDefault="00FB616F" w:rsidP="00FB616F">
            <w:pPr>
              <w:jc w:val="right"/>
              <w:rPr>
                <w:sz w:val="20"/>
                <w:szCs w:val="20"/>
              </w:rPr>
            </w:pPr>
            <w:r w:rsidRPr="00FB616F">
              <w:rPr>
                <w:sz w:val="20"/>
                <w:szCs w:val="20"/>
              </w:rPr>
              <w:t>15 584 000,00</w:t>
            </w:r>
          </w:p>
        </w:tc>
        <w:tc>
          <w:tcPr>
            <w:tcW w:w="236" w:type="dxa"/>
            <w:gridSpan w:val="2"/>
            <w:vAlign w:val="center"/>
            <w:hideMark/>
          </w:tcPr>
          <w:p w14:paraId="10C5F6FF" w14:textId="77777777" w:rsidR="00FB616F" w:rsidRPr="00FB616F" w:rsidRDefault="00FB616F" w:rsidP="00FB616F">
            <w:pPr>
              <w:rPr>
                <w:sz w:val="20"/>
                <w:szCs w:val="20"/>
              </w:rPr>
            </w:pPr>
          </w:p>
        </w:tc>
      </w:tr>
      <w:tr w:rsidR="00FB616F" w:rsidRPr="00FB616F" w14:paraId="76973B3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874E56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79187D1" w14:textId="77777777" w:rsidR="00FB616F" w:rsidRPr="00FB616F" w:rsidRDefault="00FB616F" w:rsidP="00FB616F">
            <w:pPr>
              <w:jc w:val="center"/>
              <w:rPr>
                <w:sz w:val="20"/>
                <w:szCs w:val="20"/>
              </w:rPr>
            </w:pPr>
            <w:r w:rsidRPr="00FB616F">
              <w:rPr>
                <w:sz w:val="20"/>
                <w:szCs w:val="20"/>
              </w:rPr>
              <w:t>10.0.00.04330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14503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75722E8"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4E2E397"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41F25E"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FFBEA2D" w14:textId="77777777" w:rsidR="00FB616F" w:rsidRPr="00FB616F" w:rsidRDefault="00FB616F" w:rsidP="00FB616F">
            <w:pPr>
              <w:jc w:val="right"/>
              <w:rPr>
                <w:sz w:val="20"/>
                <w:szCs w:val="20"/>
              </w:rPr>
            </w:pPr>
            <w:r w:rsidRPr="00FB616F">
              <w:rPr>
                <w:sz w:val="20"/>
                <w:szCs w:val="20"/>
              </w:rPr>
              <w:t>15 471 200,00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5374BA" w14:textId="77777777" w:rsidR="00FB616F" w:rsidRPr="00FB616F" w:rsidRDefault="00FB616F" w:rsidP="00FB616F">
            <w:pPr>
              <w:jc w:val="right"/>
              <w:rPr>
                <w:sz w:val="20"/>
                <w:szCs w:val="20"/>
              </w:rPr>
            </w:pPr>
            <w:r w:rsidRPr="00FB616F">
              <w:rPr>
                <w:sz w:val="20"/>
                <w:szCs w:val="20"/>
              </w:rPr>
              <w:t>15 584 000,00</w:t>
            </w:r>
          </w:p>
        </w:tc>
        <w:tc>
          <w:tcPr>
            <w:tcW w:w="236" w:type="dxa"/>
            <w:gridSpan w:val="2"/>
            <w:vAlign w:val="center"/>
            <w:hideMark/>
          </w:tcPr>
          <w:p w14:paraId="02B1B5C7" w14:textId="77777777" w:rsidR="00FB616F" w:rsidRPr="00FB616F" w:rsidRDefault="00FB616F" w:rsidP="00FB616F">
            <w:pPr>
              <w:rPr>
                <w:sz w:val="20"/>
                <w:szCs w:val="20"/>
              </w:rPr>
            </w:pPr>
          </w:p>
        </w:tc>
      </w:tr>
      <w:tr w:rsidR="00FB616F" w:rsidRPr="00FB616F" w14:paraId="6A4502A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2C81929"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79F276" w14:textId="77777777" w:rsidR="00FB616F" w:rsidRPr="00FB616F" w:rsidRDefault="00FB616F" w:rsidP="00FB616F">
            <w:pPr>
              <w:jc w:val="center"/>
              <w:rPr>
                <w:sz w:val="20"/>
                <w:szCs w:val="20"/>
              </w:rPr>
            </w:pPr>
            <w:r w:rsidRPr="00FB616F">
              <w:rPr>
                <w:sz w:val="20"/>
                <w:szCs w:val="20"/>
              </w:rPr>
              <w:t>10.0.00.04330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579E63"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264302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899240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93B00" w14:textId="77777777" w:rsidR="00FB616F" w:rsidRPr="00FB616F" w:rsidRDefault="00FB616F" w:rsidP="00FB616F">
            <w:pPr>
              <w:jc w:val="right"/>
              <w:rPr>
                <w:sz w:val="20"/>
                <w:szCs w:val="20"/>
              </w:rPr>
            </w:pPr>
            <w:r w:rsidRPr="00FB616F">
              <w:rPr>
                <w:sz w:val="20"/>
                <w:szCs w:val="20"/>
              </w:rPr>
              <w:t>15 974 211,60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B2949E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046FF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484327" w14:textId="77777777" w:rsidR="00FB616F" w:rsidRPr="00FB616F" w:rsidRDefault="00FB616F" w:rsidP="00FB616F">
            <w:pPr>
              <w:rPr>
                <w:sz w:val="20"/>
                <w:szCs w:val="20"/>
              </w:rPr>
            </w:pPr>
          </w:p>
        </w:tc>
      </w:tr>
      <w:tr w:rsidR="00FB616F" w:rsidRPr="00FB616F" w14:paraId="3DA4552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4830E63"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2CBF0BC" w14:textId="77777777" w:rsidR="00FB616F" w:rsidRPr="00FB616F" w:rsidRDefault="00FB616F" w:rsidP="00FB616F">
            <w:pPr>
              <w:jc w:val="center"/>
              <w:rPr>
                <w:sz w:val="20"/>
                <w:szCs w:val="20"/>
              </w:rPr>
            </w:pPr>
            <w:r w:rsidRPr="00FB616F">
              <w:rPr>
                <w:sz w:val="20"/>
                <w:szCs w:val="20"/>
              </w:rPr>
              <w:t>10.0.00.04330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4DF5767"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728F4F7"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94A8CD0"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08BC51" w14:textId="77777777" w:rsidR="00FB616F" w:rsidRPr="00FB616F" w:rsidRDefault="00FB616F" w:rsidP="00FB616F">
            <w:pPr>
              <w:jc w:val="right"/>
              <w:rPr>
                <w:sz w:val="20"/>
                <w:szCs w:val="20"/>
              </w:rPr>
            </w:pPr>
            <w:r w:rsidRPr="00FB616F">
              <w:rPr>
                <w:sz w:val="20"/>
                <w:szCs w:val="20"/>
              </w:rPr>
              <w:t>15 974 211,60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2D1E1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E8D1D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DC8063E" w14:textId="77777777" w:rsidR="00FB616F" w:rsidRPr="00FB616F" w:rsidRDefault="00FB616F" w:rsidP="00FB616F">
            <w:pPr>
              <w:rPr>
                <w:sz w:val="20"/>
                <w:szCs w:val="20"/>
              </w:rPr>
            </w:pPr>
          </w:p>
        </w:tc>
      </w:tr>
      <w:tr w:rsidR="00FB616F" w:rsidRPr="00FB616F" w14:paraId="2BDB3736" w14:textId="77777777" w:rsidTr="00FB616F">
        <w:trPr>
          <w:gridAfter w:val="1"/>
          <w:wAfter w:w="113" w:type="dxa"/>
          <w:trHeight w:val="2865"/>
        </w:trPr>
        <w:tc>
          <w:tcPr>
            <w:tcW w:w="2836" w:type="dxa"/>
            <w:tcBorders>
              <w:top w:val="nil"/>
              <w:left w:val="single" w:sz="4" w:space="0" w:color="auto"/>
              <w:bottom w:val="single" w:sz="4" w:space="0" w:color="auto"/>
              <w:right w:val="nil"/>
            </w:tcBorders>
            <w:shd w:val="clear" w:color="auto" w:fill="auto"/>
            <w:vAlign w:val="center"/>
            <w:hideMark/>
          </w:tcPr>
          <w:p w14:paraId="6462E6AC" w14:textId="77777777" w:rsidR="00FB616F" w:rsidRPr="00FB616F" w:rsidRDefault="00FB616F" w:rsidP="00FB616F">
            <w:pPr>
              <w:rPr>
                <w:bCs/>
                <w:sz w:val="20"/>
                <w:szCs w:val="20"/>
              </w:rPr>
            </w:pPr>
            <w:r w:rsidRPr="00FB616F">
              <w:rPr>
                <w:bCs/>
                <w:sz w:val="20"/>
                <w:szCs w:val="20"/>
              </w:rPr>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382ED9" w14:textId="77777777" w:rsidR="00FB616F" w:rsidRPr="00FB616F" w:rsidRDefault="00FB616F" w:rsidP="00FB616F">
            <w:pPr>
              <w:jc w:val="center"/>
              <w:rPr>
                <w:bCs/>
                <w:sz w:val="20"/>
                <w:szCs w:val="20"/>
              </w:rPr>
            </w:pPr>
            <w:r w:rsidRPr="00FB616F">
              <w:rPr>
                <w:bCs/>
                <w:sz w:val="20"/>
                <w:szCs w:val="20"/>
              </w:rPr>
              <w:t>10.0.00.70760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6A16E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FE184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F62CA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1B690A" w14:textId="77777777" w:rsidR="00FB616F" w:rsidRPr="00FB616F" w:rsidRDefault="00FB616F" w:rsidP="00FB616F">
            <w:pPr>
              <w:jc w:val="right"/>
              <w:rPr>
                <w:bCs/>
                <w:sz w:val="20"/>
                <w:szCs w:val="20"/>
              </w:rPr>
            </w:pPr>
            <w:r w:rsidRPr="00FB616F">
              <w:rPr>
                <w:bCs/>
                <w:sz w:val="20"/>
                <w:szCs w:val="20"/>
              </w:rPr>
              <w:t>32 578 500,00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99A031" w14:textId="77777777" w:rsidR="00FB616F" w:rsidRPr="00FB616F" w:rsidRDefault="00FB616F" w:rsidP="00FB616F">
            <w:pPr>
              <w:jc w:val="right"/>
              <w:rPr>
                <w:bCs/>
                <w:sz w:val="20"/>
                <w:szCs w:val="20"/>
              </w:rPr>
            </w:pPr>
            <w:r w:rsidRPr="00FB616F">
              <w:rPr>
                <w:bCs/>
                <w:sz w:val="20"/>
                <w:szCs w:val="20"/>
              </w:rPr>
              <w:t>33 565 800,00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A33F6F" w14:textId="77777777" w:rsidR="00FB616F" w:rsidRPr="00FB616F" w:rsidRDefault="00FB616F" w:rsidP="00FB616F">
            <w:pPr>
              <w:jc w:val="right"/>
              <w:rPr>
                <w:bCs/>
                <w:sz w:val="20"/>
                <w:szCs w:val="20"/>
              </w:rPr>
            </w:pPr>
            <w:r w:rsidRPr="00FB616F">
              <w:rPr>
                <w:bCs/>
                <w:sz w:val="20"/>
                <w:szCs w:val="20"/>
              </w:rPr>
              <w:t>39 663 600,00</w:t>
            </w:r>
          </w:p>
        </w:tc>
        <w:tc>
          <w:tcPr>
            <w:tcW w:w="236" w:type="dxa"/>
            <w:gridSpan w:val="2"/>
            <w:vAlign w:val="center"/>
            <w:hideMark/>
          </w:tcPr>
          <w:p w14:paraId="0BC551AE" w14:textId="77777777" w:rsidR="00FB616F" w:rsidRPr="00FB616F" w:rsidRDefault="00FB616F" w:rsidP="00FB616F">
            <w:pPr>
              <w:rPr>
                <w:sz w:val="20"/>
                <w:szCs w:val="20"/>
              </w:rPr>
            </w:pPr>
          </w:p>
        </w:tc>
      </w:tr>
      <w:tr w:rsidR="00FB616F" w:rsidRPr="00FB616F" w14:paraId="1E88E55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3E1D28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5682EC" w14:textId="77777777" w:rsidR="00FB616F" w:rsidRPr="00FB616F" w:rsidRDefault="00FB616F" w:rsidP="00FB616F">
            <w:pPr>
              <w:jc w:val="center"/>
              <w:rPr>
                <w:sz w:val="20"/>
                <w:szCs w:val="20"/>
              </w:rPr>
            </w:pPr>
            <w:r w:rsidRPr="00FB616F">
              <w:rPr>
                <w:sz w:val="20"/>
                <w:szCs w:val="20"/>
              </w:rPr>
              <w:t>10.0.00.70760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6E97791"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59CDBB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A6578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795BB1" w14:textId="77777777" w:rsidR="00FB616F" w:rsidRPr="00FB616F" w:rsidRDefault="00FB616F" w:rsidP="00FB616F">
            <w:pPr>
              <w:jc w:val="right"/>
              <w:rPr>
                <w:sz w:val="20"/>
                <w:szCs w:val="20"/>
              </w:rPr>
            </w:pPr>
            <w:r w:rsidRPr="00FB616F">
              <w:rPr>
                <w:sz w:val="20"/>
                <w:szCs w:val="20"/>
              </w:rPr>
              <w:t>1 960 000,00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BF7A3A" w14:textId="77777777" w:rsidR="00FB616F" w:rsidRPr="00FB616F" w:rsidRDefault="00FB616F" w:rsidP="00FB616F">
            <w:pPr>
              <w:jc w:val="right"/>
              <w:rPr>
                <w:sz w:val="20"/>
                <w:szCs w:val="20"/>
              </w:rPr>
            </w:pPr>
            <w:r w:rsidRPr="00FB616F">
              <w:rPr>
                <w:sz w:val="20"/>
                <w:szCs w:val="20"/>
              </w:rPr>
              <w:t>33 565 800,00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C0F69C" w14:textId="77777777" w:rsidR="00FB616F" w:rsidRPr="00FB616F" w:rsidRDefault="00FB616F" w:rsidP="00FB616F">
            <w:pPr>
              <w:jc w:val="right"/>
              <w:rPr>
                <w:sz w:val="20"/>
                <w:szCs w:val="20"/>
              </w:rPr>
            </w:pPr>
            <w:r w:rsidRPr="00FB616F">
              <w:rPr>
                <w:sz w:val="20"/>
                <w:szCs w:val="20"/>
              </w:rPr>
              <w:t>39 663 600,00</w:t>
            </w:r>
          </w:p>
        </w:tc>
        <w:tc>
          <w:tcPr>
            <w:tcW w:w="236" w:type="dxa"/>
            <w:gridSpan w:val="2"/>
            <w:vAlign w:val="center"/>
            <w:hideMark/>
          </w:tcPr>
          <w:p w14:paraId="00C19BF6" w14:textId="77777777" w:rsidR="00FB616F" w:rsidRPr="00FB616F" w:rsidRDefault="00FB616F" w:rsidP="00FB616F">
            <w:pPr>
              <w:rPr>
                <w:sz w:val="20"/>
                <w:szCs w:val="20"/>
              </w:rPr>
            </w:pPr>
          </w:p>
        </w:tc>
      </w:tr>
      <w:tr w:rsidR="00FB616F" w:rsidRPr="00FB616F" w14:paraId="4B7D6BB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4D209B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CB02FE" w14:textId="77777777" w:rsidR="00FB616F" w:rsidRPr="00FB616F" w:rsidRDefault="00FB616F" w:rsidP="00FB616F">
            <w:pPr>
              <w:jc w:val="center"/>
              <w:rPr>
                <w:sz w:val="20"/>
                <w:szCs w:val="20"/>
              </w:rPr>
            </w:pPr>
            <w:r w:rsidRPr="00FB616F">
              <w:rPr>
                <w:sz w:val="20"/>
                <w:szCs w:val="20"/>
              </w:rPr>
              <w:t>10.0.00.70760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F3E75C4"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A38DE32"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B0FB4F"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A5C2B1" w14:textId="77777777" w:rsidR="00FB616F" w:rsidRPr="00FB616F" w:rsidRDefault="00FB616F" w:rsidP="00FB616F">
            <w:pPr>
              <w:jc w:val="right"/>
              <w:rPr>
                <w:sz w:val="20"/>
                <w:szCs w:val="20"/>
              </w:rPr>
            </w:pPr>
            <w:r w:rsidRPr="00FB616F">
              <w:rPr>
                <w:sz w:val="20"/>
                <w:szCs w:val="20"/>
              </w:rPr>
              <w:t>1 960 000,00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42AD499" w14:textId="77777777" w:rsidR="00FB616F" w:rsidRPr="00FB616F" w:rsidRDefault="00FB616F" w:rsidP="00FB616F">
            <w:pPr>
              <w:jc w:val="right"/>
              <w:rPr>
                <w:sz w:val="20"/>
                <w:szCs w:val="20"/>
              </w:rPr>
            </w:pPr>
            <w:r w:rsidRPr="00FB616F">
              <w:rPr>
                <w:sz w:val="20"/>
                <w:szCs w:val="20"/>
              </w:rPr>
              <w:t>33 565 800,00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2AC953" w14:textId="77777777" w:rsidR="00FB616F" w:rsidRPr="00FB616F" w:rsidRDefault="00FB616F" w:rsidP="00FB616F">
            <w:pPr>
              <w:jc w:val="right"/>
              <w:rPr>
                <w:sz w:val="20"/>
                <w:szCs w:val="20"/>
              </w:rPr>
            </w:pPr>
            <w:r w:rsidRPr="00FB616F">
              <w:rPr>
                <w:sz w:val="20"/>
                <w:szCs w:val="20"/>
              </w:rPr>
              <w:t>39 663 600,00</w:t>
            </w:r>
          </w:p>
        </w:tc>
        <w:tc>
          <w:tcPr>
            <w:tcW w:w="236" w:type="dxa"/>
            <w:gridSpan w:val="2"/>
            <w:vAlign w:val="center"/>
            <w:hideMark/>
          </w:tcPr>
          <w:p w14:paraId="767A4386" w14:textId="77777777" w:rsidR="00FB616F" w:rsidRPr="00FB616F" w:rsidRDefault="00FB616F" w:rsidP="00FB616F">
            <w:pPr>
              <w:rPr>
                <w:sz w:val="20"/>
                <w:szCs w:val="20"/>
              </w:rPr>
            </w:pPr>
          </w:p>
        </w:tc>
      </w:tr>
      <w:tr w:rsidR="00FB616F" w:rsidRPr="00FB616F" w14:paraId="52212AF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59ACF1C"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082769" w14:textId="77777777" w:rsidR="00FB616F" w:rsidRPr="00FB616F" w:rsidRDefault="00FB616F" w:rsidP="00FB616F">
            <w:pPr>
              <w:jc w:val="center"/>
              <w:rPr>
                <w:sz w:val="20"/>
                <w:szCs w:val="20"/>
              </w:rPr>
            </w:pPr>
            <w:r w:rsidRPr="00FB616F">
              <w:rPr>
                <w:sz w:val="20"/>
                <w:szCs w:val="20"/>
              </w:rPr>
              <w:t>10.0.00.70760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DCB080"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6BF1A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231EC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60F3E9" w14:textId="77777777" w:rsidR="00FB616F" w:rsidRPr="00FB616F" w:rsidRDefault="00FB616F" w:rsidP="00FB616F">
            <w:pPr>
              <w:jc w:val="right"/>
              <w:rPr>
                <w:sz w:val="20"/>
                <w:szCs w:val="20"/>
              </w:rPr>
            </w:pPr>
            <w:r w:rsidRPr="00FB616F">
              <w:rPr>
                <w:sz w:val="20"/>
                <w:szCs w:val="20"/>
              </w:rPr>
              <w:t>30 618 500,00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7A2B4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DA2EE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457EE0" w14:textId="77777777" w:rsidR="00FB616F" w:rsidRPr="00FB616F" w:rsidRDefault="00FB616F" w:rsidP="00FB616F">
            <w:pPr>
              <w:rPr>
                <w:sz w:val="20"/>
                <w:szCs w:val="20"/>
              </w:rPr>
            </w:pPr>
          </w:p>
        </w:tc>
      </w:tr>
      <w:tr w:rsidR="00FB616F" w:rsidRPr="00FB616F" w14:paraId="61F9D3F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D7B4763"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6E7722" w14:textId="77777777" w:rsidR="00FB616F" w:rsidRPr="00FB616F" w:rsidRDefault="00FB616F" w:rsidP="00FB616F">
            <w:pPr>
              <w:jc w:val="center"/>
              <w:rPr>
                <w:sz w:val="20"/>
                <w:szCs w:val="20"/>
              </w:rPr>
            </w:pPr>
            <w:r w:rsidRPr="00FB616F">
              <w:rPr>
                <w:sz w:val="20"/>
                <w:szCs w:val="20"/>
              </w:rPr>
              <w:t>10.0.00.70760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DD28D8"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C74C9F9"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77537B0"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E639CC" w14:textId="77777777" w:rsidR="00FB616F" w:rsidRPr="00FB616F" w:rsidRDefault="00FB616F" w:rsidP="00FB616F">
            <w:pPr>
              <w:jc w:val="right"/>
              <w:rPr>
                <w:sz w:val="20"/>
                <w:szCs w:val="20"/>
              </w:rPr>
            </w:pPr>
            <w:r w:rsidRPr="00FB616F">
              <w:rPr>
                <w:sz w:val="20"/>
                <w:szCs w:val="20"/>
              </w:rPr>
              <w:t>30 618 500,00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9441F4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719EC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E5B913" w14:textId="77777777" w:rsidR="00FB616F" w:rsidRPr="00FB616F" w:rsidRDefault="00FB616F" w:rsidP="00FB616F">
            <w:pPr>
              <w:rPr>
                <w:sz w:val="20"/>
                <w:szCs w:val="20"/>
              </w:rPr>
            </w:pPr>
          </w:p>
        </w:tc>
      </w:tr>
      <w:tr w:rsidR="00FB616F" w:rsidRPr="00FB616F" w14:paraId="11D562C8"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484557D6"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государственной программы Новосибирской </w:t>
            </w:r>
            <w:proofErr w:type="gramStart"/>
            <w:r w:rsidRPr="00FB616F">
              <w:rPr>
                <w:bCs/>
                <w:sz w:val="20"/>
                <w:szCs w:val="20"/>
              </w:rPr>
              <w:t>области  "</w:t>
            </w:r>
            <w:proofErr w:type="gramEnd"/>
            <w:r w:rsidRPr="00FB616F">
              <w:rPr>
                <w:bCs/>
                <w:sz w:val="20"/>
                <w:szCs w:val="20"/>
              </w:rPr>
              <w:t>Развитие автомобильных дорог регионального, межмуниципального и местного значения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74793EC" w14:textId="77777777" w:rsidR="00FB616F" w:rsidRPr="00FB616F" w:rsidRDefault="00FB616F" w:rsidP="00FB616F">
            <w:pPr>
              <w:jc w:val="center"/>
              <w:rPr>
                <w:bCs/>
                <w:sz w:val="20"/>
                <w:szCs w:val="20"/>
              </w:rPr>
            </w:pPr>
            <w:r w:rsidRPr="00FB616F">
              <w:rPr>
                <w:bCs/>
                <w:sz w:val="20"/>
                <w:szCs w:val="20"/>
              </w:rPr>
              <w:t>10.0.00.S0760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027CC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79D96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F96089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D4EEF6" w14:textId="77777777" w:rsidR="00FB616F" w:rsidRPr="00FB616F" w:rsidRDefault="00FB616F" w:rsidP="00FB616F">
            <w:pPr>
              <w:jc w:val="right"/>
              <w:rPr>
                <w:bCs/>
                <w:sz w:val="20"/>
                <w:szCs w:val="20"/>
              </w:rPr>
            </w:pPr>
            <w:r w:rsidRPr="00FB616F">
              <w:rPr>
                <w:bCs/>
                <w:sz w:val="20"/>
                <w:szCs w:val="20"/>
              </w:rPr>
              <w:t>40 000,00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E0263C"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27C7F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32EB4A7" w14:textId="77777777" w:rsidR="00FB616F" w:rsidRPr="00FB616F" w:rsidRDefault="00FB616F" w:rsidP="00FB616F">
            <w:pPr>
              <w:rPr>
                <w:sz w:val="20"/>
                <w:szCs w:val="20"/>
              </w:rPr>
            </w:pPr>
          </w:p>
        </w:tc>
      </w:tr>
      <w:tr w:rsidR="00FB616F" w:rsidRPr="00FB616F" w14:paraId="229DEF6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23B4CA7"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F86CC5" w14:textId="77777777" w:rsidR="00FB616F" w:rsidRPr="00FB616F" w:rsidRDefault="00FB616F" w:rsidP="00FB616F">
            <w:pPr>
              <w:jc w:val="center"/>
              <w:rPr>
                <w:sz w:val="20"/>
                <w:szCs w:val="20"/>
              </w:rPr>
            </w:pPr>
            <w:r w:rsidRPr="00FB616F">
              <w:rPr>
                <w:sz w:val="20"/>
                <w:szCs w:val="20"/>
              </w:rPr>
              <w:t>10.0.00.S0760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071B40F"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5156BE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1D96F8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99977E" w14:textId="77777777" w:rsidR="00FB616F" w:rsidRPr="00FB616F" w:rsidRDefault="00FB616F" w:rsidP="00FB616F">
            <w:pPr>
              <w:jc w:val="right"/>
              <w:rPr>
                <w:sz w:val="20"/>
                <w:szCs w:val="20"/>
              </w:rPr>
            </w:pPr>
            <w:r w:rsidRPr="00FB616F">
              <w:rPr>
                <w:sz w:val="20"/>
                <w:szCs w:val="20"/>
              </w:rPr>
              <w:t>40 000,00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8558EB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52044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67B489F" w14:textId="77777777" w:rsidR="00FB616F" w:rsidRPr="00FB616F" w:rsidRDefault="00FB616F" w:rsidP="00FB616F">
            <w:pPr>
              <w:rPr>
                <w:sz w:val="20"/>
                <w:szCs w:val="20"/>
              </w:rPr>
            </w:pPr>
          </w:p>
        </w:tc>
      </w:tr>
      <w:tr w:rsidR="00FB616F" w:rsidRPr="00FB616F" w14:paraId="7790AF1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FF51A2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F83F2E" w14:textId="77777777" w:rsidR="00FB616F" w:rsidRPr="00FB616F" w:rsidRDefault="00FB616F" w:rsidP="00FB616F">
            <w:pPr>
              <w:jc w:val="center"/>
              <w:rPr>
                <w:sz w:val="20"/>
                <w:szCs w:val="20"/>
              </w:rPr>
            </w:pPr>
            <w:r w:rsidRPr="00FB616F">
              <w:rPr>
                <w:sz w:val="20"/>
                <w:szCs w:val="20"/>
              </w:rPr>
              <w:t>10.0.00.S0760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69C7D5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820E5C"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6DB463"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AE396B" w14:textId="77777777" w:rsidR="00FB616F" w:rsidRPr="00FB616F" w:rsidRDefault="00FB616F" w:rsidP="00FB616F">
            <w:pPr>
              <w:jc w:val="right"/>
              <w:rPr>
                <w:sz w:val="20"/>
                <w:szCs w:val="20"/>
              </w:rPr>
            </w:pPr>
            <w:r w:rsidRPr="00FB616F">
              <w:rPr>
                <w:sz w:val="20"/>
                <w:szCs w:val="20"/>
              </w:rPr>
              <w:t>40 000,00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9DD969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E6D4B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7BD46A" w14:textId="77777777" w:rsidR="00FB616F" w:rsidRPr="00FB616F" w:rsidRDefault="00FB616F" w:rsidP="00FB616F">
            <w:pPr>
              <w:rPr>
                <w:sz w:val="20"/>
                <w:szCs w:val="20"/>
              </w:rPr>
            </w:pPr>
          </w:p>
        </w:tc>
      </w:tr>
      <w:tr w:rsidR="00FB616F" w:rsidRPr="00FB616F" w14:paraId="2B9AA120"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049AC5C1"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A124E7" w14:textId="77777777" w:rsidR="00FB616F" w:rsidRPr="00FB616F" w:rsidRDefault="00FB616F" w:rsidP="00FB616F">
            <w:pPr>
              <w:jc w:val="center"/>
              <w:rPr>
                <w:bCs/>
                <w:sz w:val="20"/>
                <w:szCs w:val="20"/>
              </w:rPr>
            </w:pPr>
            <w:r w:rsidRPr="00FB616F">
              <w:rPr>
                <w:bCs/>
                <w:sz w:val="20"/>
                <w:szCs w:val="20"/>
              </w:rPr>
              <w:t>11.0.00.00000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1176B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03A77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53D46E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D688EA" w14:textId="77777777" w:rsidR="00FB616F" w:rsidRPr="00FB616F" w:rsidRDefault="00FB616F" w:rsidP="00FB616F">
            <w:pPr>
              <w:jc w:val="right"/>
              <w:rPr>
                <w:bCs/>
                <w:sz w:val="20"/>
                <w:szCs w:val="20"/>
              </w:rPr>
            </w:pPr>
            <w:r w:rsidRPr="00FB616F">
              <w:rPr>
                <w:bCs/>
                <w:sz w:val="20"/>
                <w:szCs w:val="20"/>
              </w:rPr>
              <w:t>100 035 275,20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4F4B8A" w14:textId="77777777" w:rsidR="00FB616F" w:rsidRPr="00FB616F" w:rsidRDefault="00FB616F" w:rsidP="00FB616F">
            <w:pPr>
              <w:jc w:val="right"/>
              <w:rPr>
                <w:bCs/>
                <w:sz w:val="20"/>
                <w:szCs w:val="20"/>
              </w:rPr>
            </w:pPr>
            <w:r w:rsidRPr="00FB616F">
              <w:rPr>
                <w:bCs/>
                <w:sz w:val="20"/>
                <w:szCs w:val="20"/>
              </w:rPr>
              <w:t>33 728 500,00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11DD14" w14:textId="77777777" w:rsidR="00FB616F" w:rsidRPr="00FB616F" w:rsidRDefault="00FB616F" w:rsidP="00FB616F">
            <w:pPr>
              <w:jc w:val="right"/>
              <w:rPr>
                <w:bCs/>
                <w:sz w:val="20"/>
                <w:szCs w:val="20"/>
              </w:rPr>
            </w:pPr>
            <w:r w:rsidRPr="00FB616F">
              <w:rPr>
                <w:bCs/>
                <w:sz w:val="20"/>
                <w:szCs w:val="20"/>
              </w:rPr>
              <w:t>32 000 000,00</w:t>
            </w:r>
          </w:p>
        </w:tc>
        <w:tc>
          <w:tcPr>
            <w:tcW w:w="236" w:type="dxa"/>
            <w:gridSpan w:val="2"/>
            <w:vAlign w:val="center"/>
            <w:hideMark/>
          </w:tcPr>
          <w:p w14:paraId="5C5B09FA" w14:textId="77777777" w:rsidR="00FB616F" w:rsidRPr="00FB616F" w:rsidRDefault="00FB616F" w:rsidP="00FB616F">
            <w:pPr>
              <w:rPr>
                <w:sz w:val="20"/>
                <w:szCs w:val="20"/>
              </w:rPr>
            </w:pPr>
          </w:p>
        </w:tc>
      </w:tr>
      <w:tr w:rsidR="00FB616F" w:rsidRPr="00FB616F" w14:paraId="14224A1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6241247" w14:textId="77777777" w:rsidR="00FB616F" w:rsidRPr="00FB616F" w:rsidRDefault="00FB616F" w:rsidP="00FB616F">
            <w:pPr>
              <w:rPr>
                <w:bCs/>
                <w:sz w:val="20"/>
                <w:szCs w:val="20"/>
              </w:rPr>
            </w:pPr>
            <w:r w:rsidRPr="00FB616F">
              <w:rPr>
                <w:bCs/>
                <w:sz w:val="20"/>
                <w:szCs w:val="20"/>
              </w:rPr>
              <w:t xml:space="preserve">Расходы на обеспечение деятельности (оказание услуг) центров спортивной </w:t>
            </w:r>
            <w:proofErr w:type="gramStart"/>
            <w:r w:rsidRPr="00FB616F">
              <w:rPr>
                <w:bCs/>
                <w:sz w:val="20"/>
                <w:szCs w:val="20"/>
              </w:rPr>
              <w:t>подготовки(</w:t>
            </w:r>
            <w:proofErr w:type="gramEnd"/>
            <w:r w:rsidRPr="00FB616F">
              <w:rPr>
                <w:bCs/>
                <w:sz w:val="20"/>
                <w:szCs w:val="20"/>
              </w:rPr>
              <w:t>сборных команд)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0DE1CD7" w14:textId="77777777" w:rsidR="00FB616F" w:rsidRPr="00FB616F" w:rsidRDefault="00FB616F" w:rsidP="00FB616F">
            <w:pPr>
              <w:jc w:val="center"/>
              <w:rPr>
                <w:bCs/>
                <w:sz w:val="20"/>
                <w:szCs w:val="20"/>
              </w:rPr>
            </w:pPr>
            <w:r w:rsidRPr="00FB616F">
              <w:rPr>
                <w:bCs/>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051EE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80342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85C9B2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B8CD63" w14:textId="77777777" w:rsidR="00FB616F" w:rsidRPr="00FB616F" w:rsidRDefault="00FB616F" w:rsidP="00FB616F">
            <w:pPr>
              <w:jc w:val="right"/>
              <w:rPr>
                <w:bCs/>
                <w:sz w:val="20"/>
                <w:szCs w:val="20"/>
              </w:rPr>
            </w:pPr>
            <w:r w:rsidRPr="00FB616F">
              <w:rPr>
                <w:bCs/>
                <w:sz w:val="20"/>
                <w:szCs w:val="20"/>
              </w:rPr>
              <w:t>36 855 258,87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3ABF481" w14:textId="77777777" w:rsidR="00FB616F" w:rsidRPr="00FB616F" w:rsidRDefault="00FB616F" w:rsidP="00FB616F">
            <w:pPr>
              <w:jc w:val="right"/>
              <w:rPr>
                <w:bCs/>
                <w:sz w:val="20"/>
                <w:szCs w:val="20"/>
              </w:rPr>
            </w:pPr>
            <w:r w:rsidRPr="00FB616F">
              <w:rPr>
                <w:bCs/>
                <w:sz w:val="20"/>
                <w:szCs w:val="20"/>
              </w:rPr>
              <w:t>32 000 000,00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CFD2C7" w14:textId="77777777" w:rsidR="00FB616F" w:rsidRPr="00FB616F" w:rsidRDefault="00FB616F" w:rsidP="00FB616F">
            <w:pPr>
              <w:jc w:val="right"/>
              <w:rPr>
                <w:bCs/>
                <w:sz w:val="20"/>
                <w:szCs w:val="20"/>
              </w:rPr>
            </w:pPr>
            <w:r w:rsidRPr="00FB616F">
              <w:rPr>
                <w:bCs/>
                <w:sz w:val="20"/>
                <w:szCs w:val="20"/>
              </w:rPr>
              <w:t>32 000 000,00</w:t>
            </w:r>
          </w:p>
        </w:tc>
        <w:tc>
          <w:tcPr>
            <w:tcW w:w="236" w:type="dxa"/>
            <w:gridSpan w:val="2"/>
            <w:vAlign w:val="center"/>
            <w:hideMark/>
          </w:tcPr>
          <w:p w14:paraId="7DD5F4EE" w14:textId="77777777" w:rsidR="00FB616F" w:rsidRPr="00FB616F" w:rsidRDefault="00FB616F" w:rsidP="00FB616F">
            <w:pPr>
              <w:rPr>
                <w:sz w:val="20"/>
                <w:szCs w:val="20"/>
              </w:rPr>
            </w:pPr>
          </w:p>
        </w:tc>
      </w:tr>
      <w:tr w:rsidR="00FB616F" w:rsidRPr="00FB616F" w14:paraId="74AEBF8E"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2814979"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EC56C3" w14:textId="77777777" w:rsidR="00FB616F" w:rsidRPr="00FB616F" w:rsidRDefault="00FB616F" w:rsidP="00FB616F">
            <w:pPr>
              <w:jc w:val="center"/>
              <w:rPr>
                <w:sz w:val="20"/>
                <w:szCs w:val="20"/>
              </w:rPr>
            </w:pPr>
            <w:r w:rsidRPr="00FB616F">
              <w:rPr>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9C94C55"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A825362"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4C5D62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B48FAC"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DF8919A" w14:textId="77777777" w:rsidR="00FB616F" w:rsidRPr="00FB616F" w:rsidRDefault="00FB616F" w:rsidP="00FB616F">
            <w:pPr>
              <w:jc w:val="right"/>
              <w:rPr>
                <w:sz w:val="20"/>
                <w:szCs w:val="20"/>
              </w:rPr>
            </w:pPr>
            <w:r w:rsidRPr="00FB616F">
              <w:rPr>
                <w:sz w:val="20"/>
                <w:szCs w:val="20"/>
              </w:rPr>
              <w:t>12 000 000,00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F68BCD" w14:textId="77777777" w:rsidR="00FB616F" w:rsidRPr="00FB616F" w:rsidRDefault="00FB616F" w:rsidP="00FB616F">
            <w:pPr>
              <w:jc w:val="right"/>
              <w:rPr>
                <w:sz w:val="20"/>
                <w:szCs w:val="20"/>
              </w:rPr>
            </w:pPr>
            <w:r w:rsidRPr="00FB616F">
              <w:rPr>
                <w:sz w:val="20"/>
                <w:szCs w:val="20"/>
              </w:rPr>
              <w:t>12 000 000,00</w:t>
            </w:r>
          </w:p>
        </w:tc>
        <w:tc>
          <w:tcPr>
            <w:tcW w:w="236" w:type="dxa"/>
            <w:gridSpan w:val="2"/>
            <w:vAlign w:val="center"/>
            <w:hideMark/>
          </w:tcPr>
          <w:p w14:paraId="145DFC8F" w14:textId="77777777" w:rsidR="00FB616F" w:rsidRPr="00FB616F" w:rsidRDefault="00FB616F" w:rsidP="00FB616F">
            <w:pPr>
              <w:rPr>
                <w:sz w:val="20"/>
                <w:szCs w:val="20"/>
              </w:rPr>
            </w:pPr>
          </w:p>
        </w:tc>
      </w:tr>
      <w:tr w:rsidR="00FB616F" w:rsidRPr="00FB616F" w14:paraId="443E73B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EF7A0F8"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E749FF" w14:textId="77777777" w:rsidR="00FB616F" w:rsidRPr="00FB616F" w:rsidRDefault="00FB616F" w:rsidP="00FB616F">
            <w:pPr>
              <w:jc w:val="center"/>
              <w:rPr>
                <w:sz w:val="20"/>
                <w:szCs w:val="20"/>
              </w:rPr>
            </w:pPr>
            <w:r w:rsidRPr="00FB616F">
              <w:rPr>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00E97E0"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E536DB"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676382B"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557D79"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BB591B" w14:textId="77777777" w:rsidR="00FB616F" w:rsidRPr="00FB616F" w:rsidRDefault="00FB616F" w:rsidP="00FB616F">
            <w:pPr>
              <w:jc w:val="right"/>
              <w:rPr>
                <w:sz w:val="20"/>
                <w:szCs w:val="20"/>
              </w:rPr>
            </w:pPr>
            <w:r w:rsidRPr="00FB616F">
              <w:rPr>
                <w:sz w:val="20"/>
                <w:szCs w:val="20"/>
              </w:rPr>
              <w:t>12 000 000,00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564BF6" w14:textId="77777777" w:rsidR="00FB616F" w:rsidRPr="00FB616F" w:rsidRDefault="00FB616F" w:rsidP="00FB616F">
            <w:pPr>
              <w:jc w:val="right"/>
              <w:rPr>
                <w:sz w:val="20"/>
                <w:szCs w:val="20"/>
              </w:rPr>
            </w:pPr>
            <w:r w:rsidRPr="00FB616F">
              <w:rPr>
                <w:sz w:val="20"/>
                <w:szCs w:val="20"/>
              </w:rPr>
              <w:t>12 000 000,00</w:t>
            </w:r>
          </w:p>
        </w:tc>
        <w:tc>
          <w:tcPr>
            <w:tcW w:w="236" w:type="dxa"/>
            <w:gridSpan w:val="2"/>
            <w:vAlign w:val="center"/>
            <w:hideMark/>
          </w:tcPr>
          <w:p w14:paraId="09ACC641" w14:textId="77777777" w:rsidR="00FB616F" w:rsidRPr="00FB616F" w:rsidRDefault="00FB616F" w:rsidP="00FB616F">
            <w:pPr>
              <w:rPr>
                <w:sz w:val="20"/>
                <w:szCs w:val="20"/>
              </w:rPr>
            </w:pPr>
          </w:p>
        </w:tc>
      </w:tr>
      <w:tr w:rsidR="00FB616F" w:rsidRPr="00FB616F" w14:paraId="06CD326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AE951D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F57C05" w14:textId="77777777" w:rsidR="00FB616F" w:rsidRPr="00FB616F" w:rsidRDefault="00FB616F" w:rsidP="00FB616F">
            <w:pPr>
              <w:jc w:val="center"/>
              <w:rPr>
                <w:sz w:val="20"/>
                <w:szCs w:val="20"/>
              </w:rPr>
            </w:pPr>
            <w:r w:rsidRPr="00FB616F">
              <w:rPr>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A3C0A2"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21C12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DFB8E6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9380E0"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C401B2" w14:textId="77777777" w:rsidR="00FB616F" w:rsidRPr="00FB616F" w:rsidRDefault="00FB616F" w:rsidP="00FB616F">
            <w:pPr>
              <w:jc w:val="right"/>
              <w:rPr>
                <w:sz w:val="20"/>
                <w:szCs w:val="20"/>
              </w:rPr>
            </w:pPr>
            <w:r w:rsidRPr="00FB616F">
              <w:rPr>
                <w:sz w:val="20"/>
                <w:szCs w:val="20"/>
              </w:rPr>
              <w:t>10 000 000,00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81C7EE"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4ADFCD20" w14:textId="77777777" w:rsidR="00FB616F" w:rsidRPr="00FB616F" w:rsidRDefault="00FB616F" w:rsidP="00FB616F">
            <w:pPr>
              <w:rPr>
                <w:sz w:val="20"/>
                <w:szCs w:val="20"/>
              </w:rPr>
            </w:pPr>
          </w:p>
        </w:tc>
      </w:tr>
      <w:tr w:rsidR="00FB616F" w:rsidRPr="00FB616F" w14:paraId="41044A3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9132A8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525A39" w14:textId="77777777" w:rsidR="00FB616F" w:rsidRPr="00FB616F" w:rsidRDefault="00FB616F" w:rsidP="00FB616F">
            <w:pPr>
              <w:jc w:val="center"/>
              <w:rPr>
                <w:sz w:val="20"/>
                <w:szCs w:val="20"/>
              </w:rPr>
            </w:pPr>
            <w:r w:rsidRPr="00FB616F">
              <w:rPr>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5C21D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A8BD701"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C41248"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FE5AF5"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F413C9" w14:textId="77777777" w:rsidR="00FB616F" w:rsidRPr="00FB616F" w:rsidRDefault="00FB616F" w:rsidP="00FB616F">
            <w:pPr>
              <w:jc w:val="right"/>
              <w:rPr>
                <w:sz w:val="20"/>
                <w:szCs w:val="20"/>
              </w:rPr>
            </w:pPr>
            <w:r w:rsidRPr="00FB616F">
              <w:rPr>
                <w:sz w:val="20"/>
                <w:szCs w:val="20"/>
              </w:rPr>
              <w:t>10 000 000,00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7FB5C"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2262BD48" w14:textId="77777777" w:rsidR="00FB616F" w:rsidRPr="00FB616F" w:rsidRDefault="00FB616F" w:rsidP="00FB616F">
            <w:pPr>
              <w:rPr>
                <w:sz w:val="20"/>
                <w:szCs w:val="20"/>
              </w:rPr>
            </w:pPr>
          </w:p>
        </w:tc>
      </w:tr>
      <w:tr w:rsidR="00FB616F" w:rsidRPr="00FB616F" w14:paraId="438A1F9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CA0491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C20F623" w14:textId="77777777" w:rsidR="00FB616F" w:rsidRPr="00FB616F" w:rsidRDefault="00FB616F" w:rsidP="00FB616F">
            <w:pPr>
              <w:jc w:val="center"/>
              <w:rPr>
                <w:sz w:val="20"/>
                <w:szCs w:val="20"/>
              </w:rPr>
            </w:pPr>
            <w:r w:rsidRPr="00FB616F">
              <w:rPr>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78F5D1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F2A33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6CD58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48F76F" w14:textId="77777777" w:rsidR="00FB616F" w:rsidRPr="00FB616F" w:rsidRDefault="00FB616F" w:rsidP="00FB616F">
            <w:pPr>
              <w:jc w:val="right"/>
              <w:rPr>
                <w:sz w:val="20"/>
                <w:szCs w:val="20"/>
              </w:rPr>
            </w:pPr>
            <w:r w:rsidRPr="00FB616F">
              <w:rPr>
                <w:sz w:val="20"/>
                <w:szCs w:val="20"/>
              </w:rPr>
              <w:t>36 855 258,87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049482D" w14:textId="77777777" w:rsidR="00FB616F" w:rsidRPr="00FB616F" w:rsidRDefault="00FB616F" w:rsidP="00FB616F">
            <w:pPr>
              <w:jc w:val="right"/>
              <w:rPr>
                <w:sz w:val="20"/>
                <w:szCs w:val="20"/>
              </w:rPr>
            </w:pPr>
            <w:r w:rsidRPr="00FB616F">
              <w:rPr>
                <w:sz w:val="20"/>
                <w:szCs w:val="20"/>
              </w:rPr>
              <w:t>10 000 000,00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629ABA"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5FD683C6" w14:textId="77777777" w:rsidR="00FB616F" w:rsidRPr="00FB616F" w:rsidRDefault="00FB616F" w:rsidP="00FB616F">
            <w:pPr>
              <w:rPr>
                <w:sz w:val="20"/>
                <w:szCs w:val="20"/>
              </w:rPr>
            </w:pPr>
          </w:p>
        </w:tc>
      </w:tr>
      <w:tr w:rsidR="00FB616F" w:rsidRPr="00FB616F" w14:paraId="1325EF8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4EB0660"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76069E3" w14:textId="77777777" w:rsidR="00FB616F" w:rsidRPr="00FB616F" w:rsidRDefault="00FB616F" w:rsidP="00FB616F">
            <w:pPr>
              <w:jc w:val="center"/>
              <w:rPr>
                <w:sz w:val="20"/>
                <w:szCs w:val="20"/>
              </w:rPr>
            </w:pPr>
            <w:r w:rsidRPr="00FB616F">
              <w:rPr>
                <w:sz w:val="20"/>
                <w:szCs w:val="20"/>
              </w:rPr>
              <w:t>11.0.00.11190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8CB2192"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3D3E4C3"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FBD719"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778DC8" w14:textId="77777777" w:rsidR="00FB616F" w:rsidRPr="00FB616F" w:rsidRDefault="00FB616F" w:rsidP="00FB616F">
            <w:pPr>
              <w:jc w:val="right"/>
              <w:rPr>
                <w:sz w:val="20"/>
                <w:szCs w:val="20"/>
              </w:rPr>
            </w:pPr>
            <w:r w:rsidRPr="00FB616F">
              <w:rPr>
                <w:sz w:val="20"/>
                <w:szCs w:val="20"/>
              </w:rPr>
              <w:t>36 855 258,87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F87183C" w14:textId="77777777" w:rsidR="00FB616F" w:rsidRPr="00FB616F" w:rsidRDefault="00FB616F" w:rsidP="00FB616F">
            <w:pPr>
              <w:jc w:val="right"/>
              <w:rPr>
                <w:sz w:val="20"/>
                <w:szCs w:val="20"/>
              </w:rPr>
            </w:pPr>
            <w:r w:rsidRPr="00FB616F">
              <w:rPr>
                <w:sz w:val="20"/>
                <w:szCs w:val="20"/>
              </w:rPr>
              <w:t>10 000 000,00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B982D3"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13DCA801" w14:textId="77777777" w:rsidR="00FB616F" w:rsidRPr="00FB616F" w:rsidRDefault="00FB616F" w:rsidP="00FB616F">
            <w:pPr>
              <w:rPr>
                <w:sz w:val="20"/>
                <w:szCs w:val="20"/>
              </w:rPr>
            </w:pPr>
          </w:p>
        </w:tc>
      </w:tr>
      <w:tr w:rsidR="00FB616F" w:rsidRPr="00FB616F" w14:paraId="692F0B08"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3163CF1D" w14:textId="77777777" w:rsidR="00FB616F" w:rsidRPr="00FB616F" w:rsidRDefault="00FB616F" w:rsidP="00FB616F">
            <w:pPr>
              <w:rPr>
                <w:bCs/>
                <w:sz w:val="20"/>
                <w:szCs w:val="20"/>
              </w:rPr>
            </w:pPr>
            <w:r w:rsidRPr="00FB616F">
              <w:rPr>
                <w:bCs/>
                <w:sz w:val="20"/>
                <w:szCs w:val="20"/>
              </w:rPr>
              <w:t>Реализация мероприятий МП "Развитие физической культуры и спорта в Куйбышевском районе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0D4BAC" w14:textId="77777777" w:rsidR="00FB616F" w:rsidRPr="00FB616F" w:rsidRDefault="00FB616F" w:rsidP="00FB616F">
            <w:pPr>
              <w:jc w:val="center"/>
              <w:rPr>
                <w:bCs/>
                <w:sz w:val="20"/>
                <w:szCs w:val="20"/>
              </w:rPr>
            </w:pPr>
            <w:r w:rsidRPr="00FB616F">
              <w:rPr>
                <w:bCs/>
                <w:sz w:val="20"/>
                <w:szCs w:val="20"/>
              </w:rPr>
              <w:t>11.0.00.11950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1CF1E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B7924C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83C0E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D2281" w14:textId="77777777" w:rsidR="00FB616F" w:rsidRPr="00FB616F" w:rsidRDefault="00FB616F" w:rsidP="00FB616F">
            <w:pPr>
              <w:jc w:val="right"/>
              <w:rPr>
                <w:bCs/>
                <w:sz w:val="20"/>
                <w:szCs w:val="20"/>
              </w:rPr>
            </w:pPr>
            <w:r w:rsidRPr="00FB616F">
              <w:rPr>
                <w:bCs/>
                <w:sz w:val="20"/>
                <w:szCs w:val="20"/>
              </w:rPr>
              <w:t>5 745 400,00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F71A9F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69279B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C544D88" w14:textId="77777777" w:rsidR="00FB616F" w:rsidRPr="00FB616F" w:rsidRDefault="00FB616F" w:rsidP="00FB616F">
            <w:pPr>
              <w:rPr>
                <w:sz w:val="20"/>
                <w:szCs w:val="20"/>
              </w:rPr>
            </w:pPr>
          </w:p>
        </w:tc>
      </w:tr>
      <w:tr w:rsidR="00FB616F" w:rsidRPr="00FB616F" w14:paraId="25B12C2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CC72DB0"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030957A" w14:textId="77777777" w:rsidR="00FB616F" w:rsidRPr="00FB616F" w:rsidRDefault="00FB616F" w:rsidP="00FB616F">
            <w:pPr>
              <w:jc w:val="center"/>
              <w:rPr>
                <w:sz w:val="20"/>
                <w:szCs w:val="20"/>
              </w:rPr>
            </w:pPr>
            <w:r w:rsidRPr="00FB616F">
              <w:rPr>
                <w:sz w:val="20"/>
                <w:szCs w:val="20"/>
              </w:rPr>
              <w:t>11.0.00.11950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2E3294F"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FB49A2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E8BD8C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087D73" w14:textId="77777777" w:rsidR="00FB616F" w:rsidRPr="00FB616F" w:rsidRDefault="00FB616F" w:rsidP="00FB616F">
            <w:pPr>
              <w:jc w:val="right"/>
              <w:rPr>
                <w:sz w:val="20"/>
                <w:szCs w:val="20"/>
              </w:rPr>
            </w:pPr>
            <w:r w:rsidRPr="00FB616F">
              <w:rPr>
                <w:sz w:val="20"/>
                <w:szCs w:val="20"/>
              </w:rPr>
              <w:t>1 104 100,00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C163D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21133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BEBF209" w14:textId="77777777" w:rsidR="00FB616F" w:rsidRPr="00FB616F" w:rsidRDefault="00FB616F" w:rsidP="00FB616F">
            <w:pPr>
              <w:rPr>
                <w:sz w:val="20"/>
                <w:szCs w:val="20"/>
              </w:rPr>
            </w:pPr>
          </w:p>
        </w:tc>
      </w:tr>
      <w:tr w:rsidR="00FB616F" w:rsidRPr="00FB616F" w14:paraId="04DAB18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8F852DA"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98F37E3" w14:textId="77777777" w:rsidR="00FB616F" w:rsidRPr="00FB616F" w:rsidRDefault="00FB616F" w:rsidP="00FB616F">
            <w:pPr>
              <w:jc w:val="center"/>
              <w:rPr>
                <w:sz w:val="20"/>
                <w:szCs w:val="20"/>
              </w:rPr>
            </w:pPr>
            <w:r w:rsidRPr="00FB616F">
              <w:rPr>
                <w:sz w:val="20"/>
                <w:szCs w:val="20"/>
              </w:rPr>
              <w:t>11.0.00.11950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5FA5E7"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E6C6FBA"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1070020"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9C7F06" w14:textId="77777777" w:rsidR="00FB616F" w:rsidRPr="00FB616F" w:rsidRDefault="00FB616F" w:rsidP="00FB616F">
            <w:pPr>
              <w:jc w:val="right"/>
              <w:rPr>
                <w:sz w:val="20"/>
                <w:szCs w:val="20"/>
              </w:rPr>
            </w:pPr>
            <w:r w:rsidRPr="00FB616F">
              <w:rPr>
                <w:sz w:val="20"/>
                <w:szCs w:val="20"/>
              </w:rPr>
              <w:t>1 104 100,00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C1FA4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AA206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A9B6E8" w14:textId="77777777" w:rsidR="00FB616F" w:rsidRPr="00FB616F" w:rsidRDefault="00FB616F" w:rsidP="00FB616F">
            <w:pPr>
              <w:rPr>
                <w:sz w:val="20"/>
                <w:szCs w:val="20"/>
              </w:rPr>
            </w:pPr>
          </w:p>
        </w:tc>
      </w:tr>
      <w:tr w:rsidR="00FB616F" w:rsidRPr="00FB616F" w14:paraId="31F100D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4DA752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CDD1A1" w14:textId="77777777" w:rsidR="00FB616F" w:rsidRPr="00FB616F" w:rsidRDefault="00FB616F" w:rsidP="00FB616F">
            <w:pPr>
              <w:jc w:val="center"/>
              <w:rPr>
                <w:sz w:val="20"/>
                <w:szCs w:val="20"/>
              </w:rPr>
            </w:pPr>
            <w:r w:rsidRPr="00FB616F">
              <w:rPr>
                <w:sz w:val="20"/>
                <w:szCs w:val="20"/>
              </w:rPr>
              <w:t>11.0.00.11950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EFF39F"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61BDF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C207E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B5D880" w14:textId="77777777" w:rsidR="00FB616F" w:rsidRPr="00FB616F" w:rsidRDefault="00FB616F" w:rsidP="00FB616F">
            <w:pPr>
              <w:jc w:val="right"/>
              <w:rPr>
                <w:sz w:val="20"/>
                <w:szCs w:val="20"/>
              </w:rPr>
            </w:pPr>
            <w:r w:rsidRPr="00FB616F">
              <w:rPr>
                <w:sz w:val="20"/>
                <w:szCs w:val="20"/>
              </w:rPr>
              <w:t>4 641 300,00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23F671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62A6D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A8271B" w14:textId="77777777" w:rsidR="00FB616F" w:rsidRPr="00FB616F" w:rsidRDefault="00FB616F" w:rsidP="00FB616F">
            <w:pPr>
              <w:rPr>
                <w:sz w:val="20"/>
                <w:szCs w:val="20"/>
              </w:rPr>
            </w:pPr>
          </w:p>
        </w:tc>
      </w:tr>
      <w:tr w:rsidR="00FB616F" w:rsidRPr="00FB616F" w14:paraId="6F26F50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5B9FD45"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B35E648" w14:textId="77777777" w:rsidR="00FB616F" w:rsidRPr="00FB616F" w:rsidRDefault="00FB616F" w:rsidP="00FB616F">
            <w:pPr>
              <w:jc w:val="center"/>
              <w:rPr>
                <w:sz w:val="20"/>
                <w:szCs w:val="20"/>
              </w:rPr>
            </w:pPr>
            <w:r w:rsidRPr="00FB616F">
              <w:rPr>
                <w:sz w:val="20"/>
                <w:szCs w:val="20"/>
              </w:rPr>
              <w:t>11.0.00.11950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D0240E"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5042D5C"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C4D216C"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0827DD" w14:textId="77777777" w:rsidR="00FB616F" w:rsidRPr="00FB616F" w:rsidRDefault="00FB616F" w:rsidP="00FB616F">
            <w:pPr>
              <w:jc w:val="right"/>
              <w:rPr>
                <w:sz w:val="20"/>
                <w:szCs w:val="20"/>
              </w:rPr>
            </w:pPr>
            <w:r w:rsidRPr="00FB616F">
              <w:rPr>
                <w:sz w:val="20"/>
                <w:szCs w:val="20"/>
              </w:rPr>
              <w:t>4 641 300,00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EE3E6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DCA53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ABB5134" w14:textId="77777777" w:rsidR="00FB616F" w:rsidRPr="00FB616F" w:rsidRDefault="00FB616F" w:rsidP="00FB616F">
            <w:pPr>
              <w:rPr>
                <w:sz w:val="20"/>
                <w:szCs w:val="20"/>
              </w:rPr>
            </w:pPr>
          </w:p>
        </w:tc>
      </w:tr>
      <w:tr w:rsidR="00FB616F" w:rsidRPr="00FB616F" w14:paraId="787710E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44931623"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C51BA6" w14:textId="77777777" w:rsidR="00FB616F" w:rsidRPr="00FB616F" w:rsidRDefault="00FB616F" w:rsidP="00FB616F">
            <w:pPr>
              <w:jc w:val="center"/>
              <w:rPr>
                <w:bCs/>
                <w:sz w:val="20"/>
                <w:szCs w:val="20"/>
              </w:rPr>
            </w:pPr>
            <w:r w:rsidRPr="00FB616F">
              <w:rPr>
                <w:bCs/>
                <w:sz w:val="20"/>
                <w:szCs w:val="20"/>
              </w:rPr>
              <w:t>11.0.00.70510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9C28E7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E038E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FF4EA3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CAEF97" w14:textId="77777777" w:rsidR="00FB616F" w:rsidRPr="00FB616F" w:rsidRDefault="00FB616F" w:rsidP="00FB616F">
            <w:pPr>
              <w:jc w:val="right"/>
              <w:rPr>
                <w:bCs/>
                <w:sz w:val="20"/>
                <w:szCs w:val="20"/>
              </w:rPr>
            </w:pPr>
            <w:r w:rsidRPr="00FB616F">
              <w:rPr>
                <w:bCs/>
                <w:sz w:val="20"/>
                <w:szCs w:val="20"/>
              </w:rPr>
              <w:t>1 293 900,00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1564DFF"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AF6D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4DB9F33" w14:textId="77777777" w:rsidR="00FB616F" w:rsidRPr="00FB616F" w:rsidRDefault="00FB616F" w:rsidP="00FB616F">
            <w:pPr>
              <w:rPr>
                <w:sz w:val="20"/>
                <w:szCs w:val="20"/>
              </w:rPr>
            </w:pPr>
          </w:p>
        </w:tc>
      </w:tr>
      <w:tr w:rsidR="00FB616F" w:rsidRPr="00FB616F" w14:paraId="0000473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ACFB87F"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E5A67E" w14:textId="77777777" w:rsidR="00FB616F" w:rsidRPr="00FB616F" w:rsidRDefault="00FB616F" w:rsidP="00FB616F">
            <w:pPr>
              <w:jc w:val="center"/>
              <w:rPr>
                <w:sz w:val="20"/>
                <w:szCs w:val="20"/>
              </w:rPr>
            </w:pPr>
            <w:r w:rsidRPr="00FB616F">
              <w:rPr>
                <w:sz w:val="20"/>
                <w:szCs w:val="20"/>
              </w:rPr>
              <w:t>11.0.00.70510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E311F1E"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D83989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C81B8C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99FDDD" w14:textId="77777777" w:rsidR="00FB616F" w:rsidRPr="00FB616F" w:rsidRDefault="00FB616F" w:rsidP="00FB616F">
            <w:pPr>
              <w:jc w:val="right"/>
              <w:rPr>
                <w:sz w:val="20"/>
                <w:szCs w:val="20"/>
              </w:rPr>
            </w:pPr>
            <w:r w:rsidRPr="00FB616F">
              <w:rPr>
                <w:sz w:val="20"/>
                <w:szCs w:val="20"/>
              </w:rPr>
              <w:t>1 293 900,00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ACC5C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2C298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D40F4E8" w14:textId="77777777" w:rsidR="00FB616F" w:rsidRPr="00FB616F" w:rsidRDefault="00FB616F" w:rsidP="00FB616F">
            <w:pPr>
              <w:rPr>
                <w:sz w:val="20"/>
                <w:szCs w:val="20"/>
              </w:rPr>
            </w:pPr>
          </w:p>
        </w:tc>
      </w:tr>
      <w:tr w:rsidR="00FB616F" w:rsidRPr="00FB616F" w14:paraId="65DCED4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5B8E824"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AE7AC8" w14:textId="77777777" w:rsidR="00FB616F" w:rsidRPr="00FB616F" w:rsidRDefault="00FB616F" w:rsidP="00FB616F">
            <w:pPr>
              <w:jc w:val="center"/>
              <w:rPr>
                <w:sz w:val="20"/>
                <w:szCs w:val="20"/>
              </w:rPr>
            </w:pPr>
            <w:r w:rsidRPr="00FB616F">
              <w:rPr>
                <w:sz w:val="20"/>
                <w:szCs w:val="20"/>
              </w:rPr>
              <w:t>11.0.00.70510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DA919C7"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B4EE04E"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BFFD139"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0A5D17" w14:textId="77777777" w:rsidR="00FB616F" w:rsidRPr="00FB616F" w:rsidRDefault="00FB616F" w:rsidP="00FB616F">
            <w:pPr>
              <w:jc w:val="right"/>
              <w:rPr>
                <w:sz w:val="20"/>
                <w:szCs w:val="20"/>
              </w:rPr>
            </w:pPr>
            <w:r w:rsidRPr="00FB616F">
              <w:rPr>
                <w:sz w:val="20"/>
                <w:szCs w:val="20"/>
              </w:rPr>
              <w:t>1 293 900,00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8A1E59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F2A2F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628033" w14:textId="77777777" w:rsidR="00FB616F" w:rsidRPr="00FB616F" w:rsidRDefault="00FB616F" w:rsidP="00FB616F">
            <w:pPr>
              <w:rPr>
                <w:sz w:val="20"/>
                <w:szCs w:val="20"/>
              </w:rPr>
            </w:pPr>
          </w:p>
        </w:tc>
      </w:tr>
      <w:tr w:rsidR="00FB616F" w:rsidRPr="00FB616F" w14:paraId="39CF93FE"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6787CB4E" w14:textId="77777777" w:rsidR="00FB616F" w:rsidRPr="00FB616F" w:rsidRDefault="00FB616F" w:rsidP="00FB616F">
            <w:pPr>
              <w:rPr>
                <w:bCs/>
                <w:sz w:val="20"/>
                <w:szCs w:val="20"/>
              </w:rPr>
            </w:pPr>
            <w:r w:rsidRPr="00FB616F">
              <w:rPr>
                <w:bCs/>
                <w:sz w:val="20"/>
                <w:szCs w:val="20"/>
              </w:rPr>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F8F5B9B" w14:textId="77777777" w:rsidR="00FB616F" w:rsidRPr="00FB616F" w:rsidRDefault="00FB616F" w:rsidP="00FB616F">
            <w:pPr>
              <w:jc w:val="center"/>
              <w:rPr>
                <w:bCs/>
                <w:sz w:val="20"/>
                <w:szCs w:val="20"/>
              </w:rPr>
            </w:pPr>
            <w:r w:rsidRPr="00FB616F">
              <w:rPr>
                <w:bCs/>
                <w:sz w:val="20"/>
                <w:szCs w:val="20"/>
              </w:rPr>
              <w:t>11.0.00.70740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9BA353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797FB5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C90E35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F1C36" w14:textId="77777777" w:rsidR="00FB616F" w:rsidRPr="00FB616F" w:rsidRDefault="00FB616F" w:rsidP="00FB616F">
            <w:pPr>
              <w:jc w:val="right"/>
              <w:rPr>
                <w:bCs/>
                <w:sz w:val="20"/>
                <w:szCs w:val="20"/>
              </w:rPr>
            </w:pPr>
            <w:r w:rsidRPr="00FB616F">
              <w:rPr>
                <w:bCs/>
                <w:sz w:val="20"/>
                <w:szCs w:val="20"/>
              </w:rPr>
              <w:t>3 500 000,00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A9A0AA6"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9763A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4D63C2E" w14:textId="77777777" w:rsidR="00FB616F" w:rsidRPr="00FB616F" w:rsidRDefault="00FB616F" w:rsidP="00FB616F">
            <w:pPr>
              <w:rPr>
                <w:sz w:val="20"/>
                <w:szCs w:val="20"/>
              </w:rPr>
            </w:pPr>
          </w:p>
        </w:tc>
      </w:tr>
      <w:tr w:rsidR="00FB616F" w:rsidRPr="00FB616F" w14:paraId="385A311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B6D4499"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ED8CCE" w14:textId="77777777" w:rsidR="00FB616F" w:rsidRPr="00FB616F" w:rsidRDefault="00FB616F" w:rsidP="00FB616F">
            <w:pPr>
              <w:jc w:val="center"/>
              <w:rPr>
                <w:sz w:val="20"/>
                <w:szCs w:val="20"/>
              </w:rPr>
            </w:pPr>
            <w:r w:rsidRPr="00FB616F">
              <w:rPr>
                <w:sz w:val="20"/>
                <w:szCs w:val="20"/>
              </w:rPr>
              <w:t>11.0.00.70740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3F91FB"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D0072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B01DA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6E03AE" w14:textId="77777777" w:rsidR="00FB616F" w:rsidRPr="00FB616F" w:rsidRDefault="00FB616F" w:rsidP="00FB616F">
            <w:pPr>
              <w:jc w:val="right"/>
              <w:rPr>
                <w:sz w:val="20"/>
                <w:szCs w:val="20"/>
              </w:rPr>
            </w:pPr>
            <w:r w:rsidRPr="00FB616F">
              <w:rPr>
                <w:sz w:val="20"/>
                <w:szCs w:val="20"/>
              </w:rPr>
              <w:t>3 500 000,00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9001A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9C3C8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6CB17BC" w14:textId="77777777" w:rsidR="00FB616F" w:rsidRPr="00FB616F" w:rsidRDefault="00FB616F" w:rsidP="00FB616F">
            <w:pPr>
              <w:rPr>
                <w:sz w:val="20"/>
                <w:szCs w:val="20"/>
              </w:rPr>
            </w:pPr>
          </w:p>
        </w:tc>
      </w:tr>
      <w:tr w:rsidR="00FB616F" w:rsidRPr="00FB616F" w14:paraId="5EEC0411"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71AC048"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4F8470" w14:textId="77777777" w:rsidR="00FB616F" w:rsidRPr="00FB616F" w:rsidRDefault="00FB616F" w:rsidP="00FB616F">
            <w:pPr>
              <w:jc w:val="center"/>
              <w:rPr>
                <w:sz w:val="20"/>
                <w:szCs w:val="20"/>
              </w:rPr>
            </w:pPr>
            <w:r w:rsidRPr="00FB616F">
              <w:rPr>
                <w:sz w:val="20"/>
                <w:szCs w:val="20"/>
              </w:rPr>
              <w:t>11.0.00.70740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D98A74F"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4576DBE"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91A0F88"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D29166" w14:textId="77777777" w:rsidR="00FB616F" w:rsidRPr="00FB616F" w:rsidRDefault="00FB616F" w:rsidP="00FB616F">
            <w:pPr>
              <w:jc w:val="right"/>
              <w:rPr>
                <w:sz w:val="20"/>
                <w:szCs w:val="20"/>
              </w:rPr>
            </w:pPr>
            <w:r w:rsidRPr="00FB616F">
              <w:rPr>
                <w:sz w:val="20"/>
                <w:szCs w:val="20"/>
              </w:rPr>
              <w:t>3 500 000,00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420CA5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FF9F6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943CC3" w14:textId="77777777" w:rsidR="00FB616F" w:rsidRPr="00FB616F" w:rsidRDefault="00FB616F" w:rsidP="00FB616F">
            <w:pPr>
              <w:rPr>
                <w:sz w:val="20"/>
                <w:szCs w:val="20"/>
              </w:rPr>
            </w:pPr>
          </w:p>
        </w:tc>
      </w:tr>
      <w:tr w:rsidR="00FB616F" w:rsidRPr="00FB616F" w14:paraId="43FABBA6"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F64EA80" w14:textId="77777777" w:rsidR="00FB616F" w:rsidRPr="00FB616F" w:rsidRDefault="00FB616F" w:rsidP="00FB616F">
            <w:pPr>
              <w:rPr>
                <w:bCs/>
                <w:sz w:val="20"/>
                <w:szCs w:val="20"/>
              </w:rPr>
            </w:pPr>
            <w:r w:rsidRPr="00FB616F">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D8500AB" w14:textId="77777777" w:rsidR="00FB616F" w:rsidRPr="00FB616F" w:rsidRDefault="00FB616F" w:rsidP="00FB616F">
            <w:pPr>
              <w:jc w:val="center"/>
              <w:rPr>
                <w:bCs/>
                <w:sz w:val="20"/>
                <w:szCs w:val="20"/>
              </w:rPr>
            </w:pPr>
            <w:r w:rsidRPr="00FB616F">
              <w:rPr>
                <w:bCs/>
                <w:sz w:val="20"/>
                <w:szCs w:val="20"/>
              </w:rPr>
              <w:t>11.0.00.70750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77ADF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4598A5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1DDD1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B783F6" w14:textId="77777777" w:rsidR="00FB616F" w:rsidRPr="00FB616F" w:rsidRDefault="00FB616F" w:rsidP="00FB616F">
            <w:pPr>
              <w:jc w:val="right"/>
              <w:rPr>
                <w:bCs/>
                <w:sz w:val="20"/>
                <w:szCs w:val="20"/>
              </w:rPr>
            </w:pPr>
            <w:r w:rsidRPr="00FB616F">
              <w:rPr>
                <w:bCs/>
                <w:sz w:val="20"/>
                <w:szCs w:val="20"/>
              </w:rPr>
              <w:t>50 599 900,00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4E4E9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29784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DF826F1" w14:textId="77777777" w:rsidR="00FB616F" w:rsidRPr="00FB616F" w:rsidRDefault="00FB616F" w:rsidP="00FB616F">
            <w:pPr>
              <w:rPr>
                <w:sz w:val="20"/>
                <w:szCs w:val="20"/>
              </w:rPr>
            </w:pPr>
          </w:p>
        </w:tc>
      </w:tr>
      <w:tr w:rsidR="00FB616F" w:rsidRPr="00FB616F" w14:paraId="0F28FA0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4FDAFD1"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34E969B" w14:textId="77777777" w:rsidR="00FB616F" w:rsidRPr="00FB616F" w:rsidRDefault="00FB616F" w:rsidP="00FB616F">
            <w:pPr>
              <w:jc w:val="center"/>
              <w:rPr>
                <w:sz w:val="20"/>
                <w:szCs w:val="20"/>
              </w:rPr>
            </w:pPr>
            <w:r w:rsidRPr="00FB616F">
              <w:rPr>
                <w:sz w:val="20"/>
                <w:szCs w:val="20"/>
              </w:rPr>
              <w:t>11.0.00.70750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8F47C32"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4D535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F8428B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1BFAEE" w14:textId="77777777" w:rsidR="00FB616F" w:rsidRPr="00FB616F" w:rsidRDefault="00FB616F" w:rsidP="00FB616F">
            <w:pPr>
              <w:jc w:val="right"/>
              <w:rPr>
                <w:sz w:val="20"/>
                <w:szCs w:val="20"/>
              </w:rPr>
            </w:pPr>
            <w:r w:rsidRPr="00FB616F">
              <w:rPr>
                <w:sz w:val="20"/>
                <w:szCs w:val="20"/>
              </w:rPr>
              <w:t>50 599 900,00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766A9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4969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7240B3" w14:textId="77777777" w:rsidR="00FB616F" w:rsidRPr="00FB616F" w:rsidRDefault="00FB616F" w:rsidP="00FB616F">
            <w:pPr>
              <w:rPr>
                <w:sz w:val="20"/>
                <w:szCs w:val="20"/>
              </w:rPr>
            </w:pPr>
          </w:p>
        </w:tc>
      </w:tr>
      <w:tr w:rsidR="00FB616F" w:rsidRPr="00FB616F" w14:paraId="17890D2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20DBB8F"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E139EF" w14:textId="77777777" w:rsidR="00FB616F" w:rsidRPr="00FB616F" w:rsidRDefault="00FB616F" w:rsidP="00FB616F">
            <w:pPr>
              <w:jc w:val="center"/>
              <w:rPr>
                <w:sz w:val="20"/>
                <w:szCs w:val="20"/>
              </w:rPr>
            </w:pPr>
            <w:r w:rsidRPr="00FB616F">
              <w:rPr>
                <w:sz w:val="20"/>
                <w:szCs w:val="20"/>
              </w:rPr>
              <w:t>11.0.00.70750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786FA1"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15F12E2"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7644611"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E0BC1C" w14:textId="77777777" w:rsidR="00FB616F" w:rsidRPr="00FB616F" w:rsidRDefault="00FB616F" w:rsidP="00FB616F">
            <w:pPr>
              <w:jc w:val="right"/>
              <w:rPr>
                <w:sz w:val="20"/>
                <w:szCs w:val="20"/>
              </w:rPr>
            </w:pPr>
            <w:r w:rsidRPr="00FB616F">
              <w:rPr>
                <w:sz w:val="20"/>
                <w:szCs w:val="20"/>
              </w:rPr>
              <w:t>50 599 900,00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49D786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82004F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6B6EDE" w14:textId="77777777" w:rsidR="00FB616F" w:rsidRPr="00FB616F" w:rsidRDefault="00FB616F" w:rsidP="00FB616F">
            <w:pPr>
              <w:rPr>
                <w:sz w:val="20"/>
                <w:szCs w:val="20"/>
              </w:rPr>
            </w:pPr>
          </w:p>
        </w:tc>
      </w:tr>
      <w:tr w:rsidR="00FB616F" w:rsidRPr="00FB616F" w14:paraId="778FCACB"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7FCA1DC1" w14:textId="77777777" w:rsidR="00FB616F" w:rsidRPr="00FB616F" w:rsidRDefault="00FB616F" w:rsidP="00FB616F">
            <w:pPr>
              <w:rPr>
                <w:bCs/>
                <w:sz w:val="20"/>
                <w:szCs w:val="20"/>
              </w:rPr>
            </w:pPr>
            <w:r w:rsidRPr="00FB616F">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7E462BD" w14:textId="77777777" w:rsidR="00FB616F" w:rsidRPr="00FB616F" w:rsidRDefault="00FB616F" w:rsidP="00FB616F">
            <w:pPr>
              <w:jc w:val="center"/>
              <w:rPr>
                <w:bCs/>
                <w:sz w:val="20"/>
                <w:szCs w:val="20"/>
              </w:rPr>
            </w:pPr>
            <w:r w:rsidRPr="00FB616F">
              <w:rPr>
                <w:bCs/>
                <w:sz w:val="20"/>
                <w:szCs w:val="20"/>
              </w:rPr>
              <w:t>11.0.E2.00000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AC963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0CC17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36685C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275997"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3A4F370" w14:textId="77777777" w:rsidR="00FB616F" w:rsidRPr="00FB616F" w:rsidRDefault="00FB616F" w:rsidP="00FB616F">
            <w:pPr>
              <w:jc w:val="right"/>
              <w:rPr>
                <w:bCs/>
                <w:sz w:val="20"/>
                <w:szCs w:val="20"/>
              </w:rPr>
            </w:pPr>
            <w:r w:rsidRPr="00FB616F">
              <w:rPr>
                <w:bCs/>
                <w:sz w:val="20"/>
                <w:szCs w:val="20"/>
              </w:rPr>
              <w:t>1 728 500,00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1BD3A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893577A" w14:textId="77777777" w:rsidR="00FB616F" w:rsidRPr="00FB616F" w:rsidRDefault="00FB616F" w:rsidP="00FB616F">
            <w:pPr>
              <w:rPr>
                <w:sz w:val="20"/>
                <w:szCs w:val="20"/>
              </w:rPr>
            </w:pPr>
          </w:p>
        </w:tc>
      </w:tr>
      <w:tr w:rsidR="00FB616F" w:rsidRPr="00FB616F" w14:paraId="54FF12C5"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6263C807" w14:textId="77777777" w:rsidR="00FB616F" w:rsidRPr="00FB616F" w:rsidRDefault="00FB616F" w:rsidP="00FB616F">
            <w:pPr>
              <w:rPr>
                <w:bCs/>
                <w:sz w:val="20"/>
                <w:szCs w:val="20"/>
              </w:rPr>
            </w:pPr>
            <w:r w:rsidRPr="00FB616F">
              <w:rPr>
                <w:bCs/>
                <w:sz w:val="20"/>
                <w:szCs w:val="20"/>
              </w:rPr>
              <w:lastRenderedPageBreak/>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8FD9F2B" w14:textId="77777777" w:rsidR="00FB616F" w:rsidRPr="00FB616F" w:rsidRDefault="00FB616F" w:rsidP="00FB616F">
            <w:pPr>
              <w:jc w:val="center"/>
              <w:rPr>
                <w:bCs/>
                <w:sz w:val="20"/>
                <w:szCs w:val="20"/>
              </w:rPr>
            </w:pPr>
            <w:r w:rsidRPr="00FB616F">
              <w:rPr>
                <w:bCs/>
                <w:sz w:val="20"/>
                <w:szCs w:val="20"/>
              </w:rPr>
              <w:t>11.0.E2.50970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4CFFA4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C2595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FE9C0F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9B6D5D"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6BF48C7" w14:textId="77777777" w:rsidR="00FB616F" w:rsidRPr="00FB616F" w:rsidRDefault="00FB616F" w:rsidP="00FB616F">
            <w:pPr>
              <w:jc w:val="right"/>
              <w:rPr>
                <w:bCs/>
                <w:sz w:val="20"/>
                <w:szCs w:val="20"/>
              </w:rPr>
            </w:pPr>
            <w:r w:rsidRPr="00FB616F">
              <w:rPr>
                <w:bCs/>
                <w:sz w:val="20"/>
                <w:szCs w:val="20"/>
              </w:rPr>
              <w:t>1 728 500,00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57B26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6646839" w14:textId="77777777" w:rsidR="00FB616F" w:rsidRPr="00FB616F" w:rsidRDefault="00FB616F" w:rsidP="00FB616F">
            <w:pPr>
              <w:rPr>
                <w:sz w:val="20"/>
                <w:szCs w:val="20"/>
              </w:rPr>
            </w:pPr>
          </w:p>
        </w:tc>
      </w:tr>
      <w:tr w:rsidR="00FB616F" w:rsidRPr="00FB616F" w14:paraId="4E022A5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87FF50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E79868" w14:textId="77777777" w:rsidR="00FB616F" w:rsidRPr="00FB616F" w:rsidRDefault="00FB616F" w:rsidP="00FB616F">
            <w:pPr>
              <w:jc w:val="center"/>
              <w:rPr>
                <w:sz w:val="20"/>
                <w:szCs w:val="20"/>
              </w:rPr>
            </w:pPr>
            <w:r w:rsidRPr="00FB616F">
              <w:rPr>
                <w:sz w:val="20"/>
                <w:szCs w:val="20"/>
              </w:rPr>
              <w:t>11.0.E2.50970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2CEB49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F29A1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C0D1AC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C9ECC9"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68DAB6A" w14:textId="77777777" w:rsidR="00FB616F" w:rsidRPr="00FB616F" w:rsidRDefault="00FB616F" w:rsidP="00FB616F">
            <w:pPr>
              <w:jc w:val="right"/>
              <w:rPr>
                <w:sz w:val="20"/>
                <w:szCs w:val="20"/>
              </w:rPr>
            </w:pPr>
            <w:r w:rsidRPr="00FB616F">
              <w:rPr>
                <w:sz w:val="20"/>
                <w:szCs w:val="20"/>
              </w:rPr>
              <w:t>1 728 500,00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F5FDE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F19DB62" w14:textId="77777777" w:rsidR="00FB616F" w:rsidRPr="00FB616F" w:rsidRDefault="00FB616F" w:rsidP="00FB616F">
            <w:pPr>
              <w:rPr>
                <w:sz w:val="20"/>
                <w:szCs w:val="20"/>
              </w:rPr>
            </w:pPr>
          </w:p>
        </w:tc>
      </w:tr>
      <w:tr w:rsidR="00FB616F" w:rsidRPr="00FB616F" w14:paraId="0372459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41F79F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696C636" w14:textId="77777777" w:rsidR="00FB616F" w:rsidRPr="00FB616F" w:rsidRDefault="00FB616F" w:rsidP="00FB616F">
            <w:pPr>
              <w:jc w:val="center"/>
              <w:rPr>
                <w:sz w:val="20"/>
                <w:szCs w:val="20"/>
              </w:rPr>
            </w:pPr>
            <w:r w:rsidRPr="00FB616F">
              <w:rPr>
                <w:sz w:val="20"/>
                <w:szCs w:val="20"/>
              </w:rPr>
              <w:t>11.0.E2.50970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13EB20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416B8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1C7B700"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C42603"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0F2FE9B" w14:textId="77777777" w:rsidR="00FB616F" w:rsidRPr="00FB616F" w:rsidRDefault="00FB616F" w:rsidP="00FB616F">
            <w:pPr>
              <w:jc w:val="right"/>
              <w:rPr>
                <w:sz w:val="20"/>
                <w:szCs w:val="20"/>
              </w:rPr>
            </w:pPr>
            <w:r w:rsidRPr="00FB616F">
              <w:rPr>
                <w:sz w:val="20"/>
                <w:szCs w:val="20"/>
              </w:rPr>
              <w:t>1 728 500,00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1E5F0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9300D12" w14:textId="77777777" w:rsidR="00FB616F" w:rsidRPr="00FB616F" w:rsidRDefault="00FB616F" w:rsidP="00FB616F">
            <w:pPr>
              <w:rPr>
                <w:sz w:val="20"/>
                <w:szCs w:val="20"/>
              </w:rPr>
            </w:pPr>
          </w:p>
        </w:tc>
      </w:tr>
      <w:tr w:rsidR="00FB616F" w:rsidRPr="00FB616F" w14:paraId="53FC3AD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1E50B85" w14:textId="77777777" w:rsidR="00FB616F" w:rsidRPr="00FB616F" w:rsidRDefault="00FB616F" w:rsidP="00FB616F">
            <w:pPr>
              <w:rPr>
                <w:bCs/>
                <w:sz w:val="20"/>
                <w:szCs w:val="20"/>
              </w:rPr>
            </w:pPr>
            <w:r w:rsidRPr="00FB616F">
              <w:rPr>
                <w:bCs/>
                <w:sz w:val="20"/>
                <w:szCs w:val="20"/>
              </w:rPr>
              <w:t>Региональный проект "Спорт - норма жизни"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F7E0B4" w14:textId="77777777" w:rsidR="00FB616F" w:rsidRPr="00FB616F" w:rsidRDefault="00FB616F" w:rsidP="00FB616F">
            <w:pPr>
              <w:jc w:val="center"/>
              <w:rPr>
                <w:bCs/>
                <w:sz w:val="20"/>
                <w:szCs w:val="20"/>
              </w:rPr>
            </w:pPr>
            <w:r w:rsidRPr="00FB616F">
              <w:rPr>
                <w:bCs/>
                <w:sz w:val="20"/>
                <w:szCs w:val="20"/>
              </w:rPr>
              <w:t>11.0.P5.00000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744F1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0B7FF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3A34A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039F00" w14:textId="77777777" w:rsidR="00FB616F" w:rsidRPr="00FB616F" w:rsidRDefault="00FB616F" w:rsidP="00FB616F">
            <w:pPr>
              <w:jc w:val="right"/>
              <w:rPr>
                <w:bCs/>
                <w:sz w:val="20"/>
                <w:szCs w:val="20"/>
              </w:rPr>
            </w:pPr>
            <w:r w:rsidRPr="00FB616F">
              <w:rPr>
                <w:bCs/>
                <w:sz w:val="20"/>
                <w:szCs w:val="20"/>
              </w:rPr>
              <w:t>2 040 816,33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CF787C8"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20FA1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F283168" w14:textId="77777777" w:rsidR="00FB616F" w:rsidRPr="00FB616F" w:rsidRDefault="00FB616F" w:rsidP="00FB616F">
            <w:pPr>
              <w:rPr>
                <w:sz w:val="20"/>
                <w:szCs w:val="20"/>
              </w:rPr>
            </w:pPr>
          </w:p>
        </w:tc>
      </w:tr>
      <w:tr w:rsidR="00FB616F" w:rsidRPr="00FB616F" w14:paraId="373ABCE8"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E69748A" w14:textId="77777777" w:rsidR="00FB616F" w:rsidRPr="00FB616F" w:rsidRDefault="00FB616F" w:rsidP="00FB616F">
            <w:pPr>
              <w:rPr>
                <w:bCs/>
                <w:sz w:val="20"/>
                <w:szCs w:val="20"/>
              </w:rPr>
            </w:pPr>
            <w:r w:rsidRPr="00FB616F">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EA89B56" w14:textId="77777777" w:rsidR="00FB616F" w:rsidRPr="00FB616F" w:rsidRDefault="00FB616F" w:rsidP="00FB616F">
            <w:pPr>
              <w:jc w:val="center"/>
              <w:rPr>
                <w:bCs/>
                <w:sz w:val="20"/>
                <w:szCs w:val="20"/>
              </w:rPr>
            </w:pPr>
            <w:r w:rsidRPr="00FB616F">
              <w:rPr>
                <w:bCs/>
                <w:sz w:val="20"/>
                <w:szCs w:val="20"/>
              </w:rPr>
              <w:t>11.0.P5.70270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5C1DD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F194A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3E0927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F2010" w14:textId="77777777" w:rsidR="00FB616F" w:rsidRPr="00FB616F" w:rsidRDefault="00FB616F" w:rsidP="00FB616F">
            <w:pPr>
              <w:jc w:val="right"/>
              <w:rPr>
                <w:bCs/>
                <w:sz w:val="20"/>
                <w:szCs w:val="20"/>
              </w:rPr>
            </w:pPr>
            <w:r w:rsidRPr="00FB616F">
              <w:rPr>
                <w:bCs/>
                <w:sz w:val="20"/>
                <w:szCs w:val="20"/>
              </w:rPr>
              <w:t>2 040 816,33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15E014B"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64814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0C02AE8" w14:textId="77777777" w:rsidR="00FB616F" w:rsidRPr="00FB616F" w:rsidRDefault="00FB616F" w:rsidP="00FB616F">
            <w:pPr>
              <w:rPr>
                <w:sz w:val="20"/>
                <w:szCs w:val="20"/>
              </w:rPr>
            </w:pPr>
          </w:p>
        </w:tc>
      </w:tr>
      <w:tr w:rsidR="00FB616F" w:rsidRPr="00FB616F" w14:paraId="29A93BA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36DD3B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75FFF9B" w14:textId="77777777" w:rsidR="00FB616F" w:rsidRPr="00FB616F" w:rsidRDefault="00FB616F" w:rsidP="00FB616F">
            <w:pPr>
              <w:jc w:val="center"/>
              <w:rPr>
                <w:sz w:val="20"/>
                <w:szCs w:val="20"/>
              </w:rPr>
            </w:pPr>
            <w:r w:rsidRPr="00FB616F">
              <w:rPr>
                <w:sz w:val="20"/>
                <w:szCs w:val="20"/>
              </w:rPr>
              <w:t>11.0.P5.70270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DD94E9"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A6599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3C75FA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AE52AE" w14:textId="77777777" w:rsidR="00FB616F" w:rsidRPr="00FB616F" w:rsidRDefault="00FB616F" w:rsidP="00FB616F">
            <w:pPr>
              <w:jc w:val="right"/>
              <w:rPr>
                <w:sz w:val="20"/>
                <w:szCs w:val="20"/>
              </w:rPr>
            </w:pPr>
            <w:r w:rsidRPr="00FB616F">
              <w:rPr>
                <w:sz w:val="20"/>
                <w:szCs w:val="20"/>
              </w:rPr>
              <w:t>2 040 816,33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4A6A71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64FAF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4FBC45E" w14:textId="77777777" w:rsidR="00FB616F" w:rsidRPr="00FB616F" w:rsidRDefault="00FB616F" w:rsidP="00FB616F">
            <w:pPr>
              <w:rPr>
                <w:sz w:val="20"/>
                <w:szCs w:val="20"/>
              </w:rPr>
            </w:pPr>
          </w:p>
        </w:tc>
      </w:tr>
      <w:tr w:rsidR="00FB616F" w:rsidRPr="00FB616F" w14:paraId="1CC6128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C62C9B7"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4E14CF8" w14:textId="77777777" w:rsidR="00FB616F" w:rsidRPr="00FB616F" w:rsidRDefault="00FB616F" w:rsidP="00FB616F">
            <w:pPr>
              <w:jc w:val="center"/>
              <w:rPr>
                <w:sz w:val="20"/>
                <w:szCs w:val="20"/>
              </w:rPr>
            </w:pPr>
            <w:r w:rsidRPr="00FB616F">
              <w:rPr>
                <w:sz w:val="20"/>
                <w:szCs w:val="20"/>
              </w:rPr>
              <w:t>11.0.P5.70270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52979D"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58F53DB" w14:textId="77777777" w:rsidR="00FB616F" w:rsidRPr="00FB616F" w:rsidRDefault="00FB616F" w:rsidP="00FB616F">
            <w:pPr>
              <w:jc w:val="center"/>
              <w:rPr>
                <w:sz w:val="20"/>
                <w:szCs w:val="20"/>
              </w:rPr>
            </w:pPr>
            <w:r w:rsidRPr="00FB616F">
              <w:rPr>
                <w:sz w:val="20"/>
                <w:szCs w:val="20"/>
              </w:rPr>
              <w:t>11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690A8AA"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A34CC2" w14:textId="77777777" w:rsidR="00FB616F" w:rsidRPr="00FB616F" w:rsidRDefault="00FB616F" w:rsidP="00FB616F">
            <w:pPr>
              <w:jc w:val="right"/>
              <w:rPr>
                <w:sz w:val="20"/>
                <w:szCs w:val="20"/>
              </w:rPr>
            </w:pPr>
            <w:r w:rsidRPr="00FB616F">
              <w:rPr>
                <w:sz w:val="20"/>
                <w:szCs w:val="20"/>
              </w:rPr>
              <w:t>2 040 816,33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C4A7D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6886A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5028572" w14:textId="77777777" w:rsidR="00FB616F" w:rsidRPr="00FB616F" w:rsidRDefault="00FB616F" w:rsidP="00FB616F">
            <w:pPr>
              <w:rPr>
                <w:sz w:val="20"/>
                <w:szCs w:val="20"/>
              </w:rPr>
            </w:pPr>
          </w:p>
        </w:tc>
      </w:tr>
      <w:tr w:rsidR="00FB616F" w:rsidRPr="00FB616F" w14:paraId="5854BF3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5C25E2C" w14:textId="77777777" w:rsidR="00FB616F" w:rsidRPr="00FB616F" w:rsidRDefault="00FB616F" w:rsidP="00FB616F">
            <w:pPr>
              <w:rPr>
                <w:bCs/>
                <w:sz w:val="20"/>
                <w:szCs w:val="20"/>
              </w:rPr>
            </w:pPr>
            <w:r w:rsidRPr="00FB616F">
              <w:rPr>
                <w:bCs/>
                <w:sz w:val="20"/>
                <w:szCs w:val="20"/>
              </w:rPr>
              <w:t>Муниципальная программа "Охрана окружающей среды Куйбышевского района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A3AB9B" w14:textId="77777777" w:rsidR="00FB616F" w:rsidRPr="00FB616F" w:rsidRDefault="00FB616F" w:rsidP="00FB616F">
            <w:pPr>
              <w:jc w:val="center"/>
              <w:rPr>
                <w:bCs/>
                <w:sz w:val="20"/>
                <w:szCs w:val="20"/>
              </w:rPr>
            </w:pPr>
            <w:r w:rsidRPr="00FB616F">
              <w:rPr>
                <w:bCs/>
                <w:sz w:val="20"/>
                <w:szCs w:val="20"/>
              </w:rPr>
              <w:t>12.0.00.00000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FB294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76A9B8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FDE2A4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95051" w14:textId="77777777" w:rsidR="00FB616F" w:rsidRPr="00FB616F" w:rsidRDefault="00FB616F" w:rsidP="00FB616F">
            <w:pPr>
              <w:jc w:val="right"/>
              <w:rPr>
                <w:bCs/>
                <w:sz w:val="20"/>
                <w:szCs w:val="20"/>
              </w:rPr>
            </w:pPr>
            <w:r w:rsidRPr="00FB616F">
              <w:rPr>
                <w:bCs/>
                <w:sz w:val="20"/>
                <w:szCs w:val="20"/>
              </w:rPr>
              <w:t>2 240 800,00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55B21CB"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2C580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4396140" w14:textId="77777777" w:rsidR="00FB616F" w:rsidRPr="00FB616F" w:rsidRDefault="00FB616F" w:rsidP="00FB616F">
            <w:pPr>
              <w:rPr>
                <w:sz w:val="20"/>
                <w:szCs w:val="20"/>
              </w:rPr>
            </w:pPr>
          </w:p>
        </w:tc>
      </w:tr>
      <w:tr w:rsidR="00FB616F" w:rsidRPr="00FB616F" w14:paraId="467B8F91"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4639BC69"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FDF0E5" w14:textId="77777777" w:rsidR="00FB616F" w:rsidRPr="00FB616F" w:rsidRDefault="00FB616F" w:rsidP="00FB616F">
            <w:pPr>
              <w:jc w:val="center"/>
              <w:rPr>
                <w:bCs/>
                <w:sz w:val="20"/>
                <w:szCs w:val="20"/>
              </w:rPr>
            </w:pPr>
            <w:r w:rsidRPr="00FB616F">
              <w:rPr>
                <w:bCs/>
                <w:sz w:val="20"/>
                <w:szCs w:val="20"/>
              </w:rPr>
              <w:t>12.0.00.49500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C0F587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3C257F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B5DDD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0D9BDC" w14:textId="77777777" w:rsidR="00FB616F" w:rsidRPr="00FB616F" w:rsidRDefault="00FB616F" w:rsidP="00FB616F">
            <w:pPr>
              <w:jc w:val="right"/>
              <w:rPr>
                <w:bCs/>
                <w:sz w:val="20"/>
                <w:szCs w:val="20"/>
              </w:rPr>
            </w:pPr>
            <w:r w:rsidRPr="00FB616F">
              <w:rPr>
                <w:bCs/>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A213DB0"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4838A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5B2C6A5" w14:textId="77777777" w:rsidR="00FB616F" w:rsidRPr="00FB616F" w:rsidRDefault="00FB616F" w:rsidP="00FB616F">
            <w:pPr>
              <w:rPr>
                <w:sz w:val="20"/>
                <w:szCs w:val="20"/>
              </w:rPr>
            </w:pPr>
          </w:p>
        </w:tc>
      </w:tr>
      <w:tr w:rsidR="00FB616F" w:rsidRPr="00FB616F" w14:paraId="426605B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D3F8F89"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7236C9" w14:textId="77777777" w:rsidR="00FB616F" w:rsidRPr="00FB616F" w:rsidRDefault="00FB616F" w:rsidP="00FB616F">
            <w:pPr>
              <w:jc w:val="center"/>
              <w:rPr>
                <w:sz w:val="20"/>
                <w:szCs w:val="20"/>
              </w:rPr>
            </w:pPr>
            <w:r w:rsidRPr="00FB616F">
              <w:rPr>
                <w:sz w:val="20"/>
                <w:szCs w:val="20"/>
              </w:rPr>
              <w:t>12.0.00.49500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ACA9D0"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CFB86D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87211F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275159" w14:textId="77777777" w:rsidR="00FB616F" w:rsidRPr="00FB616F" w:rsidRDefault="00FB616F" w:rsidP="00FB616F">
            <w:pPr>
              <w:jc w:val="right"/>
              <w:rPr>
                <w:sz w:val="20"/>
                <w:szCs w:val="20"/>
              </w:rPr>
            </w:pPr>
            <w:r w:rsidRPr="00FB616F">
              <w:rPr>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68946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D1221C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BA70B37" w14:textId="77777777" w:rsidR="00FB616F" w:rsidRPr="00FB616F" w:rsidRDefault="00FB616F" w:rsidP="00FB616F">
            <w:pPr>
              <w:rPr>
                <w:sz w:val="20"/>
                <w:szCs w:val="20"/>
              </w:rPr>
            </w:pPr>
          </w:p>
        </w:tc>
      </w:tr>
      <w:tr w:rsidR="00FB616F" w:rsidRPr="00FB616F" w14:paraId="4E65462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EF6E572"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CD32B0" w14:textId="77777777" w:rsidR="00FB616F" w:rsidRPr="00FB616F" w:rsidRDefault="00FB616F" w:rsidP="00FB616F">
            <w:pPr>
              <w:jc w:val="center"/>
              <w:rPr>
                <w:sz w:val="20"/>
                <w:szCs w:val="20"/>
              </w:rPr>
            </w:pPr>
            <w:r w:rsidRPr="00FB616F">
              <w:rPr>
                <w:sz w:val="20"/>
                <w:szCs w:val="20"/>
              </w:rPr>
              <w:t>12.0.00.49500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B1E4F79"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4DB9E02"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849B6C1"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F4BFB0" w14:textId="77777777" w:rsidR="00FB616F" w:rsidRPr="00FB616F" w:rsidRDefault="00FB616F" w:rsidP="00FB616F">
            <w:pPr>
              <w:jc w:val="right"/>
              <w:rPr>
                <w:sz w:val="20"/>
                <w:szCs w:val="20"/>
              </w:rPr>
            </w:pPr>
            <w:r w:rsidRPr="00FB616F">
              <w:rPr>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6A97E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52785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E0AD4E" w14:textId="77777777" w:rsidR="00FB616F" w:rsidRPr="00FB616F" w:rsidRDefault="00FB616F" w:rsidP="00FB616F">
            <w:pPr>
              <w:rPr>
                <w:sz w:val="20"/>
                <w:szCs w:val="20"/>
              </w:rPr>
            </w:pPr>
          </w:p>
        </w:tc>
      </w:tr>
      <w:tr w:rsidR="00FB616F" w:rsidRPr="00FB616F" w14:paraId="0C7521EC"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1E421912" w14:textId="77777777" w:rsidR="00FB616F" w:rsidRPr="00FB616F" w:rsidRDefault="00FB616F" w:rsidP="00FB616F">
            <w:pPr>
              <w:rPr>
                <w:bCs/>
                <w:sz w:val="20"/>
                <w:szCs w:val="20"/>
              </w:rPr>
            </w:pPr>
            <w:r w:rsidRPr="00FB616F">
              <w:rPr>
                <w:bCs/>
                <w:sz w:val="20"/>
                <w:szCs w:val="20"/>
              </w:rPr>
              <w:t xml:space="preserve">Реализация </w:t>
            </w:r>
            <w:proofErr w:type="spellStart"/>
            <w:r w:rsidRPr="00FB616F">
              <w:rPr>
                <w:bCs/>
                <w:sz w:val="20"/>
                <w:szCs w:val="20"/>
              </w:rPr>
              <w:t>мероприятиий</w:t>
            </w:r>
            <w:proofErr w:type="spellEnd"/>
            <w:r w:rsidRPr="00FB616F">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C89084" w14:textId="77777777" w:rsidR="00FB616F" w:rsidRPr="00FB616F" w:rsidRDefault="00FB616F" w:rsidP="00FB616F">
            <w:pPr>
              <w:jc w:val="center"/>
              <w:rPr>
                <w:bCs/>
                <w:sz w:val="20"/>
                <w:szCs w:val="20"/>
              </w:rPr>
            </w:pPr>
            <w:r w:rsidRPr="00FB616F">
              <w:rPr>
                <w:bCs/>
                <w:sz w:val="20"/>
                <w:szCs w:val="20"/>
              </w:rPr>
              <w:t>12.0.00.70860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5D150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AFBCDA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0CACD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50CBDE" w14:textId="77777777" w:rsidR="00FB616F" w:rsidRPr="00FB616F" w:rsidRDefault="00FB616F" w:rsidP="00FB616F">
            <w:pPr>
              <w:jc w:val="right"/>
              <w:rPr>
                <w:bCs/>
                <w:sz w:val="20"/>
                <w:szCs w:val="20"/>
              </w:rPr>
            </w:pPr>
            <w:r w:rsidRPr="00FB616F">
              <w:rPr>
                <w:bCs/>
                <w:sz w:val="20"/>
                <w:szCs w:val="20"/>
              </w:rPr>
              <w:t>2 000 000,00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4A9C9DB"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B1B7F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CEB5DAB" w14:textId="77777777" w:rsidR="00FB616F" w:rsidRPr="00FB616F" w:rsidRDefault="00FB616F" w:rsidP="00FB616F">
            <w:pPr>
              <w:rPr>
                <w:sz w:val="20"/>
                <w:szCs w:val="20"/>
              </w:rPr>
            </w:pPr>
          </w:p>
        </w:tc>
      </w:tr>
      <w:tr w:rsidR="00FB616F" w:rsidRPr="00FB616F" w14:paraId="643D5EE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4A30213" w14:textId="77777777" w:rsidR="00FB616F" w:rsidRPr="00FB616F" w:rsidRDefault="00FB616F" w:rsidP="00FB616F">
            <w:pPr>
              <w:rPr>
                <w:sz w:val="20"/>
                <w:szCs w:val="20"/>
              </w:rPr>
            </w:pPr>
            <w:r w:rsidRPr="00FB616F">
              <w:rPr>
                <w:sz w:val="20"/>
                <w:szCs w:val="20"/>
              </w:rPr>
              <w:lastRenderedPageBreak/>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C93543D" w14:textId="77777777" w:rsidR="00FB616F" w:rsidRPr="00FB616F" w:rsidRDefault="00FB616F" w:rsidP="00FB616F">
            <w:pPr>
              <w:jc w:val="center"/>
              <w:rPr>
                <w:sz w:val="20"/>
                <w:szCs w:val="20"/>
              </w:rPr>
            </w:pPr>
            <w:r w:rsidRPr="00FB616F">
              <w:rPr>
                <w:sz w:val="20"/>
                <w:szCs w:val="20"/>
              </w:rPr>
              <w:t>12.0.00.70860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1390FC"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8ADF1E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42538E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03D831" w14:textId="77777777" w:rsidR="00FB616F" w:rsidRPr="00FB616F" w:rsidRDefault="00FB616F" w:rsidP="00FB616F">
            <w:pPr>
              <w:jc w:val="right"/>
              <w:rPr>
                <w:sz w:val="20"/>
                <w:szCs w:val="20"/>
              </w:rPr>
            </w:pPr>
            <w:r w:rsidRPr="00FB616F">
              <w:rPr>
                <w:sz w:val="20"/>
                <w:szCs w:val="20"/>
              </w:rPr>
              <w:t>2 000 000,00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589C27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53F7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B8FBC73" w14:textId="77777777" w:rsidR="00FB616F" w:rsidRPr="00FB616F" w:rsidRDefault="00FB616F" w:rsidP="00FB616F">
            <w:pPr>
              <w:rPr>
                <w:sz w:val="20"/>
                <w:szCs w:val="20"/>
              </w:rPr>
            </w:pPr>
          </w:p>
        </w:tc>
      </w:tr>
      <w:tr w:rsidR="00FB616F" w:rsidRPr="00FB616F" w14:paraId="2210CA6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16F40BA"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412F3DD" w14:textId="77777777" w:rsidR="00FB616F" w:rsidRPr="00FB616F" w:rsidRDefault="00FB616F" w:rsidP="00FB616F">
            <w:pPr>
              <w:jc w:val="center"/>
              <w:rPr>
                <w:sz w:val="20"/>
                <w:szCs w:val="20"/>
              </w:rPr>
            </w:pPr>
            <w:r w:rsidRPr="00FB616F">
              <w:rPr>
                <w:sz w:val="20"/>
                <w:szCs w:val="20"/>
              </w:rPr>
              <w:t>12.0.00.70860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224C63"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D94969"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6E1F3A6"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4CEB1E" w14:textId="77777777" w:rsidR="00FB616F" w:rsidRPr="00FB616F" w:rsidRDefault="00FB616F" w:rsidP="00FB616F">
            <w:pPr>
              <w:jc w:val="right"/>
              <w:rPr>
                <w:sz w:val="20"/>
                <w:szCs w:val="20"/>
              </w:rPr>
            </w:pPr>
            <w:r w:rsidRPr="00FB616F">
              <w:rPr>
                <w:sz w:val="20"/>
                <w:szCs w:val="20"/>
              </w:rPr>
              <w:t>2 000 000,00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E4A02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E0281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D6E0DB6" w14:textId="77777777" w:rsidR="00FB616F" w:rsidRPr="00FB616F" w:rsidRDefault="00FB616F" w:rsidP="00FB616F">
            <w:pPr>
              <w:rPr>
                <w:sz w:val="20"/>
                <w:szCs w:val="20"/>
              </w:rPr>
            </w:pPr>
          </w:p>
        </w:tc>
      </w:tr>
      <w:tr w:rsidR="00FB616F" w:rsidRPr="00FB616F" w14:paraId="2D58924F"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793259C3"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w:t>
            </w:r>
            <w:proofErr w:type="spellStart"/>
            <w:r w:rsidRPr="00FB616F">
              <w:rPr>
                <w:bCs/>
                <w:sz w:val="20"/>
                <w:szCs w:val="20"/>
              </w:rPr>
              <w:t>мероприятиий</w:t>
            </w:r>
            <w:proofErr w:type="spellEnd"/>
            <w:r w:rsidRPr="00FB616F">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BAA8773" w14:textId="77777777" w:rsidR="00FB616F" w:rsidRPr="00FB616F" w:rsidRDefault="00FB616F" w:rsidP="00FB616F">
            <w:pPr>
              <w:jc w:val="center"/>
              <w:rPr>
                <w:bCs/>
                <w:sz w:val="20"/>
                <w:szCs w:val="20"/>
              </w:rPr>
            </w:pPr>
            <w:r w:rsidRPr="00FB616F">
              <w:rPr>
                <w:bCs/>
                <w:sz w:val="20"/>
                <w:szCs w:val="20"/>
              </w:rPr>
              <w:t>12.0.00.S0860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81B191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29FAC0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96720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A0BA26" w14:textId="77777777" w:rsidR="00FB616F" w:rsidRPr="00FB616F" w:rsidRDefault="00FB616F" w:rsidP="00FB616F">
            <w:pPr>
              <w:jc w:val="right"/>
              <w:rPr>
                <w:bCs/>
                <w:sz w:val="20"/>
                <w:szCs w:val="20"/>
              </w:rPr>
            </w:pPr>
            <w:r w:rsidRPr="00FB616F">
              <w:rPr>
                <w:bCs/>
                <w:sz w:val="20"/>
                <w:szCs w:val="20"/>
              </w:rPr>
              <w:t>40 800,00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112349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77C40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7A8AF44" w14:textId="77777777" w:rsidR="00FB616F" w:rsidRPr="00FB616F" w:rsidRDefault="00FB616F" w:rsidP="00FB616F">
            <w:pPr>
              <w:rPr>
                <w:sz w:val="20"/>
                <w:szCs w:val="20"/>
              </w:rPr>
            </w:pPr>
          </w:p>
        </w:tc>
      </w:tr>
      <w:tr w:rsidR="00FB616F" w:rsidRPr="00FB616F" w14:paraId="71D552C4"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9F1999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9D4AB6" w14:textId="77777777" w:rsidR="00FB616F" w:rsidRPr="00FB616F" w:rsidRDefault="00FB616F" w:rsidP="00FB616F">
            <w:pPr>
              <w:jc w:val="center"/>
              <w:rPr>
                <w:sz w:val="20"/>
                <w:szCs w:val="20"/>
              </w:rPr>
            </w:pPr>
            <w:r w:rsidRPr="00FB616F">
              <w:rPr>
                <w:sz w:val="20"/>
                <w:szCs w:val="20"/>
              </w:rPr>
              <w:t>12.0.00.S0860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147E55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35D71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288F50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2BFFED" w14:textId="77777777" w:rsidR="00FB616F" w:rsidRPr="00FB616F" w:rsidRDefault="00FB616F" w:rsidP="00FB616F">
            <w:pPr>
              <w:jc w:val="right"/>
              <w:rPr>
                <w:sz w:val="20"/>
                <w:szCs w:val="20"/>
              </w:rPr>
            </w:pPr>
            <w:r w:rsidRPr="00FB616F">
              <w:rPr>
                <w:sz w:val="20"/>
                <w:szCs w:val="20"/>
              </w:rPr>
              <w:t>40 800,00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061BC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63DAA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4C76E0B" w14:textId="77777777" w:rsidR="00FB616F" w:rsidRPr="00FB616F" w:rsidRDefault="00FB616F" w:rsidP="00FB616F">
            <w:pPr>
              <w:rPr>
                <w:sz w:val="20"/>
                <w:szCs w:val="20"/>
              </w:rPr>
            </w:pPr>
          </w:p>
        </w:tc>
      </w:tr>
      <w:tr w:rsidR="00FB616F" w:rsidRPr="00FB616F" w14:paraId="6C5C194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FD520F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5D7B37" w14:textId="77777777" w:rsidR="00FB616F" w:rsidRPr="00FB616F" w:rsidRDefault="00FB616F" w:rsidP="00FB616F">
            <w:pPr>
              <w:jc w:val="center"/>
              <w:rPr>
                <w:sz w:val="20"/>
                <w:szCs w:val="20"/>
              </w:rPr>
            </w:pPr>
            <w:r w:rsidRPr="00FB616F">
              <w:rPr>
                <w:sz w:val="20"/>
                <w:szCs w:val="20"/>
              </w:rPr>
              <w:t>12.0.00.S0860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4CD9A0"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45B780"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9D8464"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ECB078" w14:textId="77777777" w:rsidR="00FB616F" w:rsidRPr="00FB616F" w:rsidRDefault="00FB616F" w:rsidP="00FB616F">
            <w:pPr>
              <w:jc w:val="right"/>
              <w:rPr>
                <w:sz w:val="20"/>
                <w:szCs w:val="20"/>
              </w:rPr>
            </w:pPr>
            <w:r w:rsidRPr="00FB616F">
              <w:rPr>
                <w:sz w:val="20"/>
                <w:szCs w:val="20"/>
              </w:rPr>
              <w:t>40 800,00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73AB1A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BE272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F050E5" w14:textId="77777777" w:rsidR="00FB616F" w:rsidRPr="00FB616F" w:rsidRDefault="00FB616F" w:rsidP="00FB616F">
            <w:pPr>
              <w:rPr>
                <w:sz w:val="20"/>
                <w:szCs w:val="20"/>
              </w:rPr>
            </w:pPr>
          </w:p>
        </w:tc>
      </w:tr>
      <w:tr w:rsidR="00FB616F" w:rsidRPr="00FB616F" w14:paraId="36FDA45B"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2443EDC7" w14:textId="77777777" w:rsidR="00FB616F" w:rsidRPr="00FB616F" w:rsidRDefault="00FB616F" w:rsidP="00FB616F">
            <w:pPr>
              <w:rPr>
                <w:bCs/>
                <w:sz w:val="20"/>
                <w:szCs w:val="20"/>
              </w:rPr>
            </w:pPr>
            <w:r w:rsidRPr="00FB616F">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05AB5B" w14:textId="77777777" w:rsidR="00FB616F" w:rsidRPr="00FB616F" w:rsidRDefault="00FB616F" w:rsidP="00FB616F">
            <w:pPr>
              <w:jc w:val="center"/>
              <w:rPr>
                <w:bCs/>
                <w:sz w:val="20"/>
                <w:szCs w:val="20"/>
              </w:rPr>
            </w:pPr>
            <w:r w:rsidRPr="00FB616F">
              <w:rPr>
                <w:bCs/>
                <w:sz w:val="20"/>
                <w:szCs w:val="20"/>
              </w:rPr>
              <w:t>13.0.00.00000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D8BA78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1A6242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C6DF8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798685" w14:textId="77777777" w:rsidR="00FB616F" w:rsidRPr="00FB616F" w:rsidRDefault="00FB616F" w:rsidP="00FB616F">
            <w:pPr>
              <w:jc w:val="right"/>
              <w:rPr>
                <w:bCs/>
                <w:sz w:val="20"/>
                <w:szCs w:val="20"/>
              </w:rPr>
            </w:pPr>
            <w:r w:rsidRPr="00FB616F">
              <w:rPr>
                <w:bCs/>
                <w:sz w:val="20"/>
                <w:szCs w:val="20"/>
              </w:rPr>
              <w:t>1 500 000,00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2A85AB"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56B37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92E79A5" w14:textId="77777777" w:rsidR="00FB616F" w:rsidRPr="00FB616F" w:rsidRDefault="00FB616F" w:rsidP="00FB616F">
            <w:pPr>
              <w:rPr>
                <w:sz w:val="20"/>
                <w:szCs w:val="20"/>
              </w:rPr>
            </w:pPr>
          </w:p>
        </w:tc>
      </w:tr>
      <w:tr w:rsidR="00FB616F" w:rsidRPr="00FB616F" w14:paraId="1C090F00"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B9702BD"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B50D1AC" w14:textId="77777777" w:rsidR="00FB616F" w:rsidRPr="00FB616F" w:rsidRDefault="00FB616F" w:rsidP="00FB616F">
            <w:pPr>
              <w:jc w:val="center"/>
              <w:rPr>
                <w:bCs/>
                <w:sz w:val="20"/>
                <w:szCs w:val="20"/>
              </w:rPr>
            </w:pPr>
            <w:r w:rsidRPr="00FB616F">
              <w:rPr>
                <w:bCs/>
                <w:sz w:val="20"/>
                <w:szCs w:val="20"/>
              </w:rPr>
              <w:t>13.0.00.49500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688722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8F09C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76A3B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741C9D" w14:textId="77777777" w:rsidR="00FB616F" w:rsidRPr="00FB616F" w:rsidRDefault="00FB616F" w:rsidP="00FB616F">
            <w:pPr>
              <w:jc w:val="right"/>
              <w:rPr>
                <w:bCs/>
                <w:sz w:val="20"/>
                <w:szCs w:val="20"/>
              </w:rPr>
            </w:pPr>
            <w:r w:rsidRPr="00FB616F">
              <w:rPr>
                <w:bCs/>
                <w:sz w:val="20"/>
                <w:szCs w:val="20"/>
              </w:rPr>
              <w:t>1 500 000,00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7AB18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F8DFC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BAECD5C" w14:textId="77777777" w:rsidR="00FB616F" w:rsidRPr="00FB616F" w:rsidRDefault="00FB616F" w:rsidP="00FB616F">
            <w:pPr>
              <w:rPr>
                <w:sz w:val="20"/>
                <w:szCs w:val="20"/>
              </w:rPr>
            </w:pPr>
          </w:p>
        </w:tc>
      </w:tr>
      <w:tr w:rsidR="00FB616F" w:rsidRPr="00FB616F" w14:paraId="1480B0F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2913EE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926FDD5" w14:textId="77777777" w:rsidR="00FB616F" w:rsidRPr="00FB616F" w:rsidRDefault="00FB616F" w:rsidP="00FB616F">
            <w:pPr>
              <w:jc w:val="center"/>
              <w:rPr>
                <w:sz w:val="20"/>
                <w:szCs w:val="20"/>
              </w:rPr>
            </w:pPr>
            <w:r w:rsidRPr="00FB616F">
              <w:rPr>
                <w:sz w:val="20"/>
                <w:szCs w:val="20"/>
              </w:rPr>
              <w:t>13.0.00.49500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7E4AD05"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CE6E1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C62109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235F73" w14:textId="77777777" w:rsidR="00FB616F" w:rsidRPr="00FB616F" w:rsidRDefault="00FB616F" w:rsidP="00FB616F">
            <w:pPr>
              <w:jc w:val="right"/>
              <w:rPr>
                <w:sz w:val="20"/>
                <w:szCs w:val="20"/>
              </w:rPr>
            </w:pPr>
            <w:r w:rsidRPr="00FB616F">
              <w:rPr>
                <w:sz w:val="20"/>
                <w:szCs w:val="20"/>
              </w:rPr>
              <w:t>1 500 000,00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119C8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AE305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0818964" w14:textId="77777777" w:rsidR="00FB616F" w:rsidRPr="00FB616F" w:rsidRDefault="00FB616F" w:rsidP="00FB616F">
            <w:pPr>
              <w:rPr>
                <w:sz w:val="20"/>
                <w:szCs w:val="20"/>
              </w:rPr>
            </w:pPr>
          </w:p>
        </w:tc>
      </w:tr>
      <w:tr w:rsidR="00FB616F" w:rsidRPr="00FB616F" w14:paraId="34D9572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8120CA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77C7ED1" w14:textId="77777777" w:rsidR="00FB616F" w:rsidRPr="00FB616F" w:rsidRDefault="00FB616F" w:rsidP="00FB616F">
            <w:pPr>
              <w:jc w:val="center"/>
              <w:rPr>
                <w:sz w:val="20"/>
                <w:szCs w:val="20"/>
              </w:rPr>
            </w:pPr>
            <w:r w:rsidRPr="00FB616F">
              <w:rPr>
                <w:sz w:val="20"/>
                <w:szCs w:val="20"/>
              </w:rPr>
              <w:t>13.0.00.49500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1A0672"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7761A2F"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8D73D96"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628C64" w14:textId="77777777" w:rsidR="00FB616F" w:rsidRPr="00FB616F" w:rsidRDefault="00FB616F" w:rsidP="00FB616F">
            <w:pPr>
              <w:jc w:val="right"/>
              <w:rPr>
                <w:sz w:val="20"/>
                <w:szCs w:val="20"/>
              </w:rPr>
            </w:pPr>
            <w:r w:rsidRPr="00FB616F">
              <w:rPr>
                <w:sz w:val="20"/>
                <w:szCs w:val="20"/>
              </w:rPr>
              <w:t>1 500 000,00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3B0BD8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64D9B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E00EEE2" w14:textId="77777777" w:rsidR="00FB616F" w:rsidRPr="00FB616F" w:rsidRDefault="00FB616F" w:rsidP="00FB616F">
            <w:pPr>
              <w:rPr>
                <w:sz w:val="20"/>
                <w:szCs w:val="20"/>
              </w:rPr>
            </w:pPr>
          </w:p>
        </w:tc>
      </w:tr>
      <w:tr w:rsidR="00FB616F" w:rsidRPr="00FB616F" w14:paraId="08DE556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0F1412C" w14:textId="77777777" w:rsidR="00FB616F" w:rsidRPr="00FB616F" w:rsidRDefault="00FB616F" w:rsidP="00FB616F">
            <w:pPr>
              <w:rPr>
                <w:bCs/>
                <w:sz w:val="20"/>
                <w:szCs w:val="20"/>
              </w:rPr>
            </w:pPr>
            <w:r w:rsidRPr="00FB616F">
              <w:rPr>
                <w:bCs/>
                <w:sz w:val="20"/>
                <w:szCs w:val="20"/>
              </w:rPr>
              <w:t>Муниципальная программа "Комплексные меры профилактики наркомании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5DEBD6" w14:textId="77777777" w:rsidR="00FB616F" w:rsidRPr="00FB616F" w:rsidRDefault="00FB616F" w:rsidP="00FB616F">
            <w:pPr>
              <w:jc w:val="center"/>
              <w:rPr>
                <w:bCs/>
                <w:sz w:val="20"/>
                <w:szCs w:val="20"/>
              </w:rPr>
            </w:pPr>
            <w:r w:rsidRPr="00FB616F">
              <w:rPr>
                <w:bCs/>
                <w:sz w:val="20"/>
                <w:szCs w:val="20"/>
              </w:rPr>
              <w:t>14.0.00.00000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2D22B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699CC9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54B0F0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8C6CA3" w14:textId="77777777" w:rsidR="00FB616F" w:rsidRPr="00FB616F" w:rsidRDefault="00FB616F" w:rsidP="00FB616F">
            <w:pPr>
              <w:jc w:val="right"/>
              <w:rPr>
                <w:bCs/>
                <w:sz w:val="20"/>
                <w:szCs w:val="20"/>
              </w:rPr>
            </w:pPr>
            <w:r w:rsidRPr="00FB616F">
              <w:rPr>
                <w:bCs/>
                <w:sz w:val="20"/>
                <w:szCs w:val="20"/>
              </w:rPr>
              <w:t>363 200,00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30950A"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D262C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924EE7F" w14:textId="77777777" w:rsidR="00FB616F" w:rsidRPr="00FB616F" w:rsidRDefault="00FB616F" w:rsidP="00FB616F">
            <w:pPr>
              <w:rPr>
                <w:sz w:val="20"/>
                <w:szCs w:val="20"/>
              </w:rPr>
            </w:pPr>
          </w:p>
        </w:tc>
      </w:tr>
      <w:tr w:rsidR="00FB616F" w:rsidRPr="00FB616F" w14:paraId="3DD8228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48027E3" w14:textId="77777777" w:rsidR="00FB616F" w:rsidRPr="00FB616F" w:rsidRDefault="00FB616F" w:rsidP="00FB616F">
            <w:pPr>
              <w:rPr>
                <w:bCs/>
                <w:sz w:val="20"/>
                <w:szCs w:val="20"/>
              </w:rPr>
            </w:pPr>
            <w:r w:rsidRPr="00FB616F">
              <w:rPr>
                <w:bCs/>
                <w:sz w:val="20"/>
                <w:szCs w:val="20"/>
              </w:rPr>
              <w:t>Реализация мероприятий в рамках МП "Комплексные меры профилактики наркомании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8721E1" w14:textId="77777777" w:rsidR="00FB616F" w:rsidRPr="00FB616F" w:rsidRDefault="00FB616F" w:rsidP="00FB616F">
            <w:pPr>
              <w:jc w:val="center"/>
              <w:rPr>
                <w:bCs/>
                <w:sz w:val="20"/>
                <w:szCs w:val="20"/>
              </w:rPr>
            </w:pPr>
            <w:r w:rsidRPr="00FB616F">
              <w:rPr>
                <w:bCs/>
                <w:sz w:val="20"/>
                <w:szCs w:val="20"/>
              </w:rPr>
              <w:t>14.0.00.79570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2B9C9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231D4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4261CA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255169" w14:textId="77777777" w:rsidR="00FB616F" w:rsidRPr="00FB616F" w:rsidRDefault="00FB616F" w:rsidP="00FB616F">
            <w:pPr>
              <w:jc w:val="right"/>
              <w:rPr>
                <w:bCs/>
                <w:sz w:val="20"/>
                <w:szCs w:val="20"/>
              </w:rPr>
            </w:pPr>
            <w:r w:rsidRPr="00FB616F">
              <w:rPr>
                <w:bCs/>
                <w:sz w:val="20"/>
                <w:szCs w:val="20"/>
              </w:rPr>
              <w:t>363 200,00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3B10BD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1F7FF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57CBFD5" w14:textId="77777777" w:rsidR="00FB616F" w:rsidRPr="00FB616F" w:rsidRDefault="00FB616F" w:rsidP="00FB616F">
            <w:pPr>
              <w:rPr>
                <w:sz w:val="20"/>
                <w:szCs w:val="20"/>
              </w:rPr>
            </w:pPr>
          </w:p>
        </w:tc>
      </w:tr>
      <w:tr w:rsidR="00FB616F" w:rsidRPr="00FB616F" w14:paraId="2DB4D48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7B147D9"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71E0927" w14:textId="77777777" w:rsidR="00FB616F" w:rsidRPr="00FB616F" w:rsidRDefault="00FB616F" w:rsidP="00FB616F">
            <w:pPr>
              <w:jc w:val="center"/>
              <w:rPr>
                <w:sz w:val="20"/>
                <w:szCs w:val="20"/>
              </w:rPr>
            </w:pPr>
            <w:r w:rsidRPr="00FB616F">
              <w:rPr>
                <w:sz w:val="20"/>
                <w:szCs w:val="20"/>
              </w:rPr>
              <w:t>14.0.00.79570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51F549"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3BBC6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BB673F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8B69FA" w14:textId="77777777" w:rsidR="00FB616F" w:rsidRPr="00FB616F" w:rsidRDefault="00FB616F" w:rsidP="00FB616F">
            <w:pPr>
              <w:jc w:val="right"/>
              <w:rPr>
                <w:sz w:val="20"/>
                <w:szCs w:val="20"/>
              </w:rPr>
            </w:pPr>
            <w:r w:rsidRPr="00FB616F">
              <w:rPr>
                <w:sz w:val="20"/>
                <w:szCs w:val="20"/>
              </w:rPr>
              <w:t>134 926,00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6D777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8CA2F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54A118" w14:textId="77777777" w:rsidR="00FB616F" w:rsidRPr="00FB616F" w:rsidRDefault="00FB616F" w:rsidP="00FB616F">
            <w:pPr>
              <w:rPr>
                <w:sz w:val="20"/>
                <w:szCs w:val="20"/>
              </w:rPr>
            </w:pPr>
          </w:p>
        </w:tc>
      </w:tr>
      <w:tr w:rsidR="00FB616F" w:rsidRPr="00FB616F" w14:paraId="7804302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D496150"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26E49F" w14:textId="77777777" w:rsidR="00FB616F" w:rsidRPr="00FB616F" w:rsidRDefault="00FB616F" w:rsidP="00FB616F">
            <w:pPr>
              <w:jc w:val="center"/>
              <w:rPr>
                <w:sz w:val="20"/>
                <w:szCs w:val="20"/>
              </w:rPr>
            </w:pPr>
            <w:r w:rsidRPr="00FB616F">
              <w:rPr>
                <w:sz w:val="20"/>
                <w:szCs w:val="20"/>
              </w:rPr>
              <w:t>14.0.00.79570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61D8833"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5FEB73E"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7C8672B"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2AA573" w14:textId="77777777" w:rsidR="00FB616F" w:rsidRPr="00FB616F" w:rsidRDefault="00FB616F" w:rsidP="00FB616F">
            <w:pPr>
              <w:jc w:val="right"/>
              <w:rPr>
                <w:sz w:val="20"/>
                <w:szCs w:val="20"/>
              </w:rPr>
            </w:pPr>
            <w:r w:rsidRPr="00FB616F">
              <w:rPr>
                <w:sz w:val="20"/>
                <w:szCs w:val="20"/>
              </w:rPr>
              <w:t>109 926,00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51A1BE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AD086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A28BDC0" w14:textId="77777777" w:rsidR="00FB616F" w:rsidRPr="00FB616F" w:rsidRDefault="00FB616F" w:rsidP="00FB616F">
            <w:pPr>
              <w:rPr>
                <w:sz w:val="20"/>
                <w:szCs w:val="20"/>
              </w:rPr>
            </w:pPr>
          </w:p>
        </w:tc>
      </w:tr>
      <w:tr w:rsidR="00FB616F" w:rsidRPr="00FB616F" w14:paraId="46910DC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3B884B0"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C72E13" w14:textId="77777777" w:rsidR="00FB616F" w:rsidRPr="00FB616F" w:rsidRDefault="00FB616F" w:rsidP="00FB616F">
            <w:pPr>
              <w:jc w:val="center"/>
              <w:rPr>
                <w:sz w:val="20"/>
                <w:szCs w:val="20"/>
              </w:rPr>
            </w:pPr>
            <w:r w:rsidRPr="00FB616F">
              <w:rPr>
                <w:sz w:val="20"/>
                <w:szCs w:val="20"/>
              </w:rPr>
              <w:t>14.0.00.79570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C3F7C73"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A9610A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A0AD94D"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3F1CA4" w14:textId="77777777" w:rsidR="00FB616F" w:rsidRPr="00FB616F" w:rsidRDefault="00FB616F" w:rsidP="00FB616F">
            <w:pPr>
              <w:jc w:val="right"/>
              <w:rPr>
                <w:sz w:val="20"/>
                <w:szCs w:val="20"/>
              </w:rPr>
            </w:pPr>
            <w:r w:rsidRPr="00FB616F">
              <w:rPr>
                <w:sz w:val="20"/>
                <w:szCs w:val="20"/>
              </w:rPr>
              <w:t>25 000,00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93A85D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2E314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8260B6C" w14:textId="77777777" w:rsidR="00FB616F" w:rsidRPr="00FB616F" w:rsidRDefault="00FB616F" w:rsidP="00FB616F">
            <w:pPr>
              <w:rPr>
                <w:sz w:val="20"/>
                <w:szCs w:val="20"/>
              </w:rPr>
            </w:pPr>
          </w:p>
        </w:tc>
      </w:tr>
      <w:tr w:rsidR="00FB616F" w:rsidRPr="00FB616F" w14:paraId="3AC10C8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5CA08BF"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BE5A7B" w14:textId="77777777" w:rsidR="00FB616F" w:rsidRPr="00FB616F" w:rsidRDefault="00FB616F" w:rsidP="00FB616F">
            <w:pPr>
              <w:jc w:val="center"/>
              <w:rPr>
                <w:sz w:val="20"/>
                <w:szCs w:val="20"/>
              </w:rPr>
            </w:pPr>
            <w:r w:rsidRPr="00FB616F">
              <w:rPr>
                <w:sz w:val="20"/>
                <w:szCs w:val="20"/>
              </w:rPr>
              <w:t>14.0.00.79570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A20B6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29B7B4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D43F7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944DD7" w14:textId="77777777" w:rsidR="00FB616F" w:rsidRPr="00FB616F" w:rsidRDefault="00FB616F" w:rsidP="00FB616F">
            <w:pPr>
              <w:jc w:val="right"/>
              <w:rPr>
                <w:sz w:val="20"/>
                <w:szCs w:val="20"/>
              </w:rPr>
            </w:pPr>
            <w:r w:rsidRPr="00FB616F">
              <w:rPr>
                <w:sz w:val="20"/>
                <w:szCs w:val="20"/>
              </w:rPr>
              <w:t>228 274,00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27B0A1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40300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7EBA63" w14:textId="77777777" w:rsidR="00FB616F" w:rsidRPr="00FB616F" w:rsidRDefault="00FB616F" w:rsidP="00FB616F">
            <w:pPr>
              <w:rPr>
                <w:sz w:val="20"/>
                <w:szCs w:val="20"/>
              </w:rPr>
            </w:pPr>
          </w:p>
        </w:tc>
      </w:tr>
      <w:tr w:rsidR="00FB616F" w:rsidRPr="00FB616F" w14:paraId="57265F1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B0A8976"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E48355A" w14:textId="77777777" w:rsidR="00FB616F" w:rsidRPr="00FB616F" w:rsidRDefault="00FB616F" w:rsidP="00FB616F">
            <w:pPr>
              <w:jc w:val="center"/>
              <w:rPr>
                <w:sz w:val="20"/>
                <w:szCs w:val="20"/>
              </w:rPr>
            </w:pPr>
            <w:r w:rsidRPr="00FB616F">
              <w:rPr>
                <w:sz w:val="20"/>
                <w:szCs w:val="20"/>
              </w:rPr>
              <w:t>14.0.00.79570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33B475"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19EC298"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9C361C"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D4916F" w14:textId="77777777" w:rsidR="00FB616F" w:rsidRPr="00FB616F" w:rsidRDefault="00FB616F" w:rsidP="00FB616F">
            <w:pPr>
              <w:jc w:val="right"/>
              <w:rPr>
                <w:sz w:val="20"/>
                <w:szCs w:val="20"/>
              </w:rPr>
            </w:pPr>
            <w:r w:rsidRPr="00FB616F">
              <w:rPr>
                <w:sz w:val="20"/>
                <w:szCs w:val="20"/>
              </w:rPr>
              <w:t>228 274,00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EDC312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57941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AD92326" w14:textId="77777777" w:rsidR="00FB616F" w:rsidRPr="00FB616F" w:rsidRDefault="00FB616F" w:rsidP="00FB616F">
            <w:pPr>
              <w:rPr>
                <w:sz w:val="20"/>
                <w:szCs w:val="20"/>
              </w:rPr>
            </w:pPr>
          </w:p>
        </w:tc>
      </w:tr>
      <w:tr w:rsidR="00FB616F" w:rsidRPr="00FB616F" w14:paraId="6CD71867"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761BD477"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B2DFE1" w14:textId="77777777" w:rsidR="00FB616F" w:rsidRPr="00FB616F" w:rsidRDefault="00FB616F" w:rsidP="00FB616F">
            <w:pPr>
              <w:jc w:val="center"/>
              <w:rPr>
                <w:bCs/>
                <w:sz w:val="20"/>
                <w:szCs w:val="20"/>
              </w:rPr>
            </w:pPr>
            <w:r w:rsidRPr="00FB616F">
              <w:rPr>
                <w:bCs/>
                <w:sz w:val="20"/>
                <w:szCs w:val="20"/>
              </w:rPr>
              <w:t>15.0.00.00000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D437DF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43AA7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BF08E1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882542" w14:textId="77777777" w:rsidR="00FB616F" w:rsidRPr="00FB616F" w:rsidRDefault="00FB616F" w:rsidP="00FB616F">
            <w:pPr>
              <w:jc w:val="right"/>
              <w:rPr>
                <w:bCs/>
                <w:sz w:val="20"/>
                <w:szCs w:val="20"/>
              </w:rPr>
            </w:pPr>
            <w:r w:rsidRPr="00FB616F">
              <w:rPr>
                <w:bCs/>
                <w:sz w:val="20"/>
                <w:szCs w:val="20"/>
              </w:rPr>
              <w:t>945 900,00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00A1618" w14:textId="77777777" w:rsidR="00FB616F" w:rsidRPr="00FB616F" w:rsidRDefault="00FB616F" w:rsidP="00FB616F">
            <w:pPr>
              <w:jc w:val="right"/>
              <w:rPr>
                <w:bCs/>
                <w:sz w:val="20"/>
                <w:szCs w:val="20"/>
              </w:rPr>
            </w:pPr>
            <w:r w:rsidRPr="00FB616F">
              <w:rPr>
                <w:bCs/>
                <w:sz w:val="20"/>
                <w:szCs w:val="20"/>
              </w:rPr>
              <w:t>927 000,00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FE4447" w14:textId="77777777" w:rsidR="00FB616F" w:rsidRPr="00FB616F" w:rsidRDefault="00FB616F" w:rsidP="00FB616F">
            <w:pPr>
              <w:jc w:val="right"/>
              <w:rPr>
                <w:bCs/>
                <w:sz w:val="20"/>
                <w:szCs w:val="20"/>
              </w:rPr>
            </w:pPr>
            <w:r w:rsidRPr="00FB616F">
              <w:rPr>
                <w:bCs/>
                <w:sz w:val="20"/>
                <w:szCs w:val="20"/>
              </w:rPr>
              <w:t>927 000,00</w:t>
            </w:r>
          </w:p>
        </w:tc>
        <w:tc>
          <w:tcPr>
            <w:tcW w:w="236" w:type="dxa"/>
            <w:gridSpan w:val="2"/>
            <w:vAlign w:val="center"/>
            <w:hideMark/>
          </w:tcPr>
          <w:p w14:paraId="3E8E1C0E" w14:textId="77777777" w:rsidR="00FB616F" w:rsidRPr="00FB616F" w:rsidRDefault="00FB616F" w:rsidP="00FB616F">
            <w:pPr>
              <w:rPr>
                <w:sz w:val="20"/>
                <w:szCs w:val="20"/>
              </w:rPr>
            </w:pPr>
          </w:p>
        </w:tc>
      </w:tr>
      <w:tr w:rsidR="00FB616F" w:rsidRPr="00FB616F" w14:paraId="36FC4ED7"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2D02706" w14:textId="77777777" w:rsidR="00FB616F" w:rsidRPr="00FB616F" w:rsidRDefault="00FB616F" w:rsidP="00FB616F">
            <w:pPr>
              <w:rPr>
                <w:bCs/>
                <w:sz w:val="20"/>
                <w:szCs w:val="20"/>
              </w:rPr>
            </w:pPr>
            <w:r w:rsidRPr="00FB616F">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75D18B" w14:textId="77777777" w:rsidR="00FB616F" w:rsidRPr="00FB616F" w:rsidRDefault="00FB616F" w:rsidP="00FB616F">
            <w:pPr>
              <w:jc w:val="center"/>
              <w:rPr>
                <w:bCs/>
                <w:sz w:val="20"/>
                <w:szCs w:val="20"/>
              </w:rPr>
            </w:pPr>
            <w:r w:rsidRPr="00FB616F">
              <w:rPr>
                <w:bCs/>
                <w:sz w:val="20"/>
                <w:szCs w:val="20"/>
              </w:rPr>
              <w:t>15.0.00.19500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F49C7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2321F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DB35C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AA32C9" w14:textId="77777777" w:rsidR="00FB616F" w:rsidRPr="00FB616F" w:rsidRDefault="00FB616F" w:rsidP="00FB616F">
            <w:pPr>
              <w:jc w:val="right"/>
              <w:rPr>
                <w:bCs/>
                <w:sz w:val="20"/>
                <w:szCs w:val="20"/>
              </w:rPr>
            </w:pPr>
            <w:r w:rsidRPr="00FB616F">
              <w:rPr>
                <w:bCs/>
                <w:sz w:val="20"/>
                <w:szCs w:val="20"/>
              </w:rPr>
              <w:t>18 900,00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6B24A8"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A207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C6D44FB" w14:textId="77777777" w:rsidR="00FB616F" w:rsidRPr="00FB616F" w:rsidRDefault="00FB616F" w:rsidP="00FB616F">
            <w:pPr>
              <w:rPr>
                <w:sz w:val="20"/>
                <w:szCs w:val="20"/>
              </w:rPr>
            </w:pPr>
          </w:p>
        </w:tc>
      </w:tr>
      <w:tr w:rsidR="00FB616F" w:rsidRPr="00FB616F" w14:paraId="72339FB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869591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C8C5A31" w14:textId="77777777" w:rsidR="00FB616F" w:rsidRPr="00FB616F" w:rsidRDefault="00FB616F" w:rsidP="00FB616F">
            <w:pPr>
              <w:jc w:val="center"/>
              <w:rPr>
                <w:sz w:val="20"/>
                <w:szCs w:val="20"/>
              </w:rPr>
            </w:pPr>
            <w:r w:rsidRPr="00FB616F">
              <w:rPr>
                <w:sz w:val="20"/>
                <w:szCs w:val="20"/>
              </w:rPr>
              <w:t>15.0.00.19500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6CED88"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E14B2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0DF63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AB2892" w14:textId="77777777" w:rsidR="00FB616F" w:rsidRPr="00FB616F" w:rsidRDefault="00FB616F" w:rsidP="00FB616F">
            <w:pPr>
              <w:jc w:val="right"/>
              <w:rPr>
                <w:sz w:val="20"/>
                <w:szCs w:val="20"/>
              </w:rPr>
            </w:pPr>
            <w:r w:rsidRPr="00FB616F">
              <w:rPr>
                <w:sz w:val="20"/>
                <w:szCs w:val="20"/>
              </w:rPr>
              <w:t>18 900,00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940304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89A37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5197A6" w14:textId="77777777" w:rsidR="00FB616F" w:rsidRPr="00FB616F" w:rsidRDefault="00FB616F" w:rsidP="00FB616F">
            <w:pPr>
              <w:rPr>
                <w:sz w:val="20"/>
                <w:szCs w:val="20"/>
              </w:rPr>
            </w:pPr>
          </w:p>
        </w:tc>
      </w:tr>
      <w:tr w:rsidR="00FB616F" w:rsidRPr="00FB616F" w14:paraId="5AFA81A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182CBE1"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1D44A95" w14:textId="77777777" w:rsidR="00FB616F" w:rsidRPr="00FB616F" w:rsidRDefault="00FB616F" w:rsidP="00FB616F">
            <w:pPr>
              <w:jc w:val="center"/>
              <w:rPr>
                <w:sz w:val="20"/>
                <w:szCs w:val="20"/>
              </w:rPr>
            </w:pPr>
            <w:r w:rsidRPr="00FB616F">
              <w:rPr>
                <w:sz w:val="20"/>
                <w:szCs w:val="20"/>
              </w:rPr>
              <w:t>15.0.00.19500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83E19C8" w14:textId="77777777" w:rsidR="00FB616F" w:rsidRPr="00FB616F" w:rsidRDefault="00FB616F" w:rsidP="00FB616F">
            <w:pPr>
              <w:jc w:val="center"/>
              <w:rPr>
                <w:sz w:val="20"/>
                <w:szCs w:val="20"/>
              </w:rPr>
            </w:pPr>
            <w:r w:rsidRPr="00FB616F">
              <w:rPr>
                <w:sz w:val="20"/>
                <w:szCs w:val="20"/>
              </w:rPr>
              <w:t>630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16FFDD2"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0695E46"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525603" w14:textId="77777777" w:rsidR="00FB616F" w:rsidRPr="00FB616F" w:rsidRDefault="00FB616F" w:rsidP="00FB616F">
            <w:pPr>
              <w:jc w:val="right"/>
              <w:rPr>
                <w:sz w:val="20"/>
                <w:szCs w:val="20"/>
              </w:rPr>
            </w:pPr>
            <w:r w:rsidRPr="00FB616F">
              <w:rPr>
                <w:sz w:val="20"/>
                <w:szCs w:val="20"/>
              </w:rPr>
              <w:t>18 900,00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2BA558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6F1A5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526BB3" w14:textId="77777777" w:rsidR="00FB616F" w:rsidRPr="00FB616F" w:rsidRDefault="00FB616F" w:rsidP="00FB616F">
            <w:pPr>
              <w:rPr>
                <w:sz w:val="20"/>
                <w:szCs w:val="20"/>
              </w:rPr>
            </w:pPr>
          </w:p>
        </w:tc>
      </w:tr>
      <w:tr w:rsidR="00FB616F" w:rsidRPr="00FB616F" w14:paraId="25709981" w14:textId="77777777" w:rsidTr="00FB616F">
        <w:trPr>
          <w:gridAfter w:val="1"/>
          <w:wAfter w:w="113" w:type="dxa"/>
          <w:trHeight w:val="2865"/>
        </w:trPr>
        <w:tc>
          <w:tcPr>
            <w:tcW w:w="2836" w:type="dxa"/>
            <w:tcBorders>
              <w:top w:val="nil"/>
              <w:left w:val="single" w:sz="4" w:space="0" w:color="auto"/>
              <w:bottom w:val="single" w:sz="4" w:space="0" w:color="auto"/>
              <w:right w:val="nil"/>
            </w:tcBorders>
            <w:shd w:val="clear" w:color="auto" w:fill="auto"/>
            <w:vAlign w:val="center"/>
            <w:hideMark/>
          </w:tcPr>
          <w:p w14:paraId="574DB269"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C23F28" w14:textId="77777777" w:rsidR="00FB616F" w:rsidRPr="00FB616F" w:rsidRDefault="00FB616F" w:rsidP="00FB616F">
            <w:pPr>
              <w:jc w:val="center"/>
              <w:rPr>
                <w:bCs/>
                <w:sz w:val="20"/>
                <w:szCs w:val="20"/>
              </w:rPr>
            </w:pPr>
            <w:r w:rsidRPr="00FB616F">
              <w:rPr>
                <w:bCs/>
                <w:sz w:val="20"/>
                <w:szCs w:val="20"/>
              </w:rPr>
              <w:t>15.0.00.70610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8FDD9A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9348E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661E94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3FAE73" w14:textId="77777777" w:rsidR="00FB616F" w:rsidRPr="00FB616F" w:rsidRDefault="00FB616F" w:rsidP="00FB616F">
            <w:pPr>
              <w:jc w:val="right"/>
              <w:rPr>
                <w:bCs/>
                <w:sz w:val="20"/>
                <w:szCs w:val="20"/>
              </w:rPr>
            </w:pPr>
            <w:r w:rsidRPr="00FB616F">
              <w:rPr>
                <w:bCs/>
                <w:sz w:val="20"/>
                <w:szCs w:val="20"/>
              </w:rPr>
              <w:t>927 000,00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144133" w14:textId="77777777" w:rsidR="00FB616F" w:rsidRPr="00FB616F" w:rsidRDefault="00FB616F" w:rsidP="00FB616F">
            <w:pPr>
              <w:jc w:val="right"/>
              <w:rPr>
                <w:bCs/>
                <w:sz w:val="20"/>
                <w:szCs w:val="20"/>
              </w:rPr>
            </w:pPr>
            <w:r w:rsidRPr="00FB616F">
              <w:rPr>
                <w:bCs/>
                <w:sz w:val="20"/>
                <w:szCs w:val="20"/>
              </w:rPr>
              <w:t>927 000,00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16300D" w14:textId="77777777" w:rsidR="00FB616F" w:rsidRPr="00FB616F" w:rsidRDefault="00FB616F" w:rsidP="00FB616F">
            <w:pPr>
              <w:jc w:val="right"/>
              <w:rPr>
                <w:bCs/>
                <w:sz w:val="20"/>
                <w:szCs w:val="20"/>
              </w:rPr>
            </w:pPr>
            <w:r w:rsidRPr="00FB616F">
              <w:rPr>
                <w:bCs/>
                <w:sz w:val="20"/>
                <w:szCs w:val="20"/>
              </w:rPr>
              <w:t>927 000,00</w:t>
            </w:r>
          </w:p>
        </w:tc>
        <w:tc>
          <w:tcPr>
            <w:tcW w:w="236" w:type="dxa"/>
            <w:gridSpan w:val="2"/>
            <w:vAlign w:val="center"/>
            <w:hideMark/>
          </w:tcPr>
          <w:p w14:paraId="613E1320" w14:textId="77777777" w:rsidR="00FB616F" w:rsidRPr="00FB616F" w:rsidRDefault="00FB616F" w:rsidP="00FB616F">
            <w:pPr>
              <w:rPr>
                <w:sz w:val="20"/>
                <w:szCs w:val="20"/>
              </w:rPr>
            </w:pPr>
          </w:p>
        </w:tc>
      </w:tr>
      <w:tr w:rsidR="00FB616F" w:rsidRPr="00FB616F" w14:paraId="6376295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BBDAC6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68BAA48" w14:textId="77777777" w:rsidR="00FB616F" w:rsidRPr="00FB616F" w:rsidRDefault="00FB616F" w:rsidP="00FB616F">
            <w:pPr>
              <w:jc w:val="center"/>
              <w:rPr>
                <w:sz w:val="20"/>
                <w:szCs w:val="20"/>
              </w:rPr>
            </w:pPr>
            <w:r w:rsidRPr="00FB616F">
              <w:rPr>
                <w:sz w:val="20"/>
                <w:szCs w:val="20"/>
              </w:rPr>
              <w:t>15.0.00.70610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7107549"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701EE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5F46C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2B5B05" w14:textId="77777777" w:rsidR="00FB616F" w:rsidRPr="00FB616F" w:rsidRDefault="00FB616F" w:rsidP="00FB616F">
            <w:pPr>
              <w:jc w:val="right"/>
              <w:rPr>
                <w:sz w:val="20"/>
                <w:szCs w:val="20"/>
              </w:rPr>
            </w:pPr>
            <w:r w:rsidRPr="00FB616F">
              <w:rPr>
                <w:sz w:val="20"/>
                <w:szCs w:val="20"/>
              </w:rPr>
              <w:t>927 000,00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4FAC06" w14:textId="77777777" w:rsidR="00FB616F" w:rsidRPr="00FB616F" w:rsidRDefault="00FB616F" w:rsidP="00FB616F">
            <w:pPr>
              <w:jc w:val="right"/>
              <w:rPr>
                <w:sz w:val="20"/>
                <w:szCs w:val="20"/>
              </w:rPr>
            </w:pPr>
            <w:r w:rsidRPr="00FB616F">
              <w:rPr>
                <w:sz w:val="20"/>
                <w:szCs w:val="20"/>
              </w:rPr>
              <w:t>927 000,00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876C58" w14:textId="77777777" w:rsidR="00FB616F" w:rsidRPr="00FB616F" w:rsidRDefault="00FB616F" w:rsidP="00FB616F">
            <w:pPr>
              <w:jc w:val="right"/>
              <w:rPr>
                <w:sz w:val="20"/>
                <w:szCs w:val="20"/>
              </w:rPr>
            </w:pPr>
            <w:r w:rsidRPr="00FB616F">
              <w:rPr>
                <w:sz w:val="20"/>
                <w:szCs w:val="20"/>
              </w:rPr>
              <w:t>927 000,00</w:t>
            </w:r>
          </w:p>
        </w:tc>
        <w:tc>
          <w:tcPr>
            <w:tcW w:w="236" w:type="dxa"/>
            <w:gridSpan w:val="2"/>
            <w:vAlign w:val="center"/>
            <w:hideMark/>
          </w:tcPr>
          <w:p w14:paraId="0A546A14" w14:textId="77777777" w:rsidR="00FB616F" w:rsidRPr="00FB616F" w:rsidRDefault="00FB616F" w:rsidP="00FB616F">
            <w:pPr>
              <w:rPr>
                <w:sz w:val="20"/>
                <w:szCs w:val="20"/>
              </w:rPr>
            </w:pPr>
          </w:p>
        </w:tc>
      </w:tr>
      <w:tr w:rsidR="00FB616F" w:rsidRPr="00FB616F" w14:paraId="38826DD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71D425A"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875CAC" w14:textId="77777777" w:rsidR="00FB616F" w:rsidRPr="00FB616F" w:rsidRDefault="00FB616F" w:rsidP="00FB616F">
            <w:pPr>
              <w:jc w:val="center"/>
              <w:rPr>
                <w:sz w:val="20"/>
                <w:szCs w:val="20"/>
              </w:rPr>
            </w:pPr>
            <w:r w:rsidRPr="00FB616F">
              <w:rPr>
                <w:sz w:val="20"/>
                <w:szCs w:val="20"/>
              </w:rPr>
              <w:t>15.0.00.70610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FB147E" w14:textId="77777777" w:rsidR="00FB616F" w:rsidRPr="00FB616F" w:rsidRDefault="00FB616F" w:rsidP="00FB616F">
            <w:pPr>
              <w:jc w:val="center"/>
              <w:rPr>
                <w:sz w:val="20"/>
                <w:szCs w:val="20"/>
              </w:rPr>
            </w:pPr>
            <w:r w:rsidRPr="00FB616F">
              <w:rPr>
                <w:sz w:val="20"/>
                <w:szCs w:val="20"/>
              </w:rPr>
              <w:t>630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4DEFBA"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AF2971F"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9C7753" w14:textId="77777777" w:rsidR="00FB616F" w:rsidRPr="00FB616F" w:rsidRDefault="00FB616F" w:rsidP="00FB616F">
            <w:pPr>
              <w:jc w:val="right"/>
              <w:rPr>
                <w:sz w:val="20"/>
                <w:szCs w:val="20"/>
              </w:rPr>
            </w:pPr>
            <w:r w:rsidRPr="00FB616F">
              <w:rPr>
                <w:sz w:val="20"/>
                <w:szCs w:val="20"/>
              </w:rPr>
              <w:t>927 000,00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9A76AE" w14:textId="77777777" w:rsidR="00FB616F" w:rsidRPr="00FB616F" w:rsidRDefault="00FB616F" w:rsidP="00FB616F">
            <w:pPr>
              <w:jc w:val="right"/>
              <w:rPr>
                <w:sz w:val="20"/>
                <w:szCs w:val="20"/>
              </w:rPr>
            </w:pPr>
            <w:r w:rsidRPr="00FB616F">
              <w:rPr>
                <w:sz w:val="20"/>
                <w:szCs w:val="20"/>
              </w:rPr>
              <w:t>927 000,00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8C7CEA6" w14:textId="77777777" w:rsidR="00FB616F" w:rsidRPr="00FB616F" w:rsidRDefault="00FB616F" w:rsidP="00FB616F">
            <w:pPr>
              <w:jc w:val="right"/>
              <w:rPr>
                <w:sz w:val="20"/>
                <w:szCs w:val="20"/>
              </w:rPr>
            </w:pPr>
            <w:r w:rsidRPr="00FB616F">
              <w:rPr>
                <w:sz w:val="20"/>
                <w:szCs w:val="20"/>
              </w:rPr>
              <w:t>927 000,00</w:t>
            </w:r>
          </w:p>
        </w:tc>
        <w:tc>
          <w:tcPr>
            <w:tcW w:w="236" w:type="dxa"/>
            <w:gridSpan w:val="2"/>
            <w:vAlign w:val="center"/>
            <w:hideMark/>
          </w:tcPr>
          <w:p w14:paraId="444F7D30" w14:textId="77777777" w:rsidR="00FB616F" w:rsidRPr="00FB616F" w:rsidRDefault="00FB616F" w:rsidP="00FB616F">
            <w:pPr>
              <w:rPr>
                <w:sz w:val="20"/>
                <w:szCs w:val="20"/>
              </w:rPr>
            </w:pPr>
          </w:p>
        </w:tc>
      </w:tr>
      <w:tr w:rsidR="00FB616F" w:rsidRPr="00FB616F" w14:paraId="497C275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EBC6495" w14:textId="77777777" w:rsidR="00FB616F" w:rsidRPr="00FB616F" w:rsidRDefault="00FB616F" w:rsidP="00FB616F">
            <w:pPr>
              <w:rPr>
                <w:bCs/>
                <w:sz w:val="20"/>
                <w:szCs w:val="20"/>
              </w:rPr>
            </w:pPr>
            <w:r w:rsidRPr="00FB616F">
              <w:rPr>
                <w:bCs/>
                <w:sz w:val="20"/>
                <w:szCs w:val="20"/>
              </w:rPr>
              <w:lastRenderedPageBreak/>
              <w:t>Муниципальная программа "Профилактика правонарушений, терроризма и экстремизма на территории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C6BB107" w14:textId="77777777" w:rsidR="00FB616F" w:rsidRPr="00FB616F" w:rsidRDefault="00FB616F" w:rsidP="00FB616F">
            <w:pPr>
              <w:jc w:val="center"/>
              <w:rPr>
                <w:bCs/>
                <w:sz w:val="20"/>
                <w:szCs w:val="20"/>
              </w:rPr>
            </w:pPr>
            <w:r w:rsidRPr="00FB616F">
              <w:rPr>
                <w:bCs/>
                <w:sz w:val="20"/>
                <w:szCs w:val="20"/>
              </w:rPr>
              <w:t>16.0.00.00000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73079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F853C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6B3AEA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0D619" w14:textId="77777777" w:rsidR="00FB616F" w:rsidRPr="00FB616F" w:rsidRDefault="00FB616F" w:rsidP="00FB616F">
            <w:pPr>
              <w:jc w:val="right"/>
              <w:rPr>
                <w:bCs/>
                <w:sz w:val="20"/>
                <w:szCs w:val="20"/>
              </w:rPr>
            </w:pPr>
            <w:r w:rsidRPr="00FB616F">
              <w:rPr>
                <w:bCs/>
                <w:sz w:val="20"/>
                <w:szCs w:val="20"/>
              </w:rPr>
              <w:t>1 026 000,00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062603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11DD5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D66529D" w14:textId="77777777" w:rsidR="00FB616F" w:rsidRPr="00FB616F" w:rsidRDefault="00FB616F" w:rsidP="00FB616F">
            <w:pPr>
              <w:rPr>
                <w:sz w:val="20"/>
                <w:szCs w:val="20"/>
              </w:rPr>
            </w:pPr>
          </w:p>
        </w:tc>
      </w:tr>
      <w:tr w:rsidR="00FB616F" w:rsidRPr="00FB616F" w14:paraId="32B86FB5"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3AFE8B20"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22C25E3" w14:textId="77777777" w:rsidR="00FB616F" w:rsidRPr="00FB616F" w:rsidRDefault="00FB616F" w:rsidP="00FB616F">
            <w:pPr>
              <w:jc w:val="center"/>
              <w:rPr>
                <w:bCs/>
                <w:sz w:val="20"/>
                <w:szCs w:val="20"/>
              </w:rPr>
            </w:pPr>
            <w:r w:rsidRPr="00FB616F">
              <w:rPr>
                <w:bCs/>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B6587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6BE53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E45DDC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5A07DD" w14:textId="77777777" w:rsidR="00FB616F" w:rsidRPr="00FB616F" w:rsidRDefault="00FB616F" w:rsidP="00FB616F">
            <w:pPr>
              <w:jc w:val="right"/>
              <w:rPr>
                <w:bCs/>
                <w:sz w:val="20"/>
                <w:szCs w:val="20"/>
              </w:rPr>
            </w:pPr>
            <w:r w:rsidRPr="00FB616F">
              <w:rPr>
                <w:bCs/>
                <w:sz w:val="20"/>
                <w:szCs w:val="20"/>
              </w:rPr>
              <w:t>1 026 000,00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EC8AB1"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91873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7FDE7F6" w14:textId="77777777" w:rsidR="00FB616F" w:rsidRPr="00FB616F" w:rsidRDefault="00FB616F" w:rsidP="00FB616F">
            <w:pPr>
              <w:rPr>
                <w:sz w:val="20"/>
                <w:szCs w:val="20"/>
              </w:rPr>
            </w:pPr>
          </w:p>
        </w:tc>
      </w:tr>
      <w:tr w:rsidR="00FB616F" w:rsidRPr="00FB616F" w14:paraId="08DA997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8A2341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1B53F2E" w14:textId="77777777" w:rsidR="00FB616F" w:rsidRPr="00FB616F" w:rsidRDefault="00FB616F" w:rsidP="00FB616F">
            <w:pPr>
              <w:jc w:val="center"/>
              <w:rPr>
                <w:sz w:val="20"/>
                <w:szCs w:val="20"/>
              </w:rPr>
            </w:pPr>
            <w:r w:rsidRPr="00FB616F">
              <w:rPr>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45A5F9"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7FD084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32E52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D0752" w14:textId="77777777" w:rsidR="00FB616F" w:rsidRPr="00FB616F" w:rsidRDefault="00FB616F" w:rsidP="00FB616F">
            <w:pPr>
              <w:jc w:val="right"/>
              <w:rPr>
                <w:sz w:val="20"/>
                <w:szCs w:val="20"/>
              </w:rPr>
            </w:pPr>
            <w:r w:rsidRPr="00FB616F">
              <w:rPr>
                <w:sz w:val="20"/>
                <w:szCs w:val="20"/>
              </w:rPr>
              <w:t>860 000,00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55E909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DD878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8A4E464" w14:textId="77777777" w:rsidR="00FB616F" w:rsidRPr="00FB616F" w:rsidRDefault="00FB616F" w:rsidP="00FB616F">
            <w:pPr>
              <w:rPr>
                <w:sz w:val="20"/>
                <w:szCs w:val="20"/>
              </w:rPr>
            </w:pPr>
          </w:p>
        </w:tc>
      </w:tr>
      <w:tr w:rsidR="00FB616F" w:rsidRPr="00FB616F" w14:paraId="29BC1F4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53E022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6E4AA04" w14:textId="77777777" w:rsidR="00FB616F" w:rsidRPr="00FB616F" w:rsidRDefault="00FB616F" w:rsidP="00FB616F">
            <w:pPr>
              <w:jc w:val="center"/>
              <w:rPr>
                <w:sz w:val="20"/>
                <w:szCs w:val="20"/>
              </w:rPr>
            </w:pPr>
            <w:r w:rsidRPr="00FB616F">
              <w:rPr>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D5B4939"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214ED97"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7EBAA8D"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FA9DE5" w14:textId="77777777" w:rsidR="00FB616F" w:rsidRPr="00FB616F" w:rsidRDefault="00FB616F" w:rsidP="00FB616F">
            <w:pPr>
              <w:jc w:val="right"/>
              <w:rPr>
                <w:sz w:val="20"/>
                <w:szCs w:val="20"/>
              </w:rPr>
            </w:pPr>
            <w:r w:rsidRPr="00FB616F">
              <w:rPr>
                <w:sz w:val="20"/>
                <w:szCs w:val="20"/>
              </w:rPr>
              <w:t>860 000,00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788164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CBBBE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4F5188F" w14:textId="77777777" w:rsidR="00FB616F" w:rsidRPr="00FB616F" w:rsidRDefault="00FB616F" w:rsidP="00FB616F">
            <w:pPr>
              <w:rPr>
                <w:sz w:val="20"/>
                <w:szCs w:val="20"/>
              </w:rPr>
            </w:pPr>
          </w:p>
        </w:tc>
      </w:tr>
      <w:tr w:rsidR="00FB616F" w:rsidRPr="00FB616F" w14:paraId="0806497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10803BD"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B843E8E" w14:textId="77777777" w:rsidR="00FB616F" w:rsidRPr="00FB616F" w:rsidRDefault="00FB616F" w:rsidP="00FB616F">
            <w:pPr>
              <w:jc w:val="center"/>
              <w:rPr>
                <w:sz w:val="20"/>
                <w:szCs w:val="20"/>
              </w:rPr>
            </w:pPr>
            <w:r w:rsidRPr="00FB616F">
              <w:rPr>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609FB5"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4DBBF9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D51DFB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0063D8" w14:textId="77777777" w:rsidR="00FB616F" w:rsidRPr="00FB616F" w:rsidRDefault="00FB616F" w:rsidP="00FB616F">
            <w:pPr>
              <w:jc w:val="right"/>
              <w:rPr>
                <w:sz w:val="20"/>
                <w:szCs w:val="20"/>
              </w:rPr>
            </w:pPr>
            <w:r w:rsidRPr="00FB616F">
              <w:rPr>
                <w:sz w:val="20"/>
                <w:szCs w:val="20"/>
              </w:rPr>
              <w:t>6 000,00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F0332C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BEF56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DA0BDF" w14:textId="77777777" w:rsidR="00FB616F" w:rsidRPr="00FB616F" w:rsidRDefault="00FB616F" w:rsidP="00FB616F">
            <w:pPr>
              <w:rPr>
                <w:sz w:val="20"/>
                <w:szCs w:val="20"/>
              </w:rPr>
            </w:pPr>
          </w:p>
        </w:tc>
      </w:tr>
      <w:tr w:rsidR="00FB616F" w:rsidRPr="00FB616F" w14:paraId="00EBC75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43D6A2A"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1ECAD6" w14:textId="77777777" w:rsidR="00FB616F" w:rsidRPr="00FB616F" w:rsidRDefault="00FB616F" w:rsidP="00FB616F">
            <w:pPr>
              <w:jc w:val="center"/>
              <w:rPr>
                <w:sz w:val="20"/>
                <w:szCs w:val="20"/>
              </w:rPr>
            </w:pPr>
            <w:r w:rsidRPr="00FB616F">
              <w:rPr>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585E10"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C1D826C"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32157C2"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305DF6" w14:textId="77777777" w:rsidR="00FB616F" w:rsidRPr="00FB616F" w:rsidRDefault="00FB616F" w:rsidP="00FB616F">
            <w:pPr>
              <w:jc w:val="right"/>
              <w:rPr>
                <w:sz w:val="20"/>
                <w:szCs w:val="20"/>
              </w:rPr>
            </w:pPr>
            <w:r w:rsidRPr="00FB616F">
              <w:rPr>
                <w:sz w:val="20"/>
                <w:szCs w:val="20"/>
              </w:rPr>
              <w:t>6 000,00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91477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B7044D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D0D43B7" w14:textId="77777777" w:rsidR="00FB616F" w:rsidRPr="00FB616F" w:rsidRDefault="00FB616F" w:rsidP="00FB616F">
            <w:pPr>
              <w:rPr>
                <w:sz w:val="20"/>
                <w:szCs w:val="20"/>
              </w:rPr>
            </w:pPr>
          </w:p>
        </w:tc>
      </w:tr>
      <w:tr w:rsidR="00FB616F" w:rsidRPr="00FB616F" w14:paraId="678623F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04BBBE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74A8EC" w14:textId="77777777" w:rsidR="00FB616F" w:rsidRPr="00FB616F" w:rsidRDefault="00FB616F" w:rsidP="00FB616F">
            <w:pPr>
              <w:jc w:val="center"/>
              <w:rPr>
                <w:sz w:val="20"/>
                <w:szCs w:val="20"/>
              </w:rPr>
            </w:pPr>
            <w:r w:rsidRPr="00FB616F">
              <w:rPr>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A812B7F"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86E5EB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D35239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A35B20" w14:textId="77777777" w:rsidR="00FB616F" w:rsidRPr="00FB616F" w:rsidRDefault="00FB616F" w:rsidP="00FB616F">
            <w:pPr>
              <w:jc w:val="right"/>
              <w:rPr>
                <w:sz w:val="20"/>
                <w:szCs w:val="20"/>
              </w:rPr>
            </w:pPr>
            <w:r w:rsidRPr="00FB616F">
              <w:rPr>
                <w:sz w:val="20"/>
                <w:szCs w:val="20"/>
              </w:rPr>
              <w:t>160 000,00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EBE3D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8FB93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7C26414" w14:textId="77777777" w:rsidR="00FB616F" w:rsidRPr="00FB616F" w:rsidRDefault="00FB616F" w:rsidP="00FB616F">
            <w:pPr>
              <w:rPr>
                <w:sz w:val="20"/>
                <w:szCs w:val="20"/>
              </w:rPr>
            </w:pPr>
          </w:p>
        </w:tc>
      </w:tr>
      <w:tr w:rsidR="00FB616F" w:rsidRPr="00FB616F" w14:paraId="160C012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01E8643"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116F69" w14:textId="77777777" w:rsidR="00FB616F" w:rsidRPr="00FB616F" w:rsidRDefault="00FB616F" w:rsidP="00FB616F">
            <w:pPr>
              <w:jc w:val="center"/>
              <w:rPr>
                <w:sz w:val="20"/>
                <w:szCs w:val="20"/>
              </w:rPr>
            </w:pPr>
            <w:r w:rsidRPr="00FB616F">
              <w:rPr>
                <w:sz w:val="20"/>
                <w:szCs w:val="20"/>
              </w:rPr>
              <w:t>16.0.00.79500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EBFC65"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13E5BB9"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51A86A"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B6CD0B" w14:textId="77777777" w:rsidR="00FB616F" w:rsidRPr="00FB616F" w:rsidRDefault="00FB616F" w:rsidP="00FB616F">
            <w:pPr>
              <w:jc w:val="right"/>
              <w:rPr>
                <w:sz w:val="20"/>
                <w:szCs w:val="20"/>
              </w:rPr>
            </w:pPr>
            <w:r w:rsidRPr="00FB616F">
              <w:rPr>
                <w:sz w:val="20"/>
                <w:szCs w:val="20"/>
              </w:rPr>
              <w:t>160 000,00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E4CD0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99671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613F0DD" w14:textId="77777777" w:rsidR="00FB616F" w:rsidRPr="00FB616F" w:rsidRDefault="00FB616F" w:rsidP="00FB616F">
            <w:pPr>
              <w:rPr>
                <w:sz w:val="20"/>
                <w:szCs w:val="20"/>
              </w:rPr>
            </w:pPr>
          </w:p>
        </w:tc>
      </w:tr>
      <w:tr w:rsidR="00FB616F" w:rsidRPr="00FB616F" w14:paraId="046954C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595688B"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D896DB" w14:textId="77777777" w:rsidR="00FB616F" w:rsidRPr="00FB616F" w:rsidRDefault="00FB616F" w:rsidP="00FB616F">
            <w:pPr>
              <w:jc w:val="center"/>
              <w:rPr>
                <w:bCs/>
                <w:sz w:val="20"/>
                <w:szCs w:val="20"/>
              </w:rPr>
            </w:pPr>
            <w:r w:rsidRPr="00FB616F">
              <w:rPr>
                <w:bCs/>
                <w:sz w:val="20"/>
                <w:szCs w:val="20"/>
              </w:rPr>
              <w:t>17.0.00.00000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201AC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B078F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A1CB34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16A30E" w14:textId="77777777" w:rsidR="00FB616F" w:rsidRPr="00FB616F" w:rsidRDefault="00FB616F" w:rsidP="00FB616F">
            <w:pPr>
              <w:jc w:val="right"/>
              <w:rPr>
                <w:bCs/>
                <w:sz w:val="20"/>
                <w:szCs w:val="20"/>
              </w:rPr>
            </w:pPr>
            <w:r w:rsidRPr="00FB616F">
              <w:rPr>
                <w:bCs/>
                <w:sz w:val="20"/>
                <w:szCs w:val="20"/>
              </w:rPr>
              <w:t>68 546 705,21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7A1805" w14:textId="77777777" w:rsidR="00FB616F" w:rsidRPr="00FB616F" w:rsidRDefault="00FB616F" w:rsidP="00FB616F">
            <w:pPr>
              <w:jc w:val="right"/>
              <w:rPr>
                <w:bCs/>
                <w:sz w:val="20"/>
                <w:szCs w:val="20"/>
              </w:rPr>
            </w:pPr>
            <w:r w:rsidRPr="00FB616F">
              <w:rPr>
                <w:bCs/>
                <w:sz w:val="20"/>
                <w:szCs w:val="20"/>
              </w:rPr>
              <w:t>52 532 360,00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F839AD" w14:textId="77777777" w:rsidR="00FB616F" w:rsidRPr="00FB616F" w:rsidRDefault="00FB616F" w:rsidP="00FB616F">
            <w:pPr>
              <w:jc w:val="right"/>
              <w:rPr>
                <w:bCs/>
                <w:sz w:val="20"/>
                <w:szCs w:val="20"/>
              </w:rPr>
            </w:pPr>
            <w:r w:rsidRPr="00FB616F">
              <w:rPr>
                <w:bCs/>
                <w:sz w:val="20"/>
                <w:szCs w:val="20"/>
              </w:rPr>
              <w:t>54 966 060,00</w:t>
            </w:r>
          </w:p>
        </w:tc>
        <w:tc>
          <w:tcPr>
            <w:tcW w:w="236" w:type="dxa"/>
            <w:gridSpan w:val="2"/>
            <w:vAlign w:val="center"/>
            <w:hideMark/>
          </w:tcPr>
          <w:p w14:paraId="44C99516" w14:textId="77777777" w:rsidR="00FB616F" w:rsidRPr="00FB616F" w:rsidRDefault="00FB616F" w:rsidP="00FB616F">
            <w:pPr>
              <w:rPr>
                <w:sz w:val="20"/>
                <w:szCs w:val="20"/>
              </w:rPr>
            </w:pPr>
          </w:p>
        </w:tc>
      </w:tr>
      <w:tr w:rsidR="00FB616F" w:rsidRPr="00FB616F" w14:paraId="2F3A754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7E5D2FF" w14:textId="77777777" w:rsidR="00FB616F" w:rsidRPr="00FB616F" w:rsidRDefault="00FB616F" w:rsidP="00FB616F">
            <w:pPr>
              <w:rPr>
                <w:bCs/>
                <w:sz w:val="20"/>
                <w:szCs w:val="20"/>
              </w:rPr>
            </w:pPr>
            <w:r w:rsidRPr="00FB616F">
              <w:rPr>
                <w:bCs/>
                <w:sz w:val="20"/>
                <w:szCs w:val="20"/>
              </w:rPr>
              <w:t>Подпрограмма "Чистая вода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DC5AC7" w14:textId="77777777" w:rsidR="00FB616F" w:rsidRPr="00FB616F" w:rsidRDefault="00FB616F" w:rsidP="00FB616F">
            <w:pPr>
              <w:jc w:val="center"/>
              <w:rPr>
                <w:bCs/>
                <w:sz w:val="20"/>
                <w:szCs w:val="20"/>
              </w:rPr>
            </w:pPr>
            <w:r w:rsidRPr="00FB616F">
              <w:rPr>
                <w:bCs/>
                <w:sz w:val="20"/>
                <w:szCs w:val="20"/>
              </w:rPr>
              <w:t>17.1.00.00000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934B7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3C3503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6E990D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677FA6" w14:textId="77777777" w:rsidR="00FB616F" w:rsidRPr="00FB616F" w:rsidRDefault="00FB616F" w:rsidP="00FB616F">
            <w:pPr>
              <w:jc w:val="right"/>
              <w:rPr>
                <w:bCs/>
                <w:sz w:val="20"/>
                <w:szCs w:val="20"/>
              </w:rPr>
            </w:pPr>
            <w:r w:rsidRPr="00FB616F">
              <w:rPr>
                <w:bCs/>
                <w:sz w:val="20"/>
                <w:szCs w:val="20"/>
              </w:rPr>
              <w:t>16 188 600,00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298C578"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DC4EF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3CECA7B" w14:textId="77777777" w:rsidR="00FB616F" w:rsidRPr="00FB616F" w:rsidRDefault="00FB616F" w:rsidP="00FB616F">
            <w:pPr>
              <w:rPr>
                <w:sz w:val="20"/>
                <w:szCs w:val="20"/>
              </w:rPr>
            </w:pPr>
          </w:p>
        </w:tc>
      </w:tr>
      <w:tr w:rsidR="00FB616F" w:rsidRPr="00FB616F" w14:paraId="2F160C93"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70B0E44D" w14:textId="77777777" w:rsidR="00FB616F" w:rsidRPr="00FB616F" w:rsidRDefault="00FB616F" w:rsidP="00FB616F">
            <w:pPr>
              <w:rPr>
                <w:bCs/>
                <w:sz w:val="20"/>
                <w:szCs w:val="20"/>
              </w:rPr>
            </w:pPr>
            <w:r w:rsidRPr="00FB616F">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3345D3" w14:textId="77777777" w:rsidR="00FB616F" w:rsidRPr="00FB616F" w:rsidRDefault="00FB616F" w:rsidP="00FB616F">
            <w:pPr>
              <w:jc w:val="center"/>
              <w:rPr>
                <w:bCs/>
                <w:sz w:val="20"/>
                <w:szCs w:val="20"/>
              </w:rPr>
            </w:pPr>
            <w:r w:rsidRPr="00FB616F">
              <w:rPr>
                <w:bCs/>
                <w:sz w:val="20"/>
                <w:szCs w:val="20"/>
              </w:rPr>
              <w:t>17.1.00.70640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30A803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4E5087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833C5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AF81EC" w14:textId="77777777" w:rsidR="00FB616F" w:rsidRPr="00FB616F" w:rsidRDefault="00FB616F" w:rsidP="00FB616F">
            <w:pPr>
              <w:jc w:val="right"/>
              <w:rPr>
                <w:bCs/>
                <w:sz w:val="20"/>
                <w:szCs w:val="20"/>
              </w:rPr>
            </w:pPr>
            <w:r w:rsidRPr="00FB616F">
              <w:rPr>
                <w:bCs/>
                <w:sz w:val="20"/>
                <w:szCs w:val="20"/>
              </w:rPr>
              <w:t>15 864 800,00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17EED0"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315E4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FF9D966" w14:textId="77777777" w:rsidR="00FB616F" w:rsidRPr="00FB616F" w:rsidRDefault="00FB616F" w:rsidP="00FB616F">
            <w:pPr>
              <w:rPr>
                <w:sz w:val="20"/>
                <w:szCs w:val="20"/>
              </w:rPr>
            </w:pPr>
          </w:p>
        </w:tc>
      </w:tr>
      <w:tr w:rsidR="00FB616F" w:rsidRPr="00FB616F" w14:paraId="7EB3AFD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BED3A3E"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E04A5E" w14:textId="77777777" w:rsidR="00FB616F" w:rsidRPr="00FB616F" w:rsidRDefault="00FB616F" w:rsidP="00FB616F">
            <w:pPr>
              <w:jc w:val="center"/>
              <w:rPr>
                <w:sz w:val="20"/>
                <w:szCs w:val="20"/>
              </w:rPr>
            </w:pPr>
            <w:r w:rsidRPr="00FB616F">
              <w:rPr>
                <w:sz w:val="20"/>
                <w:szCs w:val="20"/>
              </w:rPr>
              <w:t>17.1.00.70640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591DD13"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DB157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D26D7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F1B5E" w14:textId="77777777" w:rsidR="00FB616F" w:rsidRPr="00FB616F" w:rsidRDefault="00FB616F" w:rsidP="00FB616F">
            <w:pPr>
              <w:jc w:val="right"/>
              <w:rPr>
                <w:sz w:val="20"/>
                <w:szCs w:val="20"/>
              </w:rPr>
            </w:pPr>
            <w:r w:rsidRPr="00FB616F">
              <w:rPr>
                <w:sz w:val="20"/>
                <w:szCs w:val="20"/>
              </w:rPr>
              <w:t>15 864 800,00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89BF8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4E0A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EAC2FD5" w14:textId="77777777" w:rsidR="00FB616F" w:rsidRPr="00FB616F" w:rsidRDefault="00FB616F" w:rsidP="00FB616F">
            <w:pPr>
              <w:rPr>
                <w:sz w:val="20"/>
                <w:szCs w:val="20"/>
              </w:rPr>
            </w:pPr>
          </w:p>
        </w:tc>
      </w:tr>
      <w:tr w:rsidR="00FB616F" w:rsidRPr="00FB616F" w14:paraId="09E369C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E6D53B9"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31B5D9" w14:textId="77777777" w:rsidR="00FB616F" w:rsidRPr="00FB616F" w:rsidRDefault="00FB616F" w:rsidP="00FB616F">
            <w:pPr>
              <w:jc w:val="center"/>
              <w:rPr>
                <w:sz w:val="20"/>
                <w:szCs w:val="20"/>
              </w:rPr>
            </w:pPr>
            <w:r w:rsidRPr="00FB616F">
              <w:rPr>
                <w:sz w:val="20"/>
                <w:szCs w:val="20"/>
              </w:rPr>
              <w:t>17.1.00.70640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1A3746"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C7526B"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EB1B27A"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18E9D6" w14:textId="77777777" w:rsidR="00FB616F" w:rsidRPr="00FB616F" w:rsidRDefault="00FB616F" w:rsidP="00FB616F">
            <w:pPr>
              <w:jc w:val="right"/>
              <w:rPr>
                <w:sz w:val="20"/>
                <w:szCs w:val="20"/>
              </w:rPr>
            </w:pPr>
            <w:r w:rsidRPr="00FB616F">
              <w:rPr>
                <w:sz w:val="20"/>
                <w:szCs w:val="20"/>
              </w:rPr>
              <w:t>15 864 800,00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0CF5F6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8CCAA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A46D196" w14:textId="77777777" w:rsidR="00FB616F" w:rsidRPr="00FB616F" w:rsidRDefault="00FB616F" w:rsidP="00FB616F">
            <w:pPr>
              <w:rPr>
                <w:sz w:val="20"/>
                <w:szCs w:val="20"/>
              </w:rPr>
            </w:pPr>
          </w:p>
        </w:tc>
      </w:tr>
      <w:tr w:rsidR="00FB616F" w:rsidRPr="00FB616F" w14:paraId="5512CD95"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745E65C9"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473D670" w14:textId="77777777" w:rsidR="00FB616F" w:rsidRPr="00FB616F" w:rsidRDefault="00FB616F" w:rsidP="00FB616F">
            <w:pPr>
              <w:jc w:val="center"/>
              <w:rPr>
                <w:bCs/>
                <w:sz w:val="20"/>
                <w:szCs w:val="20"/>
              </w:rPr>
            </w:pPr>
            <w:r w:rsidRPr="00FB616F">
              <w:rPr>
                <w:bCs/>
                <w:sz w:val="20"/>
                <w:szCs w:val="20"/>
              </w:rPr>
              <w:t>17.1.00.S0640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F681C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DE334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62A95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06B057" w14:textId="77777777" w:rsidR="00FB616F" w:rsidRPr="00FB616F" w:rsidRDefault="00FB616F" w:rsidP="00FB616F">
            <w:pPr>
              <w:jc w:val="right"/>
              <w:rPr>
                <w:bCs/>
                <w:sz w:val="20"/>
                <w:szCs w:val="20"/>
              </w:rPr>
            </w:pPr>
            <w:r w:rsidRPr="00FB616F">
              <w:rPr>
                <w:bCs/>
                <w:sz w:val="20"/>
                <w:szCs w:val="20"/>
              </w:rPr>
              <w:t>323 800,00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A7D59E"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BAF8B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3E4A174" w14:textId="77777777" w:rsidR="00FB616F" w:rsidRPr="00FB616F" w:rsidRDefault="00FB616F" w:rsidP="00FB616F">
            <w:pPr>
              <w:rPr>
                <w:sz w:val="20"/>
                <w:szCs w:val="20"/>
              </w:rPr>
            </w:pPr>
          </w:p>
        </w:tc>
      </w:tr>
      <w:tr w:rsidR="00FB616F" w:rsidRPr="00FB616F" w14:paraId="651DC73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D65C34A"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401D8E1" w14:textId="77777777" w:rsidR="00FB616F" w:rsidRPr="00FB616F" w:rsidRDefault="00FB616F" w:rsidP="00FB616F">
            <w:pPr>
              <w:jc w:val="center"/>
              <w:rPr>
                <w:sz w:val="20"/>
                <w:szCs w:val="20"/>
              </w:rPr>
            </w:pPr>
            <w:r w:rsidRPr="00FB616F">
              <w:rPr>
                <w:sz w:val="20"/>
                <w:szCs w:val="20"/>
              </w:rPr>
              <w:t>17.1.00.S0640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5EA1843"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B1AB1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AFD68A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A4733D" w14:textId="77777777" w:rsidR="00FB616F" w:rsidRPr="00FB616F" w:rsidRDefault="00FB616F" w:rsidP="00FB616F">
            <w:pPr>
              <w:jc w:val="right"/>
              <w:rPr>
                <w:sz w:val="20"/>
                <w:szCs w:val="20"/>
              </w:rPr>
            </w:pPr>
            <w:r w:rsidRPr="00FB616F">
              <w:rPr>
                <w:sz w:val="20"/>
                <w:szCs w:val="20"/>
              </w:rPr>
              <w:t>323 800,00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E590D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F2BCA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D3D561F" w14:textId="77777777" w:rsidR="00FB616F" w:rsidRPr="00FB616F" w:rsidRDefault="00FB616F" w:rsidP="00FB616F">
            <w:pPr>
              <w:rPr>
                <w:sz w:val="20"/>
                <w:szCs w:val="20"/>
              </w:rPr>
            </w:pPr>
          </w:p>
        </w:tc>
      </w:tr>
      <w:tr w:rsidR="00FB616F" w:rsidRPr="00FB616F" w14:paraId="5CA5D16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2706ECF"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E57CF44" w14:textId="77777777" w:rsidR="00FB616F" w:rsidRPr="00FB616F" w:rsidRDefault="00FB616F" w:rsidP="00FB616F">
            <w:pPr>
              <w:jc w:val="center"/>
              <w:rPr>
                <w:sz w:val="20"/>
                <w:szCs w:val="20"/>
              </w:rPr>
            </w:pPr>
            <w:r w:rsidRPr="00FB616F">
              <w:rPr>
                <w:sz w:val="20"/>
                <w:szCs w:val="20"/>
              </w:rPr>
              <w:t>17.1.00.S0640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B75C43"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A5B5A38"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A0F50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E5E458" w14:textId="77777777" w:rsidR="00FB616F" w:rsidRPr="00FB616F" w:rsidRDefault="00FB616F" w:rsidP="00FB616F">
            <w:pPr>
              <w:jc w:val="right"/>
              <w:rPr>
                <w:sz w:val="20"/>
                <w:szCs w:val="20"/>
              </w:rPr>
            </w:pPr>
            <w:r w:rsidRPr="00FB616F">
              <w:rPr>
                <w:sz w:val="20"/>
                <w:szCs w:val="20"/>
              </w:rPr>
              <w:t>323 800,00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75B7A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1401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591FD0D" w14:textId="77777777" w:rsidR="00FB616F" w:rsidRPr="00FB616F" w:rsidRDefault="00FB616F" w:rsidP="00FB616F">
            <w:pPr>
              <w:rPr>
                <w:sz w:val="20"/>
                <w:szCs w:val="20"/>
              </w:rPr>
            </w:pPr>
          </w:p>
        </w:tc>
      </w:tr>
      <w:tr w:rsidR="00FB616F" w:rsidRPr="00FB616F" w14:paraId="44251E1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06076E0" w14:textId="77777777" w:rsidR="00FB616F" w:rsidRPr="00FB616F" w:rsidRDefault="00FB616F" w:rsidP="00FB616F">
            <w:pPr>
              <w:rPr>
                <w:bCs/>
                <w:sz w:val="20"/>
                <w:szCs w:val="20"/>
              </w:rPr>
            </w:pPr>
            <w:r w:rsidRPr="00FB616F">
              <w:rPr>
                <w:bCs/>
                <w:sz w:val="20"/>
                <w:szCs w:val="20"/>
              </w:rPr>
              <w:t>Подпрограмма "Благоустройство территории населённых пунктов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FBD4A43" w14:textId="77777777" w:rsidR="00FB616F" w:rsidRPr="00FB616F" w:rsidRDefault="00FB616F" w:rsidP="00FB616F">
            <w:pPr>
              <w:jc w:val="center"/>
              <w:rPr>
                <w:bCs/>
                <w:sz w:val="20"/>
                <w:szCs w:val="20"/>
              </w:rPr>
            </w:pPr>
            <w:r w:rsidRPr="00FB616F">
              <w:rPr>
                <w:bCs/>
                <w:sz w:val="20"/>
                <w:szCs w:val="20"/>
              </w:rPr>
              <w:t>17.2.00.00000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D6D2D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B636E88"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94048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7DFCC4" w14:textId="77777777" w:rsidR="00FB616F" w:rsidRPr="00FB616F" w:rsidRDefault="00FB616F" w:rsidP="00FB616F">
            <w:pPr>
              <w:jc w:val="right"/>
              <w:rPr>
                <w:bCs/>
                <w:sz w:val="20"/>
                <w:szCs w:val="20"/>
              </w:rPr>
            </w:pPr>
            <w:r w:rsidRPr="00FB616F">
              <w:rPr>
                <w:bCs/>
                <w:sz w:val="20"/>
                <w:szCs w:val="20"/>
              </w:rPr>
              <w:t>18 351 200,00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56C99E" w14:textId="77777777" w:rsidR="00FB616F" w:rsidRPr="00FB616F" w:rsidRDefault="00FB616F" w:rsidP="00FB616F">
            <w:pPr>
              <w:jc w:val="right"/>
              <w:rPr>
                <w:bCs/>
                <w:sz w:val="20"/>
                <w:szCs w:val="20"/>
              </w:rPr>
            </w:pPr>
            <w:r w:rsidRPr="00FB616F">
              <w:rPr>
                <w:bCs/>
                <w:sz w:val="20"/>
                <w:szCs w:val="20"/>
              </w:rPr>
              <w:t>16 928 200,00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816C3D" w14:textId="77777777" w:rsidR="00FB616F" w:rsidRPr="00FB616F" w:rsidRDefault="00FB616F" w:rsidP="00FB616F">
            <w:pPr>
              <w:jc w:val="right"/>
              <w:rPr>
                <w:bCs/>
                <w:sz w:val="20"/>
                <w:szCs w:val="20"/>
              </w:rPr>
            </w:pPr>
            <w:r w:rsidRPr="00FB616F">
              <w:rPr>
                <w:bCs/>
                <w:sz w:val="20"/>
                <w:szCs w:val="20"/>
              </w:rPr>
              <w:t>19 361 900,00</w:t>
            </w:r>
          </w:p>
        </w:tc>
        <w:tc>
          <w:tcPr>
            <w:tcW w:w="236" w:type="dxa"/>
            <w:gridSpan w:val="2"/>
            <w:vAlign w:val="center"/>
            <w:hideMark/>
          </w:tcPr>
          <w:p w14:paraId="7522690D" w14:textId="77777777" w:rsidR="00FB616F" w:rsidRPr="00FB616F" w:rsidRDefault="00FB616F" w:rsidP="00FB616F">
            <w:pPr>
              <w:rPr>
                <w:sz w:val="20"/>
                <w:szCs w:val="20"/>
              </w:rPr>
            </w:pPr>
          </w:p>
        </w:tc>
      </w:tr>
      <w:tr w:rsidR="00FB616F" w:rsidRPr="00FB616F" w14:paraId="4B9091F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EFF663D" w14:textId="77777777" w:rsidR="00FB616F" w:rsidRPr="00FB616F" w:rsidRDefault="00FB616F" w:rsidP="00FB616F">
            <w:pPr>
              <w:rPr>
                <w:bCs/>
                <w:sz w:val="20"/>
                <w:szCs w:val="20"/>
              </w:rPr>
            </w:pPr>
            <w:r w:rsidRPr="00FB616F">
              <w:rPr>
                <w:bCs/>
                <w:sz w:val="20"/>
                <w:szCs w:val="20"/>
              </w:rPr>
              <w:t>Реализация мероприятий подпрограммы "Благоустройство территории населённых пунктов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70219DD" w14:textId="77777777" w:rsidR="00FB616F" w:rsidRPr="00FB616F" w:rsidRDefault="00FB616F" w:rsidP="00FB616F">
            <w:pPr>
              <w:jc w:val="center"/>
              <w:rPr>
                <w:bCs/>
                <w:sz w:val="20"/>
                <w:szCs w:val="20"/>
              </w:rPr>
            </w:pPr>
            <w:r w:rsidRPr="00FB616F">
              <w:rPr>
                <w:bCs/>
                <w:sz w:val="20"/>
                <w:szCs w:val="20"/>
              </w:rPr>
              <w:t>17.2.00.05952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A6F5B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2E7EA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8BD6D4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157DC6" w14:textId="77777777" w:rsidR="00FB616F" w:rsidRPr="00FB616F" w:rsidRDefault="00FB616F" w:rsidP="00FB616F">
            <w:pPr>
              <w:jc w:val="right"/>
              <w:rPr>
                <w:bCs/>
                <w:sz w:val="20"/>
                <w:szCs w:val="20"/>
              </w:rPr>
            </w:pPr>
            <w:r w:rsidRPr="00FB616F">
              <w:rPr>
                <w:bCs/>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1871E5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A41B4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DB6DEDC" w14:textId="77777777" w:rsidR="00FB616F" w:rsidRPr="00FB616F" w:rsidRDefault="00FB616F" w:rsidP="00FB616F">
            <w:pPr>
              <w:rPr>
                <w:sz w:val="20"/>
                <w:szCs w:val="20"/>
              </w:rPr>
            </w:pPr>
          </w:p>
        </w:tc>
      </w:tr>
      <w:tr w:rsidR="00FB616F" w:rsidRPr="00FB616F" w14:paraId="158E32F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43D5840"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6F51B6" w14:textId="77777777" w:rsidR="00FB616F" w:rsidRPr="00FB616F" w:rsidRDefault="00FB616F" w:rsidP="00FB616F">
            <w:pPr>
              <w:jc w:val="center"/>
              <w:rPr>
                <w:sz w:val="20"/>
                <w:szCs w:val="20"/>
              </w:rPr>
            </w:pPr>
            <w:r w:rsidRPr="00FB616F">
              <w:rPr>
                <w:sz w:val="20"/>
                <w:szCs w:val="20"/>
              </w:rPr>
              <w:t>17.2.00.05952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9E9161"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33BFD0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F6781C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AE059" w14:textId="77777777" w:rsidR="00FB616F" w:rsidRPr="00FB616F" w:rsidRDefault="00FB616F" w:rsidP="00FB616F">
            <w:pPr>
              <w:jc w:val="right"/>
              <w:rPr>
                <w:sz w:val="20"/>
                <w:szCs w:val="20"/>
              </w:rPr>
            </w:pPr>
            <w:r w:rsidRPr="00FB616F">
              <w:rPr>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AD987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BFCB4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3E72549" w14:textId="77777777" w:rsidR="00FB616F" w:rsidRPr="00FB616F" w:rsidRDefault="00FB616F" w:rsidP="00FB616F">
            <w:pPr>
              <w:rPr>
                <w:sz w:val="20"/>
                <w:szCs w:val="20"/>
              </w:rPr>
            </w:pPr>
          </w:p>
        </w:tc>
      </w:tr>
      <w:tr w:rsidR="00FB616F" w:rsidRPr="00FB616F" w14:paraId="127B06E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B461895"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B29C05B" w14:textId="77777777" w:rsidR="00FB616F" w:rsidRPr="00FB616F" w:rsidRDefault="00FB616F" w:rsidP="00FB616F">
            <w:pPr>
              <w:jc w:val="center"/>
              <w:rPr>
                <w:sz w:val="20"/>
                <w:szCs w:val="20"/>
              </w:rPr>
            </w:pPr>
            <w:r w:rsidRPr="00FB616F">
              <w:rPr>
                <w:sz w:val="20"/>
                <w:szCs w:val="20"/>
              </w:rPr>
              <w:t>17.2.00.05952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BC52DB0"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6768F7B"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6B33A8"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A982EF" w14:textId="77777777" w:rsidR="00FB616F" w:rsidRPr="00FB616F" w:rsidRDefault="00FB616F" w:rsidP="00FB616F">
            <w:pPr>
              <w:jc w:val="right"/>
              <w:rPr>
                <w:sz w:val="20"/>
                <w:szCs w:val="20"/>
              </w:rPr>
            </w:pPr>
            <w:r w:rsidRPr="00FB616F">
              <w:rPr>
                <w:sz w:val="20"/>
                <w:szCs w:val="20"/>
              </w:rPr>
              <w:t>500 000,00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610C89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EB2FE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59A7B5B" w14:textId="77777777" w:rsidR="00FB616F" w:rsidRPr="00FB616F" w:rsidRDefault="00FB616F" w:rsidP="00FB616F">
            <w:pPr>
              <w:rPr>
                <w:sz w:val="20"/>
                <w:szCs w:val="20"/>
              </w:rPr>
            </w:pPr>
          </w:p>
        </w:tc>
      </w:tr>
      <w:tr w:rsidR="00FB616F" w:rsidRPr="00FB616F" w14:paraId="349A2D58"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4C3E81E" w14:textId="77777777" w:rsidR="00FB616F" w:rsidRPr="00FB616F" w:rsidRDefault="00FB616F" w:rsidP="00FB616F">
            <w:pPr>
              <w:rPr>
                <w:bCs/>
                <w:sz w:val="20"/>
                <w:szCs w:val="20"/>
              </w:rPr>
            </w:pPr>
            <w:r w:rsidRPr="00FB616F">
              <w:rPr>
                <w:bCs/>
                <w:sz w:val="20"/>
                <w:szCs w:val="20"/>
              </w:rPr>
              <w:t>Региональный проект "Формирование комфортной городской среды"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AAC7C79" w14:textId="77777777" w:rsidR="00FB616F" w:rsidRPr="00FB616F" w:rsidRDefault="00FB616F" w:rsidP="00FB616F">
            <w:pPr>
              <w:jc w:val="center"/>
              <w:rPr>
                <w:bCs/>
                <w:sz w:val="20"/>
                <w:szCs w:val="20"/>
              </w:rPr>
            </w:pPr>
            <w:r w:rsidRPr="00FB616F">
              <w:rPr>
                <w:bCs/>
                <w:sz w:val="20"/>
                <w:szCs w:val="20"/>
              </w:rPr>
              <w:t>17.2.F2.00000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63002E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ED172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49F652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F86568" w14:textId="77777777" w:rsidR="00FB616F" w:rsidRPr="00FB616F" w:rsidRDefault="00FB616F" w:rsidP="00FB616F">
            <w:pPr>
              <w:jc w:val="right"/>
              <w:rPr>
                <w:bCs/>
                <w:sz w:val="20"/>
                <w:szCs w:val="20"/>
              </w:rPr>
            </w:pPr>
            <w:r w:rsidRPr="00FB616F">
              <w:rPr>
                <w:bCs/>
                <w:sz w:val="20"/>
                <w:szCs w:val="20"/>
              </w:rPr>
              <w:t>17 851 200,00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1571156" w14:textId="77777777" w:rsidR="00FB616F" w:rsidRPr="00FB616F" w:rsidRDefault="00FB616F" w:rsidP="00FB616F">
            <w:pPr>
              <w:jc w:val="right"/>
              <w:rPr>
                <w:bCs/>
                <w:sz w:val="20"/>
                <w:szCs w:val="20"/>
              </w:rPr>
            </w:pPr>
            <w:r w:rsidRPr="00FB616F">
              <w:rPr>
                <w:bCs/>
                <w:sz w:val="20"/>
                <w:szCs w:val="20"/>
              </w:rPr>
              <w:t>16 928 200,00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40DFD2" w14:textId="77777777" w:rsidR="00FB616F" w:rsidRPr="00FB616F" w:rsidRDefault="00FB616F" w:rsidP="00FB616F">
            <w:pPr>
              <w:jc w:val="right"/>
              <w:rPr>
                <w:bCs/>
                <w:sz w:val="20"/>
                <w:szCs w:val="20"/>
              </w:rPr>
            </w:pPr>
            <w:r w:rsidRPr="00FB616F">
              <w:rPr>
                <w:bCs/>
                <w:sz w:val="20"/>
                <w:szCs w:val="20"/>
              </w:rPr>
              <w:t>19 361 900,00</w:t>
            </w:r>
          </w:p>
        </w:tc>
        <w:tc>
          <w:tcPr>
            <w:tcW w:w="236" w:type="dxa"/>
            <w:gridSpan w:val="2"/>
            <w:vAlign w:val="center"/>
            <w:hideMark/>
          </w:tcPr>
          <w:p w14:paraId="17D72B05" w14:textId="77777777" w:rsidR="00FB616F" w:rsidRPr="00FB616F" w:rsidRDefault="00FB616F" w:rsidP="00FB616F">
            <w:pPr>
              <w:rPr>
                <w:sz w:val="20"/>
                <w:szCs w:val="20"/>
              </w:rPr>
            </w:pPr>
          </w:p>
        </w:tc>
      </w:tr>
      <w:tr w:rsidR="00FB616F" w:rsidRPr="00FB616F" w14:paraId="7DA6BF67"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19CA4A3C" w14:textId="77777777" w:rsidR="00FB616F" w:rsidRPr="00FB616F" w:rsidRDefault="00FB616F" w:rsidP="00FB616F">
            <w:pPr>
              <w:rPr>
                <w:bCs/>
                <w:sz w:val="20"/>
                <w:szCs w:val="20"/>
              </w:rPr>
            </w:pPr>
            <w:r w:rsidRPr="00FB616F">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08E9B4B" w14:textId="77777777" w:rsidR="00FB616F" w:rsidRPr="00FB616F" w:rsidRDefault="00FB616F" w:rsidP="00FB616F">
            <w:pPr>
              <w:jc w:val="center"/>
              <w:rPr>
                <w:bCs/>
                <w:sz w:val="20"/>
                <w:szCs w:val="20"/>
              </w:rPr>
            </w:pPr>
            <w:r w:rsidRPr="00FB616F">
              <w:rPr>
                <w:bCs/>
                <w:sz w:val="20"/>
                <w:szCs w:val="20"/>
              </w:rPr>
              <w:t>17.2.F2.55551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9E8484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291F2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9C5D3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B06569" w14:textId="77777777" w:rsidR="00FB616F" w:rsidRPr="00FB616F" w:rsidRDefault="00FB616F" w:rsidP="00FB616F">
            <w:pPr>
              <w:jc w:val="right"/>
              <w:rPr>
                <w:bCs/>
                <w:sz w:val="20"/>
                <w:szCs w:val="20"/>
              </w:rPr>
            </w:pPr>
            <w:r w:rsidRPr="00FB616F">
              <w:rPr>
                <w:bCs/>
                <w:sz w:val="20"/>
                <w:szCs w:val="20"/>
              </w:rPr>
              <w:t>5 045 800,00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2F5EF7" w14:textId="77777777" w:rsidR="00FB616F" w:rsidRPr="00FB616F" w:rsidRDefault="00FB616F" w:rsidP="00FB616F">
            <w:pPr>
              <w:jc w:val="right"/>
              <w:rPr>
                <w:bCs/>
                <w:sz w:val="20"/>
                <w:szCs w:val="20"/>
              </w:rPr>
            </w:pPr>
            <w:r w:rsidRPr="00FB616F">
              <w:rPr>
                <w:bCs/>
                <w:sz w:val="20"/>
                <w:szCs w:val="20"/>
              </w:rPr>
              <w:t>4 488 200,00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5AD9D6" w14:textId="77777777" w:rsidR="00FB616F" w:rsidRPr="00FB616F" w:rsidRDefault="00FB616F" w:rsidP="00FB616F">
            <w:pPr>
              <w:jc w:val="right"/>
              <w:rPr>
                <w:bCs/>
                <w:sz w:val="20"/>
                <w:szCs w:val="20"/>
              </w:rPr>
            </w:pPr>
            <w:r w:rsidRPr="00FB616F">
              <w:rPr>
                <w:bCs/>
                <w:sz w:val="20"/>
                <w:szCs w:val="20"/>
              </w:rPr>
              <w:t>6 921 900,00</w:t>
            </w:r>
          </w:p>
        </w:tc>
        <w:tc>
          <w:tcPr>
            <w:tcW w:w="236" w:type="dxa"/>
            <w:gridSpan w:val="2"/>
            <w:vAlign w:val="center"/>
            <w:hideMark/>
          </w:tcPr>
          <w:p w14:paraId="1A63B1BF" w14:textId="77777777" w:rsidR="00FB616F" w:rsidRPr="00FB616F" w:rsidRDefault="00FB616F" w:rsidP="00FB616F">
            <w:pPr>
              <w:rPr>
                <w:sz w:val="20"/>
                <w:szCs w:val="20"/>
              </w:rPr>
            </w:pPr>
          </w:p>
        </w:tc>
      </w:tr>
      <w:tr w:rsidR="00FB616F" w:rsidRPr="00FB616F" w14:paraId="031DC6F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109DC8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5D5E6F" w14:textId="77777777" w:rsidR="00FB616F" w:rsidRPr="00FB616F" w:rsidRDefault="00FB616F" w:rsidP="00FB616F">
            <w:pPr>
              <w:jc w:val="center"/>
              <w:rPr>
                <w:sz w:val="20"/>
                <w:szCs w:val="20"/>
              </w:rPr>
            </w:pPr>
            <w:r w:rsidRPr="00FB616F">
              <w:rPr>
                <w:sz w:val="20"/>
                <w:szCs w:val="20"/>
              </w:rPr>
              <w:t>17.2.F2.55551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FCC828"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69760E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86D448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E9D763"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FF8D898" w14:textId="77777777" w:rsidR="00FB616F" w:rsidRPr="00FB616F" w:rsidRDefault="00FB616F" w:rsidP="00FB616F">
            <w:pPr>
              <w:jc w:val="right"/>
              <w:rPr>
                <w:sz w:val="20"/>
                <w:szCs w:val="20"/>
              </w:rPr>
            </w:pPr>
            <w:r w:rsidRPr="00FB616F">
              <w:rPr>
                <w:sz w:val="20"/>
                <w:szCs w:val="20"/>
              </w:rPr>
              <w:t>4 488 200,00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99FAB7" w14:textId="77777777" w:rsidR="00FB616F" w:rsidRPr="00FB616F" w:rsidRDefault="00FB616F" w:rsidP="00FB616F">
            <w:pPr>
              <w:jc w:val="right"/>
              <w:rPr>
                <w:sz w:val="20"/>
                <w:szCs w:val="20"/>
              </w:rPr>
            </w:pPr>
            <w:r w:rsidRPr="00FB616F">
              <w:rPr>
                <w:sz w:val="20"/>
                <w:szCs w:val="20"/>
              </w:rPr>
              <w:t>6 921 900,00</w:t>
            </w:r>
          </w:p>
        </w:tc>
        <w:tc>
          <w:tcPr>
            <w:tcW w:w="236" w:type="dxa"/>
            <w:gridSpan w:val="2"/>
            <w:vAlign w:val="center"/>
            <w:hideMark/>
          </w:tcPr>
          <w:p w14:paraId="3633FA80" w14:textId="77777777" w:rsidR="00FB616F" w:rsidRPr="00FB616F" w:rsidRDefault="00FB616F" w:rsidP="00FB616F">
            <w:pPr>
              <w:rPr>
                <w:sz w:val="20"/>
                <w:szCs w:val="20"/>
              </w:rPr>
            </w:pPr>
          </w:p>
        </w:tc>
      </w:tr>
      <w:tr w:rsidR="00FB616F" w:rsidRPr="00FB616F" w14:paraId="60506D1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8658EC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231480" w14:textId="77777777" w:rsidR="00FB616F" w:rsidRPr="00FB616F" w:rsidRDefault="00FB616F" w:rsidP="00FB616F">
            <w:pPr>
              <w:jc w:val="center"/>
              <w:rPr>
                <w:sz w:val="20"/>
                <w:szCs w:val="20"/>
              </w:rPr>
            </w:pPr>
            <w:r w:rsidRPr="00FB616F">
              <w:rPr>
                <w:sz w:val="20"/>
                <w:szCs w:val="20"/>
              </w:rPr>
              <w:t>17.2.F2.55551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D669C9"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BA52474"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74474A"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DFB0DB"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C90ACA1" w14:textId="77777777" w:rsidR="00FB616F" w:rsidRPr="00FB616F" w:rsidRDefault="00FB616F" w:rsidP="00FB616F">
            <w:pPr>
              <w:jc w:val="right"/>
              <w:rPr>
                <w:sz w:val="20"/>
                <w:szCs w:val="20"/>
              </w:rPr>
            </w:pPr>
            <w:r w:rsidRPr="00FB616F">
              <w:rPr>
                <w:sz w:val="20"/>
                <w:szCs w:val="20"/>
              </w:rPr>
              <w:t>4 488 200,00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3B8C0F" w14:textId="77777777" w:rsidR="00FB616F" w:rsidRPr="00FB616F" w:rsidRDefault="00FB616F" w:rsidP="00FB616F">
            <w:pPr>
              <w:jc w:val="right"/>
              <w:rPr>
                <w:sz w:val="20"/>
                <w:szCs w:val="20"/>
              </w:rPr>
            </w:pPr>
            <w:r w:rsidRPr="00FB616F">
              <w:rPr>
                <w:sz w:val="20"/>
                <w:szCs w:val="20"/>
              </w:rPr>
              <w:t>6 921 900,00</w:t>
            </w:r>
          </w:p>
        </w:tc>
        <w:tc>
          <w:tcPr>
            <w:tcW w:w="236" w:type="dxa"/>
            <w:gridSpan w:val="2"/>
            <w:vAlign w:val="center"/>
            <w:hideMark/>
          </w:tcPr>
          <w:p w14:paraId="4878E0AF" w14:textId="77777777" w:rsidR="00FB616F" w:rsidRPr="00FB616F" w:rsidRDefault="00FB616F" w:rsidP="00FB616F">
            <w:pPr>
              <w:rPr>
                <w:sz w:val="20"/>
                <w:szCs w:val="20"/>
              </w:rPr>
            </w:pPr>
          </w:p>
        </w:tc>
      </w:tr>
      <w:tr w:rsidR="00FB616F" w:rsidRPr="00FB616F" w14:paraId="2B470AC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877060C"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2FAE49" w14:textId="77777777" w:rsidR="00FB616F" w:rsidRPr="00FB616F" w:rsidRDefault="00FB616F" w:rsidP="00FB616F">
            <w:pPr>
              <w:jc w:val="center"/>
              <w:rPr>
                <w:sz w:val="20"/>
                <w:szCs w:val="20"/>
              </w:rPr>
            </w:pPr>
            <w:r w:rsidRPr="00FB616F">
              <w:rPr>
                <w:sz w:val="20"/>
                <w:szCs w:val="20"/>
              </w:rPr>
              <w:t>17.2.F2.55551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3DFBA4"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5EB833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716B1F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B7609F" w14:textId="77777777" w:rsidR="00FB616F" w:rsidRPr="00FB616F" w:rsidRDefault="00FB616F" w:rsidP="00FB616F">
            <w:pPr>
              <w:jc w:val="right"/>
              <w:rPr>
                <w:sz w:val="20"/>
                <w:szCs w:val="20"/>
              </w:rPr>
            </w:pPr>
            <w:r w:rsidRPr="00FB616F">
              <w:rPr>
                <w:sz w:val="20"/>
                <w:szCs w:val="20"/>
              </w:rPr>
              <w:t>5 045 800,00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029D9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63631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DC8780" w14:textId="77777777" w:rsidR="00FB616F" w:rsidRPr="00FB616F" w:rsidRDefault="00FB616F" w:rsidP="00FB616F">
            <w:pPr>
              <w:rPr>
                <w:sz w:val="20"/>
                <w:szCs w:val="20"/>
              </w:rPr>
            </w:pPr>
          </w:p>
        </w:tc>
      </w:tr>
      <w:tr w:rsidR="00FB616F" w:rsidRPr="00FB616F" w14:paraId="4BF042D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F761105" w14:textId="77777777" w:rsidR="00FB616F" w:rsidRPr="00FB616F" w:rsidRDefault="00FB616F" w:rsidP="00FB616F">
            <w:pPr>
              <w:rPr>
                <w:sz w:val="20"/>
                <w:szCs w:val="20"/>
              </w:rPr>
            </w:pPr>
            <w:r w:rsidRPr="00FB616F">
              <w:rPr>
                <w:sz w:val="20"/>
                <w:szCs w:val="20"/>
              </w:rPr>
              <w:lastRenderedPageBreak/>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F77CFA5" w14:textId="77777777" w:rsidR="00FB616F" w:rsidRPr="00FB616F" w:rsidRDefault="00FB616F" w:rsidP="00FB616F">
            <w:pPr>
              <w:jc w:val="center"/>
              <w:rPr>
                <w:sz w:val="20"/>
                <w:szCs w:val="20"/>
              </w:rPr>
            </w:pPr>
            <w:r w:rsidRPr="00FB616F">
              <w:rPr>
                <w:sz w:val="20"/>
                <w:szCs w:val="20"/>
              </w:rPr>
              <w:t>17.2.F2.55551</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265DD2F"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E331A9"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EF4F537"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700A22" w14:textId="77777777" w:rsidR="00FB616F" w:rsidRPr="00FB616F" w:rsidRDefault="00FB616F" w:rsidP="00FB616F">
            <w:pPr>
              <w:jc w:val="right"/>
              <w:rPr>
                <w:sz w:val="20"/>
                <w:szCs w:val="20"/>
              </w:rPr>
            </w:pPr>
            <w:r w:rsidRPr="00FB616F">
              <w:rPr>
                <w:sz w:val="20"/>
                <w:szCs w:val="20"/>
              </w:rPr>
              <w:t>5 045 800,00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3419B5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F0013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6A5FF6" w14:textId="77777777" w:rsidR="00FB616F" w:rsidRPr="00FB616F" w:rsidRDefault="00FB616F" w:rsidP="00FB616F">
            <w:pPr>
              <w:rPr>
                <w:sz w:val="20"/>
                <w:szCs w:val="20"/>
              </w:rPr>
            </w:pPr>
          </w:p>
        </w:tc>
      </w:tr>
      <w:tr w:rsidR="00FB616F" w:rsidRPr="00FB616F" w14:paraId="2668235E"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5B400A0A" w14:textId="77777777" w:rsidR="00FB616F" w:rsidRPr="00FB616F" w:rsidRDefault="00FB616F" w:rsidP="00FB616F">
            <w:pPr>
              <w:rPr>
                <w:bCs/>
                <w:sz w:val="20"/>
                <w:szCs w:val="20"/>
              </w:rPr>
            </w:pPr>
            <w:r w:rsidRPr="00FB616F">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CE11BA" w14:textId="77777777" w:rsidR="00FB616F" w:rsidRPr="00FB616F" w:rsidRDefault="00FB616F" w:rsidP="00FB616F">
            <w:pPr>
              <w:jc w:val="center"/>
              <w:rPr>
                <w:bCs/>
                <w:sz w:val="20"/>
                <w:szCs w:val="20"/>
              </w:rPr>
            </w:pPr>
            <w:r w:rsidRPr="00FB616F">
              <w:rPr>
                <w:bCs/>
                <w:sz w:val="20"/>
                <w:szCs w:val="20"/>
              </w:rPr>
              <w:t>17.2.F2.55552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8ADC3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82F2D68"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EDB95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EBE7D1" w14:textId="77777777" w:rsidR="00FB616F" w:rsidRPr="00FB616F" w:rsidRDefault="00FB616F" w:rsidP="00FB616F">
            <w:pPr>
              <w:jc w:val="right"/>
              <w:rPr>
                <w:bCs/>
                <w:sz w:val="20"/>
                <w:szCs w:val="20"/>
              </w:rPr>
            </w:pPr>
            <w:r w:rsidRPr="00FB616F">
              <w:rPr>
                <w:bCs/>
                <w:sz w:val="20"/>
                <w:szCs w:val="20"/>
              </w:rPr>
              <w:t>12 805 400,00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291304" w14:textId="77777777" w:rsidR="00FB616F" w:rsidRPr="00FB616F" w:rsidRDefault="00FB616F" w:rsidP="00FB616F">
            <w:pPr>
              <w:jc w:val="right"/>
              <w:rPr>
                <w:bCs/>
                <w:sz w:val="20"/>
                <w:szCs w:val="20"/>
              </w:rPr>
            </w:pPr>
            <w:r w:rsidRPr="00FB616F">
              <w:rPr>
                <w:bCs/>
                <w:sz w:val="20"/>
                <w:szCs w:val="20"/>
              </w:rPr>
              <w:t>12 440 000,00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CB7557" w14:textId="77777777" w:rsidR="00FB616F" w:rsidRPr="00FB616F" w:rsidRDefault="00FB616F" w:rsidP="00FB616F">
            <w:pPr>
              <w:jc w:val="right"/>
              <w:rPr>
                <w:bCs/>
                <w:sz w:val="20"/>
                <w:szCs w:val="20"/>
              </w:rPr>
            </w:pPr>
            <w:r w:rsidRPr="00FB616F">
              <w:rPr>
                <w:bCs/>
                <w:sz w:val="20"/>
                <w:szCs w:val="20"/>
              </w:rPr>
              <w:t>12 440 000,00</w:t>
            </w:r>
          </w:p>
        </w:tc>
        <w:tc>
          <w:tcPr>
            <w:tcW w:w="236" w:type="dxa"/>
            <w:gridSpan w:val="2"/>
            <w:vAlign w:val="center"/>
            <w:hideMark/>
          </w:tcPr>
          <w:p w14:paraId="2561723C" w14:textId="77777777" w:rsidR="00FB616F" w:rsidRPr="00FB616F" w:rsidRDefault="00FB616F" w:rsidP="00FB616F">
            <w:pPr>
              <w:rPr>
                <w:sz w:val="20"/>
                <w:szCs w:val="20"/>
              </w:rPr>
            </w:pPr>
          </w:p>
        </w:tc>
      </w:tr>
      <w:tr w:rsidR="00FB616F" w:rsidRPr="00FB616F" w14:paraId="3473793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421902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A35107" w14:textId="77777777" w:rsidR="00FB616F" w:rsidRPr="00FB616F" w:rsidRDefault="00FB616F" w:rsidP="00FB616F">
            <w:pPr>
              <w:jc w:val="center"/>
              <w:rPr>
                <w:sz w:val="20"/>
                <w:szCs w:val="20"/>
              </w:rPr>
            </w:pPr>
            <w:r w:rsidRPr="00FB616F">
              <w:rPr>
                <w:sz w:val="20"/>
                <w:szCs w:val="20"/>
              </w:rPr>
              <w:t>17.2.F2.55552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26849DF"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E698B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A7CD6B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45A2C3" w14:textId="77777777" w:rsidR="00FB616F" w:rsidRPr="00FB616F" w:rsidRDefault="00FB616F" w:rsidP="00FB616F">
            <w:pPr>
              <w:jc w:val="right"/>
              <w:rPr>
                <w:sz w:val="20"/>
                <w:szCs w:val="20"/>
              </w:rPr>
            </w:pPr>
            <w:r w:rsidRPr="00FB616F">
              <w:rPr>
                <w:sz w:val="20"/>
                <w:szCs w:val="20"/>
              </w:rPr>
              <w:t>321 926,46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481F7D8" w14:textId="77777777" w:rsidR="00FB616F" w:rsidRPr="00FB616F" w:rsidRDefault="00FB616F" w:rsidP="00FB616F">
            <w:pPr>
              <w:jc w:val="right"/>
              <w:rPr>
                <w:sz w:val="20"/>
                <w:szCs w:val="20"/>
              </w:rPr>
            </w:pPr>
            <w:r w:rsidRPr="00FB616F">
              <w:rPr>
                <w:sz w:val="20"/>
                <w:szCs w:val="20"/>
              </w:rPr>
              <w:t>2 908 618,41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0DED9D" w14:textId="77777777" w:rsidR="00FB616F" w:rsidRPr="00FB616F" w:rsidRDefault="00FB616F" w:rsidP="00FB616F">
            <w:pPr>
              <w:jc w:val="right"/>
              <w:rPr>
                <w:sz w:val="20"/>
                <w:szCs w:val="20"/>
              </w:rPr>
            </w:pPr>
            <w:r w:rsidRPr="00FB616F">
              <w:rPr>
                <w:sz w:val="20"/>
                <w:szCs w:val="20"/>
              </w:rPr>
              <w:t>12 440 000,00</w:t>
            </w:r>
          </w:p>
        </w:tc>
        <w:tc>
          <w:tcPr>
            <w:tcW w:w="236" w:type="dxa"/>
            <w:gridSpan w:val="2"/>
            <w:vAlign w:val="center"/>
            <w:hideMark/>
          </w:tcPr>
          <w:p w14:paraId="16617934" w14:textId="77777777" w:rsidR="00FB616F" w:rsidRPr="00FB616F" w:rsidRDefault="00FB616F" w:rsidP="00FB616F">
            <w:pPr>
              <w:rPr>
                <w:sz w:val="20"/>
                <w:szCs w:val="20"/>
              </w:rPr>
            </w:pPr>
          </w:p>
        </w:tc>
      </w:tr>
      <w:tr w:rsidR="00FB616F" w:rsidRPr="00FB616F" w14:paraId="7681C8A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CFDE4B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3CCB26" w14:textId="77777777" w:rsidR="00FB616F" w:rsidRPr="00FB616F" w:rsidRDefault="00FB616F" w:rsidP="00FB616F">
            <w:pPr>
              <w:jc w:val="center"/>
              <w:rPr>
                <w:sz w:val="20"/>
                <w:szCs w:val="20"/>
              </w:rPr>
            </w:pPr>
            <w:r w:rsidRPr="00FB616F">
              <w:rPr>
                <w:sz w:val="20"/>
                <w:szCs w:val="20"/>
              </w:rPr>
              <w:t>17.2.F2.55552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E4A5C41"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5C1EF38"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C032DBC"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FE3878" w14:textId="77777777" w:rsidR="00FB616F" w:rsidRPr="00FB616F" w:rsidRDefault="00FB616F" w:rsidP="00FB616F">
            <w:pPr>
              <w:jc w:val="right"/>
              <w:rPr>
                <w:sz w:val="20"/>
                <w:szCs w:val="20"/>
              </w:rPr>
            </w:pPr>
            <w:r w:rsidRPr="00FB616F">
              <w:rPr>
                <w:sz w:val="20"/>
                <w:szCs w:val="20"/>
              </w:rPr>
              <w:t>321 926,46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3C9561E" w14:textId="77777777" w:rsidR="00FB616F" w:rsidRPr="00FB616F" w:rsidRDefault="00FB616F" w:rsidP="00FB616F">
            <w:pPr>
              <w:jc w:val="right"/>
              <w:rPr>
                <w:sz w:val="20"/>
                <w:szCs w:val="20"/>
              </w:rPr>
            </w:pPr>
            <w:r w:rsidRPr="00FB616F">
              <w:rPr>
                <w:sz w:val="20"/>
                <w:szCs w:val="20"/>
              </w:rPr>
              <w:t>2 908 618,41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F9A6EC" w14:textId="77777777" w:rsidR="00FB616F" w:rsidRPr="00FB616F" w:rsidRDefault="00FB616F" w:rsidP="00FB616F">
            <w:pPr>
              <w:jc w:val="right"/>
              <w:rPr>
                <w:sz w:val="20"/>
                <w:szCs w:val="20"/>
              </w:rPr>
            </w:pPr>
            <w:r w:rsidRPr="00FB616F">
              <w:rPr>
                <w:sz w:val="20"/>
                <w:szCs w:val="20"/>
              </w:rPr>
              <w:t>12 440 000,00</w:t>
            </w:r>
          </w:p>
        </w:tc>
        <w:tc>
          <w:tcPr>
            <w:tcW w:w="236" w:type="dxa"/>
            <w:gridSpan w:val="2"/>
            <w:vAlign w:val="center"/>
            <w:hideMark/>
          </w:tcPr>
          <w:p w14:paraId="2D858666" w14:textId="77777777" w:rsidR="00FB616F" w:rsidRPr="00FB616F" w:rsidRDefault="00FB616F" w:rsidP="00FB616F">
            <w:pPr>
              <w:rPr>
                <w:sz w:val="20"/>
                <w:szCs w:val="20"/>
              </w:rPr>
            </w:pPr>
          </w:p>
        </w:tc>
      </w:tr>
      <w:tr w:rsidR="00FB616F" w:rsidRPr="00FB616F" w14:paraId="5F22C60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BFB8116"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A9421B4" w14:textId="77777777" w:rsidR="00FB616F" w:rsidRPr="00FB616F" w:rsidRDefault="00FB616F" w:rsidP="00FB616F">
            <w:pPr>
              <w:jc w:val="center"/>
              <w:rPr>
                <w:sz w:val="20"/>
                <w:szCs w:val="20"/>
              </w:rPr>
            </w:pPr>
            <w:r w:rsidRPr="00FB616F">
              <w:rPr>
                <w:sz w:val="20"/>
                <w:szCs w:val="20"/>
              </w:rPr>
              <w:t>17.2.F2.55552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FDDC1D9"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6251F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BEE2F3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953DD2" w14:textId="77777777" w:rsidR="00FB616F" w:rsidRPr="00FB616F" w:rsidRDefault="00FB616F" w:rsidP="00FB616F">
            <w:pPr>
              <w:jc w:val="right"/>
              <w:rPr>
                <w:sz w:val="20"/>
                <w:szCs w:val="20"/>
              </w:rPr>
            </w:pPr>
            <w:r w:rsidRPr="00FB616F">
              <w:rPr>
                <w:sz w:val="20"/>
                <w:szCs w:val="20"/>
              </w:rPr>
              <w:t>12 483 473,54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7718506" w14:textId="77777777" w:rsidR="00FB616F" w:rsidRPr="00FB616F" w:rsidRDefault="00FB616F" w:rsidP="00FB616F">
            <w:pPr>
              <w:jc w:val="right"/>
              <w:rPr>
                <w:sz w:val="20"/>
                <w:szCs w:val="20"/>
              </w:rPr>
            </w:pPr>
            <w:r w:rsidRPr="00FB616F">
              <w:rPr>
                <w:sz w:val="20"/>
                <w:szCs w:val="20"/>
              </w:rPr>
              <w:t>9 531 381,59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908E19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C3305A" w14:textId="77777777" w:rsidR="00FB616F" w:rsidRPr="00FB616F" w:rsidRDefault="00FB616F" w:rsidP="00FB616F">
            <w:pPr>
              <w:rPr>
                <w:sz w:val="20"/>
                <w:szCs w:val="20"/>
              </w:rPr>
            </w:pPr>
          </w:p>
        </w:tc>
      </w:tr>
      <w:tr w:rsidR="00FB616F" w:rsidRPr="00FB616F" w14:paraId="1D60152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4132859"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DFFAE34" w14:textId="77777777" w:rsidR="00FB616F" w:rsidRPr="00FB616F" w:rsidRDefault="00FB616F" w:rsidP="00FB616F">
            <w:pPr>
              <w:jc w:val="center"/>
              <w:rPr>
                <w:sz w:val="20"/>
                <w:szCs w:val="20"/>
              </w:rPr>
            </w:pPr>
            <w:r w:rsidRPr="00FB616F">
              <w:rPr>
                <w:sz w:val="20"/>
                <w:szCs w:val="20"/>
              </w:rPr>
              <w:t>17.2.F2.55552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4CAF2DB"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D3A00B"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9AF695D"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69E470" w14:textId="77777777" w:rsidR="00FB616F" w:rsidRPr="00FB616F" w:rsidRDefault="00FB616F" w:rsidP="00FB616F">
            <w:pPr>
              <w:jc w:val="right"/>
              <w:rPr>
                <w:sz w:val="20"/>
                <w:szCs w:val="20"/>
              </w:rPr>
            </w:pPr>
            <w:r w:rsidRPr="00FB616F">
              <w:rPr>
                <w:sz w:val="20"/>
                <w:szCs w:val="20"/>
              </w:rPr>
              <w:t>12 440 000,00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6D5363" w14:textId="77777777" w:rsidR="00FB616F" w:rsidRPr="00FB616F" w:rsidRDefault="00FB616F" w:rsidP="00FB616F">
            <w:pPr>
              <w:jc w:val="right"/>
              <w:rPr>
                <w:sz w:val="20"/>
                <w:szCs w:val="20"/>
              </w:rPr>
            </w:pPr>
            <w:r w:rsidRPr="00FB616F">
              <w:rPr>
                <w:sz w:val="20"/>
                <w:szCs w:val="20"/>
              </w:rPr>
              <w:t>9 531 381,59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24C75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5014927" w14:textId="77777777" w:rsidR="00FB616F" w:rsidRPr="00FB616F" w:rsidRDefault="00FB616F" w:rsidP="00FB616F">
            <w:pPr>
              <w:rPr>
                <w:sz w:val="20"/>
                <w:szCs w:val="20"/>
              </w:rPr>
            </w:pPr>
          </w:p>
        </w:tc>
      </w:tr>
      <w:tr w:rsidR="00FB616F" w:rsidRPr="00FB616F" w14:paraId="1DD79A0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A17D3DB"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F2740DD" w14:textId="77777777" w:rsidR="00FB616F" w:rsidRPr="00FB616F" w:rsidRDefault="00FB616F" w:rsidP="00FB616F">
            <w:pPr>
              <w:jc w:val="center"/>
              <w:rPr>
                <w:sz w:val="20"/>
                <w:szCs w:val="20"/>
              </w:rPr>
            </w:pPr>
            <w:r w:rsidRPr="00FB616F">
              <w:rPr>
                <w:sz w:val="20"/>
                <w:szCs w:val="20"/>
              </w:rPr>
              <w:t>17.2.F2.55552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F042FD"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F46C28C"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8A23825"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50C1A1" w14:textId="77777777" w:rsidR="00FB616F" w:rsidRPr="00FB616F" w:rsidRDefault="00FB616F" w:rsidP="00FB616F">
            <w:pPr>
              <w:jc w:val="right"/>
              <w:rPr>
                <w:sz w:val="20"/>
                <w:szCs w:val="20"/>
              </w:rPr>
            </w:pPr>
            <w:r w:rsidRPr="00FB616F">
              <w:rPr>
                <w:sz w:val="20"/>
                <w:szCs w:val="20"/>
              </w:rPr>
              <w:t>43 473,54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F20FD5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A3501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74359C4" w14:textId="77777777" w:rsidR="00FB616F" w:rsidRPr="00FB616F" w:rsidRDefault="00FB616F" w:rsidP="00FB616F">
            <w:pPr>
              <w:rPr>
                <w:sz w:val="20"/>
                <w:szCs w:val="20"/>
              </w:rPr>
            </w:pPr>
          </w:p>
        </w:tc>
      </w:tr>
      <w:tr w:rsidR="00FB616F" w:rsidRPr="00FB616F" w14:paraId="34904C4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33CF8F9" w14:textId="77777777" w:rsidR="00FB616F" w:rsidRPr="00FB616F" w:rsidRDefault="00FB616F" w:rsidP="00FB616F">
            <w:pPr>
              <w:rPr>
                <w:bCs/>
                <w:sz w:val="20"/>
                <w:szCs w:val="20"/>
              </w:rPr>
            </w:pPr>
            <w:r w:rsidRPr="00FB616F">
              <w:rPr>
                <w:bCs/>
                <w:sz w:val="20"/>
                <w:szCs w:val="20"/>
              </w:rPr>
              <w:t>Подпрограмма "Безопасность жилищно-коммунального хозяйства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5286105" w14:textId="77777777" w:rsidR="00FB616F" w:rsidRPr="00FB616F" w:rsidRDefault="00FB616F" w:rsidP="00FB616F">
            <w:pPr>
              <w:jc w:val="center"/>
              <w:rPr>
                <w:bCs/>
                <w:sz w:val="20"/>
                <w:szCs w:val="20"/>
              </w:rPr>
            </w:pPr>
            <w:r w:rsidRPr="00FB616F">
              <w:rPr>
                <w:bCs/>
                <w:sz w:val="20"/>
                <w:szCs w:val="20"/>
              </w:rPr>
              <w:t>17.3.00.00000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91EBA5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ADF2D9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EE4C41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44403D" w14:textId="77777777" w:rsidR="00FB616F" w:rsidRPr="00FB616F" w:rsidRDefault="00FB616F" w:rsidP="00FB616F">
            <w:pPr>
              <w:jc w:val="right"/>
              <w:rPr>
                <w:bCs/>
                <w:sz w:val="20"/>
                <w:szCs w:val="20"/>
              </w:rPr>
            </w:pPr>
            <w:r w:rsidRPr="00FB616F">
              <w:rPr>
                <w:bCs/>
                <w:sz w:val="20"/>
                <w:szCs w:val="20"/>
              </w:rPr>
              <w:t>34 006 905,21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612461" w14:textId="77777777" w:rsidR="00FB616F" w:rsidRPr="00FB616F" w:rsidRDefault="00FB616F" w:rsidP="00FB616F">
            <w:pPr>
              <w:jc w:val="right"/>
              <w:rPr>
                <w:bCs/>
                <w:sz w:val="20"/>
                <w:szCs w:val="20"/>
              </w:rPr>
            </w:pPr>
            <w:r w:rsidRPr="00FB616F">
              <w:rPr>
                <w:bCs/>
                <w:sz w:val="20"/>
                <w:szCs w:val="20"/>
              </w:rPr>
              <w:t>35 604 160,00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BD43E7" w14:textId="77777777" w:rsidR="00FB616F" w:rsidRPr="00FB616F" w:rsidRDefault="00FB616F" w:rsidP="00FB616F">
            <w:pPr>
              <w:jc w:val="right"/>
              <w:rPr>
                <w:bCs/>
                <w:sz w:val="20"/>
                <w:szCs w:val="20"/>
              </w:rPr>
            </w:pPr>
            <w:r w:rsidRPr="00FB616F">
              <w:rPr>
                <w:bCs/>
                <w:sz w:val="20"/>
                <w:szCs w:val="20"/>
              </w:rPr>
              <w:t>35 604 160,00</w:t>
            </w:r>
          </w:p>
        </w:tc>
        <w:tc>
          <w:tcPr>
            <w:tcW w:w="236" w:type="dxa"/>
            <w:gridSpan w:val="2"/>
            <w:vAlign w:val="center"/>
            <w:hideMark/>
          </w:tcPr>
          <w:p w14:paraId="36E2C445" w14:textId="77777777" w:rsidR="00FB616F" w:rsidRPr="00FB616F" w:rsidRDefault="00FB616F" w:rsidP="00FB616F">
            <w:pPr>
              <w:rPr>
                <w:sz w:val="20"/>
                <w:szCs w:val="20"/>
              </w:rPr>
            </w:pPr>
          </w:p>
        </w:tc>
      </w:tr>
      <w:tr w:rsidR="00FB616F" w:rsidRPr="00FB616F" w14:paraId="73D4E02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ECA3481" w14:textId="77777777" w:rsidR="00FB616F" w:rsidRPr="00FB616F" w:rsidRDefault="00FB616F" w:rsidP="00FB616F">
            <w:pPr>
              <w:rPr>
                <w:bCs/>
                <w:sz w:val="20"/>
                <w:szCs w:val="20"/>
              </w:rPr>
            </w:pPr>
            <w:r w:rsidRPr="00FB616F">
              <w:rPr>
                <w:bCs/>
                <w:sz w:val="20"/>
                <w:szCs w:val="20"/>
              </w:rPr>
              <w:t>Реализация мероприятий подпрограммы "Безопасность жилищно-коммунального хозяйства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4CF900" w14:textId="77777777" w:rsidR="00FB616F" w:rsidRPr="00FB616F" w:rsidRDefault="00FB616F" w:rsidP="00FB616F">
            <w:pPr>
              <w:jc w:val="center"/>
              <w:rPr>
                <w:bCs/>
                <w:sz w:val="20"/>
                <w:szCs w:val="20"/>
              </w:rPr>
            </w:pPr>
            <w:r w:rsidRPr="00FB616F">
              <w:rPr>
                <w:bCs/>
                <w:sz w:val="20"/>
                <w:szCs w:val="20"/>
              </w:rPr>
              <w:t>17.3.00.05953</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9F9616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F1B3FB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367C3B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C2FE7" w14:textId="77777777" w:rsidR="00FB616F" w:rsidRPr="00FB616F" w:rsidRDefault="00FB616F" w:rsidP="00FB616F">
            <w:pPr>
              <w:jc w:val="right"/>
              <w:rPr>
                <w:bCs/>
                <w:sz w:val="20"/>
                <w:szCs w:val="20"/>
              </w:rPr>
            </w:pPr>
            <w:r w:rsidRPr="00FB616F">
              <w:rPr>
                <w:bCs/>
                <w:sz w:val="20"/>
                <w:szCs w:val="20"/>
              </w:rPr>
              <w:t>115 600,00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56846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21B12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B95907D" w14:textId="77777777" w:rsidR="00FB616F" w:rsidRPr="00FB616F" w:rsidRDefault="00FB616F" w:rsidP="00FB616F">
            <w:pPr>
              <w:rPr>
                <w:sz w:val="20"/>
                <w:szCs w:val="20"/>
              </w:rPr>
            </w:pPr>
          </w:p>
        </w:tc>
      </w:tr>
      <w:tr w:rsidR="00FB616F" w:rsidRPr="00FB616F" w14:paraId="5837137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8A822B7"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548ABB5" w14:textId="77777777" w:rsidR="00FB616F" w:rsidRPr="00FB616F" w:rsidRDefault="00FB616F" w:rsidP="00FB616F">
            <w:pPr>
              <w:jc w:val="center"/>
              <w:rPr>
                <w:sz w:val="20"/>
                <w:szCs w:val="20"/>
              </w:rPr>
            </w:pPr>
            <w:r w:rsidRPr="00FB616F">
              <w:rPr>
                <w:sz w:val="20"/>
                <w:szCs w:val="20"/>
              </w:rPr>
              <w:t>17.3.00.05953</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F027CD"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B33D6C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EC3CBD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6FC362" w14:textId="77777777" w:rsidR="00FB616F" w:rsidRPr="00FB616F" w:rsidRDefault="00FB616F" w:rsidP="00FB616F">
            <w:pPr>
              <w:jc w:val="right"/>
              <w:rPr>
                <w:sz w:val="20"/>
                <w:szCs w:val="20"/>
              </w:rPr>
            </w:pPr>
            <w:r w:rsidRPr="00FB616F">
              <w:rPr>
                <w:sz w:val="20"/>
                <w:szCs w:val="20"/>
              </w:rPr>
              <w:t>115 600,00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2A75CF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766A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61AABA1" w14:textId="77777777" w:rsidR="00FB616F" w:rsidRPr="00FB616F" w:rsidRDefault="00FB616F" w:rsidP="00FB616F">
            <w:pPr>
              <w:rPr>
                <w:sz w:val="20"/>
                <w:szCs w:val="20"/>
              </w:rPr>
            </w:pPr>
          </w:p>
        </w:tc>
      </w:tr>
      <w:tr w:rsidR="00FB616F" w:rsidRPr="00FB616F" w14:paraId="7FCE9C1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3F34746"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702305B" w14:textId="77777777" w:rsidR="00FB616F" w:rsidRPr="00FB616F" w:rsidRDefault="00FB616F" w:rsidP="00FB616F">
            <w:pPr>
              <w:jc w:val="center"/>
              <w:rPr>
                <w:sz w:val="20"/>
                <w:szCs w:val="20"/>
              </w:rPr>
            </w:pPr>
            <w:r w:rsidRPr="00FB616F">
              <w:rPr>
                <w:sz w:val="20"/>
                <w:szCs w:val="20"/>
              </w:rPr>
              <w:t>17.3.00.05953</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05EA6C"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FFF297E"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AE7B511"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1A3567" w14:textId="77777777" w:rsidR="00FB616F" w:rsidRPr="00FB616F" w:rsidRDefault="00FB616F" w:rsidP="00FB616F">
            <w:pPr>
              <w:jc w:val="right"/>
              <w:rPr>
                <w:sz w:val="20"/>
                <w:szCs w:val="20"/>
              </w:rPr>
            </w:pPr>
            <w:r w:rsidRPr="00FB616F">
              <w:rPr>
                <w:sz w:val="20"/>
                <w:szCs w:val="20"/>
              </w:rPr>
              <w:t>115 600,00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67F7D5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F96DE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2F9AF80" w14:textId="77777777" w:rsidR="00FB616F" w:rsidRPr="00FB616F" w:rsidRDefault="00FB616F" w:rsidP="00FB616F">
            <w:pPr>
              <w:rPr>
                <w:sz w:val="20"/>
                <w:szCs w:val="20"/>
              </w:rPr>
            </w:pPr>
          </w:p>
        </w:tc>
      </w:tr>
      <w:tr w:rsidR="00FB616F" w:rsidRPr="00FB616F" w14:paraId="22E4537D"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3446E8FC" w14:textId="77777777" w:rsidR="00FB616F" w:rsidRPr="00FB616F" w:rsidRDefault="00FB616F" w:rsidP="00FB616F">
            <w:pPr>
              <w:rPr>
                <w:bCs/>
                <w:sz w:val="20"/>
                <w:szCs w:val="20"/>
              </w:rPr>
            </w:pPr>
            <w:r w:rsidRPr="00FB616F">
              <w:rPr>
                <w:bCs/>
                <w:sz w:val="20"/>
                <w:szCs w:val="20"/>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F64E217" w14:textId="77777777" w:rsidR="00FB616F" w:rsidRPr="00FB616F" w:rsidRDefault="00FB616F" w:rsidP="00FB616F">
            <w:pPr>
              <w:jc w:val="center"/>
              <w:rPr>
                <w:bCs/>
                <w:sz w:val="20"/>
                <w:szCs w:val="20"/>
              </w:rPr>
            </w:pPr>
            <w:r w:rsidRPr="00FB616F">
              <w:rPr>
                <w:bCs/>
                <w:sz w:val="20"/>
                <w:szCs w:val="20"/>
              </w:rPr>
              <w:t>17.3.00.70490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425E5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298B6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9D645A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3C4528" w14:textId="77777777" w:rsidR="00FB616F" w:rsidRPr="00FB616F" w:rsidRDefault="00FB616F" w:rsidP="00FB616F">
            <w:pPr>
              <w:jc w:val="right"/>
              <w:rPr>
                <w:bCs/>
                <w:sz w:val="20"/>
                <w:szCs w:val="20"/>
              </w:rPr>
            </w:pPr>
            <w:r w:rsidRPr="00FB616F">
              <w:rPr>
                <w:bCs/>
                <w:sz w:val="20"/>
                <w:szCs w:val="20"/>
              </w:rPr>
              <w:t>23 562 017,00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35EFAB" w14:textId="77777777" w:rsidR="00FB616F" w:rsidRPr="00FB616F" w:rsidRDefault="00FB616F" w:rsidP="00FB616F">
            <w:pPr>
              <w:jc w:val="right"/>
              <w:rPr>
                <w:bCs/>
                <w:sz w:val="20"/>
                <w:szCs w:val="20"/>
              </w:rPr>
            </w:pPr>
            <w:r w:rsidRPr="00FB616F">
              <w:rPr>
                <w:bCs/>
                <w:sz w:val="20"/>
                <w:szCs w:val="20"/>
              </w:rPr>
              <w:t>25 952 760,00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382853" w14:textId="77777777" w:rsidR="00FB616F" w:rsidRPr="00FB616F" w:rsidRDefault="00FB616F" w:rsidP="00FB616F">
            <w:pPr>
              <w:jc w:val="right"/>
              <w:rPr>
                <w:bCs/>
                <w:sz w:val="20"/>
                <w:szCs w:val="20"/>
              </w:rPr>
            </w:pPr>
            <w:r w:rsidRPr="00FB616F">
              <w:rPr>
                <w:bCs/>
                <w:sz w:val="20"/>
                <w:szCs w:val="20"/>
              </w:rPr>
              <w:t>25 952 760,00</w:t>
            </w:r>
          </w:p>
        </w:tc>
        <w:tc>
          <w:tcPr>
            <w:tcW w:w="236" w:type="dxa"/>
            <w:gridSpan w:val="2"/>
            <w:vAlign w:val="center"/>
            <w:hideMark/>
          </w:tcPr>
          <w:p w14:paraId="3C6FAA48" w14:textId="77777777" w:rsidR="00FB616F" w:rsidRPr="00FB616F" w:rsidRDefault="00FB616F" w:rsidP="00FB616F">
            <w:pPr>
              <w:rPr>
                <w:sz w:val="20"/>
                <w:szCs w:val="20"/>
              </w:rPr>
            </w:pPr>
          </w:p>
        </w:tc>
      </w:tr>
      <w:tr w:rsidR="00FB616F" w:rsidRPr="00FB616F" w14:paraId="7EFF4CE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C63B941"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C6BA19" w14:textId="77777777" w:rsidR="00FB616F" w:rsidRPr="00FB616F" w:rsidRDefault="00FB616F" w:rsidP="00FB616F">
            <w:pPr>
              <w:jc w:val="center"/>
              <w:rPr>
                <w:sz w:val="20"/>
                <w:szCs w:val="20"/>
              </w:rPr>
            </w:pPr>
            <w:r w:rsidRPr="00FB616F">
              <w:rPr>
                <w:sz w:val="20"/>
                <w:szCs w:val="20"/>
              </w:rPr>
              <w:t>17.3.00.70490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DE0F7F"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0560B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5D183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75C800" w14:textId="77777777" w:rsidR="00FB616F" w:rsidRPr="00FB616F" w:rsidRDefault="00FB616F" w:rsidP="00FB616F">
            <w:pPr>
              <w:jc w:val="right"/>
              <w:rPr>
                <w:sz w:val="20"/>
                <w:szCs w:val="20"/>
              </w:rPr>
            </w:pPr>
            <w:r w:rsidRPr="00FB616F">
              <w:rPr>
                <w:sz w:val="20"/>
                <w:szCs w:val="20"/>
              </w:rPr>
              <w:t>10 560 000,00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C86645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C359B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35640C2" w14:textId="77777777" w:rsidR="00FB616F" w:rsidRPr="00FB616F" w:rsidRDefault="00FB616F" w:rsidP="00FB616F">
            <w:pPr>
              <w:rPr>
                <w:sz w:val="20"/>
                <w:szCs w:val="20"/>
              </w:rPr>
            </w:pPr>
          </w:p>
        </w:tc>
      </w:tr>
      <w:tr w:rsidR="00FB616F" w:rsidRPr="00FB616F" w14:paraId="23570D2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33658D8"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6FB13FB" w14:textId="77777777" w:rsidR="00FB616F" w:rsidRPr="00FB616F" w:rsidRDefault="00FB616F" w:rsidP="00FB616F">
            <w:pPr>
              <w:jc w:val="center"/>
              <w:rPr>
                <w:sz w:val="20"/>
                <w:szCs w:val="20"/>
              </w:rPr>
            </w:pPr>
            <w:r w:rsidRPr="00FB616F">
              <w:rPr>
                <w:sz w:val="20"/>
                <w:szCs w:val="20"/>
              </w:rPr>
              <w:t>17.3.00.70490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93A8942"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5B0733A"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417880"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B886DE" w14:textId="77777777" w:rsidR="00FB616F" w:rsidRPr="00FB616F" w:rsidRDefault="00FB616F" w:rsidP="00FB616F">
            <w:pPr>
              <w:jc w:val="right"/>
              <w:rPr>
                <w:sz w:val="20"/>
                <w:szCs w:val="20"/>
              </w:rPr>
            </w:pPr>
            <w:r w:rsidRPr="00FB616F">
              <w:rPr>
                <w:sz w:val="20"/>
                <w:szCs w:val="20"/>
              </w:rPr>
              <w:t>10 560 000,00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91AA73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8F095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066D070" w14:textId="77777777" w:rsidR="00FB616F" w:rsidRPr="00FB616F" w:rsidRDefault="00FB616F" w:rsidP="00FB616F">
            <w:pPr>
              <w:rPr>
                <w:sz w:val="20"/>
                <w:szCs w:val="20"/>
              </w:rPr>
            </w:pPr>
          </w:p>
        </w:tc>
      </w:tr>
      <w:tr w:rsidR="00FB616F" w:rsidRPr="00FB616F" w14:paraId="386EAB2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D9FD73F"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117C6E" w14:textId="77777777" w:rsidR="00FB616F" w:rsidRPr="00FB616F" w:rsidRDefault="00FB616F" w:rsidP="00FB616F">
            <w:pPr>
              <w:jc w:val="center"/>
              <w:rPr>
                <w:sz w:val="20"/>
                <w:szCs w:val="20"/>
              </w:rPr>
            </w:pPr>
            <w:r w:rsidRPr="00FB616F">
              <w:rPr>
                <w:sz w:val="20"/>
                <w:szCs w:val="20"/>
              </w:rPr>
              <w:t>17.3.00.70490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1DF5B0F"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B512C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9E75A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151A5A" w14:textId="77777777" w:rsidR="00FB616F" w:rsidRPr="00FB616F" w:rsidRDefault="00FB616F" w:rsidP="00FB616F">
            <w:pPr>
              <w:jc w:val="right"/>
              <w:rPr>
                <w:sz w:val="20"/>
                <w:szCs w:val="20"/>
              </w:rPr>
            </w:pPr>
            <w:r w:rsidRPr="00FB616F">
              <w:rPr>
                <w:sz w:val="20"/>
                <w:szCs w:val="20"/>
              </w:rPr>
              <w:t>13 002 017,00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BA0EADA" w14:textId="77777777" w:rsidR="00FB616F" w:rsidRPr="00FB616F" w:rsidRDefault="00FB616F" w:rsidP="00FB616F">
            <w:pPr>
              <w:jc w:val="right"/>
              <w:rPr>
                <w:sz w:val="20"/>
                <w:szCs w:val="20"/>
              </w:rPr>
            </w:pPr>
            <w:r w:rsidRPr="00FB616F">
              <w:rPr>
                <w:sz w:val="20"/>
                <w:szCs w:val="20"/>
              </w:rPr>
              <w:t>25 952 760,00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5E8636" w14:textId="77777777" w:rsidR="00FB616F" w:rsidRPr="00FB616F" w:rsidRDefault="00FB616F" w:rsidP="00FB616F">
            <w:pPr>
              <w:jc w:val="right"/>
              <w:rPr>
                <w:sz w:val="20"/>
                <w:szCs w:val="20"/>
              </w:rPr>
            </w:pPr>
            <w:r w:rsidRPr="00FB616F">
              <w:rPr>
                <w:sz w:val="20"/>
                <w:szCs w:val="20"/>
              </w:rPr>
              <w:t>25 952 760,00</w:t>
            </w:r>
          </w:p>
        </w:tc>
        <w:tc>
          <w:tcPr>
            <w:tcW w:w="236" w:type="dxa"/>
            <w:gridSpan w:val="2"/>
            <w:vAlign w:val="center"/>
            <w:hideMark/>
          </w:tcPr>
          <w:p w14:paraId="704F975D" w14:textId="77777777" w:rsidR="00FB616F" w:rsidRPr="00FB616F" w:rsidRDefault="00FB616F" w:rsidP="00FB616F">
            <w:pPr>
              <w:rPr>
                <w:sz w:val="20"/>
                <w:szCs w:val="20"/>
              </w:rPr>
            </w:pPr>
          </w:p>
        </w:tc>
      </w:tr>
      <w:tr w:rsidR="00FB616F" w:rsidRPr="00FB616F" w14:paraId="439B141B"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08A874B3" w14:textId="77777777" w:rsidR="00FB616F" w:rsidRPr="00FB616F" w:rsidRDefault="00FB616F" w:rsidP="00FB616F">
            <w:pPr>
              <w:rPr>
                <w:sz w:val="20"/>
                <w:szCs w:val="20"/>
              </w:rPr>
            </w:pPr>
            <w:r w:rsidRPr="00FB616F">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91AABA" w14:textId="77777777" w:rsidR="00FB616F" w:rsidRPr="00FB616F" w:rsidRDefault="00FB616F" w:rsidP="00FB616F">
            <w:pPr>
              <w:jc w:val="center"/>
              <w:rPr>
                <w:sz w:val="20"/>
                <w:szCs w:val="20"/>
              </w:rPr>
            </w:pPr>
            <w:r w:rsidRPr="00FB616F">
              <w:rPr>
                <w:sz w:val="20"/>
                <w:szCs w:val="20"/>
              </w:rPr>
              <w:t>17.3.00.70490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C4F8827"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226E6D4"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97248BB"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5CEF20" w14:textId="77777777" w:rsidR="00FB616F" w:rsidRPr="00FB616F" w:rsidRDefault="00FB616F" w:rsidP="00FB616F">
            <w:pPr>
              <w:jc w:val="right"/>
              <w:rPr>
                <w:sz w:val="20"/>
                <w:szCs w:val="20"/>
              </w:rPr>
            </w:pPr>
            <w:r w:rsidRPr="00FB616F">
              <w:rPr>
                <w:sz w:val="20"/>
                <w:szCs w:val="20"/>
              </w:rPr>
              <w:t>13 002 017,00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84E5327" w14:textId="77777777" w:rsidR="00FB616F" w:rsidRPr="00FB616F" w:rsidRDefault="00FB616F" w:rsidP="00FB616F">
            <w:pPr>
              <w:jc w:val="right"/>
              <w:rPr>
                <w:sz w:val="20"/>
                <w:szCs w:val="20"/>
              </w:rPr>
            </w:pPr>
            <w:r w:rsidRPr="00FB616F">
              <w:rPr>
                <w:sz w:val="20"/>
                <w:szCs w:val="20"/>
              </w:rPr>
              <w:t>25 952 760,00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D8BF4F" w14:textId="77777777" w:rsidR="00FB616F" w:rsidRPr="00FB616F" w:rsidRDefault="00FB616F" w:rsidP="00FB616F">
            <w:pPr>
              <w:jc w:val="right"/>
              <w:rPr>
                <w:sz w:val="20"/>
                <w:szCs w:val="20"/>
              </w:rPr>
            </w:pPr>
            <w:r w:rsidRPr="00FB616F">
              <w:rPr>
                <w:sz w:val="20"/>
                <w:szCs w:val="20"/>
              </w:rPr>
              <w:t>25 952 760,00</w:t>
            </w:r>
          </w:p>
        </w:tc>
        <w:tc>
          <w:tcPr>
            <w:tcW w:w="236" w:type="dxa"/>
            <w:gridSpan w:val="2"/>
            <w:vAlign w:val="center"/>
            <w:hideMark/>
          </w:tcPr>
          <w:p w14:paraId="79300E22" w14:textId="77777777" w:rsidR="00FB616F" w:rsidRPr="00FB616F" w:rsidRDefault="00FB616F" w:rsidP="00FB616F">
            <w:pPr>
              <w:rPr>
                <w:sz w:val="20"/>
                <w:szCs w:val="20"/>
              </w:rPr>
            </w:pPr>
          </w:p>
        </w:tc>
      </w:tr>
      <w:tr w:rsidR="00FB616F" w:rsidRPr="00FB616F" w14:paraId="1C559ECD"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2F5F1D10" w14:textId="77777777" w:rsidR="00FB616F" w:rsidRPr="00FB616F" w:rsidRDefault="00FB616F" w:rsidP="00FB616F">
            <w:pPr>
              <w:rPr>
                <w:bCs/>
                <w:sz w:val="20"/>
                <w:szCs w:val="20"/>
              </w:rPr>
            </w:pPr>
            <w:r w:rsidRPr="00FB616F">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EEAACB3" w14:textId="77777777" w:rsidR="00FB616F" w:rsidRPr="00FB616F" w:rsidRDefault="00FB616F" w:rsidP="00FB616F">
            <w:pPr>
              <w:jc w:val="center"/>
              <w:rPr>
                <w:bCs/>
                <w:sz w:val="20"/>
                <w:szCs w:val="20"/>
              </w:rPr>
            </w:pPr>
            <w:r w:rsidRPr="00FB616F">
              <w:rPr>
                <w:bCs/>
                <w:sz w:val="20"/>
                <w:szCs w:val="20"/>
              </w:rPr>
              <w:t>17.3.00.70600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F0509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D5019D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FCA31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09ED4A" w14:textId="77777777" w:rsidR="00FB616F" w:rsidRPr="00FB616F" w:rsidRDefault="00FB616F" w:rsidP="00FB616F">
            <w:pPr>
              <w:jc w:val="right"/>
              <w:rPr>
                <w:bCs/>
                <w:sz w:val="20"/>
                <w:szCs w:val="20"/>
              </w:rPr>
            </w:pPr>
            <w:r w:rsidRPr="00FB616F">
              <w:rPr>
                <w:bCs/>
                <w:sz w:val="20"/>
                <w:szCs w:val="20"/>
              </w:rPr>
              <w:t>9 651 388,21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E12FB6" w14:textId="77777777" w:rsidR="00FB616F" w:rsidRPr="00FB616F" w:rsidRDefault="00FB616F" w:rsidP="00FB616F">
            <w:pPr>
              <w:jc w:val="right"/>
              <w:rPr>
                <w:bCs/>
                <w:sz w:val="20"/>
                <w:szCs w:val="20"/>
              </w:rPr>
            </w:pPr>
            <w:r w:rsidRPr="00FB616F">
              <w:rPr>
                <w:bCs/>
                <w:sz w:val="20"/>
                <w:szCs w:val="20"/>
              </w:rPr>
              <w:t>9 651 400,00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F02E76" w14:textId="77777777" w:rsidR="00FB616F" w:rsidRPr="00FB616F" w:rsidRDefault="00FB616F" w:rsidP="00FB616F">
            <w:pPr>
              <w:jc w:val="right"/>
              <w:rPr>
                <w:bCs/>
                <w:sz w:val="20"/>
                <w:szCs w:val="20"/>
              </w:rPr>
            </w:pPr>
            <w:r w:rsidRPr="00FB616F">
              <w:rPr>
                <w:bCs/>
                <w:sz w:val="20"/>
                <w:szCs w:val="20"/>
              </w:rPr>
              <w:t>9 651 400,00</w:t>
            </w:r>
          </w:p>
        </w:tc>
        <w:tc>
          <w:tcPr>
            <w:tcW w:w="236" w:type="dxa"/>
            <w:gridSpan w:val="2"/>
            <w:vAlign w:val="center"/>
            <w:hideMark/>
          </w:tcPr>
          <w:p w14:paraId="64333A6F" w14:textId="77777777" w:rsidR="00FB616F" w:rsidRPr="00FB616F" w:rsidRDefault="00FB616F" w:rsidP="00FB616F">
            <w:pPr>
              <w:rPr>
                <w:sz w:val="20"/>
                <w:szCs w:val="20"/>
              </w:rPr>
            </w:pPr>
          </w:p>
        </w:tc>
      </w:tr>
      <w:tr w:rsidR="00FB616F" w:rsidRPr="00FB616F" w14:paraId="3F47208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BB9D639"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5C0194" w14:textId="77777777" w:rsidR="00FB616F" w:rsidRPr="00FB616F" w:rsidRDefault="00FB616F" w:rsidP="00FB616F">
            <w:pPr>
              <w:jc w:val="center"/>
              <w:rPr>
                <w:sz w:val="20"/>
                <w:szCs w:val="20"/>
              </w:rPr>
            </w:pPr>
            <w:r w:rsidRPr="00FB616F">
              <w:rPr>
                <w:sz w:val="20"/>
                <w:szCs w:val="20"/>
              </w:rPr>
              <w:t>17.3.00.70600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B55F6F"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81B08E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316F1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80ACA4" w14:textId="77777777" w:rsidR="00FB616F" w:rsidRPr="00FB616F" w:rsidRDefault="00FB616F" w:rsidP="00FB616F">
            <w:pPr>
              <w:jc w:val="right"/>
              <w:rPr>
                <w:sz w:val="20"/>
                <w:szCs w:val="20"/>
              </w:rPr>
            </w:pPr>
            <w:r w:rsidRPr="00FB616F">
              <w:rPr>
                <w:sz w:val="20"/>
                <w:szCs w:val="20"/>
              </w:rPr>
              <w:t>1 922 500,00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6BC1C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F5F25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5E5DF5" w14:textId="77777777" w:rsidR="00FB616F" w:rsidRPr="00FB616F" w:rsidRDefault="00FB616F" w:rsidP="00FB616F">
            <w:pPr>
              <w:rPr>
                <w:sz w:val="20"/>
                <w:szCs w:val="20"/>
              </w:rPr>
            </w:pPr>
          </w:p>
        </w:tc>
      </w:tr>
      <w:tr w:rsidR="00FB616F" w:rsidRPr="00FB616F" w14:paraId="6CAA8BE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6B78814" w14:textId="77777777" w:rsidR="00FB616F" w:rsidRPr="00FB616F" w:rsidRDefault="00FB616F" w:rsidP="00FB616F">
            <w:pPr>
              <w:rPr>
                <w:sz w:val="20"/>
                <w:szCs w:val="20"/>
              </w:rPr>
            </w:pPr>
            <w:r w:rsidRPr="00FB616F">
              <w:rPr>
                <w:sz w:val="20"/>
                <w:szCs w:val="20"/>
              </w:rPr>
              <w:t>Субсидии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9EC2F7F" w14:textId="77777777" w:rsidR="00FB616F" w:rsidRPr="00FB616F" w:rsidRDefault="00FB616F" w:rsidP="00FB616F">
            <w:pPr>
              <w:jc w:val="center"/>
              <w:rPr>
                <w:sz w:val="20"/>
                <w:szCs w:val="20"/>
              </w:rPr>
            </w:pPr>
            <w:r w:rsidRPr="00FB616F">
              <w:rPr>
                <w:sz w:val="20"/>
                <w:szCs w:val="20"/>
              </w:rPr>
              <w:t>17.3.00.70600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4E6F8E0" w14:textId="77777777" w:rsidR="00FB616F" w:rsidRPr="00FB616F" w:rsidRDefault="00FB616F" w:rsidP="00FB616F">
            <w:pPr>
              <w:jc w:val="center"/>
              <w:rPr>
                <w:sz w:val="20"/>
                <w:szCs w:val="20"/>
              </w:rPr>
            </w:pPr>
            <w:r w:rsidRPr="00FB616F">
              <w:rPr>
                <w:sz w:val="20"/>
                <w:szCs w:val="20"/>
              </w:rPr>
              <w:t>520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E665C4"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0DAF97A"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19F07" w14:textId="77777777" w:rsidR="00FB616F" w:rsidRPr="00FB616F" w:rsidRDefault="00FB616F" w:rsidP="00FB616F">
            <w:pPr>
              <w:jc w:val="right"/>
              <w:rPr>
                <w:sz w:val="20"/>
                <w:szCs w:val="20"/>
              </w:rPr>
            </w:pPr>
            <w:r w:rsidRPr="00FB616F">
              <w:rPr>
                <w:sz w:val="20"/>
                <w:szCs w:val="20"/>
              </w:rPr>
              <w:t>1 922 500,00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5EA3F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C5EF9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B851CB0" w14:textId="77777777" w:rsidR="00FB616F" w:rsidRPr="00FB616F" w:rsidRDefault="00FB616F" w:rsidP="00FB616F">
            <w:pPr>
              <w:rPr>
                <w:sz w:val="20"/>
                <w:szCs w:val="20"/>
              </w:rPr>
            </w:pPr>
          </w:p>
        </w:tc>
      </w:tr>
      <w:tr w:rsidR="00FB616F" w:rsidRPr="00FB616F" w14:paraId="424CA05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5C67323"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93BEB8C" w14:textId="77777777" w:rsidR="00FB616F" w:rsidRPr="00FB616F" w:rsidRDefault="00FB616F" w:rsidP="00FB616F">
            <w:pPr>
              <w:jc w:val="center"/>
              <w:rPr>
                <w:sz w:val="20"/>
                <w:szCs w:val="20"/>
              </w:rPr>
            </w:pPr>
            <w:r w:rsidRPr="00FB616F">
              <w:rPr>
                <w:sz w:val="20"/>
                <w:szCs w:val="20"/>
              </w:rPr>
              <w:t>17.3.00.70600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AC80790"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6D717D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4BBA9D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6E8EAA" w14:textId="77777777" w:rsidR="00FB616F" w:rsidRPr="00FB616F" w:rsidRDefault="00FB616F" w:rsidP="00FB616F">
            <w:pPr>
              <w:jc w:val="right"/>
              <w:rPr>
                <w:sz w:val="20"/>
                <w:szCs w:val="20"/>
              </w:rPr>
            </w:pPr>
            <w:r w:rsidRPr="00FB616F">
              <w:rPr>
                <w:sz w:val="20"/>
                <w:szCs w:val="20"/>
              </w:rPr>
              <w:t>7 728 888,21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640480" w14:textId="77777777" w:rsidR="00FB616F" w:rsidRPr="00FB616F" w:rsidRDefault="00FB616F" w:rsidP="00FB616F">
            <w:pPr>
              <w:jc w:val="right"/>
              <w:rPr>
                <w:sz w:val="20"/>
                <w:szCs w:val="20"/>
              </w:rPr>
            </w:pPr>
            <w:r w:rsidRPr="00FB616F">
              <w:rPr>
                <w:sz w:val="20"/>
                <w:szCs w:val="20"/>
              </w:rPr>
              <w:t>9 651 400,00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0D55F9" w14:textId="77777777" w:rsidR="00FB616F" w:rsidRPr="00FB616F" w:rsidRDefault="00FB616F" w:rsidP="00FB616F">
            <w:pPr>
              <w:jc w:val="right"/>
              <w:rPr>
                <w:sz w:val="20"/>
                <w:szCs w:val="20"/>
              </w:rPr>
            </w:pPr>
            <w:r w:rsidRPr="00FB616F">
              <w:rPr>
                <w:sz w:val="20"/>
                <w:szCs w:val="20"/>
              </w:rPr>
              <w:t>9 651 400,00</w:t>
            </w:r>
          </w:p>
        </w:tc>
        <w:tc>
          <w:tcPr>
            <w:tcW w:w="236" w:type="dxa"/>
            <w:gridSpan w:val="2"/>
            <w:vAlign w:val="center"/>
            <w:hideMark/>
          </w:tcPr>
          <w:p w14:paraId="04A8297F" w14:textId="77777777" w:rsidR="00FB616F" w:rsidRPr="00FB616F" w:rsidRDefault="00FB616F" w:rsidP="00FB616F">
            <w:pPr>
              <w:rPr>
                <w:sz w:val="20"/>
                <w:szCs w:val="20"/>
              </w:rPr>
            </w:pPr>
          </w:p>
        </w:tc>
      </w:tr>
      <w:tr w:rsidR="00FB616F" w:rsidRPr="00FB616F" w14:paraId="45F0CE35"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10AEF93A"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39BE995" w14:textId="77777777" w:rsidR="00FB616F" w:rsidRPr="00FB616F" w:rsidRDefault="00FB616F" w:rsidP="00FB616F">
            <w:pPr>
              <w:jc w:val="center"/>
              <w:rPr>
                <w:sz w:val="20"/>
                <w:szCs w:val="20"/>
              </w:rPr>
            </w:pPr>
            <w:r w:rsidRPr="00FB616F">
              <w:rPr>
                <w:sz w:val="20"/>
                <w:szCs w:val="20"/>
              </w:rPr>
              <w:t>17.3.00.70600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5CC5DB"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51F3C67"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A5CE6B9"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0C46F7" w14:textId="77777777" w:rsidR="00FB616F" w:rsidRPr="00FB616F" w:rsidRDefault="00FB616F" w:rsidP="00FB616F">
            <w:pPr>
              <w:jc w:val="right"/>
              <w:rPr>
                <w:sz w:val="20"/>
                <w:szCs w:val="20"/>
              </w:rPr>
            </w:pPr>
            <w:r w:rsidRPr="00FB616F">
              <w:rPr>
                <w:sz w:val="20"/>
                <w:szCs w:val="20"/>
              </w:rPr>
              <w:t>7 728 888,21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0B1998" w14:textId="77777777" w:rsidR="00FB616F" w:rsidRPr="00FB616F" w:rsidRDefault="00FB616F" w:rsidP="00FB616F">
            <w:pPr>
              <w:jc w:val="right"/>
              <w:rPr>
                <w:sz w:val="20"/>
                <w:szCs w:val="20"/>
              </w:rPr>
            </w:pPr>
            <w:r w:rsidRPr="00FB616F">
              <w:rPr>
                <w:sz w:val="20"/>
                <w:szCs w:val="20"/>
              </w:rPr>
              <w:t>9 651 400,00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E1A7F9" w14:textId="77777777" w:rsidR="00FB616F" w:rsidRPr="00FB616F" w:rsidRDefault="00FB616F" w:rsidP="00FB616F">
            <w:pPr>
              <w:jc w:val="right"/>
              <w:rPr>
                <w:sz w:val="20"/>
                <w:szCs w:val="20"/>
              </w:rPr>
            </w:pPr>
            <w:r w:rsidRPr="00FB616F">
              <w:rPr>
                <w:sz w:val="20"/>
                <w:szCs w:val="20"/>
              </w:rPr>
              <w:t>9 651 400,00</w:t>
            </w:r>
          </w:p>
        </w:tc>
        <w:tc>
          <w:tcPr>
            <w:tcW w:w="236" w:type="dxa"/>
            <w:gridSpan w:val="2"/>
            <w:vAlign w:val="center"/>
            <w:hideMark/>
          </w:tcPr>
          <w:p w14:paraId="4EF5C76F" w14:textId="77777777" w:rsidR="00FB616F" w:rsidRPr="00FB616F" w:rsidRDefault="00FB616F" w:rsidP="00FB616F">
            <w:pPr>
              <w:rPr>
                <w:sz w:val="20"/>
                <w:szCs w:val="20"/>
              </w:rPr>
            </w:pPr>
          </w:p>
        </w:tc>
      </w:tr>
      <w:tr w:rsidR="00FB616F" w:rsidRPr="00FB616F" w14:paraId="48A7B6B0"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42239BC6"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B1BD092" w14:textId="77777777" w:rsidR="00FB616F" w:rsidRPr="00FB616F" w:rsidRDefault="00FB616F" w:rsidP="00FB616F">
            <w:pPr>
              <w:jc w:val="center"/>
              <w:rPr>
                <w:bCs/>
                <w:sz w:val="20"/>
                <w:szCs w:val="20"/>
              </w:rPr>
            </w:pPr>
            <w:r w:rsidRPr="00FB616F">
              <w:rPr>
                <w:bCs/>
                <w:sz w:val="20"/>
                <w:szCs w:val="20"/>
              </w:rPr>
              <w:t>17.3.00.S0490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1D627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57E2D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A57FD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25FDCD" w14:textId="77777777" w:rsidR="00FB616F" w:rsidRPr="00FB616F" w:rsidRDefault="00FB616F" w:rsidP="00FB616F">
            <w:pPr>
              <w:jc w:val="right"/>
              <w:rPr>
                <w:bCs/>
                <w:sz w:val="20"/>
                <w:szCs w:val="20"/>
              </w:rPr>
            </w:pPr>
            <w:r w:rsidRPr="00FB616F">
              <w:rPr>
                <w:bCs/>
                <w:sz w:val="20"/>
                <w:szCs w:val="20"/>
              </w:rPr>
              <w:t>480 900,00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98658C5"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08595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558BF17" w14:textId="77777777" w:rsidR="00FB616F" w:rsidRPr="00FB616F" w:rsidRDefault="00FB616F" w:rsidP="00FB616F">
            <w:pPr>
              <w:rPr>
                <w:sz w:val="20"/>
                <w:szCs w:val="20"/>
              </w:rPr>
            </w:pPr>
          </w:p>
        </w:tc>
      </w:tr>
      <w:tr w:rsidR="00FB616F" w:rsidRPr="00FB616F" w14:paraId="687840D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51855E7"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A46232" w14:textId="77777777" w:rsidR="00FB616F" w:rsidRPr="00FB616F" w:rsidRDefault="00FB616F" w:rsidP="00FB616F">
            <w:pPr>
              <w:jc w:val="center"/>
              <w:rPr>
                <w:sz w:val="20"/>
                <w:szCs w:val="20"/>
              </w:rPr>
            </w:pPr>
            <w:r w:rsidRPr="00FB616F">
              <w:rPr>
                <w:sz w:val="20"/>
                <w:szCs w:val="20"/>
              </w:rPr>
              <w:t>17.3.00.S0490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580BDA"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ECB956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33000F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A0D392" w14:textId="77777777" w:rsidR="00FB616F" w:rsidRPr="00FB616F" w:rsidRDefault="00FB616F" w:rsidP="00FB616F">
            <w:pPr>
              <w:jc w:val="right"/>
              <w:rPr>
                <w:sz w:val="20"/>
                <w:szCs w:val="20"/>
              </w:rPr>
            </w:pPr>
            <w:r w:rsidRPr="00FB616F">
              <w:rPr>
                <w:sz w:val="20"/>
                <w:szCs w:val="20"/>
              </w:rPr>
              <w:t>480 900,00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E186D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FDE6A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8866FB5" w14:textId="77777777" w:rsidR="00FB616F" w:rsidRPr="00FB616F" w:rsidRDefault="00FB616F" w:rsidP="00FB616F">
            <w:pPr>
              <w:rPr>
                <w:sz w:val="20"/>
                <w:szCs w:val="20"/>
              </w:rPr>
            </w:pPr>
          </w:p>
        </w:tc>
      </w:tr>
      <w:tr w:rsidR="00FB616F" w:rsidRPr="00FB616F" w14:paraId="7E716736"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685BE931"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0DF763" w14:textId="77777777" w:rsidR="00FB616F" w:rsidRPr="00FB616F" w:rsidRDefault="00FB616F" w:rsidP="00FB616F">
            <w:pPr>
              <w:jc w:val="center"/>
              <w:rPr>
                <w:sz w:val="20"/>
                <w:szCs w:val="20"/>
              </w:rPr>
            </w:pPr>
            <w:r w:rsidRPr="00FB616F">
              <w:rPr>
                <w:sz w:val="20"/>
                <w:szCs w:val="20"/>
              </w:rPr>
              <w:t>17.3.00.S0490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7D84ABD"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B7E9DC"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93756A"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0C2AD8" w14:textId="77777777" w:rsidR="00FB616F" w:rsidRPr="00FB616F" w:rsidRDefault="00FB616F" w:rsidP="00FB616F">
            <w:pPr>
              <w:jc w:val="right"/>
              <w:rPr>
                <w:sz w:val="20"/>
                <w:szCs w:val="20"/>
              </w:rPr>
            </w:pPr>
            <w:r w:rsidRPr="00FB616F">
              <w:rPr>
                <w:sz w:val="20"/>
                <w:szCs w:val="20"/>
              </w:rPr>
              <w:t>480 900,00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6D450F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3241C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119442" w14:textId="77777777" w:rsidR="00FB616F" w:rsidRPr="00FB616F" w:rsidRDefault="00FB616F" w:rsidP="00FB616F">
            <w:pPr>
              <w:rPr>
                <w:sz w:val="20"/>
                <w:szCs w:val="20"/>
              </w:rPr>
            </w:pPr>
          </w:p>
        </w:tc>
      </w:tr>
      <w:tr w:rsidR="00FB616F" w:rsidRPr="00FB616F" w14:paraId="0EA36802"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5F918E82"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E14EFDC" w14:textId="77777777" w:rsidR="00FB616F" w:rsidRPr="00FB616F" w:rsidRDefault="00FB616F" w:rsidP="00FB616F">
            <w:pPr>
              <w:jc w:val="center"/>
              <w:rPr>
                <w:bCs/>
                <w:sz w:val="20"/>
                <w:szCs w:val="20"/>
              </w:rPr>
            </w:pPr>
            <w:r w:rsidRPr="00FB616F">
              <w:rPr>
                <w:bCs/>
                <w:sz w:val="20"/>
                <w:szCs w:val="20"/>
              </w:rPr>
              <w:t>17.3.00.S0600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42B49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16235F"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257E7A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5EBA1F" w14:textId="77777777" w:rsidR="00FB616F" w:rsidRPr="00FB616F" w:rsidRDefault="00FB616F" w:rsidP="00FB616F">
            <w:pPr>
              <w:jc w:val="right"/>
              <w:rPr>
                <w:bCs/>
                <w:sz w:val="20"/>
                <w:szCs w:val="20"/>
              </w:rPr>
            </w:pPr>
            <w:r w:rsidRPr="00FB616F">
              <w:rPr>
                <w:bCs/>
                <w:sz w:val="20"/>
                <w:szCs w:val="20"/>
              </w:rPr>
              <w:t>197 000,00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1729E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F597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307D5D6" w14:textId="77777777" w:rsidR="00FB616F" w:rsidRPr="00FB616F" w:rsidRDefault="00FB616F" w:rsidP="00FB616F">
            <w:pPr>
              <w:rPr>
                <w:sz w:val="20"/>
                <w:szCs w:val="20"/>
              </w:rPr>
            </w:pPr>
          </w:p>
        </w:tc>
      </w:tr>
      <w:tr w:rsidR="00FB616F" w:rsidRPr="00FB616F" w14:paraId="1AD8B57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DD9D28B"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6EF2B8" w14:textId="77777777" w:rsidR="00FB616F" w:rsidRPr="00FB616F" w:rsidRDefault="00FB616F" w:rsidP="00FB616F">
            <w:pPr>
              <w:jc w:val="center"/>
              <w:rPr>
                <w:sz w:val="20"/>
                <w:szCs w:val="20"/>
              </w:rPr>
            </w:pPr>
            <w:r w:rsidRPr="00FB616F">
              <w:rPr>
                <w:sz w:val="20"/>
                <w:szCs w:val="20"/>
              </w:rPr>
              <w:t>17.3.00.S0600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62369C"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D6009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E1C63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7E4DFB" w14:textId="77777777" w:rsidR="00FB616F" w:rsidRPr="00FB616F" w:rsidRDefault="00FB616F" w:rsidP="00FB616F">
            <w:pPr>
              <w:jc w:val="right"/>
              <w:rPr>
                <w:sz w:val="20"/>
                <w:szCs w:val="20"/>
              </w:rPr>
            </w:pPr>
            <w:r w:rsidRPr="00FB616F">
              <w:rPr>
                <w:sz w:val="20"/>
                <w:szCs w:val="20"/>
              </w:rPr>
              <w:t>197 000,00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1823E6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A17D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571BF8" w14:textId="77777777" w:rsidR="00FB616F" w:rsidRPr="00FB616F" w:rsidRDefault="00FB616F" w:rsidP="00FB616F">
            <w:pPr>
              <w:rPr>
                <w:sz w:val="20"/>
                <w:szCs w:val="20"/>
              </w:rPr>
            </w:pPr>
          </w:p>
        </w:tc>
      </w:tr>
      <w:tr w:rsidR="00FB616F" w:rsidRPr="00FB616F" w14:paraId="18E4C832"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06B73F53"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F050E7F" w14:textId="77777777" w:rsidR="00FB616F" w:rsidRPr="00FB616F" w:rsidRDefault="00FB616F" w:rsidP="00FB616F">
            <w:pPr>
              <w:jc w:val="center"/>
              <w:rPr>
                <w:sz w:val="20"/>
                <w:szCs w:val="20"/>
              </w:rPr>
            </w:pPr>
            <w:r w:rsidRPr="00FB616F">
              <w:rPr>
                <w:sz w:val="20"/>
                <w:szCs w:val="20"/>
              </w:rPr>
              <w:t>17.3.00.S0600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009F295" w14:textId="77777777" w:rsidR="00FB616F" w:rsidRPr="00FB616F" w:rsidRDefault="00FB616F" w:rsidP="00FB616F">
            <w:pPr>
              <w:jc w:val="center"/>
              <w:rPr>
                <w:sz w:val="20"/>
                <w:szCs w:val="20"/>
              </w:rPr>
            </w:pPr>
            <w:r w:rsidRPr="00FB616F">
              <w:rPr>
                <w:sz w:val="20"/>
                <w:szCs w:val="20"/>
              </w:rPr>
              <w:t>810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AC0CCD"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B740A09"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B1D4E3" w14:textId="77777777" w:rsidR="00FB616F" w:rsidRPr="00FB616F" w:rsidRDefault="00FB616F" w:rsidP="00FB616F">
            <w:pPr>
              <w:jc w:val="right"/>
              <w:rPr>
                <w:sz w:val="20"/>
                <w:szCs w:val="20"/>
              </w:rPr>
            </w:pPr>
            <w:r w:rsidRPr="00FB616F">
              <w:rPr>
                <w:sz w:val="20"/>
                <w:szCs w:val="20"/>
              </w:rPr>
              <w:t>197 000,00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40C53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DB4E3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55354B0" w14:textId="77777777" w:rsidR="00FB616F" w:rsidRPr="00FB616F" w:rsidRDefault="00FB616F" w:rsidP="00FB616F">
            <w:pPr>
              <w:rPr>
                <w:sz w:val="20"/>
                <w:szCs w:val="20"/>
              </w:rPr>
            </w:pPr>
          </w:p>
        </w:tc>
      </w:tr>
      <w:tr w:rsidR="00FB616F" w:rsidRPr="00FB616F" w14:paraId="3259F35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BE0DB24" w14:textId="77777777" w:rsidR="00FB616F" w:rsidRPr="00FB616F" w:rsidRDefault="00FB616F" w:rsidP="00FB616F">
            <w:pPr>
              <w:rPr>
                <w:bCs/>
                <w:sz w:val="20"/>
                <w:szCs w:val="20"/>
              </w:rPr>
            </w:pPr>
            <w:r w:rsidRPr="00FB616F">
              <w:rPr>
                <w:bCs/>
                <w:sz w:val="20"/>
                <w:szCs w:val="20"/>
              </w:rPr>
              <w:t>Муниципальная программа «Обеспечение безопасности жизнедеятельности населения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C43B7AA" w14:textId="77777777" w:rsidR="00FB616F" w:rsidRPr="00FB616F" w:rsidRDefault="00FB616F" w:rsidP="00FB616F">
            <w:pPr>
              <w:jc w:val="center"/>
              <w:rPr>
                <w:bCs/>
                <w:sz w:val="20"/>
                <w:szCs w:val="20"/>
              </w:rPr>
            </w:pPr>
            <w:r w:rsidRPr="00FB616F">
              <w:rPr>
                <w:bCs/>
                <w:sz w:val="20"/>
                <w:szCs w:val="20"/>
              </w:rPr>
              <w:t>18.0.00.00000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CE9C87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FBBDFD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587CCF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F1BF7" w14:textId="77777777" w:rsidR="00FB616F" w:rsidRPr="00FB616F" w:rsidRDefault="00FB616F" w:rsidP="00FB616F">
            <w:pPr>
              <w:jc w:val="right"/>
              <w:rPr>
                <w:bCs/>
                <w:sz w:val="20"/>
                <w:szCs w:val="20"/>
              </w:rPr>
            </w:pPr>
            <w:r w:rsidRPr="00FB616F">
              <w:rPr>
                <w:bCs/>
                <w:sz w:val="20"/>
                <w:szCs w:val="20"/>
              </w:rPr>
              <w:t>14 849 727,95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5708C59" w14:textId="77777777" w:rsidR="00FB616F" w:rsidRPr="00FB616F" w:rsidRDefault="00FB616F" w:rsidP="00FB616F">
            <w:pPr>
              <w:jc w:val="right"/>
              <w:rPr>
                <w:bCs/>
                <w:sz w:val="20"/>
                <w:szCs w:val="20"/>
              </w:rPr>
            </w:pPr>
            <w:r w:rsidRPr="00FB616F">
              <w:rPr>
                <w:bCs/>
                <w:sz w:val="20"/>
                <w:szCs w:val="20"/>
              </w:rPr>
              <w:t>6 650 000,00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C52651" w14:textId="77777777" w:rsidR="00FB616F" w:rsidRPr="00FB616F" w:rsidRDefault="00FB616F" w:rsidP="00FB616F">
            <w:pPr>
              <w:jc w:val="right"/>
              <w:rPr>
                <w:bCs/>
                <w:sz w:val="20"/>
                <w:szCs w:val="20"/>
              </w:rPr>
            </w:pPr>
            <w:r w:rsidRPr="00FB616F">
              <w:rPr>
                <w:bCs/>
                <w:sz w:val="20"/>
                <w:szCs w:val="20"/>
              </w:rPr>
              <w:t>6 650 000,00</w:t>
            </w:r>
          </w:p>
        </w:tc>
        <w:tc>
          <w:tcPr>
            <w:tcW w:w="236" w:type="dxa"/>
            <w:gridSpan w:val="2"/>
            <w:vAlign w:val="center"/>
            <w:hideMark/>
          </w:tcPr>
          <w:p w14:paraId="1B5BF886" w14:textId="77777777" w:rsidR="00FB616F" w:rsidRPr="00FB616F" w:rsidRDefault="00FB616F" w:rsidP="00FB616F">
            <w:pPr>
              <w:rPr>
                <w:sz w:val="20"/>
                <w:szCs w:val="20"/>
              </w:rPr>
            </w:pPr>
          </w:p>
        </w:tc>
      </w:tr>
      <w:tr w:rsidR="00FB616F" w:rsidRPr="00FB616F" w14:paraId="7EC577B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FD90F19"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единой диспетчерской службы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524F84B" w14:textId="77777777" w:rsidR="00FB616F" w:rsidRPr="00FB616F" w:rsidRDefault="00FB616F" w:rsidP="00FB616F">
            <w:pPr>
              <w:jc w:val="center"/>
              <w:rPr>
                <w:bCs/>
                <w:sz w:val="20"/>
                <w:szCs w:val="20"/>
              </w:rPr>
            </w:pPr>
            <w:r w:rsidRPr="00FB616F">
              <w:rPr>
                <w:bCs/>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56104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BBC5D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A0C22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457391" w14:textId="77777777" w:rsidR="00FB616F" w:rsidRPr="00FB616F" w:rsidRDefault="00FB616F" w:rsidP="00FB616F">
            <w:pPr>
              <w:jc w:val="right"/>
              <w:rPr>
                <w:bCs/>
                <w:sz w:val="20"/>
                <w:szCs w:val="20"/>
              </w:rPr>
            </w:pPr>
            <w:r w:rsidRPr="00FB616F">
              <w:rPr>
                <w:bCs/>
                <w:sz w:val="20"/>
                <w:szCs w:val="20"/>
              </w:rPr>
              <w:t>11 070 703,08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16F3EE5" w14:textId="77777777" w:rsidR="00FB616F" w:rsidRPr="00FB616F" w:rsidRDefault="00FB616F" w:rsidP="00FB616F">
            <w:pPr>
              <w:jc w:val="right"/>
              <w:rPr>
                <w:bCs/>
                <w:sz w:val="20"/>
                <w:szCs w:val="20"/>
              </w:rPr>
            </w:pPr>
            <w:r w:rsidRPr="00FB616F">
              <w:rPr>
                <w:bCs/>
                <w:sz w:val="20"/>
                <w:szCs w:val="20"/>
              </w:rPr>
              <w:t>6 650 000,00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C9A08" w14:textId="77777777" w:rsidR="00FB616F" w:rsidRPr="00FB616F" w:rsidRDefault="00FB616F" w:rsidP="00FB616F">
            <w:pPr>
              <w:jc w:val="right"/>
              <w:rPr>
                <w:bCs/>
                <w:sz w:val="20"/>
                <w:szCs w:val="20"/>
              </w:rPr>
            </w:pPr>
            <w:r w:rsidRPr="00FB616F">
              <w:rPr>
                <w:bCs/>
                <w:sz w:val="20"/>
                <w:szCs w:val="20"/>
              </w:rPr>
              <w:t>6 650 000,00</w:t>
            </w:r>
          </w:p>
        </w:tc>
        <w:tc>
          <w:tcPr>
            <w:tcW w:w="236" w:type="dxa"/>
            <w:gridSpan w:val="2"/>
            <w:vAlign w:val="center"/>
            <w:hideMark/>
          </w:tcPr>
          <w:p w14:paraId="2B3DD948" w14:textId="77777777" w:rsidR="00FB616F" w:rsidRPr="00FB616F" w:rsidRDefault="00FB616F" w:rsidP="00FB616F">
            <w:pPr>
              <w:rPr>
                <w:sz w:val="20"/>
                <w:szCs w:val="20"/>
              </w:rPr>
            </w:pPr>
          </w:p>
        </w:tc>
      </w:tr>
      <w:tr w:rsidR="00FB616F" w:rsidRPr="00FB616F" w14:paraId="252E0BEF"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88EC281"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C8C806" w14:textId="77777777" w:rsidR="00FB616F" w:rsidRPr="00FB616F" w:rsidRDefault="00FB616F" w:rsidP="00FB616F">
            <w:pPr>
              <w:jc w:val="center"/>
              <w:rPr>
                <w:sz w:val="20"/>
                <w:szCs w:val="20"/>
              </w:rPr>
            </w:pPr>
            <w:r w:rsidRPr="00FB616F">
              <w:rPr>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CAE5D15"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35AC5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E2285C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726E17" w14:textId="77777777" w:rsidR="00FB616F" w:rsidRPr="00FB616F" w:rsidRDefault="00FB616F" w:rsidP="00FB616F">
            <w:pPr>
              <w:jc w:val="right"/>
              <w:rPr>
                <w:sz w:val="20"/>
                <w:szCs w:val="20"/>
              </w:rPr>
            </w:pPr>
            <w:r w:rsidRPr="00FB616F">
              <w:rPr>
                <w:sz w:val="20"/>
                <w:szCs w:val="20"/>
              </w:rPr>
              <w:t>7 391 330,08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F669E8" w14:textId="77777777" w:rsidR="00FB616F" w:rsidRPr="00FB616F" w:rsidRDefault="00FB616F" w:rsidP="00FB616F">
            <w:pPr>
              <w:jc w:val="right"/>
              <w:rPr>
                <w:sz w:val="20"/>
                <w:szCs w:val="20"/>
              </w:rPr>
            </w:pPr>
            <w:r w:rsidRPr="00FB616F">
              <w:rPr>
                <w:sz w:val="20"/>
                <w:szCs w:val="20"/>
              </w:rPr>
              <w:t>6 000 000,00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49C55E" w14:textId="77777777" w:rsidR="00FB616F" w:rsidRPr="00FB616F" w:rsidRDefault="00FB616F" w:rsidP="00FB616F">
            <w:pPr>
              <w:jc w:val="right"/>
              <w:rPr>
                <w:sz w:val="20"/>
                <w:szCs w:val="20"/>
              </w:rPr>
            </w:pPr>
            <w:r w:rsidRPr="00FB616F">
              <w:rPr>
                <w:sz w:val="20"/>
                <w:szCs w:val="20"/>
              </w:rPr>
              <w:t>6 000 000,00</w:t>
            </w:r>
          </w:p>
        </w:tc>
        <w:tc>
          <w:tcPr>
            <w:tcW w:w="236" w:type="dxa"/>
            <w:gridSpan w:val="2"/>
            <w:vAlign w:val="center"/>
            <w:hideMark/>
          </w:tcPr>
          <w:p w14:paraId="72258A0D" w14:textId="77777777" w:rsidR="00FB616F" w:rsidRPr="00FB616F" w:rsidRDefault="00FB616F" w:rsidP="00FB616F">
            <w:pPr>
              <w:rPr>
                <w:sz w:val="20"/>
                <w:szCs w:val="20"/>
              </w:rPr>
            </w:pPr>
          </w:p>
        </w:tc>
      </w:tr>
      <w:tr w:rsidR="00FB616F" w:rsidRPr="00FB616F" w14:paraId="0C0844A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28CA95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94A30F3" w14:textId="77777777" w:rsidR="00FB616F" w:rsidRPr="00FB616F" w:rsidRDefault="00FB616F" w:rsidP="00FB616F">
            <w:pPr>
              <w:jc w:val="center"/>
              <w:rPr>
                <w:sz w:val="20"/>
                <w:szCs w:val="20"/>
              </w:rPr>
            </w:pPr>
            <w:r w:rsidRPr="00FB616F">
              <w:rPr>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E449DF0"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96BDADA"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9B7AECA"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9742C" w14:textId="77777777" w:rsidR="00FB616F" w:rsidRPr="00FB616F" w:rsidRDefault="00FB616F" w:rsidP="00FB616F">
            <w:pPr>
              <w:jc w:val="right"/>
              <w:rPr>
                <w:sz w:val="20"/>
                <w:szCs w:val="20"/>
              </w:rPr>
            </w:pPr>
            <w:r w:rsidRPr="00FB616F">
              <w:rPr>
                <w:sz w:val="20"/>
                <w:szCs w:val="20"/>
              </w:rPr>
              <w:t>7 391 330,08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3AA67F7" w14:textId="77777777" w:rsidR="00FB616F" w:rsidRPr="00FB616F" w:rsidRDefault="00FB616F" w:rsidP="00FB616F">
            <w:pPr>
              <w:jc w:val="right"/>
              <w:rPr>
                <w:sz w:val="20"/>
                <w:szCs w:val="20"/>
              </w:rPr>
            </w:pPr>
            <w:r w:rsidRPr="00FB616F">
              <w:rPr>
                <w:sz w:val="20"/>
                <w:szCs w:val="20"/>
              </w:rPr>
              <w:t>6 000 000,00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636079" w14:textId="77777777" w:rsidR="00FB616F" w:rsidRPr="00FB616F" w:rsidRDefault="00FB616F" w:rsidP="00FB616F">
            <w:pPr>
              <w:jc w:val="right"/>
              <w:rPr>
                <w:sz w:val="20"/>
                <w:szCs w:val="20"/>
              </w:rPr>
            </w:pPr>
            <w:r w:rsidRPr="00FB616F">
              <w:rPr>
                <w:sz w:val="20"/>
                <w:szCs w:val="20"/>
              </w:rPr>
              <w:t>6 000 000,00</w:t>
            </w:r>
          </w:p>
        </w:tc>
        <w:tc>
          <w:tcPr>
            <w:tcW w:w="236" w:type="dxa"/>
            <w:gridSpan w:val="2"/>
            <w:vAlign w:val="center"/>
            <w:hideMark/>
          </w:tcPr>
          <w:p w14:paraId="4E78D175" w14:textId="77777777" w:rsidR="00FB616F" w:rsidRPr="00FB616F" w:rsidRDefault="00FB616F" w:rsidP="00FB616F">
            <w:pPr>
              <w:rPr>
                <w:sz w:val="20"/>
                <w:szCs w:val="20"/>
              </w:rPr>
            </w:pPr>
          </w:p>
        </w:tc>
      </w:tr>
      <w:tr w:rsidR="00FB616F" w:rsidRPr="00FB616F" w14:paraId="57DACD9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43DA72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41AA9A" w14:textId="77777777" w:rsidR="00FB616F" w:rsidRPr="00FB616F" w:rsidRDefault="00FB616F" w:rsidP="00FB616F">
            <w:pPr>
              <w:jc w:val="center"/>
              <w:rPr>
                <w:sz w:val="20"/>
                <w:szCs w:val="20"/>
              </w:rPr>
            </w:pPr>
            <w:r w:rsidRPr="00FB616F">
              <w:rPr>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E3ABB53"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E312FC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02A9D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3AF1D4" w14:textId="77777777" w:rsidR="00FB616F" w:rsidRPr="00FB616F" w:rsidRDefault="00FB616F" w:rsidP="00FB616F">
            <w:pPr>
              <w:jc w:val="right"/>
              <w:rPr>
                <w:sz w:val="20"/>
                <w:szCs w:val="20"/>
              </w:rPr>
            </w:pPr>
            <w:r w:rsidRPr="00FB616F">
              <w:rPr>
                <w:sz w:val="20"/>
                <w:szCs w:val="20"/>
              </w:rPr>
              <w:t>3 674 893,00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5C1F91" w14:textId="77777777" w:rsidR="00FB616F" w:rsidRPr="00FB616F" w:rsidRDefault="00FB616F" w:rsidP="00FB616F">
            <w:pPr>
              <w:jc w:val="right"/>
              <w:rPr>
                <w:sz w:val="20"/>
                <w:szCs w:val="20"/>
              </w:rPr>
            </w:pPr>
            <w:r w:rsidRPr="00FB616F">
              <w:rPr>
                <w:sz w:val="20"/>
                <w:szCs w:val="20"/>
              </w:rPr>
              <w:t>650 000,00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33D771" w14:textId="77777777" w:rsidR="00FB616F" w:rsidRPr="00FB616F" w:rsidRDefault="00FB616F" w:rsidP="00FB616F">
            <w:pPr>
              <w:jc w:val="right"/>
              <w:rPr>
                <w:sz w:val="20"/>
                <w:szCs w:val="20"/>
              </w:rPr>
            </w:pPr>
            <w:r w:rsidRPr="00FB616F">
              <w:rPr>
                <w:sz w:val="20"/>
                <w:szCs w:val="20"/>
              </w:rPr>
              <w:t>650 000,00</w:t>
            </w:r>
          </w:p>
        </w:tc>
        <w:tc>
          <w:tcPr>
            <w:tcW w:w="236" w:type="dxa"/>
            <w:gridSpan w:val="2"/>
            <w:vAlign w:val="center"/>
            <w:hideMark/>
          </w:tcPr>
          <w:p w14:paraId="69DCD4C1" w14:textId="77777777" w:rsidR="00FB616F" w:rsidRPr="00FB616F" w:rsidRDefault="00FB616F" w:rsidP="00FB616F">
            <w:pPr>
              <w:rPr>
                <w:sz w:val="20"/>
                <w:szCs w:val="20"/>
              </w:rPr>
            </w:pPr>
          </w:p>
        </w:tc>
      </w:tr>
      <w:tr w:rsidR="00FB616F" w:rsidRPr="00FB616F" w14:paraId="62F468F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00F40F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43C8618" w14:textId="77777777" w:rsidR="00FB616F" w:rsidRPr="00FB616F" w:rsidRDefault="00FB616F" w:rsidP="00FB616F">
            <w:pPr>
              <w:jc w:val="center"/>
              <w:rPr>
                <w:sz w:val="20"/>
                <w:szCs w:val="20"/>
              </w:rPr>
            </w:pPr>
            <w:r w:rsidRPr="00FB616F">
              <w:rPr>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F1274F"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7DA19E"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4AE12C6"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131C35" w14:textId="77777777" w:rsidR="00FB616F" w:rsidRPr="00FB616F" w:rsidRDefault="00FB616F" w:rsidP="00FB616F">
            <w:pPr>
              <w:jc w:val="right"/>
              <w:rPr>
                <w:sz w:val="20"/>
                <w:szCs w:val="20"/>
              </w:rPr>
            </w:pPr>
            <w:r w:rsidRPr="00FB616F">
              <w:rPr>
                <w:sz w:val="20"/>
                <w:szCs w:val="20"/>
              </w:rPr>
              <w:t>3 674 893,00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92DF4D8" w14:textId="77777777" w:rsidR="00FB616F" w:rsidRPr="00FB616F" w:rsidRDefault="00FB616F" w:rsidP="00FB616F">
            <w:pPr>
              <w:jc w:val="right"/>
              <w:rPr>
                <w:sz w:val="20"/>
                <w:szCs w:val="20"/>
              </w:rPr>
            </w:pPr>
            <w:r w:rsidRPr="00FB616F">
              <w:rPr>
                <w:sz w:val="20"/>
                <w:szCs w:val="20"/>
              </w:rPr>
              <w:t>650 000,00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16E945" w14:textId="77777777" w:rsidR="00FB616F" w:rsidRPr="00FB616F" w:rsidRDefault="00FB616F" w:rsidP="00FB616F">
            <w:pPr>
              <w:jc w:val="right"/>
              <w:rPr>
                <w:sz w:val="20"/>
                <w:szCs w:val="20"/>
              </w:rPr>
            </w:pPr>
            <w:r w:rsidRPr="00FB616F">
              <w:rPr>
                <w:sz w:val="20"/>
                <w:szCs w:val="20"/>
              </w:rPr>
              <w:t>650 000,00</w:t>
            </w:r>
          </w:p>
        </w:tc>
        <w:tc>
          <w:tcPr>
            <w:tcW w:w="236" w:type="dxa"/>
            <w:gridSpan w:val="2"/>
            <w:vAlign w:val="center"/>
            <w:hideMark/>
          </w:tcPr>
          <w:p w14:paraId="30FFDE00" w14:textId="77777777" w:rsidR="00FB616F" w:rsidRPr="00FB616F" w:rsidRDefault="00FB616F" w:rsidP="00FB616F">
            <w:pPr>
              <w:rPr>
                <w:sz w:val="20"/>
                <w:szCs w:val="20"/>
              </w:rPr>
            </w:pPr>
          </w:p>
        </w:tc>
      </w:tr>
      <w:tr w:rsidR="00FB616F" w:rsidRPr="00FB616F" w14:paraId="73609B8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56C7439"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B37F08" w14:textId="77777777" w:rsidR="00FB616F" w:rsidRPr="00FB616F" w:rsidRDefault="00FB616F" w:rsidP="00FB616F">
            <w:pPr>
              <w:jc w:val="center"/>
              <w:rPr>
                <w:sz w:val="20"/>
                <w:szCs w:val="20"/>
              </w:rPr>
            </w:pPr>
            <w:r w:rsidRPr="00FB616F">
              <w:rPr>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D1D24F5"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21F96A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E47C9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8C4536" w14:textId="77777777" w:rsidR="00FB616F" w:rsidRPr="00FB616F" w:rsidRDefault="00FB616F" w:rsidP="00FB616F">
            <w:pPr>
              <w:jc w:val="right"/>
              <w:rPr>
                <w:sz w:val="20"/>
                <w:szCs w:val="20"/>
              </w:rPr>
            </w:pPr>
            <w:r w:rsidRPr="00FB616F">
              <w:rPr>
                <w:sz w:val="20"/>
                <w:szCs w:val="20"/>
              </w:rPr>
              <w:t>4 480,00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847DD5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04343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531BDC" w14:textId="77777777" w:rsidR="00FB616F" w:rsidRPr="00FB616F" w:rsidRDefault="00FB616F" w:rsidP="00FB616F">
            <w:pPr>
              <w:rPr>
                <w:sz w:val="20"/>
                <w:szCs w:val="20"/>
              </w:rPr>
            </w:pPr>
          </w:p>
        </w:tc>
      </w:tr>
      <w:tr w:rsidR="00FB616F" w:rsidRPr="00FB616F" w14:paraId="089BFD6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C3AF390"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C9EC8A2" w14:textId="77777777" w:rsidR="00FB616F" w:rsidRPr="00FB616F" w:rsidRDefault="00FB616F" w:rsidP="00FB616F">
            <w:pPr>
              <w:jc w:val="center"/>
              <w:rPr>
                <w:sz w:val="20"/>
                <w:szCs w:val="20"/>
              </w:rPr>
            </w:pPr>
            <w:r w:rsidRPr="00FB616F">
              <w:rPr>
                <w:sz w:val="20"/>
                <w:szCs w:val="20"/>
              </w:rPr>
              <w:t>18.0.00.03190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283C937"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CB1F12"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F73B215"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483A07A" w14:textId="77777777" w:rsidR="00FB616F" w:rsidRPr="00FB616F" w:rsidRDefault="00FB616F" w:rsidP="00FB616F">
            <w:pPr>
              <w:jc w:val="right"/>
              <w:rPr>
                <w:sz w:val="20"/>
                <w:szCs w:val="20"/>
              </w:rPr>
            </w:pPr>
            <w:r w:rsidRPr="00FB616F">
              <w:rPr>
                <w:sz w:val="20"/>
                <w:szCs w:val="20"/>
              </w:rPr>
              <w:t>4 480,00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B041C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D8913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B47B29C" w14:textId="77777777" w:rsidR="00FB616F" w:rsidRPr="00FB616F" w:rsidRDefault="00FB616F" w:rsidP="00FB616F">
            <w:pPr>
              <w:rPr>
                <w:sz w:val="20"/>
                <w:szCs w:val="20"/>
              </w:rPr>
            </w:pPr>
          </w:p>
        </w:tc>
      </w:tr>
      <w:tr w:rsidR="00FB616F" w:rsidRPr="00FB616F" w14:paraId="2BB79815"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63549C66"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00E24D" w14:textId="77777777" w:rsidR="00FB616F" w:rsidRPr="00FB616F" w:rsidRDefault="00FB616F" w:rsidP="00FB616F">
            <w:pPr>
              <w:jc w:val="center"/>
              <w:rPr>
                <w:bCs/>
                <w:sz w:val="20"/>
                <w:szCs w:val="20"/>
              </w:rPr>
            </w:pPr>
            <w:r w:rsidRPr="00FB616F">
              <w:rPr>
                <w:bCs/>
                <w:sz w:val="20"/>
                <w:szCs w:val="20"/>
              </w:rPr>
              <w:t>18.0.00.03950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F6775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4E315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0C8529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153F3A" w14:textId="77777777" w:rsidR="00FB616F" w:rsidRPr="00FB616F" w:rsidRDefault="00FB616F" w:rsidP="00FB616F">
            <w:pPr>
              <w:jc w:val="right"/>
              <w:rPr>
                <w:bCs/>
                <w:sz w:val="20"/>
                <w:szCs w:val="20"/>
              </w:rPr>
            </w:pPr>
            <w:r w:rsidRPr="00FB616F">
              <w:rPr>
                <w:bCs/>
                <w:sz w:val="20"/>
                <w:szCs w:val="20"/>
              </w:rPr>
              <w:t>3 062 234,16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275BC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F8B49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A35C446" w14:textId="77777777" w:rsidR="00FB616F" w:rsidRPr="00FB616F" w:rsidRDefault="00FB616F" w:rsidP="00FB616F">
            <w:pPr>
              <w:rPr>
                <w:sz w:val="20"/>
                <w:szCs w:val="20"/>
              </w:rPr>
            </w:pPr>
          </w:p>
        </w:tc>
      </w:tr>
      <w:tr w:rsidR="00FB616F" w:rsidRPr="00FB616F" w14:paraId="37625D30"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D5231A0"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546925B" w14:textId="77777777" w:rsidR="00FB616F" w:rsidRPr="00FB616F" w:rsidRDefault="00FB616F" w:rsidP="00FB616F">
            <w:pPr>
              <w:jc w:val="center"/>
              <w:rPr>
                <w:sz w:val="20"/>
                <w:szCs w:val="20"/>
              </w:rPr>
            </w:pPr>
            <w:r w:rsidRPr="00FB616F">
              <w:rPr>
                <w:sz w:val="20"/>
                <w:szCs w:val="20"/>
              </w:rPr>
              <w:t>18.0.00.03950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696E9F"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AC5A12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C340E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9D0C66" w14:textId="77777777" w:rsidR="00FB616F" w:rsidRPr="00FB616F" w:rsidRDefault="00FB616F" w:rsidP="00FB616F">
            <w:pPr>
              <w:jc w:val="right"/>
              <w:rPr>
                <w:sz w:val="20"/>
                <w:szCs w:val="20"/>
              </w:rPr>
            </w:pPr>
            <w:r w:rsidRPr="00FB616F">
              <w:rPr>
                <w:sz w:val="20"/>
                <w:szCs w:val="20"/>
              </w:rPr>
              <w:t>1 205 334,16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6F166E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06123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F6E2AA" w14:textId="77777777" w:rsidR="00FB616F" w:rsidRPr="00FB616F" w:rsidRDefault="00FB616F" w:rsidP="00FB616F">
            <w:pPr>
              <w:rPr>
                <w:sz w:val="20"/>
                <w:szCs w:val="20"/>
              </w:rPr>
            </w:pPr>
          </w:p>
        </w:tc>
      </w:tr>
      <w:tr w:rsidR="00FB616F" w:rsidRPr="00FB616F" w14:paraId="6AF5553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39DD49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F0F8F2" w14:textId="77777777" w:rsidR="00FB616F" w:rsidRPr="00FB616F" w:rsidRDefault="00FB616F" w:rsidP="00FB616F">
            <w:pPr>
              <w:jc w:val="center"/>
              <w:rPr>
                <w:sz w:val="20"/>
                <w:szCs w:val="20"/>
              </w:rPr>
            </w:pPr>
            <w:r w:rsidRPr="00FB616F">
              <w:rPr>
                <w:sz w:val="20"/>
                <w:szCs w:val="20"/>
              </w:rPr>
              <w:t>18.0.00.03950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8B4B2E"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DD019CD"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37A8B23"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38AA5D" w14:textId="77777777" w:rsidR="00FB616F" w:rsidRPr="00FB616F" w:rsidRDefault="00FB616F" w:rsidP="00FB616F">
            <w:pPr>
              <w:jc w:val="right"/>
              <w:rPr>
                <w:sz w:val="20"/>
                <w:szCs w:val="20"/>
              </w:rPr>
            </w:pPr>
            <w:r w:rsidRPr="00FB616F">
              <w:rPr>
                <w:sz w:val="20"/>
                <w:szCs w:val="20"/>
              </w:rPr>
              <w:t>1 205 334,16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BEC73C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2333E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68BC444" w14:textId="77777777" w:rsidR="00FB616F" w:rsidRPr="00FB616F" w:rsidRDefault="00FB616F" w:rsidP="00FB616F">
            <w:pPr>
              <w:rPr>
                <w:sz w:val="20"/>
                <w:szCs w:val="20"/>
              </w:rPr>
            </w:pPr>
          </w:p>
        </w:tc>
      </w:tr>
      <w:tr w:rsidR="00FB616F" w:rsidRPr="00FB616F" w14:paraId="4AFD9A54"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0D4252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5A15BB3" w14:textId="77777777" w:rsidR="00FB616F" w:rsidRPr="00FB616F" w:rsidRDefault="00FB616F" w:rsidP="00FB616F">
            <w:pPr>
              <w:jc w:val="center"/>
              <w:rPr>
                <w:sz w:val="20"/>
                <w:szCs w:val="20"/>
              </w:rPr>
            </w:pPr>
            <w:r w:rsidRPr="00FB616F">
              <w:rPr>
                <w:sz w:val="20"/>
                <w:szCs w:val="20"/>
              </w:rPr>
              <w:t>18.0.00.03950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A47AD67"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D43E4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B661F4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CADFCD" w14:textId="77777777" w:rsidR="00FB616F" w:rsidRPr="00FB616F" w:rsidRDefault="00FB616F" w:rsidP="00FB616F">
            <w:pPr>
              <w:jc w:val="right"/>
              <w:rPr>
                <w:sz w:val="20"/>
                <w:szCs w:val="20"/>
              </w:rPr>
            </w:pPr>
            <w:r w:rsidRPr="00FB616F">
              <w:rPr>
                <w:sz w:val="20"/>
                <w:szCs w:val="20"/>
              </w:rPr>
              <w:t>1 856 900,00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CF8A2B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87789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D29E330" w14:textId="77777777" w:rsidR="00FB616F" w:rsidRPr="00FB616F" w:rsidRDefault="00FB616F" w:rsidP="00FB616F">
            <w:pPr>
              <w:rPr>
                <w:sz w:val="20"/>
                <w:szCs w:val="20"/>
              </w:rPr>
            </w:pPr>
          </w:p>
        </w:tc>
      </w:tr>
      <w:tr w:rsidR="00FB616F" w:rsidRPr="00FB616F" w14:paraId="19F113D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E1665F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520886" w14:textId="77777777" w:rsidR="00FB616F" w:rsidRPr="00FB616F" w:rsidRDefault="00FB616F" w:rsidP="00FB616F">
            <w:pPr>
              <w:jc w:val="center"/>
              <w:rPr>
                <w:sz w:val="20"/>
                <w:szCs w:val="20"/>
              </w:rPr>
            </w:pPr>
            <w:r w:rsidRPr="00FB616F">
              <w:rPr>
                <w:sz w:val="20"/>
                <w:szCs w:val="20"/>
              </w:rPr>
              <w:t>18.0.00.03950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21DD03A"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CA08DA"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C26D7C"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F032B" w14:textId="77777777" w:rsidR="00FB616F" w:rsidRPr="00FB616F" w:rsidRDefault="00FB616F" w:rsidP="00FB616F">
            <w:pPr>
              <w:jc w:val="right"/>
              <w:rPr>
                <w:sz w:val="20"/>
                <w:szCs w:val="20"/>
              </w:rPr>
            </w:pPr>
            <w:r w:rsidRPr="00FB616F">
              <w:rPr>
                <w:sz w:val="20"/>
                <w:szCs w:val="20"/>
              </w:rPr>
              <w:t>1 856 900,00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A59494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5D45F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B52FE42" w14:textId="77777777" w:rsidR="00FB616F" w:rsidRPr="00FB616F" w:rsidRDefault="00FB616F" w:rsidP="00FB616F">
            <w:pPr>
              <w:rPr>
                <w:sz w:val="20"/>
                <w:szCs w:val="20"/>
              </w:rPr>
            </w:pPr>
          </w:p>
        </w:tc>
      </w:tr>
      <w:tr w:rsidR="00FB616F" w:rsidRPr="00FB616F" w14:paraId="13B15987"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0935EEC"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AD5D93" w14:textId="77777777" w:rsidR="00FB616F" w:rsidRPr="00FB616F" w:rsidRDefault="00FB616F" w:rsidP="00FB616F">
            <w:pPr>
              <w:jc w:val="center"/>
              <w:rPr>
                <w:bCs/>
                <w:sz w:val="20"/>
                <w:szCs w:val="20"/>
              </w:rPr>
            </w:pPr>
            <w:r w:rsidRPr="00FB616F">
              <w:rPr>
                <w:bCs/>
                <w:sz w:val="20"/>
                <w:szCs w:val="20"/>
              </w:rPr>
              <w:t>18.0.00.70510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EBA21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B58C4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ED3E77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3D8B5" w14:textId="77777777" w:rsidR="00FB616F" w:rsidRPr="00FB616F" w:rsidRDefault="00FB616F" w:rsidP="00FB616F">
            <w:pPr>
              <w:jc w:val="right"/>
              <w:rPr>
                <w:bCs/>
                <w:sz w:val="20"/>
                <w:szCs w:val="20"/>
              </w:rPr>
            </w:pPr>
            <w:r w:rsidRPr="00FB616F">
              <w:rPr>
                <w:bCs/>
                <w:sz w:val="20"/>
                <w:szCs w:val="20"/>
              </w:rPr>
              <w:t>716 790,71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B7D8A1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279BC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C8EF747" w14:textId="77777777" w:rsidR="00FB616F" w:rsidRPr="00FB616F" w:rsidRDefault="00FB616F" w:rsidP="00FB616F">
            <w:pPr>
              <w:rPr>
                <w:sz w:val="20"/>
                <w:szCs w:val="20"/>
              </w:rPr>
            </w:pPr>
          </w:p>
        </w:tc>
      </w:tr>
      <w:tr w:rsidR="00FB616F" w:rsidRPr="00FB616F" w14:paraId="1EAB5D4D"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5C457E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86CF3D0" w14:textId="77777777" w:rsidR="00FB616F" w:rsidRPr="00FB616F" w:rsidRDefault="00FB616F" w:rsidP="00FB616F">
            <w:pPr>
              <w:jc w:val="center"/>
              <w:rPr>
                <w:sz w:val="20"/>
                <w:szCs w:val="20"/>
              </w:rPr>
            </w:pPr>
            <w:r w:rsidRPr="00FB616F">
              <w:rPr>
                <w:sz w:val="20"/>
                <w:szCs w:val="20"/>
              </w:rPr>
              <w:t>18.0.00.70510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6D2438F"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76AC5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BEC5A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B139C3" w14:textId="77777777" w:rsidR="00FB616F" w:rsidRPr="00FB616F" w:rsidRDefault="00FB616F" w:rsidP="00FB616F">
            <w:pPr>
              <w:jc w:val="right"/>
              <w:rPr>
                <w:sz w:val="20"/>
                <w:szCs w:val="20"/>
              </w:rPr>
            </w:pPr>
            <w:r w:rsidRPr="00FB616F">
              <w:rPr>
                <w:sz w:val="20"/>
                <w:szCs w:val="20"/>
              </w:rPr>
              <w:t>716 790,71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01BA1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4DE74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AEEC48" w14:textId="77777777" w:rsidR="00FB616F" w:rsidRPr="00FB616F" w:rsidRDefault="00FB616F" w:rsidP="00FB616F">
            <w:pPr>
              <w:rPr>
                <w:sz w:val="20"/>
                <w:szCs w:val="20"/>
              </w:rPr>
            </w:pPr>
          </w:p>
        </w:tc>
      </w:tr>
      <w:tr w:rsidR="00FB616F" w:rsidRPr="00FB616F" w14:paraId="3140D64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F270FF7"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9C4B07" w14:textId="77777777" w:rsidR="00FB616F" w:rsidRPr="00FB616F" w:rsidRDefault="00FB616F" w:rsidP="00FB616F">
            <w:pPr>
              <w:jc w:val="center"/>
              <w:rPr>
                <w:sz w:val="20"/>
                <w:szCs w:val="20"/>
              </w:rPr>
            </w:pPr>
            <w:r w:rsidRPr="00FB616F">
              <w:rPr>
                <w:sz w:val="20"/>
                <w:szCs w:val="20"/>
              </w:rPr>
              <w:t>18.0.00.70510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F70C47"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9EFD9A" w14:textId="77777777" w:rsidR="00FB616F" w:rsidRPr="00FB616F" w:rsidRDefault="00FB616F" w:rsidP="00FB616F">
            <w:pPr>
              <w:jc w:val="center"/>
              <w:rPr>
                <w:sz w:val="20"/>
                <w:szCs w:val="20"/>
              </w:rPr>
            </w:pPr>
            <w:r w:rsidRPr="00FB616F">
              <w:rPr>
                <w:sz w:val="20"/>
                <w:szCs w:val="20"/>
              </w:rPr>
              <w:t>03</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C73AF85"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217276" w14:textId="77777777" w:rsidR="00FB616F" w:rsidRPr="00FB616F" w:rsidRDefault="00FB616F" w:rsidP="00FB616F">
            <w:pPr>
              <w:jc w:val="right"/>
              <w:rPr>
                <w:sz w:val="20"/>
                <w:szCs w:val="20"/>
              </w:rPr>
            </w:pPr>
            <w:r w:rsidRPr="00FB616F">
              <w:rPr>
                <w:sz w:val="20"/>
                <w:szCs w:val="20"/>
              </w:rPr>
              <w:t>716 790,71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30D72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BA0B0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7458660" w14:textId="77777777" w:rsidR="00FB616F" w:rsidRPr="00FB616F" w:rsidRDefault="00FB616F" w:rsidP="00FB616F">
            <w:pPr>
              <w:rPr>
                <w:sz w:val="20"/>
                <w:szCs w:val="20"/>
              </w:rPr>
            </w:pPr>
          </w:p>
        </w:tc>
      </w:tr>
      <w:tr w:rsidR="00FB616F" w:rsidRPr="00FB616F" w14:paraId="0EF55A4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F688376" w14:textId="77777777" w:rsidR="00FB616F" w:rsidRPr="00FB616F" w:rsidRDefault="00FB616F" w:rsidP="00FB616F">
            <w:pPr>
              <w:rPr>
                <w:bCs/>
                <w:sz w:val="20"/>
                <w:szCs w:val="20"/>
              </w:rPr>
            </w:pPr>
            <w:r w:rsidRPr="00FB616F">
              <w:rPr>
                <w:bCs/>
                <w:sz w:val="20"/>
                <w:szCs w:val="20"/>
              </w:rPr>
              <w:t>Муниципальная программа "Организация социально-значимых мероприятий на территории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7880569" w14:textId="77777777" w:rsidR="00FB616F" w:rsidRPr="00FB616F" w:rsidRDefault="00FB616F" w:rsidP="00FB616F">
            <w:pPr>
              <w:jc w:val="center"/>
              <w:rPr>
                <w:bCs/>
                <w:sz w:val="20"/>
                <w:szCs w:val="20"/>
              </w:rPr>
            </w:pPr>
            <w:r w:rsidRPr="00FB616F">
              <w:rPr>
                <w:bCs/>
                <w:sz w:val="20"/>
                <w:szCs w:val="20"/>
              </w:rPr>
              <w:t>30.0.00.00000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4441D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9DE35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D284AF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D0B9F3" w14:textId="77777777" w:rsidR="00FB616F" w:rsidRPr="00FB616F" w:rsidRDefault="00FB616F" w:rsidP="00FB616F">
            <w:pPr>
              <w:jc w:val="right"/>
              <w:rPr>
                <w:bCs/>
                <w:sz w:val="20"/>
                <w:szCs w:val="20"/>
              </w:rPr>
            </w:pPr>
            <w:r w:rsidRPr="00FB616F">
              <w:rPr>
                <w:bCs/>
                <w:sz w:val="20"/>
                <w:szCs w:val="20"/>
              </w:rPr>
              <w:t>420 500,00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B7A7F6A"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76BAB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6E58A3E" w14:textId="77777777" w:rsidR="00FB616F" w:rsidRPr="00FB616F" w:rsidRDefault="00FB616F" w:rsidP="00FB616F">
            <w:pPr>
              <w:rPr>
                <w:sz w:val="20"/>
                <w:szCs w:val="20"/>
              </w:rPr>
            </w:pPr>
          </w:p>
        </w:tc>
      </w:tr>
      <w:tr w:rsidR="00FB616F" w:rsidRPr="00FB616F" w14:paraId="07F0006F"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7595CD0E"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EE87BD0" w14:textId="77777777" w:rsidR="00FB616F" w:rsidRPr="00FB616F" w:rsidRDefault="00FB616F" w:rsidP="00FB616F">
            <w:pPr>
              <w:jc w:val="center"/>
              <w:rPr>
                <w:bCs/>
                <w:sz w:val="20"/>
                <w:szCs w:val="20"/>
              </w:rPr>
            </w:pPr>
            <w:r w:rsidRPr="00FB616F">
              <w:rPr>
                <w:bCs/>
                <w:sz w:val="20"/>
                <w:szCs w:val="20"/>
              </w:rPr>
              <w:t>30.0.00.10950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7E2996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B24D3A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D8541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1F709D" w14:textId="77777777" w:rsidR="00FB616F" w:rsidRPr="00FB616F" w:rsidRDefault="00FB616F" w:rsidP="00FB616F">
            <w:pPr>
              <w:jc w:val="right"/>
              <w:rPr>
                <w:bCs/>
                <w:sz w:val="20"/>
                <w:szCs w:val="20"/>
              </w:rPr>
            </w:pPr>
            <w:r w:rsidRPr="00FB616F">
              <w:rPr>
                <w:bCs/>
                <w:sz w:val="20"/>
                <w:szCs w:val="20"/>
              </w:rPr>
              <w:t>420 500,00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302AF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EC861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BE1FE92" w14:textId="77777777" w:rsidR="00FB616F" w:rsidRPr="00FB616F" w:rsidRDefault="00FB616F" w:rsidP="00FB616F">
            <w:pPr>
              <w:rPr>
                <w:sz w:val="20"/>
                <w:szCs w:val="20"/>
              </w:rPr>
            </w:pPr>
          </w:p>
        </w:tc>
      </w:tr>
      <w:tr w:rsidR="00FB616F" w:rsidRPr="00FB616F" w14:paraId="6399744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D4D4A3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923DF31" w14:textId="77777777" w:rsidR="00FB616F" w:rsidRPr="00FB616F" w:rsidRDefault="00FB616F" w:rsidP="00FB616F">
            <w:pPr>
              <w:jc w:val="center"/>
              <w:rPr>
                <w:sz w:val="20"/>
                <w:szCs w:val="20"/>
              </w:rPr>
            </w:pPr>
            <w:r w:rsidRPr="00FB616F">
              <w:rPr>
                <w:sz w:val="20"/>
                <w:szCs w:val="20"/>
              </w:rPr>
              <w:t>30.0.00.10950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03626C8"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7A812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EBA6FD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626D4A" w14:textId="77777777" w:rsidR="00FB616F" w:rsidRPr="00FB616F" w:rsidRDefault="00FB616F" w:rsidP="00FB616F">
            <w:pPr>
              <w:jc w:val="right"/>
              <w:rPr>
                <w:sz w:val="20"/>
                <w:szCs w:val="20"/>
              </w:rPr>
            </w:pPr>
            <w:r w:rsidRPr="00FB616F">
              <w:rPr>
                <w:sz w:val="20"/>
                <w:szCs w:val="20"/>
              </w:rPr>
              <w:t>420 500,00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807A16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C7A70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5EF993" w14:textId="77777777" w:rsidR="00FB616F" w:rsidRPr="00FB616F" w:rsidRDefault="00FB616F" w:rsidP="00FB616F">
            <w:pPr>
              <w:rPr>
                <w:sz w:val="20"/>
                <w:szCs w:val="20"/>
              </w:rPr>
            </w:pPr>
          </w:p>
        </w:tc>
      </w:tr>
      <w:tr w:rsidR="00FB616F" w:rsidRPr="00FB616F" w14:paraId="2684D9E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10F0657"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72E7B7" w14:textId="77777777" w:rsidR="00FB616F" w:rsidRPr="00FB616F" w:rsidRDefault="00FB616F" w:rsidP="00FB616F">
            <w:pPr>
              <w:jc w:val="center"/>
              <w:rPr>
                <w:sz w:val="20"/>
                <w:szCs w:val="20"/>
              </w:rPr>
            </w:pPr>
            <w:r w:rsidRPr="00FB616F">
              <w:rPr>
                <w:sz w:val="20"/>
                <w:szCs w:val="20"/>
              </w:rPr>
              <w:t>30.0.00.10950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2FFC1F"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E80448"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F921E2"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95D23C" w14:textId="77777777" w:rsidR="00FB616F" w:rsidRPr="00FB616F" w:rsidRDefault="00FB616F" w:rsidP="00FB616F">
            <w:pPr>
              <w:jc w:val="right"/>
              <w:rPr>
                <w:sz w:val="20"/>
                <w:szCs w:val="20"/>
              </w:rPr>
            </w:pPr>
            <w:r w:rsidRPr="00FB616F">
              <w:rPr>
                <w:sz w:val="20"/>
                <w:szCs w:val="20"/>
              </w:rPr>
              <w:t>420 500,00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7AF40C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5606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373F52" w14:textId="77777777" w:rsidR="00FB616F" w:rsidRPr="00FB616F" w:rsidRDefault="00FB616F" w:rsidP="00FB616F">
            <w:pPr>
              <w:rPr>
                <w:sz w:val="20"/>
                <w:szCs w:val="20"/>
              </w:rPr>
            </w:pPr>
          </w:p>
        </w:tc>
      </w:tr>
      <w:tr w:rsidR="00FB616F" w:rsidRPr="00FB616F" w14:paraId="0A574535"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1A80D5E" w14:textId="77777777" w:rsidR="00FB616F" w:rsidRPr="00FB616F" w:rsidRDefault="00FB616F" w:rsidP="00FB616F">
            <w:pPr>
              <w:rPr>
                <w:bCs/>
                <w:sz w:val="20"/>
                <w:szCs w:val="20"/>
              </w:rPr>
            </w:pPr>
            <w:r w:rsidRPr="00FB616F">
              <w:rPr>
                <w:bCs/>
                <w:sz w:val="20"/>
                <w:szCs w:val="20"/>
              </w:rPr>
              <w:lastRenderedPageBreak/>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715AD8F" w14:textId="77777777" w:rsidR="00FB616F" w:rsidRPr="00FB616F" w:rsidRDefault="00FB616F" w:rsidP="00FB616F">
            <w:pPr>
              <w:jc w:val="center"/>
              <w:rPr>
                <w:bCs/>
                <w:sz w:val="20"/>
                <w:szCs w:val="20"/>
              </w:rPr>
            </w:pPr>
            <w:r w:rsidRPr="00FB616F">
              <w:rPr>
                <w:bCs/>
                <w:sz w:val="20"/>
                <w:szCs w:val="20"/>
              </w:rPr>
              <w:t>31.0.00.00000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5B01BB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233FD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3554CE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7461C2" w14:textId="77777777" w:rsidR="00FB616F" w:rsidRPr="00FB616F" w:rsidRDefault="00FB616F" w:rsidP="00FB616F">
            <w:pPr>
              <w:jc w:val="right"/>
              <w:rPr>
                <w:bCs/>
                <w:sz w:val="20"/>
                <w:szCs w:val="20"/>
              </w:rPr>
            </w:pPr>
            <w:r w:rsidRPr="00FB616F">
              <w:rPr>
                <w:bCs/>
                <w:sz w:val="20"/>
                <w:szCs w:val="20"/>
              </w:rPr>
              <w:t>250 000,00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DD72486"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A0E25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4195177" w14:textId="77777777" w:rsidR="00FB616F" w:rsidRPr="00FB616F" w:rsidRDefault="00FB616F" w:rsidP="00FB616F">
            <w:pPr>
              <w:rPr>
                <w:sz w:val="20"/>
                <w:szCs w:val="20"/>
              </w:rPr>
            </w:pPr>
          </w:p>
        </w:tc>
      </w:tr>
      <w:tr w:rsidR="00FB616F" w:rsidRPr="00FB616F" w14:paraId="63D0C497"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5106C936"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C61F6FC" w14:textId="77777777" w:rsidR="00FB616F" w:rsidRPr="00FB616F" w:rsidRDefault="00FB616F" w:rsidP="00FB616F">
            <w:pPr>
              <w:jc w:val="center"/>
              <w:rPr>
                <w:bCs/>
                <w:sz w:val="20"/>
                <w:szCs w:val="20"/>
              </w:rPr>
            </w:pPr>
            <w:r w:rsidRPr="00FB616F">
              <w:rPr>
                <w:bCs/>
                <w:sz w:val="20"/>
                <w:szCs w:val="20"/>
              </w:rPr>
              <w:t>31.0.00.10850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4CD74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FEB54F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227A54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FD7ACD" w14:textId="77777777" w:rsidR="00FB616F" w:rsidRPr="00FB616F" w:rsidRDefault="00FB616F" w:rsidP="00FB616F">
            <w:pPr>
              <w:jc w:val="right"/>
              <w:rPr>
                <w:bCs/>
                <w:sz w:val="20"/>
                <w:szCs w:val="20"/>
              </w:rPr>
            </w:pPr>
            <w:r w:rsidRPr="00FB616F">
              <w:rPr>
                <w:bCs/>
                <w:sz w:val="20"/>
                <w:szCs w:val="20"/>
              </w:rPr>
              <w:t>250 000,00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85CDFAA"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DFD6AC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DF53A78" w14:textId="77777777" w:rsidR="00FB616F" w:rsidRPr="00FB616F" w:rsidRDefault="00FB616F" w:rsidP="00FB616F">
            <w:pPr>
              <w:rPr>
                <w:sz w:val="20"/>
                <w:szCs w:val="20"/>
              </w:rPr>
            </w:pPr>
          </w:p>
        </w:tc>
      </w:tr>
      <w:tr w:rsidR="00FB616F" w:rsidRPr="00FB616F" w14:paraId="6B1EEB9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B12BB2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8A1DEDD" w14:textId="77777777" w:rsidR="00FB616F" w:rsidRPr="00FB616F" w:rsidRDefault="00FB616F" w:rsidP="00FB616F">
            <w:pPr>
              <w:jc w:val="center"/>
              <w:rPr>
                <w:sz w:val="20"/>
                <w:szCs w:val="20"/>
              </w:rPr>
            </w:pPr>
            <w:r w:rsidRPr="00FB616F">
              <w:rPr>
                <w:sz w:val="20"/>
                <w:szCs w:val="20"/>
              </w:rPr>
              <w:t>31.0.00.10850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4EFCA7B"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E37B6D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6D133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871406" w14:textId="77777777" w:rsidR="00FB616F" w:rsidRPr="00FB616F" w:rsidRDefault="00FB616F" w:rsidP="00FB616F">
            <w:pPr>
              <w:jc w:val="right"/>
              <w:rPr>
                <w:sz w:val="20"/>
                <w:szCs w:val="20"/>
              </w:rPr>
            </w:pPr>
            <w:r w:rsidRPr="00FB616F">
              <w:rPr>
                <w:sz w:val="20"/>
                <w:szCs w:val="20"/>
              </w:rPr>
              <w:t>250 000,00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A180B5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78B8D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56EF15" w14:textId="77777777" w:rsidR="00FB616F" w:rsidRPr="00FB616F" w:rsidRDefault="00FB616F" w:rsidP="00FB616F">
            <w:pPr>
              <w:rPr>
                <w:sz w:val="20"/>
                <w:szCs w:val="20"/>
              </w:rPr>
            </w:pPr>
          </w:p>
        </w:tc>
      </w:tr>
      <w:tr w:rsidR="00FB616F" w:rsidRPr="00FB616F" w14:paraId="00DCC83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C400BF2"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016F68A" w14:textId="77777777" w:rsidR="00FB616F" w:rsidRPr="00FB616F" w:rsidRDefault="00FB616F" w:rsidP="00FB616F">
            <w:pPr>
              <w:jc w:val="center"/>
              <w:rPr>
                <w:sz w:val="20"/>
                <w:szCs w:val="20"/>
              </w:rPr>
            </w:pPr>
            <w:r w:rsidRPr="00FB616F">
              <w:rPr>
                <w:sz w:val="20"/>
                <w:szCs w:val="20"/>
              </w:rPr>
              <w:t>31.0.00.10850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FCEBBD"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ECA92B"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222CC08"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FA40F3" w14:textId="77777777" w:rsidR="00FB616F" w:rsidRPr="00FB616F" w:rsidRDefault="00FB616F" w:rsidP="00FB616F">
            <w:pPr>
              <w:jc w:val="right"/>
              <w:rPr>
                <w:sz w:val="20"/>
                <w:szCs w:val="20"/>
              </w:rPr>
            </w:pPr>
            <w:r w:rsidRPr="00FB616F">
              <w:rPr>
                <w:sz w:val="20"/>
                <w:szCs w:val="20"/>
              </w:rPr>
              <w:t>250 000,00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9A6F7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B1E84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128449C" w14:textId="77777777" w:rsidR="00FB616F" w:rsidRPr="00FB616F" w:rsidRDefault="00FB616F" w:rsidP="00FB616F">
            <w:pPr>
              <w:rPr>
                <w:sz w:val="20"/>
                <w:szCs w:val="20"/>
              </w:rPr>
            </w:pPr>
          </w:p>
        </w:tc>
      </w:tr>
      <w:tr w:rsidR="00FB616F" w:rsidRPr="00FB616F" w14:paraId="0C2B8390"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0FA0B5A" w14:textId="77777777" w:rsidR="00FB616F" w:rsidRPr="00FB616F" w:rsidRDefault="00FB616F" w:rsidP="00FB616F">
            <w:pPr>
              <w:rPr>
                <w:bCs/>
                <w:sz w:val="20"/>
                <w:szCs w:val="20"/>
              </w:rPr>
            </w:pPr>
            <w:r w:rsidRPr="00FB616F">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92361B" w14:textId="77777777" w:rsidR="00FB616F" w:rsidRPr="00FB616F" w:rsidRDefault="00FB616F" w:rsidP="00FB616F">
            <w:pPr>
              <w:jc w:val="center"/>
              <w:rPr>
                <w:bCs/>
                <w:sz w:val="20"/>
                <w:szCs w:val="20"/>
              </w:rPr>
            </w:pPr>
            <w:r w:rsidRPr="00FB616F">
              <w:rPr>
                <w:bCs/>
                <w:sz w:val="20"/>
                <w:szCs w:val="20"/>
              </w:rPr>
              <w:t>32.0.00.00000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B3249B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41DD0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C885C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C1290A" w14:textId="77777777" w:rsidR="00FB616F" w:rsidRPr="00FB616F" w:rsidRDefault="00FB616F" w:rsidP="00FB616F">
            <w:pPr>
              <w:jc w:val="right"/>
              <w:rPr>
                <w:bCs/>
                <w:sz w:val="20"/>
                <w:szCs w:val="20"/>
              </w:rPr>
            </w:pPr>
            <w:r w:rsidRPr="00FB616F">
              <w:rPr>
                <w:bCs/>
                <w:sz w:val="20"/>
                <w:szCs w:val="20"/>
              </w:rPr>
              <w:t>19 147 977,00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850473C" w14:textId="77777777" w:rsidR="00FB616F" w:rsidRPr="00FB616F" w:rsidRDefault="00FB616F" w:rsidP="00FB616F">
            <w:pPr>
              <w:jc w:val="right"/>
              <w:rPr>
                <w:bCs/>
                <w:sz w:val="20"/>
                <w:szCs w:val="20"/>
              </w:rPr>
            </w:pPr>
            <w:r w:rsidRPr="00FB616F">
              <w:rPr>
                <w:bCs/>
                <w:sz w:val="20"/>
                <w:szCs w:val="20"/>
              </w:rPr>
              <w:t>15 208 707,00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C9CA80" w14:textId="77777777" w:rsidR="00FB616F" w:rsidRPr="00FB616F" w:rsidRDefault="00FB616F" w:rsidP="00FB616F">
            <w:pPr>
              <w:jc w:val="right"/>
              <w:rPr>
                <w:bCs/>
                <w:sz w:val="20"/>
                <w:szCs w:val="20"/>
              </w:rPr>
            </w:pPr>
            <w:r w:rsidRPr="00FB616F">
              <w:rPr>
                <w:bCs/>
                <w:sz w:val="20"/>
                <w:szCs w:val="20"/>
              </w:rPr>
              <w:t>15 208 707,00</w:t>
            </w:r>
          </w:p>
        </w:tc>
        <w:tc>
          <w:tcPr>
            <w:tcW w:w="236" w:type="dxa"/>
            <w:gridSpan w:val="2"/>
            <w:vAlign w:val="center"/>
            <w:hideMark/>
          </w:tcPr>
          <w:p w14:paraId="6A6A5428" w14:textId="77777777" w:rsidR="00FB616F" w:rsidRPr="00FB616F" w:rsidRDefault="00FB616F" w:rsidP="00FB616F">
            <w:pPr>
              <w:rPr>
                <w:sz w:val="20"/>
                <w:szCs w:val="20"/>
              </w:rPr>
            </w:pPr>
          </w:p>
        </w:tc>
      </w:tr>
      <w:tr w:rsidR="00FB616F" w:rsidRPr="00FB616F" w14:paraId="5580D10A"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7C62D68B"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6CD8B47" w14:textId="77777777" w:rsidR="00FB616F" w:rsidRPr="00FB616F" w:rsidRDefault="00FB616F" w:rsidP="00FB616F">
            <w:pPr>
              <w:jc w:val="center"/>
              <w:rPr>
                <w:bCs/>
                <w:sz w:val="20"/>
                <w:szCs w:val="20"/>
              </w:rPr>
            </w:pPr>
            <w:r w:rsidRPr="00FB616F">
              <w:rPr>
                <w:bCs/>
                <w:sz w:val="20"/>
                <w:szCs w:val="20"/>
              </w:rPr>
              <w:t>32.0.00.49532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6651B8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FDCEF5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D5CCE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223832" w14:textId="77777777" w:rsidR="00FB616F" w:rsidRPr="00FB616F" w:rsidRDefault="00FB616F" w:rsidP="00FB616F">
            <w:pPr>
              <w:jc w:val="right"/>
              <w:rPr>
                <w:bCs/>
                <w:sz w:val="20"/>
                <w:szCs w:val="20"/>
              </w:rPr>
            </w:pPr>
            <w:r w:rsidRPr="00FB616F">
              <w:rPr>
                <w:bCs/>
                <w:sz w:val="20"/>
                <w:szCs w:val="20"/>
              </w:rPr>
              <w:t>707 470,00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D2A92E"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B153C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EE8D6AF" w14:textId="77777777" w:rsidR="00FB616F" w:rsidRPr="00FB616F" w:rsidRDefault="00FB616F" w:rsidP="00FB616F">
            <w:pPr>
              <w:rPr>
                <w:sz w:val="20"/>
                <w:szCs w:val="20"/>
              </w:rPr>
            </w:pPr>
          </w:p>
        </w:tc>
      </w:tr>
      <w:tr w:rsidR="00FB616F" w:rsidRPr="00FB616F" w14:paraId="181D37E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9E041D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B4A29A6" w14:textId="77777777" w:rsidR="00FB616F" w:rsidRPr="00FB616F" w:rsidRDefault="00FB616F" w:rsidP="00FB616F">
            <w:pPr>
              <w:jc w:val="center"/>
              <w:rPr>
                <w:sz w:val="20"/>
                <w:szCs w:val="20"/>
              </w:rPr>
            </w:pPr>
            <w:r w:rsidRPr="00FB616F">
              <w:rPr>
                <w:sz w:val="20"/>
                <w:szCs w:val="20"/>
              </w:rPr>
              <w:t>32.0.00.49532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72C91A9"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DCB76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5745D9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37DAE7" w14:textId="77777777" w:rsidR="00FB616F" w:rsidRPr="00FB616F" w:rsidRDefault="00FB616F" w:rsidP="00FB616F">
            <w:pPr>
              <w:jc w:val="right"/>
              <w:rPr>
                <w:sz w:val="20"/>
                <w:szCs w:val="20"/>
              </w:rPr>
            </w:pPr>
            <w:r w:rsidRPr="00FB616F">
              <w:rPr>
                <w:sz w:val="20"/>
                <w:szCs w:val="20"/>
              </w:rPr>
              <w:t>707 470,00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5D5906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12B4D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1B14126" w14:textId="77777777" w:rsidR="00FB616F" w:rsidRPr="00FB616F" w:rsidRDefault="00FB616F" w:rsidP="00FB616F">
            <w:pPr>
              <w:rPr>
                <w:sz w:val="20"/>
                <w:szCs w:val="20"/>
              </w:rPr>
            </w:pPr>
          </w:p>
        </w:tc>
      </w:tr>
      <w:tr w:rsidR="00FB616F" w:rsidRPr="00FB616F" w14:paraId="0876C5A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3F7793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7F2A91F" w14:textId="77777777" w:rsidR="00FB616F" w:rsidRPr="00FB616F" w:rsidRDefault="00FB616F" w:rsidP="00FB616F">
            <w:pPr>
              <w:jc w:val="center"/>
              <w:rPr>
                <w:sz w:val="20"/>
                <w:szCs w:val="20"/>
              </w:rPr>
            </w:pPr>
            <w:r w:rsidRPr="00FB616F">
              <w:rPr>
                <w:sz w:val="20"/>
                <w:szCs w:val="20"/>
              </w:rPr>
              <w:t>32.0.00.49532</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4ED82F"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2C87FAE"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0D712BF" w14:textId="77777777" w:rsidR="00FB616F" w:rsidRPr="00FB616F" w:rsidRDefault="00FB616F" w:rsidP="00FB616F">
            <w:pPr>
              <w:jc w:val="center"/>
              <w:rPr>
                <w:sz w:val="20"/>
                <w:szCs w:val="20"/>
              </w:rPr>
            </w:pPr>
            <w:r w:rsidRPr="00FB616F">
              <w:rPr>
                <w:sz w:val="20"/>
                <w:szCs w:val="20"/>
              </w:rPr>
              <w:t>08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F70FBD" w14:textId="77777777" w:rsidR="00FB616F" w:rsidRPr="00FB616F" w:rsidRDefault="00FB616F" w:rsidP="00FB616F">
            <w:pPr>
              <w:jc w:val="right"/>
              <w:rPr>
                <w:sz w:val="20"/>
                <w:szCs w:val="20"/>
              </w:rPr>
            </w:pPr>
            <w:r w:rsidRPr="00FB616F">
              <w:rPr>
                <w:sz w:val="20"/>
                <w:szCs w:val="20"/>
              </w:rPr>
              <w:t>707 470,00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223A42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5CFB2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61BED98" w14:textId="77777777" w:rsidR="00FB616F" w:rsidRPr="00FB616F" w:rsidRDefault="00FB616F" w:rsidP="00FB616F">
            <w:pPr>
              <w:rPr>
                <w:sz w:val="20"/>
                <w:szCs w:val="20"/>
              </w:rPr>
            </w:pPr>
          </w:p>
        </w:tc>
      </w:tr>
      <w:tr w:rsidR="00FB616F" w:rsidRPr="00FB616F" w14:paraId="3D172678"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4F8A2F13" w14:textId="77777777" w:rsidR="00FB616F" w:rsidRPr="00FB616F" w:rsidRDefault="00FB616F" w:rsidP="00FB616F">
            <w:pPr>
              <w:rPr>
                <w:bCs/>
                <w:sz w:val="20"/>
                <w:szCs w:val="20"/>
              </w:rPr>
            </w:pPr>
            <w:r w:rsidRPr="00FB616F">
              <w:rPr>
                <w:bCs/>
                <w:sz w:val="20"/>
                <w:szCs w:val="20"/>
              </w:rPr>
              <w:t xml:space="preserve">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w:t>
            </w:r>
            <w:r w:rsidRPr="00FB616F">
              <w:rPr>
                <w:bCs/>
                <w:sz w:val="20"/>
                <w:szCs w:val="20"/>
              </w:rPr>
              <w:lastRenderedPageBreak/>
              <w:t>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3CD2B5" w14:textId="77777777" w:rsidR="00FB616F" w:rsidRPr="00FB616F" w:rsidRDefault="00FB616F" w:rsidP="00FB616F">
            <w:pPr>
              <w:jc w:val="center"/>
              <w:rPr>
                <w:bCs/>
                <w:sz w:val="20"/>
                <w:szCs w:val="20"/>
              </w:rPr>
            </w:pPr>
            <w:r w:rsidRPr="00FB616F">
              <w:rPr>
                <w:bCs/>
                <w:sz w:val="20"/>
                <w:szCs w:val="20"/>
              </w:rPr>
              <w:lastRenderedPageBreak/>
              <w:t>32.0.00.70170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6C255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2E0A42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F05D26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533F4" w14:textId="77777777" w:rsidR="00FB616F" w:rsidRPr="00FB616F" w:rsidRDefault="00FB616F" w:rsidP="00FB616F">
            <w:pPr>
              <w:jc w:val="right"/>
              <w:rPr>
                <w:bCs/>
                <w:sz w:val="20"/>
                <w:szCs w:val="20"/>
              </w:rPr>
            </w:pPr>
            <w:r w:rsidRPr="00FB616F">
              <w:rPr>
                <w:bCs/>
                <w:sz w:val="20"/>
                <w:szCs w:val="20"/>
              </w:rPr>
              <w:t>1 752 800,00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E86D82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1F391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6DD2668" w14:textId="77777777" w:rsidR="00FB616F" w:rsidRPr="00FB616F" w:rsidRDefault="00FB616F" w:rsidP="00FB616F">
            <w:pPr>
              <w:rPr>
                <w:sz w:val="20"/>
                <w:szCs w:val="20"/>
              </w:rPr>
            </w:pPr>
          </w:p>
        </w:tc>
      </w:tr>
      <w:tr w:rsidR="00FB616F" w:rsidRPr="00FB616F" w14:paraId="2C92123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C2B966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F35817F" w14:textId="77777777" w:rsidR="00FB616F" w:rsidRPr="00FB616F" w:rsidRDefault="00FB616F" w:rsidP="00FB616F">
            <w:pPr>
              <w:jc w:val="center"/>
              <w:rPr>
                <w:sz w:val="20"/>
                <w:szCs w:val="20"/>
              </w:rPr>
            </w:pPr>
            <w:r w:rsidRPr="00FB616F">
              <w:rPr>
                <w:sz w:val="20"/>
                <w:szCs w:val="20"/>
              </w:rPr>
              <w:t>32.0.00.70170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B5D90C"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54A19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AC6E30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0196CF" w14:textId="77777777" w:rsidR="00FB616F" w:rsidRPr="00FB616F" w:rsidRDefault="00FB616F" w:rsidP="00FB616F">
            <w:pPr>
              <w:jc w:val="right"/>
              <w:rPr>
                <w:sz w:val="20"/>
                <w:szCs w:val="20"/>
              </w:rPr>
            </w:pPr>
            <w:r w:rsidRPr="00FB616F">
              <w:rPr>
                <w:sz w:val="20"/>
                <w:szCs w:val="20"/>
              </w:rPr>
              <w:t>1 752 800,00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7034D4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B975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9DC1EB0" w14:textId="77777777" w:rsidR="00FB616F" w:rsidRPr="00FB616F" w:rsidRDefault="00FB616F" w:rsidP="00FB616F">
            <w:pPr>
              <w:rPr>
                <w:sz w:val="20"/>
                <w:szCs w:val="20"/>
              </w:rPr>
            </w:pPr>
          </w:p>
        </w:tc>
      </w:tr>
      <w:tr w:rsidR="00FB616F" w:rsidRPr="00FB616F" w14:paraId="40964A5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AD19E5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B58CE9" w14:textId="77777777" w:rsidR="00FB616F" w:rsidRPr="00FB616F" w:rsidRDefault="00FB616F" w:rsidP="00FB616F">
            <w:pPr>
              <w:jc w:val="center"/>
              <w:rPr>
                <w:sz w:val="20"/>
                <w:szCs w:val="20"/>
              </w:rPr>
            </w:pPr>
            <w:r w:rsidRPr="00FB616F">
              <w:rPr>
                <w:sz w:val="20"/>
                <w:szCs w:val="20"/>
              </w:rPr>
              <w:t>32.0.00.70170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EB9DCA"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3110B60"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EE362B" w14:textId="77777777" w:rsidR="00FB616F" w:rsidRPr="00FB616F" w:rsidRDefault="00FB616F" w:rsidP="00FB616F">
            <w:pPr>
              <w:jc w:val="center"/>
              <w:rPr>
                <w:sz w:val="20"/>
                <w:szCs w:val="20"/>
              </w:rPr>
            </w:pPr>
            <w:r w:rsidRPr="00FB616F">
              <w:rPr>
                <w:sz w:val="20"/>
                <w:szCs w:val="20"/>
              </w:rPr>
              <w:t>08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A0F6B9" w14:textId="77777777" w:rsidR="00FB616F" w:rsidRPr="00FB616F" w:rsidRDefault="00FB616F" w:rsidP="00FB616F">
            <w:pPr>
              <w:jc w:val="right"/>
              <w:rPr>
                <w:sz w:val="20"/>
                <w:szCs w:val="20"/>
              </w:rPr>
            </w:pPr>
            <w:r w:rsidRPr="00FB616F">
              <w:rPr>
                <w:sz w:val="20"/>
                <w:szCs w:val="20"/>
              </w:rPr>
              <w:t>1 752 800,00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A25EEA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412F2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BBB6ECB" w14:textId="77777777" w:rsidR="00FB616F" w:rsidRPr="00FB616F" w:rsidRDefault="00FB616F" w:rsidP="00FB616F">
            <w:pPr>
              <w:rPr>
                <w:sz w:val="20"/>
                <w:szCs w:val="20"/>
              </w:rPr>
            </w:pPr>
          </w:p>
        </w:tc>
      </w:tr>
      <w:tr w:rsidR="00FB616F" w:rsidRPr="00FB616F" w14:paraId="3A649BA5"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60AF01AF" w14:textId="77777777" w:rsidR="00FB616F" w:rsidRPr="00FB616F" w:rsidRDefault="00FB616F" w:rsidP="00FB616F">
            <w:pPr>
              <w:rPr>
                <w:bCs/>
                <w:sz w:val="20"/>
                <w:szCs w:val="20"/>
              </w:rPr>
            </w:pPr>
            <w:r w:rsidRPr="00FB616F">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E0901C" w14:textId="77777777" w:rsidR="00FB616F" w:rsidRPr="00FB616F" w:rsidRDefault="00FB616F" w:rsidP="00FB616F">
            <w:pPr>
              <w:jc w:val="center"/>
              <w:rPr>
                <w:bCs/>
                <w:sz w:val="20"/>
                <w:szCs w:val="20"/>
              </w:rPr>
            </w:pPr>
            <w:r w:rsidRPr="00FB616F">
              <w:rPr>
                <w:bCs/>
                <w:sz w:val="20"/>
                <w:szCs w:val="20"/>
              </w:rPr>
              <w:t>32.0.00.71100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054D7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47A09D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8D8C37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E9853" w14:textId="77777777" w:rsidR="00FB616F" w:rsidRPr="00FB616F" w:rsidRDefault="00FB616F" w:rsidP="00FB616F">
            <w:pPr>
              <w:jc w:val="right"/>
              <w:rPr>
                <w:bCs/>
                <w:sz w:val="20"/>
                <w:szCs w:val="20"/>
              </w:rPr>
            </w:pPr>
            <w:r w:rsidRPr="00FB616F">
              <w:rPr>
                <w:bCs/>
                <w:sz w:val="20"/>
                <w:szCs w:val="20"/>
              </w:rPr>
              <w:t>15 208 707,00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6B66C91" w14:textId="77777777" w:rsidR="00FB616F" w:rsidRPr="00FB616F" w:rsidRDefault="00FB616F" w:rsidP="00FB616F">
            <w:pPr>
              <w:jc w:val="right"/>
              <w:rPr>
                <w:bCs/>
                <w:sz w:val="20"/>
                <w:szCs w:val="20"/>
              </w:rPr>
            </w:pPr>
            <w:r w:rsidRPr="00FB616F">
              <w:rPr>
                <w:bCs/>
                <w:sz w:val="20"/>
                <w:szCs w:val="20"/>
              </w:rPr>
              <w:t>15 208 707,00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6FA3EE" w14:textId="77777777" w:rsidR="00FB616F" w:rsidRPr="00FB616F" w:rsidRDefault="00FB616F" w:rsidP="00FB616F">
            <w:pPr>
              <w:jc w:val="right"/>
              <w:rPr>
                <w:bCs/>
                <w:sz w:val="20"/>
                <w:szCs w:val="20"/>
              </w:rPr>
            </w:pPr>
            <w:r w:rsidRPr="00FB616F">
              <w:rPr>
                <w:bCs/>
                <w:sz w:val="20"/>
                <w:szCs w:val="20"/>
              </w:rPr>
              <w:t>15 208 707,00</w:t>
            </w:r>
          </w:p>
        </w:tc>
        <w:tc>
          <w:tcPr>
            <w:tcW w:w="236" w:type="dxa"/>
            <w:gridSpan w:val="2"/>
            <w:vAlign w:val="center"/>
            <w:hideMark/>
          </w:tcPr>
          <w:p w14:paraId="28F0D693" w14:textId="77777777" w:rsidR="00FB616F" w:rsidRPr="00FB616F" w:rsidRDefault="00FB616F" w:rsidP="00FB616F">
            <w:pPr>
              <w:rPr>
                <w:sz w:val="20"/>
                <w:szCs w:val="20"/>
              </w:rPr>
            </w:pPr>
          </w:p>
        </w:tc>
      </w:tr>
      <w:tr w:rsidR="00FB616F" w:rsidRPr="00FB616F" w14:paraId="583FC4F8"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0B3E56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747FCD" w14:textId="77777777" w:rsidR="00FB616F" w:rsidRPr="00FB616F" w:rsidRDefault="00FB616F" w:rsidP="00FB616F">
            <w:pPr>
              <w:jc w:val="center"/>
              <w:rPr>
                <w:sz w:val="20"/>
                <w:szCs w:val="20"/>
              </w:rPr>
            </w:pPr>
            <w:r w:rsidRPr="00FB616F">
              <w:rPr>
                <w:sz w:val="20"/>
                <w:szCs w:val="20"/>
              </w:rPr>
              <w:t>32.0.00.71100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057BE15"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123E09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86C5DE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5AEDE3"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B64F32F" w14:textId="77777777" w:rsidR="00FB616F" w:rsidRPr="00FB616F" w:rsidRDefault="00FB616F" w:rsidP="00FB616F">
            <w:pPr>
              <w:jc w:val="right"/>
              <w:rPr>
                <w:sz w:val="20"/>
                <w:szCs w:val="20"/>
              </w:rPr>
            </w:pPr>
            <w:r w:rsidRPr="00FB616F">
              <w:rPr>
                <w:sz w:val="20"/>
                <w:szCs w:val="20"/>
              </w:rPr>
              <w:t>15 208 707,00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AD2241F" w14:textId="77777777" w:rsidR="00FB616F" w:rsidRPr="00FB616F" w:rsidRDefault="00FB616F" w:rsidP="00FB616F">
            <w:pPr>
              <w:jc w:val="right"/>
              <w:rPr>
                <w:sz w:val="20"/>
                <w:szCs w:val="20"/>
              </w:rPr>
            </w:pPr>
            <w:r w:rsidRPr="00FB616F">
              <w:rPr>
                <w:sz w:val="20"/>
                <w:szCs w:val="20"/>
              </w:rPr>
              <w:t>15 208 707,00</w:t>
            </w:r>
          </w:p>
        </w:tc>
        <w:tc>
          <w:tcPr>
            <w:tcW w:w="236" w:type="dxa"/>
            <w:gridSpan w:val="2"/>
            <w:vAlign w:val="center"/>
            <w:hideMark/>
          </w:tcPr>
          <w:p w14:paraId="4AC08F21" w14:textId="77777777" w:rsidR="00FB616F" w:rsidRPr="00FB616F" w:rsidRDefault="00FB616F" w:rsidP="00FB616F">
            <w:pPr>
              <w:rPr>
                <w:sz w:val="20"/>
                <w:szCs w:val="20"/>
              </w:rPr>
            </w:pPr>
          </w:p>
        </w:tc>
      </w:tr>
      <w:tr w:rsidR="00FB616F" w:rsidRPr="00FB616F" w14:paraId="793E4E4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174521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67DD05D" w14:textId="77777777" w:rsidR="00FB616F" w:rsidRPr="00FB616F" w:rsidRDefault="00FB616F" w:rsidP="00FB616F">
            <w:pPr>
              <w:jc w:val="center"/>
              <w:rPr>
                <w:sz w:val="20"/>
                <w:szCs w:val="20"/>
              </w:rPr>
            </w:pPr>
            <w:r w:rsidRPr="00FB616F">
              <w:rPr>
                <w:sz w:val="20"/>
                <w:szCs w:val="20"/>
              </w:rPr>
              <w:t>32.0.00.71100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AF465F"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2B6209"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5CBD9A" w14:textId="77777777" w:rsidR="00FB616F" w:rsidRPr="00FB616F" w:rsidRDefault="00FB616F" w:rsidP="00FB616F">
            <w:pPr>
              <w:jc w:val="center"/>
              <w:rPr>
                <w:sz w:val="20"/>
                <w:szCs w:val="20"/>
              </w:rPr>
            </w:pPr>
            <w:r w:rsidRPr="00FB616F">
              <w:rPr>
                <w:sz w:val="20"/>
                <w:szCs w:val="20"/>
              </w:rPr>
              <w:t>08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E2779E"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C13A47E" w14:textId="77777777" w:rsidR="00FB616F" w:rsidRPr="00FB616F" w:rsidRDefault="00FB616F" w:rsidP="00FB616F">
            <w:pPr>
              <w:jc w:val="right"/>
              <w:rPr>
                <w:sz w:val="20"/>
                <w:szCs w:val="20"/>
              </w:rPr>
            </w:pPr>
            <w:r w:rsidRPr="00FB616F">
              <w:rPr>
                <w:sz w:val="20"/>
                <w:szCs w:val="20"/>
              </w:rPr>
              <w:t>15 208 707,00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9A432E" w14:textId="77777777" w:rsidR="00FB616F" w:rsidRPr="00FB616F" w:rsidRDefault="00FB616F" w:rsidP="00FB616F">
            <w:pPr>
              <w:jc w:val="right"/>
              <w:rPr>
                <w:sz w:val="20"/>
                <w:szCs w:val="20"/>
              </w:rPr>
            </w:pPr>
            <w:r w:rsidRPr="00FB616F">
              <w:rPr>
                <w:sz w:val="20"/>
                <w:szCs w:val="20"/>
              </w:rPr>
              <w:t>15 208 707,00</w:t>
            </w:r>
          </w:p>
        </w:tc>
        <w:tc>
          <w:tcPr>
            <w:tcW w:w="236" w:type="dxa"/>
            <w:gridSpan w:val="2"/>
            <w:vAlign w:val="center"/>
            <w:hideMark/>
          </w:tcPr>
          <w:p w14:paraId="210FE12D" w14:textId="77777777" w:rsidR="00FB616F" w:rsidRPr="00FB616F" w:rsidRDefault="00FB616F" w:rsidP="00FB616F">
            <w:pPr>
              <w:rPr>
                <w:sz w:val="20"/>
                <w:szCs w:val="20"/>
              </w:rPr>
            </w:pPr>
          </w:p>
        </w:tc>
      </w:tr>
      <w:tr w:rsidR="00FB616F" w:rsidRPr="00FB616F" w14:paraId="326954A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64E7001"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A2BD1C5" w14:textId="77777777" w:rsidR="00FB616F" w:rsidRPr="00FB616F" w:rsidRDefault="00FB616F" w:rsidP="00FB616F">
            <w:pPr>
              <w:jc w:val="center"/>
              <w:rPr>
                <w:sz w:val="20"/>
                <w:szCs w:val="20"/>
              </w:rPr>
            </w:pPr>
            <w:r w:rsidRPr="00FB616F">
              <w:rPr>
                <w:sz w:val="20"/>
                <w:szCs w:val="20"/>
              </w:rPr>
              <w:t>32.0.00.71100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E1B52A0"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93D98B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B18A77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DCFA75" w14:textId="77777777" w:rsidR="00FB616F" w:rsidRPr="00FB616F" w:rsidRDefault="00FB616F" w:rsidP="00FB616F">
            <w:pPr>
              <w:jc w:val="right"/>
              <w:rPr>
                <w:sz w:val="20"/>
                <w:szCs w:val="20"/>
              </w:rPr>
            </w:pPr>
            <w:r w:rsidRPr="00FB616F">
              <w:rPr>
                <w:sz w:val="20"/>
                <w:szCs w:val="20"/>
              </w:rPr>
              <w:t>15 208 707,00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815B4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98A2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29D94FC" w14:textId="77777777" w:rsidR="00FB616F" w:rsidRPr="00FB616F" w:rsidRDefault="00FB616F" w:rsidP="00FB616F">
            <w:pPr>
              <w:rPr>
                <w:sz w:val="20"/>
                <w:szCs w:val="20"/>
              </w:rPr>
            </w:pPr>
          </w:p>
        </w:tc>
      </w:tr>
      <w:tr w:rsidR="00FB616F" w:rsidRPr="00FB616F" w14:paraId="7D88EE2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DE13AA0"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492C932" w14:textId="77777777" w:rsidR="00FB616F" w:rsidRPr="00FB616F" w:rsidRDefault="00FB616F" w:rsidP="00FB616F">
            <w:pPr>
              <w:jc w:val="center"/>
              <w:rPr>
                <w:sz w:val="20"/>
                <w:szCs w:val="20"/>
              </w:rPr>
            </w:pPr>
            <w:r w:rsidRPr="00FB616F">
              <w:rPr>
                <w:sz w:val="20"/>
                <w:szCs w:val="20"/>
              </w:rPr>
              <w:t>32.0.00.71100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3D3810"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9CA0CA"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CD16390" w14:textId="77777777" w:rsidR="00FB616F" w:rsidRPr="00FB616F" w:rsidRDefault="00FB616F" w:rsidP="00FB616F">
            <w:pPr>
              <w:jc w:val="center"/>
              <w:rPr>
                <w:sz w:val="20"/>
                <w:szCs w:val="20"/>
              </w:rPr>
            </w:pPr>
            <w:r w:rsidRPr="00FB616F">
              <w:rPr>
                <w:sz w:val="20"/>
                <w:szCs w:val="20"/>
              </w:rPr>
              <w:t>08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7E560A7" w14:textId="77777777" w:rsidR="00FB616F" w:rsidRPr="00FB616F" w:rsidRDefault="00FB616F" w:rsidP="00FB616F">
            <w:pPr>
              <w:jc w:val="right"/>
              <w:rPr>
                <w:sz w:val="20"/>
                <w:szCs w:val="20"/>
              </w:rPr>
            </w:pPr>
            <w:r w:rsidRPr="00FB616F">
              <w:rPr>
                <w:sz w:val="20"/>
                <w:szCs w:val="20"/>
              </w:rPr>
              <w:t>15 208 707,00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5B9E29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736F23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1F6A0F0" w14:textId="77777777" w:rsidR="00FB616F" w:rsidRPr="00FB616F" w:rsidRDefault="00FB616F" w:rsidP="00FB616F">
            <w:pPr>
              <w:rPr>
                <w:sz w:val="20"/>
                <w:szCs w:val="20"/>
              </w:rPr>
            </w:pPr>
          </w:p>
        </w:tc>
      </w:tr>
      <w:tr w:rsidR="00FB616F" w:rsidRPr="00FB616F" w14:paraId="0A35DED3" w14:textId="77777777" w:rsidTr="00FB616F">
        <w:trPr>
          <w:gridAfter w:val="1"/>
          <w:wAfter w:w="113" w:type="dxa"/>
          <w:trHeight w:val="2865"/>
        </w:trPr>
        <w:tc>
          <w:tcPr>
            <w:tcW w:w="2836" w:type="dxa"/>
            <w:tcBorders>
              <w:top w:val="nil"/>
              <w:left w:val="single" w:sz="4" w:space="0" w:color="auto"/>
              <w:bottom w:val="single" w:sz="4" w:space="0" w:color="auto"/>
              <w:right w:val="nil"/>
            </w:tcBorders>
            <w:shd w:val="clear" w:color="auto" w:fill="auto"/>
            <w:vAlign w:val="center"/>
            <w:hideMark/>
          </w:tcPr>
          <w:p w14:paraId="09263022"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w:t>
            </w:r>
            <w:proofErr w:type="spellStart"/>
            <w:r w:rsidRPr="00FB616F">
              <w:rPr>
                <w:bCs/>
                <w:sz w:val="20"/>
                <w:szCs w:val="20"/>
              </w:rPr>
              <w:t>бюджетна</w:t>
            </w:r>
            <w:proofErr w:type="spellEnd"/>
            <w:r w:rsidRPr="00FB616F">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9113E87" w14:textId="77777777" w:rsidR="00FB616F" w:rsidRPr="00FB616F" w:rsidRDefault="00FB616F" w:rsidP="00FB616F">
            <w:pPr>
              <w:jc w:val="center"/>
              <w:rPr>
                <w:bCs/>
                <w:sz w:val="20"/>
                <w:szCs w:val="20"/>
              </w:rPr>
            </w:pPr>
            <w:r w:rsidRPr="00FB616F">
              <w:rPr>
                <w:bCs/>
                <w:sz w:val="20"/>
                <w:szCs w:val="20"/>
              </w:rPr>
              <w:t>32.0.00.S0170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598810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69AEE6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B84E0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96BC0F" w14:textId="77777777" w:rsidR="00FB616F" w:rsidRPr="00FB616F" w:rsidRDefault="00FB616F" w:rsidP="00FB616F">
            <w:pPr>
              <w:jc w:val="right"/>
              <w:rPr>
                <w:bCs/>
                <w:sz w:val="20"/>
                <w:szCs w:val="20"/>
              </w:rPr>
            </w:pPr>
            <w:r w:rsidRPr="00FB616F">
              <w:rPr>
                <w:bCs/>
                <w:sz w:val="20"/>
                <w:szCs w:val="20"/>
              </w:rPr>
              <w:t>1 168 600,00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6B970E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2D30F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7BC9F3E" w14:textId="77777777" w:rsidR="00FB616F" w:rsidRPr="00FB616F" w:rsidRDefault="00FB616F" w:rsidP="00FB616F">
            <w:pPr>
              <w:rPr>
                <w:sz w:val="20"/>
                <w:szCs w:val="20"/>
              </w:rPr>
            </w:pPr>
          </w:p>
        </w:tc>
      </w:tr>
      <w:tr w:rsidR="00FB616F" w:rsidRPr="00FB616F" w14:paraId="12E3347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FB1FB33"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государственных </w:t>
            </w:r>
            <w:r w:rsidRPr="00FB616F">
              <w:rPr>
                <w:sz w:val="20"/>
                <w:szCs w:val="20"/>
              </w:rPr>
              <w:lastRenderedPageBreak/>
              <w:t>(муниципальных)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9FEB65B" w14:textId="77777777" w:rsidR="00FB616F" w:rsidRPr="00FB616F" w:rsidRDefault="00FB616F" w:rsidP="00FB616F">
            <w:pPr>
              <w:jc w:val="center"/>
              <w:rPr>
                <w:sz w:val="20"/>
                <w:szCs w:val="20"/>
              </w:rPr>
            </w:pPr>
            <w:r w:rsidRPr="00FB616F">
              <w:rPr>
                <w:sz w:val="20"/>
                <w:szCs w:val="20"/>
              </w:rPr>
              <w:lastRenderedPageBreak/>
              <w:t>32.0.00.S0170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A6B14D"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4ECB4B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DD668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B27280" w14:textId="77777777" w:rsidR="00FB616F" w:rsidRPr="00FB616F" w:rsidRDefault="00FB616F" w:rsidP="00FB616F">
            <w:pPr>
              <w:jc w:val="right"/>
              <w:rPr>
                <w:sz w:val="20"/>
                <w:szCs w:val="20"/>
              </w:rPr>
            </w:pPr>
            <w:r w:rsidRPr="00FB616F">
              <w:rPr>
                <w:sz w:val="20"/>
                <w:szCs w:val="20"/>
              </w:rPr>
              <w:t>1 168 600,00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FDF7A3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6017B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079FCC6" w14:textId="77777777" w:rsidR="00FB616F" w:rsidRPr="00FB616F" w:rsidRDefault="00FB616F" w:rsidP="00FB616F">
            <w:pPr>
              <w:rPr>
                <w:sz w:val="20"/>
                <w:szCs w:val="20"/>
              </w:rPr>
            </w:pPr>
          </w:p>
        </w:tc>
      </w:tr>
      <w:tr w:rsidR="00FB616F" w:rsidRPr="00FB616F" w14:paraId="39D1FDC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160688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9634AB" w14:textId="77777777" w:rsidR="00FB616F" w:rsidRPr="00FB616F" w:rsidRDefault="00FB616F" w:rsidP="00FB616F">
            <w:pPr>
              <w:jc w:val="center"/>
              <w:rPr>
                <w:sz w:val="20"/>
                <w:szCs w:val="20"/>
              </w:rPr>
            </w:pPr>
            <w:r w:rsidRPr="00FB616F">
              <w:rPr>
                <w:sz w:val="20"/>
                <w:szCs w:val="20"/>
              </w:rPr>
              <w:t>32.0.00.S0170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F6F5E1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7A37C7"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1BAC4CE" w14:textId="77777777" w:rsidR="00FB616F" w:rsidRPr="00FB616F" w:rsidRDefault="00FB616F" w:rsidP="00FB616F">
            <w:pPr>
              <w:jc w:val="center"/>
              <w:rPr>
                <w:sz w:val="20"/>
                <w:szCs w:val="20"/>
              </w:rPr>
            </w:pPr>
            <w:r w:rsidRPr="00FB616F">
              <w:rPr>
                <w:sz w:val="20"/>
                <w:szCs w:val="20"/>
              </w:rPr>
              <w:t>08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1CE1E2" w14:textId="77777777" w:rsidR="00FB616F" w:rsidRPr="00FB616F" w:rsidRDefault="00FB616F" w:rsidP="00FB616F">
            <w:pPr>
              <w:jc w:val="right"/>
              <w:rPr>
                <w:sz w:val="20"/>
                <w:szCs w:val="20"/>
              </w:rPr>
            </w:pPr>
            <w:r w:rsidRPr="00FB616F">
              <w:rPr>
                <w:sz w:val="20"/>
                <w:szCs w:val="20"/>
              </w:rPr>
              <w:t>1 168 600,00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0128D2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BD897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C4EE5C8" w14:textId="77777777" w:rsidR="00FB616F" w:rsidRPr="00FB616F" w:rsidRDefault="00FB616F" w:rsidP="00FB616F">
            <w:pPr>
              <w:rPr>
                <w:sz w:val="20"/>
                <w:szCs w:val="20"/>
              </w:rPr>
            </w:pPr>
          </w:p>
        </w:tc>
      </w:tr>
      <w:tr w:rsidR="00FB616F" w:rsidRPr="00FB616F" w14:paraId="26D8106A"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480291A4"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59A1732" w14:textId="77777777" w:rsidR="00FB616F" w:rsidRPr="00FB616F" w:rsidRDefault="00FB616F" w:rsidP="00FB616F">
            <w:pPr>
              <w:jc w:val="center"/>
              <w:rPr>
                <w:bCs/>
                <w:sz w:val="20"/>
                <w:szCs w:val="20"/>
              </w:rPr>
            </w:pPr>
            <w:r w:rsidRPr="00FB616F">
              <w:rPr>
                <w:bCs/>
                <w:sz w:val="20"/>
                <w:szCs w:val="20"/>
              </w:rPr>
              <w:t>32.0.00.S1100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378B21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55809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332DEF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0C030" w14:textId="77777777" w:rsidR="00FB616F" w:rsidRPr="00FB616F" w:rsidRDefault="00FB616F" w:rsidP="00FB616F">
            <w:pPr>
              <w:jc w:val="right"/>
              <w:rPr>
                <w:bCs/>
                <w:sz w:val="20"/>
                <w:szCs w:val="20"/>
              </w:rPr>
            </w:pPr>
            <w:r w:rsidRPr="00FB616F">
              <w:rPr>
                <w:bCs/>
                <w:sz w:val="20"/>
                <w:szCs w:val="20"/>
              </w:rPr>
              <w:t>310 400,00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EF9C116"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71460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A99517E" w14:textId="77777777" w:rsidR="00FB616F" w:rsidRPr="00FB616F" w:rsidRDefault="00FB616F" w:rsidP="00FB616F">
            <w:pPr>
              <w:rPr>
                <w:sz w:val="20"/>
                <w:szCs w:val="20"/>
              </w:rPr>
            </w:pPr>
          </w:p>
        </w:tc>
      </w:tr>
      <w:tr w:rsidR="00FB616F" w:rsidRPr="00FB616F" w14:paraId="5FBD056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9FA6A7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D3BE76" w14:textId="77777777" w:rsidR="00FB616F" w:rsidRPr="00FB616F" w:rsidRDefault="00FB616F" w:rsidP="00FB616F">
            <w:pPr>
              <w:jc w:val="center"/>
              <w:rPr>
                <w:sz w:val="20"/>
                <w:szCs w:val="20"/>
              </w:rPr>
            </w:pPr>
            <w:r w:rsidRPr="00FB616F">
              <w:rPr>
                <w:sz w:val="20"/>
                <w:szCs w:val="20"/>
              </w:rPr>
              <w:t>32.0.00.S1100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43E7D2D"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54E5B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FFC6F9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511DB1" w14:textId="77777777" w:rsidR="00FB616F" w:rsidRPr="00FB616F" w:rsidRDefault="00FB616F" w:rsidP="00FB616F">
            <w:pPr>
              <w:jc w:val="right"/>
              <w:rPr>
                <w:sz w:val="20"/>
                <w:szCs w:val="20"/>
              </w:rPr>
            </w:pPr>
            <w:r w:rsidRPr="00FB616F">
              <w:rPr>
                <w:sz w:val="20"/>
                <w:szCs w:val="20"/>
              </w:rPr>
              <w:t>310 400,00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CECC71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9FD67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8F37ADB" w14:textId="77777777" w:rsidR="00FB616F" w:rsidRPr="00FB616F" w:rsidRDefault="00FB616F" w:rsidP="00FB616F">
            <w:pPr>
              <w:rPr>
                <w:sz w:val="20"/>
                <w:szCs w:val="20"/>
              </w:rPr>
            </w:pPr>
          </w:p>
        </w:tc>
      </w:tr>
      <w:tr w:rsidR="00FB616F" w:rsidRPr="00FB616F" w14:paraId="34FE891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18595E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CD41243" w14:textId="77777777" w:rsidR="00FB616F" w:rsidRPr="00FB616F" w:rsidRDefault="00FB616F" w:rsidP="00FB616F">
            <w:pPr>
              <w:jc w:val="center"/>
              <w:rPr>
                <w:sz w:val="20"/>
                <w:szCs w:val="20"/>
              </w:rPr>
            </w:pPr>
            <w:r w:rsidRPr="00FB616F">
              <w:rPr>
                <w:sz w:val="20"/>
                <w:szCs w:val="20"/>
              </w:rPr>
              <w:t>32.0.00.S1100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CD6449"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8D3D75"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7B6B6D" w14:textId="77777777" w:rsidR="00FB616F" w:rsidRPr="00FB616F" w:rsidRDefault="00FB616F" w:rsidP="00FB616F">
            <w:pPr>
              <w:jc w:val="center"/>
              <w:rPr>
                <w:sz w:val="20"/>
                <w:szCs w:val="20"/>
              </w:rPr>
            </w:pPr>
            <w:r w:rsidRPr="00FB616F">
              <w:rPr>
                <w:sz w:val="20"/>
                <w:szCs w:val="20"/>
              </w:rPr>
              <w:t>08</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D4F7BB" w14:textId="77777777" w:rsidR="00FB616F" w:rsidRPr="00FB616F" w:rsidRDefault="00FB616F" w:rsidP="00FB616F">
            <w:pPr>
              <w:jc w:val="right"/>
              <w:rPr>
                <w:sz w:val="20"/>
                <w:szCs w:val="20"/>
              </w:rPr>
            </w:pPr>
            <w:r w:rsidRPr="00FB616F">
              <w:rPr>
                <w:sz w:val="20"/>
                <w:szCs w:val="20"/>
              </w:rPr>
              <w:t>310 400,00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30B78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FE3E0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69DF64C" w14:textId="77777777" w:rsidR="00FB616F" w:rsidRPr="00FB616F" w:rsidRDefault="00FB616F" w:rsidP="00FB616F">
            <w:pPr>
              <w:rPr>
                <w:sz w:val="20"/>
                <w:szCs w:val="20"/>
              </w:rPr>
            </w:pPr>
          </w:p>
        </w:tc>
      </w:tr>
      <w:tr w:rsidR="00FB616F" w:rsidRPr="00FB616F" w14:paraId="4DB02F12"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3DE1C23"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EA29F5" w14:textId="77777777" w:rsidR="00FB616F" w:rsidRPr="00FB616F" w:rsidRDefault="00FB616F" w:rsidP="00FB616F">
            <w:pPr>
              <w:jc w:val="center"/>
              <w:rPr>
                <w:bCs/>
                <w:sz w:val="20"/>
                <w:szCs w:val="20"/>
              </w:rPr>
            </w:pPr>
            <w:r w:rsidRPr="00FB616F">
              <w:rPr>
                <w:bCs/>
                <w:sz w:val="20"/>
                <w:szCs w:val="20"/>
              </w:rPr>
              <w:t>99.0.00.00000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4585B2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CAE5F2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8864A6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E0C0B5" w14:textId="77777777" w:rsidR="00FB616F" w:rsidRPr="00FB616F" w:rsidRDefault="00FB616F" w:rsidP="00FB616F">
            <w:pPr>
              <w:jc w:val="right"/>
              <w:rPr>
                <w:bCs/>
                <w:sz w:val="20"/>
                <w:szCs w:val="20"/>
              </w:rPr>
            </w:pPr>
            <w:r w:rsidRPr="00FB616F">
              <w:rPr>
                <w:bCs/>
                <w:sz w:val="20"/>
                <w:szCs w:val="20"/>
              </w:rPr>
              <w:t>619 659 996,82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4DCCA1" w14:textId="77777777" w:rsidR="00FB616F" w:rsidRPr="00FB616F" w:rsidRDefault="00FB616F" w:rsidP="00FB616F">
            <w:pPr>
              <w:jc w:val="right"/>
              <w:rPr>
                <w:bCs/>
                <w:sz w:val="20"/>
                <w:szCs w:val="20"/>
              </w:rPr>
            </w:pPr>
            <w:r w:rsidRPr="00FB616F">
              <w:rPr>
                <w:bCs/>
                <w:sz w:val="20"/>
                <w:szCs w:val="20"/>
              </w:rPr>
              <w:t>597 170 892,79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AAFED0B" w14:textId="77777777" w:rsidR="00FB616F" w:rsidRPr="00FB616F" w:rsidRDefault="00FB616F" w:rsidP="00FB616F">
            <w:pPr>
              <w:jc w:val="right"/>
              <w:rPr>
                <w:bCs/>
                <w:sz w:val="20"/>
                <w:szCs w:val="20"/>
              </w:rPr>
            </w:pPr>
            <w:r w:rsidRPr="00FB616F">
              <w:rPr>
                <w:bCs/>
                <w:sz w:val="20"/>
                <w:szCs w:val="20"/>
              </w:rPr>
              <w:t>325 350 643,06</w:t>
            </w:r>
          </w:p>
        </w:tc>
        <w:tc>
          <w:tcPr>
            <w:tcW w:w="236" w:type="dxa"/>
            <w:gridSpan w:val="2"/>
            <w:vAlign w:val="center"/>
            <w:hideMark/>
          </w:tcPr>
          <w:p w14:paraId="3A258D72" w14:textId="77777777" w:rsidR="00FB616F" w:rsidRPr="00FB616F" w:rsidRDefault="00FB616F" w:rsidP="00FB616F">
            <w:pPr>
              <w:rPr>
                <w:sz w:val="20"/>
                <w:szCs w:val="20"/>
              </w:rPr>
            </w:pPr>
          </w:p>
        </w:tc>
      </w:tr>
      <w:tr w:rsidR="00FB616F" w:rsidRPr="00FB616F" w14:paraId="3CF22422"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B0AAB83" w14:textId="77777777" w:rsidR="00FB616F" w:rsidRPr="00FB616F" w:rsidRDefault="00FB616F" w:rsidP="00FB616F">
            <w:pPr>
              <w:rPr>
                <w:bCs/>
                <w:sz w:val="20"/>
                <w:szCs w:val="20"/>
              </w:rPr>
            </w:pPr>
            <w:r w:rsidRPr="00FB616F">
              <w:rPr>
                <w:bCs/>
                <w:sz w:val="20"/>
                <w:szCs w:val="20"/>
              </w:rPr>
              <w:t>Высшее должностное лицо органа местного самоуправления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362C8F5" w14:textId="77777777" w:rsidR="00FB616F" w:rsidRPr="00FB616F" w:rsidRDefault="00FB616F" w:rsidP="00FB616F">
            <w:pPr>
              <w:jc w:val="center"/>
              <w:rPr>
                <w:bCs/>
                <w:sz w:val="20"/>
                <w:szCs w:val="20"/>
              </w:rPr>
            </w:pPr>
            <w:r w:rsidRPr="00FB616F">
              <w:rPr>
                <w:bCs/>
                <w:sz w:val="20"/>
                <w:szCs w:val="20"/>
              </w:rPr>
              <w:t>99.0.00.01100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C44F5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923E15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88BDA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E114A6" w14:textId="77777777" w:rsidR="00FB616F" w:rsidRPr="00FB616F" w:rsidRDefault="00FB616F" w:rsidP="00FB616F">
            <w:pPr>
              <w:jc w:val="right"/>
              <w:rPr>
                <w:bCs/>
                <w:sz w:val="20"/>
                <w:szCs w:val="20"/>
              </w:rPr>
            </w:pPr>
            <w:r w:rsidRPr="00FB616F">
              <w:rPr>
                <w:bCs/>
                <w:sz w:val="20"/>
                <w:szCs w:val="20"/>
              </w:rPr>
              <w:t>2 602 591,20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E201BD" w14:textId="77777777" w:rsidR="00FB616F" w:rsidRPr="00FB616F" w:rsidRDefault="00FB616F" w:rsidP="00FB616F">
            <w:pPr>
              <w:jc w:val="right"/>
              <w:rPr>
                <w:bCs/>
                <w:sz w:val="20"/>
                <w:szCs w:val="20"/>
              </w:rPr>
            </w:pPr>
            <w:r w:rsidRPr="00FB616F">
              <w:rPr>
                <w:bCs/>
                <w:sz w:val="20"/>
                <w:szCs w:val="20"/>
              </w:rPr>
              <w:t>2 389 500,00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99CE7" w14:textId="77777777" w:rsidR="00FB616F" w:rsidRPr="00FB616F" w:rsidRDefault="00FB616F" w:rsidP="00FB616F">
            <w:pPr>
              <w:jc w:val="right"/>
              <w:rPr>
                <w:bCs/>
                <w:sz w:val="20"/>
                <w:szCs w:val="20"/>
              </w:rPr>
            </w:pPr>
            <w:r w:rsidRPr="00FB616F">
              <w:rPr>
                <w:bCs/>
                <w:sz w:val="20"/>
                <w:szCs w:val="20"/>
              </w:rPr>
              <w:t>2 389 500,00</w:t>
            </w:r>
          </w:p>
        </w:tc>
        <w:tc>
          <w:tcPr>
            <w:tcW w:w="236" w:type="dxa"/>
            <w:gridSpan w:val="2"/>
            <w:vAlign w:val="center"/>
            <w:hideMark/>
          </w:tcPr>
          <w:p w14:paraId="58B543AD" w14:textId="77777777" w:rsidR="00FB616F" w:rsidRPr="00FB616F" w:rsidRDefault="00FB616F" w:rsidP="00FB616F">
            <w:pPr>
              <w:rPr>
                <w:sz w:val="20"/>
                <w:szCs w:val="20"/>
              </w:rPr>
            </w:pPr>
          </w:p>
        </w:tc>
      </w:tr>
      <w:tr w:rsidR="00FB616F" w:rsidRPr="00FB616F" w14:paraId="3CC1B4D6"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060EF7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1D05EA9" w14:textId="77777777" w:rsidR="00FB616F" w:rsidRPr="00FB616F" w:rsidRDefault="00FB616F" w:rsidP="00FB616F">
            <w:pPr>
              <w:jc w:val="center"/>
              <w:rPr>
                <w:sz w:val="20"/>
                <w:szCs w:val="20"/>
              </w:rPr>
            </w:pPr>
            <w:r w:rsidRPr="00FB616F">
              <w:rPr>
                <w:sz w:val="20"/>
                <w:szCs w:val="20"/>
              </w:rPr>
              <w:t>99.0.00.01100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CC417B"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3F8B51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492AE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FF92B8" w14:textId="77777777" w:rsidR="00FB616F" w:rsidRPr="00FB616F" w:rsidRDefault="00FB616F" w:rsidP="00FB616F">
            <w:pPr>
              <w:jc w:val="right"/>
              <w:rPr>
                <w:sz w:val="20"/>
                <w:szCs w:val="20"/>
              </w:rPr>
            </w:pPr>
            <w:r w:rsidRPr="00FB616F">
              <w:rPr>
                <w:sz w:val="20"/>
                <w:szCs w:val="20"/>
              </w:rPr>
              <w:t>2 602 591,20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AC7C87" w14:textId="77777777" w:rsidR="00FB616F" w:rsidRPr="00FB616F" w:rsidRDefault="00FB616F" w:rsidP="00FB616F">
            <w:pPr>
              <w:jc w:val="right"/>
              <w:rPr>
                <w:sz w:val="20"/>
                <w:szCs w:val="20"/>
              </w:rPr>
            </w:pPr>
            <w:r w:rsidRPr="00FB616F">
              <w:rPr>
                <w:sz w:val="20"/>
                <w:szCs w:val="20"/>
              </w:rPr>
              <w:t>2 389 500,00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321F29" w14:textId="77777777" w:rsidR="00FB616F" w:rsidRPr="00FB616F" w:rsidRDefault="00FB616F" w:rsidP="00FB616F">
            <w:pPr>
              <w:jc w:val="right"/>
              <w:rPr>
                <w:sz w:val="20"/>
                <w:szCs w:val="20"/>
              </w:rPr>
            </w:pPr>
            <w:r w:rsidRPr="00FB616F">
              <w:rPr>
                <w:sz w:val="20"/>
                <w:szCs w:val="20"/>
              </w:rPr>
              <w:t>2 389 500,00</w:t>
            </w:r>
          </w:p>
        </w:tc>
        <w:tc>
          <w:tcPr>
            <w:tcW w:w="236" w:type="dxa"/>
            <w:gridSpan w:val="2"/>
            <w:vAlign w:val="center"/>
            <w:hideMark/>
          </w:tcPr>
          <w:p w14:paraId="6CE232BF" w14:textId="77777777" w:rsidR="00FB616F" w:rsidRPr="00FB616F" w:rsidRDefault="00FB616F" w:rsidP="00FB616F">
            <w:pPr>
              <w:rPr>
                <w:sz w:val="20"/>
                <w:szCs w:val="20"/>
              </w:rPr>
            </w:pPr>
          </w:p>
        </w:tc>
      </w:tr>
      <w:tr w:rsidR="00FB616F" w:rsidRPr="00FB616F" w14:paraId="613578A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E433B7F"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4E7B76" w14:textId="77777777" w:rsidR="00FB616F" w:rsidRPr="00FB616F" w:rsidRDefault="00FB616F" w:rsidP="00FB616F">
            <w:pPr>
              <w:jc w:val="center"/>
              <w:rPr>
                <w:sz w:val="20"/>
                <w:szCs w:val="20"/>
              </w:rPr>
            </w:pPr>
            <w:r w:rsidRPr="00FB616F">
              <w:rPr>
                <w:sz w:val="20"/>
                <w:szCs w:val="20"/>
              </w:rPr>
              <w:t>99.0.00.01100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1E32F50"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39AFAE9"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B989762"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F4632C" w14:textId="77777777" w:rsidR="00FB616F" w:rsidRPr="00FB616F" w:rsidRDefault="00FB616F" w:rsidP="00FB616F">
            <w:pPr>
              <w:jc w:val="right"/>
              <w:rPr>
                <w:sz w:val="20"/>
                <w:szCs w:val="20"/>
              </w:rPr>
            </w:pPr>
            <w:r w:rsidRPr="00FB616F">
              <w:rPr>
                <w:sz w:val="20"/>
                <w:szCs w:val="20"/>
              </w:rPr>
              <w:t>2 602 591,20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58D36EC" w14:textId="77777777" w:rsidR="00FB616F" w:rsidRPr="00FB616F" w:rsidRDefault="00FB616F" w:rsidP="00FB616F">
            <w:pPr>
              <w:jc w:val="right"/>
              <w:rPr>
                <w:sz w:val="20"/>
                <w:szCs w:val="20"/>
              </w:rPr>
            </w:pPr>
            <w:r w:rsidRPr="00FB616F">
              <w:rPr>
                <w:sz w:val="20"/>
                <w:szCs w:val="20"/>
              </w:rPr>
              <w:t>2 389 500,00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80CE74" w14:textId="77777777" w:rsidR="00FB616F" w:rsidRPr="00FB616F" w:rsidRDefault="00FB616F" w:rsidP="00FB616F">
            <w:pPr>
              <w:jc w:val="right"/>
              <w:rPr>
                <w:sz w:val="20"/>
                <w:szCs w:val="20"/>
              </w:rPr>
            </w:pPr>
            <w:r w:rsidRPr="00FB616F">
              <w:rPr>
                <w:sz w:val="20"/>
                <w:szCs w:val="20"/>
              </w:rPr>
              <w:t>2 389 500,00</w:t>
            </w:r>
          </w:p>
        </w:tc>
        <w:tc>
          <w:tcPr>
            <w:tcW w:w="236" w:type="dxa"/>
            <w:gridSpan w:val="2"/>
            <w:vAlign w:val="center"/>
            <w:hideMark/>
          </w:tcPr>
          <w:p w14:paraId="497D265C" w14:textId="77777777" w:rsidR="00FB616F" w:rsidRPr="00FB616F" w:rsidRDefault="00FB616F" w:rsidP="00FB616F">
            <w:pPr>
              <w:rPr>
                <w:sz w:val="20"/>
                <w:szCs w:val="20"/>
              </w:rPr>
            </w:pPr>
          </w:p>
        </w:tc>
      </w:tr>
      <w:tr w:rsidR="00FB616F" w:rsidRPr="00FB616F" w14:paraId="31FB2DD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B637C35" w14:textId="77777777" w:rsidR="00FB616F" w:rsidRPr="00FB616F" w:rsidRDefault="00FB616F" w:rsidP="00FB616F">
            <w:pPr>
              <w:rPr>
                <w:bCs/>
                <w:sz w:val="20"/>
                <w:szCs w:val="20"/>
              </w:rPr>
            </w:pPr>
            <w:r w:rsidRPr="00FB616F">
              <w:rPr>
                <w:bCs/>
                <w:sz w:val="20"/>
                <w:szCs w:val="20"/>
              </w:rPr>
              <w:t>Расходы на обеспечение функций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A0E4A8" w14:textId="77777777" w:rsidR="00FB616F" w:rsidRPr="00FB616F" w:rsidRDefault="00FB616F" w:rsidP="00FB616F">
            <w:pPr>
              <w:jc w:val="center"/>
              <w:rPr>
                <w:bCs/>
                <w:sz w:val="20"/>
                <w:szCs w:val="20"/>
              </w:rPr>
            </w:pPr>
            <w:r w:rsidRPr="00FB616F">
              <w:rPr>
                <w:bCs/>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70CDF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F9B04EE"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18E3C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E6D714" w14:textId="77777777" w:rsidR="00FB616F" w:rsidRPr="00FB616F" w:rsidRDefault="00FB616F" w:rsidP="00FB616F">
            <w:pPr>
              <w:jc w:val="right"/>
              <w:rPr>
                <w:bCs/>
                <w:sz w:val="20"/>
                <w:szCs w:val="20"/>
              </w:rPr>
            </w:pPr>
            <w:r w:rsidRPr="00FB616F">
              <w:rPr>
                <w:bCs/>
                <w:sz w:val="20"/>
                <w:szCs w:val="20"/>
              </w:rPr>
              <w:t>69 650 171,70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D6044A" w14:textId="77777777" w:rsidR="00FB616F" w:rsidRPr="00FB616F" w:rsidRDefault="00FB616F" w:rsidP="00FB616F">
            <w:pPr>
              <w:jc w:val="right"/>
              <w:rPr>
                <w:bCs/>
                <w:sz w:val="20"/>
                <w:szCs w:val="20"/>
              </w:rPr>
            </w:pPr>
            <w:r w:rsidRPr="00FB616F">
              <w:rPr>
                <w:bCs/>
                <w:sz w:val="20"/>
                <w:szCs w:val="20"/>
              </w:rPr>
              <w:t>46 523 979,18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6F65A0" w14:textId="77777777" w:rsidR="00FB616F" w:rsidRPr="00FB616F" w:rsidRDefault="00FB616F" w:rsidP="00FB616F">
            <w:pPr>
              <w:jc w:val="right"/>
              <w:rPr>
                <w:bCs/>
                <w:sz w:val="20"/>
                <w:szCs w:val="20"/>
              </w:rPr>
            </w:pPr>
            <w:r w:rsidRPr="00FB616F">
              <w:rPr>
                <w:bCs/>
                <w:sz w:val="20"/>
                <w:szCs w:val="20"/>
              </w:rPr>
              <w:t>25 815 540,98</w:t>
            </w:r>
          </w:p>
        </w:tc>
        <w:tc>
          <w:tcPr>
            <w:tcW w:w="236" w:type="dxa"/>
            <w:gridSpan w:val="2"/>
            <w:vAlign w:val="center"/>
            <w:hideMark/>
          </w:tcPr>
          <w:p w14:paraId="799A5D53" w14:textId="77777777" w:rsidR="00FB616F" w:rsidRPr="00FB616F" w:rsidRDefault="00FB616F" w:rsidP="00FB616F">
            <w:pPr>
              <w:rPr>
                <w:sz w:val="20"/>
                <w:szCs w:val="20"/>
              </w:rPr>
            </w:pPr>
          </w:p>
        </w:tc>
      </w:tr>
      <w:tr w:rsidR="00FB616F" w:rsidRPr="00FB616F" w14:paraId="7E1F73C3"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C197DB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F8F108"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439D0C"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9EC805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1057A0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273D41" w14:textId="77777777" w:rsidR="00FB616F" w:rsidRPr="00FB616F" w:rsidRDefault="00FB616F" w:rsidP="00FB616F">
            <w:pPr>
              <w:jc w:val="right"/>
              <w:rPr>
                <w:sz w:val="20"/>
                <w:szCs w:val="20"/>
              </w:rPr>
            </w:pPr>
            <w:r w:rsidRPr="00FB616F">
              <w:rPr>
                <w:sz w:val="20"/>
                <w:szCs w:val="20"/>
              </w:rPr>
              <w:t>58 760 687,75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65B0DF" w14:textId="77777777" w:rsidR="00FB616F" w:rsidRPr="00FB616F" w:rsidRDefault="00FB616F" w:rsidP="00FB616F">
            <w:pPr>
              <w:jc w:val="right"/>
              <w:rPr>
                <w:sz w:val="20"/>
                <w:szCs w:val="20"/>
              </w:rPr>
            </w:pPr>
            <w:r w:rsidRPr="00FB616F">
              <w:rPr>
                <w:sz w:val="20"/>
                <w:szCs w:val="20"/>
              </w:rPr>
              <w:t>43 570 979,18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3F0EB6" w14:textId="77777777" w:rsidR="00FB616F" w:rsidRPr="00FB616F" w:rsidRDefault="00FB616F" w:rsidP="00FB616F">
            <w:pPr>
              <w:jc w:val="right"/>
              <w:rPr>
                <w:sz w:val="20"/>
                <w:szCs w:val="20"/>
              </w:rPr>
            </w:pPr>
            <w:r w:rsidRPr="00FB616F">
              <w:rPr>
                <w:sz w:val="20"/>
                <w:szCs w:val="20"/>
              </w:rPr>
              <w:t>24 562 540,98</w:t>
            </w:r>
          </w:p>
        </w:tc>
        <w:tc>
          <w:tcPr>
            <w:tcW w:w="236" w:type="dxa"/>
            <w:gridSpan w:val="2"/>
            <w:vAlign w:val="center"/>
            <w:hideMark/>
          </w:tcPr>
          <w:p w14:paraId="042442B3" w14:textId="77777777" w:rsidR="00FB616F" w:rsidRPr="00FB616F" w:rsidRDefault="00FB616F" w:rsidP="00FB616F">
            <w:pPr>
              <w:rPr>
                <w:sz w:val="20"/>
                <w:szCs w:val="20"/>
              </w:rPr>
            </w:pPr>
          </w:p>
        </w:tc>
      </w:tr>
      <w:tr w:rsidR="00FB616F" w:rsidRPr="00FB616F" w14:paraId="7A0B37A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7A8FC86"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EC5DBF"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ED543A7"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6911A49"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AA3A56"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8CCA95" w14:textId="77777777" w:rsidR="00FB616F" w:rsidRPr="00FB616F" w:rsidRDefault="00FB616F" w:rsidP="00FB616F">
            <w:pPr>
              <w:jc w:val="right"/>
              <w:rPr>
                <w:sz w:val="20"/>
                <w:szCs w:val="20"/>
              </w:rPr>
            </w:pPr>
            <w:r w:rsidRPr="00FB616F">
              <w:rPr>
                <w:sz w:val="20"/>
                <w:szCs w:val="20"/>
              </w:rPr>
              <w:t>56 573 531,14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C44B20F" w14:textId="77777777" w:rsidR="00FB616F" w:rsidRPr="00FB616F" w:rsidRDefault="00FB616F" w:rsidP="00FB616F">
            <w:pPr>
              <w:jc w:val="right"/>
              <w:rPr>
                <w:sz w:val="20"/>
                <w:szCs w:val="20"/>
              </w:rPr>
            </w:pPr>
            <w:r w:rsidRPr="00FB616F">
              <w:rPr>
                <w:sz w:val="20"/>
                <w:szCs w:val="20"/>
              </w:rPr>
              <w:t>43 570 979,18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6FD3EB" w14:textId="77777777" w:rsidR="00FB616F" w:rsidRPr="00FB616F" w:rsidRDefault="00FB616F" w:rsidP="00FB616F">
            <w:pPr>
              <w:jc w:val="right"/>
              <w:rPr>
                <w:sz w:val="20"/>
                <w:szCs w:val="20"/>
              </w:rPr>
            </w:pPr>
            <w:r w:rsidRPr="00FB616F">
              <w:rPr>
                <w:sz w:val="20"/>
                <w:szCs w:val="20"/>
              </w:rPr>
              <w:t>24 562 540,98</w:t>
            </w:r>
          </w:p>
        </w:tc>
        <w:tc>
          <w:tcPr>
            <w:tcW w:w="236" w:type="dxa"/>
            <w:gridSpan w:val="2"/>
            <w:vAlign w:val="center"/>
            <w:hideMark/>
          </w:tcPr>
          <w:p w14:paraId="4721E2EB" w14:textId="77777777" w:rsidR="00FB616F" w:rsidRPr="00FB616F" w:rsidRDefault="00FB616F" w:rsidP="00FB616F">
            <w:pPr>
              <w:rPr>
                <w:sz w:val="20"/>
                <w:szCs w:val="20"/>
              </w:rPr>
            </w:pPr>
          </w:p>
        </w:tc>
      </w:tr>
      <w:tr w:rsidR="00FB616F" w:rsidRPr="00FB616F" w14:paraId="0F24D0F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B62B2D3" w14:textId="77777777" w:rsidR="00FB616F" w:rsidRPr="00FB616F" w:rsidRDefault="00FB616F" w:rsidP="00FB616F">
            <w:pPr>
              <w:rPr>
                <w:sz w:val="20"/>
                <w:szCs w:val="20"/>
              </w:rPr>
            </w:pPr>
            <w:r w:rsidRPr="00FB616F">
              <w:rPr>
                <w:sz w:val="20"/>
                <w:szCs w:val="20"/>
              </w:rPr>
              <w:lastRenderedPageBreak/>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730220"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254551"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FE0F70A"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4720078"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88BA28" w14:textId="77777777" w:rsidR="00FB616F" w:rsidRPr="00FB616F" w:rsidRDefault="00FB616F" w:rsidP="00FB616F">
            <w:pPr>
              <w:jc w:val="right"/>
              <w:rPr>
                <w:sz w:val="20"/>
                <w:szCs w:val="20"/>
              </w:rPr>
            </w:pPr>
            <w:r w:rsidRPr="00FB616F">
              <w:rPr>
                <w:sz w:val="20"/>
                <w:szCs w:val="20"/>
              </w:rPr>
              <w:t>2 187 156,61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5A841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78983F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98D4B3" w14:textId="77777777" w:rsidR="00FB616F" w:rsidRPr="00FB616F" w:rsidRDefault="00FB616F" w:rsidP="00FB616F">
            <w:pPr>
              <w:rPr>
                <w:sz w:val="20"/>
                <w:szCs w:val="20"/>
              </w:rPr>
            </w:pPr>
          </w:p>
        </w:tc>
      </w:tr>
      <w:tr w:rsidR="00FB616F" w:rsidRPr="00FB616F" w14:paraId="0D922E0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2704F0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9953A40"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CE8A09C"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366682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AB64DC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37CB3" w14:textId="77777777" w:rsidR="00FB616F" w:rsidRPr="00FB616F" w:rsidRDefault="00FB616F" w:rsidP="00FB616F">
            <w:pPr>
              <w:jc w:val="right"/>
              <w:rPr>
                <w:sz w:val="20"/>
                <w:szCs w:val="20"/>
              </w:rPr>
            </w:pPr>
            <w:r w:rsidRPr="00FB616F">
              <w:rPr>
                <w:sz w:val="20"/>
                <w:szCs w:val="20"/>
              </w:rPr>
              <w:t>10 843 264,95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263C6F4" w14:textId="77777777" w:rsidR="00FB616F" w:rsidRPr="00FB616F" w:rsidRDefault="00FB616F" w:rsidP="00FB616F">
            <w:pPr>
              <w:jc w:val="right"/>
              <w:rPr>
                <w:sz w:val="20"/>
                <w:szCs w:val="20"/>
              </w:rPr>
            </w:pPr>
            <w:r w:rsidRPr="00FB616F">
              <w:rPr>
                <w:sz w:val="20"/>
                <w:szCs w:val="20"/>
              </w:rPr>
              <w:t>2 953 000,00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D45601" w14:textId="77777777" w:rsidR="00FB616F" w:rsidRPr="00FB616F" w:rsidRDefault="00FB616F" w:rsidP="00FB616F">
            <w:pPr>
              <w:jc w:val="right"/>
              <w:rPr>
                <w:sz w:val="20"/>
                <w:szCs w:val="20"/>
              </w:rPr>
            </w:pPr>
            <w:r w:rsidRPr="00FB616F">
              <w:rPr>
                <w:sz w:val="20"/>
                <w:szCs w:val="20"/>
              </w:rPr>
              <w:t>1 253 000,00</w:t>
            </w:r>
          </w:p>
        </w:tc>
        <w:tc>
          <w:tcPr>
            <w:tcW w:w="236" w:type="dxa"/>
            <w:gridSpan w:val="2"/>
            <w:vAlign w:val="center"/>
            <w:hideMark/>
          </w:tcPr>
          <w:p w14:paraId="64F45C9F" w14:textId="77777777" w:rsidR="00FB616F" w:rsidRPr="00FB616F" w:rsidRDefault="00FB616F" w:rsidP="00FB616F">
            <w:pPr>
              <w:rPr>
                <w:sz w:val="20"/>
                <w:szCs w:val="20"/>
              </w:rPr>
            </w:pPr>
          </w:p>
        </w:tc>
      </w:tr>
      <w:tr w:rsidR="00FB616F" w:rsidRPr="00FB616F" w14:paraId="2B42752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BFDB75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F6E44F1"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5792F7"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ADD728"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241A08"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079286" w14:textId="77777777" w:rsidR="00FB616F" w:rsidRPr="00FB616F" w:rsidRDefault="00FB616F" w:rsidP="00FB616F">
            <w:pPr>
              <w:jc w:val="right"/>
              <w:rPr>
                <w:sz w:val="20"/>
                <w:szCs w:val="20"/>
              </w:rPr>
            </w:pPr>
            <w:r w:rsidRPr="00FB616F">
              <w:rPr>
                <w:sz w:val="20"/>
                <w:szCs w:val="20"/>
              </w:rPr>
              <w:t>10 788 014,95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8D14FF" w14:textId="77777777" w:rsidR="00FB616F" w:rsidRPr="00FB616F" w:rsidRDefault="00FB616F" w:rsidP="00FB616F">
            <w:pPr>
              <w:jc w:val="right"/>
              <w:rPr>
                <w:sz w:val="20"/>
                <w:szCs w:val="20"/>
              </w:rPr>
            </w:pPr>
            <w:r w:rsidRPr="00FB616F">
              <w:rPr>
                <w:sz w:val="20"/>
                <w:szCs w:val="20"/>
              </w:rPr>
              <w:t>2 900 000,00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26B26EC"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53C0EC9F" w14:textId="77777777" w:rsidR="00FB616F" w:rsidRPr="00FB616F" w:rsidRDefault="00FB616F" w:rsidP="00FB616F">
            <w:pPr>
              <w:rPr>
                <w:sz w:val="20"/>
                <w:szCs w:val="20"/>
              </w:rPr>
            </w:pPr>
          </w:p>
        </w:tc>
      </w:tr>
      <w:tr w:rsidR="00FB616F" w:rsidRPr="00FB616F" w14:paraId="799AD44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F94B6B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31DBF2"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ECFDAD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70B0A67"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9ACFE9"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26E3DA" w14:textId="77777777" w:rsidR="00FB616F" w:rsidRPr="00FB616F" w:rsidRDefault="00FB616F" w:rsidP="00FB616F">
            <w:pPr>
              <w:jc w:val="right"/>
              <w:rPr>
                <w:sz w:val="20"/>
                <w:szCs w:val="20"/>
              </w:rPr>
            </w:pPr>
            <w:r w:rsidRPr="00FB616F">
              <w:rPr>
                <w:sz w:val="20"/>
                <w:szCs w:val="20"/>
              </w:rPr>
              <w:t>55 250,00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A00039B" w14:textId="77777777" w:rsidR="00FB616F" w:rsidRPr="00FB616F" w:rsidRDefault="00FB616F" w:rsidP="00FB616F">
            <w:pPr>
              <w:jc w:val="right"/>
              <w:rPr>
                <w:sz w:val="20"/>
                <w:szCs w:val="20"/>
              </w:rPr>
            </w:pPr>
            <w:r w:rsidRPr="00FB616F">
              <w:rPr>
                <w:sz w:val="20"/>
                <w:szCs w:val="20"/>
              </w:rPr>
              <w:t>53 000,00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9709E1" w14:textId="77777777" w:rsidR="00FB616F" w:rsidRPr="00FB616F" w:rsidRDefault="00FB616F" w:rsidP="00FB616F">
            <w:pPr>
              <w:jc w:val="right"/>
              <w:rPr>
                <w:sz w:val="20"/>
                <w:szCs w:val="20"/>
              </w:rPr>
            </w:pPr>
            <w:r w:rsidRPr="00FB616F">
              <w:rPr>
                <w:sz w:val="20"/>
                <w:szCs w:val="20"/>
              </w:rPr>
              <w:t>53 000,00</w:t>
            </w:r>
          </w:p>
        </w:tc>
        <w:tc>
          <w:tcPr>
            <w:tcW w:w="236" w:type="dxa"/>
            <w:gridSpan w:val="2"/>
            <w:vAlign w:val="center"/>
            <w:hideMark/>
          </w:tcPr>
          <w:p w14:paraId="6662DBE5" w14:textId="77777777" w:rsidR="00FB616F" w:rsidRPr="00FB616F" w:rsidRDefault="00FB616F" w:rsidP="00FB616F">
            <w:pPr>
              <w:rPr>
                <w:sz w:val="20"/>
                <w:szCs w:val="20"/>
              </w:rPr>
            </w:pPr>
          </w:p>
        </w:tc>
      </w:tr>
      <w:tr w:rsidR="00FB616F" w:rsidRPr="00FB616F" w14:paraId="60A5C02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3CDA950"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E54AE3"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E76C4B9"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D65DA6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7787A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9C6917" w14:textId="77777777" w:rsidR="00FB616F" w:rsidRPr="00FB616F" w:rsidRDefault="00FB616F" w:rsidP="00FB616F">
            <w:pPr>
              <w:jc w:val="right"/>
              <w:rPr>
                <w:sz w:val="20"/>
                <w:szCs w:val="20"/>
              </w:rPr>
            </w:pPr>
            <w:r w:rsidRPr="00FB616F">
              <w:rPr>
                <w:sz w:val="20"/>
                <w:szCs w:val="20"/>
              </w:rPr>
              <w:t>46 219,00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78532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1AB0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F9790D" w14:textId="77777777" w:rsidR="00FB616F" w:rsidRPr="00FB616F" w:rsidRDefault="00FB616F" w:rsidP="00FB616F">
            <w:pPr>
              <w:rPr>
                <w:sz w:val="20"/>
                <w:szCs w:val="20"/>
              </w:rPr>
            </w:pPr>
          </w:p>
        </w:tc>
      </w:tr>
      <w:tr w:rsidR="00FB616F" w:rsidRPr="00FB616F" w14:paraId="3A522DA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1C8E571"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316FB04" w14:textId="77777777" w:rsidR="00FB616F" w:rsidRPr="00FB616F" w:rsidRDefault="00FB616F" w:rsidP="00FB616F">
            <w:pPr>
              <w:jc w:val="center"/>
              <w:rPr>
                <w:sz w:val="20"/>
                <w:szCs w:val="20"/>
              </w:rPr>
            </w:pPr>
            <w:r w:rsidRPr="00FB616F">
              <w:rPr>
                <w:sz w:val="20"/>
                <w:szCs w:val="20"/>
              </w:rPr>
              <w:t>99.0.00.01400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3A88F8F"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4984940"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13EF018"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8DAC5F" w14:textId="77777777" w:rsidR="00FB616F" w:rsidRPr="00FB616F" w:rsidRDefault="00FB616F" w:rsidP="00FB616F">
            <w:pPr>
              <w:jc w:val="right"/>
              <w:rPr>
                <w:sz w:val="20"/>
                <w:szCs w:val="20"/>
              </w:rPr>
            </w:pPr>
            <w:r w:rsidRPr="00FB616F">
              <w:rPr>
                <w:sz w:val="20"/>
                <w:szCs w:val="20"/>
              </w:rPr>
              <w:t>46 219,00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1AA8A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C5F1E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DE0AD4" w14:textId="77777777" w:rsidR="00FB616F" w:rsidRPr="00FB616F" w:rsidRDefault="00FB616F" w:rsidP="00FB616F">
            <w:pPr>
              <w:rPr>
                <w:sz w:val="20"/>
                <w:szCs w:val="20"/>
              </w:rPr>
            </w:pPr>
          </w:p>
        </w:tc>
      </w:tr>
      <w:tr w:rsidR="00FB616F" w:rsidRPr="00FB616F" w14:paraId="094CD13D"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DAF0456" w14:textId="77777777" w:rsidR="00FB616F" w:rsidRPr="00FB616F" w:rsidRDefault="00FB616F" w:rsidP="00FB616F">
            <w:pPr>
              <w:rPr>
                <w:bCs/>
                <w:sz w:val="20"/>
                <w:szCs w:val="20"/>
              </w:rPr>
            </w:pPr>
            <w:r w:rsidRPr="00FB616F">
              <w:rPr>
                <w:bCs/>
                <w:sz w:val="20"/>
                <w:szCs w:val="20"/>
              </w:rPr>
              <w:t>Оценка недвижимости, признание прав и регулирование отношений по государственной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E4643D0" w14:textId="77777777" w:rsidR="00FB616F" w:rsidRPr="00FB616F" w:rsidRDefault="00FB616F" w:rsidP="00FB616F">
            <w:pPr>
              <w:jc w:val="center"/>
              <w:rPr>
                <w:bCs/>
                <w:sz w:val="20"/>
                <w:szCs w:val="20"/>
              </w:rPr>
            </w:pPr>
            <w:r w:rsidRPr="00FB616F">
              <w:rPr>
                <w:bCs/>
                <w:sz w:val="20"/>
                <w:szCs w:val="20"/>
              </w:rPr>
              <w:t>99.0.00.01610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8A4640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9EDFE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B00559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E0764B" w14:textId="77777777" w:rsidR="00FB616F" w:rsidRPr="00FB616F" w:rsidRDefault="00FB616F" w:rsidP="00FB616F">
            <w:pPr>
              <w:jc w:val="right"/>
              <w:rPr>
                <w:bCs/>
                <w:sz w:val="20"/>
                <w:szCs w:val="20"/>
              </w:rPr>
            </w:pPr>
            <w:r w:rsidRPr="00FB616F">
              <w:rPr>
                <w:bCs/>
                <w:sz w:val="20"/>
                <w:szCs w:val="20"/>
              </w:rPr>
              <w:t>65 000,00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C26FF92" w14:textId="77777777" w:rsidR="00FB616F" w:rsidRPr="00FB616F" w:rsidRDefault="00FB616F" w:rsidP="00FB616F">
            <w:pPr>
              <w:jc w:val="right"/>
              <w:rPr>
                <w:bCs/>
                <w:sz w:val="20"/>
                <w:szCs w:val="20"/>
              </w:rPr>
            </w:pPr>
            <w:r w:rsidRPr="00FB616F">
              <w:rPr>
                <w:bCs/>
                <w:sz w:val="20"/>
                <w:szCs w:val="20"/>
              </w:rPr>
              <w:t>65 000,00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278C8E" w14:textId="77777777" w:rsidR="00FB616F" w:rsidRPr="00FB616F" w:rsidRDefault="00FB616F" w:rsidP="00FB616F">
            <w:pPr>
              <w:jc w:val="right"/>
              <w:rPr>
                <w:bCs/>
                <w:sz w:val="20"/>
                <w:szCs w:val="20"/>
              </w:rPr>
            </w:pPr>
            <w:r w:rsidRPr="00FB616F">
              <w:rPr>
                <w:bCs/>
                <w:sz w:val="20"/>
                <w:szCs w:val="20"/>
              </w:rPr>
              <w:t>65 000,00</w:t>
            </w:r>
          </w:p>
        </w:tc>
        <w:tc>
          <w:tcPr>
            <w:tcW w:w="236" w:type="dxa"/>
            <w:gridSpan w:val="2"/>
            <w:vAlign w:val="center"/>
            <w:hideMark/>
          </w:tcPr>
          <w:p w14:paraId="2B4821FE" w14:textId="77777777" w:rsidR="00FB616F" w:rsidRPr="00FB616F" w:rsidRDefault="00FB616F" w:rsidP="00FB616F">
            <w:pPr>
              <w:rPr>
                <w:sz w:val="20"/>
                <w:szCs w:val="20"/>
              </w:rPr>
            </w:pPr>
          </w:p>
        </w:tc>
      </w:tr>
      <w:tr w:rsidR="00FB616F" w:rsidRPr="00FB616F" w14:paraId="6A37F6C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303BAF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28A392" w14:textId="77777777" w:rsidR="00FB616F" w:rsidRPr="00FB616F" w:rsidRDefault="00FB616F" w:rsidP="00FB616F">
            <w:pPr>
              <w:jc w:val="center"/>
              <w:rPr>
                <w:sz w:val="20"/>
                <w:szCs w:val="20"/>
              </w:rPr>
            </w:pPr>
            <w:r w:rsidRPr="00FB616F">
              <w:rPr>
                <w:sz w:val="20"/>
                <w:szCs w:val="20"/>
              </w:rPr>
              <w:t>99.0.00.01610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17EBF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C400A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158E62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82FCFA" w14:textId="77777777" w:rsidR="00FB616F" w:rsidRPr="00FB616F" w:rsidRDefault="00FB616F" w:rsidP="00FB616F">
            <w:pPr>
              <w:jc w:val="right"/>
              <w:rPr>
                <w:sz w:val="20"/>
                <w:szCs w:val="20"/>
              </w:rPr>
            </w:pPr>
            <w:r w:rsidRPr="00FB616F">
              <w:rPr>
                <w:sz w:val="20"/>
                <w:szCs w:val="20"/>
              </w:rPr>
              <w:t>65 000,00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E2FD83C" w14:textId="77777777" w:rsidR="00FB616F" w:rsidRPr="00FB616F" w:rsidRDefault="00FB616F" w:rsidP="00FB616F">
            <w:pPr>
              <w:jc w:val="right"/>
              <w:rPr>
                <w:sz w:val="20"/>
                <w:szCs w:val="20"/>
              </w:rPr>
            </w:pPr>
            <w:r w:rsidRPr="00FB616F">
              <w:rPr>
                <w:sz w:val="20"/>
                <w:szCs w:val="20"/>
              </w:rPr>
              <w:t>65 000,00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C8778B2" w14:textId="77777777" w:rsidR="00FB616F" w:rsidRPr="00FB616F" w:rsidRDefault="00FB616F" w:rsidP="00FB616F">
            <w:pPr>
              <w:jc w:val="right"/>
              <w:rPr>
                <w:sz w:val="20"/>
                <w:szCs w:val="20"/>
              </w:rPr>
            </w:pPr>
            <w:r w:rsidRPr="00FB616F">
              <w:rPr>
                <w:sz w:val="20"/>
                <w:szCs w:val="20"/>
              </w:rPr>
              <w:t>65 000,00</w:t>
            </w:r>
          </w:p>
        </w:tc>
        <w:tc>
          <w:tcPr>
            <w:tcW w:w="236" w:type="dxa"/>
            <w:gridSpan w:val="2"/>
            <w:vAlign w:val="center"/>
            <w:hideMark/>
          </w:tcPr>
          <w:p w14:paraId="342E2B18" w14:textId="77777777" w:rsidR="00FB616F" w:rsidRPr="00FB616F" w:rsidRDefault="00FB616F" w:rsidP="00FB616F">
            <w:pPr>
              <w:rPr>
                <w:sz w:val="20"/>
                <w:szCs w:val="20"/>
              </w:rPr>
            </w:pPr>
          </w:p>
        </w:tc>
      </w:tr>
      <w:tr w:rsidR="00FB616F" w:rsidRPr="00FB616F" w14:paraId="1398F8E0"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0043AC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D503E2F" w14:textId="77777777" w:rsidR="00FB616F" w:rsidRPr="00FB616F" w:rsidRDefault="00FB616F" w:rsidP="00FB616F">
            <w:pPr>
              <w:jc w:val="center"/>
              <w:rPr>
                <w:sz w:val="20"/>
                <w:szCs w:val="20"/>
              </w:rPr>
            </w:pPr>
            <w:r w:rsidRPr="00FB616F">
              <w:rPr>
                <w:sz w:val="20"/>
                <w:szCs w:val="20"/>
              </w:rPr>
              <w:t>99.0.00.01610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6E7302"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3EE494"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D3B4DE"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CE7DD8" w14:textId="77777777" w:rsidR="00FB616F" w:rsidRPr="00FB616F" w:rsidRDefault="00FB616F" w:rsidP="00FB616F">
            <w:pPr>
              <w:jc w:val="right"/>
              <w:rPr>
                <w:sz w:val="20"/>
                <w:szCs w:val="20"/>
              </w:rPr>
            </w:pPr>
            <w:r w:rsidRPr="00FB616F">
              <w:rPr>
                <w:sz w:val="20"/>
                <w:szCs w:val="20"/>
              </w:rPr>
              <w:t>65 000,00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1BE8F1A" w14:textId="77777777" w:rsidR="00FB616F" w:rsidRPr="00FB616F" w:rsidRDefault="00FB616F" w:rsidP="00FB616F">
            <w:pPr>
              <w:jc w:val="right"/>
              <w:rPr>
                <w:sz w:val="20"/>
                <w:szCs w:val="20"/>
              </w:rPr>
            </w:pPr>
            <w:r w:rsidRPr="00FB616F">
              <w:rPr>
                <w:sz w:val="20"/>
                <w:szCs w:val="20"/>
              </w:rPr>
              <w:t>65 000,00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84A4CC" w14:textId="77777777" w:rsidR="00FB616F" w:rsidRPr="00FB616F" w:rsidRDefault="00FB616F" w:rsidP="00FB616F">
            <w:pPr>
              <w:jc w:val="right"/>
              <w:rPr>
                <w:sz w:val="20"/>
                <w:szCs w:val="20"/>
              </w:rPr>
            </w:pPr>
            <w:r w:rsidRPr="00FB616F">
              <w:rPr>
                <w:sz w:val="20"/>
                <w:szCs w:val="20"/>
              </w:rPr>
              <w:t>65 000,00</w:t>
            </w:r>
          </w:p>
        </w:tc>
        <w:tc>
          <w:tcPr>
            <w:tcW w:w="236" w:type="dxa"/>
            <w:gridSpan w:val="2"/>
            <w:vAlign w:val="center"/>
            <w:hideMark/>
          </w:tcPr>
          <w:p w14:paraId="69B30378" w14:textId="77777777" w:rsidR="00FB616F" w:rsidRPr="00FB616F" w:rsidRDefault="00FB616F" w:rsidP="00FB616F">
            <w:pPr>
              <w:rPr>
                <w:sz w:val="20"/>
                <w:szCs w:val="20"/>
              </w:rPr>
            </w:pPr>
          </w:p>
        </w:tc>
      </w:tr>
      <w:tr w:rsidR="00FB616F" w:rsidRPr="00FB616F" w14:paraId="6E536F3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E905A87" w14:textId="77777777" w:rsidR="00FB616F" w:rsidRPr="00FB616F" w:rsidRDefault="00FB616F" w:rsidP="00FB616F">
            <w:pPr>
              <w:rPr>
                <w:bCs/>
                <w:sz w:val="20"/>
                <w:szCs w:val="20"/>
              </w:rPr>
            </w:pPr>
            <w:r w:rsidRPr="00FB616F">
              <w:rPr>
                <w:bCs/>
                <w:sz w:val="20"/>
                <w:szCs w:val="20"/>
              </w:rPr>
              <w:t>Реализация государственных функций, связанных с общегосударственным управлением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2EDCCE1" w14:textId="77777777" w:rsidR="00FB616F" w:rsidRPr="00FB616F" w:rsidRDefault="00FB616F" w:rsidP="00FB616F">
            <w:pPr>
              <w:jc w:val="center"/>
              <w:rPr>
                <w:bCs/>
                <w:sz w:val="20"/>
                <w:szCs w:val="20"/>
              </w:rPr>
            </w:pPr>
            <w:r w:rsidRPr="00FB616F">
              <w:rPr>
                <w:bCs/>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7D9938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FC857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98282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4838ED" w14:textId="77777777" w:rsidR="00FB616F" w:rsidRPr="00FB616F" w:rsidRDefault="00FB616F" w:rsidP="00FB616F">
            <w:pPr>
              <w:jc w:val="right"/>
              <w:rPr>
                <w:bCs/>
                <w:sz w:val="20"/>
                <w:szCs w:val="20"/>
              </w:rPr>
            </w:pPr>
            <w:r w:rsidRPr="00FB616F">
              <w:rPr>
                <w:bCs/>
                <w:sz w:val="20"/>
                <w:szCs w:val="20"/>
              </w:rPr>
              <w:t>7 243 940,00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7BCCC1D" w14:textId="77777777" w:rsidR="00FB616F" w:rsidRPr="00FB616F" w:rsidRDefault="00FB616F" w:rsidP="00FB616F">
            <w:pPr>
              <w:jc w:val="right"/>
              <w:rPr>
                <w:bCs/>
                <w:sz w:val="20"/>
                <w:szCs w:val="20"/>
              </w:rPr>
            </w:pPr>
            <w:r w:rsidRPr="00FB616F">
              <w:rPr>
                <w:bCs/>
                <w:sz w:val="20"/>
                <w:szCs w:val="20"/>
              </w:rPr>
              <w:t>1 200 000,00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EF63A8" w14:textId="77777777" w:rsidR="00FB616F" w:rsidRPr="00FB616F" w:rsidRDefault="00FB616F" w:rsidP="00FB616F">
            <w:pPr>
              <w:jc w:val="right"/>
              <w:rPr>
                <w:bCs/>
                <w:sz w:val="20"/>
                <w:szCs w:val="20"/>
              </w:rPr>
            </w:pPr>
            <w:r w:rsidRPr="00FB616F">
              <w:rPr>
                <w:bCs/>
                <w:sz w:val="20"/>
                <w:szCs w:val="20"/>
              </w:rPr>
              <w:t>1 200 000,00</w:t>
            </w:r>
          </w:p>
        </w:tc>
        <w:tc>
          <w:tcPr>
            <w:tcW w:w="236" w:type="dxa"/>
            <w:gridSpan w:val="2"/>
            <w:vAlign w:val="center"/>
            <w:hideMark/>
          </w:tcPr>
          <w:p w14:paraId="7ACEE5D1" w14:textId="77777777" w:rsidR="00FB616F" w:rsidRPr="00FB616F" w:rsidRDefault="00FB616F" w:rsidP="00FB616F">
            <w:pPr>
              <w:rPr>
                <w:sz w:val="20"/>
                <w:szCs w:val="20"/>
              </w:rPr>
            </w:pPr>
          </w:p>
        </w:tc>
      </w:tr>
      <w:tr w:rsidR="00FB616F" w:rsidRPr="00FB616F" w14:paraId="680B9E3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1DDC8A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6863E7"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CD3A3C"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33FD4C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D3C7D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A65740" w14:textId="77777777" w:rsidR="00FB616F" w:rsidRPr="00FB616F" w:rsidRDefault="00FB616F" w:rsidP="00FB616F">
            <w:pPr>
              <w:jc w:val="right"/>
              <w:rPr>
                <w:sz w:val="20"/>
                <w:szCs w:val="20"/>
              </w:rPr>
            </w:pPr>
            <w:r w:rsidRPr="00FB616F">
              <w:rPr>
                <w:sz w:val="20"/>
                <w:szCs w:val="20"/>
              </w:rPr>
              <w:t>1 891 300,00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56E0B6A" w14:textId="77777777" w:rsidR="00FB616F" w:rsidRPr="00FB616F" w:rsidRDefault="00FB616F" w:rsidP="00FB616F">
            <w:pPr>
              <w:jc w:val="right"/>
              <w:rPr>
                <w:sz w:val="20"/>
                <w:szCs w:val="20"/>
              </w:rPr>
            </w:pPr>
            <w:r w:rsidRPr="00FB616F">
              <w:rPr>
                <w:sz w:val="20"/>
                <w:szCs w:val="20"/>
              </w:rPr>
              <w:t>1 200 000,00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B8C130"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3FD84CEB" w14:textId="77777777" w:rsidR="00FB616F" w:rsidRPr="00FB616F" w:rsidRDefault="00FB616F" w:rsidP="00FB616F">
            <w:pPr>
              <w:rPr>
                <w:sz w:val="20"/>
                <w:szCs w:val="20"/>
              </w:rPr>
            </w:pPr>
          </w:p>
        </w:tc>
      </w:tr>
      <w:tr w:rsidR="00FB616F" w:rsidRPr="00FB616F" w14:paraId="70CA0EE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0C1DC2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27B024"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9D251A"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A52FFC"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42EB2B6"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8AB3A1" w14:textId="77777777" w:rsidR="00FB616F" w:rsidRPr="00FB616F" w:rsidRDefault="00FB616F" w:rsidP="00FB616F">
            <w:pPr>
              <w:jc w:val="right"/>
              <w:rPr>
                <w:sz w:val="20"/>
                <w:szCs w:val="20"/>
              </w:rPr>
            </w:pPr>
            <w:r w:rsidRPr="00FB616F">
              <w:rPr>
                <w:sz w:val="20"/>
                <w:szCs w:val="20"/>
              </w:rPr>
              <w:t>1 891 300,00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A19F438" w14:textId="77777777" w:rsidR="00FB616F" w:rsidRPr="00FB616F" w:rsidRDefault="00FB616F" w:rsidP="00FB616F">
            <w:pPr>
              <w:jc w:val="right"/>
              <w:rPr>
                <w:sz w:val="20"/>
                <w:szCs w:val="20"/>
              </w:rPr>
            </w:pPr>
            <w:r w:rsidRPr="00FB616F">
              <w:rPr>
                <w:sz w:val="20"/>
                <w:szCs w:val="20"/>
              </w:rPr>
              <w:t>1 200 000,00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BABBD1"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46C438F6" w14:textId="77777777" w:rsidR="00FB616F" w:rsidRPr="00FB616F" w:rsidRDefault="00FB616F" w:rsidP="00FB616F">
            <w:pPr>
              <w:rPr>
                <w:sz w:val="20"/>
                <w:szCs w:val="20"/>
              </w:rPr>
            </w:pPr>
          </w:p>
        </w:tc>
      </w:tr>
      <w:tr w:rsidR="00FB616F" w:rsidRPr="00FB616F" w14:paraId="6A5A1E04"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2AAB672"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A25F713"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D846E90"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92824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B9C89D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61428B" w14:textId="77777777" w:rsidR="00FB616F" w:rsidRPr="00FB616F" w:rsidRDefault="00FB616F" w:rsidP="00FB616F">
            <w:pPr>
              <w:jc w:val="right"/>
              <w:rPr>
                <w:sz w:val="20"/>
                <w:szCs w:val="20"/>
              </w:rPr>
            </w:pPr>
            <w:r w:rsidRPr="00FB616F">
              <w:rPr>
                <w:sz w:val="20"/>
                <w:szCs w:val="20"/>
              </w:rPr>
              <w:t>114 940,00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14299D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15F5E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C866194" w14:textId="77777777" w:rsidR="00FB616F" w:rsidRPr="00FB616F" w:rsidRDefault="00FB616F" w:rsidP="00FB616F">
            <w:pPr>
              <w:rPr>
                <w:sz w:val="20"/>
                <w:szCs w:val="20"/>
              </w:rPr>
            </w:pPr>
          </w:p>
        </w:tc>
      </w:tr>
      <w:tr w:rsidR="00FB616F" w:rsidRPr="00FB616F" w14:paraId="4C638B8B"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E3E6296" w14:textId="77777777" w:rsidR="00FB616F" w:rsidRPr="00FB616F" w:rsidRDefault="00FB616F" w:rsidP="00FB616F">
            <w:pPr>
              <w:rPr>
                <w:sz w:val="20"/>
                <w:szCs w:val="20"/>
              </w:rPr>
            </w:pPr>
            <w:r w:rsidRPr="00FB616F">
              <w:rPr>
                <w:sz w:val="20"/>
                <w:szCs w:val="20"/>
              </w:rPr>
              <w:t>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58D3E1"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CC55235" w14:textId="77777777" w:rsidR="00FB616F" w:rsidRPr="00FB616F" w:rsidRDefault="00FB616F" w:rsidP="00FB616F">
            <w:pPr>
              <w:jc w:val="center"/>
              <w:rPr>
                <w:sz w:val="20"/>
                <w:szCs w:val="20"/>
              </w:rPr>
            </w:pPr>
            <w:r w:rsidRPr="00FB616F">
              <w:rPr>
                <w:sz w:val="20"/>
                <w:szCs w:val="20"/>
              </w:rPr>
              <w:t>360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EF6B35"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3F0B3AE"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2A1BD6" w14:textId="77777777" w:rsidR="00FB616F" w:rsidRPr="00FB616F" w:rsidRDefault="00FB616F" w:rsidP="00FB616F">
            <w:pPr>
              <w:jc w:val="right"/>
              <w:rPr>
                <w:sz w:val="20"/>
                <w:szCs w:val="20"/>
              </w:rPr>
            </w:pPr>
            <w:r w:rsidRPr="00FB616F">
              <w:rPr>
                <w:sz w:val="20"/>
                <w:szCs w:val="20"/>
              </w:rPr>
              <w:t>114 940,00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7AC3E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B927D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83A372D" w14:textId="77777777" w:rsidR="00FB616F" w:rsidRPr="00FB616F" w:rsidRDefault="00FB616F" w:rsidP="00FB616F">
            <w:pPr>
              <w:rPr>
                <w:sz w:val="20"/>
                <w:szCs w:val="20"/>
              </w:rPr>
            </w:pPr>
          </w:p>
        </w:tc>
      </w:tr>
      <w:tr w:rsidR="00FB616F" w:rsidRPr="00FB616F" w14:paraId="4C3BC2E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1ED374E"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46F5CB7"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44A6DB"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C1F93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783CFF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CED82E" w14:textId="77777777" w:rsidR="00FB616F" w:rsidRPr="00FB616F" w:rsidRDefault="00FB616F" w:rsidP="00FB616F">
            <w:pPr>
              <w:jc w:val="right"/>
              <w:rPr>
                <w:sz w:val="20"/>
                <w:szCs w:val="20"/>
              </w:rPr>
            </w:pPr>
            <w:r w:rsidRPr="00FB616F">
              <w:rPr>
                <w:sz w:val="20"/>
                <w:szCs w:val="20"/>
              </w:rPr>
              <w:t>5 181 600,00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482A3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387463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9E3A9F" w14:textId="77777777" w:rsidR="00FB616F" w:rsidRPr="00FB616F" w:rsidRDefault="00FB616F" w:rsidP="00FB616F">
            <w:pPr>
              <w:rPr>
                <w:sz w:val="20"/>
                <w:szCs w:val="20"/>
              </w:rPr>
            </w:pPr>
          </w:p>
        </w:tc>
      </w:tr>
      <w:tr w:rsidR="00FB616F" w:rsidRPr="00FB616F" w14:paraId="6E475B4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BB0C2EE"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732E1FA"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141288"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B17B5A9"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7A0EE76"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E8E515" w14:textId="77777777" w:rsidR="00FB616F" w:rsidRPr="00FB616F" w:rsidRDefault="00FB616F" w:rsidP="00FB616F">
            <w:pPr>
              <w:jc w:val="right"/>
              <w:rPr>
                <w:sz w:val="20"/>
                <w:szCs w:val="20"/>
              </w:rPr>
            </w:pPr>
            <w:r w:rsidRPr="00FB616F">
              <w:rPr>
                <w:sz w:val="20"/>
                <w:szCs w:val="20"/>
              </w:rPr>
              <w:t>5 181 600,00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A923A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C9B36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3F377CA" w14:textId="77777777" w:rsidR="00FB616F" w:rsidRPr="00FB616F" w:rsidRDefault="00FB616F" w:rsidP="00FB616F">
            <w:pPr>
              <w:rPr>
                <w:sz w:val="20"/>
                <w:szCs w:val="20"/>
              </w:rPr>
            </w:pPr>
          </w:p>
        </w:tc>
      </w:tr>
      <w:tr w:rsidR="00FB616F" w:rsidRPr="00FB616F" w14:paraId="17395F9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2854C92"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ED7431A"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35E98D"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64DAD6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02008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DB89EB" w14:textId="77777777" w:rsidR="00FB616F" w:rsidRPr="00FB616F" w:rsidRDefault="00FB616F" w:rsidP="00FB616F">
            <w:pPr>
              <w:jc w:val="right"/>
              <w:rPr>
                <w:sz w:val="20"/>
                <w:szCs w:val="20"/>
              </w:rPr>
            </w:pPr>
            <w:r w:rsidRPr="00FB616F">
              <w:rPr>
                <w:sz w:val="20"/>
                <w:szCs w:val="20"/>
              </w:rPr>
              <w:t>56 100,00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146E9C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82E58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0AC90BD" w14:textId="77777777" w:rsidR="00FB616F" w:rsidRPr="00FB616F" w:rsidRDefault="00FB616F" w:rsidP="00FB616F">
            <w:pPr>
              <w:rPr>
                <w:sz w:val="20"/>
                <w:szCs w:val="20"/>
              </w:rPr>
            </w:pPr>
          </w:p>
        </w:tc>
      </w:tr>
      <w:tr w:rsidR="00FB616F" w:rsidRPr="00FB616F" w14:paraId="44F8A6F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F147E18" w14:textId="77777777" w:rsidR="00FB616F" w:rsidRPr="00FB616F" w:rsidRDefault="00FB616F" w:rsidP="00FB616F">
            <w:pPr>
              <w:rPr>
                <w:sz w:val="20"/>
                <w:szCs w:val="20"/>
              </w:rPr>
            </w:pPr>
            <w:r w:rsidRPr="00FB616F">
              <w:rPr>
                <w:sz w:val="20"/>
                <w:szCs w:val="20"/>
              </w:rPr>
              <w:t>Исполнение судебных актов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0362395"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7FFBBD5" w14:textId="77777777" w:rsidR="00FB616F" w:rsidRPr="00FB616F" w:rsidRDefault="00FB616F" w:rsidP="00FB616F">
            <w:pPr>
              <w:jc w:val="center"/>
              <w:rPr>
                <w:sz w:val="20"/>
                <w:szCs w:val="20"/>
              </w:rPr>
            </w:pPr>
            <w:r w:rsidRPr="00FB616F">
              <w:rPr>
                <w:sz w:val="20"/>
                <w:szCs w:val="20"/>
              </w:rPr>
              <w:t>830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D5B6C5"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9D1559F"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CE7520" w14:textId="77777777" w:rsidR="00FB616F" w:rsidRPr="00FB616F" w:rsidRDefault="00FB616F" w:rsidP="00FB616F">
            <w:pPr>
              <w:jc w:val="right"/>
              <w:rPr>
                <w:sz w:val="20"/>
                <w:szCs w:val="20"/>
              </w:rPr>
            </w:pPr>
            <w:r w:rsidRPr="00FB616F">
              <w:rPr>
                <w:sz w:val="20"/>
                <w:szCs w:val="20"/>
              </w:rPr>
              <w:t>16 100,00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170279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AB92F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F31CFAB" w14:textId="77777777" w:rsidR="00FB616F" w:rsidRPr="00FB616F" w:rsidRDefault="00FB616F" w:rsidP="00FB616F">
            <w:pPr>
              <w:rPr>
                <w:sz w:val="20"/>
                <w:szCs w:val="20"/>
              </w:rPr>
            </w:pPr>
          </w:p>
        </w:tc>
      </w:tr>
      <w:tr w:rsidR="00FB616F" w:rsidRPr="00FB616F" w14:paraId="7ED3ED6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22A3563"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84EE0C4" w14:textId="77777777" w:rsidR="00FB616F" w:rsidRPr="00FB616F" w:rsidRDefault="00FB616F" w:rsidP="00FB616F">
            <w:pPr>
              <w:jc w:val="center"/>
              <w:rPr>
                <w:sz w:val="20"/>
                <w:szCs w:val="20"/>
              </w:rPr>
            </w:pPr>
            <w:r w:rsidRPr="00FB616F">
              <w:rPr>
                <w:sz w:val="20"/>
                <w:szCs w:val="20"/>
              </w:rPr>
              <w:t>99.0.00.01620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511BC30" w14:textId="77777777" w:rsidR="00FB616F" w:rsidRPr="00FB616F" w:rsidRDefault="00FB616F" w:rsidP="00FB616F">
            <w:pPr>
              <w:jc w:val="center"/>
              <w:rPr>
                <w:sz w:val="20"/>
                <w:szCs w:val="20"/>
              </w:rPr>
            </w:pPr>
            <w:r w:rsidRPr="00FB616F">
              <w:rPr>
                <w:sz w:val="20"/>
                <w:szCs w:val="20"/>
              </w:rPr>
              <w:t>850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46D3004"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BD7D43B"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F5BFE9" w14:textId="77777777" w:rsidR="00FB616F" w:rsidRPr="00FB616F" w:rsidRDefault="00FB616F" w:rsidP="00FB616F">
            <w:pPr>
              <w:jc w:val="right"/>
              <w:rPr>
                <w:sz w:val="20"/>
                <w:szCs w:val="20"/>
              </w:rPr>
            </w:pPr>
            <w:r w:rsidRPr="00FB616F">
              <w:rPr>
                <w:sz w:val="20"/>
                <w:szCs w:val="20"/>
              </w:rPr>
              <w:t>40 000,00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BD03DB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DD4B4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A9EF2C3" w14:textId="77777777" w:rsidR="00FB616F" w:rsidRPr="00FB616F" w:rsidRDefault="00FB616F" w:rsidP="00FB616F">
            <w:pPr>
              <w:rPr>
                <w:sz w:val="20"/>
                <w:szCs w:val="20"/>
              </w:rPr>
            </w:pPr>
          </w:p>
        </w:tc>
      </w:tr>
      <w:tr w:rsidR="00FB616F" w:rsidRPr="00FB616F" w14:paraId="6DB776D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3470B44" w14:textId="77777777" w:rsidR="00FB616F" w:rsidRPr="00FB616F" w:rsidRDefault="00FB616F" w:rsidP="00FB616F">
            <w:pPr>
              <w:rPr>
                <w:bCs/>
                <w:sz w:val="20"/>
                <w:szCs w:val="20"/>
              </w:rPr>
            </w:pPr>
            <w:r w:rsidRPr="00FB616F">
              <w:rPr>
                <w:bCs/>
                <w:sz w:val="20"/>
                <w:szCs w:val="20"/>
              </w:rPr>
              <w:t xml:space="preserve">Резервные фонды местного </w:t>
            </w:r>
            <w:r w:rsidRPr="00FB616F">
              <w:rPr>
                <w:bCs/>
                <w:sz w:val="20"/>
                <w:szCs w:val="20"/>
              </w:rPr>
              <w:lastRenderedPageBreak/>
              <w:t>бюджета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8805F1" w14:textId="77777777" w:rsidR="00FB616F" w:rsidRPr="00FB616F" w:rsidRDefault="00FB616F" w:rsidP="00FB616F">
            <w:pPr>
              <w:jc w:val="center"/>
              <w:rPr>
                <w:bCs/>
                <w:sz w:val="20"/>
                <w:szCs w:val="20"/>
              </w:rPr>
            </w:pPr>
            <w:r w:rsidRPr="00FB616F">
              <w:rPr>
                <w:bCs/>
                <w:sz w:val="20"/>
                <w:szCs w:val="20"/>
              </w:rPr>
              <w:lastRenderedPageBreak/>
              <w:t>99.0.00.01700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58F160"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730CF6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691B95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7F7840" w14:textId="77777777" w:rsidR="00FB616F" w:rsidRPr="00FB616F" w:rsidRDefault="00FB616F" w:rsidP="00FB616F">
            <w:pPr>
              <w:jc w:val="right"/>
              <w:rPr>
                <w:bCs/>
                <w:sz w:val="20"/>
                <w:szCs w:val="20"/>
              </w:rPr>
            </w:pPr>
            <w:r w:rsidRPr="00FB616F">
              <w:rPr>
                <w:bCs/>
                <w:sz w:val="20"/>
                <w:szCs w:val="20"/>
              </w:rPr>
              <w:t xml:space="preserve">3 000 </w:t>
            </w:r>
            <w:r w:rsidRPr="00FB616F">
              <w:rPr>
                <w:bCs/>
                <w:sz w:val="20"/>
                <w:szCs w:val="20"/>
              </w:rPr>
              <w:lastRenderedPageBreak/>
              <w:t>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834F396" w14:textId="77777777" w:rsidR="00FB616F" w:rsidRPr="00FB616F" w:rsidRDefault="00FB616F" w:rsidP="00FB616F">
            <w:pPr>
              <w:jc w:val="right"/>
              <w:rPr>
                <w:bCs/>
                <w:sz w:val="20"/>
                <w:szCs w:val="20"/>
              </w:rPr>
            </w:pPr>
            <w:r w:rsidRPr="00FB616F">
              <w:rPr>
                <w:bCs/>
                <w:sz w:val="20"/>
                <w:szCs w:val="20"/>
              </w:rPr>
              <w:lastRenderedPageBreak/>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718E2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966F450" w14:textId="77777777" w:rsidR="00FB616F" w:rsidRPr="00FB616F" w:rsidRDefault="00FB616F" w:rsidP="00FB616F">
            <w:pPr>
              <w:rPr>
                <w:sz w:val="20"/>
                <w:szCs w:val="20"/>
              </w:rPr>
            </w:pPr>
          </w:p>
        </w:tc>
      </w:tr>
      <w:tr w:rsidR="00FB616F" w:rsidRPr="00FB616F" w14:paraId="386E0608"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257889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31F4126" w14:textId="77777777" w:rsidR="00FB616F" w:rsidRPr="00FB616F" w:rsidRDefault="00FB616F" w:rsidP="00FB616F">
            <w:pPr>
              <w:jc w:val="center"/>
              <w:rPr>
                <w:sz w:val="20"/>
                <w:szCs w:val="20"/>
              </w:rPr>
            </w:pPr>
            <w:r w:rsidRPr="00FB616F">
              <w:rPr>
                <w:sz w:val="20"/>
                <w:szCs w:val="20"/>
              </w:rPr>
              <w:t>99.0.00.01700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132F2A"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05285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8EA43E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3C3076" w14:textId="77777777" w:rsidR="00FB616F" w:rsidRPr="00FB616F" w:rsidRDefault="00FB616F" w:rsidP="00FB616F">
            <w:pPr>
              <w:jc w:val="right"/>
              <w:rPr>
                <w:sz w:val="20"/>
                <w:szCs w:val="20"/>
              </w:rPr>
            </w:pPr>
            <w:r w:rsidRPr="00FB616F">
              <w:rPr>
                <w:sz w:val="20"/>
                <w:szCs w:val="20"/>
              </w:rPr>
              <w:t>781 520,00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61C118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D87EC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5841D8B" w14:textId="77777777" w:rsidR="00FB616F" w:rsidRPr="00FB616F" w:rsidRDefault="00FB616F" w:rsidP="00FB616F">
            <w:pPr>
              <w:rPr>
                <w:sz w:val="20"/>
                <w:szCs w:val="20"/>
              </w:rPr>
            </w:pPr>
          </w:p>
        </w:tc>
      </w:tr>
      <w:tr w:rsidR="00FB616F" w:rsidRPr="00FB616F" w14:paraId="7E8385F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FEA4502"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9665158" w14:textId="77777777" w:rsidR="00FB616F" w:rsidRPr="00FB616F" w:rsidRDefault="00FB616F" w:rsidP="00FB616F">
            <w:pPr>
              <w:jc w:val="center"/>
              <w:rPr>
                <w:sz w:val="20"/>
                <w:szCs w:val="20"/>
              </w:rPr>
            </w:pPr>
            <w:r w:rsidRPr="00FB616F">
              <w:rPr>
                <w:sz w:val="20"/>
                <w:szCs w:val="20"/>
              </w:rPr>
              <w:t>99.0.00.01700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4B5AEF"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6EC64FB"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EAC91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30BA37" w14:textId="77777777" w:rsidR="00FB616F" w:rsidRPr="00FB616F" w:rsidRDefault="00FB616F" w:rsidP="00FB616F">
            <w:pPr>
              <w:jc w:val="right"/>
              <w:rPr>
                <w:sz w:val="20"/>
                <w:szCs w:val="20"/>
              </w:rPr>
            </w:pPr>
            <w:r w:rsidRPr="00FB616F">
              <w:rPr>
                <w:sz w:val="20"/>
                <w:szCs w:val="20"/>
              </w:rPr>
              <w:t>781 520,00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764A16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91BD7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41D9902" w14:textId="77777777" w:rsidR="00FB616F" w:rsidRPr="00FB616F" w:rsidRDefault="00FB616F" w:rsidP="00FB616F">
            <w:pPr>
              <w:rPr>
                <w:sz w:val="20"/>
                <w:szCs w:val="20"/>
              </w:rPr>
            </w:pPr>
          </w:p>
        </w:tc>
      </w:tr>
      <w:tr w:rsidR="00FB616F" w:rsidRPr="00FB616F" w14:paraId="6CC12AB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6B837D2" w14:textId="77777777" w:rsidR="00FB616F" w:rsidRPr="00FB616F" w:rsidRDefault="00FB616F" w:rsidP="00FB616F">
            <w:pPr>
              <w:rPr>
                <w:sz w:val="20"/>
                <w:szCs w:val="20"/>
              </w:rPr>
            </w:pPr>
            <w:r w:rsidRPr="00FB616F">
              <w:rPr>
                <w:sz w:val="20"/>
                <w:szCs w:val="20"/>
              </w:rPr>
              <w:t>Иные бюджетные ассигнования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4421EF9" w14:textId="77777777" w:rsidR="00FB616F" w:rsidRPr="00FB616F" w:rsidRDefault="00FB616F" w:rsidP="00FB616F">
            <w:pPr>
              <w:jc w:val="center"/>
              <w:rPr>
                <w:sz w:val="20"/>
                <w:szCs w:val="20"/>
              </w:rPr>
            </w:pPr>
            <w:r w:rsidRPr="00FB616F">
              <w:rPr>
                <w:sz w:val="20"/>
                <w:szCs w:val="20"/>
              </w:rPr>
              <w:t>99.0.00.01700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7AB0C53" w14:textId="77777777" w:rsidR="00FB616F" w:rsidRPr="00FB616F" w:rsidRDefault="00FB616F" w:rsidP="00FB616F">
            <w:pPr>
              <w:jc w:val="center"/>
              <w:rPr>
                <w:sz w:val="20"/>
                <w:szCs w:val="20"/>
              </w:rPr>
            </w:pPr>
            <w:r w:rsidRPr="00FB616F">
              <w:rPr>
                <w:sz w:val="20"/>
                <w:szCs w:val="20"/>
              </w:rPr>
              <w:t>800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04AC2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64C885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175256" w14:textId="77777777" w:rsidR="00FB616F" w:rsidRPr="00FB616F" w:rsidRDefault="00FB616F" w:rsidP="00FB616F">
            <w:pPr>
              <w:jc w:val="right"/>
              <w:rPr>
                <w:sz w:val="20"/>
                <w:szCs w:val="20"/>
              </w:rPr>
            </w:pPr>
            <w:r w:rsidRPr="00FB616F">
              <w:rPr>
                <w:sz w:val="20"/>
                <w:szCs w:val="20"/>
              </w:rPr>
              <w:t>2 218 480,00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6BE9A3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E015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F5977B" w14:textId="77777777" w:rsidR="00FB616F" w:rsidRPr="00FB616F" w:rsidRDefault="00FB616F" w:rsidP="00FB616F">
            <w:pPr>
              <w:rPr>
                <w:sz w:val="20"/>
                <w:szCs w:val="20"/>
              </w:rPr>
            </w:pPr>
          </w:p>
        </w:tc>
      </w:tr>
      <w:tr w:rsidR="00FB616F" w:rsidRPr="00FB616F" w14:paraId="121E3AFC"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99090F0" w14:textId="77777777" w:rsidR="00FB616F" w:rsidRPr="00FB616F" w:rsidRDefault="00FB616F" w:rsidP="00FB616F">
            <w:pPr>
              <w:rPr>
                <w:sz w:val="20"/>
                <w:szCs w:val="20"/>
              </w:rPr>
            </w:pPr>
            <w:r w:rsidRPr="00FB616F">
              <w:rPr>
                <w:sz w:val="20"/>
                <w:szCs w:val="20"/>
              </w:rPr>
              <w:t>Резервные средства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A1514BD" w14:textId="77777777" w:rsidR="00FB616F" w:rsidRPr="00FB616F" w:rsidRDefault="00FB616F" w:rsidP="00FB616F">
            <w:pPr>
              <w:jc w:val="center"/>
              <w:rPr>
                <w:sz w:val="20"/>
                <w:szCs w:val="20"/>
              </w:rPr>
            </w:pPr>
            <w:r w:rsidRPr="00FB616F">
              <w:rPr>
                <w:sz w:val="20"/>
                <w:szCs w:val="20"/>
              </w:rPr>
              <w:t>99.0.00.01700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C9706D" w14:textId="77777777" w:rsidR="00FB616F" w:rsidRPr="00FB616F" w:rsidRDefault="00FB616F" w:rsidP="00FB616F">
            <w:pPr>
              <w:jc w:val="center"/>
              <w:rPr>
                <w:sz w:val="20"/>
                <w:szCs w:val="20"/>
              </w:rPr>
            </w:pPr>
            <w:r w:rsidRPr="00FB616F">
              <w:rPr>
                <w:sz w:val="20"/>
                <w:szCs w:val="20"/>
              </w:rPr>
              <w:t>870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BEAD04D"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A45F77C" w14:textId="77777777" w:rsidR="00FB616F" w:rsidRPr="00FB616F" w:rsidRDefault="00FB616F" w:rsidP="00FB616F">
            <w:pPr>
              <w:jc w:val="center"/>
              <w:rPr>
                <w:sz w:val="20"/>
                <w:szCs w:val="20"/>
              </w:rPr>
            </w:pPr>
            <w:r w:rsidRPr="00FB616F">
              <w:rPr>
                <w:sz w:val="20"/>
                <w:szCs w:val="20"/>
              </w:rPr>
              <w:t>11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341DE6" w14:textId="77777777" w:rsidR="00FB616F" w:rsidRPr="00FB616F" w:rsidRDefault="00FB616F" w:rsidP="00FB616F">
            <w:pPr>
              <w:jc w:val="right"/>
              <w:rPr>
                <w:sz w:val="20"/>
                <w:szCs w:val="20"/>
              </w:rPr>
            </w:pPr>
            <w:r w:rsidRPr="00FB616F">
              <w:rPr>
                <w:sz w:val="20"/>
                <w:szCs w:val="20"/>
              </w:rPr>
              <w:t>2 218 480,00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F6BCFD4"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10D89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F524496" w14:textId="77777777" w:rsidR="00FB616F" w:rsidRPr="00FB616F" w:rsidRDefault="00FB616F" w:rsidP="00FB616F">
            <w:pPr>
              <w:rPr>
                <w:sz w:val="20"/>
                <w:szCs w:val="20"/>
              </w:rPr>
            </w:pPr>
          </w:p>
        </w:tc>
      </w:tr>
      <w:tr w:rsidR="00FB616F" w:rsidRPr="00FB616F" w14:paraId="29C8396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CC99F34" w14:textId="77777777" w:rsidR="00FB616F" w:rsidRPr="00FB616F" w:rsidRDefault="00FB616F" w:rsidP="00FB616F">
            <w:pPr>
              <w:rPr>
                <w:bCs/>
                <w:sz w:val="20"/>
                <w:szCs w:val="20"/>
              </w:rPr>
            </w:pPr>
            <w:r w:rsidRPr="00FB616F">
              <w:rPr>
                <w:bCs/>
                <w:sz w:val="20"/>
                <w:szCs w:val="20"/>
              </w:rPr>
              <w:t>Содержание аппарата управления представительного органа местного самоуправления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ED5692" w14:textId="77777777" w:rsidR="00FB616F" w:rsidRPr="00FB616F" w:rsidRDefault="00FB616F" w:rsidP="00FB616F">
            <w:pPr>
              <w:jc w:val="center"/>
              <w:rPr>
                <w:bCs/>
                <w:sz w:val="20"/>
                <w:szCs w:val="20"/>
              </w:rPr>
            </w:pPr>
            <w:r w:rsidRPr="00FB616F">
              <w:rPr>
                <w:bCs/>
                <w:sz w:val="20"/>
                <w:szCs w:val="20"/>
              </w:rPr>
              <w:t>99.0.00.01990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1F003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15854B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4B79BD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E193DE" w14:textId="77777777" w:rsidR="00FB616F" w:rsidRPr="00FB616F" w:rsidRDefault="00FB616F" w:rsidP="00FB616F">
            <w:pPr>
              <w:jc w:val="right"/>
              <w:rPr>
                <w:bCs/>
                <w:sz w:val="20"/>
                <w:szCs w:val="20"/>
              </w:rPr>
            </w:pPr>
            <w:r w:rsidRPr="00FB616F">
              <w:rPr>
                <w:bCs/>
                <w:sz w:val="20"/>
                <w:szCs w:val="20"/>
              </w:rPr>
              <w:t>37 198,00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F2778E" w14:textId="77777777" w:rsidR="00FB616F" w:rsidRPr="00FB616F" w:rsidRDefault="00FB616F" w:rsidP="00FB616F">
            <w:pPr>
              <w:jc w:val="right"/>
              <w:rPr>
                <w:bCs/>
                <w:sz w:val="20"/>
                <w:szCs w:val="20"/>
              </w:rPr>
            </w:pPr>
            <w:r w:rsidRPr="00FB616F">
              <w:rPr>
                <w:bCs/>
                <w:sz w:val="20"/>
                <w:szCs w:val="20"/>
              </w:rPr>
              <w:t>20 000,00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E13622" w14:textId="77777777" w:rsidR="00FB616F" w:rsidRPr="00FB616F" w:rsidRDefault="00FB616F" w:rsidP="00FB616F">
            <w:pPr>
              <w:jc w:val="right"/>
              <w:rPr>
                <w:bCs/>
                <w:sz w:val="20"/>
                <w:szCs w:val="20"/>
              </w:rPr>
            </w:pPr>
            <w:r w:rsidRPr="00FB616F">
              <w:rPr>
                <w:bCs/>
                <w:sz w:val="20"/>
                <w:szCs w:val="20"/>
              </w:rPr>
              <w:t>20 000,00</w:t>
            </w:r>
          </w:p>
        </w:tc>
        <w:tc>
          <w:tcPr>
            <w:tcW w:w="236" w:type="dxa"/>
            <w:gridSpan w:val="2"/>
            <w:vAlign w:val="center"/>
            <w:hideMark/>
          </w:tcPr>
          <w:p w14:paraId="2CE6B55B" w14:textId="77777777" w:rsidR="00FB616F" w:rsidRPr="00FB616F" w:rsidRDefault="00FB616F" w:rsidP="00FB616F">
            <w:pPr>
              <w:rPr>
                <w:sz w:val="20"/>
                <w:szCs w:val="20"/>
              </w:rPr>
            </w:pPr>
          </w:p>
        </w:tc>
      </w:tr>
      <w:tr w:rsidR="00FB616F" w:rsidRPr="00FB616F" w14:paraId="7FA1A69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14EF9F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D92305" w14:textId="77777777" w:rsidR="00FB616F" w:rsidRPr="00FB616F" w:rsidRDefault="00FB616F" w:rsidP="00FB616F">
            <w:pPr>
              <w:jc w:val="center"/>
              <w:rPr>
                <w:sz w:val="20"/>
                <w:szCs w:val="20"/>
              </w:rPr>
            </w:pPr>
            <w:r w:rsidRPr="00FB616F">
              <w:rPr>
                <w:sz w:val="20"/>
                <w:szCs w:val="20"/>
              </w:rPr>
              <w:t>99.0.00.01990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E2154EE"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FC3F2C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4648C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26233C8" w14:textId="77777777" w:rsidR="00FB616F" w:rsidRPr="00FB616F" w:rsidRDefault="00FB616F" w:rsidP="00FB616F">
            <w:pPr>
              <w:jc w:val="right"/>
              <w:rPr>
                <w:sz w:val="20"/>
                <w:szCs w:val="20"/>
              </w:rPr>
            </w:pPr>
            <w:r w:rsidRPr="00FB616F">
              <w:rPr>
                <w:sz w:val="20"/>
                <w:szCs w:val="20"/>
              </w:rPr>
              <w:t>37 198,00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6982C8" w14:textId="77777777" w:rsidR="00FB616F" w:rsidRPr="00FB616F" w:rsidRDefault="00FB616F" w:rsidP="00FB616F">
            <w:pPr>
              <w:jc w:val="right"/>
              <w:rPr>
                <w:sz w:val="20"/>
                <w:szCs w:val="20"/>
              </w:rPr>
            </w:pPr>
            <w:r w:rsidRPr="00FB616F">
              <w:rPr>
                <w:sz w:val="20"/>
                <w:szCs w:val="20"/>
              </w:rPr>
              <w:t>20 000,00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CB07B3" w14:textId="77777777" w:rsidR="00FB616F" w:rsidRPr="00FB616F" w:rsidRDefault="00FB616F" w:rsidP="00FB616F">
            <w:pPr>
              <w:jc w:val="right"/>
              <w:rPr>
                <w:sz w:val="20"/>
                <w:szCs w:val="20"/>
              </w:rPr>
            </w:pPr>
            <w:r w:rsidRPr="00FB616F">
              <w:rPr>
                <w:sz w:val="20"/>
                <w:szCs w:val="20"/>
              </w:rPr>
              <w:t>20 000,00</w:t>
            </w:r>
          </w:p>
        </w:tc>
        <w:tc>
          <w:tcPr>
            <w:tcW w:w="236" w:type="dxa"/>
            <w:gridSpan w:val="2"/>
            <w:vAlign w:val="center"/>
            <w:hideMark/>
          </w:tcPr>
          <w:p w14:paraId="25F33E16" w14:textId="77777777" w:rsidR="00FB616F" w:rsidRPr="00FB616F" w:rsidRDefault="00FB616F" w:rsidP="00FB616F">
            <w:pPr>
              <w:rPr>
                <w:sz w:val="20"/>
                <w:szCs w:val="20"/>
              </w:rPr>
            </w:pPr>
          </w:p>
        </w:tc>
      </w:tr>
      <w:tr w:rsidR="00FB616F" w:rsidRPr="00FB616F" w14:paraId="0F2C221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780A51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D4AC3C5" w14:textId="77777777" w:rsidR="00FB616F" w:rsidRPr="00FB616F" w:rsidRDefault="00FB616F" w:rsidP="00FB616F">
            <w:pPr>
              <w:jc w:val="center"/>
              <w:rPr>
                <w:sz w:val="20"/>
                <w:szCs w:val="20"/>
              </w:rPr>
            </w:pPr>
            <w:r w:rsidRPr="00FB616F">
              <w:rPr>
                <w:sz w:val="20"/>
                <w:szCs w:val="20"/>
              </w:rPr>
              <w:t>99.0.00.01990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84510A4"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C9C46A2"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24E93A3"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82A583" w14:textId="77777777" w:rsidR="00FB616F" w:rsidRPr="00FB616F" w:rsidRDefault="00FB616F" w:rsidP="00FB616F">
            <w:pPr>
              <w:jc w:val="right"/>
              <w:rPr>
                <w:sz w:val="20"/>
                <w:szCs w:val="20"/>
              </w:rPr>
            </w:pPr>
            <w:r w:rsidRPr="00FB616F">
              <w:rPr>
                <w:sz w:val="20"/>
                <w:szCs w:val="20"/>
              </w:rPr>
              <w:t>37 198,00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E146F80" w14:textId="77777777" w:rsidR="00FB616F" w:rsidRPr="00FB616F" w:rsidRDefault="00FB616F" w:rsidP="00FB616F">
            <w:pPr>
              <w:jc w:val="right"/>
              <w:rPr>
                <w:sz w:val="20"/>
                <w:szCs w:val="20"/>
              </w:rPr>
            </w:pPr>
            <w:r w:rsidRPr="00FB616F">
              <w:rPr>
                <w:sz w:val="20"/>
                <w:szCs w:val="20"/>
              </w:rPr>
              <w:t>20 000,00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066455" w14:textId="77777777" w:rsidR="00FB616F" w:rsidRPr="00FB616F" w:rsidRDefault="00FB616F" w:rsidP="00FB616F">
            <w:pPr>
              <w:jc w:val="right"/>
              <w:rPr>
                <w:sz w:val="20"/>
                <w:szCs w:val="20"/>
              </w:rPr>
            </w:pPr>
            <w:r w:rsidRPr="00FB616F">
              <w:rPr>
                <w:sz w:val="20"/>
                <w:szCs w:val="20"/>
              </w:rPr>
              <w:t>20 000,00</w:t>
            </w:r>
          </w:p>
        </w:tc>
        <w:tc>
          <w:tcPr>
            <w:tcW w:w="236" w:type="dxa"/>
            <w:gridSpan w:val="2"/>
            <w:vAlign w:val="center"/>
            <w:hideMark/>
          </w:tcPr>
          <w:p w14:paraId="5D43DAC2" w14:textId="77777777" w:rsidR="00FB616F" w:rsidRPr="00FB616F" w:rsidRDefault="00FB616F" w:rsidP="00FB616F">
            <w:pPr>
              <w:rPr>
                <w:sz w:val="20"/>
                <w:szCs w:val="20"/>
              </w:rPr>
            </w:pPr>
          </w:p>
        </w:tc>
      </w:tr>
      <w:tr w:rsidR="00FB616F" w:rsidRPr="00FB616F" w14:paraId="05A20AD6"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B2394A2" w14:textId="77777777" w:rsidR="00FB616F" w:rsidRPr="00FB616F" w:rsidRDefault="00FB616F" w:rsidP="00FB616F">
            <w:pPr>
              <w:rPr>
                <w:bCs/>
                <w:sz w:val="20"/>
                <w:szCs w:val="20"/>
              </w:rPr>
            </w:pPr>
            <w:r w:rsidRPr="00FB616F">
              <w:rPr>
                <w:bCs/>
                <w:sz w:val="20"/>
                <w:szCs w:val="20"/>
              </w:rPr>
              <w:t>Председатель законодательного (представительного) органа муниципальной власти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F09D602" w14:textId="77777777" w:rsidR="00FB616F" w:rsidRPr="00FB616F" w:rsidRDefault="00FB616F" w:rsidP="00FB616F">
            <w:pPr>
              <w:jc w:val="center"/>
              <w:rPr>
                <w:bCs/>
                <w:sz w:val="20"/>
                <w:szCs w:val="20"/>
              </w:rPr>
            </w:pPr>
            <w:r w:rsidRPr="00FB616F">
              <w:rPr>
                <w:bCs/>
                <w:sz w:val="20"/>
                <w:szCs w:val="20"/>
              </w:rPr>
              <w:t>99.0.00.04110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763C55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95B64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F7E935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E655E1" w14:textId="77777777" w:rsidR="00FB616F" w:rsidRPr="00FB616F" w:rsidRDefault="00FB616F" w:rsidP="00FB616F">
            <w:pPr>
              <w:jc w:val="right"/>
              <w:rPr>
                <w:bCs/>
                <w:sz w:val="20"/>
                <w:szCs w:val="20"/>
              </w:rPr>
            </w:pPr>
            <w:r w:rsidRPr="00FB616F">
              <w:rPr>
                <w:bCs/>
                <w:sz w:val="20"/>
                <w:szCs w:val="20"/>
              </w:rPr>
              <w:t>1 876 257,54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0796F36" w14:textId="77777777" w:rsidR="00FB616F" w:rsidRPr="00FB616F" w:rsidRDefault="00FB616F" w:rsidP="00FB616F">
            <w:pPr>
              <w:jc w:val="right"/>
              <w:rPr>
                <w:bCs/>
                <w:sz w:val="20"/>
                <w:szCs w:val="20"/>
              </w:rPr>
            </w:pPr>
            <w:r w:rsidRPr="00FB616F">
              <w:rPr>
                <w:bCs/>
                <w:sz w:val="20"/>
                <w:szCs w:val="20"/>
              </w:rPr>
              <w:t>1 723 000,00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DAC0F42" w14:textId="77777777" w:rsidR="00FB616F" w:rsidRPr="00FB616F" w:rsidRDefault="00FB616F" w:rsidP="00FB616F">
            <w:pPr>
              <w:jc w:val="right"/>
              <w:rPr>
                <w:bCs/>
                <w:sz w:val="20"/>
                <w:szCs w:val="20"/>
              </w:rPr>
            </w:pPr>
            <w:r w:rsidRPr="00FB616F">
              <w:rPr>
                <w:bCs/>
                <w:sz w:val="20"/>
                <w:szCs w:val="20"/>
              </w:rPr>
              <w:t>1 723 000,00</w:t>
            </w:r>
          </w:p>
        </w:tc>
        <w:tc>
          <w:tcPr>
            <w:tcW w:w="236" w:type="dxa"/>
            <w:gridSpan w:val="2"/>
            <w:vAlign w:val="center"/>
            <w:hideMark/>
          </w:tcPr>
          <w:p w14:paraId="5CD229FF" w14:textId="77777777" w:rsidR="00FB616F" w:rsidRPr="00FB616F" w:rsidRDefault="00FB616F" w:rsidP="00FB616F">
            <w:pPr>
              <w:rPr>
                <w:sz w:val="20"/>
                <w:szCs w:val="20"/>
              </w:rPr>
            </w:pPr>
          </w:p>
        </w:tc>
      </w:tr>
      <w:tr w:rsidR="00FB616F" w:rsidRPr="00FB616F" w14:paraId="09467F09"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4865623"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0A33E81" w14:textId="77777777" w:rsidR="00FB616F" w:rsidRPr="00FB616F" w:rsidRDefault="00FB616F" w:rsidP="00FB616F">
            <w:pPr>
              <w:jc w:val="center"/>
              <w:rPr>
                <w:sz w:val="20"/>
                <w:szCs w:val="20"/>
              </w:rPr>
            </w:pPr>
            <w:r w:rsidRPr="00FB616F">
              <w:rPr>
                <w:sz w:val="20"/>
                <w:szCs w:val="20"/>
              </w:rPr>
              <w:t>99.0.00.04110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1A1A0C6"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0A1917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564B4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930D2F" w14:textId="77777777" w:rsidR="00FB616F" w:rsidRPr="00FB616F" w:rsidRDefault="00FB616F" w:rsidP="00FB616F">
            <w:pPr>
              <w:jc w:val="right"/>
              <w:rPr>
                <w:sz w:val="20"/>
                <w:szCs w:val="20"/>
              </w:rPr>
            </w:pPr>
            <w:r w:rsidRPr="00FB616F">
              <w:rPr>
                <w:sz w:val="20"/>
                <w:szCs w:val="20"/>
              </w:rPr>
              <w:t>1 876 257,54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6D79A6" w14:textId="77777777" w:rsidR="00FB616F" w:rsidRPr="00FB616F" w:rsidRDefault="00FB616F" w:rsidP="00FB616F">
            <w:pPr>
              <w:jc w:val="right"/>
              <w:rPr>
                <w:sz w:val="20"/>
                <w:szCs w:val="20"/>
              </w:rPr>
            </w:pPr>
            <w:r w:rsidRPr="00FB616F">
              <w:rPr>
                <w:sz w:val="20"/>
                <w:szCs w:val="20"/>
              </w:rPr>
              <w:t>1 723 000,00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E0AA46" w14:textId="77777777" w:rsidR="00FB616F" w:rsidRPr="00FB616F" w:rsidRDefault="00FB616F" w:rsidP="00FB616F">
            <w:pPr>
              <w:jc w:val="right"/>
              <w:rPr>
                <w:sz w:val="20"/>
                <w:szCs w:val="20"/>
              </w:rPr>
            </w:pPr>
            <w:r w:rsidRPr="00FB616F">
              <w:rPr>
                <w:sz w:val="20"/>
                <w:szCs w:val="20"/>
              </w:rPr>
              <w:t>1 723 000,00</w:t>
            </w:r>
          </w:p>
        </w:tc>
        <w:tc>
          <w:tcPr>
            <w:tcW w:w="236" w:type="dxa"/>
            <w:gridSpan w:val="2"/>
            <w:vAlign w:val="center"/>
            <w:hideMark/>
          </w:tcPr>
          <w:p w14:paraId="31F11885" w14:textId="77777777" w:rsidR="00FB616F" w:rsidRPr="00FB616F" w:rsidRDefault="00FB616F" w:rsidP="00FB616F">
            <w:pPr>
              <w:rPr>
                <w:sz w:val="20"/>
                <w:szCs w:val="20"/>
              </w:rPr>
            </w:pPr>
          </w:p>
        </w:tc>
      </w:tr>
      <w:tr w:rsidR="00FB616F" w:rsidRPr="00FB616F" w14:paraId="1011017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0843224"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847FEC" w14:textId="77777777" w:rsidR="00FB616F" w:rsidRPr="00FB616F" w:rsidRDefault="00FB616F" w:rsidP="00FB616F">
            <w:pPr>
              <w:jc w:val="center"/>
              <w:rPr>
                <w:sz w:val="20"/>
                <w:szCs w:val="20"/>
              </w:rPr>
            </w:pPr>
            <w:r w:rsidRPr="00FB616F">
              <w:rPr>
                <w:sz w:val="20"/>
                <w:szCs w:val="20"/>
              </w:rPr>
              <w:t>99.0.00.04110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82C497D"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60C2890"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7CE239"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FF6A3E" w14:textId="77777777" w:rsidR="00FB616F" w:rsidRPr="00FB616F" w:rsidRDefault="00FB616F" w:rsidP="00FB616F">
            <w:pPr>
              <w:jc w:val="right"/>
              <w:rPr>
                <w:sz w:val="20"/>
                <w:szCs w:val="20"/>
              </w:rPr>
            </w:pPr>
            <w:r w:rsidRPr="00FB616F">
              <w:rPr>
                <w:sz w:val="20"/>
                <w:szCs w:val="20"/>
              </w:rPr>
              <w:t>1 876 257,54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9B9595" w14:textId="77777777" w:rsidR="00FB616F" w:rsidRPr="00FB616F" w:rsidRDefault="00FB616F" w:rsidP="00FB616F">
            <w:pPr>
              <w:jc w:val="right"/>
              <w:rPr>
                <w:sz w:val="20"/>
                <w:szCs w:val="20"/>
              </w:rPr>
            </w:pPr>
            <w:r w:rsidRPr="00FB616F">
              <w:rPr>
                <w:sz w:val="20"/>
                <w:szCs w:val="20"/>
              </w:rPr>
              <w:t>1 723 000,00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8C62C6D" w14:textId="77777777" w:rsidR="00FB616F" w:rsidRPr="00FB616F" w:rsidRDefault="00FB616F" w:rsidP="00FB616F">
            <w:pPr>
              <w:jc w:val="right"/>
              <w:rPr>
                <w:sz w:val="20"/>
                <w:szCs w:val="20"/>
              </w:rPr>
            </w:pPr>
            <w:r w:rsidRPr="00FB616F">
              <w:rPr>
                <w:sz w:val="20"/>
                <w:szCs w:val="20"/>
              </w:rPr>
              <w:t>1 723 000,00</w:t>
            </w:r>
          </w:p>
        </w:tc>
        <w:tc>
          <w:tcPr>
            <w:tcW w:w="236" w:type="dxa"/>
            <w:gridSpan w:val="2"/>
            <w:vAlign w:val="center"/>
            <w:hideMark/>
          </w:tcPr>
          <w:p w14:paraId="75A32D62" w14:textId="77777777" w:rsidR="00FB616F" w:rsidRPr="00FB616F" w:rsidRDefault="00FB616F" w:rsidP="00FB616F">
            <w:pPr>
              <w:rPr>
                <w:sz w:val="20"/>
                <w:szCs w:val="20"/>
              </w:rPr>
            </w:pPr>
          </w:p>
        </w:tc>
      </w:tr>
      <w:tr w:rsidR="00FB616F" w:rsidRPr="00FB616F" w14:paraId="2BC59518"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771E541" w14:textId="77777777" w:rsidR="00FB616F" w:rsidRPr="00FB616F" w:rsidRDefault="00FB616F" w:rsidP="00FB616F">
            <w:pPr>
              <w:rPr>
                <w:bCs/>
                <w:sz w:val="20"/>
                <w:szCs w:val="20"/>
              </w:rPr>
            </w:pPr>
            <w:r w:rsidRPr="00FB616F">
              <w:rPr>
                <w:bCs/>
                <w:sz w:val="20"/>
                <w:szCs w:val="20"/>
              </w:rPr>
              <w:t>Капитальный ремонт муниципального жилого фонда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774E333" w14:textId="77777777" w:rsidR="00FB616F" w:rsidRPr="00FB616F" w:rsidRDefault="00FB616F" w:rsidP="00FB616F">
            <w:pPr>
              <w:jc w:val="center"/>
              <w:rPr>
                <w:bCs/>
                <w:sz w:val="20"/>
                <w:szCs w:val="20"/>
              </w:rPr>
            </w:pPr>
            <w:r w:rsidRPr="00FB616F">
              <w:rPr>
                <w:bCs/>
                <w:sz w:val="20"/>
                <w:szCs w:val="20"/>
              </w:rPr>
              <w:t>99.0.00.05110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A3D0DA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3413EE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179E4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A1EF821" w14:textId="77777777" w:rsidR="00FB616F" w:rsidRPr="00FB616F" w:rsidRDefault="00FB616F" w:rsidP="00FB616F">
            <w:pPr>
              <w:jc w:val="right"/>
              <w:rPr>
                <w:bCs/>
                <w:sz w:val="20"/>
                <w:szCs w:val="20"/>
              </w:rPr>
            </w:pPr>
            <w:r w:rsidRPr="00FB616F">
              <w:rPr>
                <w:bCs/>
                <w:sz w:val="20"/>
                <w:szCs w:val="20"/>
              </w:rPr>
              <w:t>209 740,00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12205FF"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4CD2C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B3F7057" w14:textId="77777777" w:rsidR="00FB616F" w:rsidRPr="00FB616F" w:rsidRDefault="00FB616F" w:rsidP="00FB616F">
            <w:pPr>
              <w:rPr>
                <w:sz w:val="20"/>
                <w:szCs w:val="20"/>
              </w:rPr>
            </w:pPr>
          </w:p>
        </w:tc>
      </w:tr>
      <w:tr w:rsidR="00FB616F" w:rsidRPr="00FB616F" w14:paraId="2048748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5F58B3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7EB94FA" w14:textId="77777777" w:rsidR="00FB616F" w:rsidRPr="00FB616F" w:rsidRDefault="00FB616F" w:rsidP="00FB616F">
            <w:pPr>
              <w:jc w:val="center"/>
              <w:rPr>
                <w:sz w:val="20"/>
                <w:szCs w:val="20"/>
              </w:rPr>
            </w:pPr>
            <w:r w:rsidRPr="00FB616F">
              <w:rPr>
                <w:sz w:val="20"/>
                <w:szCs w:val="20"/>
              </w:rPr>
              <w:t>99.0.00.05110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3BF114A"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070EE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DD2ED7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ED91C6" w14:textId="77777777" w:rsidR="00FB616F" w:rsidRPr="00FB616F" w:rsidRDefault="00FB616F" w:rsidP="00FB616F">
            <w:pPr>
              <w:jc w:val="right"/>
              <w:rPr>
                <w:sz w:val="20"/>
                <w:szCs w:val="20"/>
              </w:rPr>
            </w:pPr>
            <w:r w:rsidRPr="00FB616F">
              <w:rPr>
                <w:sz w:val="20"/>
                <w:szCs w:val="20"/>
              </w:rPr>
              <w:t>209 740,00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7FE501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526ED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72558A" w14:textId="77777777" w:rsidR="00FB616F" w:rsidRPr="00FB616F" w:rsidRDefault="00FB616F" w:rsidP="00FB616F">
            <w:pPr>
              <w:rPr>
                <w:sz w:val="20"/>
                <w:szCs w:val="20"/>
              </w:rPr>
            </w:pPr>
          </w:p>
        </w:tc>
      </w:tr>
      <w:tr w:rsidR="00FB616F" w:rsidRPr="00FB616F" w14:paraId="3DB63EE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6AA963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51808B" w14:textId="77777777" w:rsidR="00FB616F" w:rsidRPr="00FB616F" w:rsidRDefault="00FB616F" w:rsidP="00FB616F">
            <w:pPr>
              <w:jc w:val="center"/>
              <w:rPr>
                <w:sz w:val="20"/>
                <w:szCs w:val="20"/>
              </w:rPr>
            </w:pPr>
            <w:r w:rsidRPr="00FB616F">
              <w:rPr>
                <w:sz w:val="20"/>
                <w:szCs w:val="20"/>
              </w:rPr>
              <w:t>99.0.00.05110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BD0FB1"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E0FBFD0"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3E3F1F"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08305A" w14:textId="77777777" w:rsidR="00FB616F" w:rsidRPr="00FB616F" w:rsidRDefault="00FB616F" w:rsidP="00FB616F">
            <w:pPr>
              <w:jc w:val="right"/>
              <w:rPr>
                <w:sz w:val="20"/>
                <w:szCs w:val="20"/>
              </w:rPr>
            </w:pPr>
            <w:r w:rsidRPr="00FB616F">
              <w:rPr>
                <w:sz w:val="20"/>
                <w:szCs w:val="20"/>
              </w:rPr>
              <w:t>209 740,00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33A6F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9A1DE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796F79" w14:textId="77777777" w:rsidR="00FB616F" w:rsidRPr="00FB616F" w:rsidRDefault="00FB616F" w:rsidP="00FB616F">
            <w:pPr>
              <w:rPr>
                <w:sz w:val="20"/>
                <w:szCs w:val="20"/>
              </w:rPr>
            </w:pPr>
          </w:p>
        </w:tc>
      </w:tr>
      <w:tr w:rsidR="00FB616F" w:rsidRPr="00FB616F" w14:paraId="5FCF8B5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3985534" w14:textId="77777777" w:rsidR="00FB616F" w:rsidRPr="00FB616F" w:rsidRDefault="00FB616F" w:rsidP="00FB616F">
            <w:pPr>
              <w:rPr>
                <w:bCs/>
                <w:sz w:val="20"/>
                <w:szCs w:val="20"/>
              </w:rPr>
            </w:pPr>
            <w:r w:rsidRPr="00FB616F">
              <w:rPr>
                <w:bCs/>
                <w:sz w:val="20"/>
                <w:szCs w:val="20"/>
              </w:rPr>
              <w:t>Мероприятия в области коммунального хозяйства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6095639" w14:textId="77777777" w:rsidR="00FB616F" w:rsidRPr="00FB616F" w:rsidRDefault="00FB616F" w:rsidP="00FB616F">
            <w:pPr>
              <w:jc w:val="center"/>
              <w:rPr>
                <w:bCs/>
                <w:sz w:val="20"/>
                <w:szCs w:val="20"/>
              </w:rPr>
            </w:pPr>
            <w:r w:rsidRPr="00FB616F">
              <w:rPr>
                <w:bCs/>
                <w:sz w:val="20"/>
                <w:szCs w:val="20"/>
              </w:rPr>
              <w:t>99.0.00.05220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3DBA9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2C5D0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6F94FB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73596C" w14:textId="77777777" w:rsidR="00FB616F" w:rsidRPr="00FB616F" w:rsidRDefault="00FB616F" w:rsidP="00FB616F">
            <w:pPr>
              <w:jc w:val="right"/>
              <w:rPr>
                <w:bCs/>
                <w:sz w:val="20"/>
                <w:szCs w:val="20"/>
              </w:rPr>
            </w:pPr>
            <w:r w:rsidRPr="00FB616F">
              <w:rPr>
                <w:bCs/>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53A6472"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2C259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4AA9980" w14:textId="77777777" w:rsidR="00FB616F" w:rsidRPr="00FB616F" w:rsidRDefault="00FB616F" w:rsidP="00FB616F">
            <w:pPr>
              <w:rPr>
                <w:sz w:val="20"/>
                <w:szCs w:val="20"/>
              </w:rPr>
            </w:pPr>
          </w:p>
        </w:tc>
      </w:tr>
      <w:tr w:rsidR="00FB616F" w:rsidRPr="00FB616F" w14:paraId="17A90E0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822035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BE60B6D" w14:textId="77777777" w:rsidR="00FB616F" w:rsidRPr="00FB616F" w:rsidRDefault="00FB616F" w:rsidP="00FB616F">
            <w:pPr>
              <w:jc w:val="center"/>
              <w:rPr>
                <w:sz w:val="20"/>
                <w:szCs w:val="20"/>
              </w:rPr>
            </w:pPr>
            <w:r w:rsidRPr="00FB616F">
              <w:rPr>
                <w:sz w:val="20"/>
                <w:szCs w:val="20"/>
              </w:rPr>
              <w:t>99.0.00.05220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5115A3"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B7DB2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05FC90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AEF0AC" w14:textId="77777777" w:rsidR="00FB616F" w:rsidRPr="00FB616F" w:rsidRDefault="00FB616F" w:rsidP="00FB616F">
            <w:pPr>
              <w:jc w:val="right"/>
              <w:rPr>
                <w:sz w:val="20"/>
                <w:szCs w:val="20"/>
              </w:rPr>
            </w:pPr>
            <w:r w:rsidRPr="00FB616F">
              <w:rPr>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353D10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85B0A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D71E0F" w14:textId="77777777" w:rsidR="00FB616F" w:rsidRPr="00FB616F" w:rsidRDefault="00FB616F" w:rsidP="00FB616F">
            <w:pPr>
              <w:rPr>
                <w:sz w:val="20"/>
                <w:szCs w:val="20"/>
              </w:rPr>
            </w:pPr>
          </w:p>
        </w:tc>
      </w:tr>
      <w:tr w:rsidR="00FB616F" w:rsidRPr="00FB616F" w14:paraId="1ACF7C8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B8CD21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4641C6F" w14:textId="77777777" w:rsidR="00FB616F" w:rsidRPr="00FB616F" w:rsidRDefault="00FB616F" w:rsidP="00FB616F">
            <w:pPr>
              <w:jc w:val="center"/>
              <w:rPr>
                <w:sz w:val="20"/>
                <w:szCs w:val="20"/>
              </w:rPr>
            </w:pPr>
            <w:r w:rsidRPr="00FB616F">
              <w:rPr>
                <w:sz w:val="20"/>
                <w:szCs w:val="20"/>
              </w:rPr>
              <w:t>99.0.00.05220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A3BFFE"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093BE2"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54B00F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705ECB" w14:textId="77777777" w:rsidR="00FB616F" w:rsidRPr="00FB616F" w:rsidRDefault="00FB616F" w:rsidP="00FB616F">
            <w:pPr>
              <w:jc w:val="right"/>
              <w:rPr>
                <w:sz w:val="20"/>
                <w:szCs w:val="20"/>
              </w:rPr>
            </w:pPr>
            <w:r w:rsidRPr="00FB616F">
              <w:rPr>
                <w:sz w:val="20"/>
                <w:szCs w:val="20"/>
              </w:rPr>
              <w:t>200 000,00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6F1568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3916F8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6F885F" w14:textId="77777777" w:rsidR="00FB616F" w:rsidRPr="00FB616F" w:rsidRDefault="00FB616F" w:rsidP="00FB616F">
            <w:pPr>
              <w:rPr>
                <w:sz w:val="20"/>
                <w:szCs w:val="20"/>
              </w:rPr>
            </w:pPr>
          </w:p>
        </w:tc>
      </w:tr>
      <w:tr w:rsidR="00FB616F" w:rsidRPr="00FB616F" w14:paraId="3DBE300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4EA1779" w14:textId="77777777" w:rsidR="00FB616F" w:rsidRPr="00FB616F" w:rsidRDefault="00FB616F" w:rsidP="00FB616F">
            <w:pPr>
              <w:rPr>
                <w:bCs/>
                <w:sz w:val="20"/>
                <w:szCs w:val="20"/>
              </w:rPr>
            </w:pPr>
            <w:r w:rsidRPr="00FB616F">
              <w:rPr>
                <w:bCs/>
                <w:sz w:val="20"/>
                <w:szCs w:val="20"/>
              </w:rPr>
              <w:lastRenderedPageBreak/>
              <w:t>Расходы на реализацию мероприятий по модернизации объектов теплоснабжения и сопутствующего холодного водоснабжения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934629" w14:textId="77777777" w:rsidR="00FB616F" w:rsidRPr="00FB616F" w:rsidRDefault="00FB616F" w:rsidP="00FB616F">
            <w:pPr>
              <w:jc w:val="center"/>
              <w:rPr>
                <w:bCs/>
                <w:sz w:val="20"/>
                <w:szCs w:val="20"/>
              </w:rPr>
            </w:pPr>
            <w:r w:rsidRPr="00FB616F">
              <w:rPr>
                <w:bCs/>
                <w:sz w:val="20"/>
                <w:szCs w:val="20"/>
              </w:rPr>
              <w:t>99.0.00.05240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3F77E7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8BC7B5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D3C09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8F7B54" w14:textId="77777777" w:rsidR="00FB616F" w:rsidRPr="00FB616F" w:rsidRDefault="00FB616F" w:rsidP="00FB616F">
            <w:pPr>
              <w:jc w:val="right"/>
              <w:rPr>
                <w:bCs/>
                <w:sz w:val="20"/>
                <w:szCs w:val="20"/>
              </w:rPr>
            </w:pPr>
            <w:r w:rsidRPr="00FB616F">
              <w:rPr>
                <w:bCs/>
                <w:sz w:val="20"/>
                <w:szCs w:val="20"/>
              </w:rPr>
              <w:t>2 890 000,00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7B1AA3"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B9B6E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AA9C382" w14:textId="77777777" w:rsidR="00FB616F" w:rsidRPr="00FB616F" w:rsidRDefault="00FB616F" w:rsidP="00FB616F">
            <w:pPr>
              <w:rPr>
                <w:sz w:val="20"/>
                <w:szCs w:val="20"/>
              </w:rPr>
            </w:pPr>
          </w:p>
        </w:tc>
      </w:tr>
      <w:tr w:rsidR="00FB616F" w:rsidRPr="00FB616F" w14:paraId="28C98E8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445B2FE"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0F09F6D" w14:textId="77777777" w:rsidR="00FB616F" w:rsidRPr="00FB616F" w:rsidRDefault="00FB616F" w:rsidP="00FB616F">
            <w:pPr>
              <w:jc w:val="center"/>
              <w:rPr>
                <w:sz w:val="20"/>
                <w:szCs w:val="20"/>
              </w:rPr>
            </w:pPr>
            <w:r w:rsidRPr="00FB616F">
              <w:rPr>
                <w:sz w:val="20"/>
                <w:szCs w:val="20"/>
              </w:rPr>
              <w:t>99.0.00.05240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20FAAD"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E3DB62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08116C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353EE18" w14:textId="77777777" w:rsidR="00FB616F" w:rsidRPr="00FB616F" w:rsidRDefault="00FB616F" w:rsidP="00FB616F">
            <w:pPr>
              <w:jc w:val="right"/>
              <w:rPr>
                <w:sz w:val="20"/>
                <w:szCs w:val="20"/>
              </w:rPr>
            </w:pPr>
            <w:r w:rsidRPr="00FB616F">
              <w:rPr>
                <w:sz w:val="20"/>
                <w:szCs w:val="20"/>
              </w:rPr>
              <w:t>2 890 000,00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5E1D6D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3FD262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AD19F4" w14:textId="77777777" w:rsidR="00FB616F" w:rsidRPr="00FB616F" w:rsidRDefault="00FB616F" w:rsidP="00FB616F">
            <w:pPr>
              <w:rPr>
                <w:sz w:val="20"/>
                <w:szCs w:val="20"/>
              </w:rPr>
            </w:pPr>
          </w:p>
        </w:tc>
      </w:tr>
      <w:tr w:rsidR="00FB616F" w:rsidRPr="00FB616F" w14:paraId="40A3379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76E295C"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8359779" w14:textId="77777777" w:rsidR="00FB616F" w:rsidRPr="00FB616F" w:rsidRDefault="00FB616F" w:rsidP="00FB616F">
            <w:pPr>
              <w:jc w:val="center"/>
              <w:rPr>
                <w:sz w:val="20"/>
                <w:szCs w:val="20"/>
              </w:rPr>
            </w:pPr>
            <w:r w:rsidRPr="00FB616F">
              <w:rPr>
                <w:sz w:val="20"/>
                <w:szCs w:val="20"/>
              </w:rPr>
              <w:t>99.0.00.05240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B00C9C1"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48F848"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269D612"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464A4E" w14:textId="77777777" w:rsidR="00FB616F" w:rsidRPr="00FB616F" w:rsidRDefault="00FB616F" w:rsidP="00FB616F">
            <w:pPr>
              <w:jc w:val="right"/>
              <w:rPr>
                <w:sz w:val="20"/>
                <w:szCs w:val="20"/>
              </w:rPr>
            </w:pPr>
            <w:r w:rsidRPr="00FB616F">
              <w:rPr>
                <w:sz w:val="20"/>
                <w:szCs w:val="20"/>
              </w:rPr>
              <w:t>2 890 000,00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09D5D0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07262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4F274A" w14:textId="77777777" w:rsidR="00FB616F" w:rsidRPr="00FB616F" w:rsidRDefault="00FB616F" w:rsidP="00FB616F">
            <w:pPr>
              <w:rPr>
                <w:sz w:val="20"/>
                <w:szCs w:val="20"/>
              </w:rPr>
            </w:pPr>
          </w:p>
        </w:tc>
      </w:tr>
      <w:tr w:rsidR="00FB616F" w:rsidRPr="00FB616F" w14:paraId="1CC09770"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098A9C5"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начальных, неполных средних и средних школ, школ-детских садов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BB5C575" w14:textId="77777777" w:rsidR="00FB616F" w:rsidRPr="00FB616F" w:rsidRDefault="00FB616F" w:rsidP="00FB616F">
            <w:pPr>
              <w:jc w:val="center"/>
              <w:rPr>
                <w:bCs/>
                <w:sz w:val="20"/>
                <w:szCs w:val="20"/>
              </w:rPr>
            </w:pPr>
            <w:r w:rsidRPr="00FB616F">
              <w:rPr>
                <w:bCs/>
                <w:sz w:val="20"/>
                <w:szCs w:val="20"/>
              </w:rPr>
              <w:t>99.0.00.07290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764D9A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2FE550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0FB47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8B46C5" w14:textId="77777777" w:rsidR="00FB616F" w:rsidRPr="00FB616F" w:rsidRDefault="00FB616F" w:rsidP="00FB616F">
            <w:pPr>
              <w:jc w:val="right"/>
              <w:rPr>
                <w:bCs/>
                <w:sz w:val="20"/>
                <w:szCs w:val="20"/>
              </w:rPr>
            </w:pPr>
            <w:r w:rsidRPr="00FB616F">
              <w:rPr>
                <w:bCs/>
                <w:sz w:val="20"/>
                <w:szCs w:val="20"/>
              </w:rPr>
              <w:t>8 153 009,62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D26D1FB"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524F9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1C34F28" w14:textId="77777777" w:rsidR="00FB616F" w:rsidRPr="00FB616F" w:rsidRDefault="00FB616F" w:rsidP="00FB616F">
            <w:pPr>
              <w:rPr>
                <w:sz w:val="20"/>
                <w:szCs w:val="20"/>
              </w:rPr>
            </w:pPr>
          </w:p>
        </w:tc>
      </w:tr>
      <w:tr w:rsidR="00FB616F" w:rsidRPr="00FB616F" w14:paraId="2AE105A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37E585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10B5DC" w14:textId="77777777" w:rsidR="00FB616F" w:rsidRPr="00FB616F" w:rsidRDefault="00FB616F" w:rsidP="00FB616F">
            <w:pPr>
              <w:jc w:val="center"/>
              <w:rPr>
                <w:sz w:val="20"/>
                <w:szCs w:val="20"/>
              </w:rPr>
            </w:pPr>
            <w:r w:rsidRPr="00FB616F">
              <w:rPr>
                <w:sz w:val="20"/>
                <w:szCs w:val="20"/>
              </w:rPr>
              <w:t>99.0.00.07290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91D9D1A"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020C2A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3D8D3E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45AD63" w14:textId="77777777" w:rsidR="00FB616F" w:rsidRPr="00FB616F" w:rsidRDefault="00FB616F" w:rsidP="00FB616F">
            <w:pPr>
              <w:jc w:val="right"/>
              <w:rPr>
                <w:sz w:val="20"/>
                <w:szCs w:val="20"/>
              </w:rPr>
            </w:pPr>
            <w:r w:rsidRPr="00FB616F">
              <w:rPr>
                <w:sz w:val="20"/>
                <w:szCs w:val="20"/>
              </w:rPr>
              <w:t>8 153 009,62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19ADD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2E18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3764279" w14:textId="77777777" w:rsidR="00FB616F" w:rsidRPr="00FB616F" w:rsidRDefault="00FB616F" w:rsidP="00FB616F">
            <w:pPr>
              <w:rPr>
                <w:sz w:val="20"/>
                <w:szCs w:val="20"/>
              </w:rPr>
            </w:pPr>
          </w:p>
        </w:tc>
      </w:tr>
      <w:tr w:rsidR="00FB616F" w:rsidRPr="00FB616F" w14:paraId="37DE74D0"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5A3C95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770D6DE" w14:textId="77777777" w:rsidR="00FB616F" w:rsidRPr="00FB616F" w:rsidRDefault="00FB616F" w:rsidP="00FB616F">
            <w:pPr>
              <w:jc w:val="center"/>
              <w:rPr>
                <w:sz w:val="20"/>
                <w:szCs w:val="20"/>
              </w:rPr>
            </w:pPr>
            <w:r w:rsidRPr="00FB616F">
              <w:rPr>
                <w:sz w:val="20"/>
                <w:szCs w:val="20"/>
              </w:rPr>
              <w:t>99.0.00.07290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EEFD392"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1946878"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578BB08"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ABE9E9" w14:textId="77777777" w:rsidR="00FB616F" w:rsidRPr="00FB616F" w:rsidRDefault="00FB616F" w:rsidP="00FB616F">
            <w:pPr>
              <w:jc w:val="right"/>
              <w:rPr>
                <w:sz w:val="20"/>
                <w:szCs w:val="20"/>
              </w:rPr>
            </w:pPr>
            <w:r w:rsidRPr="00FB616F">
              <w:rPr>
                <w:sz w:val="20"/>
                <w:szCs w:val="20"/>
              </w:rPr>
              <w:t>8 153 009,62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397ED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C3C6D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6B0CE13" w14:textId="77777777" w:rsidR="00FB616F" w:rsidRPr="00FB616F" w:rsidRDefault="00FB616F" w:rsidP="00FB616F">
            <w:pPr>
              <w:rPr>
                <w:sz w:val="20"/>
                <w:szCs w:val="20"/>
              </w:rPr>
            </w:pPr>
          </w:p>
        </w:tc>
      </w:tr>
      <w:tr w:rsidR="00FB616F" w:rsidRPr="00FB616F" w14:paraId="2979EA2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C341518"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51A2924" w14:textId="77777777" w:rsidR="00FB616F" w:rsidRPr="00FB616F" w:rsidRDefault="00FB616F" w:rsidP="00FB616F">
            <w:pPr>
              <w:jc w:val="center"/>
              <w:rPr>
                <w:bCs/>
                <w:sz w:val="20"/>
                <w:szCs w:val="20"/>
              </w:rPr>
            </w:pPr>
            <w:r w:rsidRPr="00FB616F">
              <w:rPr>
                <w:bCs/>
                <w:sz w:val="20"/>
                <w:szCs w:val="20"/>
              </w:rPr>
              <w:t>99.0.00.07490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7A9017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9A97B8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5F4F9D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2129AA" w14:textId="77777777" w:rsidR="00FB616F" w:rsidRPr="00FB616F" w:rsidRDefault="00FB616F" w:rsidP="00FB616F">
            <w:pPr>
              <w:jc w:val="right"/>
              <w:rPr>
                <w:bCs/>
                <w:sz w:val="20"/>
                <w:szCs w:val="20"/>
              </w:rPr>
            </w:pPr>
            <w:r w:rsidRPr="00FB616F">
              <w:rPr>
                <w:bCs/>
                <w:sz w:val="20"/>
                <w:szCs w:val="20"/>
              </w:rPr>
              <w:t>3 721 505,84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48049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EE5310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995F8E3" w14:textId="77777777" w:rsidR="00FB616F" w:rsidRPr="00FB616F" w:rsidRDefault="00FB616F" w:rsidP="00FB616F">
            <w:pPr>
              <w:rPr>
                <w:sz w:val="20"/>
                <w:szCs w:val="20"/>
              </w:rPr>
            </w:pPr>
          </w:p>
        </w:tc>
      </w:tr>
      <w:tr w:rsidR="00FB616F" w:rsidRPr="00FB616F" w14:paraId="3F52CE6D"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451934F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1183D3" w14:textId="77777777" w:rsidR="00FB616F" w:rsidRPr="00FB616F" w:rsidRDefault="00FB616F" w:rsidP="00FB616F">
            <w:pPr>
              <w:jc w:val="center"/>
              <w:rPr>
                <w:sz w:val="20"/>
                <w:szCs w:val="20"/>
              </w:rPr>
            </w:pPr>
            <w:r w:rsidRPr="00FB616F">
              <w:rPr>
                <w:sz w:val="20"/>
                <w:szCs w:val="20"/>
              </w:rPr>
              <w:t>99.0.00.07490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FB3A48"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DF77CC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A79AC1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CCC79F" w14:textId="77777777" w:rsidR="00FB616F" w:rsidRPr="00FB616F" w:rsidRDefault="00FB616F" w:rsidP="00FB616F">
            <w:pPr>
              <w:jc w:val="right"/>
              <w:rPr>
                <w:sz w:val="20"/>
                <w:szCs w:val="20"/>
              </w:rPr>
            </w:pPr>
            <w:r w:rsidRPr="00FB616F">
              <w:rPr>
                <w:sz w:val="20"/>
                <w:szCs w:val="20"/>
              </w:rPr>
              <w:t>3 721 505,84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131EF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97BB6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AFD37CE" w14:textId="77777777" w:rsidR="00FB616F" w:rsidRPr="00FB616F" w:rsidRDefault="00FB616F" w:rsidP="00FB616F">
            <w:pPr>
              <w:rPr>
                <w:sz w:val="20"/>
                <w:szCs w:val="20"/>
              </w:rPr>
            </w:pPr>
          </w:p>
        </w:tc>
      </w:tr>
      <w:tr w:rsidR="00FB616F" w:rsidRPr="00FB616F" w14:paraId="5A6F530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6C5F75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AF03AC" w14:textId="77777777" w:rsidR="00FB616F" w:rsidRPr="00FB616F" w:rsidRDefault="00FB616F" w:rsidP="00FB616F">
            <w:pPr>
              <w:jc w:val="center"/>
              <w:rPr>
                <w:sz w:val="20"/>
                <w:szCs w:val="20"/>
              </w:rPr>
            </w:pPr>
            <w:r w:rsidRPr="00FB616F">
              <w:rPr>
                <w:sz w:val="20"/>
                <w:szCs w:val="20"/>
              </w:rPr>
              <w:t>99.0.00.07490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2CBE5D"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B8FF0A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C10A5C4"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B41B48" w14:textId="77777777" w:rsidR="00FB616F" w:rsidRPr="00FB616F" w:rsidRDefault="00FB616F" w:rsidP="00FB616F">
            <w:pPr>
              <w:jc w:val="right"/>
              <w:rPr>
                <w:sz w:val="20"/>
                <w:szCs w:val="20"/>
              </w:rPr>
            </w:pPr>
            <w:r w:rsidRPr="00FB616F">
              <w:rPr>
                <w:sz w:val="20"/>
                <w:szCs w:val="20"/>
              </w:rPr>
              <w:t>3 721 505,84</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987732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59320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E1EDDF" w14:textId="77777777" w:rsidR="00FB616F" w:rsidRPr="00FB616F" w:rsidRDefault="00FB616F" w:rsidP="00FB616F">
            <w:pPr>
              <w:rPr>
                <w:sz w:val="20"/>
                <w:szCs w:val="20"/>
              </w:rPr>
            </w:pPr>
          </w:p>
        </w:tc>
      </w:tr>
      <w:tr w:rsidR="00FB616F" w:rsidRPr="00FB616F" w14:paraId="7804534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BD2587D" w14:textId="77777777" w:rsidR="00FB616F" w:rsidRPr="00FB616F" w:rsidRDefault="00FB616F" w:rsidP="00FB616F">
            <w:pPr>
              <w:rPr>
                <w:bCs/>
                <w:sz w:val="20"/>
                <w:szCs w:val="20"/>
              </w:rPr>
            </w:pPr>
            <w:r w:rsidRPr="00FB616F">
              <w:rPr>
                <w:bCs/>
                <w:sz w:val="20"/>
                <w:szCs w:val="20"/>
              </w:rPr>
              <w:t xml:space="preserve">Расходы на предоставление субсидии автономным учреждениям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F999EC8" w14:textId="77777777" w:rsidR="00FB616F" w:rsidRPr="00FB616F" w:rsidRDefault="00FB616F" w:rsidP="00FB616F">
            <w:pPr>
              <w:jc w:val="center"/>
              <w:rPr>
                <w:bCs/>
                <w:sz w:val="20"/>
                <w:szCs w:val="20"/>
              </w:rPr>
            </w:pPr>
            <w:r w:rsidRPr="00FB616F">
              <w:rPr>
                <w:bCs/>
                <w:sz w:val="20"/>
                <w:szCs w:val="20"/>
              </w:rPr>
              <w:t>99.0.00.07710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36D43B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CC5E69"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84EB73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D68C7F" w14:textId="77777777" w:rsidR="00FB616F" w:rsidRPr="00FB616F" w:rsidRDefault="00FB616F" w:rsidP="00FB616F">
            <w:pPr>
              <w:jc w:val="right"/>
              <w:rPr>
                <w:bCs/>
                <w:sz w:val="20"/>
                <w:szCs w:val="20"/>
              </w:rPr>
            </w:pPr>
            <w:r w:rsidRPr="00FB616F">
              <w:rPr>
                <w:bCs/>
                <w:sz w:val="20"/>
                <w:szCs w:val="20"/>
              </w:rPr>
              <w:t>3 000 000,00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D8B8BB"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33BA8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B8853D1" w14:textId="77777777" w:rsidR="00FB616F" w:rsidRPr="00FB616F" w:rsidRDefault="00FB616F" w:rsidP="00FB616F">
            <w:pPr>
              <w:rPr>
                <w:sz w:val="20"/>
                <w:szCs w:val="20"/>
              </w:rPr>
            </w:pPr>
          </w:p>
        </w:tc>
      </w:tr>
      <w:tr w:rsidR="00FB616F" w:rsidRPr="00FB616F" w14:paraId="1C1D9E1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8FC19F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A7D2213" w14:textId="77777777" w:rsidR="00FB616F" w:rsidRPr="00FB616F" w:rsidRDefault="00FB616F" w:rsidP="00FB616F">
            <w:pPr>
              <w:jc w:val="center"/>
              <w:rPr>
                <w:sz w:val="20"/>
                <w:szCs w:val="20"/>
              </w:rPr>
            </w:pPr>
            <w:r w:rsidRPr="00FB616F">
              <w:rPr>
                <w:sz w:val="20"/>
                <w:szCs w:val="20"/>
              </w:rPr>
              <w:t>99.0.00.07710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910AB9"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0550A3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74A90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8475D5" w14:textId="77777777" w:rsidR="00FB616F" w:rsidRPr="00FB616F" w:rsidRDefault="00FB616F" w:rsidP="00FB616F">
            <w:pPr>
              <w:jc w:val="right"/>
              <w:rPr>
                <w:sz w:val="20"/>
                <w:szCs w:val="20"/>
              </w:rPr>
            </w:pPr>
            <w:r w:rsidRPr="00FB616F">
              <w:rPr>
                <w:sz w:val="20"/>
                <w:szCs w:val="20"/>
              </w:rPr>
              <w:t>3 000 000,00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3A970D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5B3A6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4DD62A1" w14:textId="77777777" w:rsidR="00FB616F" w:rsidRPr="00FB616F" w:rsidRDefault="00FB616F" w:rsidP="00FB616F">
            <w:pPr>
              <w:rPr>
                <w:sz w:val="20"/>
                <w:szCs w:val="20"/>
              </w:rPr>
            </w:pPr>
          </w:p>
        </w:tc>
      </w:tr>
      <w:tr w:rsidR="00FB616F" w:rsidRPr="00FB616F" w14:paraId="5B10E3D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745DB60" w14:textId="77777777" w:rsidR="00FB616F" w:rsidRPr="00FB616F" w:rsidRDefault="00FB616F" w:rsidP="00FB616F">
            <w:pPr>
              <w:rPr>
                <w:sz w:val="20"/>
                <w:szCs w:val="20"/>
              </w:rPr>
            </w:pPr>
            <w:r w:rsidRPr="00FB616F">
              <w:rPr>
                <w:sz w:val="20"/>
                <w:szCs w:val="20"/>
              </w:rPr>
              <w:t>Субсидии автономным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DFDCC9E" w14:textId="77777777" w:rsidR="00FB616F" w:rsidRPr="00FB616F" w:rsidRDefault="00FB616F" w:rsidP="00FB616F">
            <w:pPr>
              <w:jc w:val="center"/>
              <w:rPr>
                <w:sz w:val="20"/>
                <w:szCs w:val="20"/>
              </w:rPr>
            </w:pPr>
            <w:r w:rsidRPr="00FB616F">
              <w:rPr>
                <w:sz w:val="20"/>
                <w:szCs w:val="20"/>
              </w:rPr>
              <w:t>99.0.00.07710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C9F7B99" w14:textId="77777777" w:rsidR="00FB616F" w:rsidRPr="00FB616F" w:rsidRDefault="00FB616F" w:rsidP="00FB616F">
            <w:pPr>
              <w:jc w:val="center"/>
              <w:rPr>
                <w:sz w:val="20"/>
                <w:szCs w:val="20"/>
              </w:rPr>
            </w:pPr>
            <w:r w:rsidRPr="00FB616F">
              <w:rPr>
                <w:sz w:val="20"/>
                <w:szCs w:val="20"/>
              </w:rPr>
              <w:t>620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D55913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6B1F09D" w14:textId="77777777" w:rsidR="00FB616F" w:rsidRPr="00FB616F" w:rsidRDefault="00FB616F" w:rsidP="00FB616F">
            <w:pPr>
              <w:jc w:val="center"/>
              <w:rPr>
                <w:sz w:val="20"/>
                <w:szCs w:val="20"/>
              </w:rPr>
            </w:pPr>
            <w:r w:rsidRPr="00FB616F">
              <w:rPr>
                <w:sz w:val="20"/>
                <w:szCs w:val="20"/>
              </w:rPr>
              <w:t>09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685886" w14:textId="77777777" w:rsidR="00FB616F" w:rsidRPr="00FB616F" w:rsidRDefault="00FB616F" w:rsidP="00FB616F">
            <w:pPr>
              <w:jc w:val="right"/>
              <w:rPr>
                <w:sz w:val="20"/>
                <w:szCs w:val="20"/>
              </w:rPr>
            </w:pPr>
            <w:r w:rsidRPr="00FB616F">
              <w:rPr>
                <w:sz w:val="20"/>
                <w:szCs w:val="20"/>
              </w:rPr>
              <w:t>3 000 000,00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19144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2C9F1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E1373E" w14:textId="77777777" w:rsidR="00FB616F" w:rsidRPr="00FB616F" w:rsidRDefault="00FB616F" w:rsidP="00FB616F">
            <w:pPr>
              <w:rPr>
                <w:sz w:val="20"/>
                <w:szCs w:val="20"/>
              </w:rPr>
            </w:pPr>
          </w:p>
        </w:tc>
      </w:tr>
      <w:tr w:rsidR="00FB616F" w:rsidRPr="00FB616F" w14:paraId="1CB64874"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202AB25" w14:textId="77777777" w:rsidR="00FB616F" w:rsidRPr="00FB616F" w:rsidRDefault="00FB616F" w:rsidP="00FB616F">
            <w:pPr>
              <w:rPr>
                <w:bCs/>
                <w:sz w:val="20"/>
                <w:szCs w:val="20"/>
              </w:rPr>
            </w:pPr>
            <w:r w:rsidRPr="00FB616F">
              <w:rPr>
                <w:bCs/>
                <w:sz w:val="20"/>
                <w:szCs w:val="20"/>
              </w:rPr>
              <w:t>Выплата муниципальной социальной доплаты к пенсии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B6C742C" w14:textId="77777777" w:rsidR="00FB616F" w:rsidRPr="00FB616F" w:rsidRDefault="00FB616F" w:rsidP="00FB616F">
            <w:pPr>
              <w:jc w:val="center"/>
              <w:rPr>
                <w:bCs/>
                <w:sz w:val="20"/>
                <w:szCs w:val="20"/>
              </w:rPr>
            </w:pPr>
            <w:r w:rsidRPr="00FB616F">
              <w:rPr>
                <w:bCs/>
                <w:sz w:val="20"/>
                <w:szCs w:val="20"/>
              </w:rPr>
              <w:t>99.0.00.10100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AB18BA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46A2E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8E4B59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1624E4" w14:textId="77777777" w:rsidR="00FB616F" w:rsidRPr="00FB616F" w:rsidRDefault="00FB616F" w:rsidP="00FB616F">
            <w:pPr>
              <w:jc w:val="right"/>
              <w:rPr>
                <w:bCs/>
                <w:sz w:val="20"/>
                <w:szCs w:val="20"/>
              </w:rPr>
            </w:pPr>
            <w:r w:rsidRPr="00FB616F">
              <w:rPr>
                <w:bCs/>
                <w:sz w:val="20"/>
                <w:szCs w:val="20"/>
              </w:rPr>
              <w:t>2 875 644,00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191EE90" w14:textId="77777777" w:rsidR="00FB616F" w:rsidRPr="00FB616F" w:rsidRDefault="00FB616F" w:rsidP="00FB616F">
            <w:pPr>
              <w:jc w:val="right"/>
              <w:rPr>
                <w:bCs/>
                <w:sz w:val="20"/>
                <w:szCs w:val="20"/>
              </w:rPr>
            </w:pPr>
            <w:r w:rsidRPr="00FB616F">
              <w:rPr>
                <w:bCs/>
                <w:sz w:val="20"/>
                <w:szCs w:val="20"/>
              </w:rPr>
              <w:t>3 415 529,76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79B279" w14:textId="77777777" w:rsidR="00FB616F" w:rsidRPr="00FB616F" w:rsidRDefault="00FB616F" w:rsidP="00FB616F">
            <w:pPr>
              <w:jc w:val="right"/>
              <w:rPr>
                <w:bCs/>
                <w:sz w:val="20"/>
                <w:szCs w:val="20"/>
              </w:rPr>
            </w:pPr>
            <w:r w:rsidRPr="00FB616F">
              <w:rPr>
                <w:bCs/>
                <w:sz w:val="20"/>
                <w:szCs w:val="20"/>
              </w:rPr>
              <w:t>3 571 675,68</w:t>
            </w:r>
          </w:p>
        </w:tc>
        <w:tc>
          <w:tcPr>
            <w:tcW w:w="236" w:type="dxa"/>
            <w:gridSpan w:val="2"/>
            <w:vAlign w:val="center"/>
            <w:hideMark/>
          </w:tcPr>
          <w:p w14:paraId="15C0B396" w14:textId="77777777" w:rsidR="00FB616F" w:rsidRPr="00FB616F" w:rsidRDefault="00FB616F" w:rsidP="00FB616F">
            <w:pPr>
              <w:rPr>
                <w:sz w:val="20"/>
                <w:szCs w:val="20"/>
              </w:rPr>
            </w:pPr>
          </w:p>
        </w:tc>
      </w:tr>
      <w:tr w:rsidR="00FB616F" w:rsidRPr="00FB616F" w14:paraId="304E80E4"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8063E25"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8AC72A" w14:textId="77777777" w:rsidR="00FB616F" w:rsidRPr="00FB616F" w:rsidRDefault="00FB616F" w:rsidP="00FB616F">
            <w:pPr>
              <w:jc w:val="center"/>
              <w:rPr>
                <w:sz w:val="20"/>
                <w:szCs w:val="20"/>
              </w:rPr>
            </w:pPr>
            <w:r w:rsidRPr="00FB616F">
              <w:rPr>
                <w:sz w:val="20"/>
                <w:szCs w:val="20"/>
              </w:rPr>
              <w:t>99.0.00.10100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1077929"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6C0111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5D124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92DCC6" w14:textId="77777777" w:rsidR="00FB616F" w:rsidRPr="00FB616F" w:rsidRDefault="00FB616F" w:rsidP="00FB616F">
            <w:pPr>
              <w:jc w:val="right"/>
              <w:rPr>
                <w:sz w:val="20"/>
                <w:szCs w:val="20"/>
              </w:rPr>
            </w:pPr>
            <w:r w:rsidRPr="00FB616F">
              <w:rPr>
                <w:sz w:val="20"/>
                <w:szCs w:val="20"/>
              </w:rPr>
              <w:t>2 875 644,00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F2C6D7F" w14:textId="77777777" w:rsidR="00FB616F" w:rsidRPr="00FB616F" w:rsidRDefault="00FB616F" w:rsidP="00FB616F">
            <w:pPr>
              <w:jc w:val="right"/>
              <w:rPr>
                <w:sz w:val="20"/>
                <w:szCs w:val="20"/>
              </w:rPr>
            </w:pPr>
            <w:r w:rsidRPr="00FB616F">
              <w:rPr>
                <w:sz w:val="20"/>
                <w:szCs w:val="20"/>
              </w:rPr>
              <w:t>3 415 529,76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6718B9C" w14:textId="77777777" w:rsidR="00FB616F" w:rsidRPr="00FB616F" w:rsidRDefault="00FB616F" w:rsidP="00FB616F">
            <w:pPr>
              <w:jc w:val="right"/>
              <w:rPr>
                <w:sz w:val="20"/>
                <w:szCs w:val="20"/>
              </w:rPr>
            </w:pPr>
            <w:r w:rsidRPr="00FB616F">
              <w:rPr>
                <w:sz w:val="20"/>
                <w:szCs w:val="20"/>
              </w:rPr>
              <w:t>3 571 675,68</w:t>
            </w:r>
          </w:p>
        </w:tc>
        <w:tc>
          <w:tcPr>
            <w:tcW w:w="236" w:type="dxa"/>
            <w:gridSpan w:val="2"/>
            <w:vAlign w:val="center"/>
            <w:hideMark/>
          </w:tcPr>
          <w:p w14:paraId="0D05BDC9" w14:textId="77777777" w:rsidR="00FB616F" w:rsidRPr="00FB616F" w:rsidRDefault="00FB616F" w:rsidP="00FB616F">
            <w:pPr>
              <w:rPr>
                <w:sz w:val="20"/>
                <w:szCs w:val="20"/>
              </w:rPr>
            </w:pPr>
          </w:p>
        </w:tc>
      </w:tr>
      <w:tr w:rsidR="00FB616F" w:rsidRPr="00FB616F" w14:paraId="4EE6875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EB37F7F" w14:textId="77777777" w:rsidR="00FB616F" w:rsidRPr="00FB616F" w:rsidRDefault="00FB616F" w:rsidP="00FB616F">
            <w:pPr>
              <w:rPr>
                <w:sz w:val="20"/>
                <w:szCs w:val="20"/>
              </w:rPr>
            </w:pPr>
            <w:r w:rsidRPr="00FB616F">
              <w:rPr>
                <w:sz w:val="20"/>
                <w:szCs w:val="20"/>
              </w:rPr>
              <w:t>Публичные нормативные социальные выплаты гражданам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72F0EB7" w14:textId="77777777" w:rsidR="00FB616F" w:rsidRPr="00FB616F" w:rsidRDefault="00FB616F" w:rsidP="00FB616F">
            <w:pPr>
              <w:jc w:val="center"/>
              <w:rPr>
                <w:sz w:val="20"/>
                <w:szCs w:val="20"/>
              </w:rPr>
            </w:pPr>
            <w:r w:rsidRPr="00FB616F">
              <w:rPr>
                <w:sz w:val="20"/>
                <w:szCs w:val="20"/>
              </w:rPr>
              <w:t>99.0.00.10100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3546BAE" w14:textId="77777777" w:rsidR="00FB616F" w:rsidRPr="00FB616F" w:rsidRDefault="00FB616F" w:rsidP="00FB616F">
            <w:pPr>
              <w:jc w:val="center"/>
              <w:rPr>
                <w:sz w:val="20"/>
                <w:szCs w:val="20"/>
              </w:rPr>
            </w:pPr>
            <w:r w:rsidRPr="00FB616F">
              <w:rPr>
                <w:sz w:val="20"/>
                <w:szCs w:val="20"/>
              </w:rPr>
              <w:t>310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B3CCF4"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4CA5ED8"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A552C5" w14:textId="77777777" w:rsidR="00FB616F" w:rsidRPr="00FB616F" w:rsidRDefault="00FB616F" w:rsidP="00FB616F">
            <w:pPr>
              <w:jc w:val="right"/>
              <w:rPr>
                <w:sz w:val="20"/>
                <w:szCs w:val="20"/>
              </w:rPr>
            </w:pPr>
            <w:r w:rsidRPr="00FB616F">
              <w:rPr>
                <w:sz w:val="20"/>
                <w:szCs w:val="20"/>
              </w:rPr>
              <w:t>2 875 644,00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B65224A" w14:textId="77777777" w:rsidR="00FB616F" w:rsidRPr="00FB616F" w:rsidRDefault="00FB616F" w:rsidP="00FB616F">
            <w:pPr>
              <w:jc w:val="right"/>
              <w:rPr>
                <w:sz w:val="20"/>
                <w:szCs w:val="20"/>
              </w:rPr>
            </w:pPr>
            <w:r w:rsidRPr="00FB616F">
              <w:rPr>
                <w:sz w:val="20"/>
                <w:szCs w:val="20"/>
              </w:rPr>
              <w:t>3 415 529,76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E138BD" w14:textId="77777777" w:rsidR="00FB616F" w:rsidRPr="00FB616F" w:rsidRDefault="00FB616F" w:rsidP="00FB616F">
            <w:pPr>
              <w:jc w:val="right"/>
              <w:rPr>
                <w:sz w:val="20"/>
                <w:szCs w:val="20"/>
              </w:rPr>
            </w:pPr>
            <w:r w:rsidRPr="00FB616F">
              <w:rPr>
                <w:sz w:val="20"/>
                <w:szCs w:val="20"/>
              </w:rPr>
              <w:t>3 571 675,68</w:t>
            </w:r>
          </w:p>
        </w:tc>
        <w:tc>
          <w:tcPr>
            <w:tcW w:w="236" w:type="dxa"/>
            <w:gridSpan w:val="2"/>
            <w:vAlign w:val="center"/>
            <w:hideMark/>
          </w:tcPr>
          <w:p w14:paraId="284A8BEB" w14:textId="77777777" w:rsidR="00FB616F" w:rsidRPr="00FB616F" w:rsidRDefault="00FB616F" w:rsidP="00FB616F">
            <w:pPr>
              <w:rPr>
                <w:sz w:val="20"/>
                <w:szCs w:val="20"/>
              </w:rPr>
            </w:pPr>
          </w:p>
        </w:tc>
      </w:tr>
      <w:tr w:rsidR="00FB616F" w:rsidRPr="00FB616F" w14:paraId="0E2D308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CE4088C" w14:textId="77777777" w:rsidR="00FB616F" w:rsidRPr="00FB616F" w:rsidRDefault="00FB616F" w:rsidP="00FB616F">
            <w:pPr>
              <w:rPr>
                <w:bCs/>
                <w:sz w:val="20"/>
                <w:szCs w:val="20"/>
              </w:rPr>
            </w:pPr>
            <w:r w:rsidRPr="00FB616F">
              <w:rPr>
                <w:bCs/>
                <w:sz w:val="20"/>
                <w:szCs w:val="20"/>
              </w:rPr>
              <w:lastRenderedPageBreak/>
              <w:t xml:space="preserve">Расходы на предоставление </w:t>
            </w:r>
            <w:proofErr w:type="gramStart"/>
            <w:r w:rsidRPr="00FB616F">
              <w:rPr>
                <w:bCs/>
                <w:sz w:val="20"/>
                <w:szCs w:val="20"/>
              </w:rPr>
              <w:t>субсидий  отдельным</w:t>
            </w:r>
            <w:proofErr w:type="gramEnd"/>
            <w:r w:rsidRPr="00FB616F">
              <w:rPr>
                <w:bCs/>
                <w:sz w:val="20"/>
                <w:szCs w:val="20"/>
              </w:rPr>
              <w:t xml:space="preserve"> общественным организациям и иным некоммерческих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28D62C" w14:textId="77777777" w:rsidR="00FB616F" w:rsidRPr="00FB616F" w:rsidRDefault="00FB616F" w:rsidP="00FB616F">
            <w:pPr>
              <w:jc w:val="center"/>
              <w:rPr>
                <w:bCs/>
                <w:sz w:val="20"/>
                <w:szCs w:val="20"/>
              </w:rPr>
            </w:pPr>
            <w:r w:rsidRPr="00FB616F">
              <w:rPr>
                <w:bCs/>
                <w:sz w:val="20"/>
                <w:szCs w:val="20"/>
              </w:rPr>
              <w:t>99.0.00.10210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AD44C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2355F1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48EB1E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4CBB91" w14:textId="77777777" w:rsidR="00FB616F" w:rsidRPr="00FB616F" w:rsidRDefault="00FB616F" w:rsidP="00FB616F">
            <w:pPr>
              <w:jc w:val="right"/>
              <w:rPr>
                <w:bCs/>
                <w:sz w:val="20"/>
                <w:szCs w:val="20"/>
              </w:rPr>
            </w:pPr>
            <w:r w:rsidRPr="00FB616F">
              <w:rPr>
                <w:bCs/>
                <w:sz w:val="20"/>
                <w:szCs w:val="20"/>
              </w:rPr>
              <w:t>300 000,00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7C4AE27"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59C70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2359F4D" w14:textId="77777777" w:rsidR="00FB616F" w:rsidRPr="00FB616F" w:rsidRDefault="00FB616F" w:rsidP="00FB616F">
            <w:pPr>
              <w:rPr>
                <w:sz w:val="20"/>
                <w:szCs w:val="20"/>
              </w:rPr>
            </w:pPr>
          </w:p>
        </w:tc>
      </w:tr>
      <w:tr w:rsidR="00FB616F" w:rsidRPr="00FB616F" w14:paraId="301A5B6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6AC7A7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1E43BD8" w14:textId="77777777" w:rsidR="00FB616F" w:rsidRPr="00FB616F" w:rsidRDefault="00FB616F" w:rsidP="00FB616F">
            <w:pPr>
              <w:jc w:val="center"/>
              <w:rPr>
                <w:sz w:val="20"/>
                <w:szCs w:val="20"/>
              </w:rPr>
            </w:pPr>
            <w:r w:rsidRPr="00FB616F">
              <w:rPr>
                <w:sz w:val="20"/>
                <w:szCs w:val="20"/>
              </w:rPr>
              <w:t>99.0.00.10210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D8A1EA"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0C85CB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19874C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C4A98B" w14:textId="77777777" w:rsidR="00FB616F" w:rsidRPr="00FB616F" w:rsidRDefault="00FB616F" w:rsidP="00FB616F">
            <w:pPr>
              <w:jc w:val="right"/>
              <w:rPr>
                <w:sz w:val="20"/>
                <w:szCs w:val="20"/>
              </w:rPr>
            </w:pPr>
            <w:r w:rsidRPr="00FB616F">
              <w:rPr>
                <w:sz w:val="20"/>
                <w:szCs w:val="20"/>
              </w:rPr>
              <w:t>300 000,00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3A9282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B75482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D5D51DC" w14:textId="77777777" w:rsidR="00FB616F" w:rsidRPr="00FB616F" w:rsidRDefault="00FB616F" w:rsidP="00FB616F">
            <w:pPr>
              <w:rPr>
                <w:sz w:val="20"/>
                <w:szCs w:val="20"/>
              </w:rPr>
            </w:pPr>
          </w:p>
        </w:tc>
      </w:tr>
      <w:tr w:rsidR="00FB616F" w:rsidRPr="00FB616F" w14:paraId="425D847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E309F2E"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A57AD16" w14:textId="77777777" w:rsidR="00FB616F" w:rsidRPr="00FB616F" w:rsidRDefault="00FB616F" w:rsidP="00FB616F">
            <w:pPr>
              <w:jc w:val="center"/>
              <w:rPr>
                <w:sz w:val="20"/>
                <w:szCs w:val="20"/>
              </w:rPr>
            </w:pPr>
            <w:r w:rsidRPr="00FB616F">
              <w:rPr>
                <w:sz w:val="20"/>
                <w:szCs w:val="20"/>
              </w:rPr>
              <w:t>99.0.00.10210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97E4C3" w14:textId="77777777" w:rsidR="00FB616F" w:rsidRPr="00FB616F" w:rsidRDefault="00FB616F" w:rsidP="00FB616F">
            <w:pPr>
              <w:jc w:val="center"/>
              <w:rPr>
                <w:sz w:val="20"/>
                <w:szCs w:val="20"/>
              </w:rPr>
            </w:pPr>
            <w:r w:rsidRPr="00FB616F">
              <w:rPr>
                <w:sz w:val="20"/>
                <w:szCs w:val="20"/>
              </w:rPr>
              <w:t>630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2FB00E"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681F129"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0DA2AA" w14:textId="77777777" w:rsidR="00FB616F" w:rsidRPr="00FB616F" w:rsidRDefault="00FB616F" w:rsidP="00FB616F">
            <w:pPr>
              <w:jc w:val="right"/>
              <w:rPr>
                <w:sz w:val="20"/>
                <w:szCs w:val="20"/>
              </w:rPr>
            </w:pPr>
            <w:r w:rsidRPr="00FB616F">
              <w:rPr>
                <w:sz w:val="20"/>
                <w:szCs w:val="20"/>
              </w:rPr>
              <w:t>300 000,00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0261566"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00FA20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2C7B453" w14:textId="77777777" w:rsidR="00FB616F" w:rsidRPr="00FB616F" w:rsidRDefault="00FB616F" w:rsidP="00FB616F">
            <w:pPr>
              <w:rPr>
                <w:sz w:val="20"/>
                <w:szCs w:val="20"/>
              </w:rPr>
            </w:pPr>
          </w:p>
        </w:tc>
      </w:tr>
      <w:tr w:rsidR="00FB616F" w:rsidRPr="00FB616F" w14:paraId="3732FED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8B04299" w14:textId="77777777" w:rsidR="00FB616F" w:rsidRPr="00FB616F" w:rsidRDefault="00FB616F" w:rsidP="00FB616F">
            <w:pPr>
              <w:rPr>
                <w:bCs/>
                <w:sz w:val="20"/>
                <w:szCs w:val="20"/>
              </w:rPr>
            </w:pPr>
            <w:r w:rsidRPr="00FB616F">
              <w:rPr>
                <w:bCs/>
                <w:sz w:val="20"/>
                <w:szCs w:val="20"/>
              </w:rPr>
              <w:t>Денежная выплата почетным гражданам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CF79EE1" w14:textId="77777777" w:rsidR="00FB616F" w:rsidRPr="00FB616F" w:rsidRDefault="00FB616F" w:rsidP="00FB616F">
            <w:pPr>
              <w:jc w:val="center"/>
              <w:rPr>
                <w:bCs/>
                <w:sz w:val="20"/>
                <w:szCs w:val="20"/>
              </w:rPr>
            </w:pPr>
            <w:r w:rsidRPr="00FB616F">
              <w:rPr>
                <w:bCs/>
                <w:sz w:val="20"/>
                <w:szCs w:val="20"/>
              </w:rPr>
              <w:t>99.0.00.10400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96F98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4EF771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1B7F53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47EDC4" w14:textId="77777777" w:rsidR="00FB616F" w:rsidRPr="00FB616F" w:rsidRDefault="00FB616F" w:rsidP="00FB616F">
            <w:pPr>
              <w:jc w:val="right"/>
              <w:rPr>
                <w:bCs/>
                <w:sz w:val="20"/>
                <w:szCs w:val="20"/>
              </w:rPr>
            </w:pPr>
            <w:r w:rsidRPr="00FB616F">
              <w:rPr>
                <w:bCs/>
                <w:sz w:val="20"/>
                <w:szCs w:val="20"/>
              </w:rPr>
              <w:t>275 862,00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79526B" w14:textId="77777777" w:rsidR="00FB616F" w:rsidRPr="00FB616F" w:rsidRDefault="00FB616F" w:rsidP="00FB616F">
            <w:pPr>
              <w:jc w:val="right"/>
              <w:rPr>
                <w:bCs/>
                <w:sz w:val="20"/>
                <w:szCs w:val="20"/>
              </w:rPr>
            </w:pPr>
            <w:r w:rsidRPr="00FB616F">
              <w:rPr>
                <w:bCs/>
                <w:sz w:val="20"/>
                <w:szCs w:val="20"/>
              </w:rPr>
              <w:t>275 862,00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5BA106" w14:textId="77777777" w:rsidR="00FB616F" w:rsidRPr="00FB616F" w:rsidRDefault="00FB616F" w:rsidP="00FB616F">
            <w:pPr>
              <w:jc w:val="right"/>
              <w:rPr>
                <w:bCs/>
                <w:sz w:val="20"/>
                <w:szCs w:val="20"/>
              </w:rPr>
            </w:pPr>
            <w:r w:rsidRPr="00FB616F">
              <w:rPr>
                <w:bCs/>
                <w:sz w:val="20"/>
                <w:szCs w:val="20"/>
              </w:rPr>
              <w:t>275 862,00</w:t>
            </w:r>
          </w:p>
        </w:tc>
        <w:tc>
          <w:tcPr>
            <w:tcW w:w="236" w:type="dxa"/>
            <w:gridSpan w:val="2"/>
            <w:vAlign w:val="center"/>
            <w:hideMark/>
          </w:tcPr>
          <w:p w14:paraId="1A3D27F7" w14:textId="77777777" w:rsidR="00FB616F" w:rsidRPr="00FB616F" w:rsidRDefault="00FB616F" w:rsidP="00FB616F">
            <w:pPr>
              <w:rPr>
                <w:sz w:val="20"/>
                <w:szCs w:val="20"/>
              </w:rPr>
            </w:pPr>
          </w:p>
        </w:tc>
      </w:tr>
      <w:tr w:rsidR="00FB616F" w:rsidRPr="00FB616F" w14:paraId="7E5131E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A66EB86"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9664BB9" w14:textId="77777777" w:rsidR="00FB616F" w:rsidRPr="00FB616F" w:rsidRDefault="00FB616F" w:rsidP="00FB616F">
            <w:pPr>
              <w:jc w:val="center"/>
              <w:rPr>
                <w:sz w:val="20"/>
                <w:szCs w:val="20"/>
              </w:rPr>
            </w:pPr>
            <w:r w:rsidRPr="00FB616F">
              <w:rPr>
                <w:sz w:val="20"/>
                <w:szCs w:val="20"/>
              </w:rPr>
              <w:t>99.0.00.10400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473BC19"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03ADE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3342256"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215EA6C" w14:textId="77777777" w:rsidR="00FB616F" w:rsidRPr="00FB616F" w:rsidRDefault="00FB616F" w:rsidP="00FB616F">
            <w:pPr>
              <w:jc w:val="right"/>
              <w:rPr>
                <w:sz w:val="20"/>
                <w:szCs w:val="20"/>
              </w:rPr>
            </w:pPr>
            <w:r w:rsidRPr="00FB616F">
              <w:rPr>
                <w:sz w:val="20"/>
                <w:szCs w:val="20"/>
              </w:rPr>
              <w:t>275 862,00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DCF1F61" w14:textId="77777777" w:rsidR="00FB616F" w:rsidRPr="00FB616F" w:rsidRDefault="00FB616F" w:rsidP="00FB616F">
            <w:pPr>
              <w:jc w:val="right"/>
              <w:rPr>
                <w:sz w:val="20"/>
                <w:szCs w:val="20"/>
              </w:rPr>
            </w:pPr>
            <w:r w:rsidRPr="00FB616F">
              <w:rPr>
                <w:sz w:val="20"/>
                <w:szCs w:val="20"/>
              </w:rPr>
              <w:t>275 862,00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F3A686" w14:textId="77777777" w:rsidR="00FB616F" w:rsidRPr="00FB616F" w:rsidRDefault="00FB616F" w:rsidP="00FB616F">
            <w:pPr>
              <w:jc w:val="right"/>
              <w:rPr>
                <w:sz w:val="20"/>
                <w:szCs w:val="20"/>
              </w:rPr>
            </w:pPr>
            <w:r w:rsidRPr="00FB616F">
              <w:rPr>
                <w:sz w:val="20"/>
                <w:szCs w:val="20"/>
              </w:rPr>
              <w:t>275 862,00</w:t>
            </w:r>
          </w:p>
        </w:tc>
        <w:tc>
          <w:tcPr>
            <w:tcW w:w="236" w:type="dxa"/>
            <w:gridSpan w:val="2"/>
            <w:vAlign w:val="center"/>
            <w:hideMark/>
          </w:tcPr>
          <w:p w14:paraId="07485E2A" w14:textId="77777777" w:rsidR="00FB616F" w:rsidRPr="00FB616F" w:rsidRDefault="00FB616F" w:rsidP="00FB616F">
            <w:pPr>
              <w:rPr>
                <w:sz w:val="20"/>
                <w:szCs w:val="20"/>
              </w:rPr>
            </w:pPr>
          </w:p>
        </w:tc>
      </w:tr>
      <w:tr w:rsidR="00FB616F" w:rsidRPr="00FB616F" w14:paraId="0B2898D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BF4FB36" w14:textId="77777777" w:rsidR="00FB616F" w:rsidRPr="00FB616F" w:rsidRDefault="00FB616F" w:rsidP="00FB616F">
            <w:pPr>
              <w:rPr>
                <w:sz w:val="20"/>
                <w:szCs w:val="20"/>
              </w:rPr>
            </w:pPr>
            <w:r w:rsidRPr="00FB616F">
              <w:rPr>
                <w:sz w:val="20"/>
                <w:szCs w:val="20"/>
              </w:rPr>
              <w:t>Публичные нормативные выплаты гражданам несоциального характера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55FD64" w14:textId="77777777" w:rsidR="00FB616F" w:rsidRPr="00FB616F" w:rsidRDefault="00FB616F" w:rsidP="00FB616F">
            <w:pPr>
              <w:jc w:val="center"/>
              <w:rPr>
                <w:sz w:val="20"/>
                <w:szCs w:val="20"/>
              </w:rPr>
            </w:pPr>
            <w:r w:rsidRPr="00FB616F">
              <w:rPr>
                <w:sz w:val="20"/>
                <w:szCs w:val="20"/>
              </w:rPr>
              <w:t>99.0.00.10400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E6B6B4" w14:textId="77777777" w:rsidR="00FB616F" w:rsidRPr="00FB616F" w:rsidRDefault="00FB616F" w:rsidP="00FB616F">
            <w:pPr>
              <w:jc w:val="center"/>
              <w:rPr>
                <w:sz w:val="20"/>
                <w:szCs w:val="20"/>
              </w:rPr>
            </w:pPr>
            <w:r w:rsidRPr="00FB616F">
              <w:rPr>
                <w:sz w:val="20"/>
                <w:szCs w:val="20"/>
              </w:rPr>
              <w:t>330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FBD4E8"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623A6FD"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CA2888" w14:textId="77777777" w:rsidR="00FB616F" w:rsidRPr="00FB616F" w:rsidRDefault="00FB616F" w:rsidP="00FB616F">
            <w:pPr>
              <w:jc w:val="right"/>
              <w:rPr>
                <w:sz w:val="20"/>
                <w:szCs w:val="20"/>
              </w:rPr>
            </w:pPr>
            <w:r w:rsidRPr="00FB616F">
              <w:rPr>
                <w:sz w:val="20"/>
                <w:szCs w:val="20"/>
              </w:rPr>
              <w:t>275 862,00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6819D1B" w14:textId="77777777" w:rsidR="00FB616F" w:rsidRPr="00FB616F" w:rsidRDefault="00FB616F" w:rsidP="00FB616F">
            <w:pPr>
              <w:jc w:val="right"/>
              <w:rPr>
                <w:sz w:val="20"/>
                <w:szCs w:val="20"/>
              </w:rPr>
            </w:pPr>
            <w:r w:rsidRPr="00FB616F">
              <w:rPr>
                <w:sz w:val="20"/>
                <w:szCs w:val="20"/>
              </w:rPr>
              <w:t>275 862,00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74FB64" w14:textId="77777777" w:rsidR="00FB616F" w:rsidRPr="00FB616F" w:rsidRDefault="00FB616F" w:rsidP="00FB616F">
            <w:pPr>
              <w:jc w:val="right"/>
              <w:rPr>
                <w:sz w:val="20"/>
                <w:szCs w:val="20"/>
              </w:rPr>
            </w:pPr>
            <w:r w:rsidRPr="00FB616F">
              <w:rPr>
                <w:sz w:val="20"/>
                <w:szCs w:val="20"/>
              </w:rPr>
              <w:t>275 862,00</w:t>
            </w:r>
          </w:p>
        </w:tc>
        <w:tc>
          <w:tcPr>
            <w:tcW w:w="236" w:type="dxa"/>
            <w:gridSpan w:val="2"/>
            <w:vAlign w:val="center"/>
            <w:hideMark/>
          </w:tcPr>
          <w:p w14:paraId="43DCDD75" w14:textId="77777777" w:rsidR="00FB616F" w:rsidRPr="00FB616F" w:rsidRDefault="00FB616F" w:rsidP="00FB616F">
            <w:pPr>
              <w:rPr>
                <w:sz w:val="20"/>
                <w:szCs w:val="20"/>
              </w:rPr>
            </w:pPr>
          </w:p>
        </w:tc>
      </w:tr>
      <w:tr w:rsidR="00FB616F" w:rsidRPr="00FB616F" w14:paraId="1B1C3600"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2F7C2096" w14:textId="77777777" w:rsidR="00FB616F" w:rsidRPr="00FB616F" w:rsidRDefault="00FB616F" w:rsidP="00FB616F">
            <w:pPr>
              <w:rPr>
                <w:bCs/>
                <w:sz w:val="20"/>
                <w:szCs w:val="20"/>
              </w:rPr>
            </w:pPr>
            <w:r w:rsidRPr="00FB616F">
              <w:rPr>
                <w:bCs/>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района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7FAE1F9" w14:textId="77777777" w:rsidR="00FB616F" w:rsidRPr="00FB616F" w:rsidRDefault="00FB616F" w:rsidP="00FB616F">
            <w:pPr>
              <w:jc w:val="center"/>
              <w:rPr>
                <w:bCs/>
                <w:sz w:val="20"/>
                <w:szCs w:val="20"/>
              </w:rPr>
            </w:pPr>
            <w:r w:rsidRPr="00FB616F">
              <w:rPr>
                <w:bCs/>
                <w:sz w:val="20"/>
                <w:szCs w:val="20"/>
              </w:rPr>
              <w:t>99.0.00.14030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EBBF23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B48CD6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FCA79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B5DDB1" w14:textId="77777777" w:rsidR="00FB616F" w:rsidRPr="00FB616F" w:rsidRDefault="00FB616F" w:rsidP="00FB616F">
            <w:pPr>
              <w:jc w:val="right"/>
              <w:rPr>
                <w:bCs/>
                <w:sz w:val="20"/>
                <w:szCs w:val="20"/>
              </w:rPr>
            </w:pPr>
            <w:r w:rsidRPr="00FB616F">
              <w:rPr>
                <w:bCs/>
                <w:sz w:val="20"/>
                <w:szCs w:val="20"/>
              </w:rPr>
              <w:t>6 647 772,46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9068B9F"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2725B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7DE6D84" w14:textId="77777777" w:rsidR="00FB616F" w:rsidRPr="00FB616F" w:rsidRDefault="00FB616F" w:rsidP="00FB616F">
            <w:pPr>
              <w:rPr>
                <w:sz w:val="20"/>
                <w:szCs w:val="20"/>
              </w:rPr>
            </w:pPr>
          </w:p>
        </w:tc>
      </w:tr>
      <w:tr w:rsidR="00FB616F" w:rsidRPr="00FB616F" w14:paraId="7FBAB89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45057B2"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9411C42" w14:textId="77777777" w:rsidR="00FB616F" w:rsidRPr="00FB616F" w:rsidRDefault="00FB616F" w:rsidP="00FB616F">
            <w:pPr>
              <w:jc w:val="center"/>
              <w:rPr>
                <w:sz w:val="20"/>
                <w:szCs w:val="20"/>
              </w:rPr>
            </w:pPr>
            <w:r w:rsidRPr="00FB616F">
              <w:rPr>
                <w:sz w:val="20"/>
                <w:szCs w:val="20"/>
              </w:rPr>
              <w:t>99.0.00.14030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E5EC97"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B223D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14BCE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A0AC2F" w14:textId="77777777" w:rsidR="00FB616F" w:rsidRPr="00FB616F" w:rsidRDefault="00FB616F" w:rsidP="00FB616F">
            <w:pPr>
              <w:jc w:val="right"/>
              <w:rPr>
                <w:sz w:val="20"/>
                <w:szCs w:val="20"/>
              </w:rPr>
            </w:pPr>
            <w:r w:rsidRPr="00FB616F">
              <w:rPr>
                <w:sz w:val="20"/>
                <w:szCs w:val="20"/>
              </w:rPr>
              <w:t>6 647 772,46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DFA69F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C0930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8D57373" w14:textId="77777777" w:rsidR="00FB616F" w:rsidRPr="00FB616F" w:rsidRDefault="00FB616F" w:rsidP="00FB616F">
            <w:pPr>
              <w:rPr>
                <w:sz w:val="20"/>
                <w:szCs w:val="20"/>
              </w:rPr>
            </w:pPr>
          </w:p>
        </w:tc>
      </w:tr>
      <w:tr w:rsidR="00FB616F" w:rsidRPr="00FB616F" w14:paraId="00646BA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947C947"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017599" w14:textId="77777777" w:rsidR="00FB616F" w:rsidRPr="00FB616F" w:rsidRDefault="00FB616F" w:rsidP="00FB616F">
            <w:pPr>
              <w:jc w:val="center"/>
              <w:rPr>
                <w:sz w:val="20"/>
                <w:szCs w:val="20"/>
              </w:rPr>
            </w:pPr>
            <w:r w:rsidRPr="00FB616F">
              <w:rPr>
                <w:sz w:val="20"/>
                <w:szCs w:val="20"/>
              </w:rPr>
              <w:t>99.0.00.14030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D092906"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77BF18" w14:textId="77777777" w:rsidR="00FB616F" w:rsidRPr="00FB616F" w:rsidRDefault="00FB616F" w:rsidP="00FB616F">
            <w:pPr>
              <w:jc w:val="center"/>
              <w:rPr>
                <w:sz w:val="20"/>
                <w:szCs w:val="20"/>
              </w:rPr>
            </w:pPr>
            <w:r w:rsidRPr="00FB616F">
              <w:rPr>
                <w:sz w:val="20"/>
                <w:szCs w:val="20"/>
              </w:rPr>
              <w:t>14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3EAD57B"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0CC0C0" w14:textId="77777777" w:rsidR="00FB616F" w:rsidRPr="00FB616F" w:rsidRDefault="00FB616F" w:rsidP="00FB616F">
            <w:pPr>
              <w:jc w:val="right"/>
              <w:rPr>
                <w:sz w:val="20"/>
                <w:szCs w:val="20"/>
              </w:rPr>
            </w:pPr>
            <w:r w:rsidRPr="00FB616F">
              <w:rPr>
                <w:sz w:val="20"/>
                <w:szCs w:val="20"/>
              </w:rPr>
              <w:t>6 647 772,46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B4B634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2BCF3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9B85A14" w14:textId="77777777" w:rsidR="00FB616F" w:rsidRPr="00FB616F" w:rsidRDefault="00FB616F" w:rsidP="00FB616F">
            <w:pPr>
              <w:rPr>
                <w:sz w:val="20"/>
                <w:szCs w:val="20"/>
              </w:rPr>
            </w:pPr>
          </w:p>
        </w:tc>
      </w:tr>
      <w:tr w:rsidR="00FB616F" w:rsidRPr="00FB616F" w14:paraId="4F1293AA"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278212CD" w14:textId="77777777" w:rsidR="00FB616F" w:rsidRPr="00FB616F" w:rsidRDefault="00FB616F" w:rsidP="00FB616F">
            <w:pPr>
              <w:rPr>
                <w:bCs/>
                <w:sz w:val="20"/>
                <w:szCs w:val="20"/>
              </w:rPr>
            </w:pPr>
            <w:r w:rsidRPr="00FB616F">
              <w:rPr>
                <w:bCs/>
                <w:sz w:val="20"/>
                <w:szCs w:val="20"/>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417F9FF" w14:textId="77777777" w:rsidR="00FB616F" w:rsidRPr="00FB616F" w:rsidRDefault="00FB616F" w:rsidP="00FB616F">
            <w:pPr>
              <w:jc w:val="center"/>
              <w:rPr>
                <w:bCs/>
                <w:sz w:val="20"/>
                <w:szCs w:val="20"/>
              </w:rPr>
            </w:pPr>
            <w:r w:rsidRPr="00FB616F">
              <w:rPr>
                <w:bCs/>
                <w:sz w:val="20"/>
                <w:szCs w:val="20"/>
              </w:rPr>
              <w:t>99.0.00.51180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6DE845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884CF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FC374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AE273F1" w14:textId="77777777" w:rsidR="00FB616F" w:rsidRPr="00FB616F" w:rsidRDefault="00FB616F" w:rsidP="00FB616F">
            <w:pPr>
              <w:jc w:val="right"/>
              <w:rPr>
                <w:bCs/>
                <w:sz w:val="20"/>
                <w:szCs w:val="20"/>
              </w:rPr>
            </w:pPr>
            <w:r w:rsidRPr="00FB616F">
              <w:rPr>
                <w:bCs/>
                <w:sz w:val="20"/>
                <w:szCs w:val="20"/>
              </w:rPr>
              <w:t>2 105 435,05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C86CA3B" w14:textId="77777777" w:rsidR="00FB616F" w:rsidRPr="00FB616F" w:rsidRDefault="00FB616F" w:rsidP="00FB616F">
            <w:pPr>
              <w:jc w:val="right"/>
              <w:rPr>
                <w:bCs/>
                <w:sz w:val="20"/>
                <w:szCs w:val="20"/>
              </w:rPr>
            </w:pPr>
            <w:r w:rsidRPr="00FB616F">
              <w:rPr>
                <w:bCs/>
                <w:sz w:val="20"/>
                <w:szCs w:val="20"/>
              </w:rPr>
              <w:t>2 176 627,79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08FF90" w14:textId="77777777" w:rsidR="00FB616F" w:rsidRPr="00FB616F" w:rsidRDefault="00FB616F" w:rsidP="00FB616F">
            <w:pPr>
              <w:jc w:val="right"/>
              <w:rPr>
                <w:bCs/>
                <w:sz w:val="20"/>
                <w:szCs w:val="20"/>
              </w:rPr>
            </w:pPr>
            <w:r w:rsidRPr="00FB616F">
              <w:rPr>
                <w:bCs/>
                <w:sz w:val="20"/>
                <w:szCs w:val="20"/>
              </w:rPr>
              <w:t>2 253 758,06</w:t>
            </w:r>
          </w:p>
        </w:tc>
        <w:tc>
          <w:tcPr>
            <w:tcW w:w="236" w:type="dxa"/>
            <w:gridSpan w:val="2"/>
            <w:vAlign w:val="center"/>
            <w:hideMark/>
          </w:tcPr>
          <w:p w14:paraId="4641381D" w14:textId="77777777" w:rsidR="00FB616F" w:rsidRPr="00FB616F" w:rsidRDefault="00FB616F" w:rsidP="00FB616F">
            <w:pPr>
              <w:rPr>
                <w:sz w:val="20"/>
                <w:szCs w:val="20"/>
              </w:rPr>
            </w:pPr>
          </w:p>
        </w:tc>
      </w:tr>
      <w:tr w:rsidR="00FB616F" w:rsidRPr="00FB616F" w14:paraId="2A7928D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6B7C683"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3475CB1" w14:textId="77777777" w:rsidR="00FB616F" w:rsidRPr="00FB616F" w:rsidRDefault="00FB616F" w:rsidP="00FB616F">
            <w:pPr>
              <w:jc w:val="center"/>
              <w:rPr>
                <w:sz w:val="20"/>
                <w:szCs w:val="20"/>
              </w:rPr>
            </w:pPr>
            <w:r w:rsidRPr="00FB616F">
              <w:rPr>
                <w:sz w:val="20"/>
                <w:szCs w:val="20"/>
              </w:rPr>
              <w:t>99.0.00.51180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3BBC89F"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60C38D4"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ECF84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FD9EC5" w14:textId="77777777" w:rsidR="00FB616F" w:rsidRPr="00FB616F" w:rsidRDefault="00FB616F" w:rsidP="00FB616F">
            <w:pPr>
              <w:jc w:val="right"/>
              <w:rPr>
                <w:sz w:val="20"/>
                <w:szCs w:val="20"/>
              </w:rPr>
            </w:pPr>
            <w:r w:rsidRPr="00FB616F">
              <w:rPr>
                <w:sz w:val="20"/>
                <w:szCs w:val="20"/>
              </w:rPr>
              <w:t>2 105 435,05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AC0E9BE" w14:textId="77777777" w:rsidR="00FB616F" w:rsidRPr="00FB616F" w:rsidRDefault="00FB616F" w:rsidP="00FB616F">
            <w:pPr>
              <w:jc w:val="right"/>
              <w:rPr>
                <w:sz w:val="20"/>
                <w:szCs w:val="20"/>
              </w:rPr>
            </w:pPr>
            <w:r w:rsidRPr="00FB616F">
              <w:rPr>
                <w:sz w:val="20"/>
                <w:szCs w:val="20"/>
              </w:rPr>
              <w:t>2 176 627,79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D419BB" w14:textId="77777777" w:rsidR="00FB616F" w:rsidRPr="00FB616F" w:rsidRDefault="00FB616F" w:rsidP="00FB616F">
            <w:pPr>
              <w:jc w:val="right"/>
              <w:rPr>
                <w:sz w:val="20"/>
                <w:szCs w:val="20"/>
              </w:rPr>
            </w:pPr>
            <w:r w:rsidRPr="00FB616F">
              <w:rPr>
                <w:sz w:val="20"/>
                <w:szCs w:val="20"/>
              </w:rPr>
              <w:t>2 253 758,06</w:t>
            </w:r>
          </w:p>
        </w:tc>
        <w:tc>
          <w:tcPr>
            <w:tcW w:w="236" w:type="dxa"/>
            <w:gridSpan w:val="2"/>
            <w:vAlign w:val="center"/>
            <w:hideMark/>
          </w:tcPr>
          <w:p w14:paraId="44EBF094" w14:textId="77777777" w:rsidR="00FB616F" w:rsidRPr="00FB616F" w:rsidRDefault="00FB616F" w:rsidP="00FB616F">
            <w:pPr>
              <w:rPr>
                <w:sz w:val="20"/>
                <w:szCs w:val="20"/>
              </w:rPr>
            </w:pPr>
          </w:p>
        </w:tc>
      </w:tr>
      <w:tr w:rsidR="00FB616F" w:rsidRPr="00FB616F" w14:paraId="7DBD8BC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520C076" w14:textId="77777777" w:rsidR="00FB616F" w:rsidRPr="00FB616F" w:rsidRDefault="00FB616F" w:rsidP="00FB616F">
            <w:pPr>
              <w:rPr>
                <w:sz w:val="20"/>
                <w:szCs w:val="20"/>
              </w:rPr>
            </w:pPr>
            <w:r w:rsidRPr="00FB616F">
              <w:rPr>
                <w:sz w:val="20"/>
                <w:szCs w:val="20"/>
              </w:rPr>
              <w:t>Субвенции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484281D" w14:textId="77777777" w:rsidR="00FB616F" w:rsidRPr="00FB616F" w:rsidRDefault="00FB616F" w:rsidP="00FB616F">
            <w:pPr>
              <w:jc w:val="center"/>
              <w:rPr>
                <w:sz w:val="20"/>
                <w:szCs w:val="20"/>
              </w:rPr>
            </w:pPr>
            <w:r w:rsidRPr="00FB616F">
              <w:rPr>
                <w:sz w:val="20"/>
                <w:szCs w:val="20"/>
              </w:rPr>
              <w:t>99.0.00.51180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03B1AE" w14:textId="77777777" w:rsidR="00FB616F" w:rsidRPr="00FB616F" w:rsidRDefault="00FB616F" w:rsidP="00FB616F">
            <w:pPr>
              <w:jc w:val="center"/>
              <w:rPr>
                <w:sz w:val="20"/>
                <w:szCs w:val="20"/>
              </w:rPr>
            </w:pPr>
            <w:r w:rsidRPr="00FB616F">
              <w:rPr>
                <w:sz w:val="20"/>
                <w:szCs w:val="20"/>
              </w:rPr>
              <w:t>530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1C4558D" w14:textId="77777777" w:rsidR="00FB616F" w:rsidRPr="00FB616F" w:rsidRDefault="00FB616F" w:rsidP="00FB616F">
            <w:pPr>
              <w:jc w:val="center"/>
              <w:rPr>
                <w:sz w:val="20"/>
                <w:szCs w:val="20"/>
              </w:rPr>
            </w:pPr>
            <w:r w:rsidRPr="00FB616F">
              <w:rPr>
                <w:sz w:val="20"/>
                <w:szCs w:val="20"/>
              </w:rPr>
              <w:t>02</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412C715"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6C47B1" w14:textId="77777777" w:rsidR="00FB616F" w:rsidRPr="00FB616F" w:rsidRDefault="00FB616F" w:rsidP="00FB616F">
            <w:pPr>
              <w:jc w:val="right"/>
              <w:rPr>
                <w:sz w:val="20"/>
                <w:szCs w:val="20"/>
              </w:rPr>
            </w:pPr>
            <w:r w:rsidRPr="00FB616F">
              <w:rPr>
                <w:sz w:val="20"/>
                <w:szCs w:val="20"/>
              </w:rPr>
              <w:t>2 105 435,05</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807540C" w14:textId="77777777" w:rsidR="00FB616F" w:rsidRPr="00FB616F" w:rsidRDefault="00FB616F" w:rsidP="00FB616F">
            <w:pPr>
              <w:jc w:val="right"/>
              <w:rPr>
                <w:sz w:val="20"/>
                <w:szCs w:val="20"/>
              </w:rPr>
            </w:pPr>
            <w:r w:rsidRPr="00FB616F">
              <w:rPr>
                <w:sz w:val="20"/>
                <w:szCs w:val="20"/>
              </w:rPr>
              <w:t>2 176 627,79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304F36" w14:textId="77777777" w:rsidR="00FB616F" w:rsidRPr="00FB616F" w:rsidRDefault="00FB616F" w:rsidP="00FB616F">
            <w:pPr>
              <w:jc w:val="right"/>
              <w:rPr>
                <w:sz w:val="20"/>
                <w:szCs w:val="20"/>
              </w:rPr>
            </w:pPr>
            <w:r w:rsidRPr="00FB616F">
              <w:rPr>
                <w:sz w:val="20"/>
                <w:szCs w:val="20"/>
              </w:rPr>
              <w:t>2 253 758,06</w:t>
            </w:r>
          </w:p>
        </w:tc>
        <w:tc>
          <w:tcPr>
            <w:tcW w:w="236" w:type="dxa"/>
            <w:gridSpan w:val="2"/>
            <w:vAlign w:val="center"/>
            <w:hideMark/>
          </w:tcPr>
          <w:p w14:paraId="745BB862" w14:textId="77777777" w:rsidR="00FB616F" w:rsidRPr="00FB616F" w:rsidRDefault="00FB616F" w:rsidP="00FB616F">
            <w:pPr>
              <w:rPr>
                <w:sz w:val="20"/>
                <w:szCs w:val="20"/>
              </w:rPr>
            </w:pPr>
          </w:p>
        </w:tc>
      </w:tr>
      <w:tr w:rsidR="00FB616F" w:rsidRPr="00FB616F" w14:paraId="7175F361"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6BA814A7" w14:textId="77777777" w:rsidR="00FB616F" w:rsidRPr="00FB616F" w:rsidRDefault="00FB616F" w:rsidP="00FB616F">
            <w:pPr>
              <w:rPr>
                <w:bCs/>
                <w:sz w:val="20"/>
                <w:szCs w:val="20"/>
              </w:rPr>
            </w:pPr>
            <w:r w:rsidRPr="00FB616F">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A2D2FE6" w14:textId="77777777" w:rsidR="00FB616F" w:rsidRPr="00FB616F" w:rsidRDefault="00FB616F" w:rsidP="00FB616F">
            <w:pPr>
              <w:jc w:val="center"/>
              <w:rPr>
                <w:bCs/>
                <w:sz w:val="20"/>
                <w:szCs w:val="20"/>
              </w:rPr>
            </w:pPr>
            <w:r w:rsidRPr="00FB616F">
              <w:rPr>
                <w:bCs/>
                <w:sz w:val="20"/>
                <w:szCs w:val="20"/>
              </w:rPr>
              <w:t>99.0.00.51200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2934D51"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809F03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508AD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EB9B1F" w14:textId="77777777" w:rsidR="00FB616F" w:rsidRPr="00FB616F" w:rsidRDefault="00FB616F" w:rsidP="00FB616F">
            <w:pPr>
              <w:jc w:val="right"/>
              <w:rPr>
                <w:bCs/>
                <w:sz w:val="20"/>
                <w:szCs w:val="20"/>
              </w:rPr>
            </w:pPr>
            <w:r w:rsidRPr="00FB616F">
              <w:rPr>
                <w:bCs/>
                <w:sz w:val="20"/>
                <w:szCs w:val="20"/>
              </w:rPr>
              <w:t>182 300,00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5AACA81" w14:textId="77777777" w:rsidR="00FB616F" w:rsidRPr="00FB616F" w:rsidRDefault="00FB616F" w:rsidP="00FB616F">
            <w:pPr>
              <w:jc w:val="right"/>
              <w:rPr>
                <w:bCs/>
                <w:sz w:val="20"/>
                <w:szCs w:val="20"/>
              </w:rPr>
            </w:pPr>
            <w:r w:rsidRPr="00FB616F">
              <w:rPr>
                <w:bCs/>
                <w:sz w:val="20"/>
                <w:szCs w:val="20"/>
              </w:rPr>
              <w:t>8 300,00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427A1B6" w14:textId="77777777" w:rsidR="00FB616F" w:rsidRPr="00FB616F" w:rsidRDefault="00FB616F" w:rsidP="00FB616F">
            <w:pPr>
              <w:jc w:val="right"/>
              <w:rPr>
                <w:bCs/>
                <w:sz w:val="20"/>
                <w:szCs w:val="20"/>
              </w:rPr>
            </w:pPr>
            <w:r w:rsidRPr="00FB616F">
              <w:rPr>
                <w:bCs/>
                <w:sz w:val="20"/>
                <w:szCs w:val="20"/>
              </w:rPr>
              <w:t>7 500,00</w:t>
            </w:r>
          </w:p>
        </w:tc>
        <w:tc>
          <w:tcPr>
            <w:tcW w:w="236" w:type="dxa"/>
            <w:gridSpan w:val="2"/>
            <w:vAlign w:val="center"/>
            <w:hideMark/>
          </w:tcPr>
          <w:p w14:paraId="5F739DB4" w14:textId="77777777" w:rsidR="00FB616F" w:rsidRPr="00FB616F" w:rsidRDefault="00FB616F" w:rsidP="00FB616F">
            <w:pPr>
              <w:rPr>
                <w:sz w:val="20"/>
                <w:szCs w:val="20"/>
              </w:rPr>
            </w:pPr>
          </w:p>
        </w:tc>
      </w:tr>
      <w:tr w:rsidR="00FB616F" w:rsidRPr="00FB616F" w14:paraId="6483F16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506CD25"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w:t>
            </w:r>
            <w:r w:rsidRPr="00FB616F">
              <w:rPr>
                <w:sz w:val="20"/>
                <w:szCs w:val="20"/>
              </w:rPr>
              <w:lastRenderedPageBreak/>
              <w:t>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0F8D67E" w14:textId="77777777" w:rsidR="00FB616F" w:rsidRPr="00FB616F" w:rsidRDefault="00FB616F" w:rsidP="00FB616F">
            <w:pPr>
              <w:jc w:val="center"/>
              <w:rPr>
                <w:sz w:val="20"/>
                <w:szCs w:val="20"/>
              </w:rPr>
            </w:pPr>
            <w:r w:rsidRPr="00FB616F">
              <w:rPr>
                <w:sz w:val="20"/>
                <w:szCs w:val="20"/>
              </w:rPr>
              <w:lastRenderedPageBreak/>
              <w:t>99.0.00.51200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5494F47"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87336C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09496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510D52" w14:textId="77777777" w:rsidR="00FB616F" w:rsidRPr="00FB616F" w:rsidRDefault="00FB616F" w:rsidP="00FB616F">
            <w:pPr>
              <w:jc w:val="right"/>
              <w:rPr>
                <w:sz w:val="20"/>
                <w:szCs w:val="20"/>
              </w:rPr>
            </w:pPr>
            <w:r w:rsidRPr="00FB616F">
              <w:rPr>
                <w:sz w:val="20"/>
                <w:szCs w:val="20"/>
              </w:rPr>
              <w:t>182 300,00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278B8A9" w14:textId="77777777" w:rsidR="00FB616F" w:rsidRPr="00FB616F" w:rsidRDefault="00FB616F" w:rsidP="00FB616F">
            <w:pPr>
              <w:jc w:val="right"/>
              <w:rPr>
                <w:sz w:val="20"/>
                <w:szCs w:val="20"/>
              </w:rPr>
            </w:pPr>
            <w:r w:rsidRPr="00FB616F">
              <w:rPr>
                <w:sz w:val="20"/>
                <w:szCs w:val="20"/>
              </w:rPr>
              <w:t>8 300,00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511C3C" w14:textId="77777777" w:rsidR="00FB616F" w:rsidRPr="00FB616F" w:rsidRDefault="00FB616F" w:rsidP="00FB616F">
            <w:pPr>
              <w:jc w:val="right"/>
              <w:rPr>
                <w:sz w:val="20"/>
                <w:szCs w:val="20"/>
              </w:rPr>
            </w:pPr>
            <w:r w:rsidRPr="00FB616F">
              <w:rPr>
                <w:sz w:val="20"/>
                <w:szCs w:val="20"/>
              </w:rPr>
              <w:t>7 500,00</w:t>
            </w:r>
          </w:p>
        </w:tc>
        <w:tc>
          <w:tcPr>
            <w:tcW w:w="236" w:type="dxa"/>
            <w:gridSpan w:val="2"/>
            <w:vAlign w:val="center"/>
            <w:hideMark/>
          </w:tcPr>
          <w:p w14:paraId="5EB518C4" w14:textId="77777777" w:rsidR="00FB616F" w:rsidRPr="00FB616F" w:rsidRDefault="00FB616F" w:rsidP="00FB616F">
            <w:pPr>
              <w:rPr>
                <w:sz w:val="20"/>
                <w:szCs w:val="20"/>
              </w:rPr>
            </w:pPr>
          </w:p>
        </w:tc>
      </w:tr>
      <w:tr w:rsidR="00FB616F" w:rsidRPr="00FB616F" w14:paraId="1417566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4D1640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FF6FEF6" w14:textId="77777777" w:rsidR="00FB616F" w:rsidRPr="00FB616F" w:rsidRDefault="00FB616F" w:rsidP="00FB616F">
            <w:pPr>
              <w:jc w:val="center"/>
              <w:rPr>
                <w:sz w:val="20"/>
                <w:szCs w:val="20"/>
              </w:rPr>
            </w:pPr>
            <w:r w:rsidRPr="00FB616F">
              <w:rPr>
                <w:sz w:val="20"/>
                <w:szCs w:val="20"/>
              </w:rPr>
              <w:t>99.0.00.51200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1A019D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0BBA87"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AFF7EB8"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AD4318" w14:textId="77777777" w:rsidR="00FB616F" w:rsidRPr="00FB616F" w:rsidRDefault="00FB616F" w:rsidP="00FB616F">
            <w:pPr>
              <w:jc w:val="right"/>
              <w:rPr>
                <w:sz w:val="20"/>
                <w:szCs w:val="20"/>
              </w:rPr>
            </w:pPr>
            <w:r w:rsidRPr="00FB616F">
              <w:rPr>
                <w:sz w:val="20"/>
                <w:szCs w:val="20"/>
              </w:rPr>
              <w:t>182 300,00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F3B8ED" w14:textId="77777777" w:rsidR="00FB616F" w:rsidRPr="00FB616F" w:rsidRDefault="00FB616F" w:rsidP="00FB616F">
            <w:pPr>
              <w:jc w:val="right"/>
              <w:rPr>
                <w:sz w:val="20"/>
                <w:szCs w:val="20"/>
              </w:rPr>
            </w:pPr>
            <w:r w:rsidRPr="00FB616F">
              <w:rPr>
                <w:sz w:val="20"/>
                <w:szCs w:val="20"/>
              </w:rPr>
              <w:t>8 300,00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40A2156" w14:textId="77777777" w:rsidR="00FB616F" w:rsidRPr="00FB616F" w:rsidRDefault="00FB616F" w:rsidP="00FB616F">
            <w:pPr>
              <w:jc w:val="right"/>
              <w:rPr>
                <w:sz w:val="20"/>
                <w:szCs w:val="20"/>
              </w:rPr>
            </w:pPr>
            <w:r w:rsidRPr="00FB616F">
              <w:rPr>
                <w:sz w:val="20"/>
                <w:szCs w:val="20"/>
              </w:rPr>
              <w:t>7 500,00</w:t>
            </w:r>
          </w:p>
        </w:tc>
        <w:tc>
          <w:tcPr>
            <w:tcW w:w="236" w:type="dxa"/>
            <w:gridSpan w:val="2"/>
            <w:vAlign w:val="center"/>
            <w:hideMark/>
          </w:tcPr>
          <w:p w14:paraId="63AD8D6C" w14:textId="77777777" w:rsidR="00FB616F" w:rsidRPr="00FB616F" w:rsidRDefault="00FB616F" w:rsidP="00FB616F">
            <w:pPr>
              <w:rPr>
                <w:sz w:val="20"/>
                <w:szCs w:val="20"/>
              </w:rPr>
            </w:pPr>
          </w:p>
        </w:tc>
      </w:tr>
      <w:tr w:rsidR="00FB616F" w:rsidRPr="00FB616F" w14:paraId="0775CDDF"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E59A186" w14:textId="77777777" w:rsidR="00FB616F" w:rsidRPr="00FB616F" w:rsidRDefault="00FB616F" w:rsidP="00FB616F">
            <w:pPr>
              <w:rPr>
                <w:bCs/>
                <w:sz w:val="20"/>
                <w:szCs w:val="20"/>
              </w:rPr>
            </w:pPr>
            <w:r w:rsidRPr="00FB616F">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968D2A" w14:textId="77777777" w:rsidR="00FB616F" w:rsidRPr="00FB616F" w:rsidRDefault="00FB616F" w:rsidP="00FB616F">
            <w:pPr>
              <w:jc w:val="center"/>
              <w:rPr>
                <w:bCs/>
                <w:sz w:val="20"/>
                <w:szCs w:val="20"/>
              </w:rPr>
            </w:pPr>
            <w:r w:rsidRPr="00FB616F">
              <w:rPr>
                <w:bCs/>
                <w:sz w:val="20"/>
                <w:szCs w:val="20"/>
              </w:rPr>
              <w:t>99.0.00.51760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DB244E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B0AE23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B94E83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9E5609" w14:textId="77777777" w:rsidR="00FB616F" w:rsidRPr="00FB616F" w:rsidRDefault="00FB616F" w:rsidP="00FB616F">
            <w:pPr>
              <w:jc w:val="right"/>
              <w:rPr>
                <w:bCs/>
                <w:sz w:val="20"/>
                <w:szCs w:val="20"/>
              </w:rPr>
            </w:pPr>
            <w:r w:rsidRPr="00FB616F">
              <w:rPr>
                <w:bCs/>
                <w:sz w:val="20"/>
                <w:szCs w:val="20"/>
              </w:rPr>
              <w:t>4 919 000,00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576412" w14:textId="77777777" w:rsidR="00FB616F" w:rsidRPr="00FB616F" w:rsidRDefault="00FB616F" w:rsidP="00FB616F">
            <w:pPr>
              <w:jc w:val="right"/>
              <w:rPr>
                <w:bCs/>
                <w:sz w:val="20"/>
                <w:szCs w:val="20"/>
              </w:rPr>
            </w:pPr>
            <w:r w:rsidRPr="00FB616F">
              <w:rPr>
                <w:bCs/>
                <w:sz w:val="20"/>
                <w:szCs w:val="20"/>
              </w:rPr>
              <w:t>1 014 800,00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A6E759" w14:textId="77777777" w:rsidR="00FB616F" w:rsidRPr="00FB616F" w:rsidRDefault="00FB616F" w:rsidP="00FB616F">
            <w:pPr>
              <w:jc w:val="right"/>
              <w:rPr>
                <w:bCs/>
                <w:sz w:val="20"/>
                <w:szCs w:val="20"/>
              </w:rPr>
            </w:pPr>
            <w:r w:rsidRPr="00FB616F">
              <w:rPr>
                <w:bCs/>
                <w:sz w:val="20"/>
                <w:szCs w:val="20"/>
              </w:rPr>
              <w:t>1 014 800,00</w:t>
            </w:r>
          </w:p>
        </w:tc>
        <w:tc>
          <w:tcPr>
            <w:tcW w:w="236" w:type="dxa"/>
            <w:gridSpan w:val="2"/>
            <w:vAlign w:val="center"/>
            <w:hideMark/>
          </w:tcPr>
          <w:p w14:paraId="54060EE2" w14:textId="77777777" w:rsidR="00FB616F" w:rsidRPr="00FB616F" w:rsidRDefault="00FB616F" w:rsidP="00FB616F">
            <w:pPr>
              <w:rPr>
                <w:sz w:val="20"/>
                <w:szCs w:val="20"/>
              </w:rPr>
            </w:pPr>
          </w:p>
        </w:tc>
      </w:tr>
      <w:tr w:rsidR="00FB616F" w:rsidRPr="00FB616F" w14:paraId="25552CAE"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D67885A"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E6C235" w14:textId="77777777" w:rsidR="00FB616F" w:rsidRPr="00FB616F" w:rsidRDefault="00FB616F" w:rsidP="00FB616F">
            <w:pPr>
              <w:jc w:val="center"/>
              <w:rPr>
                <w:sz w:val="20"/>
                <w:szCs w:val="20"/>
              </w:rPr>
            </w:pPr>
            <w:r w:rsidRPr="00FB616F">
              <w:rPr>
                <w:sz w:val="20"/>
                <w:szCs w:val="20"/>
              </w:rPr>
              <w:t>99.0.00.51760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AB5391C"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55C901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B105637"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CC834A1" w14:textId="77777777" w:rsidR="00FB616F" w:rsidRPr="00FB616F" w:rsidRDefault="00FB616F" w:rsidP="00FB616F">
            <w:pPr>
              <w:jc w:val="right"/>
              <w:rPr>
                <w:sz w:val="20"/>
                <w:szCs w:val="20"/>
              </w:rPr>
            </w:pPr>
            <w:r w:rsidRPr="00FB616F">
              <w:rPr>
                <w:sz w:val="20"/>
                <w:szCs w:val="20"/>
              </w:rPr>
              <w:t>4 919 000,00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97C441" w14:textId="77777777" w:rsidR="00FB616F" w:rsidRPr="00FB616F" w:rsidRDefault="00FB616F" w:rsidP="00FB616F">
            <w:pPr>
              <w:jc w:val="right"/>
              <w:rPr>
                <w:sz w:val="20"/>
                <w:szCs w:val="20"/>
              </w:rPr>
            </w:pPr>
            <w:r w:rsidRPr="00FB616F">
              <w:rPr>
                <w:sz w:val="20"/>
                <w:szCs w:val="20"/>
              </w:rPr>
              <w:t>1 014 800,00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50BB32" w14:textId="77777777" w:rsidR="00FB616F" w:rsidRPr="00FB616F" w:rsidRDefault="00FB616F" w:rsidP="00FB616F">
            <w:pPr>
              <w:jc w:val="right"/>
              <w:rPr>
                <w:sz w:val="20"/>
                <w:szCs w:val="20"/>
              </w:rPr>
            </w:pPr>
            <w:r w:rsidRPr="00FB616F">
              <w:rPr>
                <w:sz w:val="20"/>
                <w:szCs w:val="20"/>
              </w:rPr>
              <w:t>1 014 800,00</w:t>
            </w:r>
          </w:p>
        </w:tc>
        <w:tc>
          <w:tcPr>
            <w:tcW w:w="236" w:type="dxa"/>
            <w:gridSpan w:val="2"/>
            <w:vAlign w:val="center"/>
            <w:hideMark/>
          </w:tcPr>
          <w:p w14:paraId="182A2EE1" w14:textId="77777777" w:rsidR="00FB616F" w:rsidRPr="00FB616F" w:rsidRDefault="00FB616F" w:rsidP="00FB616F">
            <w:pPr>
              <w:rPr>
                <w:sz w:val="20"/>
                <w:szCs w:val="20"/>
              </w:rPr>
            </w:pPr>
          </w:p>
        </w:tc>
      </w:tr>
      <w:tr w:rsidR="00FB616F" w:rsidRPr="00FB616F" w14:paraId="726D515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F9FD8DD"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4F8554" w14:textId="77777777" w:rsidR="00FB616F" w:rsidRPr="00FB616F" w:rsidRDefault="00FB616F" w:rsidP="00FB616F">
            <w:pPr>
              <w:jc w:val="center"/>
              <w:rPr>
                <w:sz w:val="20"/>
                <w:szCs w:val="20"/>
              </w:rPr>
            </w:pPr>
            <w:r w:rsidRPr="00FB616F">
              <w:rPr>
                <w:sz w:val="20"/>
                <w:szCs w:val="20"/>
              </w:rPr>
              <w:t>99.0.00.51760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BAC8B2"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BB2450F"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110159C"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19CE40" w14:textId="77777777" w:rsidR="00FB616F" w:rsidRPr="00FB616F" w:rsidRDefault="00FB616F" w:rsidP="00FB616F">
            <w:pPr>
              <w:jc w:val="right"/>
              <w:rPr>
                <w:sz w:val="20"/>
                <w:szCs w:val="20"/>
              </w:rPr>
            </w:pPr>
            <w:r w:rsidRPr="00FB616F">
              <w:rPr>
                <w:sz w:val="20"/>
                <w:szCs w:val="20"/>
              </w:rPr>
              <w:t>4 919 000,00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60A3926" w14:textId="77777777" w:rsidR="00FB616F" w:rsidRPr="00FB616F" w:rsidRDefault="00FB616F" w:rsidP="00FB616F">
            <w:pPr>
              <w:jc w:val="right"/>
              <w:rPr>
                <w:sz w:val="20"/>
                <w:szCs w:val="20"/>
              </w:rPr>
            </w:pPr>
            <w:r w:rsidRPr="00FB616F">
              <w:rPr>
                <w:sz w:val="20"/>
                <w:szCs w:val="20"/>
              </w:rPr>
              <w:t>1 014 800,00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3F6716" w14:textId="77777777" w:rsidR="00FB616F" w:rsidRPr="00FB616F" w:rsidRDefault="00FB616F" w:rsidP="00FB616F">
            <w:pPr>
              <w:jc w:val="right"/>
              <w:rPr>
                <w:sz w:val="20"/>
                <w:szCs w:val="20"/>
              </w:rPr>
            </w:pPr>
            <w:r w:rsidRPr="00FB616F">
              <w:rPr>
                <w:sz w:val="20"/>
                <w:szCs w:val="20"/>
              </w:rPr>
              <w:t>1 014 800,00</w:t>
            </w:r>
          </w:p>
        </w:tc>
        <w:tc>
          <w:tcPr>
            <w:tcW w:w="236" w:type="dxa"/>
            <w:gridSpan w:val="2"/>
            <w:vAlign w:val="center"/>
            <w:hideMark/>
          </w:tcPr>
          <w:p w14:paraId="78626944" w14:textId="77777777" w:rsidR="00FB616F" w:rsidRPr="00FB616F" w:rsidRDefault="00FB616F" w:rsidP="00FB616F">
            <w:pPr>
              <w:rPr>
                <w:sz w:val="20"/>
                <w:szCs w:val="20"/>
              </w:rPr>
            </w:pPr>
          </w:p>
        </w:tc>
      </w:tr>
      <w:tr w:rsidR="00FB616F" w:rsidRPr="00FB616F" w14:paraId="1DAD4490"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66D62A61"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24B8DC" w14:textId="77777777" w:rsidR="00FB616F" w:rsidRPr="00FB616F" w:rsidRDefault="00FB616F" w:rsidP="00FB616F">
            <w:pPr>
              <w:jc w:val="center"/>
              <w:rPr>
                <w:bCs/>
                <w:sz w:val="20"/>
                <w:szCs w:val="20"/>
              </w:rPr>
            </w:pPr>
            <w:r w:rsidRPr="00FB616F">
              <w:rPr>
                <w:bCs/>
                <w:sz w:val="20"/>
                <w:szCs w:val="20"/>
              </w:rPr>
              <w:t>99.0.00.70139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D49FC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00320B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30ACA8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083970" w14:textId="77777777" w:rsidR="00FB616F" w:rsidRPr="00FB616F" w:rsidRDefault="00FB616F" w:rsidP="00FB616F">
            <w:pPr>
              <w:jc w:val="right"/>
              <w:rPr>
                <w:bCs/>
                <w:sz w:val="20"/>
                <w:szCs w:val="20"/>
              </w:rPr>
            </w:pPr>
            <w:r w:rsidRPr="00FB616F">
              <w:rPr>
                <w:bCs/>
                <w:sz w:val="20"/>
                <w:szCs w:val="20"/>
              </w:rPr>
              <w:t>3 605 800,00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69077D3" w14:textId="77777777" w:rsidR="00FB616F" w:rsidRPr="00FB616F" w:rsidRDefault="00FB616F" w:rsidP="00FB616F">
            <w:pPr>
              <w:jc w:val="right"/>
              <w:rPr>
                <w:bCs/>
                <w:sz w:val="20"/>
                <w:szCs w:val="20"/>
              </w:rPr>
            </w:pPr>
            <w:r w:rsidRPr="00FB616F">
              <w:rPr>
                <w:bCs/>
                <w:sz w:val="20"/>
                <w:szCs w:val="20"/>
              </w:rPr>
              <w:t>82 204 100,00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51901F" w14:textId="77777777" w:rsidR="00FB616F" w:rsidRPr="00FB616F" w:rsidRDefault="00FB616F" w:rsidP="00FB616F">
            <w:pPr>
              <w:jc w:val="right"/>
              <w:rPr>
                <w:bCs/>
                <w:sz w:val="20"/>
                <w:szCs w:val="20"/>
              </w:rPr>
            </w:pPr>
            <w:r w:rsidRPr="00FB616F">
              <w:rPr>
                <w:bCs/>
                <w:sz w:val="20"/>
                <w:szCs w:val="20"/>
              </w:rPr>
              <w:t>43 037 800,00</w:t>
            </w:r>
          </w:p>
        </w:tc>
        <w:tc>
          <w:tcPr>
            <w:tcW w:w="236" w:type="dxa"/>
            <w:gridSpan w:val="2"/>
            <w:vAlign w:val="center"/>
            <w:hideMark/>
          </w:tcPr>
          <w:p w14:paraId="2712F77D" w14:textId="77777777" w:rsidR="00FB616F" w:rsidRPr="00FB616F" w:rsidRDefault="00FB616F" w:rsidP="00FB616F">
            <w:pPr>
              <w:rPr>
                <w:sz w:val="20"/>
                <w:szCs w:val="20"/>
              </w:rPr>
            </w:pPr>
          </w:p>
        </w:tc>
      </w:tr>
      <w:tr w:rsidR="00FB616F" w:rsidRPr="00FB616F" w14:paraId="5701FB0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B2C0D19"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FF482F" w14:textId="77777777" w:rsidR="00FB616F" w:rsidRPr="00FB616F" w:rsidRDefault="00FB616F" w:rsidP="00FB616F">
            <w:pPr>
              <w:jc w:val="center"/>
              <w:rPr>
                <w:sz w:val="20"/>
                <w:szCs w:val="20"/>
              </w:rPr>
            </w:pPr>
            <w:r w:rsidRPr="00FB616F">
              <w:rPr>
                <w:sz w:val="20"/>
                <w:szCs w:val="20"/>
              </w:rPr>
              <w:t>99.0.00.70139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380ED37"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419556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AED7AE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91A646" w14:textId="77777777" w:rsidR="00FB616F" w:rsidRPr="00FB616F" w:rsidRDefault="00FB616F" w:rsidP="00FB616F">
            <w:pPr>
              <w:jc w:val="right"/>
              <w:rPr>
                <w:sz w:val="20"/>
                <w:szCs w:val="20"/>
              </w:rPr>
            </w:pPr>
            <w:r w:rsidRPr="00FB616F">
              <w:rPr>
                <w:sz w:val="20"/>
                <w:szCs w:val="20"/>
              </w:rPr>
              <w:t>1 780 284,00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5A48C8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B0846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D4C122" w14:textId="77777777" w:rsidR="00FB616F" w:rsidRPr="00FB616F" w:rsidRDefault="00FB616F" w:rsidP="00FB616F">
            <w:pPr>
              <w:rPr>
                <w:sz w:val="20"/>
                <w:szCs w:val="20"/>
              </w:rPr>
            </w:pPr>
          </w:p>
        </w:tc>
      </w:tr>
      <w:tr w:rsidR="00FB616F" w:rsidRPr="00FB616F" w14:paraId="3E5334AF"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2085F44"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63B62C3" w14:textId="77777777" w:rsidR="00FB616F" w:rsidRPr="00FB616F" w:rsidRDefault="00FB616F" w:rsidP="00FB616F">
            <w:pPr>
              <w:jc w:val="center"/>
              <w:rPr>
                <w:sz w:val="20"/>
                <w:szCs w:val="20"/>
              </w:rPr>
            </w:pPr>
            <w:r w:rsidRPr="00FB616F">
              <w:rPr>
                <w:sz w:val="20"/>
                <w:szCs w:val="20"/>
              </w:rPr>
              <w:t>99.0.00.70139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488903"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CBD3573"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1B82BE9"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946CA" w14:textId="77777777" w:rsidR="00FB616F" w:rsidRPr="00FB616F" w:rsidRDefault="00FB616F" w:rsidP="00FB616F">
            <w:pPr>
              <w:jc w:val="right"/>
              <w:rPr>
                <w:sz w:val="20"/>
                <w:szCs w:val="20"/>
              </w:rPr>
            </w:pPr>
            <w:r w:rsidRPr="00FB616F">
              <w:rPr>
                <w:sz w:val="20"/>
                <w:szCs w:val="20"/>
              </w:rPr>
              <w:t>1 780 284,00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9D6F4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6C1C91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34D0F5E" w14:textId="77777777" w:rsidR="00FB616F" w:rsidRPr="00FB616F" w:rsidRDefault="00FB616F" w:rsidP="00FB616F">
            <w:pPr>
              <w:rPr>
                <w:sz w:val="20"/>
                <w:szCs w:val="20"/>
              </w:rPr>
            </w:pPr>
          </w:p>
        </w:tc>
      </w:tr>
      <w:tr w:rsidR="00FB616F" w:rsidRPr="00FB616F" w14:paraId="48D8D21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918E583"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B298517" w14:textId="77777777" w:rsidR="00FB616F" w:rsidRPr="00FB616F" w:rsidRDefault="00FB616F" w:rsidP="00FB616F">
            <w:pPr>
              <w:jc w:val="center"/>
              <w:rPr>
                <w:sz w:val="20"/>
                <w:szCs w:val="20"/>
              </w:rPr>
            </w:pPr>
            <w:r w:rsidRPr="00FB616F">
              <w:rPr>
                <w:sz w:val="20"/>
                <w:szCs w:val="20"/>
              </w:rPr>
              <w:t>99.0.00.70139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2E3AD88"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384FCB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FDFEF2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E713AC" w14:textId="77777777" w:rsidR="00FB616F" w:rsidRPr="00FB616F" w:rsidRDefault="00FB616F" w:rsidP="00FB616F">
            <w:pPr>
              <w:jc w:val="right"/>
              <w:rPr>
                <w:sz w:val="20"/>
                <w:szCs w:val="20"/>
              </w:rPr>
            </w:pPr>
            <w:r w:rsidRPr="00FB616F">
              <w:rPr>
                <w:sz w:val="20"/>
                <w:szCs w:val="20"/>
              </w:rPr>
              <w:t>1 825 516,00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7EA793C" w14:textId="77777777" w:rsidR="00FB616F" w:rsidRPr="00FB616F" w:rsidRDefault="00FB616F" w:rsidP="00FB616F">
            <w:pPr>
              <w:jc w:val="right"/>
              <w:rPr>
                <w:sz w:val="20"/>
                <w:szCs w:val="20"/>
              </w:rPr>
            </w:pPr>
            <w:r w:rsidRPr="00FB616F">
              <w:rPr>
                <w:sz w:val="20"/>
                <w:szCs w:val="20"/>
              </w:rPr>
              <w:t>82 204 100,00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39E523" w14:textId="77777777" w:rsidR="00FB616F" w:rsidRPr="00FB616F" w:rsidRDefault="00FB616F" w:rsidP="00FB616F">
            <w:pPr>
              <w:jc w:val="right"/>
              <w:rPr>
                <w:sz w:val="20"/>
                <w:szCs w:val="20"/>
              </w:rPr>
            </w:pPr>
            <w:r w:rsidRPr="00FB616F">
              <w:rPr>
                <w:sz w:val="20"/>
                <w:szCs w:val="20"/>
              </w:rPr>
              <w:t>43 037 800,00</w:t>
            </w:r>
          </w:p>
        </w:tc>
        <w:tc>
          <w:tcPr>
            <w:tcW w:w="236" w:type="dxa"/>
            <w:gridSpan w:val="2"/>
            <w:vAlign w:val="center"/>
            <w:hideMark/>
          </w:tcPr>
          <w:p w14:paraId="1D185099" w14:textId="77777777" w:rsidR="00FB616F" w:rsidRPr="00FB616F" w:rsidRDefault="00FB616F" w:rsidP="00FB616F">
            <w:pPr>
              <w:rPr>
                <w:sz w:val="20"/>
                <w:szCs w:val="20"/>
              </w:rPr>
            </w:pPr>
          </w:p>
        </w:tc>
      </w:tr>
      <w:tr w:rsidR="00FB616F" w:rsidRPr="00FB616F" w14:paraId="4EF17AC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1010517"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F2D0E6F" w14:textId="77777777" w:rsidR="00FB616F" w:rsidRPr="00FB616F" w:rsidRDefault="00FB616F" w:rsidP="00FB616F">
            <w:pPr>
              <w:jc w:val="center"/>
              <w:rPr>
                <w:sz w:val="20"/>
                <w:szCs w:val="20"/>
              </w:rPr>
            </w:pPr>
            <w:r w:rsidRPr="00FB616F">
              <w:rPr>
                <w:sz w:val="20"/>
                <w:szCs w:val="20"/>
              </w:rPr>
              <w:t>99.0.00.70139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8F9250"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ECE6AC"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F5A25A2"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6286D3" w14:textId="77777777" w:rsidR="00FB616F" w:rsidRPr="00FB616F" w:rsidRDefault="00FB616F" w:rsidP="00FB616F">
            <w:pPr>
              <w:jc w:val="right"/>
              <w:rPr>
                <w:sz w:val="20"/>
                <w:szCs w:val="20"/>
              </w:rPr>
            </w:pPr>
            <w:r w:rsidRPr="00FB616F">
              <w:rPr>
                <w:sz w:val="20"/>
                <w:szCs w:val="20"/>
              </w:rPr>
              <w:t>1 825 516,00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EDB37B9" w14:textId="77777777" w:rsidR="00FB616F" w:rsidRPr="00FB616F" w:rsidRDefault="00FB616F" w:rsidP="00FB616F">
            <w:pPr>
              <w:jc w:val="right"/>
              <w:rPr>
                <w:sz w:val="20"/>
                <w:szCs w:val="20"/>
              </w:rPr>
            </w:pPr>
            <w:r w:rsidRPr="00FB616F">
              <w:rPr>
                <w:sz w:val="20"/>
                <w:szCs w:val="20"/>
              </w:rPr>
              <w:t>82 204 100,00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F5A3B3" w14:textId="77777777" w:rsidR="00FB616F" w:rsidRPr="00FB616F" w:rsidRDefault="00FB616F" w:rsidP="00FB616F">
            <w:pPr>
              <w:jc w:val="right"/>
              <w:rPr>
                <w:sz w:val="20"/>
                <w:szCs w:val="20"/>
              </w:rPr>
            </w:pPr>
            <w:r w:rsidRPr="00FB616F">
              <w:rPr>
                <w:sz w:val="20"/>
                <w:szCs w:val="20"/>
              </w:rPr>
              <w:t>43 037 800,00</w:t>
            </w:r>
          </w:p>
        </w:tc>
        <w:tc>
          <w:tcPr>
            <w:tcW w:w="236" w:type="dxa"/>
            <w:gridSpan w:val="2"/>
            <w:vAlign w:val="center"/>
            <w:hideMark/>
          </w:tcPr>
          <w:p w14:paraId="6C95EEA7" w14:textId="77777777" w:rsidR="00FB616F" w:rsidRPr="00FB616F" w:rsidRDefault="00FB616F" w:rsidP="00FB616F">
            <w:pPr>
              <w:rPr>
                <w:sz w:val="20"/>
                <w:szCs w:val="20"/>
              </w:rPr>
            </w:pPr>
          </w:p>
        </w:tc>
      </w:tr>
      <w:tr w:rsidR="00FB616F" w:rsidRPr="00FB616F" w14:paraId="420AEAC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0FFCC62" w14:textId="77777777" w:rsidR="00FB616F" w:rsidRPr="00FB616F" w:rsidRDefault="00FB616F" w:rsidP="00FB616F">
            <w:pPr>
              <w:rPr>
                <w:bCs/>
                <w:sz w:val="20"/>
                <w:szCs w:val="20"/>
              </w:rPr>
            </w:pPr>
            <w:r w:rsidRPr="00FB616F">
              <w:rPr>
                <w:bCs/>
                <w:sz w:val="20"/>
                <w:szCs w:val="20"/>
              </w:rPr>
              <w:t>Образование и организация деятельности комиссий по делам несовершеннолетних и защите их прав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05085E6" w14:textId="77777777" w:rsidR="00FB616F" w:rsidRPr="00FB616F" w:rsidRDefault="00FB616F" w:rsidP="00FB616F">
            <w:pPr>
              <w:jc w:val="center"/>
              <w:rPr>
                <w:bCs/>
                <w:sz w:val="20"/>
                <w:szCs w:val="20"/>
              </w:rPr>
            </w:pPr>
            <w:r w:rsidRPr="00FB616F">
              <w:rPr>
                <w:bCs/>
                <w:sz w:val="20"/>
                <w:szCs w:val="20"/>
              </w:rPr>
              <w:t>99.0.00.70159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2D882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9CDBBA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A3D97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D9A8AD" w14:textId="77777777" w:rsidR="00FB616F" w:rsidRPr="00FB616F" w:rsidRDefault="00FB616F" w:rsidP="00FB616F">
            <w:pPr>
              <w:jc w:val="right"/>
              <w:rPr>
                <w:bCs/>
                <w:sz w:val="20"/>
                <w:szCs w:val="20"/>
              </w:rPr>
            </w:pPr>
            <w:r w:rsidRPr="00FB616F">
              <w:rPr>
                <w:bCs/>
                <w:sz w:val="20"/>
                <w:szCs w:val="20"/>
              </w:rPr>
              <w:t>2 065 825,00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528F2E1" w14:textId="77777777" w:rsidR="00FB616F" w:rsidRPr="00FB616F" w:rsidRDefault="00FB616F" w:rsidP="00FB616F">
            <w:pPr>
              <w:jc w:val="right"/>
              <w:rPr>
                <w:bCs/>
                <w:sz w:val="20"/>
                <w:szCs w:val="20"/>
              </w:rPr>
            </w:pPr>
            <w:r w:rsidRPr="00FB616F">
              <w:rPr>
                <w:bCs/>
                <w:sz w:val="20"/>
                <w:szCs w:val="20"/>
              </w:rPr>
              <w:t>2 140 025,00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EFA694B" w14:textId="77777777" w:rsidR="00FB616F" w:rsidRPr="00FB616F" w:rsidRDefault="00FB616F" w:rsidP="00FB616F">
            <w:pPr>
              <w:jc w:val="right"/>
              <w:rPr>
                <w:bCs/>
                <w:sz w:val="20"/>
                <w:szCs w:val="20"/>
              </w:rPr>
            </w:pPr>
            <w:r w:rsidRPr="00FB616F">
              <w:rPr>
                <w:bCs/>
                <w:sz w:val="20"/>
                <w:szCs w:val="20"/>
              </w:rPr>
              <w:t>2 220 775,00</w:t>
            </w:r>
          </w:p>
        </w:tc>
        <w:tc>
          <w:tcPr>
            <w:tcW w:w="236" w:type="dxa"/>
            <w:gridSpan w:val="2"/>
            <w:vAlign w:val="center"/>
            <w:hideMark/>
          </w:tcPr>
          <w:p w14:paraId="77A64DFD" w14:textId="77777777" w:rsidR="00FB616F" w:rsidRPr="00FB616F" w:rsidRDefault="00FB616F" w:rsidP="00FB616F">
            <w:pPr>
              <w:rPr>
                <w:sz w:val="20"/>
                <w:szCs w:val="20"/>
              </w:rPr>
            </w:pPr>
          </w:p>
        </w:tc>
      </w:tr>
      <w:tr w:rsidR="00FB616F" w:rsidRPr="00FB616F" w14:paraId="3004C1A6"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7DCD41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C1585D" w14:textId="77777777" w:rsidR="00FB616F" w:rsidRPr="00FB616F" w:rsidRDefault="00FB616F" w:rsidP="00FB616F">
            <w:pPr>
              <w:jc w:val="center"/>
              <w:rPr>
                <w:sz w:val="20"/>
                <w:szCs w:val="20"/>
              </w:rPr>
            </w:pPr>
            <w:r w:rsidRPr="00FB616F">
              <w:rPr>
                <w:sz w:val="20"/>
                <w:szCs w:val="20"/>
              </w:rPr>
              <w:t>99.0.00.70159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67B1BD"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1A843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A4F02D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2C587A" w14:textId="77777777" w:rsidR="00FB616F" w:rsidRPr="00FB616F" w:rsidRDefault="00FB616F" w:rsidP="00FB616F">
            <w:pPr>
              <w:jc w:val="right"/>
              <w:rPr>
                <w:sz w:val="20"/>
                <w:szCs w:val="20"/>
              </w:rPr>
            </w:pPr>
            <w:r w:rsidRPr="00FB616F">
              <w:rPr>
                <w:sz w:val="20"/>
                <w:szCs w:val="20"/>
              </w:rPr>
              <w:t>1 405 846,60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4B3BE1" w14:textId="77777777" w:rsidR="00FB616F" w:rsidRPr="00FB616F" w:rsidRDefault="00FB616F" w:rsidP="00FB616F">
            <w:pPr>
              <w:jc w:val="right"/>
              <w:rPr>
                <w:sz w:val="20"/>
                <w:szCs w:val="20"/>
              </w:rPr>
            </w:pPr>
            <w:r w:rsidRPr="00FB616F">
              <w:rPr>
                <w:sz w:val="20"/>
                <w:szCs w:val="20"/>
              </w:rPr>
              <w:t>1 447 959,18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44EE5F" w14:textId="77777777" w:rsidR="00FB616F" w:rsidRPr="00FB616F" w:rsidRDefault="00FB616F" w:rsidP="00FB616F">
            <w:pPr>
              <w:jc w:val="right"/>
              <w:rPr>
                <w:sz w:val="20"/>
                <w:szCs w:val="20"/>
              </w:rPr>
            </w:pPr>
            <w:r w:rsidRPr="00FB616F">
              <w:rPr>
                <w:sz w:val="20"/>
                <w:szCs w:val="20"/>
              </w:rPr>
              <w:t>1 491 606,35</w:t>
            </w:r>
          </w:p>
        </w:tc>
        <w:tc>
          <w:tcPr>
            <w:tcW w:w="236" w:type="dxa"/>
            <w:gridSpan w:val="2"/>
            <w:vAlign w:val="center"/>
            <w:hideMark/>
          </w:tcPr>
          <w:p w14:paraId="60797EDD" w14:textId="77777777" w:rsidR="00FB616F" w:rsidRPr="00FB616F" w:rsidRDefault="00FB616F" w:rsidP="00FB616F">
            <w:pPr>
              <w:rPr>
                <w:sz w:val="20"/>
                <w:szCs w:val="20"/>
              </w:rPr>
            </w:pPr>
          </w:p>
        </w:tc>
      </w:tr>
      <w:tr w:rsidR="00FB616F" w:rsidRPr="00FB616F" w14:paraId="047AFD4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185BD38"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B8E4DC" w14:textId="77777777" w:rsidR="00FB616F" w:rsidRPr="00FB616F" w:rsidRDefault="00FB616F" w:rsidP="00FB616F">
            <w:pPr>
              <w:jc w:val="center"/>
              <w:rPr>
                <w:sz w:val="20"/>
                <w:szCs w:val="20"/>
              </w:rPr>
            </w:pPr>
            <w:r w:rsidRPr="00FB616F">
              <w:rPr>
                <w:sz w:val="20"/>
                <w:szCs w:val="20"/>
              </w:rPr>
              <w:t>99.0.00.70159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A30ABC1"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839F12A"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E5C13B"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32E0A2" w14:textId="77777777" w:rsidR="00FB616F" w:rsidRPr="00FB616F" w:rsidRDefault="00FB616F" w:rsidP="00FB616F">
            <w:pPr>
              <w:jc w:val="right"/>
              <w:rPr>
                <w:sz w:val="20"/>
                <w:szCs w:val="20"/>
              </w:rPr>
            </w:pPr>
            <w:r w:rsidRPr="00FB616F">
              <w:rPr>
                <w:sz w:val="20"/>
                <w:szCs w:val="20"/>
              </w:rPr>
              <w:t>1 405 846,60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E0656B" w14:textId="77777777" w:rsidR="00FB616F" w:rsidRPr="00FB616F" w:rsidRDefault="00FB616F" w:rsidP="00FB616F">
            <w:pPr>
              <w:jc w:val="right"/>
              <w:rPr>
                <w:sz w:val="20"/>
                <w:szCs w:val="20"/>
              </w:rPr>
            </w:pPr>
            <w:r w:rsidRPr="00FB616F">
              <w:rPr>
                <w:sz w:val="20"/>
                <w:szCs w:val="20"/>
              </w:rPr>
              <w:t>1 447 959,18</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9F870D" w14:textId="77777777" w:rsidR="00FB616F" w:rsidRPr="00FB616F" w:rsidRDefault="00FB616F" w:rsidP="00FB616F">
            <w:pPr>
              <w:jc w:val="right"/>
              <w:rPr>
                <w:sz w:val="20"/>
                <w:szCs w:val="20"/>
              </w:rPr>
            </w:pPr>
            <w:r w:rsidRPr="00FB616F">
              <w:rPr>
                <w:sz w:val="20"/>
                <w:szCs w:val="20"/>
              </w:rPr>
              <w:t>1 491 606,35</w:t>
            </w:r>
          </w:p>
        </w:tc>
        <w:tc>
          <w:tcPr>
            <w:tcW w:w="236" w:type="dxa"/>
            <w:gridSpan w:val="2"/>
            <w:vAlign w:val="center"/>
            <w:hideMark/>
          </w:tcPr>
          <w:p w14:paraId="6A0CB4A5" w14:textId="77777777" w:rsidR="00FB616F" w:rsidRPr="00FB616F" w:rsidRDefault="00FB616F" w:rsidP="00FB616F">
            <w:pPr>
              <w:rPr>
                <w:sz w:val="20"/>
                <w:szCs w:val="20"/>
              </w:rPr>
            </w:pPr>
          </w:p>
        </w:tc>
      </w:tr>
      <w:tr w:rsidR="00FB616F" w:rsidRPr="00FB616F" w14:paraId="46C97F2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D525BE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9BF2EC" w14:textId="77777777" w:rsidR="00FB616F" w:rsidRPr="00FB616F" w:rsidRDefault="00FB616F" w:rsidP="00FB616F">
            <w:pPr>
              <w:jc w:val="center"/>
              <w:rPr>
                <w:sz w:val="20"/>
                <w:szCs w:val="20"/>
              </w:rPr>
            </w:pPr>
            <w:r w:rsidRPr="00FB616F">
              <w:rPr>
                <w:sz w:val="20"/>
                <w:szCs w:val="20"/>
              </w:rPr>
              <w:t>99.0.00.70159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8C3317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34D3AA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4D0211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932675" w14:textId="77777777" w:rsidR="00FB616F" w:rsidRPr="00FB616F" w:rsidRDefault="00FB616F" w:rsidP="00FB616F">
            <w:pPr>
              <w:jc w:val="right"/>
              <w:rPr>
                <w:sz w:val="20"/>
                <w:szCs w:val="20"/>
              </w:rPr>
            </w:pPr>
            <w:r w:rsidRPr="00FB616F">
              <w:rPr>
                <w:sz w:val="20"/>
                <w:szCs w:val="20"/>
              </w:rPr>
              <w:t>659 978,40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B3736F1" w14:textId="77777777" w:rsidR="00FB616F" w:rsidRPr="00FB616F" w:rsidRDefault="00FB616F" w:rsidP="00FB616F">
            <w:pPr>
              <w:jc w:val="right"/>
              <w:rPr>
                <w:sz w:val="20"/>
                <w:szCs w:val="20"/>
              </w:rPr>
            </w:pPr>
            <w:r w:rsidRPr="00FB616F">
              <w:rPr>
                <w:sz w:val="20"/>
                <w:szCs w:val="20"/>
              </w:rPr>
              <w:t>692 065,82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436642" w14:textId="77777777" w:rsidR="00FB616F" w:rsidRPr="00FB616F" w:rsidRDefault="00FB616F" w:rsidP="00FB616F">
            <w:pPr>
              <w:jc w:val="right"/>
              <w:rPr>
                <w:sz w:val="20"/>
                <w:szCs w:val="20"/>
              </w:rPr>
            </w:pPr>
            <w:r w:rsidRPr="00FB616F">
              <w:rPr>
                <w:sz w:val="20"/>
                <w:szCs w:val="20"/>
              </w:rPr>
              <w:t>729 168,65</w:t>
            </w:r>
          </w:p>
        </w:tc>
        <w:tc>
          <w:tcPr>
            <w:tcW w:w="236" w:type="dxa"/>
            <w:gridSpan w:val="2"/>
            <w:vAlign w:val="center"/>
            <w:hideMark/>
          </w:tcPr>
          <w:p w14:paraId="14B6E059" w14:textId="77777777" w:rsidR="00FB616F" w:rsidRPr="00FB616F" w:rsidRDefault="00FB616F" w:rsidP="00FB616F">
            <w:pPr>
              <w:rPr>
                <w:sz w:val="20"/>
                <w:szCs w:val="20"/>
              </w:rPr>
            </w:pPr>
          </w:p>
        </w:tc>
      </w:tr>
      <w:tr w:rsidR="00FB616F" w:rsidRPr="00FB616F" w14:paraId="04C1447E"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B203704"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DEB563D" w14:textId="77777777" w:rsidR="00FB616F" w:rsidRPr="00FB616F" w:rsidRDefault="00FB616F" w:rsidP="00FB616F">
            <w:pPr>
              <w:jc w:val="center"/>
              <w:rPr>
                <w:sz w:val="20"/>
                <w:szCs w:val="20"/>
              </w:rPr>
            </w:pPr>
            <w:r w:rsidRPr="00FB616F">
              <w:rPr>
                <w:sz w:val="20"/>
                <w:szCs w:val="20"/>
              </w:rPr>
              <w:t>99.0.00.70159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8584E6F"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C5BDDB"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31169FA"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B797B" w14:textId="77777777" w:rsidR="00FB616F" w:rsidRPr="00FB616F" w:rsidRDefault="00FB616F" w:rsidP="00FB616F">
            <w:pPr>
              <w:jc w:val="right"/>
              <w:rPr>
                <w:sz w:val="20"/>
                <w:szCs w:val="20"/>
              </w:rPr>
            </w:pPr>
            <w:r w:rsidRPr="00FB616F">
              <w:rPr>
                <w:sz w:val="20"/>
                <w:szCs w:val="20"/>
              </w:rPr>
              <w:t>659 978,40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103F78" w14:textId="77777777" w:rsidR="00FB616F" w:rsidRPr="00FB616F" w:rsidRDefault="00FB616F" w:rsidP="00FB616F">
            <w:pPr>
              <w:jc w:val="right"/>
              <w:rPr>
                <w:sz w:val="20"/>
                <w:szCs w:val="20"/>
              </w:rPr>
            </w:pPr>
            <w:r w:rsidRPr="00FB616F">
              <w:rPr>
                <w:sz w:val="20"/>
                <w:szCs w:val="20"/>
              </w:rPr>
              <w:t>692 065,82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5FCBFD" w14:textId="77777777" w:rsidR="00FB616F" w:rsidRPr="00FB616F" w:rsidRDefault="00FB616F" w:rsidP="00FB616F">
            <w:pPr>
              <w:jc w:val="right"/>
              <w:rPr>
                <w:sz w:val="20"/>
                <w:szCs w:val="20"/>
              </w:rPr>
            </w:pPr>
            <w:r w:rsidRPr="00FB616F">
              <w:rPr>
                <w:sz w:val="20"/>
                <w:szCs w:val="20"/>
              </w:rPr>
              <w:t>729 168,65</w:t>
            </w:r>
          </w:p>
        </w:tc>
        <w:tc>
          <w:tcPr>
            <w:tcW w:w="236" w:type="dxa"/>
            <w:gridSpan w:val="2"/>
            <w:vAlign w:val="center"/>
            <w:hideMark/>
          </w:tcPr>
          <w:p w14:paraId="3F218A3E" w14:textId="77777777" w:rsidR="00FB616F" w:rsidRPr="00FB616F" w:rsidRDefault="00FB616F" w:rsidP="00FB616F">
            <w:pPr>
              <w:rPr>
                <w:sz w:val="20"/>
                <w:szCs w:val="20"/>
              </w:rPr>
            </w:pPr>
          </w:p>
        </w:tc>
      </w:tr>
      <w:tr w:rsidR="00FB616F" w:rsidRPr="00FB616F" w14:paraId="44B442A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056D52B2" w14:textId="77777777" w:rsidR="00FB616F" w:rsidRPr="00FB616F" w:rsidRDefault="00FB616F" w:rsidP="00FB616F">
            <w:pPr>
              <w:rPr>
                <w:bCs/>
                <w:sz w:val="20"/>
                <w:szCs w:val="20"/>
              </w:rPr>
            </w:pPr>
            <w:r w:rsidRPr="00FB616F">
              <w:rPr>
                <w:bCs/>
                <w:sz w:val="20"/>
                <w:szCs w:val="20"/>
              </w:rPr>
              <w:t>Организация мероприятий при осуществлении деятельности по обращению с животными без владельцев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0A1DA0" w14:textId="77777777" w:rsidR="00FB616F" w:rsidRPr="00FB616F" w:rsidRDefault="00FB616F" w:rsidP="00FB616F">
            <w:pPr>
              <w:jc w:val="center"/>
              <w:rPr>
                <w:bCs/>
                <w:sz w:val="20"/>
                <w:szCs w:val="20"/>
              </w:rPr>
            </w:pPr>
            <w:r w:rsidRPr="00FB616F">
              <w:rPr>
                <w:bCs/>
                <w:sz w:val="20"/>
                <w:szCs w:val="20"/>
              </w:rPr>
              <w:t>99.0.00.70160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51F6E5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1D9236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2FDC9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E7335" w14:textId="77777777" w:rsidR="00FB616F" w:rsidRPr="00FB616F" w:rsidRDefault="00FB616F" w:rsidP="00FB616F">
            <w:pPr>
              <w:jc w:val="right"/>
              <w:rPr>
                <w:bCs/>
                <w:sz w:val="20"/>
                <w:szCs w:val="20"/>
              </w:rPr>
            </w:pPr>
            <w:r w:rsidRPr="00FB616F">
              <w:rPr>
                <w:bCs/>
                <w:sz w:val="20"/>
                <w:szCs w:val="20"/>
              </w:rPr>
              <w:t>728 300,00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0696BC" w14:textId="77777777" w:rsidR="00FB616F" w:rsidRPr="00FB616F" w:rsidRDefault="00FB616F" w:rsidP="00FB616F">
            <w:pPr>
              <w:jc w:val="right"/>
              <w:rPr>
                <w:bCs/>
                <w:sz w:val="20"/>
                <w:szCs w:val="20"/>
              </w:rPr>
            </w:pPr>
            <w:r w:rsidRPr="00FB616F">
              <w:rPr>
                <w:bCs/>
                <w:sz w:val="20"/>
                <w:szCs w:val="20"/>
              </w:rPr>
              <w:t>728 300,00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D1AC5F" w14:textId="77777777" w:rsidR="00FB616F" w:rsidRPr="00FB616F" w:rsidRDefault="00FB616F" w:rsidP="00FB616F">
            <w:pPr>
              <w:jc w:val="right"/>
              <w:rPr>
                <w:bCs/>
                <w:sz w:val="20"/>
                <w:szCs w:val="20"/>
              </w:rPr>
            </w:pPr>
            <w:r w:rsidRPr="00FB616F">
              <w:rPr>
                <w:bCs/>
                <w:sz w:val="20"/>
                <w:szCs w:val="20"/>
              </w:rPr>
              <w:t>728 300,00</w:t>
            </w:r>
          </w:p>
        </w:tc>
        <w:tc>
          <w:tcPr>
            <w:tcW w:w="236" w:type="dxa"/>
            <w:gridSpan w:val="2"/>
            <w:vAlign w:val="center"/>
            <w:hideMark/>
          </w:tcPr>
          <w:p w14:paraId="4FCE9EF0" w14:textId="77777777" w:rsidR="00FB616F" w:rsidRPr="00FB616F" w:rsidRDefault="00FB616F" w:rsidP="00FB616F">
            <w:pPr>
              <w:rPr>
                <w:sz w:val="20"/>
                <w:szCs w:val="20"/>
              </w:rPr>
            </w:pPr>
          </w:p>
        </w:tc>
      </w:tr>
      <w:tr w:rsidR="00FB616F" w:rsidRPr="00FB616F" w14:paraId="724ECFB3"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26D652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9CF096C" w14:textId="77777777" w:rsidR="00FB616F" w:rsidRPr="00FB616F" w:rsidRDefault="00FB616F" w:rsidP="00FB616F">
            <w:pPr>
              <w:jc w:val="center"/>
              <w:rPr>
                <w:sz w:val="20"/>
                <w:szCs w:val="20"/>
              </w:rPr>
            </w:pPr>
            <w:r w:rsidRPr="00FB616F">
              <w:rPr>
                <w:sz w:val="20"/>
                <w:szCs w:val="20"/>
              </w:rPr>
              <w:t>99.0.00.70160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6A9562B"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95B729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488CF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56FDE" w14:textId="77777777" w:rsidR="00FB616F" w:rsidRPr="00FB616F" w:rsidRDefault="00FB616F" w:rsidP="00FB616F">
            <w:pPr>
              <w:jc w:val="right"/>
              <w:rPr>
                <w:sz w:val="20"/>
                <w:szCs w:val="20"/>
              </w:rPr>
            </w:pPr>
            <w:r w:rsidRPr="00FB616F">
              <w:rPr>
                <w:sz w:val="20"/>
                <w:szCs w:val="20"/>
              </w:rPr>
              <w:t>728 300,00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EB18D10" w14:textId="77777777" w:rsidR="00FB616F" w:rsidRPr="00FB616F" w:rsidRDefault="00FB616F" w:rsidP="00FB616F">
            <w:pPr>
              <w:jc w:val="right"/>
              <w:rPr>
                <w:sz w:val="20"/>
                <w:szCs w:val="20"/>
              </w:rPr>
            </w:pPr>
            <w:r w:rsidRPr="00FB616F">
              <w:rPr>
                <w:sz w:val="20"/>
                <w:szCs w:val="20"/>
              </w:rPr>
              <w:t>728 300,00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7D6A90" w14:textId="77777777" w:rsidR="00FB616F" w:rsidRPr="00FB616F" w:rsidRDefault="00FB616F" w:rsidP="00FB616F">
            <w:pPr>
              <w:jc w:val="right"/>
              <w:rPr>
                <w:sz w:val="20"/>
                <w:szCs w:val="20"/>
              </w:rPr>
            </w:pPr>
            <w:r w:rsidRPr="00FB616F">
              <w:rPr>
                <w:sz w:val="20"/>
                <w:szCs w:val="20"/>
              </w:rPr>
              <w:t>728 300,00</w:t>
            </w:r>
          </w:p>
        </w:tc>
        <w:tc>
          <w:tcPr>
            <w:tcW w:w="236" w:type="dxa"/>
            <w:gridSpan w:val="2"/>
            <w:vAlign w:val="center"/>
            <w:hideMark/>
          </w:tcPr>
          <w:p w14:paraId="226E08A8" w14:textId="77777777" w:rsidR="00FB616F" w:rsidRPr="00FB616F" w:rsidRDefault="00FB616F" w:rsidP="00FB616F">
            <w:pPr>
              <w:rPr>
                <w:sz w:val="20"/>
                <w:szCs w:val="20"/>
              </w:rPr>
            </w:pPr>
          </w:p>
        </w:tc>
      </w:tr>
      <w:tr w:rsidR="00FB616F" w:rsidRPr="00FB616F" w14:paraId="24E316C7"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482E87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D1DAA99" w14:textId="77777777" w:rsidR="00FB616F" w:rsidRPr="00FB616F" w:rsidRDefault="00FB616F" w:rsidP="00FB616F">
            <w:pPr>
              <w:jc w:val="center"/>
              <w:rPr>
                <w:sz w:val="20"/>
                <w:szCs w:val="20"/>
              </w:rPr>
            </w:pPr>
            <w:r w:rsidRPr="00FB616F">
              <w:rPr>
                <w:sz w:val="20"/>
                <w:szCs w:val="20"/>
              </w:rPr>
              <w:t>99.0.00.70160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268959"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F6FE608"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D8C4C9" w14:textId="77777777" w:rsidR="00FB616F" w:rsidRPr="00FB616F" w:rsidRDefault="00FB616F" w:rsidP="00FB616F">
            <w:pPr>
              <w:jc w:val="center"/>
              <w:rPr>
                <w:sz w:val="20"/>
                <w:szCs w:val="20"/>
              </w:rPr>
            </w:pPr>
            <w:r w:rsidRPr="00FB616F">
              <w:rPr>
                <w:sz w:val="20"/>
                <w:szCs w:val="20"/>
              </w:rPr>
              <w:t>05</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01FA82" w14:textId="77777777" w:rsidR="00FB616F" w:rsidRPr="00FB616F" w:rsidRDefault="00FB616F" w:rsidP="00FB616F">
            <w:pPr>
              <w:jc w:val="right"/>
              <w:rPr>
                <w:sz w:val="20"/>
                <w:szCs w:val="20"/>
              </w:rPr>
            </w:pPr>
            <w:r w:rsidRPr="00FB616F">
              <w:rPr>
                <w:sz w:val="20"/>
                <w:szCs w:val="20"/>
              </w:rPr>
              <w:t>728 300,00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F41C81" w14:textId="77777777" w:rsidR="00FB616F" w:rsidRPr="00FB616F" w:rsidRDefault="00FB616F" w:rsidP="00FB616F">
            <w:pPr>
              <w:jc w:val="right"/>
              <w:rPr>
                <w:sz w:val="20"/>
                <w:szCs w:val="20"/>
              </w:rPr>
            </w:pPr>
            <w:r w:rsidRPr="00FB616F">
              <w:rPr>
                <w:sz w:val="20"/>
                <w:szCs w:val="20"/>
              </w:rPr>
              <w:t>728 300,00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F65216" w14:textId="77777777" w:rsidR="00FB616F" w:rsidRPr="00FB616F" w:rsidRDefault="00FB616F" w:rsidP="00FB616F">
            <w:pPr>
              <w:jc w:val="right"/>
              <w:rPr>
                <w:sz w:val="20"/>
                <w:szCs w:val="20"/>
              </w:rPr>
            </w:pPr>
            <w:r w:rsidRPr="00FB616F">
              <w:rPr>
                <w:sz w:val="20"/>
                <w:szCs w:val="20"/>
              </w:rPr>
              <w:t>728 300,00</w:t>
            </w:r>
          </w:p>
        </w:tc>
        <w:tc>
          <w:tcPr>
            <w:tcW w:w="236" w:type="dxa"/>
            <w:gridSpan w:val="2"/>
            <w:vAlign w:val="center"/>
            <w:hideMark/>
          </w:tcPr>
          <w:p w14:paraId="42B7EBEF" w14:textId="77777777" w:rsidR="00FB616F" w:rsidRPr="00FB616F" w:rsidRDefault="00FB616F" w:rsidP="00FB616F">
            <w:pPr>
              <w:rPr>
                <w:sz w:val="20"/>
                <w:szCs w:val="20"/>
              </w:rPr>
            </w:pPr>
          </w:p>
        </w:tc>
      </w:tr>
      <w:tr w:rsidR="00FB616F" w:rsidRPr="00FB616F" w14:paraId="0EF877A4"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36ED99CC" w14:textId="77777777" w:rsidR="00FB616F" w:rsidRPr="00FB616F" w:rsidRDefault="00FB616F" w:rsidP="00FB616F">
            <w:pPr>
              <w:rPr>
                <w:bCs/>
                <w:sz w:val="20"/>
                <w:szCs w:val="20"/>
              </w:rPr>
            </w:pPr>
            <w:r w:rsidRPr="00FB616F">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4320837" w14:textId="77777777" w:rsidR="00FB616F" w:rsidRPr="00FB616F" w:rsidRDefault="00FB616F" w:rsidP="00FB616F">
            <w:pPr>
              <w:jc w:val="center"/>
              <w:rPr>
                <w:bCs/>
                <w:sz w:val="20"/>
                <w:szCs w:val="20"/>
              </w:rPr>
            </w:pPr>
            <w:r w:rsidRPr="00FB616F">
              <w:rPr>
                <w:bCs/>
                <w:sz w:val="20"/>
                <w:szCs w:val="20"/>
              </w:rPr>
              <w:t>99.0.00.70179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E720F6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C5D21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8187C0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5A74E0" w14:textId="77777777" w:rsidR="00FB616F" w:rsidRPr="00FB616F" w:rsidRDefault="00FB616F" w:rsidP="00FB616F">
            <w:pPr>
              <w:jc w:val="right"/>
              <w:rPr>
                <w:bCs/>
                <w:sz w:val="20"/>
                <w:szCs w:val="20"/>
              </w:rPr>
            </w:pPr>
            <w:r w:rsidRPr="00FB616F">
              <w:rPr>
                <w:bCs/>
                <w:sz w:val="20"/>
                <w:szCs w:val="20"/>
              </w:rPr>
              <w:t>10 200,00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F42A3E5" w14:textId="77777777" w:rsidR="00FB616F" w:rsidRPr="00FB616F" w:rsidRDefault="00FB616F" w:rsidP="00FB616F">
            <w:pPr>
              <w:jc w:val="right"/>
              <w:rPr>
                <w:bCs/>
                <w:sz w:val="20"/>
                <w:szCs w:val="20"/>
              </w:rPr>
            </w:pPr>
            <w:r w:rsidRPr="00FB616F">
              <w:rPr>
                <w:bCs/>
                <w:sz w:val="20"/>
                <w:szCs w:val="20"/>
              </w:rPr>
              <w:t>10 200,00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965EF5" w14:textId="77777777" w:rsidR="00FB616F" w:rsidRPr="00FB616F" w:rsidRDefault="00FB616F" w:rsidP="00FB616F">
            <w:pPr>
              <w:jc w:val="right"/>
              <w:rPr>
                <w:bCs/>
                <w:sz w:val="20"/>
                <w:szCs w:val="20"/>
              </w:rPr>
            </w:pPr>
            <w:r w:rsidRPr="00FB616F">
              <w:rPr>
                <w:bCs/>
                <w:sz w:val="20"/>
                <w:szCs w:val="20"/>
              </w:rPr>
              <w:t>10 200,00</w:t>
            </w:r>
          </w:p>
        </w:tc>
        <w:tc>
          <w:tcPr>
            <w:tcW w:w="236" w:type="dxa"/>
            <w:gridSpan w:val="2"/>
            <w:vAlign w:val="center"/>
            <w:hideMark/>
          </w:tcPr>
          <w:p w14:paraId="05C5C3E2" w14:textId="77777777" w:rsidR="00FB616F" w:rsidRPr="00FB616F" w:rsidRDefault="00FB616F" w:rsidP="00FB616F">
            <w:pPr>
              <w:rPr>
                <w:sz w:val="20"/>
                <w:szCs w:val="20"/>
              </w:rPr>
            </w:pPr>
          </w:p>
        </w:tc>
      </w:tr>
      <w:tr w:rsidR="00FB616F" w:rsidRPr="00FB616F" w14:paraId="5095EAC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D128D7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BC91119" w14:textId="77777777" w:rsidR="00FB616F" w:rsidRPr="00FB616F" w:rsidRDefault="00FB616F" w:rsidP="00FB616F">
            <w:pPr>
              <w:jc w:val="center"/>
              <w:rPr>
                <w:sz w:val="20"/>
                <w:szCs w:val="20"/>
              </w:rPr>
            </w:pPr>
            <w:r w:rsidRPr="00FB616F">
              <w:rPr>
                <w:sz w:val="20"/>
                <w:szCs w:val="20"/>
              </w:rPr>
              <w:t>99.0.00.70179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A1DF65"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C04148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393B1F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1E47E9" w14:textId="77777777" w:rsidR="00FB616F" w:rsidRPr="00FB616F" w:rsidRDefault="00FB616F" w:rsidP="00FB616F">
            <w:pPr>
              <w:jc w:val="right"/>
              <w:rPr>
                <w:sz w:val="20"/>
                <w:szCs w:val="20"/>
              </w:rPr>
            </w:pPr>
            <w:r w:rsidRPr="00FB616F">
              <w:rPr>
                <w:sz w:val="20"/>
                <w:szCs w:val="20"/>
              </w:rPr>
              <w:t>10 200,00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8B99BEC" w14:textId="77777777" w:rsidR="00FB616F" w:rsidRPr="00FB616F" w:rsidRDefault="00FB616F" w:rsidP="00FB616F">
            <w:pPr>
              <w:jc w:val="right"/>
              <w:rPr>
                <w:sz w:val="20"/>
                <w:szCs w:val="20"/>
              </w:rPr>
            </w:pPr>
            <w:r w:rsidRPr="00FB616F">
              <w:rPr>
                <w:sz w:val="20"/>
                <w:szCs w:val="20"/>
              </w:rPr>
              <w:t>10 200,00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9F843F" w14:textId="77777777" w:rsidR="00FB616F" w:rsidRPr="00FB616F" w:rsidRDefault="00FB616F" w:rsidP="00FB616F">
            <w:pPr>
              <w:jc w:val="right"/>
              <w:rPr>
                <w:sz w:val="20"/>
                <w:szCs w:val="20"/>
              </w:rPr>
            </w:pPr>
            <w:r w:rsidRPr="00FB616F">
              <w:rPr>
                <w:sz w:val="20"/>
                <w:szCs w:val="20"/>
              </w:rPr>
              <w:t>10 200,00</w:t>
            </w:r>
          </w:p>
        </w:tc>
        <w:tc>
          <w:tcPr>
            <w:tcW w:w="236" w:type="dxa"/>
            <w:gridSpan w:val="2"/>
            <w:vAlign w:val="center"/>
            <w:hideMark/>
          </w:tcPr>
          <w:p w14:paraId="49A16B15" w14:textId="77777777" w:rsidR="00FB616F" w:rsidRPr="00FB616F" w:rsidRDefault="00FB616F" w:rsidP="00FB616F">
            <w:pPr>
              <w:rPr>
                <w:sz w:val="20"/>
                <w:szCs w:val="20"/>
              </w:rPr>
            </w:pPr>
          </w:p>
        </w:tc>
      </w:tr>
      <w:tr w:rsidR="00FB616F" w:rsidRPr="00FB616F" w14:paraId="286C7710"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25BDE0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962A729" w14:textId="77777777" w:rsidR="00FB616F" w:rsidRPr="00FB616F" w:rsidRDefault="00FB616F" w:rsidP="00FB616F">
            <w:pPr>
              <w:jc w:val="center"/>
              <w:rPr>
                <w:sz w:val="20"/>
                <w:szCs w:val="20"/>
              </w:rPr>
            </w:pPr>
            <w:r w:rsidRPr="00FB616F">
              <w:rPr>
                <w:sz w:val="20"/>
                <w:szCs w:val="20"/>
              </w:rPr>
              <w:t>99.0.00.70179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8B3B533"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13B2F2F"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68DE6C2" w14:textId="77777777" w:rsidR="00FB616F" w:rsidRPr="00FB616F" w:rsidRDefault="00FB616F" w:rsidP="00FB616F">
            <w:pPr>
              <w:jc w:val="center"/>
              <w:rPr>
                <w:sz w:val="20"/>
                <w:szCs w:val="20"/>
              </w:rPr>
            </w:pPr>
            <w:r w:rsidRPr="00FB616F">
              <w:rPr>
                <w:sz w:val="20"/>
                <w:szCs w:val="20"/>
              </w:rPr>
              <w:t>07</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DA5B4B" w14:textId="77777777" w:rsidR="00FB616F" w:rsidRPr="00FB616F" w:rsidRDefault="00FB616F" w:rsidP="00FB616F">
            <w:pPr>
              <w:jc w:val="right"/>
              <w:rPr>
                <w:sz w:val="20"/>
                <w:szCs w:val="20"/>
              </w:rPr>
            </w:pPr>
            <w:r w:rsidRPr="00FB616F">
              <w:rPr>
                <w:sz w:val="20"/>
                <w:szCs w:val="20"/>
              </w:rPr>
              <w:t>10 200,00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FED3CA4" w14:textId="77777777" w:rsidR="00FB616F" w:rsidRPr="00FB616F" w:rsidRDefault="00FB616F" w:rsidP="00FB616F">
            <w:pPr>
              <w:jc w:val="right"/>
              <w:rPr>
                <w:sz w:val="20"/>
                <w:szCs w:val="20"/>
              </w:rPr>
            </w:pPr>
            <w:r w:rsidRPr="00FB616F">
              <w:rPr>
                <w:sz w:val="20"/>
                <w:szCs w:val="20"/>
              </w:rPr>
              <w:t>10 200,00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3C24BE" w14:textId="77777777" w:rsidR="00FB616F" w:rsidRPr="00FB616F" w:rsidRDefault="00FB616F" w:rsidP="00FB616F">
            <w:pPr>
              <w:jc w:val="right"/>
              <w:rPr>
                <w:sz w:val="20"/>
                <w:szCs w:val="20"/>
              </w:rPr>
            </w:pPr>
            <w:r w:rsidRPr="00FB616F">
              <w:rPr>
                <w:sz w:val="20"/>
                <w:szCs w:val="20"/>
              </w:rPr>
              <w:t>10 200,00</w:t>
            </w:r>
          </w:p>
        </w:tc>
        <w:tc>
          <w:tcPr>
            <w:tcW w:w="236" w:type="dxa"/>
            <w:gridSpan w:val="2"/>
            <w:vAlign w:val="center"/>
            <w:hideMark/>
          </w:tcPr>
          <w:p w14:paraId="1D5A333D" w14:textId="77777777" w:rsidR="00FB616F" w:rsidRPr="00FB616F" w:rsidRDefault="00FB616F" w:rsidP="00FB616F">
            <w:pPr>
              <w:rPr>
                <w:sz w:val="20"/>
                <w:szCs w:val="20"/>
              </w:rPr>
            </w:pPr>
          </w:p>
        </w:tc>
      </w:tr>
      <w:tr w:rsidR="00FB616F" w:rsidRPr="00FB616F" w14:paraId="4CA300A0"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64207AB9"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110A36" w14:textId="77777777" w:rsidR="00FB616F" w:rsidRPr="00FB616F" w:rsidRDefault="00FB616F" w:rsidP="00FB616F">
            <w:pPr>
              <w:jc w:val="center"/>
              <w:rPr>
                <w:bCs/>
                <w:sz w:val="20"/>
                <w:szCs w:val="20"/>
              </w:rPr>
            </w:pPr>
            <w:r w:rsidRPr="00FB616F">
              <w:rPr>
                <w:bCs/>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1C18EE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993691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32796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686883" w14:textId="77777777" w:rsidR="00FB616F" w:rsidRPr="00FB616F" w:rsidRDefault="00FB616F" w:rsidP="00FB616F">
            <w:pPr>
              <w:jc w:val="right"/>
              <w:rPr>
                <w:bCs/>
                <w:sz w:val="20"/>
                <w:szCs w:val="20"/>
              </w:rPr>
            </w:pPr>
            <w:r w:rsidRPr="00FB616F">
              <w:rPr>
                <w:bCs/>
                <w:sz w:val="20"/>
                <w:szCs w:val="20"/>
              </w:rPr>
              <w:t>78 363 000,00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7E72B6" w14:textId="77777777" w:rsidR="00FB616F" w:rsidRPr="00FB616F" w:rsidRDefault="00FB616F" w:rsidP="00FB616F">
            <w:pPr>
              <w:jc w:val="right"/>
              <w:rPr>
                <w:bCs/>
                <w:sz w:val="20"/>
                <w:szCs w:val="20"/>
              </w:rPr>
            </w:pPr>
            <w:r w:rsidRPr="00FB616F">
              <w:rPr>
                <w:bCs/>
                <w:sz w:val="20"/>
                <w:szCs w:val="20"/>
              </w:rPr>
              <w:t>82 983 700,00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03732D" w14:textId="77777777" w:rsidR="00FB616F" w:rsidRPr="00FB616F" w:rsidRDefault="00FB616F" w:rsidP="00FB616F">
            <w:pPr>
              <w:jc w:val="right"/>
              <w:rPr>
                <w:bCs/>
                <w:sz w:val="20"/>
                <w:szCs w:val="20"/>
              </w:rPr>
            </w:pPr>
            <w:r w:rsidRPr="00FB616F">
              <w:rPr>
                <w:bCs/>
                <w:sz w:val="20"/>
                <w:szCs w:val="20"/>
              </w:rPr>
              <w:t>88 119 700,00</w:t>
            </w:r>
          </w:p>
        </w:tc>
        <w:tc>
          <w:tcPr>
            <w:tcW w:w="236" w:type="dxa"/>
            <w:gridSpan w:val="2"/>
            <w:vAlign w:val="center"/>
            <w:hideMark/>
          </w:tcPr>
          <w:p w14:paraId="436674FE" w14:textId="77777777" w:rsidR="00FB616F" w:rsidRPr="00FB616F" w:rsidRDefault="00FB616F" w:rsidP="00FB616F">
            <w:pPr>
              <w:rPr>
                <w:sz w:val="20"/>
                <w:szCs w:val="20"/>
              </w:rPr>
            </w:pPr>
          </w:p>
        </w:tc>
      </w:tr>
      <w:tr w:rsidR="00FB616F" w:rsidRPr="00FB616F" w14:paraId="1E0706C7"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245BD77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669652"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A1C5AB"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D2910F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7C46B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B0DD47" w14:textId="77777777" w:rsidR="00FB616F" w:rsidRPr="00FB616F" w:rsidRDefault="00FB616F" w:rsidP="00FB616F">
            <w:pPr>
              <w:jc w:val="right"/>
              <w:rPr>
                <w:sz w:val="20"/>
                <w:szCs w:val="20"/>
              </w:rPr>
            </w:pPr>
            <w:r w:rsidRPr="00FB616F">
              <w:rPr>
                <w:sz w:val="20"/>
                <w:szCs w:val="20"/>
              </w:rPr>
              <w:t>2 055 295,40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25B2A0" w14:textId="77777777" w:rsidR="00FB616F" w:rsidRPr="00FB616F" w:rsidRDefault="00FB616F" w:rsidP="00FB616F">
            <w:pPr>
              <w:jc w:val="right"/>
              <w:rPr>
                <w:sz w:val="20"/>
                <w:szCs w:val="20"/>
              </w:rPr>
            </w:pPr>
            <w:r w:rsidRPr="00FB616F">
              <w:rPr>
                <w:sz w:val="20"/>
                <w:szCs w:val="20"/>
              </w:rPr>
              <w:t>2 131 970,90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42890D" w14:textId="77777777" w:rsidR="00FB616F" w:rsidRPr="00FB616F" w:rsidRDefault="00FB616F" w:rsidP="00FB616F">
            <w:pPr>
              <w:jc w:val="right"/>
              <w:rPr>
                <w:sz w:val="20"/>
                <w:szCs w:val="20"/>
              </w:rPr>
            </w:pPr>
            <w:r w:rsidRPr="00FB616F">
              <w:rPr>
                <w:sz w:val="20"/>
                <w:szCs w:val="20"/>
              </w:rPr>
              <w:t>2 220 054,55</w:t>
            </w:r>
          </w:p>
        </w:tc>
        <w:tc>
          <w:tcPr>
            <w:tcW w:w="236" w:type="dxa"/>
            <w:gridSpan w:val="2"/>
            <w:vAlign w:val="center"/>
            <w:hideMark/>
          </w:tcPr>
          <w:p w14:paraId="5990AB43" w14:textId="77777777" w:rsidR="00FB616F" w:rsidRPr="00FB616F" w:rsidRDefault="00FB616F" w:rsidP="00FB616F">
            <w:pPr>
              <w:rPr>
                <w:sz w:val="20"/>
                <w:szCs w:val="20"/>
              </w:rPr>
            </w:pPr>
          </w:p>
        </w:tc>
      </w:tr>
      <w:tr w:rsidR="00FB616F" w:rsidRPr="00FB616F" w14:paraId="6D14F906"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E9BC72E"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934DCBF"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05453B"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3DCAF8"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AA03A1A"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FE1BF27" w14:textId="77777777" w:rsidR="00FB616F" w:rsidRPr="00FB616F" w:rsidRDefault="00FB616F" w:rsidP="00FB616F">
            <w:pPr>
              <w:jc w:val="right"/>
              <w:rPr>
                <w:sz w:val="20"/>
                <w:szCs w:val="20"/>
              </w:rPr>
            </w:pPr>
            <w:r w:rsidRPr="00FB616F">
              <w:rPr>
                <w:sz w:val="20"/>
                <w:szCs w:val="20"/>
              </w:rPr>
              <w:t>2 055 295,40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26F19F5" w14:textId="77777777" w:rsidR="00FB616F" w:rsidRPr="00FB616F" w:rsidRDefault="00FB616F" w:rsidP="00FB616F">
            <w:pPr>
              <w:jc w:val="right"/>
              <w:rPr>
                <w:sz w:val="20"/>
                <w:szCs w:val="20"/>
              </w:rPr>
            </w:pPr>
            <w:r w:rsidRPr="00FB616F">
              <w:rPr>
                <w:sz w:val="20"/>
                <w:szCs w:val="20"/>
              </w:rPr>
              <w:t>2 131 970,90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4376DC" w14:textId="77777777" w:rsidR="00FB616F" w:rsidRPr="00FB616F" w:rsidRDefault="00FB616F" w:rsidP="00FB616F">
            <w:pPr>
              <w:jc w:val="right"/>
              <w:rPr>
                <w:sz w:val="20"/>
                <w:szCs w:val="20"/>
              </w:rPr>
            </w:pPr>
            <w:r w:rsidRPr="00FB616F">
              <w:rPr>
                <w:sz w:val="20"/>
                <w:szCs w:val="20"/>
              </w:rPr>
              <w:t>2 220 054,55</w:t>
            </w:r>
          </w:p>
        </w:tc>
        <w:tc>
          <w:tcPr>
            <w:tcW w:w="236" w:type="dxa"/>
            <w:gridSpan w:val="2"/>
            <w:vAlign w:val="center"/>
            <w:hideMark/>
          </w:tcPr>
          <w:p w14:paraId="6633D23A" w14:textId="77777777" w:rsidR="00FB616F" w:rsidRPr="00FB616F" w:rsidRDefault="00FB616F" w:rsidP="00FB616F">
            <w:pPr>
              <w:rPr>
                <w:sz w:val="20"/>
                <w:szCs w:val="20"/>
              </w:rPr>
            </w:pPr>
          </w:p>
        </w:tc>
      </w:tr>
      <w:tr w:rsidR="00FB616F" w:rsidRPr="00FB616F" w14:paraId="284D5E5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8A241F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3CA1C1D"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BA56DE2"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4755FC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E8259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5F7ED73" w14:textId="77777777" w:rsidR="00FB616F" w:rsidRPr="00FB616F" w:rsidRDefault="00FB616F" w:rsidP="00FB616F">
            <w:pPr>
              <w:jc w:val="right"/>
              <w:rPr>
                <w:sz w:val="20"/>
                <w:szCs w:val="20"/>
              </w:rPr>
            </w:pPr>
            <w:r w:rsidRPr="00FB616F">
              <w:rPr>
                <w:sz w:val="20"/>
                <w:szCs w:val="20"/>
              </w:rPr>
              <w:t>3 323 404,60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5D2074" w14:textId="77777777" w:rsidR="00FB616F" w:rsidRPr="00FB616F" w:rsidRDefault="00FB616F" w:rsidP="00FB616F">
            <w:pPr>
              <w:jc w:val="right"/>
              <w:rPr>
                <w:sz w:val="20"/>
                <w:szCs w:val="20"/>
              </w:rPr>
            </w:pPr>
            <w:r w:rsidRPr="00FB616F">
              <w:rPr>
                <w:sz w:val="20"/>
                <w:szCs w:val="20"/>
              </w:rPr>
              <w:t>260 029,10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6B2ED84" w14:textId="77777777" w:rsidR="00FB616F" w:rsidRPr="00FB616F" w:rsidRDefault="00FB616F" w:rsidP="00FB616F">
            <w:pPr>
              <w:jc w:val="right"/>
              <w:rPr>
                <w:sz w:val="20"/>
                <w:szCs w:val="20"/>
              </w:rPr>
            </w:pPr>
            <w:r w:rsidRPr="00FB616F">
              <w:rPr>
                <w:sz w:val="20"/>
                <w:szCs w:val="20"/>
              </w:rPr>
              <w:t>268 041,44</w:t>
            </w:r>
          </w:p>
        </w:tc>
        <w:tc>
          <w:tcPr>
            <w:tcW w:w="236" w:type="dxa"/>
            <w:gridSpan w:val="2"/>
            <w:vAlign w:val="center"/>
            <w:hideMark/>
          </w:tcPr>
          <w:p w14:paraId="094E9F99" w14:textId="77777777" w:rsidR="00FB616F" w:rsidRPr="00FB616F" w:rsidRDefault="00FB616F" w:rsidP="00FB616F">
            <w:pPr>
              <w:rPr>
                <w:sz w:val="20"/>
                <w:szCs w:val="20"/>
              </w:rPr>
            </w:pPr>
          </w:p>
        </w:tc>
      </w:tr>
      <w:tr w:rsidR="00FB616F" w:rsidRPr="00FB616F" w14:paraId="590525A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B29EEF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2C0BFF6"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791187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6517E7"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52BE00"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4FF1F8" w14:textId="77777777" w:rsidR="00FB616F" w:rsidRPr="00FB616F" w:rsidRDefault="00FB616F" w:rsidP="00FB616F">
            <w:pPr>
              <w:jc w:val="right"/>
              <w:rPr>
                <w:sz w:val="20"/>
                <w:szCs w:val="20"/>
              </w:rPr>
            </w:pPr>
            <w:r w:rsidRPr="00FB616F">
              <w:rPr>
                <w:sz w:val="20"/>
                <w:szCs w:val="20"/>
              </w:rPr>
              <w:t>244 704,60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002AD7B" w14:textId="77777777" w:rsidR="00FB616F" w:rsidRPr="00FB616F" w:rsidRDefault="00FB616F" w:rsidP="00FB616F">
            <w:pPr>
              <w:jc w:val="right"/>
              <w:rPr>
                <w:sz w:val="20"/>
                <w:szCs w:val="20"/>
              </w:rPr>
            </w:pPr>
            <w:r w:rsidRPr="00FB616F">
              <w:rPr>
                <w:sz w:val="20"/>
                <w:szCs w:val="20"/>
              </w:rPr>
              <w:t>260 029,10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1C62138" w14:textId="77777777" w:rsidR="00FB616F" w:rsidRPr="00FB616F" w:rsidRDefault="00FB616F" w:rsidP="00FB616F">
            <w:pPr>
              <w:jc w:val="right"/>
              <w:rPr>
                <w:sz w:val="20"/>
                <w:szCs w:val="20"/>
              </w:rPr>
            </w:pPr>
            <w:r w:rsidRPr="00FB616F">
              <w:rPr>
                <w:sz w:val="20"/>
                <w:szCs w:val="20"/>
              </w:rPr>
              <w:t>268 041,44</w:t>
            </w:r>
          </w:p>
        </w:tc>
        <w:tc>
          <w:tcPr>
            <w:tcW w:w="236" w:type="dxa"/>
            <w:gridSpan w:val="2"/>
            <w:vAlign w:val="center"/>
            <w:hideMark/>
          </w:tcPr>
          <w:p w14:paraId="58F563DE" w14:textId="77777777" w:rsidR="00FB616F" w:rsidRPr="00FB616F" w:rsidRDefault="00FB616F" w:rsidP="00FB616F">
            <w:pPr>
              <w:rPr>
                <w:sz w:val="20"/>
                <w:szCs w:val="20"/>
              </w:rPr>
            </w:pPr>
          </w:p>
        </w:tc>
      </w:tr>
      <w:tr w:rsidR="00FB616F" w:rsidRPr="00FB616F" w14:paraId="33A859A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5831226"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05C0D68"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67AFAD6"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F5DC75"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1727E7"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62B9FD" w14:textId="77777777" w:rsidR="00FB616F" w:rsidRPr="00FB616F" w:rsidRDefault="00FB616F" w:rsidP="00FB616F">
            <w:pPr>
              <w:jc w:val="right"/>
              <w:rPr>
                <w:sz w:val="20"/>
                <w:szCs w:val="20"/>
              </w:rPr>
            </w:pPr>
            <w:r w:rsidRPr="00FB616F">
              <w:rPr>
                <w:sz w:val="20"/>
                <w:szCs w:val="20"/>
              </w:rPr>
              <w:t>3 078 700,00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685D62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774AB2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D78223" w14:textId="77777777" w:rsidR="00FB616F" w:rsidRPr="00FB616F" w:rsidRDefault="00FB616F" w:rsidP="00FB616F">
            <w:pPr>
              <w:rPr>
                <w:sz w:val="20"/>
                <w:szCs w:val="20"/>
              </w:rPr>
            </w:pPr>
          </w:p>
        </w:tc>
      </w:tr>
      <w:tr w:rsidR="00FB616F" w:rsidRPr="00FB616F" w14:paraId="607F98B0"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5C84F6F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4037FFA"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5518BA3"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466C2C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4A5E7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1630AE" w14:textId="77777777" w:rsidR="00FB616F" w:rsidRPr="00FB616F" w:rsidRDefault="00FB616F" w:rsidP="00FB616F">
            <w:pPr>
              <w:jc w:val="right"/>
              <w:rPr>
                <w:sz w:val="20"/>
                <w:szCs w:val="20"/>
              </w:rPr>
            </w:pPr>
            <w:r w:rsidRPr="00FB616F">
              <w:rPr>
                <w:sz w:val="20"/>
                <w:szCs w:val="20"/>
              </w:rPr>
              <w:t>72 984 300,00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5640F3" w14:textId="77777777" w:rsidR="00FB616F" w:rsidRPr="00FB616F" w:rsidRDefault="00FB616F" w:rsidP="00FB616F">
            <w:pPr>
              <w:jc w:val="right"/>
              <w:rPr>
                <w:sz w:val="20"/>
                <w:szCs w:val="20"/>
              </w:rPr>
            </w:pPr>
            <w:r w:rsidRPr="00FB616F">
              <w:rPr>
                <w:sz w:val="20"/>
                <w:szCs w:val="20"/>
              </w:rPr>
              <w:t>80 591 700,00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7069DE4" w14:textId="77777777" w:rsidR="00FB616F" w:rsidRPr="00FB616F" w:rsidRDefault="00FB616F" w:rsidP="00FB616F">
            <w:pPr>
              <w:jc w:val="right"/>
              <w:rPr>
                <w:sz w:val="20"/>
                <w:szCs w:val="20"/>
              </w:rPr>
            </w:pPr>
            <w:r w:rsidRPr="00FB616F">
              <w:rPr>
                <w:sz w:val="20"/>
                <w:szCs w:val="20"/>
              </w:rPr>
              <w:t>85 631 604,01</w:t>
            </w:r>
          </w:p>
        </w:tc>
        <w:tc>
          <w:tcPr>
            <w:tcW w:w="236" w:type="dxa"/>
            <w:gridSpan w:val="2"/>
            <w:vAlign w:val="center"/>
            <w:hideMark/>
          </w:tcPr>
          <w:p w14:paraId="03E41829" w14:textId="77777777" w:rsidR="00FB616F" w:rsidRPr="00FB616F" w:rsidRDefault="00FB616F" w:rsidP="00FB616F">
            <w:pPr>
              <w:rPr>
                <w:sz w:val="20"/>
                <w:szCs w:val="20"/>
              </w:rPr>
            </w:pPr>
          </w:p>
        </w:tc>
      </w:tr>
      <w:tr w:rsidR="00FB616F" w:rsidRPr="00FB616F" w14:paraId="27AB467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A116FD5"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9FBF454" w14:textId="77777777" w:rsidR="00FB616F" w:rsidRPr="00FB616F" w:rsidRDefault="00FB616F" w:rsidP="00FB616F">
            <w:pPr>
              <w:jc w:val="center"/>
              <w:rPr>
                <w:sz w:val="20"/>
                <w:szCs w:val="20"/>
              </w:rPr>
            </w:pPr>
            <w:r w:rsidRPr="00FB616F">
              <w:rPr>
                <w:sz w:val="20"/>
                <w:szCs w:val="20"/>
              </w:rPr>
              <w:t>99.0.00.70180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D90BF7"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ACC737"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563639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FA2AB" w14:textId="77777777" w:rsidR="00FB616F" w:rsidRPr="00FB616F" w:rsidRDefault="00FB616F" w:rsidP="00FB616F">
            <w:pPr>
              <w:jc w:val="right"/>
              <w:rPr>
                <w:sz w:val="20"/>
                <w:szCs w:val="20"/>
              </w:rPr>
            </w:pPr>
            <w:r w:rsidRPr="00FB616F">
              <w:rPr>
                <w:sz w:val="20"/>
                <w:szCs w:val="20"/>
              </w:rPr>
              <w:t>72 984 300,00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44050AB" w14:textId="77777777" w:rsidR="00FB616F" w:rsidRPr="00FB616F" w:rsidRDefault="00FB616F" w:rsidP="00FB616F">
            <w:pPr>
              <w:jc w:val="right"/>
              <w:rPr>
                <w:sz w:val="20"/>
                <w:szCs w:val="20"/>
              </w:rPr>
            </w:pPr>
            <w:r w:rsidRPr="00FB616F">
              <w:rPr>
                <w:sz w:val="20"/>
                <w:szCs w:val="20"/>
              </w:rPr>
              <w:t>80 591 700,00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635BBC" w14:textId="77777777" w:rsidR="00FB616F" w:rsidRPr="00FB616F" w:rsidRDefault="00FB616F" w:rsidP="00FB616F">
            <w:pPr>
              <w:jc w:val="right"/>
              <w:rPr>
                <w:sz w:val="20"/>
                <w:szCs w:val="20"/>
              </w:rPr>
            </w:pPr>
            <w:r w:rsidRPr="00FB616F">
              <w:rPr>
                <w:sz w:val="20"/>
                <w:szCs w:val="20"/>
              </w:rPr>
              <w:t>85 631 604,01</w:t>
            </w:r>
          </w:p>
        </w:tc>
        <w:tc>
          <w:tcPr>
            <w:tcW w:w="236" w:type="dxa"/>
            <w:gridSpan w:val="2"/>
            <w:vAlign w:val="center"/>
            <w:hideMark/>
          </w:tcPr>
          <w:p w14:paraId="38C2E3D5" w14:textId="77777777" w:rsidR="00FB616F" w:rsidRPr="00FB616F" w:rsidRDefault="00FB616F" w:rsidP="00FB616F">
            <w:pPr>
              <w:rPr>
                <w:sz w:val="20"/>
                <w:szCs w:val="20"/>
              </w:rPr>
            </w:pPr>
          </w:p>
        </w:tc>
      </w:tr>
      <w:tr w:rsidR="00FB616F" w:rsidRPr="00FB616F" w14:paraId="367D6AAD"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70BBE74C"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A55028" w14:textId="77777777" w:rsidR="00FB616F" w:rsidRPr="00FB616F" w:rsidRDefault="00FB616F" w:rsidP="00FB616F">
            <w:pPr>
              <w:jc w:val="center"/>
              <w:rPr>
                <w:bCs/>
                <w:sz w:val="20"/>
                <w:szCs w:val="20"/>
              </w:rPr>
            </w:pPr>
            <w:r w:rsidRPr="00FB616F">
              <w:rPr>
                <w:bCs/>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80110F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BF5502A"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11331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E1353F" w14:textId="77777777" w:rsidR="00FB616F" w:rsidRPr="00FB616F" w:rsidRDefault="00FB616F" w:rsidP="00FB616F">
            <w:pPr>
              <w:jc w:val="right"/>
              <w:rPr>
                <w:bCs/>
                <w:sz w:val="20"/>
                <w:szCs w:val="20"/>
              </w:rPr>
            </w:pPr>
            <w:r w:rsidRPr="00FB616F">
              <w:rPr>
                <w:bCs/>
                <w:sz w:val="20"/>
                <w:szCs w:val="20"/>
              </w:rPr>
              <w:t>6 440,00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5C48774" w14:textId="77777777" w:rsidR="00FB616F" w:rsidRPr="00FB616F" w:rsidRDefault="00FB616F" w:rsidP="00FB616F">
            <w:pPr>
              <w:jc w:val="right"/>
              <w:rPr>
                <w:bCs/>
                <w:sz w:val="20"/>
                <w:szCs w:val="20"/>
              </w:rPr>
            </w:pPr>
            <w:r w:rsidRPr="00FB616F">
              <w:rPr>
                <w:bCs/>
                <w:sz w:val="20"/>
                <w:szCs w:val="20"/>
              </w:rPr>
              <w:t>6 580,00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8D579C" w14:textId="77777777" w:rsidR="00FB616F" w:rsidRPr="00FB616F" w:rsidRDefault="00FB616F" w:rsidP="00FB616F">
            <w:pPr>
              <w:jc w:val="right"/>
              <w:rPr>
                <w:bCs/>
                <w:sz w:val="20"/>
                <w:szCs w:val="20"/>
              </w:rPr>
            </w:pPr>
            <w:r w:rsidRPr="00FB616F">
              <w:rPr>
                <w:bCs/>
                <w:sz w:val="20"/>
                <w:szCs w:val="20"/>
              </w:rPr>
              <w:t>6 850,00</w:t>
            </w:r>
          </w:p>
        </w:tc>
        <w:tc>
          <w:tcPr>
            <w:tcW w:w="236" w:type="dxa"/>
            <w:gridSpan w:val="2"/>
            <w:vAlign w:val="center"/>
            <w:hideMark/>
          </w:tcPr>
          <w:p w14:paraId="1C670026" w14:textId="77777777" w:rsidR="00FB616F" w:rsidRPr="00FB616F" w:rsidRDefault="00FB616F" w:rsidP="00FB616F">
            <w:pPr>
              <w:rPr>
                <w:sz w:val="20"/>
                <w:szCs w:val="20"/>
              </w:rPr>
            </w:pPr>
          </w:p>
        </w:tc>
      </w:tr>
      <w:tr w:rsidR="00FB616F" w:rsidRPr="00FB616F" w14:paraId="4834B854"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0472438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E950289" w14:textId="77777777" w:rsidR="00FB616F" w:rsidRPr="00FB616F" w:rsidRDefault="00FB616F" w:rsidP="00FB616F">
            <w:pPr>
              <w:jc w:val="center"/>
              <w:rPr>
                <w:sz w:val="20"/>
                <w:szCs w:val="20"/>
              </w:rPr>
            </w:pPr>
            <w:r w:rsidRPr="00FB616F">
              <w:rPr>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8F049C"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B0890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8669E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A778B" w14:textId="77777777" w:rsidR="00FB616F" w:rsidRPr="00FB616F" w:rsidRDefault="00FB616F" w:rsidP="00FB616F">
            <w:pPr>
              <w:jc w:val="right"/>
              <w:rPr>
                <w:sz w:val="20"/>
                <w:szCs w:val="20"/>
              </w:rPr>
            </w:pPr>
            <w:r w:rsidRPr="00FB616F">
              <w:rPr>
                <w:sz w:val="20"/>
                <w:szCs w:val="20"/>
              </w:rPr>
              <w:t>3 161,61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CE91684" w14:textId="77777777" w:rsidR="00FB616F" w:rsidRPr="00FB616F" w:rsidRDefault="00FB616F" w:rsidP="00FB616F">
            <w:pPr>
              <w:jc w:val="right"/>
              <w:rPr>
                <w:sz w:val="20"/>
                <w:szCs w:val="20"/>
              </w:rPr>
            </w:pPr>
            <w:r w:rsidRPr="00FB616F">
              <w:rPr>
                <w:sz w:val="20"/>
                <w:szCs w:val="20"/>
              </w:rPr>
              <w:t>3 288,07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11AC15" w14:textId="77777777" w:rsidR="00FB616F" w:rsidRPr="00FB616F" w:rsidRDefault="00FB616F" w:rsidP="00FB616F">
            <w:pPr>
              <w:jc w:val="right"/>
              <w:rPr>
                <w:sz w:val="20"/>
                <w:szCs w:val="20"/>
              </w:rPr>
            </w:pPr>
            <w:r w:rsidRPr="00FB616F">
              <w:rPr>
                <w:sz w:val="20"/>
                <w:szCs w:val="20"/>
              </w:rPr>
              <w:t>3 419,59</w:t>
            </w:r>
          </w:p>
        </w:tc>
        <w:tc>
          <w:tcPr>
            <w:tcW w:w="236" w:type="dxa"/>
            <w:gridSpan w:val="2"/>
            <w:vAlign w:val="center"/>
            <w:hideMark/>
          </w:tcPr>
          <w:p w14:paraId="32036B36" w14:textId="77777777" w:rsidR="00FB616F" w:rsidRPr="00FB616F" w:rsidRDefault="00FB616F" w:rsidP="00FB616F">
            <w:pPr>
              <w:rPr>
                <w:sz w:val="20"/>
                <w:szCs w:val="20"/>
              </w:rPr>
            </w:pPr>
          </w:p>
        </w:tc>
      </w:tr>
      <w:tr w:rsidR="00FB616F" w:rsidRPr="00FB616F" w14:paraId="360DE5D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99053D2"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0EC68F2" w14:textId="77777777" w:rsidR="00FB616F" w:rsidRPr="00FB616F" w:rsidRDefault="00FB616F" w:rsidP="00FB616F">
            <w:pPr>
              <w:jc w:val="center"/>
              <w:rPr>
                <w:sz w:val="20"/>
                <w:szCs w:val="20"/>
              </w:rPr>
            </w:pPr>
            <w:r w:rsidRPr="00FB616F">
              <w:rPr>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882D499"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22AC67"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33CB572"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09C1EF" w14:textId="77777777" w:rsidR="00FB616F" w:rsidRPr="00FB616F" w:rsidRDefault="00FB616F" w:rsidP="00FB616F">
            <w:pPr>
              <w:jc w:val="right"/>
              <w:rPr>
                <w:sz w:val="20"/>
                <w:szCs w:val="20"/>
              </w:rPr>
            </w:pPr>
            <w:r w:rsidRPr="00FB616F">
              <w:rPr>
                <w:sz w:val="20"/>
                <w:szCs w:val="20"/>
              </w:rPr>
              <w:t>3 161,61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061E0C4" w14:textId="77777777" w:rsidR="00FB616F" w:rsidRPr="00FB616F" w:rsidRDefault="00FB616F" w:rsidP="00FB616F">
            <w:pPr>
              <w:jc w:val="right"/>
              <w:rPr>
                <w:sz w:val="20"/>
                <w:szCs w:val="20"/>
              </w:rPr>
            </w:pPr>
            <w:r w:rsidRPr="00FB616F">
              <w:rPr>
                <w:sz w:val="20"/>
                <w:szCs w:val="20"/>
              </w:rPr>
              <w:t>3 288,07</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F88B1A" w14:textId="77777777" w:rsidR="00FB616F" w:rsidRPr="00FB616F" w:rsidRDefault="00FB616F" w:rsidP="00FB616F">
            <w:pPr>
              <w:jc w:val="right"/>
              <w:rPr>
                <w:sz w:val="20"/>
                <w:szCs w:val="20"/>
              </w:rPr>
            </w:pPr>
            <w:r w:rsidRPr="00FB616F">
              <w:rPr>
                <w:sz w:val="20"/>
                <w:szCs w:val="20"/>
              </w:rPr>
              <w:t>3 419,59</w:t>
            </w:r>
          </w:p>
        </w:tc>
        <w:tc>
          <w:tcPr>
            <w:tcW w:w="236" w:type="dxa"/>
            <w:gridSpan w:val="2"/>
            <w:vAlign w:val="center"/>
            <w:hideMark/>
          </w:tcPr>
          <w:p w14:paraId="0AFD64BA" w14:textId="77777777" w:rsidR="00FB616F" w:rsidRPr="00FB616F" w:rsidRDefault="00FB616F" w:rsidP="00FB616F">
            <w:pPr>
              <w:rPr>
                <w:sz w:val="20"/>
                <w:szCs w:val="20"/>
              </w:rPr>
            </w:pPr>
          </w:p>
        </w:tc>
      </w:tr>
      <w:tr w:rsidR="00FB616F" w:rsidRPr="00FB616F" w14:paraId="17D3916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E378B1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E0330C" w14:textId="77777777" w:rsidR="00FB616F" w:rsidRPr="00FB616F" w:rsidRDefault="00FB616F" w:rsidP="00FB616F">
            <w:pPr>
              <w:jc w:val="center"/>
              <w:rPr>
                <w:sz w:val="20"/>
                <w:szCs w:val="20"/>
              </w:rPr>
            </w:pPr>
            <w:r w:rsidRPr="00FB616F">
              <w:rPr>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131B98"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164D9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AB7C9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D85619" w14:textId="77777777" w:rsidR="00FB616F" w:rsidRPr="00FB616F" w:rsidRDefault="00FB616F" w:rsidP="00FB616F">
            <w:pPr>
              <w:jc w:val="right"/>
              <w:rPr>
                <w:sz w:val="20"/>
                <w:szCs w:val="20"/>
              </w:rPr>
            </w:pPr>
            <w:r w:rsidRPr="00FB616F">
              <w:rPr>
                <w:sz w:val="20"/>
                <w:szCs w:val="20"/>
              </w:rPr>
              <w:t>1 478,39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46BC65C" w14:textId="77777777" w:rsidR="00FB616F" w:rsidRPr="00FB616F" w:rsidRDefault="00FB616F" w:rsidP="00FB616F">
            <w:pPr>
              <w:jc w:val="right"/>
              <w:rPr>
                <w:sz w:val="20"/>
                <w:szCs w:val="20"/>
              </w:rPr>
            </w:pPr>
            <w:r w:rsidRPr="00FB616F">
              <w:rPr>
                <w:sz w:val="20"/>
                <w:szCs w:val="20"/>
              </w:rPr>
              <w:t>3 291,93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5A5A9FD" w14:textId="77777777" w:rsidR="00FB616F" w:rsidRPr="00FB616F" w:rsidRDefault="00FB616F" w:rsidP="00FB616F">
            <w:pPr>
              <w:jc w:val="right"/>
              <w:rPr>
                <w:sz w:val="20"/>
                <w:szCs w:val="20"/>
              </w:rPr>
            </w:pPr>
            <w:r w:rsidRPr="00FB616F">
              <w:rPr>
                <w:sz w:val="20"/>
                <w:szCs w:val="20"/>
              </w:rPr>
              <w:t>3 430,41</w:t>
            </w:r>
          </w:p>
        </w:tc>
        <w:tc>
          <w:tcPr>
            <w:tcW w:w="236" w:type="dxa"/>
            <w:gridSpan w:val="2"/>
            <w:vAlign w:val="center"/>
            <w:hideMark/>
          </w:tcPr>
          <w:p w14:paraId="7F771E55" w14:textId="77777777" w:rsidR="00FB616F" w:rsidRPr="00FB616F" w:rsidRDefault="00FB616F" w:rsidP="00FB616F">
            <w:pPr>
              <w:rPr>
                <w:sz w:val="20"/>
                <w:szCs w:val="20"/>
              </w:rPr>
            </w:pPr>
          </w:p>
        </w:tc>
      </w:tr>
      <w:tr w:rsidR="00FB616F" w:rsidRPr="00FB616F" w14:paraId="5E3BDC79"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A7DCCE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72A5B0A" w14:textId="77777777" w:rsidR="00FB616F" w:rsidRPr="00FB616F" w:rsidRDefault="00FB616F" w:rsidP="00FB616F">
            <w:pPr>
              <w:jc w:val="center"/>
              <w:rPr>
                <w:sz w:val="20"/>
                <w:szCs w:val="20"/>
              </w:rPr>
            </w:pPr>
            <w:r w:rsidRPr="00FB616F">
              <w:rPr>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EF34D0C"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6DFAAF7"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AE84E5"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2D23C0" w14:textId="77777777" w:rsidR="00FB616F" w:rsidRPr="00FB616F" w:rsidRDefault="00FB616F" w:rsidP="00FB616F">
            <w:pPr>
              <w:jc w:val="right"/>
              <w:rPr>
                <w:sz w:val="20"/>
                <w:szCs w:val="20"/>
              </w:rPr>
            </w:pPr>
            <w:r w:rsidRPr="00FB616F">
              <w:rPr>
                <w:sz w:val="20"/>
                <w:szCs w:val="20"/>
              </w:rPr>
              <w:t>1 478,39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C15F6E" w14:textId="77777777" w:rsidR="00FB616F" w:rsidRPr="00FB616F" w:rsidRDefault="00FB616F" w:rsidP="00FB616F">
            <w:pPr>
              <w:jc w:val="right"/>
              <w:rPr>
                <w:sz w:val="20"/>
                <w:szCs w:val="20"/>
              </w:rPr>
            </w:pPr>
            <w:r w:rsidRPr="00FB616F">
              <w:rPr>
                <w:sz w:val="20"/>
                <w:szCs w:val="20"/>
              </w:rPr>
              <w:t>3 291,93</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E76E145" w14:textId="77777777" w:rsidR="00FB616F" w:rsidRPr="00FB616F" w:rsidRDefault="00FB616F" w:rsidP="00FB616F">
            <w:pPr>
              <w:jc w:val="right"/>
              <w:rPr>
                <w:sz w:val="20"/>
                <w:szCs w:val="20"/>
              </w:rPr>
            </w:pPr>
            <w:r w:rsidRPr="00FB616F">
              <w:rPr>
                <w:sz w:val="20"/>
                <w:szCs w:val="20"/>
              </w:rPr>
              <w:t>3 430,41</w:t>
            </w:r>
          </w:p>
        </w:tc>
        <w:tc>
          <w:tcPr>
            <w:tcW w:w="236" w:type="dxa"/>
            <w:gridSpan w:val="2"/>
            <w:vAlign w:val="center"/>
            <w:hideMark/>
          </w:tcPr>
          <w:p w14:paraId="01ACD389" w14:textId="77777777" w:rsidR="00FB616F" w:rsidRPr="00FB616F" w:rsidRDefault="00FB616F" w:rsidP="00FB616F">
            <w:pPr>
              <w:rPr>
                <w:sz w:val="20"/>
                <w:szCs w:val="20"/>
              </w:rPr>
            </w:pPr>
          </w:p>
        </w:tc>
      </w:tr>
      <w:tr w:rsidR="00FB616F" w:rsidRPr="00FB616F" w14:paraId="2652B224"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39860685"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5B4F0C2" w14:textId="77777777" w:rsidR="00FB616F" w:rsidRPr="00FB616F" w:rsidRDefault="00FB616F" w:rsidP="00FB616F">
            <w:pPr>
              <w:jc w:val="center"/>
              <w:rPr>
                <w:sz w:val="20"/>
                <w:szCs w:val="20"/>
              </w:rPr>
            </w:pPr>
            <w:r w:rsidRPr="00FB616F">
              <w:rPr>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9853783"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6AF922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86BBC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DECACA" w14:textId="77777777" w:rsidR="00FB616F" w:rsidRPr="00FB616F" w:rsidRDefault="00FB616F" w:rsidP="00FB616F">
            <w:pPr>
              <w:jc w:val="right"/>
              <w:rPr>
                <w:sz w:val="20"/>
                <w:szCs w:val="20"/>
              </w:rPr>
            </w:pPr>
            <w:r w:rsidRPr="00FB616F">
              <w:rPr>
                <w:sz w:val="20"/>
                <w:szCs w:val="20"/>
              </w:rPr>
              <w:t>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1666C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771870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9561439" w14:textId="77777777" w:rsidR="00FB616F" w:rsidRPr="00FB616F" w:rsidRDefault="00FB616F" w:rsidP="00FB616F">
            <w:pPr>
              <w:rPr>
                <w:sz w:val="20"/>
                <w:szCs w:val="20"/>
              </w:rPr>
            </w:pPr>
          </w:p>
        </w:tc>
      </w:tr>
      <w:tr w:rsidR="00FB616F" w:rsidRPr="00FB616F" w14:paraId="58957FC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D88C3FA" w14:textId="77777777" w:rsidR="00FB616F" w:rsidRPr="00FB616F" w:rsidRDefault="00FB616F" w:rsidP="00FB616F">
            <w:pPr>
              <w:rPr>
                <w:sz w:val="20"/>
                <w:szCs w:val="20"/>
              </w:rPr>
            </w:pPr>
            <w:r w:rsidRPr="00FB616F">
              <w:rPr>
                <w:sz w:val="20"/>
                <w:szCs w:val="20"/>
              </w:rPr>
              <w:t>Субвенции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D330CE" w14:textId="77777777" w:rsidR="00FB616F" w:rsidRPr="00FB616F" w:rsidRDefault="00FB616F" w:rsidP="00FB616F">
            <w:pPr>
              <w:jc w:val="center"/>
              <w:rPr>
                <w:sz w:val="20"/>
                <w:szCs w:val="20"/>
              </w:rPr>
            </w:pPr>
            <w:r w:rsidRPr="00FB616F">
              <w:rPr>
                <w:sz w:val="20"/>
                <w:szCs w:val="20"/>
              </w:rPr>
              <w:t>99.0.00.70190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B04004A" w14:textId="77777777" w:rsidR="00FB616F" w:rsidRPr="00FB616F" w:rsidRDefault="00FB616F" w:rsidP="00FB616F">
            <w:pPr>
              <w:jc w:val="center"/>
              <w:rPr>
                <w:sz w:val="20"/>
                <w:szCs w:val="20"/>
              </w:rPr>
            </w:pPr>
            <w:r w:rsidRPr="00FB616F">
              <w:rPr>
                <w:sz w:val="20"/>
                <w:szCs w:val="20"/>
              </w:rPr>
              <w:t>530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8BEC39"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9F242A3"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351D7" w14:textId="77777777" w:rsidR="00FB616F" w:rsidRPr="00FB616F" w:rsidRDefault="00FB616F" w:rsidP="00FB616F">
            <w:pPr>
              <w:jc w:val="right"/>
              <w:rPr>
                <w:sz w:val="20"/>
                <w:szCs w:val="20"/>
              </w:rPr>
            </w:pPr>
            <w:r w:rsidRPr="00FB616F">
              <w:rPr>
                <w:sz w:val="20"/>
                <w:szCs w:val="20"/>
              </w:rPr>
              <w:t>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A976ACA"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E89E6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109E4B" w14:textId="77777777" w:rsidR="00FB616F" w:rsidRPr="00FB616F" w:rsidRDefault="00FB616F" w:rsidP="00FB616F">
            <w:pPr>
              <w:rPr>
                <w:sz w:val="20"/>
                <w:szCs w:val="20"/>
              </w:rPr>
            </w:pPr>
          </w:p>
        </w:tc>
      </w:tr>
      <w:tr w:rsidR="00FB616F" w:rsidRPr="00FB616F" w14:paraId="6507AC01"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A540201" w14:textId="77777777" w:rsidR="00FB616F" w:rsidRPr="00FB616F" w:rsidRDefault="00FB616F" w:rsidP="00FB616F">
            <w:pPr>
              <w:rPr>
                <w:bCs/>
                <w:sz w:val="20"/>
                <w:szCs w:val="20"/>
              </w:rPr>
            </w:pPr>
            <w:r w:rsidRPr="00FB616F">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3DDE537" w14:textId="77777777" w:rsidR="00FB616F" w:rsidRPr="00FB616F" w:rsidRDefault="00FB616F" w:rsidP="00FB616F">
            <w:pPr>
              <w:jc w:val="center"/>
              <w:rPr>
                <w:bCs/>
                <w:sz w:val="20"/>
                <w:szCs w:val="20"/>
              </w:rPr>
            </w:pPr>
            <w:r w:rsidRPr="00FB616F">
              <w:rPr>
                <w:bCs/>
                <w:sz w:val="20"/>
                <w:szCs w:val="20"/>
              </w:rPr>
              <w:t>99.0.00.70210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2AF246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1470D0"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38BCE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B37529" w14:textId="77777777" w:rsidR="00FB616F" w:rsidRPr="00FB616F" w:rsidRDefault="00FB616F" w:rsidP="00FB616F">
            <w:pPr>
              <w:jc w:val="right"/>
              <w:rPr>
                <w:bCs/>
                <w:sz w:val="20"/>
                <w:szCs w:val="20"/>
              </w:rPr>
            </w:pPr>
            <w:r w:rsidRPr="00FB616F">
              <w:rPr>
                <w:bCs/>
                <w:sz w:val="20"/>
                <w:szCs w:val="20"/>
              </w:rPr>
              <w:t>1 004 020,00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5A262CF" w14:textId="77777777" w:rsidR="00FB616F" w:rsidRPr="00FB616F" w:rsidRDefault="00FB616F" w:rsidP="00FB616F">
            <w:pPr>
              <w:jc w:val="right"/>
              <w:rPr>
                <w:bCs/>
                <w:sz w:val="20"/>
                <w:szCs w:val="20"/>
              </w:rPr>
            </w:pPr>
            <w:r w:rsidRPr="00FB616F">
              <w:rPr>
                <w:bCs/>
                <w:sz w:val="20"/>
                <w:szCs w:val="20"/>
              </w:rPr>
              <w:t>1 041 760,00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B592E4" w14:textId="77777777" w:rsidR="00FB616F" w:rsidRPr="00FB616F" w:rsidRDefault="00FB616F" w:rsidP="00FB616F">
            <w:pPr>
              <w:jc w:val="right"/>
              <w:rPr>
                <w:bCs/>
                <w:sz w:val="20"/>
                <w:szCs w:val="20"/>
              </w:rPr>
            </w:pPr>
            <w:r w:rsidRPr="00FB616F">
              <w:rPr>
                <w:bCs/>
                <w:sz w:val="20"/>
                <w:szCs w:val="20"/>
              </w:rPr>
              <w:t>1 082 460,00</w:t>
            </w:r>
          </w:p>
        </w:tc>
        <w:tc>
          <w:tcPr>
            <w:tcW w:w="236" w:type="dxa"/>
            <w:gridSpan w:val="2"/>
            <w:vAlign w:val="center"/>
            <w:hideMark/>
          </w:tcPr>
          <w:p w14:paraId="4DD0F9B0" w14:textId="77777777" w:rsidR="00FB616F" w:rsidRPr="00FB616F" w:rsidRDefault="00FB616F" w:rsidP="00FB616F">
            <w:pPr>
              <w:rPr>
                <w:sz w:val="20"/>
                <w:szCs w:val="20"/>
              </w:rPr>
            </w:pPr>
          </w:p>
        </w:tc>
      </w:tr>
      <w:tr w:rsidR="00FB616F" w:rsidRPr="00FB616F" w14:paraId="7472C1F8"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725E7EBF"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E31642B" w14:textId="77777777" w:rsidR="00FB616F" w:rsidRPr="00FB616F" w:rsidRDefault="00FB616F" w:rsidP="00FB616F">
            <w:pPr>
              <w:jc w:val="center"/>
              <w:rPr>
                <w:sz w:val="20"/>
                <w:szCs w:val="20"/>
              </w:rPr>
            </w:pPr>
            <w:r w:rsidRPr="00FB616F">
              <w:rPr>
                <w:sz w:val="20"/>
                <w:szCs w:val="20"/>
              </w:rPr>
              <w:t>99.0.00.70210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7DC85FC"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20CEF83"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54D3BB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F803F6" w14:textId="77777777" w:rsidR="00FB616F" w:rsidRPr="00FB616F" w:rsidRDefault="00FB616F" w:rsidP="00FB616F">
            <w:pPr>
              <w:jc w:val="right"/>
              <w:rPr>
                <w:sz w:val="20"/>
                <w:szCs w:val="20"/>
              </w:rPr>
            </w:pPr>
            <w:r w:rsidRPr="00FB616F">
              <w:rPr>
                <w:sz w:val="20"/>
                <w:szCs w:val="20"/>
              </w:rPr>
              <w:t>764 971,91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BBCEE93" w14:textId="77777777" w:rsidR="00FB616F" w:rsidRPr="00FB616F" w:rsidRDefault="00FB616F" w:rsidP="00FB616F">
            <w:pPr>
              <w:jc w:val="right"/>
              <w:rPr>
                <w:sz w:val="20"/>
                <w:szCs w:val="20"/>
              </w:rPr>
            </w:pPr>
            <w:r w:rsidRPr="00FB616F">
              <w:rPr>
                <w:sz w:val="20"/>
                <w:szCs w:val="20"/>
              </w:rPr>
              <w:t>794 805,81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19610F" w14:textId="77777777" w:rsidR="00FB616F" w:rsidRPr="00FB616F" w:rsidRDefault="00FB616F" w:rsidP="00FB616F">
            <w:pPr>
              <w:jc w:val="right"/>
              <w:rPr>
                <w:sz w:val="20"/>
                <w:szCs w:val="20"/>
              </w:rPr>
            </w:pPr>
            <w:r w:rsidRPr="00FB616F">
              <w:rPr>
                <w:sz w:val="20"/>
                <w:szCs w:val="20"/>
              </w:rPr>
              <w:t>826 598,05</w:t>
            </w:r>
          </w:p>
        </w:tc>
        <w:tc>
          <w:tcPr>
            <w:tcW w:w="236" w:type="dxa"/>
            <w:gridSpan w:val="2"/>
            <w:vAlign w:val="center"/>
            <w:hideMark/>
          </w:tcPr>
          <w:p w14:paraId="4AAD4667" w14:textId="77777777" w:rsidR="00FB616F" w:rsidRPr="00FB616F" w:rsidRDefault="00FB616F" w:rsidP="00FB616F">
            <w:pPr>
              <w:rPr>
                <w:sz w:val="20"/>
                <w:szCs w:val="20"/>
              </w:rPr>
            </w:pPr>
          </w:p>
        </w:tc>
      </w:tr>
      <w:tr w:rsidR="00FB616F" w:rsidRPr="00FB616F" w14:paraId="49EF658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1883E27"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2C55023" w14:textId="77777777" w:rsidR="00FB616F" w:rsidRPr="00FB616F" w:rsidRDefault="00FB616F" w:rsidP="00FB616F">
            <w:pPr>
              <w:jc w:val="center"/>
              <w:rPr>
                <w:sz w:val="20"/>
                <w:szCs w:val="20"/>
              </w:rPr>
            </w:pPr>
            <w:r w:rsidRPr="00FB616F">
              <w:rPr>
                <w:sz w:val="20"/>
                <w:szCs w:val="20"/>
              </w:rPr>
              <w:t>99.0.00.70210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A00CD5"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519111C"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B22ED3"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BB0B59" w14:textId="77777777" w:rsidR="00FB616F" w:rsidRPr="00FB616F" w:rsidRDefault="00FB616F" w:rsidP="00FB616F">
            <w:pPr>
              <w:jc w:val="right"/>
              <w:rPr>
                <w:sz w:val="20"/>
                <w:szCs w:val="20"/>
              </w:rPr>
            </w:pPr>
            <w:r w:rsidRPr="00FB616F">
              <w:rPr>
                <w:sz w:val="20"/>
                <w:szCs w:val="20"/>
              </w:rPr>
              <w:t>764 971,91</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DAF4619" w14:textId="77777777" w:rsidR="00FB616F" w:rsidRPr="00FB616F" w:rsidRDefault="00FB616F" w:rsidP="00FB616F">
            <w:pPr>
              <w:jc w:val="right"/>
              <w:rPr>
                <w:sz w:val="20"/>
                <w:szCs w:val="20"/>
              </w:rPr>
            </w:pPr>
            <w:r w:rsidRPr="00FB616F">
              <w:rPr>
                <w:sz w:val="20"/>
                <w:szCs w:val="20"/>
              </w:rPr>
              <w:t>794 805,81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8211516" w14:textId="77777777" w:rsidR="00FB616F" w:rsidRPr="00FB616F" w:rsidRDefault="00FB616F" w:rsidP="00FB616F">
            <w:pPr>
              <w:jc w:val="right"/>
              <w:rPr>
                <w:sz w:val="20"/>
                <w:szCs w:val="20"/>
              </w:rPr>
            </w:pPr>
            <w:r w:rsidRPr="00FB616F">
              <w:rPr>
                <w:sz w:val="20"/>
                <w:szCs w:val="20"/>
              </w:rPr>
              <w:t>826 598,05</w:t>
            </w:r>
          </w:p>
        </w:tc>
        <w:tc>
          <w:tcPr>
            <w:tcW w:w="236" w:type="dxa"/>
            <w:gridSpan w:val="2"/>
            <w:vAlign w:val="center"/>
            <w:hideMark/>
          </w:tcPr>
          <w:p w14:paraId="7832A4F6" w14:textId="77777777" w:rsidR="00FB616F" w:rsidRPr="00FB616F" w:rsidRDefault="00FB616F" w:rsidP="00FB616F">
            <w:pPr>
              <w:rPr>
                <w:sz w:val="20"/>
                <w:szCs w:val="20"/>
              </w:rPr>
            </w:pPr>
          </w:p>
        </w:tc>
      </w:tr>
      <w:tr w:rsidR="00FB616F" w:rsidRPr="00FB616F" w14:paraId="6683B0C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015F4B0"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w:t>
            </w:r>
            <w:r w:rsidRPr="00FB616F">
              <w:rPr>
                <w:sz w:val="20"/>
                <w:szCs w:val="20"/>
              </w:rPr>
              <w:lastRenderedPageBreak/>
              <w:t>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558A9D9" w14:textId="77777777" w:rsidR="00FB616F" w:rsidRPr="00FB616F" w:rsidRDefault="00FB616F" w:rsidP="00FB616F">
            <w:pPr>
              <w:jc w:val="center"/>
              <w:rPr>
                <w:sz w:val="20"/>
                <w:szCs w:val="20"/>
              </w:rPr>
            </w:pPr>
            <w:r w:rsidRPr="00FB616F">
              <w:rPr>
                <w:sz w:val="20"/>
                <w:szCs w:val="20"/>
              </w:rPr>
              <w:lastRenderedPageBreak/>
              <w:t>99.0.00.70210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578E698"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A33008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A8146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24B48C" w14:textId="77777777" w:rsidR="00FB616F" w:rsidRPr="00FB616F" w:rsidRDefault="00FB616F" w:rsidP="00FB616F">
            <w:pPr>
              <w:jc w:val="right"/>
              <w:rPr>
                <w:sz w:val="20"/>
                <w:szCs w:val="20"/>
              </w:rPr>
            </w:pPr>
            <w:r w:rsidRPr="00FB616F">
              <w:rPr>
                <w:sz w:val="20"/>
                <w:szCs w:val="20"/>
              </w:rPr>
              <w:t>239 048,09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2F50FA" w14:textId="77777777" w:rsidR="00FB616F" w:rsidRPr="00FB616F" w:rsidRDefault="00FB616F" w:rsidP="00FB616F">
            <w:pPr>
              <w:jc w:val="right"/>
              <w:rPr>
                <w:sz w:val="20"/>
                <w:szCs w:val="20"/>
              </w:rPr>
            </w:pPr>
            <w:r w:rsidRPr="00FB616F">
              <w:rPr>
                <w:sz w:val="20"/>
                <w:szCs w:val="20"/>
              </w:rPr>
              <w:t>246 954,19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4252CD" w14:textId="77777777" w:rsidR="00FB616F" w:rsidRPr="00FB616F" w:rsidRDefault="00FB616F" w:rsidP="00FB616F">
            <w:pPr>
              <w:jc w:val="right"/>
              <w:rPr>
                <w:sz w:val="20"/>
                <w:szCs w:val="20"/>
              </w:rPr>
            </w:pPr>
            <w:r w:rsidRPr="00FB616F">
              <w:rPr>
                <w:sz w:val="20"/>
                <w:szCs w:val="20"/>
              </w:rPr>
              <w:t>255 861,95</w:t>
            </w:r>
          </w:p>
        </w:tc>
        <w:tc>
          <w:tcPr>
            <w:tcW w:w="236" w:type="dxa"/>
            <w:gridSpan w:val="2"/>
            <w:vAlign w:val="center"/>
            <w:hideMark/>
          </w:tcPr>
          <w:p w14:paraId="206F3CFE" w14:textId="77777777" w:rsidR="00FB616F" w:rsidRPr="00FB616F" w:rsidRDefault="00FB616F" w:rsidP="00FB616F">
            <w:pPr>
              <w:rPr>
                <w:sz w:val="20"/>
                <w:szCs w:val="20"/>
              </w:rPr>
            </w:pPr>
          </w:p>
        </w:tc>
      </w:tr>
      <w:tr w:rsidR="00FB616F" w:rsidRPr="00FB616F" w14:paraId="6695947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522316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BCD9467" w14:textId="77777777" w:rsidR="00FB616F" w:rsidRPr="00FB616F" w:rsidRDefault="00FB616F" w:rsidP="00FB616F">
            <w:pPr>
              <w:jc w:val="center"/>
              <w:rPr>
                <w:sz w:val="20"/>
                <w:szCs w:val="20"/>
              </w:rPr>
            </w:pPr>
            <w:r w:rsidRPr="00FB616F">
              <w:rPr>
                <w:sz w:val="20"/>
                <w:szCs w:val="20"/>
              </w:rPr>
              <w:t>99.0.00.70210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8C333C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3A5EC41"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F652B5E"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3D8001" w14:textId="77777777" w:rsidR="00FB616F" w:rsidRPr="00FB616F" w:rsidRDefault="00FB616F" w:rsidP="00FB616F">
            <w:pPr>
              <w:jc w:val="right"/>
              <w:rPr>
                <w:sz w:val="20"/>
                <w:szCs w:val="20"/>
              </w:rPr>
            </w:pPr>
            <w:r w:rsidRPr="00FB616F">
              <w:rPr>
                <w:sz w:val="20"/>
                <w:szCs w:val="20"/>
              </w:rPr>
              <w:t>239 048,09</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646B72" w14:textId="77777777" w:rsidR="00FB616F" w:rsidRPr="00FB616F" w:rsidRDefault="00FB616F" w:rsidP="00FB616F">
            <w:pPr>
              <w:jc w:val="right"/>
              <w:rPr>
                <w:sz w:val="20"/>
                <w:szCs w:val="20"/>
              </w:rPr>
            </w:pPr>
            <w:r w:rsidRPr="00FB616F">
              <w:rPr>
                <w:sz w:val="20"/>
                <w:szCs w:val="20"/>
              </w:rPr>
              <w:t>246 954,19</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7AE063" w14:textId="77777777" w:rsidR="00FB616F" w:rsidRPr="00FB616F" w:rsidRDefault="00FB616F" w:rsidP="00FB616F">
            <w:pPr>
              <w:jc w:val="right"/>
              <w:rPr>
                <w:sz w:val="20"/>
                <w:szCs w:val="20"/>
              </w:rPr>
            </w:pPr>
            <w:r w:rsidRPr="00FB616F">
              <w:rPr>
                <w:sz w:val="20"/>
                <w:szCs w:val="20"/>
              </w:rPr>
              <w:t>255 861,95</w:t>
            </w:r>
          </w:p>
        </w:tc>
        <w:tc>
          <w:tcPr>
            <w:tcW w:w="236" w:type="dxa"/>
            <w:gridSpan w:val="2"/>
            <w:vAlign w:val="center"/>
            <w:hideMark/>
          </w:tcPr>
          <w:p w14:paraId="24FF05FE" w14:textId="77777777" w:rsidR="00FB616F" w:rsidRPr="00FB616F" w:rsidRDefault="00FB616F" w:rsidP="00FB616F">
            <w:pPr>
              <w:rPr>
                <w:sz w:val="20"/>
                <w:szCs w:val="20"/>
              </w:rPr>
            </w:pPr>
          </w:p>
        </w:tc>
      </w:tr>
      <w:tr w:rsidR="00FB616F" w:rsidRPr="00FB616F" w14:paraId="6EA3D84C"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136CDBF1" w14:textId="77777777" w:rsidR="00FB616F" w:rsidRPr="00FB616F" w:rsidRDefault="00FB616F" w:rsidP="00FB616F">
            <w:pPr>
              <w:rPr>
                <w:bCs/>
                <w:sz w:val="20"/>
                <w:szCs w:val="20"/>
              </w:rPr>
            </w:pPr>
            <w:r w:rsidRPr="00FB616F">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23E700F" w14:textId="77777777" w:rsidR="00FB616F" w:rsidRPr="00FB616F" w:rsidRDefault="00FB616F" w:rsidP="00FB616F">
            <w:pPr>
              <w:jc w:val="center"/>
              <w:rPr>
                <w:bCs/>
                <w:sz w:val="20"/>
                <w:szCs w:val="20"/>
              </w:rPr>
            </w:pPr>
            <w:r w:rsidRPr="00FB616F">
              <w:rPr>
                <w:bCs/>
                <w:sz w:val="20"/>
                <w:szCs w:val="20"/>
              </w:rPr>
              <w:t>99.0.00.70220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05DE28A"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CC8A1F8"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7FA9F2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B78E88" w14:textId="77777777" w:rsidR="00FB616F" w:rsidRPr="00FB616F" w:rsidRDefault="00FB616F" w:rsidP="00FB616F">
            <w:pPr>
              <w:jc w:val="right"/>
              <w:rPr>
                <w:bCs/>
                <w:sz w:val="20"/>
                <w:szCs w:val="20"/>
              </w:rPr>
            </w:pPr>
            <w:r w:rsidRPr="00FB616F">
              <w:rPr>
                <w:bCs/>
                <w:sz w:val="20"/>
                <w:szCs w:val="20"/>
              </w:rPr>
              <w:t>74 764 300,00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0E3AD34" w14:textId="77777777" w:rsidR="00FB616F" w:rsidRPr="00FB616F" w:rsidRDefault="00FB616F" w:rsidP="00FB616F">
            <w:pPr>
              <w:jc w:val="right"/>
              <w:rPr>
                <w:bCs/>
                <w:sz w:val="20"/>
                <w:szCs w:val="20"/>
              </w:rPr>
            </w:pPr>
            <w:r w:rsidRPr="00FB616F">
              <w:rPr>
                <w:bCs/>
                <w:sz w:val="20"/>
                <w:szCs w:val="20"/>
              </w:rPr>
              <w:t>72 707 900,00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788DC4" w14:textId="77777777" w:rsidR="00FB616F" w:rsidRPr="00FB616F" w:rsidRDefault="00FB616F" w:rsidP="00FB616F">
            <w:pPr>
              <w:jc w:val="right"/>
              <w:rPr>
                <w:bCs/>
                <w:sz w:val="20"/>
                <w:szCs w:val="20"/>
              </w:rPr>
            </w:pPr>
            <w:r w:rsidRPr="00FB616F">
              <w:rPr>
                <w:bCs/>
                <w:sz w:val="20"/>
                <w:szCs w:val="20"/>
              </w:rPr>
              <w:t>51 417 300,00</w:t>
            </w:r>
          </w:p>
        </w:tc>
        <w:tc>
          <w:tcPr>
            <w:tcW w:w="236" w:type="dxa"/>
            <w:gridSpan w:val="2"/>
            <w:vAlign w:val="center"/>
            <w:hideMark/>
          </w:tcPr>
          <w:p w14:paraId="40E364EE" w14:textId="77777777" w:rsidR="00FB616F" w:rsidRPr="00FB616F" w:rsidRDefault="00FB616F" w:rsidP="00FB616F">
            <w:pPr>
              <w:rPr>
                <w:sz w:val="20"/>
                <w:szCs w:val="20"/>
              </w:rPr>
            </w:pPr>
          </w:p>
        </w:tc>
      </w:tr>
      <w:tr w:rsidR="00FB616F" w:rsidRPr="00FB616F" w14:paraId="6D99E50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EADD3A6"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D9D3A7C" w14:textId="77777777" w:rsidR="00FB616F" w:rsidRPr="00FB616F" w:rsidRDefault="00FB616F" w:rsidP="00FB616F">
            <w:pPr>
              <w:jc w:val="center"/>
              <w:rPr>
                <w:sz w:val="20"/>
                <w:szCs w:val="20"/>
              </w:rPr>
            </w:pPr>
            <w:r w:rsidRPr="00FB616F">
              <w:rPr>
                <w:sz w:val="20"/>
                <w:szCs w:val="20"/>
              </w:rPr>
              <w:t>99.0.00.70220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3D95CD8"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CBB45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D260B2"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D46680" w14:textId="77777777" w:rsidR="00FB616F" w:rsidRPr="00FB616F" w:rsidRDefault="00FB616F" w:rsidP="00FB616F">
            <w:pPr>
              <w:jc w:val="right"/>
              <w:rPr>
                <w:sz w:val="20"/>
                <w:szCs w:val="20"/>
              </w:rPr>
            </w:pPr>
            <w:r w:rsidRPr="00FB616F">
              <w:rPr>
                <w:sz w:val="20"/>
                <w:szCs w:val="20"/>
              </w:rPr>
              <w:t>74 764 300,00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96D348A" w14:textId="77777777" w:rsidR="00FB616F" w:rsidRPr="00FB616F" w:rsidRDefault="00FB616F" w:rsidP="00FB616F">
            <w:pPr>
              <w:jc w:val="right"/>
              <w:rPr>
                <w:sz w:val="20"/>
                <w:szCs w:val="20"/>
              </w:rPr>
            </w:pPr>
            <w:r w:rsidRPr="00FB616F">
              <w:rPr>
                <w:sz w:val="20"/>
                <w:szCs w:val="20"/>
              </w:rPr>
              <w:t>72 707 900,00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854529" w14:textId="77777777" w:rsidR="00FB616F" w:rsidRPr="00FB616F" w:rsidRDefault="00FB616F" w:rsidP="00FB616F">
            <w:pPr>
              <w:jc w:val="right"/>
              <w:rPr>
                <w:sz w:val="20"/>
                <w:szCs w:val="20"/>
              </w:rPr>
            </w:pPr>
            <w:r w:rsidRPr="00FB616F">
              <w:rPr>
                <w:sz w:val="20"/>
                <w:szCs w:val="20"/>
              </w:rPr>
              <w:t>51 417 300,00</w:t>
            </w:r>
          </w:p>
        </w:tc>
        <w:tc>
          <w:tcPr>
            <w:tcW w:w="236" w:type="dxa"/>
            <w:gridSpan w:val="2"/>
            <w:vAlign w:val="center"/>
            <w:hideMark/>
          </w:tcPr>
          <w:p w14:paraId="3CBB041F" w14:textId="77777777" w:rsidR="00FB616F" w:rsidRPr="00FB616F" w:rsidRDefault="00FB616F" w:rsidP="00FB616F">
            <w:pPr>
              <w:rPr>
                <w:sz w:val="20"/>
                <w:szCs w:val="20"/>
              </w:rPr>
            </w:pPr>
          </w:p>
        </w:tc>
      </w:tr>
      <w:tr w:rsidR="00FB616F" w:rsidRPr="00FB616F" w14:paraId="3EE0D96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3F3966E" w14:textId="77777777" w:rsidR="00FB616F" w:rsidRPr="00FB616F" w:rsidRDefault="00FB616F" w:rsidP="00FB616F">
            <w:pPr>
              <w:rPr>
                <w:sz w:val="20"/>
                <w:szCs w:val="20"/>
              </w:rPr>
            </w:pPr>
            <w:r w:rsidRPr="00FB616F">
              <w:rPr>
                <w:sz w:val="20"/>
                <w:szCs w:val="20"/>
              </w:rPr>
              <w:t>Дотации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2DEDAFE" w14:textId="77777777" w:rsidR="00FB616F" w:rsidRPr="00FB616F" w:rsidRDefault="00FB616F" w:rsidP="00FB616F">
            <w:pPr>
              <w:jc w:val="center"/>
              <w:rPr>
                <w:sz w:val="20"/>
                <w:szCs w:val="20"/>
              </w:rPr>
            </w:pPr>
            <w:r w:rsidRPr="00FB616F">
              <w:rPr>
                <w:sz w:val="20"/>
                <w:szCs w:val="20"/>
              </w:rPr>
              <w:t>99.0.00.70220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8424BA" w14:textId="77777777" w:rsidR="00FB616F" w:rsidRPr="00FB616F" w:rsidRDefault="00FB616F" w:rsidP="00FB616F">
            <w:pPr>
              <w:jc w:val="center"/>
              <w:rPr>
                <w:sz w:val="20"/>
                <w:szCs w:val="20"/>
              </w:rPr>
            </w:pPr>
            <w:r w:rsidRPr="00FB616F">
              <w:rPr>
                <w:sz w:val="20"/>
                <w:szCs w:val="20"/>
              </w:rPr>
              <w:t>510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A81E77B" w14:textId="77777777" w:rsidR="00FB616F" w:rsidRPr="00FB616F" w:rsidRDefault="00FB616F" w:rsidP="00FB616F">
            <w:pPr>
              <w:jc w:val="center"/>
              <w:rPr>
                <w:sz w:val="20"/>
                <w:szCs w:val="20"/>
              </w:rPr>
            </w:pPr>
            <w:r w:rsidRPr="00FB616F">
              <w:rPr>
                <w:sz w:val="20"/>
                <w:szCs w:val="20"/>
              </w:rPr>
              <w:t>14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49A59D0"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744B45" w14:textId="77777777" w:rsidR="00FB616F" w:rsidRPr="00FB616F" w:rsidRDefault="00FB616F" w:rsidP="00FB616F">
            <w:pPr>
              <w:jc w:val="right"/>
              <w:rPr>
                <w:sz w:val="20"/>
                <w:szCs w:val="20"/>
              </w:rPr>
            </w:pPr>
            <w:r w:rsidRPr="00FB616F">
              <w:rPr>
                <w:sz w:val="20"/>
                <w:szCs w:val="20"/>
              </w:rPr>
              <w:t>74 764 300,00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8784D38" w14:textId="77777777" w:rsidR="00FB616F" w:rsidRPr="00FB616F" w:rsidRDefault="00FB616F" w:rsidP="00FB616F">
            <w:pPr>
              <w:jc w:val="right"/>
              <w:rPr>
                <w:sz w:val="20"/>
                <w:szCs w:val="20"/>
              </w:rPr>
            </w:pPr>
            <w:r w:rsidRPr="00FB616F">
              <w:rPr>
                <w:sz w:val="20"/>
                <w:szCs w:val="20"/>
              </w:rPr>
              <w:t>72 707 900,00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A3704D6" w14:textId="77777777" w:rsidR="00FB616F" w:rsidRPr="00FB616F" w:rsidRDefault="00FB616F" w:rsidP="00FB616F">
            <w:pPr>
              <w:jc w:val="right"/>
              <w:rPr>
                <w:sz w:val="20"/>
                <w:szCs w:val="20"/>
              </w:rPr>
            </w:pPr>
            <w:r w:rsidRPr="00FB616F">
              <w:rPr>
                <w:sz w:val="20"/>
                <w:szCs w:val="20"/>
              </w:rPr>
              <w:t>51 417 300,00</w:t>
            </w:r>
          </w:p>
        </w:tc>
        <w:tc>
          <w:tcPr>
            <w:tcW w:w="236" w:type="dxa"/>
            <w:gridSpan w:val="2"/>
            <w:vAlign w:val="center"/>
            <w:hideMark/>
          </w:tcPr>
          <w:p w14:paraId="7BC13A27" w14:textId="77777777" w:rsidR="00FB616F" w:rsidRPr="00FB616F" w:rsidRDefault="00FB616F" w:rsidP="00FB616F">
            <w:pPr>
              <w:rPr>
                <w:sz w:val="20"/>
                <w:szCs w:val="20"/>
              </w:rPr>
            </w:pPr>
          </w:p>
        </w:tc>
      </w:tr>
      <w:tr w:rsidR="00FB616F" w:rsidRPr="00FB616F" w14:paraId="7D9F0B9F" w14:textId="77777777" w:rsidTr="00FB616F">
        <w:trPr>
          <w:gridAfter w:val="1"/>
          <w:wAfter w:w="113" w:type="dxa"/>
          <w:trHeight w:val="2010"/>
        </w:trPr>
        <w:tc>
          <w:tcPr>
            <w:tcW w:w="2836" w:type="dxa"/>
            <w:tcBorders>
              <w:top w:val="nil"/>
              <w:left w:val="single" w:sz="4" w:space="0" w:color="auto"/>
              <w:bottom w:val="single" w:sz="4" w:space="0" w:color="auto"/>
              <w:right w:val="nil"/>
            </w:tcBorders>
            <w:shd w:val="clear" w:color="auto" w:fill="auto"/>
            <w:vAlign w:val="center"/>
            <w:hideMark/>
          </w:tcPr>
          <w:p w14:paraId="5300FD96"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0D5408" w14:textId="77777777" w:rsidR="00FB616F" w:rsidRPr="00FB616F" w:rsidRDefault="00FB616F" w:rsidP="00FB616F">
            <w:pPr>
              <w:jc w:val="center"/>
              <w:rPr>
                <w:bCs/>
                <w:sz w:val="20"/>
                <w:szCs w:val="20"/>
              </w:rPr>
            </w:pPr>
            <w:r w:rsidRPr="00FB616F">
              <w:rPr>
                <w:bCs/>
                <w:sz w:val="20"/>
                <w:szCs w:val="20"/>
              </w:rPr>
              <w:t>99.0.00.70230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5DB05D"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43CA7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6BBC3B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4F7CE7" w14:textId="77777777" w:rsidR="00FB616F" w:rsidRPr="00FB616F" w:rsidRDefault="00FB616F" w:rsidP="00FB616F">
            <w:pPr>
              <w:jc w:val="right"/>
              <w:rPr>
                <w:bCs/>
                <w:sz w:val="20"/>
                <w:szCs w:val="20"/>
              </w:rPr>
            </w:pPr>
            <w:r w:rsidRPr="00FB616F">
              <w:rPr>
                <w:bCs/>
                <w:sz w:val="20"/>
                <w:szCs w:val="20"/>
              </w:rPr>
              <w:t>118 000,00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0775959" w14:textId="77777777" w:rsidR="00FB616F" w:rsidRPr="00FB616F" w:rsidRDefault="00FB616F" w:rsidP="00FB616F">
            <w:pPr>
              <w:jc w:val="right"/>
              <w:rPr>
                <w:bCs/>
                <w:sz w:val="20"/>
                <w:szCs w:val="20"/>
              </w:rPr>
            </w:pPr>
            <w:r w:rsidRPr="00FB616F">
              <w:rPr>
                <w:bCs/>
                <w:sz w:val="20"/>
                <w:szCs w:val="20"/>
              </w:rPr>
              <w:t>122 500,00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AB8458" w14:textId="77777777" w:rsidR="00FB616F" w:rsidRPr="00FB616F" w:rsidRDefault="00FB616F" w:rsidP="00FB616F">
            <w:pPr>
              <w:jc w:val="right"/>
              <w:rPr>
                <w:bCs/>
                <w:sz w:val="20"/>
                <w:szCs w:val="20"/>
              </w:rPr>
            </w:pPr>
            <w:r w:rsidRPr="00FB616F">
              <w:rPr>
                <w:bCs/>
                <w:sz w:val="20"/>
                <w:szCs w:val="20"/>
              </w:rPr>
              <w:t>127 600,00</w:t>
            </w:r>
          </w:p>
        </w:tc>
        <w:tc>
          <w:tcPr>
            <w:tcW w:w="236" w:type="dxa"/>
            <w:gridSpan w:val="2"/>
            <w:vAlign w:val="center"/>
            <w:hideMark/>
          </w:tcPr>
          <w:p w14:paraId="18011C15" w14:textId="77777777" w:rsidR="00FB616F" w:rsidRPr="00FB616F" w:rsidRDefault="00FB616F" w:rsidP="00FB616F">
            <w:pPr>
              <w:rPr>
                <w:sz w:val="20"/>
                <w:szCs w:val="20"/>
              </w:rPr>
            </w:pPr>
          </w:p>
        </w:tc>
      </w:tr>
      <w:tr w:rsidR="00FB616F" w:rsidRPr="00FB616F" w14:paraId="148D293F"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98DC33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E877AA3" w14:textId="77777777" w:rsidR="00FB616F" w:rsidRPr="00FB616F" w:rsidRDefault="00FB616F" w:rsidP="00FB616F">
            <w:pPr>
              <w:jc w:val="center"/>
              <w:rPr>
                <w:sz w:val="20"/>
                <w:szCs w:val="20"/>
              </w:rPr>
            </w:pPr>
            <w:r w:rsidRPr="00FB616F">
              <w:rPr>
                <w:sz w:val="20"/>
                <w:szCs w:val="20"/>
              </w:rPr>
              <w:t>99.0.00.70230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E788EA4"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204F1B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2BA901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359CB1" w14:textId="77777777" w:rsidR="00FB616F" w:rsidRPr="00FB616F" w:rsidRDefault="00FB616F" w:rsidP="00FB616F">
            <w:pPr>
              <w:jc w:val="right"/>
              <w:rPr>
                <w:sz w:val="20"/>
                <w:szCs w:val="20"/>
              </w:rPr>
            </w:pPr>
            <w:r w:rsidRPr="00FB616F">
              <w:rPr>
                <w:sz w:val="20"/>
                <w:szCs w:val="20"/>
              </w:rPr>
              <w:t>99 043,33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5C8F4D6" w14:textId="77777777" w:rsidR="00FB616F" w:rsidRPr="00FB616F" w:rsidRDefault="00FB616F" w:rsidP="00FB616F">
            <w:pPr>
              <w:jc w:val="right"/>
              <w:rPr>
                <w:sz w:val="20"/>
                <w:szCs w:val="20"/>
              </w:rPr>
            </w:pPr>
            <w:r w:rsidRPr="00FB616F">
              <w:rPr>
                <w:sz w:val="20"/>
                <w:szCs w:val="20"/>
              </w:rPr>
              <w:t>103 005,00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659AF8" w14:textId="77777777" w:rsidR="00FB616F" w:rsidRPr="00FB616F" w:rsidRDefault="00FB616F" w:rsidP="00FB616F">
            <w:pPr>
              <w:jc w:val="right"/>
              <w:rPr>
                <w:sz w:val="20"/>
                <w:szCs w:val="20"/>
              </w:rPr>
            </w:pPr>
            <w:r w:rsidRPr="00FB616F">
              <w:rPr>
                <w:sz w:val="20"/>
                <w:szCs w:val="20"/>
              </w:rPr>
              <w:t>107 125,00</w:t>
            </w:r>
          </w:p>
        </w:tc>
        <w:tc>
          <w:tcPr>
            <w:tcW w:w="236" w:type="dxa"/>
            <w:gridSpan w:val="2"/>
            <w:vAlign w:val="center"/>
            <w:hideMark/>
          </w:tcPr>
          <w:p w14:paraId="79F70524" w14:textId="77777777" w:rsidR="00FB616F" w:rsidRPr="00FB616F" w:rsidRDefault="00FB616F" w:rsidP="00FB616F">
            <w:pPr>
              <w:rPr>
                <w:sz w:val="20"/>
                <w:szCs w:val="20"/>
              </w:rPr>
            </w:pPr>
          </w:p>
        </w:tc>
      </w:tr>
      <w:tr w:rsidR="00FB616F" w:rsidRPr="00FB616F" w14:paraId="06CA33C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6741069"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A63A4D" w14:textId="77777777" w:rsidR="00FB616F" w:rsidRPr="00FB616F" w:rsidRDefault="00FB616F" w:rsidP="00FB616F">
            <w:pPr>
              <w:jc w:val="center"/>
              <w:rPr>
                <w:sz w:val="20"/>
                <w:szCs w:val="20"/>
              </w:rPr>
            </w:pPr>
            <w:r w:rsidRPr="00FB616F">
              <w:rPr>
                <w:sz w:val="20"/>
                <w:szCs w:val="20"/>
              </w:rPr>
              <w:t>99.0.00.70230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D17719D"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76E8579"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6037350"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6B7D4F" w14:textId="77777777" w:rsidR="00FB616F" w:rsidRPr="00FB616F" w:rsidRDefault="00FB616F" w:rsidP="00FB616F">
            <w:pPr>
              <w:jc w:val="right"/>
              <w:rPr>
                <w:sz w:val="20"/>
                <w:szCs w:val="20"/>
              </w:rPr>
            </w:pPr>
            <w:r w:rsidRPr="00FB616F">
              <w:rPr>
                <w:sz w:val="20"/>
                <w:szCs w:val="20"/>
              </w:rPr>
              <w:t>99 043,33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FB310D9" w14:textId="77777777" w:rsidR="00FB616F" w:rsidRPr="00FB616F" w:rsidRDefault="00FB616F" w:rsidP="00FB616F">
            <w:pPr>
              <w:jc w:val="right"/>
              <w:rPr>
                <w:sz w:val="20"/>
                <w:szCs w:val="20"/>
              </w:rPr>
            </w:pPr>
            <w:r w:rsidRPr="00FB616F">
              <w:rPr>
                <w:sz w:val="20"/>
                <w:szCs w:val="20"/>
              </w:rPr>
              <w:t>103 005,00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9A23CE" w14:textId="77777777" w:rsidR="00FB616F" w:rsidRPr="00FB616F" w:rsidRDefault="00FB616F" w:rsidP="00FB616F">
            <w:pPr>
              <w:jc w:val="right"/>
              <w:rPr>
                <w:sz w:val="20"/>
                <w:szCs w:val="20"/>
              </w:rPr>
            </w:pPr>
            <w:r w:rsidRPr="00FB616F">
              <w:rPr>
                <w:sz w:val="20"/>
                <w:szCs w:val="20"/>
              </w:rPr>
              <w:t>107 125,00</w:t>
            </w:r>
          </w:p>
        </w:tc>
        <w:tc>
          <w:tcPr>
            <w:tcW w:w="236" w:type="dxa"/>
            <w:gridSpan w:val="2"/>
            <w:vAlign w:val="center"/>
            <w:hideMark/>
          </w:tcPr>
          <w:p w14:paraId="5B5C80E8" w14:textId="77777777" w:rsidR="00FB616F" w:rsidRPr="00FB616F" w:rsidRDefault="00FB616F" w:rsidP="00FB616F">
            <w:pPr>
              <w:rPr>
                <w:sz w:val="20"/>
                <w:szCs w:val="20"/>
              </w:rPr>
            </w:pPr>
          </w:p>
        </w:tc>
      </w:tr>
      <w:tr w:rsidR="00FB616F" w:rsidRPr="00FB616F" w14:paraId="47954D7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631179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461A09D" w14:textId="77777777" w:rsidR="00FB616F" w:rsidRPr="00FB616F" w:rsidRDefault="00FB616F" w:rsidP="00FB616F">
            <w:pPr>
              <w:jc w:val="center"/>
              <w:rPr>
                <w:sz w:val="20"/>
                <w:szCs w:val="20"/>
              </w:rPr>
            </w:pPr>
            <w:r w:rsidRPr="00FB616F">
              <w:rPr>
                <w:sz w:val="20"/>
                <w:szCs w:val="20"/>
              </w:rPr>
              <w:t>99.0.00.70230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5B94CE"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46880B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81F038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D77FCD" w14:textId="77777777" w:rsidR="00FB616F" w:rsidRPr="00FB616F" w:rsidRDefault="00FB616F" w:rsidP="00FB616F">
            <w:pPr>
              <w:jc w:val="right"/>
              <w:rPr>
                <w:sz w:val="20"/>
                <w:szCs w:val="20"/>
              </w:rPr>
            </w:pPr>
            <w:r w:rsidRPr="00FB616F">
              <w:rPr>
                <w:sz w:val="20"/>
                <w:szCs w:val="20"/>
              </w:rPr>
              <w:t>18 956,67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4EBDEF" w14:textId="77777777" w:rsidR="00FB616F" w:rsidRPr="00FB616F" w:rsidRDefault="00FB616F" w:rsidP="00FB616F">
            <w:pPr>
              <w:jc w:val="right"/>
              <w:rPr>
                <w:sz w:val="20"/>
                <w:szCs w:val="20"/>
              </w:rPr>
            </w:pPr>
            <w:r w:rsidRPr="00FB616F">
              <w:rPr>
                <w:sz w:val="20"/>
                <w:szCs w:val="20"/>
              </w:rPr>
              <w:t>19 495,00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DD920DC" w14:textId="77777777" w:rsidR="00FB616F" w:rsidRPr="00FB616F" w:rsidRDefault="00FB616F" w:rsidP="00FB616F">
            <w:pPr>
              <w:jc w:val="right"/>
              <w:rPr>
                <w:sz w:val="20"/>
                <w:szCs w:val="20"/>
              </w:rPr>
            </w:pPr>
            <w:r w:rsidRPr="00FB616F">
              <w:rPr>
                <w:sz w:val="20"/>
                <w:szCs w:val="20"/>
              </w:rPr>
              <w:t>20 475,00</w:t>
            </w:r>
          </w:p>
        </w:tc>
        <w:tc>
          <w:tcPr>
            <w:tcW w:w="236" w:type="dxa"/>
            <w:gridSpan w:val="2"/>
            <w:vAlign w:val="center"/>
            <w:hideMark/>
          </w:tcPr>
          <w:p w14:paraId="0DCE8A1E" w14:textId="77777777" w:rsidR="00FB616F" w:rsidRPr="00FB616F" w:rsidRDefault="00FB616F" w:rsidP="00FB616F">
            <w:pPr>
              <w:rPr>
                <w:sz w:val="20"/>
                <w:szCs w:val="20"/>
              </w:rPr>
            </w:pPr>
          </w:p>
        </w:tc>
      </w:tr>
      <w:tr w:rsidR="00FB616F" w:rsidRPr="00FB616F" w14:paraId="7377F92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5CA447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BB09E4E" w14:textId="77777777" w:rsidR="00FB616F" w:rsidRPr="00FB616F" w:rsidRDefault="00FB616F" w:rsidP="00FB616F">
            <w:pPr>
              <w:jc w:val="center"/>
              <w:rPr>
                <w:sz w:val="20"/>
                <w:szCs w:val="20"/>
              </w:rPr>
            </w:pPr>
            <w:r w:rsidRPr="00FB616F">
              <w:rPr>
                <w:sz w:val="20"/>
                <w:szCs w:val="20"/>
              </w:rPr>
              <w:t>99.0.00.70230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B60ED2"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0636B21"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111867E"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861376A" w14:textId="77777777" w:rsidR="00FB616F" w:rsidRPr="00FB616F" w:rsidRDefault="00FB616F" w:rsidP="00FB616F">
            <w:pPr>
              <w:jc w:val="right"/>
              <w:rPr>
                <w:sz w:val="20"/>
                <w:szCs w:val="20"/>
              </w:rPr>
            </w:pPr>
            <w:r w:rsidRPr="00FB616F">
              <w:rPr>
                <w:sz w:val="20"/>
                <w:szCs w:val="20"/>
              </w:rPr>
              <w:t>18 956,67</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497A2BA" w14:textId="77777777" w:rsidR="00FB616F" w:rsidRPr="00FB616F" w:rsidRDefault="00FB616F" w:rsidP="00FB616F">
            <w:pPr>
              <w:jc w:val="right"/>
              <w:rPr>
                <w:sz w:val="20"/>
                <w:szCs w:val="20"/>
              </w:rPr>
            </w:pPr>
            <w:r w:rsidRPr="00FB616F">
              <w:rPr>
                <w:sz w:val="20"/>
                <w:szCs w:val="20"/>
              </w:rPr>
              <w:t>19 495,00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84AA817" w14:textId="77777777" w:rsidR="00FB616F" w:rsidRPr="00FB616F" w:rsidRDefault="00FB616F" w:rsidP="00FB616F">
            <w:pPr>
              <w:jc w:val="right"/>
              <w:rPr>
                <w:sz w:val="20"/>
                <w:szCs w:val="20"/>
              </w:rPr>
            </w:pPr>
            <w:r w:rsidRPr="00FB616F">
              <w:rPr>
                <w:sz w:val="20"/>
                <w:szCs w:val="20"/>
              </w:rPr>
              <w:t>20 475,00</w:t>
            </w:r>
          </w:p>
        </w:tc>
        <w:tc>
          <w:tcPr>
            <w:tcW w:w="236" w:type="dxa"/>
            <w:gridSpan w:val="2"/>
            <w:vAlign w:val="center"/>
            <w:hideMark/>
          </w:tcPr>
          <w:p w14:paraId="531F511F" w14:textId="77777777" w:rsidR="00FB616F" w:rsidRPr="00FB616F" w:rsidRDefault="00FB616F" w:rsidP="00FB616F">
            <w:pPr>
              <w:rPr>
                <w:sz w:val="20"/>
                <w:szCs w:val="20"/>
              </w:rPr>
            </w:pPr>
          </w:p>
        </w:tc>
      </w:tr>
      <w:tr w:rsidR="00FB616F" w:rsidRPr="00FB616F" w14:paraId="54D3225A"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5C9D9C9D"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58E1844" w14:textId="77777777" w:rsidR="00FB616F" w:rsidRPr="00FB616F" w:rsidRDefault="00FB616F" w:rsidP="00FB616F">
            <w:pPr>
              <w:jc w:val="center"/>
              <w:rPr>
                <w:bCs/>
                <w:sz w:val="20"/>
                <w:szCs w:val="20"/>
              </w:rPr>
            </w:pPr>
            <w:r w:rsidRPr="00FB616F">
              <w:rPr>
                <w:bCs/>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745AB63"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6CCE82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DF21AC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FAD1A8" w14:textId="77777777" w:rsidR="00FB616F" w:rsidRPr="00FB616F" w:rsidRDefault="00FB616F" w:rsidP="00FB616F">
            <w:pPr>
              <w:jc w:val="right"/>
              <w:rPr>
                <w:bCs/>
                <w:sz w:val="20"/>
                <w:szCs w:val="20"/>
              </w:rPr>
            </w:pPr>
            <w:r w:rsidRPr="00FB616F">
              <w:rPr>
                <w:bCs/>
                <w:sz w:val="20"/>
                <w:szCs w:val="20"/>
              </w:rPr>
              <w:t>46 614 200,00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04A1A29" w14:textId="77777777" w:rsidR="00FB616F" w:rsidRPr="00FB616F" w:rsidRDefault="00FB616F" w:rsidP="00FB616F">
            <w:pPr>
              <w:jc w:val="right"/>
              <w:rPr>
                <w:bCs/>
                <w:sz w:val="20"/>
                <w:szCs w:val="20"/>
              </w:rPr>
            </w:pPr>
            <w:r w:rsidRPr="00FB616F">
              <w:rPr>
                <w:bCs/>
                <w:sz w:val="20"/>
                <w:szCs w:val="20"/>
              </w:rPr>
              <w:t>46 022 500,00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DA61C0" w14:textId="77777777" w:rsidR="00FB616F" w:rsidRPr="00FB616F" w:rsidRDefault="00FB616F" w:rsidP="00FB616F">
            <w:pPr>
              <w:jc w:val="right"/>
              <w:rPr>
                <w:bCs/>
                <w:sz w:val="20"/>
                <w:szCs w:val="20"/>
              </w:rPr>
            </w:pPr>
            <w:r w:rsidRPr="00FB616F">
              <w:rPr>
                <w:bCs/>
                <w:sz w:val="20"/>
                <w:szCs w:val="20"/>
              </w:rPr>
              <w:t>45 378 600,00</w:t>
            </w:r>
          </w:p>
        </w:tc>
        <w:tc>
          <w:tcPr>
            <w:tcW w:w="236" w:type="dxa"/>
            <w:gridSpan w:val="2"/>
            <w:vAlign w:val="center"/>
            <w:hideMark/>
          </w:tcPr>
          <w:p w14:paraId="25E4C7D6" w14:textId="77777777" w:rsidR="00FB616F" w:rsidRPr="00FB616F" w:rsidRDefault="00FB616F" w:rsidP="00FB616F">
            <w:pPr>
              <w:rPr>
                <w:sz w:val="20"/>
                <w:szCs w:val="20"/>
              </w:rPr>
            </w:pPr>
          </w:p>
        </w:tc>
      </w:tr>
      <w:tr w:rsidR="00FB616F" w:rsidRPr="00FB616F" w14:paraId="066B579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42D9A6B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2DDBA62"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441DC3"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336ABB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366584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55A30A" w14:textId="77777777" w:rsidR="00FB616F" w:rsidRPr="00FB616F" w:rsidRDefault="00FB616F" w:rsidP="00FB616F">
            <w:pPr>
              <w:jc w:val="right"/>
              <w:rPr>
                <w:sz w:val="20"/>
                <w:szCs w:val="20"/>
              </w:rPr>
            </w:pPr>
            <w:r w:rsidRPr="00FB616F">
              <w:rPr>
                <w:sz w:val="20"/>
                <w:szCs w:val="20"/>
              </w:rPr>
              <w:t>3 789 494,08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5C8B26" w14:textId="77777777" w:rsidR="00FB616F" w:rsidRPr="00FB616F" w:rsidRDefault="00FB616F" w:rsidP="00FB616F">
            <w:pPr>
              <w:jc w:val="right"/>
              <w:rPr>
                <w:sz w:val="20"/>
                <w:szCs w:val="20"/>
              </w:rPr>
            </w:pPr>
            <w:r w:rsidRPr="00FB616F">
              <w:rPr>
                <w:sz w:val="20"/>
                <w:szCs w:val="20"/>
              </w:rPr>
              <w:t>3 927 032,24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532CD0" w14:textId="77777777" w:rsidR="00FB616F" w:rsidRPr="00FB616F" w:rsidRDefault="00FB616F" w:rsidP="00FB616F">
            <w:pPr>
              <w:jc w:val="right"/>
              <w:rPr>
                <w:sz w:val="20"/>
                <w:szCs w:val="20"/>
              </w:rPr>
            </w:pPr>
            <w:r w:rsidRPr="00FB616F">
              <w:rPr>
                <w:sz w:val="20"/>
                <w:szCs w:val="20"/>
              </w:rPr>
              <w:t>4 073 843,93</w:t>
            </w:r>
          </w:p>
        </w:tc>
        <w:tc>
          <w:tcPr>
            <w:tcW w:w="236" w:type="dxa"/>
            <w:gridSpan w:val="2"/>
            <w:vAlign w:val="center"/>
            <w:hideMark/>
          </w:tcPr>
          <w:p w14:paraId="2EEAF2A4" w14:textId="77777777" w:rsidR="00FB616F" w:rsidRPr="00FB616F" w:rsidRDefault="00FB616F" w:rsidP="00FB616F">
            <w:pPr>
              <w:rPr>
                <w:sz w:val="20"/>
                <w:szCs w:val="20"/>
              </w:rPr>
            </w:pPr>
          </w:p>
        </w:tc>
      </w:tr>
      <w:tr w:rsidR="00FB616F" w:rsidRPr="00FB616F" w14:paraId="1596489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F0B3548"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C0802AB"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5B2918"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64468C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74FCE0"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160201" w14:textId="77777777" w:rsidR="00FB616F" w:rsidRPr="00FB616F" w:rsidRDefault="00FB616F" w:rsidP="00FB616F">
            <w:pPr>
              <w:jc w:val="right"/>
              <w:rPr>
                <w:sz w:val="20"/>
                <w:szCs w:val="20"/>
              </w:rPr>
            </w:pPr>
            <w:r w:rsidRPr="00FB616F">
              <w:rPr>
                <w:sz w:val="20"/>
                <w:szCs w:val="20"/>
              </w:rPr>
              <w:t>300 000,00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57B807" w14:textId="77777777" w:rsidR="00FB616F" w:rsidRPr="00FB616F" w:rsidRDefault="00FB616F" w:rsidP="00FB616F">
            <w:pPr>
              <w:jc w:val="right"/>
              <w:rPr>
                <w:sz w:val="20"/>
                <w:szCs w:val="20"/>
              </w:rPr>
            </w:pPr>
            <w:r w:rsidRPr="00FB616F">
              <w:rPr>
                <w:sz w:val="20"/>
                <w:szCs w:val="20"/>
              </w:rPr>
              <w:t>300 000,00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3BD251" w14:textId="77777777" w:rsidR="00FB616F" w:rsidRPr="00FB616F" w:rsidRDefault="00FB616F" w:rsidP="00FB616F">
            <w:pPr>
              <w:jc w:val="right"/>
              <w:rPr>
                <w:sz w:val="20"/>
                <w:szCs w:val="20"/>
              </w:rPr>
            </w:pPr>
            <w:r w:rsidRPr="00FB616F">
              <w:rPr>
                <w:sz w:val="20"/>
                <w:szCs w:val="20"/>
              </w:rPr>
              <w:t>300 000,00</w:t>
            </w:r>
          </w:p>
        </w:tc>
        <w:tc>
          <w:tcPr>
            <w:tcW w:w="236" w:type="dxa"/>
            <w:gridSpan w:val="2"/>
            <w:vAlign w:val="center"/>
            <w:hideMark/>
          </w:tcPr>
          <w:p w14:paraId="790024F2" w14:textId="77777777" w:rsidR="00FB616F" w:rsidRPr="00FB616F" w:rsidRDefault="00FB616F" w:rsidP="00FB616F">
            <w:pPr>
              <w:rPr>
                <w:sz w:val="20"/>
                <w:szCs w:val="20"/>
              </w:rPr>
            </w:pPr>
          </w:p>
        </w:tc>
      </w:tr>
      <w:tr w:rsidR="00FB616F" w:rsidRPr="00FB616F" w14:paraId="7951B10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16C4357"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160430F"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F98A37"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382BE2"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9F85704"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2F0D19" w14:textId="77777777" w:rsidR="00FB616F" w:rsidRPr="00FB616F" w:rsidRDefault="00FB616F" w:rsidP="00FB616F">
            <w:pPr>
              <w:jc w:val="right"/>
              <w:rPr>
                <w:sz w:val="20"/>
                <w:szCs w:val="20"/>
              </w:rPr>
            </w:pPr>
            <w:r w:rsidRPr="00FB616F">
              <w:rPr>
                <w:sz w:val="20"/>
                <w:szCs w:val="20"/>
              </w:rPr>
              <w:t>3 489 494,08</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31626FD" w14:textId="77777777" w:rsidR="00FB616F" w:rsidRPr="00FB616F" w:rsidRDefault="00FB616F" w:rsidP="00FB616F">
            <w:pPr>
              <w:jc w:val="right"/>
              <w:rPr>
                <w:sz w:val="20"/>
                <w:szCs w:val="20"/>
              </w:rPr>
            </w:pPr>
            <w:r w:rsidRPr="00FB616F">
              <w:rPr>
                <w:sz w:val="20"/>
                <w:szCs w:val="20"/>
              </w:rPr>
              <w:t>3 627 032,24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E28682" w14:textId="77777777" w:rsidR="00FB616F" w:rsidRPr="00FB616F" w:rsidRDefault="00FB616F" w:rsidP="00FB616F">
            <w:pPr>
              <w:jc w:val="right"/>
              <w:rPr>
                <w:sz w:val="20"/>
                <w:szCs w:val="20"/>
              </w:rPr>
            </w:pPr>
            <w:r w:rsidRPr="00FB616F">
              <w:rPr>
                <w:sz w:val="20"/>
                <w:szCs w:val="20"/>
              </w:rPr>
              <w:t>3 773 843,93</w:t>
            </w:r>
          </w:p>
        </w:tc>
        <w:tc>
          <w:tcPr>
            <w:tcW w:w="236" w:type="dxa"/>
            <w:gridSpan w:val="2"/>
            <w:vAlign w:val="center"/>
            <w:hideMark/>
          </w:tcPr>
          <w:p w14:paraId="544F17D2" w14:textId="77777777" w:rsidR="00FB616F" w:rsidRPr="00FB616F" w:rsidRDefault="00FB616F" w:rsidP="00FB616F">
            <w:pPr>
              <w:rPr>
                <w:sz w:val="20"/>
                <w:szCs w:val="20"/>
              </w:rPr>
            </w:pPr>
          </w:p>
        </w:tc>
      </w:tr>
      <w:tr w:rsidR="00FB616F" w:rsidRPr="00FB616F" w14:paraId="789FC331"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E0115E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AB35B40"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C06F87"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83809D"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1E9B02B"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D18571C" w14:textId="77777777" w:rsidR="00FB616F" w:rsidRPr="00FB616F" w:rsidRDefault="00FB616F" w:rsidP="00FB616F">
            <w:pPr>
              <w:jc w:val="right"/>
              <w:rPr>
                <w:sz w:val="20"/>
                <w:szCs w:val="20"/>
              </w:rPr>
            </w:pPr>
            <w:r w:rsidRPr="00FB616F">
              <w:rPr>
                <w:sz w:val="20"/>
                <w:szCs w:val="20"/>
              </w:rPr>
              <w:t>6 659 605,92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9D29FD2" w14:textId="77777777" w:rsidR="00FB616F" w:rsidRPr="00FB616F" w:rsidRDefault="00FB616F" w:rsidP="00FB616F">
            <w:pPr>
              <w:jc w:val="right"/>
              <w:rPr>
                <w:sz w:val="20"/>
                <w:szCs w:val="20"/>
              </w:rPr>
            </w:pPr>
            <w:r w:rsidRPr="00FB616F">
              <w:rPr>
                <w:sz w:val="20"/>
                <w:szCs w:val="20"/>
              </w:rPr>
              <w:t>5 930 367,76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49FC2D" w14:textId="77777777" w:rsidR="00FB616F" w:rsidRPr="00FB616F" w:rsidRDefault="00FB616F" w:rsidP="00FB616F">
            <w:pPr>
              <w:jc w:val="right"/>
              <w:rPr>
                <w:sz w:val="20"/>
                <w:szCs w:val="20"/>
              </w:rPr>
            </w:pPr>
            <w:r w:rsidRPr="00FB616F">
              <w:rPr>
                <w:sz w:val="20"/>
                <w:szCs w:val="20"/>
              </w:rPr>
              <w:t>5 139 656,07</w:t>
            </w:r>
          </w:p>
        </w:tc>
        <w:tc>
          <w:tcPr>
            <w:tcW w:w="236" w:type="dxa"/>
            <w:gridSpan w:val="2"/>
            <w:vAlign w:val="center"/>
            <w:hideMark/>
          </w:tcPr>
          <w:p w14:paraId="715C2FB9" w14:textId="77777777" w:rsidR="00FB616F" w:rsidRPr="00FB616F" w:rsidRDefault="00FB616F" w:rsidP="00FB616F">
            <w:pPr>
              <w:rPr>
                <w:sz w:val="20"/>
                <w:szCs w:val="20"/>
              </w:rPr>
            </w:pPr>
          </w:p>
        </w:tc>
      </w:tr>
      <w:tr w:rsidR="00FB616F" w:rsidRPr="00FB616F" w14:paraId="353EEEF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41019B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B7AFD7"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9E19894"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A75EED"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F178EC"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B8D2E0" w14:textId="77777777" w:rsidR="00FB616F" w:rsidRPr="00FB616F" w:rsidRDefault="00FB616F" w:rsidP="00FB616F">
            <w:pPr>
              <w:jc w:val="right"/>
              <w:rPr>
                <w:sz w:val="20"/>
                <w:szCs w:val="20"/>
              </w:rPr>
            </w:pPr>
            <w:r w:rsidRPr="00FB616F">
              <w:rPr>
                <w:sz w:val="20"/>
                <w:szCs w:val="20"/>
              </w:rPr>
              <w:t>378 905,92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C7E8662" w14:textId="77777777" w:rsidR="00FB616F" w:rsidRPr="00FB616F" w:rsidRDefault="00FB616F" w:rsidP="00FB616F">
            <w:pPr>
              <w:jc w:val="right"/>
              <w:rPr>
                <w:sz w:val="20"/>
                <w:szCs w:val="20"/>
              </w:rPr>
            </w:pPr>
            <w:r w:rsidRPr="00FB616F">
              <w:rPr>
                <w:sz w:val="20"/>
                <w:szCs w:val="20"/>
              </w:rPr>
              <w:t>349 967,76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CF6417C" w14:textId="77777777" w:rsidR="00FB616F" w:rsidRPr="00FB616F" w:rsidRDefault="00FB616F" w:rsidP="00FB616F">
            <w:pPr>
              <w:jc w:val="right"/>
              <w:rPr>
                <w:sz w:val="20"/>
                <w:szCs w:val="20"/>
              </w:rPr>
            </w:pPr>
            <w:r w:rsidRPr="00FB616F">
              <w:rPr>
                <w:sz w:val="20"/>
                <w:szCs w:val="20"/>
              </w:rPr>
              <w:t>333 156,07</w:t>
            </w:r>
          </w:p>
        </w:tc>
        <w:tc>
          <w:tcPr>
            <w:tcW w:w="236" w:type="dxa"/>
            <w:gridSpan w:val="2"/>
            <w:vAlign w:val="center"/>
            <w:hideMark/>
          </w:tcPr>
          <w:p w14:paraId="7E3AEA64" w14:textId="77777777" w:rsidR="00FB616F" w:rsidRPr="00FB616F" w:rsidRDefault="00FB616F" w:rsidP="00FB616F">
            <w:pPr>
              <w:rPr>
                <w:sz w:val="20"/>
                <w:szCs w:val="20"/>
              </w:rPr>
            </w:pPr>
          </w:p>
        </w:tc>
      </w:tr>
      <w:tr w:rsidR="00FB616F" w:rsidRPr="00FB616F" w14:paraId="74A5CF3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A61940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C79A445"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9FB3FA"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6C8272E"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793F3BE"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A91C4" w14:textId="77777777" w:rsidR="00FB616F" w:rsidRPr="00FB616F" w:rsidRDefault="00FB616F" w:rsidP="00FB616F">
            <w:pPr>
              <w:jc w:val="right"/>
              <w:rPr>
                <w:sz w:val="20"/>
                <w:szCs w:val="20"/>
              </w:rPr>
            </w:pPr>
            <w:r w:rsidRPr="00FB616F">
              <w:rPr>
                <w:sz w:val="20"/>
                <w:szCs w:val="20"/>
              </w:rPr>
              <w:t>6 280 700,00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B712ED" w14:textId="77777777" w:rsidR="00FB616F" w:rsidRPr="00FB616F" w:rsidRDefault="00FB616F" w:rsidP="00FB616F">
            <w:pPr>
              <w:jc w:val="right"/>
              <w:rPr>
                <w:sz w:val="20"/>
                <w:szCs w:val="20"/>
              </w:rPr>
            </w:pPr>
            <w:r w:rsidRPr="00FB616F">
              <w:rPr>
                <w:sz w:val="20"/>
                <w:szCs w:val="20"/>
              </w:rPr>
              <w:t>5 580 400,00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5DD859" w14:textId="77777777" w:rsidR="00FB616F" w:rsidRPr="00FB616F" w:rsidRDefault="00FB616F" w:rsidP="00FB616F">
            <w:pPr>
              <w:jc w:val="right"/>
              <w:rPr>
                <w:sz w:val="20"/>
                <w:szCs w:val="20"/>
              </w:rPr>
            </w:pPr>
            <w:r w:rsidRPr="00FB616F">
              <w:rPr>
                <w:sz w:val="20"/>
                <w:szCs w:val="20"/>
              </w:rPr>
              <w:t>4 806 500,00</w:t>
            </w:r>
          </w:p>
        </w:tc>
        <w:tc>
          <w:tcPr>
            <w:tcW w:w="236" w:type="dxa"/>
            <w:gridSpan w:val="2"/>
            <w:vAlign w:val="center"/>
            <w:hideMark/>
          </w:tcPr>
          <w:p w14:paraId="2141CEC3" w14:textId="77777777" w:rsidR="00FB616F" w:rsidRPr="00FB616F" w:rsidRDefault="00FB616F" w:rsidP="00FB616F">
            <w:pPr>
              <w:rPr>
                <w:sz w:val="20"/>
                <w:szCs w:val="20"/>
              </w:rPr>
            </w:pPr>
          </w:p>
        </w:tc>
      </w:tr>
      <w:tr w:rsidR="00FB616F" w:rsidRPr="00FB616F" w14:paraId="508DFA0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80AD8DB"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32E10D0"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947F1CD"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14113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E5AA0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B96F3E" w14:textId="77777777" w:rsidR="00FB616F" w:rsidRPr="00FB616F" w:rsidRDefault="00FB616F" w:rsidP="00FB616F">
            <w:pPr>
              <w:jc w:val="right"/>
              <w:rPr>
                <w:sz w:val="20"/>
                <w:szCs w:val="20"/>
              </w:rPr>
            </w:pPr>
            <w:r w:rsidRPr="00FB616F">
              <w:rPr>
                <w:sz w:val="20"/>
                <w:szCs w:val="20"/>
              </w:rPr>
              <w:t>36 165 100,00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9ED720B" w14:textId="77777777" w:rsidR="00FB616F" w:rsidRPr="00FB616F" w:rsidRDefault="00FB616F" w:rsidP="00FB616F">
            <w:pPr>
              <w:jc w:val="right"/>
              <w:rPr>
                <w:sz w:val="20"/>
                <w:szCs w:val="20"/>
              </w:rPr>
            </w:pPr>
            <w:r w:rsidRPr="00FB616F">
              <w:rPr>
                <w:sz w:val="20"/>
                <w:szCs w:val="20"/>
              </w:rPr>
              <w:t>36 165 100,00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3CE5A3" w14:textId="77777777" w:rsidR="00FB616F" w:rsidRPr="00FB616F" w:rsidRDefault="00FB616F" w:rsidP="00FB616F">
            <w:pPr>
              <w:jc w:val="right"/>
              <w:rPr>
                <w:sz w:val="20"/>
                <w:szCs w:val="20"/>
              </w:rPr>
            </w:pPr>
            <w:r w:rsidRPr="00FB616F">
              <w:rPr>
                <w:sz w:val="20"/>
                <w:szCs w:val="20"/>
              </w:rPr>
              <w:t>36 165 100,00</w:t>
            </w:r>
          </w:p>
        </w:tc>
        <w:tc>
          <w:tcPr>
            <w:tcW w:w="236" w:type="dxa"/>
            <w:gridSpan w:val="2"/>
            <w:vAlign w:val="center"/>
            <w:hideMark/>
          </w:tcPr>
          <w:p w14:paraId="6C428FA7" w14:textId="77777777" w:rsidR="00FB616F" w:rsidRPr="00FB616F" w:rsidRDefault="00FB616F" w:rsidP="00FB616F">
            <w:pPr>
              <w:rPr>
                <w:sz w:val="20"/>
                <w:szCs w:val="20"/>
              </w:rPr>
            </w:pPr>
          </w:p>
        </w:tc>
      </w:tr>
      <w:tr w:rsidR="00FB616F" w:rsidRPr="00FB616F" w14:paraId="62BDB287"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71BD717F"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BB8139F"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FD55F41"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7B405B3"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4B69A3"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20623D" w14:textId="77777777" w:rsidR="00FB616F" w:rsidRPr="00FB616F" w:rsidRDefault="00FB616F" w:rsidP="00FB616F">
            <w:pPr>
              <w:jc w:val="right"/>
              <w:rPr>
                <w:sz w:val="20"/>
                <w:szCs w:val="20"/>
              </w:rPr>
            </w:pPr>
            <w:r w:rsidRPr="00FB616F">
              <w:rPr>
                <w:sz w:val="20"/>
                <w:szCs w:val="20"/>
              </w:rPr>
              <w:t>300 000,00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D6597B2" w14:textId="77777777" w:rsidR="00FB616F" w:rsidRPr="00FB616F" w:rsidRDefault="00FB616F" w:rsidP="00FB616F">
            <w:pPr>
              <w:jc w:val="right"/>
              <w:rPr>
                <w:sz w:val="20"/>
                <w:szCs w:val="20"/>
              </w:rPr>
            </w:pPr>
            <w:r w:rsidRPr="00FB616F">
              <w:rPr>
                <w:sz w:val="20"/>
                <w:szCs w:val="20"/>
              </w:rPr>
              <w:t>300 000,00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D798A31" w14:textId="77777777" w:rsidR="00FB616F" w:rsidRPr="00FB616F" w:rsidRDefault="00FB616F" w:rsidP="00FB616F">
            <w:pPr>
              <w:jc w:val="right"/>
              <w:rPr>
                <w:sz w:val="20"/>
                <w:szCs w:val="20"/>
              </w:rPr>
            </w:pPr>
            <w:r w:rsidRPr="00FB616F">
              <w:rPr>
                <w:sz w:val="20"/>
                <w:szCs w:val="20"/>
              </w:rPr>
              <w:t>300 000,00</w:t>
            </w:r>
          </w:p>
        </w:tc>
        <w:tc>
          <w:tcPr>
            <w:tcW w:w="236" w:type="dxa"/>
            <w:gridSpan w:val="2"/>
            <w:vAlign w:val="center"/>
            <w:hideMark/>
          </w:tcPr>
          <w:p w14:paraId="7AB73D75" w14:textId="77777777" w:rsidR="00FB616F" w:rsidRPr="00FB616F" w:rsidRDefault="00FB616F" w:rsidP="00FB616F">
            <w:pPr>
              <w:rPr>
                <w:sz w:val="20"/>
                <w:szCs w:val="20"/>
              </w:rPr>
            </w:pPr>
          </w:p>
        </w:tc>
      </w:tr>
      <w:tr w:rsidR="00FB616F" w:rsidRPr="00FB616F" w14:paraId="501D098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276DD28"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50F0187" w14:textId="77777777" w:rsidR="00FB616F" w:rsidRPr="00FB616F" w:rsidRDefault="00FB616F" w:rsidP="00FB616F">
            <w:pPr>
              <w:jc w:val="center"/>
              <w:rPr>
                <w:sz w:val="20"/>
                <w:szCs w:val="20"/>
              </w:rPr>
            </w:pPr>
            <w:r w:rsidRPr="00FB616F">
              <w:rPr>
                <w:sz w:val="20"/>
                <w:szCs w:val="20"/>
              </w:rPr>
              <w:t>99.0.00.70289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BA6225"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85417EE"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D26F447"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763A6F" w14:textId="77777777" w:rsidR="00FB616F" w:rsidRPr="00FB616F" w:rsidRDefault="00FB616F" w:rsidP="00FB616F">
            <w:pPr>
              <w:jc w:val="right"/>
              <w:rPr>
                <w:sz w:val="20"/>
                <w:szCs w:val="20"/>
              </w:rPr>
            </w:pPr>
            <w:r w:rsidRPr="00FB616F">
              <w:rPr>
                <w:sz w:val="20"/>
                <w:szCs w:val="20"/>
              </w:rPr>
              <w:t>35 865 100,00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4AC8ADF" w14:textId="77777777" w:rsidR="00FB616F" w:rsidRPr="00FB616F" w:rsidRDefault="00FB616F" w:rsidP="00FB616F">
            <w:pPr>
              <w:jc w:val="right"/>
              <w:rPr>
                <w:sz w:val="20"/>
                <w:szCs w:val="20"/>
              </w:rPr>
            </w:pPr>
            <w:r w:rsidRPr="00FB616F">
              <w:rPr>
                <w:sz w:val="20"/>
                <w:szCs w:val="20"/>
              </w:rPr>
              <w:t>35 865 100,00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58389E" w14:textId="77777777" w:rsidR="00FB616F" w:rsidRPr="00FB616F" w:rsidRDefault="00FB616F" w:rsidP="00FB616F">
            <w:pPr>
              <w:jc w:val="right"/>
              <w:rPr>
                <w:sz w:val="20"/>
                <w:szCs w:val="20"/>
              </w:rPr>
            </w:pPr>
            <w:r w:rsidRPr="00FB616F">
              <w:rPr>
                <w:sz w:val="20"/>
                <w:szCs w:val="20"/>
              </w:rPr>
              <w:t>35 865 100,00</w:t>
            </w:r>
          </w:p>
        </w:tc>
        <w:tc>
          <w:tcPr>
            <w:tcW w:w="236" w:type="dxa"/>
            <w:gridSpan w:val="2"/>
            <w:vAlign w:val="center"/>
            <w:hideMark/>
          </w:tcPr>
          <w:p w14:paraId="5580FAA9" w14:textId="77777777" w:rsidR="00FB616F" w:rsidRPr="00FB616F" w:rsidRDefault="00FB616F" w:rsidP="00FB616F">
            <w:pPr>
              <w:rPr>
                <w:sz w:val="20"/>
                <w:szCs w:val="20"/>
              </w:rPr>
            </w:pPr>
          </w:p>
        </w:tc>
      </w:tr>
      <w:tr w:rsidR="00FB616F" w:rsidRPr="00FB616F" w14:paraId="1F0947BF"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050240C1" w14:textId="77777777" w:rsidR="00FB616F" w:rsidRPr="00FB616F" w:rsidRDefault="00FB616F" w:rsidP="00FB616F">
            <w:pPr>
              <w:rPr>
                <w:bCs/>
                <w:sz w:val="20"/>
                <w:szCs w:val="20"/>
              </w:rPr>
            </w:pPr>
            <w:r w:rsidRPr="00FB616F">
              <w:rPr>
                <w:bCs/>
                <w:sz w:val="20"/>
                <w:szCs w:val="20"/>
              </w:rPr>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7AEA01" w14:textId="77777777" w:rsidR="00FB616F" w:rsidRPr="00FB616F" w:rsidRDefault="00FB616F" w:rsidP="00FB616F">
            <w:pPr>
              <w:jc w:val="center"/>
              <w:rPr>
                <w:bCs/>
                <w:sz w:val="20"/>
                <w:szCs w:val="20"/>
              </w:rPr>
            </w:pPr>
            <w:r w:rsidRPr="00FB616F">
              <w:rPr>
                <w:bCs/>
                <w:sz w:val="20"/>
                <w:szCs w:val="20"/>
              </w:rPr>
              <w:t>99.0.00.70340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70038E"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445143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261DB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4F95BB" w14:textId="77777777" w:rsidR="00FB616F" w:rsidRPr="00FB616F" w:rsidRDefault="00FB616F" w:rsidP="00FB616F">
            <w:pPr>
              <w:jc w:val="right"/>
              <w:rPr>
                <w:bCs/>
                <w:sz w:val="20"/>
                <w:szCs w:val="20"/>
              </w:rPr>
            </w:pPr>
            <w:r w:rsidRPr="00FB616F">
              <w:rPr>
                <w:bCs/>
                <w:sz w:val="20"/>
                <w:szCs w:val="20"/>
              </w:rPr>
              <w:t>35 000,00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2FF802"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4A2CB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DA2F120" w14:textId="77777777" w:rsidR="00FB616F" w:rsidRPr="00FB616F" w:rsidRDefault="00FB616F" w:rsidP="00FB616F">
            <w:pPr>
              <w:rPr>
                <w:sz w:val="20"/>
                <w:szCs w:val="20"/>
              </w:rPr>
            </w:pPr>
          </w:p>
        </w:tc>
      </w:tr>
      <w:tr w:rsidR="00FB616F" w:rsidRPr="00FB616F" w14:paraId="7ACA7CF0"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42122C4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386020" w14:textId="77777777" w:rsidR="00FB616F" w:rsidRPr="00FB616F" w:rsidRDefault="00FB616F" w:rsidP="00FB616F">
            <w:pPr>
              <w:jc w:val="center"/>
              <w:rPr>
                <w:sz w:val="20"/>
                <w:szCs w:val="20"/>
              </w:rPr>
            </w:pPr>
            <w:r w:rsidRPr="00FB616F">
              <w:rPr>
                <w:sz w:val="20"/>
                <w:szCs w:val="20"/>
              </w:rPr>
              <w:t>99.0.00.70340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3CC9366"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3F9FD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5E421F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F814A4" w14:textId="77777777" w:rsidR="00FB616F" w:rsidRPr="00FB616F" w:rsidRDefault="00FB616F" w:rsidP="00FB616F">
            <w:pPr>
              <w:jc w:val="right"/>
              <w:rPr>
                <w:sz w:val="20"/>
                <w:szCs w:val="20"/>
              </w:rPr>
            </w:pPr>
            <w:r w:rsidRPr="00FB616F">
              <w:rPr>
                <w:sz w:val="20"/>
                <w:szCs w:val="20"/>
              </w:rPr>
              <w:t>35 000,00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73CA07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E584C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F235D99" w14:textId="77777777" w:rsidR="00FB616F" w:rsidRPr="00FB616F" w:rsidRDefault="00FB616F" w:rsidP="00FB616F">
            <w:pPr>
              <w:rPr>
                <w:sz w:val="20"/>
                <w:szCs w:val="20"/>
              </w:rPr>
            </w:pPr>
          </w:p>
        </w:tc>
      </w:tr>
      <w:tr w:rsidR="00FB616F" w:rsidRPr="00FB616F" w14:paraId="55827122"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527F28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8902240" w14:textId="77777777" w:rsidR="00FB616F" w:rsidRPr="00FB616F" w:rsidRDefault="00FB616F" w:rsidP="00FB616F">
            <w:pPr>
              <w:jc w:val="center"/>
              <w:rPr>
                <w:sz w:val="20"/>
                <w:szCs w:val="20"/>
              </w:rPr>
            </w:pPr>
            <w:r w:rsidRPr="00FB616F">
              <w:rPr>
                <w:sz w:val="20"/>
                <w:szCs w:val="20"/>
              </w:rPr>
              <w:t>99.0.00.70340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C7EB8BB"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481C2B6"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117A5B8"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33D695F" w14:textId="77777777" w:rsidR="00FB616F" w:rsidRPr="00FB616F" w:rsidRDefault="00FB616F" w:rsidP="00FB616F">
            <w:pPr>
              <w:jc w:val="right"/>
              <w:rPr>
                <w:sz w:val="20"/>
                <w:szCs w:val="20"/>
              </w:rPr>
            </w:pPr>
            <w:r w:rsidRPr="00FB616F">
              <w:rPr>
                <w:sz w:val="20"/>
                <w:szCs w:val="20"/>
              </w:rPr>
              <w:t>35 000,00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600401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A6D53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54EA7A7" w14:textId="77777777" w:rsidR="00FB616F" w:rsidRPr="00FB616F" w:rsidRDefault="00FB616F" w:rsidP="00FB616F">
            <w:pPr>
              <w:rPr>
                <w:sz w:val="20"/>
                <w:szCs w:val="20"/>
              </w:rPr>
            </w:pPr>
          </w:p>
        </w:tc>
      </w:tr>
      <w:tr w:rsidR="00FB616F" w:rsidRPr="00FB616F" w14:paraId="363086FF"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083AF96D" w14:textId="77777777" w:rsidR="00FB616F" w:rsidRPr="00FB616F" w:rsidRDefault="00FB616F" w:rsidP="00FB616F">
            <w:pPr>
              <w:rPr>
                <w:bCs/>
                <w:sz w:val="20"/>
                <w:szCs w:val="20"/>
              </w:rPr>
            </w:pPr>
            <w:r w:rsidRPr="00FB616F">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7F766E" w14:textId="77777777" w:rsidR="00FB616F" w:rsidRPr="00FB616F" w:rsidRDefault="00FB616F" w:rsidP="00FB616F">
            <w:pPr>
              <w:jc w:val="center"/>
              <w:rPr>
                <w:bCs/>
                <w:sz w:val="20"/>
                <w:szCs w:val="20"/>
              </w:rPr>
            </w:pPr>
            <w:r w:rsidRPr="00FB616F">
              <w:rPr>
                <w:bCs/>
                <w:sz w:val="20"/>
                <w:szCs w:val="20"/>
              </w:rPr>
              <w:t>99.0.00.70399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9EF3DC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215FF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6A954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EE1192" w14:textId="77777777" w:rsidR="00FB616F" w:rsidRPr="00FB616F" w:rsidRDefault="00FB616F" w:rsidP="00FB616F">
            <w:pPr>
              <w:jc w:val="right"/>
              <w:rPr>
                <w:bCs/>
                <w:sz w:val="20"/>
                <w:szCs w:val="20"/>
              </w:rPr>
            </w:pPr>
            <w:r w:rsidRPr="00FB616F">
              <w:rPr>
                <w:bCs/>
                <w:sz w:val="20"/>
                <w:szCs w:val="20"/>
              </w:rPr>
              <w:t>65 371 800,00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424F824"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950385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58E7BCF" w14:textId="77777777" w:rsidR="00FB616F" w:rsidRPr="00FB616F" w:rsidRDefault="00FB616F" w:rsidP="00FB616F">
            <w:pPr>
              <w:rPr>
                <w:sz w:val="20"/>
                <w:szCs w:val="20"/>
              </w:rPr>
            </w:pPr>
          </w:p>
        </w:tc>
      </w:tr>
      <w:tr w:rsidR="00FB616F" w:rsidRPr="00FB616F" w14:paraId="7DCC732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EB7B375"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86C9300" w14:textId="77777777" w:rsidR="00FB616F" w:rsidRPr="00FB616F" w:rsidRDefault="00FB616F" w:rsidP="00FB616F">
            <w:pPr>
              <w:jc w:val="center"/>
              <w:rPr>
                <w:sz w:val="20"/>
                <w:szCs w:val="20"/>
              </w:rPr>
            </w:pPr>
            <w:r w:rsidRPr="00FB616F">
              <w:rPr>
                <w:sz w:val="20"/>
                <w:szCs w:val="20"/>
              </w:rPr>
              <w:t>99.0.00.70399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8505ED0"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E52160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E24A4F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D8C8E7" w14:textId="77777777" w:rsidR="00FB616F" w:rsidRPr="00FB616F" w:rsidRDefault="00FB616F" w:rsidP="00FB616F">
            <w:pPr>
              <w:jc w:val="right"/>
              <w:rPr>
                <w:sz w:val="20"/>
                <w:szCs w:val="20"/>
              </w:rPr>
            </w:pPr>
            <w:r w:rsidRPr="00FB616F">
              <w:rPr>
                <w:sz w:val="20"/>
                <w:szCs w:val="20"/>
              </w:rPr>
              <w:t>65 371 800,00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DA042D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306A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47A2AE6" w14:textId="77777777" w:rsidR="00FB616F" w:rsidRPr="00FB616F" w:rsidRDefault="00FB616F" w:rsidP="00FB616F">
            <w:pPr>
              <w:rPr>
                <w:sz w:val="20"/>
                <w:szCs w:val="20"/>
              </w:rPr>
            </w:pPr>
          </w:p>
        </w:tc>
      </w:tr>
      <w:tr w:rsidR="00FB616F" w:rsidRPr="00FB616F" w14:paraId="60B9F16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76B52FA"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B5AFB30" w14:textId="77777777" w:rsidR="00FB616F" w:rsidRPr="00FB616F" w:rsidRDefault="00FB616F" w:rsidP="00FB616F">
            <w:pPr>
              <w:jc w:val="center"/>
              <w:rPr>
                <w:sz w:val="20"/>
                <w:szCs w:val="20"/>
              </w:rPr>
            </w:pPr>
            <w:r w:rsidRPr="00FB616F">
              <w:rPr>
                <w:sz w:val="20"/>
                <w:szCs w:val="20"/>
              </w:rPr>
              <w:t>99.0.00.70399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C634D62"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89C867D"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7E033BD"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2DBAB0" w14:textId="77777777" w:rsidR="00FB616F" w:rsidRPr="00FB616F" w:rsidRDefault="00FB616F" w:rsidP="00FB616F">
            <w:pPr>
              <w:jc w:val="right"/>
              <w:rPr>
                <w:sz w:val="20"/>
                <w:szCs w:val="20"/>
              </w:rPr>
            </w:pPr>
            <w:r w:rsidRPr="00FB616F">
              <w:rPr>
                <w:sz w:val="20"/>
                <w:szCs w:val="20"/>
              </w:rPr>
              <w:t>65 371 800,00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5FFAC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23B20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71904F" w14:textId="77777777" w:rsidR="00FB616F" w:rsidRPr="00FB616F" w:rsidRDefault="00FB616F" w:rsidP="00FB616F">
            <w:pPr>
              <w:rPr>
                <w:sz w:val="20"/>
                <w:szCs w:val="20"/>
              </w:rPr>
            </w:pPr>
          </w:p>
        </w:tc>
      </w:tr>
      <w:tr w:rsidR="00FB616F" w:rsidRPr="00FB616F" w14:paraId="20DC4633"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586ED9ED"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AB4D50" w14:textId="77777777" w:rsidR="00FB616F" w:rsidRPr="00FB616F" w:rsidRDefault="00FB616F" w:rsidP="00FB616F">
            <w:pPr>
              <w:jc w:val="center"/>
              <w:rPr>
                <w:bCs/>
                <w:sz w:val="20"/>
                <w:szCs w:val="20"/>
              </w:rPr>
            </w:pPr>
            <w:r w:rsidRPr="00FB616F">
              <w:rPr>
                <w:bCs/>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9C1C55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9BC54D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90F01A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BF9685" w14:textId="77777777" w:rsidR="00FB616F" w:rsidRPr="00FB616F" w:rsidRDefault="00FB616F" w:rsidP="00FB616F">
            <w:pPr>
              <w:jc w:val="right"/>
              <w:rPr>
                <w:bCs/>
                <w:sz w:val="20"/>
                <w:szCs w:val="20"/>
              </w:rPr>
            </w:pPr>
            <w:r w:rsidRPr="00FB616F">
              <w:rPr>
                <w:bCs/>
                <w:sz w:val="20"/>
                <w:szCs w:val="20"/>
              </w:rPr>
              <w:t>147 151 875,66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3FE5C42"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26380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5413007" w14:textId="77777777" w:rsidR="00FB616F" w:rsidRPr="00FB616F" w:rsidRDefault="00FB616F" w:rsidP="00FB616F">
            <w:pPr>
              <w:rPr>
                <w:sz w:val="20"/>
                <w:szCs w:val="20"/>
              </w:rPr>
            </w:pPr>
          </w:p>
        </w:tc>
      </w:tr>
      <w:tr w:rsidR="00FB616F" w:rsidRPr="00FB616F" w14:paraId="41DEA5B5"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3D7DDB3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04F6170"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059CFB8"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0828B0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1B71F1"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EEF675" w14:textId="77777777" w:rsidR="00FB616F" w:rsidRPr="00FB616F" w:rsidRDefault="00FB616F" w:rsidP="00FB616F">
            <w:pPr>
              <w:jc w:val="right"/>
              <w:rPr>
                <w:sz w:val="20"/>
                <w:szCs w:val="20"/>
              </w:rPr>
            </w:pPr>
            <w:r w:rsidRPr="00FB616F">
              <w:rPr>
                <w:sz w:val="20"/>
                <w:szCs w:val="20"/>
              </w:rPr>
              <w:t>36 524 275,66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719A0F"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2FE3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D402BD7" w14:textId="77777777" w:rsidR="00FB616F" w:rsidRPr="00FB616F" w:rsidRDefault="00FB616F" w:rsidP="00FB616F">
            <w:pPr>
              <w:rPr>
                <w:sz w:val="20"/>
                <w:szCs w:val="20"/>
              </w:rPr>
            </w:pPr>
          </w:p>
        </w:tc>
      </w:tr>
      <w:tr w:rsidR="00FB616F" w:rsidRPr="00FB616F" w14:paraId="58896D2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587D8F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79C1949"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A82C1E9"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555F0EB" w14:textId="77777777" w:rsidR="00FB616F" w:rsidRPr="00FB616F" w:rsidRDefault="00FB616F" w:rsidP="00FB616F">
            <w:pPr>
              <w:jc w:val="center"/>
              <w:rPr>
                <w:sz w:val="20"/>
                <w:szCs w:val="20"/>
              </w:rPr>
            </w:pPr>
            <w:r w:rsidRPr="00FB616F">
              <w:rPr>
                <w:sz w:val="20"/>
                <w:szCs w:val="20"/>
              </w:rPr>
              <w:t>07</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084914"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E858B6" w14:textId="77777777" w:rsidR="00FB616F" w:rsidRPr="00FB616F" w:rsidRDefault="00FB616F" w:rsidP="00FB616F">
            <w:pPr>
              <w:jc w:val="right"/>
              <w:rPr>
                <w:sz w:val="20"/>
                <w:szCs w:val="20"/>
              </w:rPr>
            </w:pPr>
            <w:r w:rsidRPr="00FB616F">
              <w:rPr>
                <w:sz w:val="20"/>
                <w:szCs w:val="20"/>
              </w:rPr>
              <w:t>12 220 600,00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9A00CC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C1796F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069B87" w14:textId="77777777" w:rsidR="00FB616F" w:rsidRPr="00FB616F" w:rsidRDefault="00FB616F" w:rsidP="00FB616F">
            <w:pPr>
              <w:rPr>
                <w:sz w:val="20"/>
                <w:szCs w:val="20"/>
              </w:rPr>
            </w:pPr>
          </w:p>
        </w:tc>
      </w:tr>
      <w:tr w:rsidR="00FB616F" w:rsidRPr="00FB616F" w14:paraId="2CC9366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B2E16B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22B1DC3"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B219828"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2D719F7" w14:textId="77777777" w:rsidR="00FB616F" w:rsidRPr="00FB616F" w:rsidRDefault="00FB616F" w:rsidP="00FB616F">
            <w:pPr>
              <w:jc w:val="center"/>
              <w:rPr>
                <w:sz w:val="20"/>
                <w:szCs w:val="20"/>
              </w:rPr>
            </w:pPr>
            <w:r w:rsidRPr="00FB616F">
              <w:rPr>
                <w:sz w:val="20"/>
                <w:szCs w:val="20"/>
              </w:rPr>
              <w:t>08</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10BCDB5"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CDF5C58" w14:textId="77777777" w:rsidR="00FB616F" w:rsidRPr="00FB616F" w:rsidRDefault="00FB616F" w:rsidP="00FB616F">
            <w:pPr>
              <w:jc w:val="right"/>
              <w:rPr>
                <w:sz w:val="20"/>
                <w:szCs w:val="20"/>
              </w:rPr>
            </w:pPr>
            <w:r w:rsidRPr="00FB616F">
              <w:rPr>
                <w:sz w:val="20"/>
                <w:szCs w:val="20"/>
              </w:rPr>
              <w:t>16 603 100,00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FE6604D"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095CF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4128DC" w14:textId="77777777" w:rsidR="00FB616F" w:rsidRPr="00FB616F" w:rsidRDefault="00FB616F" w:rsidP="00FB616F">
            <w:pPr>
              <w:rPr>
                <w:sz w:val="20"/>
                <w:szCs w:val="20"/>
              </w:rPr>
            </w:pPr>
          </w:p>
        </w:tc>
      </w:tr>
      <w:tr w:rsidR="00FB616F" w:rsidRPr="00FB616F" w14:paraId="458919E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E389C8E"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CDAC197"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F4174B5"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D26F5BB"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AADE6B1" w14:textId="77777777" w:rsidR="00FB616F" w:rsidRPr="00FB616F" w:rsidRDefault="00FB616F" w:rsidP="00FB616F">
            <w:pPr>
              <w:jc w:val="center"/>
              <w:rPr>
                <w:sz w:val="20"/>
                <w:szCs w:val="20"/>
              </w:rPr>
            </w:pPr>
            <w:r w:rsidRPr="00FB616F">
              <w:rPr>
                <w:sz w:val="20"/>
                <w:szCs w:val="20"/>
              </w:rPr>
              <w:t>04</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77F363" w14:textId="77777777" w:rsidR="00FB616F" w:rsidRPr="00FB616F" w:rsidRDefault="00FB616F" w:rsidP="00FB616F">
            <w:pPr>
              <w:jc w:val="right"/>
              <w:rPr>
                <w:sz w:val="20"/>
                <w:szCs w:val="20"/>
              </w:rPr>
            </w:pPr>
            <w:r w:rsidRPr="00FB616F">
              <w:rPr>
                <w:sz w:val="20"/>
                <w:szCs w:val="20"/>
              </w:rPr>
              <w:t>5 014 075,66</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0C0E3B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EC0F7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51AF080" w14:textId="77777777" w:rsidR="00FB616F" w:rsidRPr="00FB616F" w:rsidRDefault="00FB616F" w:rsidP="00FB616F">
            <w:pPr>
              <w:rPr>
                <w:sz w:val="20"/>
                <w:szCs w:val="20"/>
              </w:rPr>
            </w:pPr>
          </w:p>
        </w:tc>
      </w:tr>
      <w:tr w:rsidR="00FB616F" w:rsidRPr="00FB616F" w14:paraId="1BA1B2F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7B427C9"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5671493"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E8D1AFA" w14:textId="77777777" w:rsidR="00FB616F" w:rsidRPr="00FB616F" w:rsidRDefault="00FB616F" w:rsidP="00FB616F">
            <w:pPr>
              <w:jc w:val="center"/>
              <w:rPr>
                <w:sz w:val="20"/>
                <w:szCs w:val="20"/>
              </w:rPr>
            </w:pPr>
            <w:r w:rsidRPr="00FB616F">
              <w:rPr>
                <w:sz w:val="20"/>
                <w:szCs w:val="20"/>
              </w:rPr>
              <w:t>120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650BEE9"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B8E589"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4A7A08" w14:textId="77777777" w:rsidR="00FB616F" w:rsidRPr="00FB616F" w:rsidRDefault="00FB616F" w:rsidP="00FB616F">
            <w:pPr>
              <w:jc w:val="right"/>
              <w:rPr>
                <w:sz w:val="20"/>
                <w:szCs w:val="20"/>
              </w:rPr>
            </w:pPr>
            <w:r w:rsidRPr="00FB616F">
              <w:rPr>
                <w:sz w:val="20"/>
                <w:szCs w:val="20"/>
              </w:rPr>
              <w:t>2 686 500,00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63866C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CB293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8F93637" w14:textId="77777777" w:rsidR="00FB616F" w:rsidRPr="00FB616F" w:rsidRDefault="00FB616F" w:rsidP="00FB616F">
            <w:pPr>
              <w:rPr>
                <w:sz w:val="20"/>
                <w:szCs w:val="20"/>
              </w:rPr>
            </w:pPr>
          </w:p>
        </w:tc>
      </w:tr>
      <w:tr w:rsidR="00FB616F" w:rsidRPr="00FB616F" w14:paraId="3B0440A5"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55BCFE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42A0E9"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D23F0FF"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6E14520"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B25920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60C3C1" w14:textId="77777777" w:rsidR="00FB616F" w:rsidRPr="00FB616F" w:rsidRDefault="00FB616F" w:rsidP="00FB616F">
            <w:pPr>
              <w:jc w:val="right"/>
              <w:rPr>
                <w:sz w:val="20"/>
                <w:szCs w:val="20"/>
              </w:rPr>
            </w:pPr>
            <w:r w:rsidRPr="00FB616F">
              <w:rPr>
                <w:sz w:val="20"/>
                <w:szCs w:val="20"/>
              </w:rPr>
              <w:t>3 878 020,80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42A47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AB816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8F4984" w14:textId="77777777" w:rsidR="00FB616F" w:rsidRPr="00FB616F" w:rsidRDefault="00FB616F" w:rsidP="00FB616F">
            <w:pPr>
              <w:rPr>
                <w:sz w:val="20"/>
                <w:szCs w:val="20"/>
              </w:rPr>
            </w:pPr>
          </w:p>
        </w:tc>
      </w:tr>
      <w:tr w:rsidR="00FB616F" w:rsidRPr="00FB616F" w14:paraId="7BE4D84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D30BEC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14958A"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AB9AB8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FF5E5BC"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77B1DAA"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2DB75C" w14:textId="77777777" w:rsidR="00FB616F" w:rsidRPr="00FB616F" w:rsidRDefault="00FB616F" w:rsidP="00FB616F">
            <w:pPr>
              <w:jc w:val="right"/>
              <w:rPr>
                <w:sz w:val="20"/>
                <w:szCs w:val="20"/>
              </w:rPr>
            </w:pPr>
            <w:r w:rsidRPr="00FB616F">
              <w:rPr>
                <w:sz w:val="20"/>
                <w:szCs w:val="20"/>
              </w:rPr>
              <w:t>3 878 020,80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9E00B88"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27225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5D5DD0" w14:textId="77777777" w:rsidR="00FB616F" w:rsidRPr="00FB616F" w:rsidRDefault="00FB616F" w:rsidP="00FB616F">
            <w:pPr>
              <w:rPr>
                <w:sz w:val="20"/>
                <w:szCs w:val="20"/>
              </w:rPr>
            </w:pPr>
          </w:p>
        </w:tc>
      </w:tr>
      <w:tr w:rsidR="00FB616F" w:rsidRPr="00FB616F" w14:paraId="74EA97B5"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54A8606"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7044076"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929D61F"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508224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417CE6A"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56A36F" w14:textId="77777777" w:rsidR="00FB616F" w:rsidRPr="00FB616F" w:rsidRDefault="00FB616F" w:rsidP="00FB616F">
            <w:pPr>
              <w:jc w:val="right"/>
              <w:rPr>
                <w:sz w:val="20"/>
                <w:szCs w:val="20"/>
              </w:rPr>
            </w:pPr>
            <w:r w:rsidRPr="00FB616F">
              <w:rPr>
                <w:sz w:val="20"/>
                <w:szCs w:val="20"/>
              </w:rPr>
              <w:t>106 749 579,20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6C8948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F678D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861BF0" w14:textId="77777777" w:rsidR="00FB616F" w:rsidRPr="00FB616F" w:rsidRDefault="00FB616F" w:rsidP="00FB616F">
            <w:pPr>
              <w:rPr>
                <w:sz w:val="20"/>
                <w:szCs w:val="20"/>
              </w:rPr>
            </w:pPr>
          </w:p>
        </w:tc>
      </w:tr>
      <w:tr w:rsidR="00FB616F" w:rsidRPr="00FB616F" w14:paraId="2506E0D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6CAEC91" w14:textId="77777777" w:rsidR="00FB616F" w:rsidRPr="00FB616F" w:rsidRDefault="00FB616F" w:rsidP="00FB616F">
            <w:pPr>
              <w:rPr>
                <w:sz w:val="20"/>
                <w:szCs w:val="20"/>
              </w:rPr>
            </w:pPr>
            <w:r w:rsidRPr="00FB616F">
              <w:rPr>
                <w:sz w:val="20"/>
                <w:szCs w:val="20"/>
              </w:rPr>
              <w:t>Дотации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1E27396"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778ED1A" w14:textId="77777777" w:rsidR="00FB616F" w:rsidRPr="00FB616F" w:rsidRDefault="00FB616F" w:rsidP="00FB616F">
            <w:pPr>
              <w:jc w:val="center"/>
              <w:rPr>
                <w:sz w:val="20"/>
                <w:szCs w:val="20"/>
              </w:rPr>
            </w:pPr>
            <w:r w:rsidRPr="00FB616F">
              <w:rPr>
                <w:sz w:val="20"/>
                <w:szCs w:val="20"/>
              </w:rPr>
              <w:t>510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52CCD59" w14:textId="77777777" w:rsidR="00FB616F" w:rsidRPr="00FB616F" w:rsidRDefault="00FB616F" w:rsidP="00FB616F">
            <w:pPr>
              <w:jc w:val="center"/>
              <w:rPr>
                <w:sz w:val="20"/>
                <w:szCs w:val="20"/>
              </w:rPr>
            </w:pPr>
            <w:r w:rsidRPr="00FB616F">
              <w:rPr>
                <w:sz w:val="20"/>
                <w:szCs w:val="20"/>
              </w:rPr>
              <w:t>14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2CE8D13"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06DF28" w14:textId="77777777" w:rsidR="00FB616F" w:rsidRPr="00FB616F" w:rsidRDefault="00FB616F" w:rsidP="00FB616F">
            <w:pPr>
              <w:jc w:val="right"/>
              <w:rPr>
                <w:sz w:val="20"/>
                <w:szCs w:val="20"/>
              </w:rPr>
            </w:pPr>
            <w:r w:rsidRPr="00FB616F">
              <w:rPr>
                <w:sz w:val="20"/>
                <w:szCs w:val="20"/>
              </w:rPr>
              <w:t>48 483 500,00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ABBF6C"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DB6D6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701A43F" w14:textId="77777777" w:rsidR="00FB616F" w:rsidRPr="00FB616F" w:rsidRDefault="00FB616F" w:rsidP="00FB616F">
            <w:pPr>
              <w:rPr>
                <w:sz w:val="20"/>
                <w:szCs w:val="20"/>
              </w:rPr>
            </w:pPr>
          </w:p>
        </w:tc>
      </w:tr>
      <w:tr w:rsidR="00FB616F" w:rsidRPr="00FB616F" w14:paraId="1D2E9E0A"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3EBD3A0" w14:textId="77777777" w:rsidR="00FB616F" w:rsidRPr="00FB616F" w:rsidRDefault="00FB616F" w:rsidP="00FB616F">
            <w:pPr>
              <w:rPr>
                <w:sz w:val="20"/>
                <w:szCs w:val="20"/>
              </w:rPr>
            </w:pPr>
            <w:r w:rsidRPr="00FB616F">
              <w:rPr>
                <w:sz w:val="20"/>
                <w:szCs w:val="20"/>
              </w:rPr>
              <w:t>Иные 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92253DA" w14:textId="77777777" w:rsidR="00FB616F" w:rsidRPr="00FB616F" w:rsidRDefault="00FB616F" w:rsidP="00FB616F">
            <w:pPr>
              <w:jc w:val="center"/>
              <w:rPr>
                <w:sz w:val="20"/>
                <w:szCs w:val="20"/>
              </w:rPr>
            </w:pPr>
            <w:r w:rsidRPr="00FB616F">
              <w:rPr>
                <w:sz w:val="20"/>
                <w:szCs w:val="20"/>
              </w:rPr>
              <w:t>99.0.00.70510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4F7AAEA" w14:textId="77777777" w:rsidR="00FB616F" w:rsidRPr="00FB616F" w:rsidRDefault="00FB616F" w:rsidP="00FB616F">
            <w:pPr>
              <w:jc w:val="center"/>
              <w:rPr>
                <w:sz w:val="20"/>
                <w:szCs w:val="20"/>
              </w:rPr>
            </w:pPr>
            <w:r w:rsidRPr="00FB616F">
              <w:rPr>
                <w:sz w:val="20"/>
                <w:szCs w:val="20"/>
              </w:rPr>
              <w:t>540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C6488E1" w14:textId="77777777" w:rsidR="00FB616F" w:rsidRPr="00FB616F" w:rsidRDefault="00FB616F" w:rsidP="00FB616F">
            <w:pPr>
              <w:jc w:val="center"/>
              <w:rPr>
                <w:sz w:val="20"/>
                <w:szCs w:val="20"/>
              </w:rPr>
            </w:pPr>
            <w:r w:rsidRPr="00FB616F">
              <w:rPr>
                <w:sz w:val="20"/>
                <w:szCs w:val="20"/>
              </w:rPr>
              <w:t>14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7E41095"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5CECE2" w14:textId="77777777" w:rsidR="00FB616F" w:rsidRPr="00FB616F" w:rsidRDefault="00FB616F" w:rsidP="00FB616F">
            <w:pPr>
              <w:jc w:val="right"/>
              <w:rPr>
                <w:sz w:val="20"/>
                <w:szCs w:val="20"/>
              </w:rPr>
            </w:pPr>
            <w:r w:rsidRPr="00FB616F">
              <w:rPr>
                <w:sz w:val="20"/>
                <w:szCs w:val="20"/>
              </w:rPr>
              <w:t>58 266 079,20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EF8824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A9BD8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0D88336" w14:textId="77777777" w:rsidR="00FB616F" w:rsidRPr="00FB616F" w:rsidRDefault="00FB616F" w:rsidP="00FB616F">
            <w:pPr>
              <w:rPr>
                <w:sz w:val="20"/>
                <w:szCs w:val="20"/>
              </w:rPr>
            </w:pPr>
          </w:p>
        </w:tc>
      </w:tr>
      <w:tr w:rsidR="00FB616F" w:rsidRPr="00FB616F" w14:paraId="7FC4A0AA" w14:textId="77777777" w:rsidTr="00FB616F">
        <w:trPr>
          <w:gridAfter w:val="1"/>
          <w:wAfter w:w="113" w:type="dxa"/>
          <w:trHeight w:val="2865"/>
        </w:trPr>
        <w:tc>
          <w:tcPr>
            <w:tcW w:w="2836" w:type="dxa"/>
            <w:tcBorders>
              <w:top w:val="nil"/>
              <w:left w:val="single" w:sz="4" w:space="0" w:color="auto"/>
              <w:bottom w:val="single" w:sz="4" w:space="0" w:color="auto"/>
              <w:right w:val="nil"/>
            </w:tcBorders>
            <w:shd w:val="clear" w:color="auto" w:fill="auto"/>
            <w:vAlign w:val="center"/>
            <w:hideMark/>
          </w:tcPr>
          <w:p w14:paraId="20719CEF" w14:textId="77777777" w:rsidR="00FB616F" w:rsidRPr="00FB616F" w:rsidRDefault="00FB616F" w:rsidP="00FB616F">
            <w:pPr>
              <w:rPr>
                <w:bCs/>
                <w:sz w:val="20"/>
                <w:szCs w:val="20"/>
              </w:rPr>
            </w:pPr>
            <w:r w:rsidRPr="00FB616F">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19E3240" w14:textId="77777777" w:rsidR="00FB616F" w:rsidRPr="00FB616F" w:rsidRDefault="00FB616F" w:rsidP="00FB616F">
            <w:pPr>
              <w:jc w:val="center"/>
              <w:rPr>
                <w:bCs/>
                <w:sz w:val="20"/>
                <w:szCs w:val="20"/>
              </w:rPr>
            </w:pPr>
            <w:r w:rsidRPr="00FB616F">
              <w:rPr>
                <w:bCs/>
                <w:sz w:val="20"/>
                <w:szCs w:val="20"/>
              </w:rPr>
              <w:t>99.0.00.70650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CFA884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24B137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5377A7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617806" w14:textId="77777777" w:rsidR="00FB616F" w:rsidRPr="00FB616F" w:rsidRDefault="00FB616F" w:rsidP="00FB616F">
            <w:pPr>
              <w:jc w:val="right"/>
              <w:rPr>
                <w:bCs/>
                <w:sz w:val="20"/>
                <w:szCs w:val="20"/>
              </w:rPr>
            </w:pPr>
            <w:r w:rsidRPr="00FB616F">
              <w:rPr>
                <w:bCs/>
                <w:sz w:val="20"/>
                <w:szCs w:val="20"/>
              </w:rPr>
              <w:t>30 442 900,00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2466DE5"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F2E3C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B1A01D3" w14:textId="77777777" w:rsidR="00FB616F" w:rsidRPr="00FB616F" w:rsidRDefault="00FB616F" w:rsidP="00FB616F">
            <w:pPr>
              <w:rPr>
                <w:sz w:val="20"/>
                <w:szCs w:val="20"/>
              </w:rPr>
            </w:pPr>
          </w:p>
        </w:tc>
      </w:tr>
      <w:tr w:rsidR="00FB616F" w:rsidRPr="00FB616F" w14:paraId="055CF81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35548F9F" w14:textId="77777777" w:rsidR="00FB616F" w:rsidRPr="00FB616F" w:rsidRDefault="00FB616F" w:rsidP="00FB616F">
            <w:pPr>
              <w:rPr>
                <w:sz w:val="20"/>
                <w:szCs w:val="20"/>
              </w:rPr>
            </w:pPr>
            <w:r w:rsidRPr="00FB616F">
              <w:rPr>
                <w:sz w:val="20"/>
                <w:szCs w:val="20"/>
              </w:rPr>
              <w:lastRenderedPageBreak/>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81695F7" w14:textId="77777777" w:rsidR="00FB616F" w:rsidRPr="00FB616F" w:rsidRDefault="00FB616F" w:rsidP="00FB616F">
            <w:pPr>
              <w:jc w:val="center"/>
              <w:rPr>
                <w:sz w:val="20"/>
                <w:szCs w:val="20"/>
              </w:rPr>
            </w:pPr>
            <w:r w:rsidRPr="00FB616F">
              <w:rPr>
                <w:sz w:val="20"/>
                <w:szCs w:val="20"/>
              </w:rPr>
              <w:t>99.0.00.70650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583D7FB"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E019B51"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B031D0"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73EC06" w14:textId="77777777" w:rsidR="00FB616F" w:rsidRPr="00FB616F" w:rsidRDefault="00FB616F" w:rsidP="00FB616F">
            <w:pPr>
              <w:jc w:val="right"/>
              <w:rPr>
                <w:sz w:val="20"/>
                <w:szCs w:val="20"/>
              </w:rPr>
            </w:pPr>
            <w:r w:rsidRPr="00FB616F">
              <w:rPr>
                <w:sz w:val="20"/>
                <w:szCs w:val="20"/>
              </w:rPr>
              <w:t>30 442 900,00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2329EF0"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08214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F23EB8" w14:textId="77777777" w:rsidR="00FB616F" w:rsidRPr="00FB616F" w:rsidRDefault="00FB616F" w:rsidP="00FB616F">
            <w:pPr>
              <w:rPr>
                <w:sz w:val="20"/>
                <w:szCs w:val="20"/>
              </w:rPr>
            </w:pPr>
          </w:p>
        </w:tc>
      </w:tr>
      <w:tr w:rsidR="00FB616F" w:rsidRPr="00FB616F" w14:paraId="017AD9EE"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5AA5EBEF"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A591368" w14:textId="77777777" w:rsidR="00FB616F" w:rsidRPr="00FB616F" w:rsidRDefault="00FB616F" w:rsidP="00FB616F">
            <w:pPr>
              <w:jc w:val="center"/>
              <w:rPr>
                <w:sz w:val="20"/>
                <w:szCs w:val="20"/>
              </w:rPr>
            </w:pPr>
            <w:r w:rsidRPr="00FB616F">
              <w:rPr>
                <w:sz w:val="20"/>
                <w:szCs w:val="20"/>
              </w:rPr>
              <w:t>99.0.00.70650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64A3F9E"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9776B23"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555F647"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D5F674" w14:textId="77777777" w:rsidR="00FB616F" w:rsidRPr="00FB616F" w:rsidRDefault="00FB616F" w:rsidP="00FB616F">
            <w:pPr>
              <w:jc w:val="right"/>
              <w:rPr>
                <w:sz w:val="20"/>
                <w:szCs w:val="20"/>
              </w:rPr>
            </w:pPr>
            <w:r w:rsidRPr="00FB616F">
              <w:rPr>
                <w:sz w:val="20"/>
                <w:szCs w:val="20"/>
              </w:rPr>
              <w:t>30 442 900,00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45CB939"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43AADE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A2F3E6D" w14:textId="77777777" w:rsidR="00FB616F" w:rsidRPr="00FB616F" w:rsidRDefault="00FB616F" w:rsidP="00FB616F">
            <w:pPr>
              <w:rPr>
                <w:sz w:val="20"/>
                <w:szCs w:val="20"/>
              </w:rPr>
            </w:pPr>
          </w:p>
        </w:tc>
      </w:tr>
      <w:tr w:rsidR="00FB616F" w:rsidRPr="00FB616F" w14:paraId="699ECA42"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61073C87" w14:textId="77777777" w:rsidR="00FB616F" w:rsidRPr="00FB616F" w:rsidRDefault="00FB616F" w:rsidP="00FB616F">
            <w:pPr>
              <w:rPr>
                <w:bCs/>
                <w:sz w:val="20"/>
                <w:szCs w:val="20"/>
              </w:rPr>
            </w:pPr>
            <w:r w:rsidRPr="00FB616F">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DA9E24E" w14:textId="77777777" w:rsidR="00FB616F" w:rsidRPr="00FB616F" w:rsidRDefault="00FB616F" w:rsidP="00FB616F">
            <w:pPr>
              <w:jc w:val="center"/>
              <w:rPr>
                <w:bCs/>
                <w:sz w:val="20"/>
                <w:szCs w:val="20"/>
              </w:rPr>
            </w:pPr>
            <w:r w:rsidRPr="00FB616F">
              <w:rPr>
                <w:bCs/>
                <w:sz w:val="20"/>
                <w:szCs w:val="20"/>
              </w:rPr>
              <w:t>99.0.00.70820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95BB8C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CCA09B"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B3A2CE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D89406" w14:textId="77777777" w:rsidR="00FB616F" w:rsidRPr="00FB616F" w:rsidRDefault="00FB616F" w:rsidP="00FB616F">
            <w:pPr>
              <w:jc w:val="right"/>
              <w:rPr>
                <w:bCs/>
                <w:sz w:val="20"/>
                <w:szCs w:val="20"/>
              </w:rPr>
            </w:pPr>
            <w:r w:rsidRPr="00FB616F">
              <w:rPr>
                <w:bCs/>
                <w:sz w:val="20"/>
                <w:szCs w:val="20"/>
              </w:rPr>
              <w:t>351 400,00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CB36D51"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758CA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AA290EE" w14:textId="77777777" w:rsidR="00FB616F" w:rsidRPr="00FB616F" w:rsidRDefault="00FB616F" w:rsidP="00FB616F">
            <w:pPr>
              <w:rPr>
                <w:sz w:val="20"/>
                <w:szCs w:val="20"/>
              </w:rPr>
            </w:pPr>
          </w:p>
        </w:tc>
      </w:tr>
      <w:tr w:rsidR="00FB616F" w:rsidRPr="00FB616F" w14:paraId="0624DE9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BC230F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3DDA8FC" w14:textId="77777777" w:rsidR="00FB616F" w:rsidRPr="00FB616F" w:rsidRDefault="00FB616F" w:rsidP="00FB616F">
            <w:pPr>
              <w:jc w:val="center"/>
              <w:rPr>
                <w:sz w:val="20"/>
                <w:szCs w:val="20"/>
              </w:rPr>
            </w:pPr>
            <w:r w:rsidRPr="00FB616F">
              <w:rPr>
                <w:sz w:val="20"/>
                <w:szCs w:val="20"/>
              </w:rPr>
              <w:t>99.0.00.70820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9A88DEF"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259E11E"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D1E06D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F8BF11" w14:textId="77777777" w:rsidR="00FB616F" w:rsidRPr="00FB616F" w:rsidRDefault="00FB616F" w:rsidP="00FB616F">
            <w:pPr>
              <w:jc w:val="right"/>
              <w:rPr>
                <w:sz w:val="20"/>
                <w:szCs w:val="20"/>
              </w:rPr>
            </w:pPr>
            <w:r w:rsidRPr="00FB616F">
              <w:rPr>
                <w:sz w:val="20"/>
                <w:szCs w:val="20"/>
              </w:rPr>
              <w:t>351 400,00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8C6D707"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33F7F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7BBAE91" w14:textId="77777777" w:rsidR="00FB616F" w:rsidRPr="00FB616F" w:rsidRDefault="00FB616F" w:rsidP="00FB616F">
            <w:pPr>
              <w:rPr>
                <w:sz w:val="20"/>
                <w:szCs w:val="20"/>
              </w:rPr>
            </w:pPr>
          </w:p>
        </w:tc>
      </w:tr>
      <w:tr w:rsidR="00FB616F" w:rsidRPr="00FB616F" w14:paraId="7216D49F"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F7C58F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6DDD36" w14:textId="77777777" w:rsidR="00FB616F" w:rsidRPr="00FB616F" w:rsidRDefault="00FB616F" w:rsidP="00FB616F">
            <w:pPr>
              <w:jc w:val="center"/>
              <w:rPr>
                <w:sz w:val="20"/>
                <w:szCs w:val="20"/>
              </w:rPr>
            </w:pPr>
            <w:r w:rsidRPr="00FB616F">
              <w:rPr>
                <w:sz w:val="20"/>
                <w:szCs w:val="20"/>
              </w:rPr>
              <w:t>99.0.00.70820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CC4685"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4BA375A"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6EA6C23" w14:textId="77777777" w:rsidR="00FB616F" w:rsidRPr="00FB616F" w:rsidRDefault="00FB616F" w:rsidP="00FB616F">
            <w:pPr>
              <w:jc w:val="center"/>
              <w:rPr>
                <w:sz w:val="20"/>
                <w:szCs w:val="20"/>
              </w:rPr>
            </w:pPr>
            <w:r w:rsidRPr="00FB616F">
              <w:rPr>
                <w:sz w:val="20"/>
                <w:szCs w:val="20"/>
              </w:rPr>
              <w:t>06</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433887" w14:textId="77777777" w:rsidR="00FB616F" w:rsidRPr="00FB616F" w:rsidRDefault="00FB616F" w:rsidP="00FB616F">
            <w:pPr>
              <w:jc w:val="right"/>
              <w:rPr>
                <w:sz w:val="20"/>
                <w:szCs w:val="20"/>
              </w:rPr>
            </w:pPr>
            <w:r w:rsidRPr="00FB616F">
              <w:rPr>
                <w:sz w:val="20"/>
                <w:szCs w:val="20"/>
              </w:rPr>
              <w:t>351 400,00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FDC8DA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B32134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19A68B" w14:textId="77777777" w:rsidR="00FB616F" w:rsidRPr="00FB616F" w:rsidRDefault="00FB616F" w:rsidP="00FB616F">
            <w:pPr>
              <w:rPr>
                <w:sz w:val="20"/>
                <w:szCs w:val="20"/>
              </w:rPr>
            </w:pPr>
          </w:p>
        </w:tc>
      </w:tr>
      <w:tr w:rsidR="00FB616F" w:rsidRPr="00FB616F" w14:paraId="6967D3C7" w14:textId="77777777" w:rsidTr="00FB616F">
        <w:trPr>
          <w:gridAfter w:val="1"/>
          <w:wAfter w:w="113" w:type="dxa"/>
          <w:trHeight w:val="2295"/>
        </w:trPr>
        <w:tc>
          <w:tcPr>
            <w:tcW w:w="2836" w:type="dxa"/>
            <w:tcBorders>
              <w:top w:val="nil"/>
              <w:left w:val="single" w:sz="4" w:space="0" w:color="auto"/>
              <w:bottom w:val="single" w:sz="4" w:space="0" w:color="auto"/>
              <w:right w:val="nil"/>
            </w:tcBorders>
            <w:shd w:val="clear" w:color="auto" w:fill="auto"/>
            <w:vAlign w:val="center"/>
            <w:hideMark/>
          </w:tcPr>
          <w:p w14:paraId="70E7C574" w14:textId="77777777" w:rsidR="00FB616F" w:rsidRPr="00FB616F" w:rsidRDefault="00FB616F" w:rsidP="00FB616F">
            <w:pPr>
              <w:rPr>
                <w:bCs/>
                <w:sz w:val="20"/>
                <w:szCs w:val="20"/>
              </w:rPr>
            </w:pPr>
            <w:r w:rsidRPr="00FB616F">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68EF05A" w14:textId="77777777" w:rsidR="00FB616F" w:rsidRPr="00FB616F" w:rsidRDefault="00FB616F" w:rsidP="00FB616F">
            <w:pPr>
              <w:jc w:val="center"/>
              <w:rPr>
                <w:bCs/>
                <w:sz w:val="20"/>
                <w:szCs w:val="20"/>
              </w:rPr>
            </w:pPr>
            <w:r w:rsidRPr="00FB616F">
              <w:rPr>
                <w:bCs/>
                <w:sz w:val="20"/>
                <w:szCs w:val="20"/>
              </w:rPr>
              <w:t>99.0.00.70830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4A74DE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1163E937"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0F69E1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C0AFC" w14:textId="77777777" w:rsidR="00FB616F" w:rsidRPr="00FB616F" w:rsidRDefault="00FB616F" w:rsidP="00FB616F">
            <w:pPr>
              <w:jc w:val="right"/>
              <w:rPr>
                <w:bCs/>
                <w:sz w:val="20"/>
                <w:szCs w:val="20"/>
              </w:rPr>
            </w:pPr>
            <w:r w:rsidRPr="00FB616F">
              <w:rPr>
                <w:bCs/>
                <w:sz w:val="20"/>
                <w:szCs w:val="20"/>
              </w:rPr>
              <w:t>5 766 700,00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EDE4095" w14:textId="77777777" w:rsidR="00FB616F" w:rsidRPr="00FB616F" w:rsidRDefault="00FB616F" w:rsidP="00FB616F">
            <w:pPr>
              <w:jc w:val="right"/>
              <w:rPr>
                <w:bCs/>
                <w:sz w:val="20"/>
                <w:szCs w:val="20"/>
              </w:rPr>
            </w:pPr>
            <w:r w:rsidRPr="00FB616F">
              <w:rPr>
                <w:bCs/>
                <w:sz w:val="20"/>
                <w:szCs w:val="20"/>
              </w:rPr>
              <w:t>7 590 400,00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608892" w14:textId="77777777" w:rsidR="00FB616F" w:rsidRPr="00FB616F" w:rsidRDefault="00FB616F" w:rsidP="00FB616F">
            <w:pPr>
              <w:jc w:val="right"/>
              <w:rPr>
                <w:bCs/>
                <w:sz w:val="20"/>
                <w:szCs w:val="20"/>
              </w:rPr>
            </w:pPr>
            <w:r w:rsidRPr="00FB616F">
              <w:rPr>
                <w:bCs/>
                <w:sz w:val="20"/>
                <w:szCs w:val="20"/>
              </w:rPr>
              <w:t>5 290 300,00</w:t>
            </w:r>
          </w:p>
        </w:tc>
        <w:tc>
          <w:tcPr>
            <w:tcW w:w="236" w:type="dxa"/>
            <w:gridSpan w:val="2"/>
            <w:vAlign w:val="center"/>
            <w:hideMark/>
          </w:tcPr>
          <w:p w14:paraId="056406DC" w14:textId="77777777" w:rsidR="00FB616F" w:rsidRPr="00FB616F" w:rsidRDefault="00FB616F" w:rsidP="00FB616F">
            <w:pPr>
              <w:rPr>
                <w:sz w:val="20"/>
                <w:szCs w:val="20"/>
              </w:rPr>
            </w:pPr>
          </w:p>
        </w:tc>
      </w:tr>
      <w:tr w:rsidR="00FB616F" w:rsidRPr="00FB616F" w14:paraId="382F83E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F34596D"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6578629" w14:textId="77777777" w:rsidR="00FB616F" w:rsidRPr="00FB616F" w:rsidRDefault="00FB616F" w:rsidP="00FB616F">
            <w:pPr>
              <w:jc w:val="center"/>
              <w:rPr>
                <w:sz w:val="20"/>
                <w:szCs w:val="20"/>
              </w:rPr>
            </w:pPr>
            <w:r w:rsidRPr="00FB616F">
              <w:rPr>
                <w:sz w:val="20"/>
                <w:szCs w:val="20"/>
              </w:rPr>
              <w:t>99.0.00.70830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6C2AB63"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535BC4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985867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83D7B4" w14:textId="77777777" w:rsidR="00FB616F" w:rsidRPr="00FB616F" w:rsidRDefault="00FB616F" w:rsidP="00FB616F">
            <w:pPr>
              <w:jc w:val="right"/>
              <w:rPr>
                <w:sz w:val="20"/>
                <w:szCs w:val="20"/>
              </w:rPr>
            </w:pPr>
            <w:r w:rsidRPr="00FB616F">
              <w:rPr>
                <w:sz w:val="20"/>
                <w:szCs w:val="20"/>
              </w:rPr>
              <w:t>5 766 700,00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6F6B36A" w14:textId="77777777" w:rsidR="00FB616F" w:rsidRPr="00FB616F" w:rsidRDefault="00FB616F" w:rsidP="00FB616F">
            <w:pPr>
              <w:jc w:val="right"/>
              <w:rPr>
                <w:sz w:val="20"/>
                <w:szCs w:val="20"/>
              </w:rPr>
            </w:pPr>
            <w:r w:rsidRPr="00FB616F">
              <w:rPr>
                <w:sz w:val="20"/>
                <w:szCs w:val="20"/>
              </w:rPr>
              <w:t>7 590 400,00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4DA4A2" w14:textId="77777777" w:rsidR="00FB616F" w:rsidRPr="00FB616F" w:rsidRDefault="00FB616F" w:rsidP="00FB616F">
            <w:pPr>
              <w:jc w:val="right"/>
              <w:rPr>
                <w:sz w:val="20"/>
                <w:szCs w:val="20"/>
              </w:rPr>
            </w:pPr>
            <w:r w:rsidRPr="00FB616F">
              <w:rPr>
                <w:sz w:val="20"/>
                <w:szCs w:val="20"/>
              </w:rPr>
              <w:t>5 290 300,00</w:t>
            </w:r>
          </w:p>
        </w:tc>
        <w:tc>
          <w:tcPr>
            <w:tcW w:w="236" w:type="dxa"/>
            <w:gridSpan w:val="2"/>
            <w:vAlign w:val="center"/>
            <w:hideMark/>
          </w:tcPr>
          <w:p w14:paraId="6AB18B07" w14:textId="77777777" w:rsidR="00FB616F" w:rsidRPr="00FB616F" w:rsidRDefault="00FB616F" w:rsidP="00FB616F">
            <w:pPr>
              <w:rPr>
                <w:sz w:val="20"/>
                <w:szCs w:val="20"/>
              </w:rPr>
            </w:pPr>
          </w:p>
        </w:tc>
      </w:tr>
      <w:tr w:rsidR="00FB616F" w:rsidRPr="00FB616F" w14:paraId="7822678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1E31DA4"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0F4DA51" w14:textId="77777777" w:rsidR="00FB616F" w:rsidRPr="00FB616F" w:rsidRDefault="00FB616F" w:rsidP="00FB616F">
            <w:pPr>
              <w:jc w:val="center"/>
              <w:rPr>
                <w:sz w:val="20"/>
                <w:szCs w:val="20"/>
              </w:rPr>
            </w:pPr>
            <w:r w:rsidRPr="00FB616F">
              <w:rPr>
                <w:sz w:val="20"/>
                <w:szCs w:val="20"/>
              </w:rPr>
              <w:t>99.0.00.70830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C68490A"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7C6E8E3"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4E127A8"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CBB0DAF" w14:textId="77777777" w:rsidR="00FB616F" w:rsidRPr="00FB616F" w:rsidRDefault="00FB616F" w:rsidP="00FB616F">
            <w:pPr>
              <w:jc w:val="right"/>
              <w:rPr>
                <w:sz w:val="20"/>
                <w:szCs w:val="20"/>
              </w:rPr>
            </w:pPr>
            <w:r w:rsidRPr="00FB616F">
              <w:rPr>
                <w:sz w:val="20"/>
                <w:szCs w:val="20"/>
              </w:rPr>
              <w:t>5 766 700,00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F08A826" w14:textId="77777777" w:rsidR="00FB616F" w:rsidRPr="00FB616F" w:rsidRDefault="00FB616F" w:rsidP="00FB616F">
            <w:pPr>
              <w:jc w:val="right"/>
              <w:rPr>
                <w:sz w:val="20"/>
                <w:szCs w:val="20"/>
              </w:rPr>
            </w:pPr>
            <w:r w:rsidRPr="00FB616F">
              <w:rPr>
                <w:sz w:val="20"/>
                <w:szCs w:val="20"/>
              </w:rPr>
              <w:t>7 590 400,00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A278EC7" w14:textId="77777777" w:rsidR="00FB616F" w:rsidRPr="00FB616F" w:rsidRDefault="00FB616F" w:rsidP="00FB616F">
            <w:pPr>
              <w:jc w:val="right"/>
              <w:rPr>
                <w:sz w:val="20"/>
                <w:szCs w:val="20"/>
              </w:rPr>
            </w:pPr>
            <w:r w:rsidRPr="00FB616F">
              <w:rPr>
                <w:sz w:val="20"/>
                <w:szCs w:val="20"/>
              </w:rPr>
              <w:t>5 290 300,00</w:t>
            </w:r>
          </w:p>
        </w:tc>
        <w:tc>
          <w:tcPr>
            <w:tcW w:w="236" w:type="dxa"/>
            <w:gridSpan w:val="2"/>
            <w:vAlign w:val="center"/>
            <w:hideMark/>
          </w:tcPr>
          <w:p w14:paraId="7A9D1B04" w14:textId="77777777" w:rsidR="00FB616F" w:rsidRPr="00FB616F" w:rsidRDefault="00FB616F" w:rsidP="00FB616F">
            <w:pPr>
              <w:rPr>
                <w:sz w:val="20"/>
                <w:szCs w:val="20"/>
              </w:rPr>
            </w:pPr>
          </w:p>
        </w:tc>
      </w:tr>
      <w:tr w:rsidR="00FB616F" w:rsidRPr="00FB616F" w14:paraId="407C9637"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5AEAA8A4" w14:textId="77777777" w:rsidR="00FB616F" w:rsidRPr="00FB616F" w:rsidRDefault="00FB616F" w:rsidP="00FB616F">
            <w:pPr>
              <w:rPr>
                <w:bCs/>
                <w:sz w:val="20"/>
                <w:szCs w:val="20"/>
              </w:rPr>
            </w:pPr>
            <w:r w:rsidRPr="00FB616F">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7548C7E" w14:textId="77777777" w:rsidR="00FB616F" w:rsidRPr="00FB616F" w:rsidRDefault="00FB616F" w:rsidP="00FB616F">
            <w:pPr>
              <w:jc w:val="center"/>
              <w:rPr>
                <w:bCs/>
                <w:sz w:val="20"/>
                <w:szCs w:val="20"/>
              </w:rPr>
            </w:pPr>
            <w:r w:rsidRPr="00FB616F">
              <w:rPr>
                <w:bCs/>
                <w:sz w:val="20"/>
                <w:szCs w:val="20"/>
              </w:rPr>
              <w:t>99.0.00.71200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19EB3B7"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061235C"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9965CE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7634F3" w14:textId="77777777" w:rsidR="00FB616F" w:rsidRPr="00FB616F" w:rsidRDefault="00FB616F" w:rsidP="00FB616F">
            <w:pPr>
              <w:jc w:val="right"/>
              <w:rPr>
                <w:bCs/>
                <w:sz w:val="20"/>
                <w:szCs w:val="20"/>
              </w:rPr>
            </w:pPr>
            <w:r w:rsidRPr="00FB616F">
              <w:rPr>
                <w:bCs/>
                <w:sz w:val="20"/>
                <w:szCs w:val="20"/>
              </w:rPr>
              <w:t>4 000 000,00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9DA28DD" w14:textId="77777777" w:rsidR="00FB616F" w:rsidRPr="00FB616F" w:rsidRDefault="00FB616F" w:rsidP="00FB616F">
            <w:pPr>
              <w:jc w:val="right"/>
              <w:rPr>
                <w:bCs/>
                <w:sz w:val="20"/>
                <w:szCs w:val="20"/>
              </w:rPr>
            </w:pPr>
            <w:r w:rsidRPr="00FB616F">
              <w:rPr>
                <w:bCs/>
                <w:sz w:val="20"/>
                <w:szCs w:val="20"/>
              </w:rPr>
              <w:t>4 000 000,00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15E974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4DE5555" w14:textId="77777777" w:rsidR="00FB616F" w:rsidRPr="00FB616F" w:rsidRDefault="00FB616F" w:rsidP="00FB616F">
            <w:pPr>
              <w:rPr>
                <w:sz w:val="20"/>
                <w:szCs w:val="20"/>
              </w:rPr>
            </w:pPr>
          </w:p>
        </w:tc>
      </w:tr>
      <w:tr w:rsidR="00FB616F" w:rsidRPr="00FB616F" w14:paraId="6BD7662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69B8AE2"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2BBDD8" w14:textId="77777777" w:rsidR="00FB616F" w:rsidRPr="00FB616F" w:rsidRDefault="00FB616F" w:rsidP="00FB616F">
            <w:pPr>
              <w:jc w:val="center"/>
              <w:rPr>
                <w:sz w:val="20"/>
                <w:szCs w:val="20"/>
              </w:rPr>
            </w:pPr>
            <w:r w:rsidRPr="00FB616F">
              <w:rPr>
                <w:sz w:val="20"/>
                <w:szCs w:val="20"/>
              </w:rPr>
              <w:t>99.0.00.71200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11ED4B8"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6D37B1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A26494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D5B828" w14:textId="77777777" w:rsidR="00FB616F" w:rsidRPr="00FB616F" w:rsidRDefault="00FB616F" w:rsidP="00FB616F">
            <w:pPr>
              <w:jc w:val="right"/>
              <w:rPr>
                <w:sz w:val="20"/>
                <w:szCs w:val="20"/>
              </w:rPr>
            </w:pPr>
            <w:r w:rsidRPr="00FB616F">
              <w:rPr>
                <w:sz w:val="20"/>
                <w:szCs w:val="20"/>
              </w:rPr>
              <w:t>4 000 000,00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7069313" w14:textId="77777777" w:rsidR="00FB616F" w:rsidRPr="00FB616F" w:rsidRDefault="00FB616F" w:rsidP="00FB616F">
            <w:pPr>
              <w:jc w:val="right"/>
              <w:rPr>
                <w:sz w:val="20"/>
                <w:szCs w:val="20"/>
              </w:rPr>
            </w:pPr>
            <w:r w:rsidRPr="00FB616F">
              <w:rPr>
                <w:sz w:val="20"/>
                <w:szCs w:val="20"/>
              </w:rPr>
              <w:t>4 000 000,00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4510C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EA06F36" w14:textId="77777777" w:rsidR="00FB616F" w:rsidRPr="00FB616F" w:rsidRDefault="00FB616F" w:rsidP="00FB616F">
            <w:pPr>
              <w:rPr>
                <w:sz w:val="20"/>
                <w:szCs w:val="20"/>
              </w:rPr>
            </w:pPr>
          </w:p>
        </w:tc>
      </w:tr>
      <w:tr w:rsidR="00FB616F" w:rsidRPr="00FB616F" w14:paraId="5ADC9503"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177940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377B07C" w14:textId="77777777" w:rsidR="00FB616F" w:rsidRPr="00FB616F" w:rsidRDefault="00FB616F" w:rsidP="00FB616F">
            <w:pPr>
              <w:jc w:val="center"/>
              <w:rPr>
                <w:sz w:val="20"/>
                <w:szCs w:val="20"/>
              </w:rPr>
            </w:pPr>
            <w:r w:rsidRPr="00FB616F">
              <w:rPr>
                <w:sz w:val="20"/>
                <w:szCs w:val="20"/>
              </w:rPr>
              <w:t>99.0.00.71200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1BA3EE4"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10B935C"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42104CA"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C1A775" w14:textId="77777777" w:rsidR="00FB616F" w:rsidRPr="00FB616F" w:rsidRDefault="00FB616F" w:rsidP="00FB616F">
            <w:pPr>
              <w:jc w:val="right"/>
              <w:rPr>
                <w:sz w:val="20"/>
                <w:szCs w:val="20"/>
              </w:rPr>
            </w:pPr>
            <w:r w:rsidRPr="00FB616F">
              <w:rPr>
                <w:sz w:val="20"/>
                <w:szCs w:val="20"/>
              </w:rPr>
              <w:t>4 000 000,00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D41E076" w14:textId="77777777" w:rsidR="00FB616F" w:rsidRPr="00FB616F" w:rsidRDefault="00FB616F" w:rsidP="00FB616F">
            <w:pPr>
              <w:jc w:val="right"/>
              <w:rPr>
                <w:sz w:val="20"/>
                <w:szCs w:val="20"/>
              </w:rPr>
            </w:pPr>
            <w:r w:rsidRPr="00FB616F">
              <w:rPr>
                <w:sz w:val="20"/>
                <w:szCs w:val="20"/>
              </w:rPr>
              <w:t>4 000 000,00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34CE81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8713A75" w14:textId="77777777" w:rsidR="00FB616F" w:rsidRPr="00FB616F" w:rsidRDefault="00FB616F" w:rsidP="00FB616F">
            <w:pPr>
              <w:rPr>
                <w:sz w:val="20"/>
                <w:szCs w:val="20"/>
              </w:rPr>
            </w:pPr>
          </w:p>
        </w:tc>
      </w:tr>
      <w:tr w:rsidR="00FB616F" w:rsidRPr="00FB616F" w14:paraId="6B986483" w14:textId="77777777" w:rsidTr="00FB616F">
        <w:trPr>
          <w:gridAfter w:val="1"/>
          <w:wAfter w:w="113" w:type="dxa"/>
          <w:trHeight w:val="1155"/>
        </w:trPr>
        <w:tc>
          <w:tcPr>
            <w:tcW w:w="2836" w:type="dxa"/>
            <w:tcBorders>
              <w:top w:val="nil"/>
              <w:left w:val="single" w:sz="4" w:space="0" w:color="auto"/>
              <w:bottom w:val="single" w:sz="4" w:space="0" w:color="auto"/>
              <w:right w:val="nil"/>
            </w:tcBorders>
            <w:shd w:val="clear" w:color="auto" w:fill="auto"/>
            <w:vAlign w:val="center"/>
            <w:hideMark/>
          </w:tcPr>
          <w:p w14:paraId="5B4D6D41" w14:textId="77777777" w:rsidR="00FB616F" w:rsidRPr="00FB616F" w:rsidRDefault="00FB616F" w:rsidP="00FB616F">
            <w:pPr>
              <w:rPr>
                <w:bCs/>
                <w:sz w:val="20"/>
                <w:szCs w:val="20"/>
              </w:rPr>
            </w:pPr>
            <w:r w:rsidRPr="00FB616F">
              <w:rPr>
                <w:bCs/>
                <w:sz w:val="20"/>
                <w:szCs w:val="20"/>
              </w:rPr>
              <w:t>Финансовое обеспечение реализации инфраструктурных проектов за счет бюджетных кредитов, предоставляемых из федерального бюджета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465364C" w14:textId="77777777" w:rsidR="00FB616F" w:rsidRPr="00FB616F" w:rsidRDefault="00FB616F" w:rsidP="00FB616F">
            <w:pPr>
              <w:jc w:val="center"/>
              <w:rPr>
                <w:bCs/>
                <w:sz w:val="20"/>
                <w:szCs w:val="20"/>
              </w:rPr>
            </w:pPr>
            <w:r w:rsidRPr="00FB616F">
              <w:rPr>
                <w:bCs/>
                <w:sz w:val="20"/>
                <w:szCs w:val="20"/>
              </w:rPr>
              <w:t>99.0.00.98600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9E0D9B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20D7F6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ADE3DC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F4080D"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EE5CCFD" w14:textId="77777777" w:rsidR="00FB616F" w:rsidRPr="00FB616F" w:rsidRDefault="00FB616F" w:rsidP="00FB616F">
            <w:pPr>
              <w:jc w:val="right"/>
              <w:rPr>
                <w:bCs/>
                <w:sz w:val="20"/>
                <w:szCs w:val="20"/>
              </w:rPr>
            </w:pPr>
            <w:r w:rsidRPr="00FB616F">
              <w:rPr>
                <w:bCs/>
                <w:sz w:val="20"/>
                <w:szCs w:val="20"/>
              </w:rPr>
              <w:t>204 000 000,00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F5DFD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3987A4A" w14:textId="77777777" w:rsidR="00FB616F" w:rsidRPr="00FB616F" w:rsidRDefault="00FB616F" w:rsidP="00FB616F">
            <w:pPr>
              <w:rPr>
                <w:sz w:val="20"/>
                <w:szCs w:val="20"/>
              </w:rPr>
            </w:pPr>
          </w:p>
        </w:tc>
      </w:tr>
      <w:tr w:rsidR="00FB616F" w:rsidRPr="00FB616F" w14:paraId="0A16F74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5054EA8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4B711E4" w14:textId="77777777" w:rsidR="00FB616F" w:rsidRPr="00FB616F" w:rsidRDefault="00FB616F" w:rsidP="00FB616F">
            <w:pPr>
              <w:jc w:val="center"/>
              <w:rPr>
                <w:sz w:val="20"/>
                <w:szCs w:val="20"/>
              </w:rPr>
            </w:pPr>
            <w:r w:rsidRPr="00FB616F">
              <w:rPr>
                <w:sz w:val="20"/>
                <w:szCs w:val="20"/>
              </w:rPr>
              <w:t>99.0.00.98600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E363C88"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1BD0C0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C83C549"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3957"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C88A4CF" w14:textId="77777777" w:rsidR="00FB616F" w:rsidRPr="00FB616F" w:rsidRDefault="00FB616F" w:rsidP="00FB616F">
            <w:pPr>
              <w:jc w:val="right"/>
              <w:rPr>
                <w:sz w:val="20"/>
                <w:szCs w:val="20"/>
              </w:rPr>
            </w:pPr>
            <w:r w:rsidRPr="00FB616F">
              <w:rPr>
                <w:sz w:val="20"/>
                <w:szCs w:val="20"/>
              </w:rPr>
              <w:t>204 000 000,00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769C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10A858" w14:textId="77777777" w:rsidR="00FB616F" w:rsidRPr="00FB616F" w:rsidRDefault="00FB616F" w:rsidP="00FB616F">
            <w:pPr>
              <w:rPr>
                <w:sz w:val="20"/>
                <w:szCs w:val="20"/>
              </w:rPr>
            </w:pPr>
          </w:p>
        </w:tc>
      </w:tr>
      <w:tr w:rsidR="00FB616F" w:rsidRPr="00FB616F" w14:paraId="3CE80191"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E1971A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129EE1C" w14:textId="77777777" w:rsidR="00FB616F" w:rsidRPr="00FB616F" w:rsidRDefault="00FB616F" w:rsidP="00FB616F">
            <w:pPr>
              <w:jc w:val="center"/>
              <w:rPr>
                <w:sz w:val="20"/>
                <w:szCs w:val="20"/>
              </w:rPr>
            </w:pPr>
            <w:r w:rsidRPr="00FB616F">
              <w:rPr>
                <w:sz w:val="20"/>
                <w:szCs w:val="20"/>
              </w:rPr>
              <w:t>99.0.00.98600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A064DD"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44A5113"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214F0C3"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653EC8"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F26659C" w14:textId="77777777" w:rsidR="00FB616F" w:rsidRPr="00FB616F" w:rsidRDefault="00FB616F" w:rsidP="00FB616F">
            <w:pPr>
              <w:jc w:val="right"/>
              <w:rPr>
                <w:sz w:val="20"/>
                <w:szCs w:val="20"/>
              </w:rPr>
            </w:pPr>
            <w:r w:rsidRPr="00FB616F">
              <w:rPr>
                <w:sz w:val="20"/>
                <w:szCs w:val="20"/>
              </w:rPr>
              <w:t>204 000 000,00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F14DB2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E292E74" w14:textId="77777777" w:rsidR="00FB616F" w:rsidRPr="00FB616F" w:rsidRDefault="00FB616F" w:rsidP="00FB616F">
            <w:pPr>
              <w:rPr>
                <w:sz w:val="20"/>
                <w:szCs w:val="20"/>
              </w:rPr>
            </w:pPr>
          </w:p>
        </w:tc>
      </w:tr>
      <w:tr w:rsidR="00FB616F" w:rsidRPr="00FB616F" w14:paraId="1527A9B2"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2B90E108" w14:textId="77777777" w:rsidR="00FB616F" w:rsidRPr="00FB616F" w:rsidRDefault="00FB616F" w:rsidP="00FB616F">
            <w:pPr>
              <w:rPr>
                <w:bCs/>
                <w:sz w:val="20"/>
                <w:szCs w:val="20"/>
              </w:rPr>
            </w:pPr>
            <w:r w:rsidRPr="00FB616F">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15C313" w14:textId="77777777" w:rsidR="00FB616F" w:rsidRPr="00FB616F" w:rsidRDefault="00FB616F" w:rsidP="00FB616F">
            <w:pPr>
              <w:jc w:val="center"/>
              <w:rPr>
                <w:bCs/>
                <w:sz w:val="20"/>
                <w:szCs w:val="20"/>
              </w:rPr>
            </w:pPr>
            <w:r w:rsidRPr="00FB616F">
              <w:rPr>
                <w:bCs/>
                <w:sz w:val="20"/>
                <w:szCs w:val="20"/>
              </w:rPr>
              <w:t>99.0.00.L4979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E9A192"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6E826A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31F622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0566AF" w14:textId="77777777" w:rsidR="00FB616F" w:rsidRPr="00FB616F" w:rsidRDefault="00FB616F" w:rsidP="00FB616F">
            <w:pPr>
              <w:jc w:val="right"/>
              <w:rPr>
                <w:bCs/>
                <w:sz w:val="20"/>
                <w:szCs w:val="20"/>
              </w:rPr>
            </w:pPr>
            <w:r w:rsidRPr="00FB616F">
              <w:rPr>
                <w:bCs/>
                <w:sz w:val="20"/>
                <w:szCs w:val="20"/>
              </w:rPr>
              <w:t>2 306 100,00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8410C5C" w14:textId="77777777" w:rsidR="00FB616F" w:rsidRPr="00FB616F" w:rsidRDefault="00FB616F" w:rsidP="00FB616F">
            <w:pPr>
              <w:jc w:val="right"/>
              <w:rPr>
                <w:bCs/>
                <w:sz w:val="20"/>
                <w:szCs w:val="20"/>
              </w:rPr>
            </w:pPr>
            <w:r w:rsidRPr="00FB616F">
              <w:rPr>
                <w:bCs/>
                <w:sz w:val="20"/>
                <w:szCs w:val="20"/>
              </w:rPr>
              <w:t>2 296 200,00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283F586" w14:textId="77777777" w:rsidR="00FB616F" w:rsidRPr="00FB616F" w:rsidRDefault="00FB616F" w:rsidP="00FB616F">
            <w:pPr>
              <w:jc w:val="right"/>
              <w:rPr>
                <w:bCs/>
                <w:sz w:val="20"/>
                <w:szCs w:val="20"/>
              </w:rPr>
            </w:pPr>
            <w:r w:rsidRPr="00FB616F">
              <w:rPr>
                <w:bCs/>
                <w:sz w:val="20"/>
                <w:szCs w:val="20"/>
              </w:rPr>
              <w:t>2 804 000,00</w:t>
            </w:r>
          </w:p>
        </w:tc>
        <w:tc>
          <w:tcPr>
            <w:tcW w:w="236" w:type="dxa"/>
            <w:gridSpan w:val="2"/>
            <w:vAlign w:val="center"/>
            <w:hideMark/>
          </w:tcPr>
          <w:p w14:paraId="6B6ECFD2" w14:textId="77777777" w:rsidR="00FB616F" w:rsidRPr="00FB616F" w:rsidRDefault="00FB616F" w:rsidP="00FB616F">
            <w:pPr>
              <w:rPr>
                <w:sz w:val="20"/>
                <w:szCs w:val="20"/>
              </w:rPr>
            </w:pPr>
          </w:p>
        </w:tc>
      </w:tr>
      <w:tr w:rsidR="00FB616F" w:rsidRPr="00FB616F" w14:paraId="0D8CAFD9"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2DA5D5A0"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E012B4C" w14:textId="77777777" w:rsidR="00FB616F" w:rsidRPr="00FB616F" w:rsidRDefault="00FB616F" w:rsidP="00FB616F">
            <w:pPr>
              <w:jc w:val="center"/>
              <w:rPr>
                <w:sz w:val="20"/>
                <w:szCs w:val="20"/>
              </w:rPr>
            </w:pPr>
            <w:r w:rsidRPr="00FB616F">
              <w:rPr>
                <w:sz w:val="20"/>
                <w:szCs w:val="20"/>
              </w:rPr>
              <w:t>99.0.00.L4979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DE6EA16" w14:textId="77777777" w:rsidR="00FB616F" w:rsidRPr="00FB616F" w:rsidRDefault="00FB616F" w:rsidP="00FB616F">
            <w:pPr>
              <w:jc w:val="center"/>
              <w:rPr>
                <w:sz w:val="20"/>
                <w:szCs w:val="20"/>
              </w:rPr>
            </w:pPr>
            <w:r w:rsidRPr="00FB616F">
              <w:rPr>
                <w:sz w:val="20"/>
                <w:szCs w:val="20"/>
              </w:rPr>
              <w:t>300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EAF21EA"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FB4D244"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F366C0" w14:textId="77777777" w:rsidR="00FB616F" w:rsidRPr="00FB616F" w:rsidRDefault="00FB616F" w:rsidP="00FB616F">
            <w:pPr>
              <w:jc w:val="right"/>
              <w:rPr>
                <w:sz w:val="20"/>
                <w:szCs w:val="20"/>
              </w:rPr>
            </w:pPr>
            <w:r w:rsidRPr="00FB616F">
              <w:rPr>
                <w:sz w:val="20"/>
                <w:szCs w:val="20"/>
              </w:rPr>
              <w:t>2 306 100,00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2B9AABE" w14:textId="77777777" w:rsidR="00FB616F" w:rsidRPr="00FB616F" w:rsidRDefault="00FB616F" w:rsidP="00FB616F">
            <w:pPr>
              <w:jc w:val="right"/>
              <w:rPr>
                <w:sz w:val="20"/>
                <w:szCs w:val="20"/>
              </w:rPr>
            </w:pPr>
            <w:r w:rsidRPr="00FB616F">
              <w:rPr>
                <w:sz w:val="20"/>
                <w:szCs w:val="20"/>
              </w:rPr>
              <w:t>2 296 200,00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D81072" w14:textId="77777777" w:rsidR="00FB616F" w:rsidRPr="00FB616F" w:rsidRDefault="00FB616F" w:rsidP="00FB616F">
            <w:pPr>
              <w:jc w:val="right"/>
              <w:rPr>
                <w:sz w:val="20"/>
                <w:szCs w:val="20"/>
              </w:rPr>
            </w:pPr>
            <w:r w:rsidRPr="00FB616F">
              <w:rPr>
                <w:sz w:val="20"/>
                <w:szCs w:val="20"/>
              </w:rPr>
              <w:t>2 804 000,00</w:t>
            </w:r>
          </w:p>
        </w:tc>
        <w:tc>
          <w:tcPr>
            <w:tcW w:w="236" w:type="dxa"/>
            <w:gridSpan w:val="2"/>
            <w:vAlign w:val="center"/>
            <w:hideMark/>
          </w:tcPr>
          <w:p w14:paraId="56FB9B96" w14:textId="77777777" w:rsidR="00FB616F" w:rsidRPr="00FB616F" w:rsidRDefault="00FB616F" w:rsidP="00FB616F">
            <w:pPr>
              <w:rPr>
                <w:sz w:val="20"/>
                <w:szCs w:val="20"/>
              </w:rPr>
            </w:pPr>
          </w:p>
        </w:tc>
      </w:tr>
      <w:tr w:rsidR="00FB616F" w:rsidRPr="00FB616F" w14:paraId="3A5307B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6942CFF3"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3309F5A" w14:textId="77777777" w:rsidR="00FB616F" w:rsidRPr="00FB616F" w:rsidRDefault="00FB616F" w:rsidP="00FB616F">
            <w:pPr>
              <w:jc w:val="center"/>
              <w:rPr>
                <w:sz w:val="20"/>
                <w:szCs w:val="20"/>
              </w:rPr>
            </w:pPr>
            <w:r w:rsidRPr="00FB616F">
              <w:rPr>
                <w:sz w:val="20"/>
                <w:szCs w:val="20"/>
              </w:rPr>
              <w:t>99.0.00.L4979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B5E261F" w14:textId="77777777" w:rsidR="00FB616F" w:rsidRPr="00FB616F" w:rsidRDefault="00FB616F" w:rsidP="00FB616F">
            <w:pPr>
              <w:jc w:val="center"/>
              <w:rPr>
                <w:sz w:val="20"/>
                <w:szCs w:val="20"/>
              </w:rPr>
            </w:pPr>
            <w:r w:rsidRPr="00FB616F">
              <w:rPr>
                <w:sz w:val="20"/>
                <w:szCs w:val="20"/>
              </w:rPr>
              <w:t>320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5E958B7"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3FD3C13" w14:textId="77777777" w:rsidR="00FB616F" w:rsidRPr="00FB616F" w:rsidRDefault="00FB616F" w:rsidP="00FB616F">
            <w:pPr>
              <w:jc w:val="center"/>
              <w:rPr>
                <w:sz w:val="20"/>
                <w:szCs w:val="20"/>
              </w:rPr>
            </w:pPr>
            <w:r w:rsidRPr="00FB616F">
              <w:rPr>
                <w:sz w:val="20"/>
                <w:szCs w:val="20"/>
              </w:rPr>
              <w:t>03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F66558" w14:textId="77777777" w:rsidR="00FB616F" w:rsidRPr="00FB616F" w:rsidRDefault="00FB616F" w:rsidP="00FB616F">
            <w:pPr>
              <w:jc w:val="right"/>
              <w:rPr>
                <w:sz w:val="20"/>
                <w:szCs w:val="20"/>
              </w:rPr>
            </w:pPr>
            <w:r w:rsidRPr="00FB616F">
              <w:rPr>
                <w:sz w:val="20"/>
                <w:szCs w:val="20"/>
              </w:rPr>
              <w:t>2 306 100,00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B9A9C8A" w14:textId="77777777" w:rsidR="00FB616F" w:rsidRPr="00FB616F" w:rsidRDefault="00FB616F" w:rsidP="00FB616F">
            <w:pPr>
              <w:jc w:val="right"/>
              <w:rPr>
                <w:sz w:val="20"/>
                <w:szCs w:val="20"/>
              </w:rPr>
            </w:pPr>
            <w:r w:rsidRPr="00FB616F">
              <w:rPr>
                <w:sz w:val="20"/>
                <w:szCs w:val="20"/>
              </w:rPr>
              <w:t>2 296 200,00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741D1F" w14:textId="77777777" w:rsidR="00FB616F" w:rsidRPr="00FB616F" w:rsidRDefault="00FB616F" w:rsidP="00FB616F">
            <w:pPr>
              <w:jc w:val="right"/>
              <w:rPr>
                <w:sz w:val="20"/>
                <w:szCs w:val="20"/>
              </w:rPr>
            </w:pPr>
            <w:r w:rsidRPr="00FB616F">
              <w:rPr>
                <w:sz w:val="20"/>
                <w:szCs w:val="20"/>
              </w:rPr>
              <w:t>2 804 000,00</w:t>
            </w:r>
          </w:p>
        </w:tc>
        <w:tc>
          <w:tcPr>
            <w:tcW w:w="236" w:type="dxa"/>
            <w:gridSpan w:val="2"/>
            <w:vAlign w:val="center"/>
            <w:hideMark/>
          </w:tcPr>
          <w:p w14:paraId="228DF093" w14:textId="77777777" w:rsidR="00FB616F" w:rsidRPr="00FB616F" w:rsidRDefault="00FB616F" w:rsidP="00FB616F">
            <w:pPr>
              <w:rPr>
                <w:sz w:val="20"/>
                <w:szCs w:val="20"/>
              </w:rPr>
            </w:pPr>
          </w:p>
        </w:tc>
      </w:tr>
      <w:tr w:rsidR="00FB616F" w:rsidRPr="00FB616F" w14:paraId="450AE6DB"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1E5C399F"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31B5470" w14:textId="77777777" w:rsidR="00FB616F" w:rsidRPr="00FB616F" w:rsidRDefault="00FB616F" w:rsidP="00FB616F">
            <w:pPr>
              <w:jc w:val="center"/>
              <w:rPr>
                <w:bCs/>
                <w:sz w:val="20"/>
                <w:szCs w:val="20"/>
              </w:rPr>
            </w:pPr>
            <w:r w:rsidRPr="00FB616F">
              <w:rPr>
                <w:bCs/>
                <w:sz w:val="20"/>
                <w:szCs w:val="20"/>
              </w:rPr>
              <w:t>99.0.00.R0829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A83380F"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70A7C73"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855424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DCC3C3" w14:textId="77777777" w:rsidR="00FB616F" w:rsidRPr="00FB616F" w:rsidRDefault="00FB616F" w:rsidP="00FB616F">
            <w:pPr>
              <w:jc w:val="right"/>
              <w:rPr>
                <w:bCs/>
                <w:sz w:val="20"/>
                <w:szCs w:val="20"/>
              </w:rPr>
            </w:pPr>
            <w:r w:rsidRPr="00FB616F">
              <w:rPr>
                <w:bCs/>
                <w:sz w:val="20"/>
                <w:szCs w:val="20"/>
              </w:rPr>
              <w:t>23 143 700,00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54ED022" w14:textId="77777777" w:rsidR="00FB616F" w:rsidRPr="00FB616F" w:rsidRDefault="00FB616F" w:rsidP="00FB616F">
            <w:pPr>
              <w:jc w:val="right"/>
              <w:rPr>
                <w:bCs/>
                <w:sz w:val="20"/>
                <w:szCs w:val="20"/>
              </w:rPr>
            </w:pPr>
            <w:r w:rsidRPr="00FB616F">
              <w:rPr>
                <w:bCs/>
                <w:sz w:val="20"/>
                <w:szCs w:val="20"/>
              </w:rPr>
              <w:t>10 681 700,00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9355FD" w14:textId="77777777" w:rsidR="00FB616F" w:rsidRPr="00FB616F" w:rsidRDefault="00FB616F" w:rsidP="00FB616F">
            <w:pPr>
              <w:jc w:val="right"/>
              <w:rPr>
                <w:bCs/>
                <w:sz w:val="20"/>
                <w:szCs w:val="20"/>
              </w:rPr>
            </w:pPr>
            <w:r w:rsidRPr="00FB616F">
              <w:rPr>
                <w:bCs/>
                <w:sz w:val="20"/>
                <w:szCs w:val="20"/>
              </w:rPr>
              <w:t>16 022 600,00</w:t>
            </w:r>
          </w:p>
        </w:tc>
        <w:tc>
          <w:tcPr>
            <w:tcW w:w="236" w:type="dxa"/>
            <w:gridSpan w:val="2"/>
            <w:vAlign w:val="center"/>
            <w:hideMark/>
          </w:tcPr>
          <w:p w14:paraId="2E566FC7" w14:textId="77777777" w:rsidR="00FB616F" w:rsidRPr="00FB616F" w:rsidRDefault="00FB616F" w:rsidP="00FB616F">
            <w:pPr>
              <w:rPr>
                <w:sz w:val="20"/>
                <w:szCs w:val="20"/>
              </w:rPr>
            </w:pPr>
          </w:p>
        </w:tc>
      </w:tr>
      <w:tr w:rsidR="00FB616F" w:rsidRPr="00FB616F" w14:paraId="13ECD2B4"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E4736ED"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D12F3FF" w14:textId="77777777" w:rsidR="00FB616F" w:rsidRPr="00FB616F" w:rsidRDefault="00FB616F" w:rsidP="00FB616F">
            <w:pPr>
              <w:jc w:val="center"/>
              <w:rPr>
                <w:sz w:val="20"/>
                <w:szCs w:val="20"/>
              </w:rPr>
            </w:pPr>
            <w:r w:rsidRPr="00FB616F">
              <w:rPr>
                <w:sz w:val="20"/>
                <w:szCs w:val="20"/>
              </w:rPr>
              <w:t>99.0.00.R0829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B274591"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CA4B3E7"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59671DF"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79B4065" w14:textId="77777777" w:rsidR="00FB616F" w:rsidRPr="00FB616F" w:rsidRDefault="00FB616F" w:rsidP="00FB616F">
            <w:pPr>
              <w:jc w:val="right"/>
              <w:rPr>
                <w:sz w:val="20"/>
                <w:szCs w:val="20"/>
              </w:rPr>
            </w:pPr>
            <w:r w:rsidRPr="00FB616F">
              <w:rPr>
                <w:sz w:val="20"/>
                <w:szCs w:val="20"/>
              </w:rPr>
              <w:t>23 143 700,00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022800" w14:textId="77777777" w:rsidR="00FB616F" w:rsidRPr="00FB616F" w:rsidRDefault="00FB616F" w:rsidP="00FB616F">
            <w:pPr>
              <w:jc w:val="right"/>
              <w:rPr>
                <w:sz w:val="20"/>
                <w:szCs w:val="20"/>
              </w:rPr>
            </w:pPr>
            <w:r w:rsidRPr="00FB616F">
              <w:rPr>
                <w:sz w:val="20"/>
                <w:szCs w:val="20"/>
              </w:rPr>
              <w:t>10 681 700,00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C56284" w14:textId="77777777" w:rsidR="00FB616F" w:rsidRPr="00FB616F" w:rsidRDefault="00FB616F" w:rsidP="00FB616F">
            <w:pPr>
              <w:jc w:val="right"/>
              <w:rPr>
                <w:sz w:val="20"/>
                <w:szCs w:val="20"/>
              </w:rPr>
            </w:pPr>
            <w:r w:rsidRPr="00FB616F">
              <w:rPr>
                <w:sz w:val="20"/>
                <w:szCs w:val="20"/>
              </w:rPr>
              <w:t>16 022 600,00</w:t>
            </w:r>
          </w:p>
        </w:tc>
        <w:tc>
          <w:tcPr>
            <w:tcW w:w="236" w:type="dxa"/>
            <w:gridSpan w:val="2"/>
            <w:vAlign w:val="center"/>
            <w:hideMark/>
          </w:tcPr>
          <w:p w14:paraId="7261259C" w14:textId="77777777" w:rsidR="00FB616F" w:rsidRPr="00FB616F" w:rsidRDefault="00FB616F" w:rsidP="00FB616F">
            <w:pPr>
              <w:rPr>
                <w:sz w:val="20"/>
                <w:szCs w:val="20"/>
              </w:rPr>
            </w:pPr>
          </w:p>
        </w:tc>
      </w:tr>
      <w:tr w:rsidR="00FB616F" w:rsidRPr="00FB616F" w14:paraId="0C4F2F7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F5BEEC5"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4E4024B" w14:textId="77777777" w:rsidR="00FB616F" w:rsidRPr="00FB616F" w:rsidRDefault="00FB616F" w:rsidP="00FB616F">
            <w:pPr>
              <w:jc w:val="center"/>
              <w:rPr>
                <w:sz w:val="20"/>
                <w:szCs w:val="20"/>
              </w:rPr>
            </w:pPr>
            <w:r w:rsidRPr="00FB616F">
              <w:rPr>
                <w:sz w:val="20"/>
                <w:szCs w:val="20"/>
              </w:rPr>
              <w:t>99.0.00.R0829</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A389B23"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8A467C8"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62E23DF"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22EF09" w14:textId="77777777" w:rsidR="00FB616F" w:rsidRPr="00FB616F" w:rsidRDefault="00FB616F" w:rsidP="00FB616F">
            <w:pPr>
              <w:jc w:val="right"/>
              <w:rPr>
                <w:sz w:val="20"/>
                <w:szCs w:val="20"/>
              </w:rPr>
            </w:pPr>
            <w:r w:rsidRPr="00FB616F">
              <w:rPr>
                <w:sz w:val="20"/>
                <w:szCs w:val="20"/>
              </w:rPr>
              <w:t>23 143 700,00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3921FC" w14:textId="77777777" w:rsidR="00FB616F" w:rsidRPr="00FB616F" w:rsidRDefault="00FB616F" w:rsidP="00FB616F">
            <w:pPr>
              <w:jc w:val="right"/>
              <w:rPr>
                <w:sz w:val="20"/>
                <w:szCs w:val="20"/>
              </w:rPr>
            </w:pPr>
            <w:r w:rsidRPr="00FB616F">
              <w:rPr>
                <w:sz w:val="20"/>
                <w:szCs w:val="20"/>
              </w:rPr>
              <w:t>10 681 700,00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D981D0" w14:textId="77777777" w:rsidR="00FB616F" w:rsidRPr="00FB616F" w:rsidRDefault="00FB616F" w:rsidP="00FB616F">
            <w:pPr>
              <w:jc w:val="right"/>
              <w:rPr>
                <w:sz w:val="20"/>
                <w:szCs w:val="20"/>
              </w:rPr>
            </w:pPr>
            <w:r w:rsidRPr="00FB616F">
              <w:rPr>
                <w:sz w:val="20"/>
                <w:szCs w:val="20"/>
              </w:rPr>
              <w:t>16 022 600,00</w:t>
            </w:r>
          </w:p>
        </w:tc>
        <w:tc>
          <w:tcPr>
            <w:tcW w:w="236" w:type="dxa"/>
            <w:gridSpan w:val="2"/>
            <w:vAlign w:val="center"/>
            <w:hideMark/>
          </w:tcPr>
          <w:p w14:paraId="0355C40F" w14:textId="77777777" w:rsidR="00FB616F" w:rsidRPr="00FB616F" w:rsidRDefault="00FB616F" w:rsidP="00FB616F">
            <w:pPr>
              <w:rPr>
                <w:sz w:val="20"/>
                <w:szCs w:val="20"/>
              </w:rPr>
            </w:pPr>
          </w:p>
        </w:tc>
      </w:tr>
      <w:tr w:rsidR="00FB616F" w:rsidRPr="00FB616F" w14:paraId="07A2DBBF"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54DCD507"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6E53D7E" w14:textId="77777777" w:rsidR="00FB616F" w:rsidRPr="00FB616F" w:rsidRDefault="00FB616F" w:rsidP="00FB616F">
            <w:pPr>
              <w:jc w:val="center"/>
              <w:rPr>
                <w:bCs/>
                <w:sz w:val="20"/>
                <w:szCs w:val="20"/>
              </w:rPr>
            </w:pPr>
            <w:r w:rsidRPr="00FB616F">
              <w:rPr>
                <w:bCs/>
                <w:sz w:val="20"/>
                <w:szCs w:val="20"/>
              </w:rPr>
              <w:t>99.0.00.S0510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374DD5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55C5941"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2D8D5C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8CF700" w14:textId="77777777" w:rsidR="00FB616F" w:rsidRPr="00FB616F" w:rsidRDefault="00FB616F" w:rsidP="00FB616F">
            <w:pPr>
              <w:jc w:val="right"/>
              <w:rPr>
                <w:bCs/>
                <w:sz w:val="20"/>
                <w:szCs w:val="20"/>
              </w:rPr>
            </w:pPr>
            <w:r w:rsidRPr="00FB616F">
              <w:rPr>
                <w:bCs/>
                <w:sz w:val="20"/>
                <w:szCs w:val="20"/>
              </w:rPr>
              <w:t>489 800,00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1EC8315"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6D8C6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AB11C98" w14:textId="77777777" w:rsidR="00FB616F" w:rsidRPr="00FB616F" w:rsidRDefault="00FB616F" w:rsidP="00FB616F">
            <w:pPr>
              <w:rPr>
                <w:sz w:val="20"/>
                <w:szCs w:val="20"/>
              </w:rPr>
            </w:pPr>
          </w:p>
        </w:tc>
      </w:tr>
      <w:tr w:rsidR="00FB616F" w:rsidRPr="00FB616F" w14:paraId="0765AA60"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DD4F0C7" w14:textId="77777777" w:rsidR="00FB616F" w:rsidRPr="00FB616F" w:rsidRDefault="00FB616F" w:rsidP="00FB616F">
            <w:pPr>
              <w:rPr>
                <w:sz w:val="20"/>
                <w:szCs w:val="20"/>
              </w:rPr>
            </w:pPr>
            <w:r w:rsidRPr="00FB616F">
              <w:rPr>
                <w:sz w:val="20"/>
                <w:szCs w:val="20"/>
              </w:rPr>
              <w:t>Межбюджетные трансферты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D25B339" w14:textId="77777777" w:rsidR="00FB616F" w:rsidRPr="00FB616F" w:rsidRDefault="00FB616F" w:rsidP="00FB616F">
            <w:pPr>
              <w:jc w:val="center"/>
              <w:rPr>
                <w:sz w:val="20"/>
                <w:szCs w:val="20"/>
              </w:rPr>
            </w:pPr>
            <w:r w:rsidRPr="00FB616F">
              <w:rPr>
                <w:sz w:val="20"/>
                <w:szCs w:val="20"/>
              </w:rPr>
              <w:t>99.0.00.S0510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A595CA2" w14:textId="77777777" w:rsidR="00FB616F" w:rsidRPr="00FB616F" w:rsidRDefault="00FB616F" w:rsidP="00FB616F">
            <w:pPr>
              <w:jc w:val="center"/>
              <w:rPr>
                <w:sz w:val="20"/>
                <w:szCs w:val="20"/>
              </w:rPr>
            </w:pPr>
            <w:r w:rsidRPr="00FB616F">
              <w:rPr>
                <w:sz w:val="20"/>
                <w:szCs w:val="20"/>
              </w:rPr>
              <w:t>500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143A545"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B28098E"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035CFC" w14:textId="77777777" w:rsidR="00FB616F" w:rsidRPr="00FB616F" w:rsidRDefault="00FB616F" w:rsidP="00FB616F">
            <w:pPr>
              <w:jc w:val="right"/>
              <w:rPr>
                <w:sz w:val="20"/>
                <w:szCs w:val="20"/>
              </w:rPr>
            </w:pPr>
            <w:r w:rsidRPr="00FB616F">
              <w:rPr>
                <w:sz w:val="20"/>
                <w:szCs w:val="20"/>
              </w:rPr>
              <w:t>489 800,00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13111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C828F5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7C1F877" w14:textId="77777777" w:rsidR="00FB616F" w:rsidRPr="00FB616F" w:rsidRDefault="00FB616F" w:rsidP="00FB616F">
            <w:pPr>
              <w:rPr>
                <w:sz w:val="20"/>
                <w:szCs w:val="20"/>
              </w:rPr>
            </w:pPr>
          </w:p>
        </w:tc>
      </w:tr>
      <w:tr w:rsidR="00FB616F" w:rsidRPr="00FB616F" w14:paraId="6C35DDDD"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6245E0BE" w14:textId="77777777" w:rsidR="00FB616F" w:rsidRPr="00FB616F" w:rsidRDefault="00FB616F" w:rsidP="00FB616F">
            <w:pPr>
              <w:rPr>
                <w:sz w:val="20"/>
                <w:szCs w:val="20"/>
              </w:rPr>
            </w:pPr>
            <w:r w:rsidRPr="00FB616F">
              <w:rPr>
                <w:sz w:val="20"/>
                <w:szCs w:val="20"/>
              </w:rPr>
              <w:lastRenderedPageBreak/>
              <w:t>Дотации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DCBB7E2" w14:textId="77777777" w:rsidR="00FB616F" w:rsidRPr="00FB616F" w:rsidRDefault="00FB616F" w:rsidP="00FB616F">
            <w:pPr>
              <w:jc w:val="center"/>
              <w:rPr>
                <w:sz w:val="20"/>
                <w:szCs w:val="20"/>
              </w:rPr>
            </w:pPr>
            <w:r w:rsidRPr="00FB616F">
              <w:rPr>
                <w:sz w:val="20"/>
                <w:szCs w:val="20"/>
              </w:rPr>
              <w:t>99.0.00.S0510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B5A314A" w14:textId="77777777" w:rsidR="00FB616F" w:rsidRPr="00FB616F" w:rsidRDefault="00FB616F" w:rsidP="00FB616F">
            <w:pPr>
              <w:jc w:val="center"/>
              <w:rPr>
                <w:sz w:val="20"/>
                <w:szCs w:val="20"/>
              </w:rPr>
            </w:pPr>
            <w:r w:rsidRPr="00FB616F">
              <w:rPr>
                <w:sz w:val="20"/>
                <w:szCs w:val="20"/>
              </w:rPr>
              <w:t>510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E21DC11" w14:textId="77777777" w:rsidR="00FB616F" w:rsidRPr="00FB616F" w:rsidRDefault="00FB616F" w:rsidP="00FB616F">
            <w:pPr>
              <w:jc w:val="center"/>
              <w:rPr>
                <w:sz w:val="20"/>
                <w:szCs w:val="20"/>
              </w:rPr>
            </w:pPr>
            <w:r w:rsidRPr="00FB616F">
              <w:rPr>
                <w:sz w:val="20"/>
                <w:szCs w:val="20"/>
              </w:rPr>
              <w:t>14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4045F82"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D09DD9" w14:textId="77777777" w:rsidR="00FB616F" w:rsidRPr="00FB616F" w:rsidRDefault="00FB616F" w:rsidP="00FB616F">
            <w:pPr>
              <w:jc w:val="right"/>
              <w:rPr>
                <w:sz w:val="20"/>
                <w:szCs w:val="20"/>
              </w:rPr>
            </w:pPr>
            <w:r w:rsidRPr="00FB616F">
              <w:rPr>
                <w:sz w:val="20"/>
                <w:szCs w:val="20"/>
              </w:rPr>
              <w:t>489 800,00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C445A5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4A5A2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0724E61" w14:textId="77777777" w:rsidR="00FB616F" w:rsidRPr="00FB616F" w:rsidRDefault="00FB616F" w:rsidP="00FB616F">
            <w:pPr>
              <w:rPr>
                <w:sz w:val="20"/>
                <w:szCs w:val="20"/>
              </w:rPr>
            </w:pPr>
          </w:p>
        </w:tc>
      </w:tr>
      <w:tr w:rsidR="00FB616F" w:rsidRPr="00FB616F" w14:paraId="72F3E543" w14:textId="77777777" w:rsidTr="00FB616F">
        <w:trPr>
          <w:gridAfter w:val="1"/>
          <w:wAfter w:w="113" w:type="dxa"/>
          <w:trHeight w:val="3150"/>
        </w:trPr>
        <w:tc>
          <w:tcPr>
            <w:tcW w:w="2836" w:type="dxa"/>
            <w:tcBorders>
              <w:top w:val="nil"/>
              <w:left w:val="single" w:sz="4" w:space="0" w:color="auto"/>
              <w:bottom w:val="single" w:sz="4" w:space="0" w:color="auto"/>
              <w:right w:val="nil"/>
            </w:tcBorders>
            <w:shd w:val="clear" w:color="auto" w:fill="auto"/>
            <w:vAlign w:val="center"/>
            <w:hideMark/>
          </w:tcPr>
          <w:p w14:paraId="698D6696"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A579B5" w14:textId="77777777" w:rsidR="00FB616F" w:rsidRPr="00FB616F" w:rsidRDefault="00FB616F" w:rsidP="00FB616F">
            <w:pPr>
              <w:jc w:val="center"/>
              <w:rPr>
                <w:bCs/>
                <w:sz w:val="20"/>
                <w:szCs w:val="20"/>
              </w:rPr>
            </w:pPr>
            <w:r w:rsidRPr="00FB616F">
              <w:rPr>
                <w:bCs/>
                <w:sz w:val="20"/>
                <w:szCs w:val="20"/>
              </w:rPr>
              <w:t>99.0.00.S0650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73B0034"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D8390A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B510E4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F9D17FF" w14:textId="77777777" w:rsidR="00FB616F" w:rsidRPr="00FB616F" w:rsidRDefault="00FB616F" w:rsidP="00FB616F">
            <w:pPr>
              <w:jc w:val="right"/>
              <w:rPr>
                <w:bCs/>
                <w:sz w:val="20"/>
                <w:szCs w:val="20"/>
              </w:rPr>
            </w:pPr>
            <w:r w:rsidRPr="00FB616F">
              <w:rPr>
                <w:bCs/>
                <w:sz w:val="20"/>
                <w:szCs w:val="20"/>
              </w:rPr>
              <w:t>8 057 798,22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8AE94E9"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C93917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440BF32" w14:textId="77777777" w:rsidR="00FB616F" w:rsidRPr="00FB616F" w:rsidRDefault="00FB616F" w:rsidP="00FB616F">
            <w:pPr>
              <w:rPr>
                <w:sz w:val="20"/>
                <w:szCs w:val="20"/>
              </w:rPr>
            </w:pPr>
          </w:p>
        </w:tc>
      </w:tr>
      <w:tr w:rsidR="00FB616F" w:rsidRPr="00FB616F" w14:paraId="360DBAFC"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11AF1E2C"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62547F1" w14:textId="77777777" w:rsidR="00FB616F" w:rsidRPr="00FB616F" w:rsidRDefault="00FB616F" w:rsidP="00FB616F">
            <w:pPr>
              <w:jc w:val="center"/>
              <w:rPr>
                <w:sz w:val="20"/>
                <w:szCs w:val="20"/>
              </w:rPr>
            </w:pPr>
            <w:r w:rsidRPr="00FB616F">
              <w:rPr>
                <w:sz w:val="20"/>
                <w:szCs w:val="20"/>
              </w:rPr>
              <w:t>99.0.00.S0650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F45A6BD"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E1A97B9"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D3B5FBC"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D48CBB" w14:textId="77777777" w:rsidR="00FB616F" w:rsidRPr="00FB616F" w:rsidRDefault="00FB616F" w:rsidP="00FB616F">
            <w:pPr>
              <w:jc w:val="right"/>
              <w:rPr>
                <w:sz w:val="20"/>
                <w:szCs w:val="20"/>
              </w:rPr>
            </w:pPr>
            <w:r w:rsidRPr="00FB616F">
              <w:rPr>
                <w:sz w:val="20"/>
                <w:szCs w:val="20"/>
              </w:rPr>
              <w:t>8 057 798,22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4A27CF2E"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43EB1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C9F4B04" w14:textId="77777777" w:rsidR="00FB616F" w:rsidRPr="00FB616F" w:rsidRDefault="00FB616F" w:rsidP="00FB616F">
            <w:pPr>
              <w:rPr>
                <w:sz w:val="20"/>
                <w:szCs w:val="20"/>
              </w:rPr>
            </w:pPr>
          </w:p>
        </w:tc>
      </w:tr>
      <w:tr w:rsidR="00FB616F" w:rsidRPr="00FB616F" w14:paraId="6926BDC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7CB29FE"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816C3F2" w14:textId="77777777" w:rsidR="00FB616F" w:rsidRPr="00FB616F" w:rsidRDefault="00FB616F" w:rsidP="00FB616F">
            <w:pPr>
              <w:jc w:val="center"/>
              <w:rPr>
                <w:sz w:val="20"/>
                <w:szCs w:val="20"/>
              </w:rPr>
            </w:pPr>
            <w:r w:rsidRPr="00FB616F">
              <w:rPr>
                <w:sz w:val="20"/>
                <w:szCs w:val="20"/>
              </w:rPr>
              <w:t>99.0.00.S0650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C681079"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F4CF1EF"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5EA40F5"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CAB666" w14:textId="77777777" w:rsidR="00FB616F" w:rsidRPr="00FB616F" w:rsidRDefault="00FB616F" w:rsidP="00FB616F">
            <w:pPr>
              <w:jc w:val="right"/>
              <w:rPr>
                <w:sz w:val="20"/>
                <w:szCs w:val="20"/>
              </w:rPr>
            </w:pPr>
            <w:r w:rsidRPr="00FB616F">
              <w:rPr>
                <w:sz w:val="20"/>
                <w:szCs w:val="20"/>
              </w:rPr>
              <w:t>8 057 798,22</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9C40DCB"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151FB1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119783F" w14:textId="77777777" w:rsidR="00FB616F" w:rsidRPr="00FB616F" w:rsidRDefault="00FB616F" w:rsidP="00FB616F">
            <w:pPr>
              <w:rPr>
                <w:sz w:val="20"/>
                <w:szCs w:val="20"/>
              </w:rPr>
            </w:pPr>
          </w:p>
        </w:tc>
      </w:tr>
      <w:tr w:rsidR="00FB616F" w:rsidRPr="00FB616F" w14:paraId="703CB560" w14:textId="77777777" w:rsidTr="00FB616F">
        <w:trPr>
          <w:gridAfter w:val="1"/>
          <w:wAfter w:w="113" w:type="dxa"/>
          <w:trHeight w:val="2580"/>
        </w:trPr>
        <w:tc>
          <w:tcPr>
            <w:tcW w:w="2836" w:type="dxa"/>
            <w:tcBorders>
              <w:top w:val="nil"/>
              <w:left w:val="single" w:sz="4" w:space="0" w:color="auto"/>
              <w:bottom w:val="single" w:sz="4" w:space="0" w:color="auto"/>
              <w:right w:val="nil"/>
            </w:tcBorders>
            <w:shd w:val="clear" w:color="auto" w:fill="auto"/>
            <w:vAlign w:val="center"/>
            <w:hideMark/>
          </w:tcPr>
          <w:p w14:paraId="0E4BAB01"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7EBF6D2" w14:textId="77777777" w:rsidR="00FB616F" w:rsidRPr="00FB616F" w:rsidRDefault="00FB616F" w:rsidP="00FB616F">
            <w:pPr>
              <w:jc w:val="center"/>
              <w:rPr>
                <w:bCs/>
                <w:sz w:val="20"/>
                <w:szCs w:val="20"/>
              </w:rPr>
            </w:pPr>
            <w:r w:rsidRPr="00FB616F">
              <w:rPr>
                <w:bCs/>
                <w:sz w:val="20"/>
                <w:szCs w:val="20"/>
              </w:rPr>
              <w:t>99.0.00.S0830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268854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ECD7DA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C599A5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4825745" w14:textId="77777777" w:rsidR="00FB616F" w:rsidRPr="00FB616F" w:rsidRDefault="00FB616F" w:rsidP="00FB616F">
            <w:pPr>
              <w:jc w:val="right"/>
              <w:rPr>
                <w:bCs/>
                <w:sz w:val="20"/>
                <w:szCs w:val="20"/>
              </w:rPr>
            </w:pPr>
            <w:r w:rsidRPr="00FB616F">
              <w:rPr>
                <w:bCs/>
                <w:sz w:val="20"/>
                <w:szCs w:val="20"/>
              </w:rPr>
              <w:t>303 510,53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75AA1E0" w14:textId="77777777" w:rsidR="00FB616F" w:rsidRPr="00FB616F" w:rsidRDefault="00FB616F" w:rsidP="00FB616F">
            <w:pPr>
              <w:jc w:val="right"/>
              <w:rPr>
                <w:bCs/>
                <w:sz w:val="20"/>
                <w:szCs w:val="20"/>
              </w:rPr>
            </w:pPr>
            <w:r w:rsidRPr="00FB616F">
              <w:rPr>
                <w:bCs/>
                <w:sz w:val="20"/>
                <w:szCs w:val="20"/>
              </w:rPr>
              <w:t>399 494,74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00BD82" w14:textId="77777777" w:rsidR="00FB616F" w:rsidRPr="00FB616F" w:rsidRDefault="00FB616F" w:rsidP="00FB616F">
            <w:pPr>
              <w:jc w:val="right"/>
              <w:rPr>
                <w:bCs/>
                <w:sz w:val="20"/>
                <w:szCs w:val="20"/>
              </w:rPr>
            </w:pPr>
            <w:r w:rsidRPr="00FB616F">
              <w:rPr>
                <w:bCs/>
                <w:sz w:val="20"/>
                <w:szCs w:val="20"/>
              </w:rPr>
              <w:t>278 436,84</w:t>
            </w:r>
          </w:p>
        </w:tc>
        <w:tc>
          <w:tcPr>
            <w:tcW w:w="236" w:type="dxa"/>
            <w:gridSpan w:val="2"/>
            <w:vAlign w:val="center"/>
            <w:hideMark/>
          </w:tcPr>
          <w:p w14:paraId="3672E15E" w14:textId="77777777" w:rsidR="00FB616F" w:rsidRPr="00FB616F" w:rsidRDefault="00FB616F" w:rsidP="00FB616F">
            <w:pPr>
              <w:rPr>
                <w:sz w:val="20"/>
                <w:szCs w:val="20"/>
              </w:rPr>
            </w:pPr>
          </w:p>
        </w:tc>
      </w:tr>
      <w:tr w:rsidR="00FB616F" w:rsidRPr="00FB616F" w14:paraId="38C55E2B"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64072918"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1C07C6D" w14:textId="77777777" w:rsidR="00FB616F" w:rsidRPr="00FB616F" w:rsidRDefault="00FB616F" w:rsidP="00FB616F">
            <w:pPr>
              <w:jc w:val="center"/>
              <w:rPr>
                <w:sz w:val="20"/>
                <w:szCs w:val="20"/>
              </w:rPr>
            </w:pPr>
            <w:r w:rsidRPr="00FB616F">
              <w:rPr>
                <w:sz w:val="20"/>
                <w:szCs w:val="20"/>
              </w:rPr>
              <w:t>99.0.00.S0830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50721AFE" w14:textId="77777777" w:rsidR="00FB616F" w:rsidRPr="00FB616F" w:rsidRDefault="00FB616F" w:rsidP="00FB616F">
            <w:pPr>
              <w:jc w:val="center"/>
              <w:rPr>
                <w:sz w:val="20"/>
                <w:szCs w:val="20"/>
              </w:rPr>
            </w:pPr>
            <w:r w:rsidRPr="00FB616F">
              <w:rPr>
                <w:sz w:val="20"/>
                <w:szCs w:val="20"/>
              </w:rPr>
              <w:t>400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4482615C"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58DDE42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86B549" w14:textId="77777777" w:rsidR="00FB616F" w:rsidRPr="00FB616F" w:rsidRDefault="00FB616F" w:rsidP="00FB616F">
            <w:pPr>
              <w:jc w:val="right"/>
              <w:rPr>
                <w:sz w:val="20"/>
                <w:szCs w:val="20"/>
              </w:rPr>
            </w:pPr>
            <w:r w:rsidRPr="00FB616F">
              <w:rPr>
                <w:sz w:val="20"/>
                <w:szCs w:val="20"/>
              </w:rPr>
              <w:t>303 510,53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1E59ACB" w14:textId="77777777" w:rsidR="00FB616F" w:rsidRPr="00FB616F" w:rsidRDefault="00FB616F" w:rsidP="00FB616F">
            <w:pPr>
              <w:jc w:val="right"/>
              <w:rPr>
                <w:sz w:val="20"/>
                <w:szCs w:val="20"/>
              </w:rPr>
            </w:pPr>
            <w:r w:rsidRPr="00FB616F">
              <w:rPr>
                <w:sz w:val="20"/>
                <w:szCs w:val="20"/>
              </w:rPr>
              <w:t>399 494,74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703F75" w14:textId="77777777" w:rsidR="00FB616F" w:rsidRPr="00FB616F" w:rsidRDefault="00FB616F" w:rsidP="00FB616F">
            <w:pPr>
              <w:jc w:val="right"/>
              <w:rPr>
                <w:sz w:val="20"/>
                <w:szCs w:val="20"/>
              </w:rPr>
            </w:pPr>
            <w:r w:rsidRPr="00FB616F">
              <w:rPr>
                <w:sz w:val="20"/>
                <w:szCs w:val="20"/>
              </w:rPr>
              <w:t>278 436,84</w:t>
            </w:r>
          </w:p>
        </w:tc>
        <w:tc>
          <w:tcPr>
            <w:tcW w:w="236" w:type="dxa"/>
            <w:gridSpan w:val="2"/>
            <w:vAlign w:val="center"/>
            <w:hideMark/>
          </w:tcPr>
          <w:p w14:paraId="3D3F1996" w14:textId="77777777" w:rsidR="00FB616F" w:rsidRPr="00FB616F" w:rsidRDefault="00FB616F" w:rsidP="00FB616F">
            <w:pPr>
              <w:rPr>
                <w:sz w:val="20"/>
                <w:szCs w:val="20"/>
              </w:rPr>
            </w:pPr>
          </w:p>
        </w:tc>
      </w:tr>
      <w:tr w:rsidR="00FB616F" w:rsidRPr="00FB616F" w14:paraId="7372C9D3"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06BA66D3" w14:textId="77777777" w:rsidR="00FB616F" w:rsidRPr="00FB616F" w:rsidRDefault="00FB616F" w:rsidP="00FB616F">
            <w:pPr>
              <w:rPr>
                <w:sz w:val="20"/>
                <w:szCs w:val="20"/>
              </w:rPr>
            </w:pPr>
            <w:r w:rsidRPr="00FB616F">
              <w:rPr>
                <w:sz w:val="20"/>
                <w:szCs w:val="20"/>
              </w:rPr>
              <w:t>Бюджетные инвестиции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8075FE7" w14:textId="77777777" w:rsidR="00FB616F" w:rsidRPr="00FB616F" w:rsidRDefault="00FB616F" w:rsidP="00FB616F">
            <w:pPr>
              <w:jc w:val="center"/>
              <w:rPr>
                <w:sz w:val="20"/>
                <w:szCs w:val="20"/>
              </w:rPr>
            </w:pPr>
            <w:r w:rsidRPr="00FB616F">
              <w:rPr>
                <w:sz w:val="20"/>
                <w:szCs w:val="20"/>
              </w:rPr>
              <w:t>99.0.00.S0830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DF7040D" w14:textId="77777777" w:rsidR="00FB616F" w:rsidRPr="00FB616F" w:rsidRDefault="00FB616F" w:rsidP="00FB616F">
            <w:pPr>
              <w:jc w:val="center"/>
              <w:rPr>
                <w:sz w:val="20"/>
                <w:szCs w:val="20"/>
              </w:rPr>
            </w:pPr>
            <w:r w:rsidRPr="00FB616F">
              <w:rPr>
                <w:sz w:val="20"/>
                <w:szCs w:val="20"/>
              </w:rPr>
              <w:t>410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63261C" w14:textId="77777777" w:rsidR="00FB616F" w:rsidRPr="00FB616F" w:rsidRDefault="00FB616F" w:rsidP="00FB616F">
            <w:pPr>
              <w:jc w:val="center"/>
              <w:rPr>
                <w:sz w:val="20"/>
                <w:szCs w:val="20"/>
              </w:rPr>
            </w:pPr>
            <w:r w:rsidRPr="00FB616F">
              <w:rPr>
                <w:sz w:val="20"/>
                <w:szCs w:val="20"/>
              </w:rPr>
              <w:t>05</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EB9F3A2" w14:textId="77777777" w:rsidR="00FB616F" w:rsidRPr="00FB616F" w:rsidRDefault="00FB616F" w:rsidP="00FB616F">
            <w:pPr>
              <w:jc w:val="center"/>
              <w:rPr>
                <w:sz w:val="20"/>
                <w:szCs w:val="20"/>
              </w:rPr>
            </w:pPr>
            <w:r w:rsidRPr="00FB616F">
              <w:rPr>
                <w:sz w:val="20"/>
                <w:szCs w:val="20"/>
              </w:rPr>
              <w:t>01</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C48A88" w14:textId="77777777" w:rsidR="00FB616F" w:rsidRPr="00FB616F" w:rsidRDefault="00FB616F" w:rsidP="00FB616F">
            <w:pPr>
              <w:jc w:val="right"/>
              <w:rPr>
                <w:sz w:val="20"/>
                <w:szCs w:val="20"/>
              </w:rPr>
            </w:pPr>
            <w:r w:rsidRPr="00FB616F">
              <w:rPr>
                <w:sz w:val="20"/>
                <w:szCs w:val="20"/>
              </w:rPr>
              <w:t>303 510,53</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50366D7" w14:textId="77777777" w:rsidR="00FB616F" w:rsidRPr="00FB616F" w:rsidRDefault="00FB616F" w:rsidP="00FB616F">
            <w:pPr>
              <w:jc w:val="right"/>
              <w:rPr>
                <w:sz w:val="20"/>
                <w:szCs w:val="20"/>
              </w:rPr>
            </w:pPr>
            <w:r w:rsidRPr="00FB616F">
              <w:rPr>
                <w:sz w:val="20"/>
                <w:szCs w:val="20"/>
              </w:rPr>
              <w:t>399 494,74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E8CFB14" w14:textId="77777777" w:rsidR="00FB616F" w:rsidRPr="00FB616F" w:rsidRDefault="00FB616F" w:rsidP="00FB616F">
            <w:pPr>
              <w:jc w:val="right"/>
              <w:rPr>
                <w:sz w:val="20"/>
                <w:szCs w:val="20"/>
              </w:rPr>
            </w:pPr>
            <w:r w:rsidRPr="00FB616F">
              <w:rPr>
                <w:sz w:val="20"/>
                <w:szCs w:val="20"/>
              </w:rPr>
              <w:t>278 436,84</w:t>
            </w:r>
          </w:p>
        </w:tc>
        <w:tc>
          <w:tcPr>
            <w:tcW w:w="236" w:type="dxa"/>
            <w:gridSpan w:val="2"/>
            <w:vAlign w:val="center"/>
            <w:hideMark/>
          </w:tcPr>
          <w:p w14:paraId="31891837" w14:textId="77777777" w:rsidR="00FB616F" w:rsidRPr="00FB616F" w:rsidRDefault="00FB616F" w:rsidP="00FB616F">
            <w:pPr>
              <w:rPr>
                <w:sz w:val="20"/>
                <w:szCs w:val="20"/>
              </w:rPr>
            </w:pPr>
          </w:p>
        </w:tc>
      </w:tr>
      <w:tr w:rsidR="00FB616F" w:rsidRPr="00FB616F" w14:paraId="0557BBC7" w14:textId="77777777" w:rsidTr="00FB616F">
        <w:trPr>
          <w:gridAfter w:val="1"/>
          <w:wAfter w:w="113" w:type="dxa"/>
          <w:trHeight w:val="2865"/>
        </w:trPr>
        <w:tc>
          <w:tcPr>
            <w:tcW w:w="2836" w:type="dxa"/>
            <w:tcBorders>
              <w:top w:val="nil"/>
              <w:left w:val="single" w:sz="4" w:space="0" w:color="auto"/>
              <w:bottom w:val="single" w:sz="4" w:space="0" w:color="auto"/>
              <w:right w:val="nil"/>
            </w:tcBorders>
            <w:shd w:val="clear" w:color="auto" w:fill="auto"/>
            <w:vAlign w:val="center"/>
            <w:hideMark/>
          </w:tcPr>
          <w:p w14:paraId="15B5874F"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14ABA7" w14:textId="77777777" w:rsidR="00FB616F" w:rsidRPr="00FB616F" w:rsidRDefault="00FB616F" w:rsidP="00FB616F">
            <w:pPr>
              <w:jc w:val="center"/>
              <w:rPr>
                <w:bCs/>
                <w:sz w:val="20"/>
                <w:szCs w:val="20"/>
              </w:rPr>
            </w:pPr>
            <w:r w:rsidRPr="00FB616F">
              <w:rPr>
                <w:bCs/>
                <w:sz w:val="20"/>
                <w:szCs w:val="20"/>
              </w:rPr>
              <w:t>99.0.00.S1200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40A0A38"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036FD8D"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8AA0A0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506A10" w14:textId="77777777" w:rsidR="00FB616F" w:rsidRPr="00FB616F" w:rsidRDefault="00FB616F" w:rsidP="00FB616F">
            <w:pPr>
              <w:jc w:val="right"/>
              <w:rPr>
                <w:bCs/>
                <w:sz w:val="20"/>
                <w:szCs w:val="20"/>
              </w:rPr>
            </w:pPr>
            <w:r w:rsidRPr="00FB616F">
              <w:rPr>
                <w:bCs/>
                <w:sz w:val="20"/>
                <w:szCs w:val="20"/>
              </w:rPr>
              <w:t>81 600,00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E01E3BE" w14:textId="77777777" w:rsidR="00FB616F" w:rsidRPr="00FB616F" w:rsidRDefault="00FB616F" w:rsidP="00FB616F">
            <w:pPr>
              <w:jc w:val="right"/>
              <w:rPr>
                <w:bCs/>
                <w:sz w:val="20"/>
                <w:szCs w:val="20"/>
              </w:rPr>
            </w:pPr>
            <w:r w:rsidRPr="00FB616F">
              <w:rPr>
                <w:bCs/>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8ADAA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EF2D810" w14:textId="77777777" w:rsidR="00FB616F" w:rsidRPr="00FB616F" w:rsidRDefault="00FB616F" w:rsidP="00FB616F">
            <w:pPr>
              <w:rPr>
                <w:sz w:val="20"/>
                <w:szCs w:val="20"/>
              </w:rPr>
            </w:pPr>
          </w:p>
        </w:tc>
      </w:tr>
      <w:tr w:rsidR="00FB616F" w:rsidRPr="00FB616F" w14:paraId="67923F1A"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1CB6C3B"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403C9FB" w14:textId="77777777" w:rsidR="00FB616F" w:rsidRPr="00FB616F" w:rsidRDefault="00FB616F" w:rsidP="00FB616F">
            <w:pPr>
              <w:jc w:val="center"/>
              <w:rPr>
                <w:sz w:val="20"/>
                <w:szCs w:val="20"/>
              </w:rPr>
            </w:pPr>
            <w:r w:rsidRPr="00FB616F">
              <w:rPr>
                <w:sz w:val="20"/>
                <w:szCs w:val="20"/>
              </w:rPr>
              <w:t>99.0.00.S1200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0688503"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4C3B45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2E9FE78"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D3F00C" w14:textId="77777777" w:rsidR="00FB616F" w:rsidRPr="00FB616F" w:rsidRDefault="00FB616F" w:rsidP="00FB616F">
            <w:pPr>
              <w:jc w:val="right"/>
              <w:rPr>
                <w:sz w:val="20"/>
                <w:szCs w:val="20"/>
              </w:rPr>
            </w:pPr>
            <w:r w:rsidRPr="00FB616F">
              <w:rPr>
                <w:sz w:val="20"/>
                <w:szCs w:val="20"/>
              </w:rPr>
              <w:t>81 600,00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0EACEDE2"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2EA25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7168FA9" w14:textId="77777777" w:rsidR="00FB616F" w:rsidRPr="00FB616F" w:rsidRDefault="00FB616F" w:rsidP="00FB616F">
            <w:pPr>
              <w:rPr>
                <w:sz w:val="20"/>
                <w:szCs w:val="20"/>
              </w:rPr>
            </w:pPr>
          </w:p>
        </w:tc>
      </w:tr>
      <w:tr w:rsidR="00FB616F" w:rsidRPr="00FB616F" w14:paraId="757E62E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708BBA2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B7292F0" w14:textId="77777777" w:rsidR="00FB616F" w:rsidRPr="00FB616F" w:rsidRDefault="00FB616F" w:rsidP="00FB616F">
            <w:pPr>
              <w:jc w:val="center"/>
              <w:rPr>
                <w:sz w:val="20"/>
                <w:szCs w:val="20"/>
              </w:rPr>
            </w:pPr>
            <w:r w:rsidRPr="00FB616F">
              <w:rPr>
                <w:sz w:val="20"/>
                <w:szCs w:val="20"/>
              </w:rPr>
              <w:t>99.0.00.S1200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57BD063"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9F63F94" w14:textId="77777777" w:rsidR="00FB616F" w:rsidRPr="00FB616F" w:rsidRDefault="00FB616F" w:rsidP="00FB616F">
            <w:pPr>
              <w:jc w:val="center"/>
              <w:rPr>
                <w:sz w:val="20"/>
                <w:szCs w:val="20"/>
              </w:rPr>
            </w:pPr>
            <w:r w:rsidRPr="00FB616F">
              <w:rPr>
                <w:sz w:val="20"/>
                <w:szCs w:val="20"/>
              </w:rPr>
              <w:t>01</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6F1F3E6" w14:textId="77777777" w:rsidR="00FB616F" w:rsidRPr="00FB616F" w:rsidRDefault="00FB616F" w:rsidP="00FB616F">
            <w:pPr>
              <w:jc w:val="center"/>
              <w:rPr>
                <w:sz w:val="20"/>
                <w:szCs w:val="20"/>
              </w:rPr>
            </w:pPr>
            <w:r w:rsidRPr="00FB616F">
              <w:rPr>
                <w:sz w:val="20"/>
                <w:szCs w:val="20"/>
              </w:rPr>
              <w:t>13</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267DF2" w14:textId="77777777" w:rsidR="00FB616F" w:rsidRPr="00FB616F" w:rsidRDefault="00FB616F" w:rsidP="00FB616F">
            <w:pPr>
              <w:jc w:val="right"/>
              <w:rPr>
                <w:sz w:val="20"/>
                <w:szCs w:val="20"/>
              </w:rPr>
            </w:pPr>
            <w:r w:rsidRPr="00FB616F">
              <w:rPr>
                <w:sz w:val="20"/>
                <w:szCs w:val="20"/>
              </w:rPr>
              <w:t>81 600,00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EBA7A03"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E7C1C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0018600" w14:textId="77777777" w:rsidR="00FB616F" w:rsidRPr="00FB616F" w:rsidRDefault="00FB616F" w:rsidP="00FB616F">
            <w:pPr>
              <w:rPr>
                <w:sz w:val="20"/>
                <w:szCs w:val="20"/>
              </w:rPr>
            </w:pPr>
          </w:p>
        </w:tc>
      </w:tr>
      <w:tr w:rsidR="00FB616F" w:rsidRPr="00FB616F" w14:paraId="1B9C94CB"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0CA4F48A" w14:textId="77777777" w:rsidR="00FB616F" w:rsidRPr="00FB616F" w:rsidRDefault="00FB616F" w:rsidP="00FB616F">
            <w:pPr>
              <w:rPr>
                <w:bCs/>
                <w:sz w:val="20"/>
                <w:szCs w:val="20"/>
              </w:rPr>
            </w:pPr>
            <w:r w:rsidRPr="00FB616F">
              <w:rPr>
                <w:bCs/>
                <w:sz w:val="20"/>
                <w:szCs w:val="20"/>
              </w:rPr>
              <w:t>Региональный проект "Информационная инфраструктура"</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2F4603A9" w14:textId="77777777" w:rsidR="00FB616F" w:rsidRPr="00FB616F" w:rsidRDefault="00FB616F" w:rsidP="00FB616F">
            <w:pPr>
              <w:jc w:val="center"/>
              <w:rPr>
                <w:bCs/>
                <w:sz w:val="20"/>
                <w:szCs w:val="20"/>
              </w:rPr>
            </w:pPr>
            <w:r w:rsidRPr="00FB616F">
              <w:rPr>
                <w:bCs/>
                <w:sz w:val="20"/>
                <w:szCs w:val="20"/>
              </w:rPr>
              <w:t>99.0.D2.00000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C0746B5"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E305F34"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0C1126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EAC776"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EF2EADD" w14:textId="77777777" w:rsidR="00FB616F" w:rsidRPr="00FB616F" w:rsidRDefault="00FB616F" w:rsidP="00FB616F">
            <w:pPr>
              <w:jc w:val="right"/>
              <w:rPr>
                <w:bCs/>
                <w:sz w:val="20"/>
                <w:szCs w:val="20"/>
              </w:rPr>
            </w:pPr>
            <w:r w:rsidRPr="00FB616F">
              <w:rPr>
                <w:bCs/>
                <w:sz w:val="20"/>
                <w:szCs w:val="20"/>
              </w:rPr>
              <w:t>4 210 526,32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828D07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0D23735" w14:textId="77777777" w:rsidR="00FB616F" w:rsidRPr="00FB616F" w:rsidRDefault="00FB616F" w:rsidP="00FB616F">
            <w:pPr>
              <w:rPr>
                <w:sz w:val="20"/>
                <w:szCs w:val="20"/>
              </w:rPr>
            </w:pPr>
          </w:p>
        </w:tc>
      </w:tr>
      <w:tr w:rsidR="00FB616F" w:rsidRPr="00FB616F" w14:paraId="057A2D12"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6104ED7D" w14:textId="77777777" w:rsidR="00FB616F" w:rsidRPr="00FB616F" w:rsidRDefault="00FB616F" w:rsidP="00FB616F">
            <w:pPr>
              <w:rPr>
                <w:bCs/>
                <w:sz w:val="20"/>
                <w:szCs w:val="20"/>
              </w:rPr>
            </w:pPr>
            <w:r w:rsidRPr="00FB616F">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517AD2A" w14:textId="77777777" w:rsidR="00FB616F" w:rsidRPr="00FB616F" w:rsidRDefault="00FB616F" w:rsidP="00FB616F">
            <w:pPr>
              <w:jc w:val="center"/>
              <w:rPr>
                <w:bCs/>
                <w:sz w:val="20"/>
                <w:szCs w:val="20"/>
              </w:rPr>
            </w:pPr>
            <w:r w:rsidRPr="00FB616F">
              <w:rPr>
                <w:bCs/>
                <w:sz w:val="20"/>
                <w:szCs w:val="20"/>
              </w:rPr>
              <w:t>99.0.D2.70570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85AF0D6"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3D60DA5"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5D64CD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4F4633"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144E7CB" w14:textId="77777777" w:rsidR="00FB616F" w:rsidRPr="00FB616F" w:rsidRDefault="00FB616F" w:rsidP="00FB616F">
            <w:pPr>
              <w:jc w:val="right"/>
              <w:rPr>
                <w:bCs/>
                <w:sz w:val="20"/>
                <w:szCs w:val="20"/>
              </w:rPr>
            </w:pPr>
            <w:r w:rsidRPr="00FB616F">
              <w:rPr>
                <w:bCs/>
                <w:sz w:val="20"/>
                <w:szCs w:val="20"/>
              </w:rPr>
              <w:t>4 210 526,32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B7D4BB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0CE4D5A" w14:textId="77777777" w:rsidR="00FB616F" w:rsidRPr="00FB616F" w:rsidRDefault="00FB616F" w:rsidP="00FB616F">
            <w:pPr>
              <w:rPr>
                <w:sz w:val="20"/>
                <w:szCs w:val="20"/>
              </w:rPr>
            </w:pPr>
          </w:p>
        </w:tc>
      </w:tr>
      <w:tr w:rsidR="00FB616F" w:rsidRPr="00FB616F" w14:paraId="6A50380C"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3B1FC7E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D45EA3B" w14:textId="77777777" w:rsidR="00FB616F" w:rsidRPr="00FB616F" w:rsidRDefault="00FB616F" w:rsidP="00FB616F">
            <w:pPr>
              <w:jc w:val="center"/>
              <w:rPr>
                <w:sz w:val="20"/>
                <w:szCs w:val="20"/>
              </w:rPr>
            </w:pPr>
            <w:r w:rsidRPr="00FB616F">
              <w:rPr>
                <w:sz w:val="20"/>
                <w:szCs w:val="20"/>
              </w:rPr>
              <w:t>99.0.D2.70570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E37C230" w14:textId="77777777" w:rsidR="00FB616F" w:rsidRPr="00FB616F" w:rsidRDefault="00FB616F" w:rsidP="00FB616F">
            <w:pPr>
              <w:jc w:val="center"/>
              <w:rPr>
                <w:sz w:val="20"/>
                <w:szCs w:val="20"/>
              </w:rPr>
            </w:pPr>
            <w:r w:rsidRPr="00FB616F">
              <w:rPr>
                <w:sz w:val="20"/>
                <w:szCs w:val="20"/>
              </w:rPr>
              <w:t>200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C215C5F"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76E14D13"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6C452"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7B63F59" w14:textId="77777777" w:rsidR="00FB616F" w:rsidRPr="00FB616F" w:rsidRDefault="00FB616F" w:rsidP="00FB616F">
            <w:pPr>
              <w:jc w:val="right"/>
              <w:rPr>
                <w:sz w:val="20"/>
                <w:szCs w:val="20"/>
              </w:rPr>
            </w:pPr>
            <w:r w:rsidRPr="00FB616F">
              <w:rPr>
                <w:sz w:val="20"/>
                <w:szCs w:val="20"/>
              </w:rPr>
              <w:t>4 210 526,32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5A9371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7B232B5" w14:textId="77777777" w:rsidR="00FB616F" w:rsidRPr="00FB616F" w:rsidRDefault="00FB616F" w:rsidP="00FB616F">
            <w:pPr>
              <w:rPr>
                <w:sz w:val="20"/>
                <w:szCs w:val="20"/>
              </w:rPr>
            </w:pPr>
          </w:p>
        </w:tc>
      </w:tr>
      <w:tr w:rsidR="00FB616F" w:rsidRPr="00FB616F" w14:paraId="19EE9DB5"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22830C9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886A35F" w14:textId="77777777" w:rsidR="00FB616F" w:rsidRPr="00FB616F" w:rsidRDefault="00FB616F" w:rsidP="00FB616F">
            <w:pPr>
              <w:jc w:val="center"/>
              <w:rPr>
                <w:sz w:val="20"/>
                <w:szCs w:val="20"/>
              </w:rPr>
            </w:pPr>
            <w:r w:rsidRPr="00FB616F">
              <w:rPr>
                <w:sz w:val="20"/>
                <w:szCs w:val="20"/>
              </w:rPr>
              <w:t>99.0.D2.70570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03634EE" w14:textId="77777777" w:rsidR="00FB616F" w:rsidRPr="00FB616F" w:rsidRDefault="00FB616F" w:rsidP="00FB616F">
            <w:pPr>
              <w:jc w:val="center"/>
              <w:rPr>
                <w:sz w:val="20"/>
                <w:szCs w:val="20"/>
              </w:rPr>
            </w:pPr>
            <w:r w:rsidRPr="00FB616F">
              <w:rPr>
                <w:sz w:val="20"/>
                <w:szCs w:val="20"/>
              </w:rPr>
              <w:t>240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A993187" w14:textId="77777777" w:rsidR="00FB616F" w:rsidRPr="00FB616F" w:rsidRDefault="00FB616F" w:rsidP="00FB616F">
            <w:pPr>
              <w:jc w:val="center"/>
              <w:rPr>
                <w:sz w:val="20"/>
                <w:szCs w:val="20"/>
              </w:rPr>
            </w:pPr>
            <w:r w:rsidRPr="00FB616F">
              <w:rPr>
                <w:sz w:val="20"/>
                <w:szCs w:val="20"/>
              </w:rPr>
              <w:t>04</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220DE22F" w14:textId="77777777" w:rsidR="00FB616F" w:rsidRPr="00FB616F" w:rsidRDefault="00FB616F" w:rsidP="00FB616F">
            <w:pPr>
              <w:jc w:val="center"/>
              <w:rPr>
                <w:sz w:val="20"/>
                <w:szCs w:val="20"/>
              </w:rPr>
            </w:pPr>
            <w:r w:rsidRPr="00FB616F">
              <w:rPr>
                <w:sz w:val="20"/>
                <w:szCs w:val="20"/>
              </w:rPr>
              <w:t>10</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AAFAA5"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F5E500C" w14:textId="77777777" w:rsidR="00FB616F" w:rsidRPr="00FB616F" w:rsidRDefault="00FB616F" w:rsidP="00FB616F">
            <w:pPr>
              <w:jc w:val="right"/>
              <w:rPr>
                <w:sz w:val="20"/>
                <w:szCs w:val="20"/>
              </w:rPr>
            </w:pPr>
            <w:r w:rsidRPr="00FB616F">
              <w:rPr>
                <w:sz w:val="20"/>
                <w:szCs w:val="20"/>
              </w:rPr>
              <w:t>4 210 526,32</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31E0D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48B2A9C" w14:textId="77777777" w:rsidR="00FB616F" w:rsidRPr="00FB616F" w:rsidRDefault="00FB616F" w:rsidP="00FB616F">
            <w:pPr>
              <w:rPr>
                <w:sz w:val="20"/>
                <w:szCs w:val="20"/>
              </w:rPr>
            </w:pPr>
          </w:p>
        </w:tc>
      </w:tr>
      <w:tr w:rsidR="00FB616F" w:rsidRPr="00FB616F" w14:paraId="36EB33F9"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7224E61E" w14:textId="77777777" w:rsidR="00FB616F" w:rsidRPr="00FB616F" w:rsidRDefault="00FB616F" w:rsidP="00FB616F">
            <w:pPr>
              <w:rPr>
                <w:bCs/>
                <w:sz w:val="20"/>
                <w:szCs w:val="20"/>
              </w:rPr>
            </w:pPr>
            <w:r w:rsidRPr="00FB616F">
              <w:rPr>
                <w:bCs/>
                <w:sz w:val="20"/>
                <w:szCs w:val="20"/>
              </w:rPr>
              <w:t>Региональный проект "Старшее поколение"</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0C9D040A" w14:textId="77777777" w:rsidR="00FB616F" w:rsidRPr="00FB616F" w:rsidRDefault="00FB616F" w:rsidP="00FB616F">
            <w:pPr>
              <w:jc w:val="center"/>
              <w:rPr>
                <w:bCs/>
                <w:sz w:val="20"/>
                <w:szCs w:val="20"/>
              </w:rPr>
            </w:pPr>
            <w:r w:rsidRPr="00FB616F">
              <w:rPr>
                <w:bCs/>
                <w:sz w:val="20"/>
                <w:szCs w:val="20"/>
              </w:rPr>
              <w:t>99.0.P3.00000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EB09FE9"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8F3BB4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1963B88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AA0B6D" w14:textId="77777777" w:rsidR="00FB616F" w:rsidRPr="00FB616F" w:rsidRDefault="00FB616F" w:rsidP="00FB616F">
            <w:pPr>
              <w:jc w:val="right"/>
              <w:rPr>
                <w:bCs/>
                <w:sz w:val="20"/>
                <w:szCs w:val="20"/>
              </w:rPr>
            </w:pPr>
            <w:r w:rsidRPr="00FB616F">
              <w:rPr>
                <w:bCs/>
                <w:sz w:val="20"/>
                <w:szCs w:val="20"/>
              </w:rPr>
              <w:t>4 922 300,00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38510EB" w14:textId="77777777" w:rsidR="00FB616F" w:rsidRPr="00FB616F" w:rsidRDefault="00FB616F" w:rsidP="00FB616F">
            <w:pPr>
              <w:jc w:val="right"/>
              <w:rPr>
                <w:bCs/>
                <w:sz w:val="20"/>
                <w:szCs w:val="20"/>
              </w:rPr>
            </w:pPr>
            <w:r w:rsidRPr="00FB616F">
              <w:rPr>
                <w:bCs/>
                <w:sz w:val="20"/>
                <w:szCs w:val="20"/>
              </w:rPr>
              <w:t>4 922 300,00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2E6C350" w14:textId="77777777" w:rsidR="00FB616F" w:rsidRPr="00FB616F" w:rsidRDefault="00FB616F" w:rsidP="00FB616F">
            <w:pPr>
              <w:jc w:val="right"/>
              <w:rPr>
                <w:bCs/>
                <w:sz w:val="20"/>
                <w:szCs w:val="20"/>
              </w:rPr>
            </w:pPr>
            <w:r w:rsidRPr="00FB616F">
              <w:rPr>
                <w:bCs/>
                <w:sz w:val="20"/>
                <w:szCs w:val="20"/>
              </w:rPr>
              <w:t>6 500 000,00</w:t>
            </w:r>
          </w:p>
        </w:tc>
        <w:tc>
          <w:tcPr>
            <w:tcW w:w="236" w:type="dxa"/>
            <w:gridSpan w:val="2"/>
            <w:vAlign w:val="center"/>
            <w:hideMark/>
          </w:tcPr>
          <w:p w14:paraId="19DFB9E5" w14:textId="77777777" w:rsidR="00FB616F" w:rsidRPr="00FB616F" w:rsidRDefault="00FB616F" w:rsidP="00FB616F">
            <w:pPr>
              <w:rPr>
                <w:sz w:val="20"/>
                <w:szCs w:val="20"/>
              </w:rPr>
            </w:pPr>
          </w:p>
        </w:tc>
      </w:tr>
      <w:tr w:rsidR="00FB616F" w:rsidRPr="00FB616F" w14:paraId="3549CCB4" w14:textId="77777777" w:rsidTr="00FB616F">
        <w:trPr>
          <w:gridAfter w:val="1"/>
          <w:wAfter w:w="113" w:type="dxa"/>
          <w:trHeight w:val="1725"/>
        </w:trPr>
        <w:tc>
          <w:tcPr>
            <w:tcW w:w="2836" w:type="dxa"/>
            <w:tcBorders>
              <w:top w:val="nil"/>
              <w:left w:val="single" w:sz="4" w:space="0" w:color="auto"/>
              <w:bottom w:val="single" w:sz="4" w:space="0" w:color="auto"/>
              <w:right w:val="nil"/>
            </w:tcBorders>
            <w:shd w:val="clear" w:color="auto" w:fill="auto"/>
            <w:vAlign w:val="center"/>
            <w:hideMark/>
          </w:tcPr>
          <w:p w14:paraId="7835B09E" w14:textId="77777777" w:rsidR="00FB616F" w:rsidRPr="00FB616F" w:rsidRDefault="00FB616F" w:rsidP="00FB616F">
            <w:pPr>
              <w:rPr>
                <w:bCs/>
                <w:sz w:val="20"/>
                <w:szCs w:val="20"/>
              </w:rPr>
            </w:pPr>
            <w:r w:rsidRPr="00FB616F">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EC5A372" w14:textId="77777777" w:rsidR="00FB616F" w:rsidRPr="00FB616F" w:rsidRDefault="00FB616F" w:rsidP="00FB616F">
            <w:pPr>
              <w:jc w:val="center"/>
              <w:rPr>
                <w:bCs/>
                <w:sz w:val="20"/>
                <w:szCs w:val="20"/>
              </w:rPr>
            </w:pPr>
            <w:r w:rsidRPr="00FB616F">
              <w:rPr>
                <w:bCs/>
                <w:sz w:val="20"/>
                <w:szCs w:val="20"/>
              </w:rPr>
              <w:t>99.0.P3.51630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F1C249B"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35B52022"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09E795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A0DE68" w14:textId="77777777" w:rsidR="00FB616F" w:rsidRPr="00FB616F" w:rsidRDefault="00FB616F" w:rsidP="00FB616F">
            <w:pPr>
              <w:jc w:val="right"/>
              <w:rPr>
                <w:bCs/>
                <w:sz w:val="20"/>
                <w:szCs w:val="20"/>
              </w:rPr>
            </w:pPr>
            <w:r w:rsidRPr="00FB616F">
              <w:rPr>
                <w:bCs/>
                <w:sz w:val="20"/>
                <w:szCs w:val="20"/>
              </w:rPr>
              <w:t>4 922 300,00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8812EA5" w14:textId="77777777" w:rsidR="00FB616F" w:rsidRPr="00FB616F" w:rsidRDefault="00FB616F" w:rsidP="00FB616F">
            <w:pPr>
              <w:jc w:val="right"/>
              <w:rPr>
                <w:bCs/>
                <w:sz w:val="20"/>
                <w:szCs w:val="20"/>
              </w:rPr>
            </w:pPr>
            <w:r w:rsidRPr="00FB616F">
              <w:rPr>
                <w:bCs/>
                <w:sz w:val="20"/>
                <w:szCs w:val="20"/>
              </w:rPr>
              <w:t>4 922 300,00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EE766B4" w14:textId="77777777" w:rsidR="00FB616F" w:rsidRPr="00FB616F" w:rsidRDefault="00FB616F" w:rsidP="00FB616F">
            <w:pPr>
              <w:jc w:val="right"/>
              <w:rPr>
                <w:bCs/>
                <w:sz w:val="20"/>
                <w:szCs w:val="20"/>
              </w:rPr>
            </w:pPr>
            <w:r w:rsidRPr="00FB616F">
              <w:rPr>
                <w:bCs/>
                <w:sz w:val="20"/>
                <w:szCs w:val="20"/>
              </w:rPr>
              <w:t>6 500 000,00</w:t>
            </w:r>
          </w:p>
        </w:tc>
        <w:tc>
          <w:tcPr>
            <w:tcW w:w="236" w:type="dxa"/>
            <w:gridSpan w:val="2"/>
            <w:vAlign w:val="center"/>
            <w:hideMark/>
          </w:tcPr>
          <w:p w14:paraId="4E5BDD68" w14:textId="77777777" w:rsidR="00FB616F" w:rsidRPr="00FB616F" w:rsidRDefault="00FB616F" w:rsidP="00FB616F">
            <w:pPr>
              <w:rPr>
                <w:sz w:val="20"/>
                <w:szCs w:val="20"/>
              </w:rPr>
            </w:pPr>
          </w:p>
        </w:tc>
      </w:tr>
      <w:tr w:rsidR="00FB616F" w:rsidRPr="00FB616F" w14:paraId="4E57CB9F" w14:textId="77777777" w:rsidTr="00FB616F">
        <w:trPr>
          <w:gridAfter w:val="1"/>
          <w:wAfter w:w="113" w:type="dxa"/>
          <w:trHeight w:val="1440"/>
        </w:trPr>
        <w:tc>
          <w:tcPr>
            <w:tcW w:w="2836" w:type="dxa"/>
            <w:tcBorders>
              <w:top w:val="nil"/>
              <w:left w:val="single" w:sz="4" w:space="0" w:color="auto"/>
              <w:bottom w:val="single" w:sz="4" w:space="0" w:color="auto"/>
              <w:right w:val="nil"/>
            </w:tcBorders>
            <w:shd w:val="clear" w:color="auto" w:fill="auto"/>
            <w:vAlign w:val="center"/>
            <w:hideMark/>
          </w:tcPr>
          <w:p w14:paraId="6B3EDAC6"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655BBF69" w14:textId="77777777" w:rsidR="00FB616F" w:rsidRPr="00FB616F" w:rsidRDefault="00FB616F" w:rsidP="00FB616F">
            <w:pPr>
              <w:jc w:val="center"/>
              <w:rPr>
                <w:sz w:val="20"/>
                <w:szCs w:val="20"/>
              </w:rPr>
            </w:pPr>
            <w:r w:rsidRPr="00FB616F">
              <w:rPr>
                <w:sz w:val="20"/>
                <w:szCs w:val="20"/>
              </w:rPr>
              <w:t>99.0.P3.51630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0BCB0520" w14:textId="77777777" w:rsidR="00FB616F" w:rsidRPr="00FB616F" w:rsidRDefault="00FB616F" w:rsidP="00FB616F">
            <w:pPr>
              <w:jc w:val="center"/>
              <w:rPr>
                <w:sz w:val="20"/>
                <w:szCs w:val="20"/>
              </w:rPr>
            </w:pPr>
            <w:r w:rsidRPr="00FB616F">
              <w:rPr>
                <w:sz w:val="20"/>
                <w:szCs w:val="20"/>
              </w:rPr>
              <w:t>100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6905846"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A97190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41A7B95F" w14:textId="77777777" w:rsidR="00FB616F" w:rsidRPr="00FB616F" w:rsidRDefault="00FB616F" w:rsidP="00FB616F">
            <w:pPr>
              <w:jc w:val="right"/>
              <w:rPr>
                <w:sz w:val="20"/>
                <w:szCs w:val="20"/>
              </w:rPr>
            </w:pPr>
            <w:r w:rsidRPr="00FB616F">
              <w:rPr>
                <w:sz w:val="20"/>
                <w:szCs w:val="20"/>
              </w:rPr>
              <w:t>1 039 400,00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5A7F4235"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F1BDD2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AFFB1E0" w14:textId="77777777" w:rsidR="00FB616F" w:rsidRPr="00FB616F" w:rsidRDefault="00FB616F" w:rsidP="00FB616F">
            <w:pPr>
              <w:rPr>
                <w:sz w:val="20"/>
                <w:szCs w:val="20"/>
              </w:rPr>
            </w:pPr>
          </w:p>
        </w:tc>
      </w:tr>
      <w:tr w:rsidR="00FB616F" w:rsidRPr="00FB616F" w14:paraId="1D151AFD" w14:textId="77777777" w:rsidTr="00FB616F">
        <w:trPr>
          <w:gridAfter w:val="1"/>
          <w:wAfter w:w="113" w:type="dxa"/>
          <w:trHeight w:val="585"/>
        </w:trPr>
        <w:tc>
          <w:tcPr>
            <w:tcW w:w="2836" w:type="dxa"/>
            <w:tcBorders>
              <w:top w:val="nil"/>
              <w:left w:val="single" w:sz="4" w:space="0" w:color="auto"/>
              <w:bottom w:val="single" w:sz="4" w:space="0" w:color="auto"/>
              <w:right w:val="nil"/>
            </w:tcBorders>
            <w:shd w:val="clear" w:color="auto" w:fill="auto"/>
            <w:vAlign w:val="center"/>
            <w:hideMark/>
          </w:tcPr>
          <w:p w14:paraId="192B6629"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30FAECBE" w14:textId="77777777" w:rsidR="00FB616F" w:rsidRPr="00FB616F" w:rsidRDefault="00FB616F" w:rsidP="00FB616F">
            <w:pPr>
              <w:jc w:val="center"/>
              <w:rPr>
                <w:sz w:val="20"/>
                <w:szCs w:val="20"/>
              </w:rPr>
            </w:pPr>
            <w:r w:rsidRPr="00FB616F">
              <w:rPr>
                <w:sz w:val="20"/>
                <w:szCs w:val="20"/>
              </w:rPr>
              <w:t>99.0.P3.51630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2558F131" w14:textId="77777777" w:rsidR="00FB616F" w:rsidRPr="00FB616F" w:rsidRDefault="00FB616F" w:rsidP="00FB616F">
            <w:pPr>
              <w:jc w:val="center"/>
              <w:rPr>
                <w:sz w:val="20"/>
                <w:szCs w:val="20"/>
              </w:rPr>
            </w:pPr>
            <w:r w:rsidRPr="00FB616F">
              <w:rPr>
                <w:sz w:val="20"/>
                <w:szCs w:val="20"/>
              </w:rPr>
              <w:t>110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6029B92B"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3BB194B1"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A21D9F" w14:textId="77777777" w:rsidR="00FB616F" w:rsidRPr="00FB616F" w:rsidRDefault="00FB616F" w:rsidP="00FB616F">
            <w:pPr>
              <w:jc w:val="right"/>
              <w:rPr>
                <w:sz w:val="20"/>
                <w:szCs w:val="20"/>
              </w:rPr>
            </w:pPr>
            <w:r w:rsidRPr="00FB616F">
              <w:rPr>
                <w:sz w:val="20"/>
                <w:szCs w:val="20"/>
              </w:rPr>
              <w:t>1 039 400,00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4573601" w14:textId="77777777" w:rsidR="00FB616F" w:rsidRPr="00FB616F" w:rsidRDefault="00FB616F" w:rsidP="00FB616F">
            <w:pPr>
              <w:jc w:val="right"/>
              <w:rPr>
                <w:sz w:val="20"/>
                <w:szCs w:val="20"/>
              </w:rPr>
            </w:pPr>
            <w:r w:rsidRPr="00FB616F">
              <w:rPr>
                <w:sz w:val="20"/>
                <w:szCs w:val="20"/>
              </w:rPr>
              <w:t>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BF84A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50CEAA" w14:textId="77777777" w:rsidR="00FB616F" w:rsidRPr="00FB616F" w:rsidRDefault="00FB616F" w:rsidP="00FB616F">
            <w:pPr>
              <w:rPr>
                <w:sz w:val="20"/>
                <w:szCs w:val="20"/>
              </w:rPr>
            </w:pPr>
          </w:p>
        </w:tc>
      </w:tr>
      <w:tr w:rsidR="00FB616F" w:rsidRPr="00FB616F" w14:paraId="04CF334A" w14:textId="77777777" w:rsidTr="00FB616F">
        <w:trPr>
          <w:gridAfter w:val="1"/>
          <w:wAfter w:w="113" w:type="dxa"/>
          <w:trHeight w:val="870"/>
        </w:trPr>
        <w:tc>
          <w:tcPr>
            <w:tcW w:w="2836" w:type="dxa"/>
            <w:tcBorders>
              <w:top w:val="nil"/>
              <w:left w:val="single" w:sz="4" w:space="0" w:color="auto"/>
              <w:bottom w:val="single" w:sz="4" w:space="0" w:color="auto"/>
              <w:right w:val="nil"/>
            </w:tcBorders>
            <w:shd w:val="clear" w:color="auto" w:fill="auto"/>
            <w:vAlign w:val="center"/>
            <w:hideMark/>
          </w:tcPr>
          <w:p w14:paraId="4DB91D7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51AC8253" w14:textId="77777777" w:rsidR="00FB616F" w:rsidRPr="00FB616F" w:rsidRDefault="00FB616F" w:rsidP="00FB616F">
            <w:pPr>
              <w:jc w:val="center"/>
              <w:rPr>
                <w:sz w:val="20"/>
                <w:szCs w:val="20"/>
              </w:rPr>
            </w:pPr>
            <w:r w:rsidRPr="00FB616F">
              <w:rPr>
                <w:sz w:val="20"/>
                <w:szCs w:val="20"/>
              </w:rPr>
              <w:t>99.0.P3.51630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62107C0C" w14:textId="77777777" w:rsidR="00FB616F" w:rsidRPr="00FB616F" w:rsidRDefault="00FB616F" w:rsidP="00FB616F">
            <w:pPr>
              <w:jc w:val="center"/>
              <w:rPr>
                <w:sz w:val="20"/>
                <w:szCs w:val="20"/>
              </w:rPr>
            </w:pPr>
            <w:r w:rsidRPr="00FB616F">
              <w:rPr>
                <w:sz w:val="20"/>
                <w:szCs w:val="20"/>
              </w:rPr>
              <w:t>600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2D73C6A8"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D98DCE5"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5F0A11" w14:textId="77777777" w:rsidR="00FB616F" w:rsidRPr="00FB616F" w:rsidRDefault="00FB616F" w:rsidP="00FB616F">
            <w:pPr>
              <w:jc w:val="right"/>
              <w:rPr>
                <w:sz w:val="20"/>
                <w:szCs w:val="20"/>
              </w:rPr>
            </w:pPr>
            <w:r w:rsidRPr="00FB616F">
              <w:rPr>
                <w:sz w:val="20"/>
                <w:szCs w:val="20"/>
              </w:rPr>
              <w:t>3 882 900,00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651215F3" w14:textId="77777777" w:rsidR="00FB616F" w:rsidRPr="00FB616F" w:rsidRDefault="00FB616F" w:rsidP="00FB616F">
            <w:pPr>
              <w:jc w:val="right"/>
              <w:rPr>
                <w:sz w:val="20"/>
                <w:szCs w:val="20"/>
              </w:rPr>
            </w:pPr>
            <w:r w:rsidRPr="00FB616F">
              <w:rPr>
                <w:sz w:val="20"/>
                <w:szCs w:val="20"/>
              </w:rPr>
              <w:t>4 922 300,00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1E0FB26"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2F0F9B8D" w14:textId="77777777" w:rsidR="00FB616F" w:rsidRPr="00FB616F" w:rsidRDefault="00FB616F" w:rsidP="00FB616F">
            <w:pPr>
              <w:rPr>
                <w:sz w:val="20"/>
                <w:szCs w:val="20"/>
              </w:rPr>
            </w:pPr>
          </w:p>
        </w:tc>
      </w:tr>
      <w:tr w:rsidR="00FB616F" w:rsidRPr="00FB616F" w14:paraId="7BBDEF97"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1BEF57CE" w14:textId="77777777" w:rsidR="00FB616F" w:rsidRPr="00FB616F" w:rsidRDefault="00FB616F" w:rsidP="00FB616F">
            <w:pPr>
              <w:rPr>
                <w:sz w:val="20"/>
                <w:szCs w:val="20"/>
              </w:rPr>
            </w:pPr>
            <w:r w:rsidRPr="00FB616F">
              <w:rPr>
                <w:sz w:val="20"/>
                <w:szCs w:val="20"/>
              </w:rPr>
              <w:t>Субсидии бюджетным учреждениям</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8083CF9" w14:textId="77777777" w:rsidR="00FB616F" w:rsidRPr="00FB616F" w:rsidRDefault="00FB616F" w:rsidP="00FB616F">
            <w:pPr>
              <w:jc w:val="center"/>
              <w:rPr>
                <w:sz w:val="20"/>
                <w:szCs w:val="20"/>
              </w:rPr>
            </w:pPr>
            <w:r w:rsidRPr="00FB616F">
              <w:rPr>
                <w:sz w:val="20"/>
                <w:szCs w:val="20"/>
              </w:rPr>
              <w:t>99.0.P3.51630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7F17ECB4" w14:textId="77777777" w:rsidR="00FB616F" w:rsidRPr="00FB616F" w:rsidRDefault="00FB616F" w:rsidP="00FB616F">
            <w:pPr>
              <w:jc w:val="center"/>
              <w:rPr>
                <w:sz w:val="20"/>
                <w:szCs w:val="20"/>
              </w:rPr>
            </w:pPr>
            <w:r w:rsidRPr="00FB616F">
              <w:rPr>
                <w:sz w:val="20"/>
                <w:szCs w:val="20"/>
              </w:rPr>
              <w:t>610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3E0A3D6" w14:textId="77777777" w:rsidR="00FB616F" w:rsidRPr="00FB616F" w:rsidRDefault="00FB616F" w:rsidP="00FB616F">
            <w:pPr>
              <w:jc w:val="center"/>
              <w:rPr>
                <w:sz w:val="20"/>
                <w:szCs w:val="20"/>
              </w:rPr>
            </w:pPr>
            <w:r w:rsidRPr="00FB616F">
              <w:rPr>
                <w:sz w:val="20"/>
                <w:szCs w:val="20"/>
              </w:rPr>
              <w:t>10</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BFA18B0" w14:textId="77777777" w:rsidR="00FB616F" w:rsidRPr="00FB616F" w:rsidRDefault="00FB616F" w:rsidP="00FB616F">
            <w:pPr>
              <w:jc w:val="center"/>
              <w:rPr>
                <w:sz w:val="20"/>
                <w:szCs w:val="20"/>
              </w:rPr>
            </w:pPr>
            <w:r w:rsidRPr="00FB616F">
              <w:rPr>
                <w:sz w:val="20"/>
                <w:szCs w:val="20"/>
              </w:rPr>
              <w:t>02</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9210DE" w14:textId="77777777" w:rsidR="00FB616F" w:rsidRPr="00FB616F" w:rsidRDefault="00FB616F" w:rsidP="00FB616F">
            <w:pPr>
              <w:jc w:val="right"/>
              <w:rPr>
                <w:sz w:val="20"/>
                <w:szCs w:val="20"/>
              </w:rPr>
            </w:pPr>
            <w:r w:rsidRPr="00FB616F">
              <w:rPr>
                <w:sz w:val="20"/>
                <w:szCs w:val="20"/>
              </w:rPr>
              <w:t>3 882 900,00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229E1B72" w14:textId="77777777" w:rsidR="00FB616F" w:rsidRPr="00FB616F" w:rsidRDefault="00FB616F" w:rsidP="00FB616F">
            <w:pPr>
              <w:jc w:val="right"/>
              <w:rPr>
                <w:sz w:val="20"/>
                <w:szCs w:val="20"/>
              </w:rPr>
            </w:pPr>
            <w:r w:rsidRPr="00FB616F">
              <w:rPr>
                <w:sz w:val="20"/>
                <w:szCs w:val="20"/>
              </w:rPr>
              <w:t>4 922 300,00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8FB590"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72352449" w14:textId="77777777" w:rsidR="00FB616F" w:rsidRPr="00FB616F" w:rsidRDefault="00FB616F" w:rsidP="00FB616F">
            <w:pPr>
              <w:rPr>
                <w:sz w:val="20"/>
                <w:szCs w:val="20"/>
              </w:rPr>
            </w:pPr>
          </w:p>
        </w:tc>
      </w:tr>
      <w:tr w:rsidR="00FB616F" w:rsidRPr="00FB616F" w14:paraId="19DBCC76"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09D636D"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70FC11E7" w14:textId="77777777" w:rsidR="00FB616F" w:rsidRPr="00FB616F" w:rsidRDefault="00FB616F" w:rsidP="00FB616F">
            <w:pPr>
              <w:jc w:val="center"/>
              <w:rPr>
                <w:bCs/>
                <w:sz w:val="20"/>
                <w:szCs w:val="20"/>
              </w:rPr>
            </w:pPr>
            <w:r w:rsidRPr="00FB616F">
              <w:rPr>
                <w:bCs/>
                <w:sz w:val="20"/>
                <w:szCs w:val="20"/>
              </w:rPr>
              <w:t>99.9.00.00000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1147CBCC" w14:textId="77777777" w:rsidR="00FB616F" w:rsidRPr="00FB616F" w:rsidRDefault="00FB616F" w:rsidP="00FB616F">
            <w:pPr>
              <w:jc w:val="center"/>
              <w:rPr>
                <w:bCs/>
                <w:sz w:val="20"/>
                <w:szCs w:val="20"/>
              </w:rPr>
            </w:pPr>
            <w:r w:rsidRPr="00FB616F">
              <w:rPr>
                <w:bCs/>
                <w:sz w:val="20"/>
                <w:szCs w:val="20"/>
              </w:rPr>
              <w:t> </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0A6214C6" w14:textId="77777777" w:rsidR="00FB616F" w:rsidRPr="00FB616F" w:rsidRDefault="00FB616F" w:rsidP="00FB616F">
            <w:pPr>
              <w:jc w:val="center"/>
              <w:rPr>
                <w:bCs/>
                <w:sz w:val="20"/>
                <w:szCs w:val="20"/>
              </w:rPr>
            </w:pPr>
            <w:r w:rsidRPr="00FB616F">
              <w:rPr>
                <w:bCs/>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6FC3A43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03D08" w14:textId="77777777" w:rsidR="00FB616F" w:rsidRPr="00FB616F" w:rsidRDefault="00FB616F" w:rsidP="00FB616F">
            <w:pPr>
              <w:jc w:val="right"/>
              <w:rPr>
                <w:bCs/>
                <w:sz w:val="20"/>
                <w:szCs w:val="20"/>
              </w:rPr>
            </w:pPr>
            <w:r w:rsidRPr="00FB616F">
              <w:rPr>
                <w:bCs/>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35B22E67" w14:textId="77777777" w:rsidR="00FB616F" w:rsidRPr="00FB616F" w:rsidRDefault="00FB616F" w:rsidP="00FB616F">
            <w:pPr>
              <w:jc w:val="right"/>
              <w:rPr>
                <w:bCs/>
                <w:sz w:val="20"/>
                <w:szCs w:val="20"/>
              </w:rPr>
            </w:pPr>
            <w:r w:rsidRPr="00FB616F">
              <w:rPr>
                <w:bCs/>
                <w:sz w:val="20"/>
                <w:szCs w:val="20"/>
              </w:rPr>
              <w:t>12 290 108,00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AAFEBC" w14:textId="77777777" w:rsidR="00FB616F" w:rsidRPr="00FB616F" w:rsidRDefault="00FB616F" w:rsidP="00FB616F">
            <w:pPr>
              <w:jc w:val="right"/>
              <w:rPr>
                <w:bCs/>
                <w:sz w:val="20"/>
                <w:szCs w:val="20"/>
              </w:rPr>
            </w:pPr>
            <w:r w:rsidRPr="00FB616F">
              <w:rPr>
                <w:bCs/>
                <w:sz w:val="20"/>
                <w:szCs w:val="20"/>
              </w:rPr>
              <w:t>23 989 084,50</w:t>
            </w:r>
          </w:p>
        </w:tc>
        <w:tc>
          <w:tcPr>
            <w:tcW w:w="236" w:type="dxa"/>
            <w:gridSpan w:val="2"/>
            <w:vAlign w:val="center"/>
            <w:hideMark/>
          </w:tcPr>
          <w:p w14:paraId="2DFB398E" w14:textId="77777777" w:rsidR="00FB616F" w:rsidRPr="00FB616F" w:rsidRDefault="00FB616F" w:rsidP="00FB616F">
            <w:pPr>
              <w:rPr>
                <w:sz w:val="20"/>
                <w:szCs w:val="20"/>
              </w:rPr>
            </w:pPr>
          </w:p>
        </w:tc>
      </w:tr>
      <w:tr w:rsidR="00FB616F" w:rsidRPr="00FB616F" w14:paraId="09062DF8"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203F9679" w14:textId="77777777" w:rsidR="00FB616F" w:rsidRPr="00FB616F" w:rsidRDefault="00FB616F" w:rsidP="00FB616F">
            <w:pPr>
              <w:rPr>
                <w:sz w:val="20"/>
                <w:szCs w:val="20"/>
              </w:rPr>
            </w:pPr>
            <w:r w:rsidRPr="00FB616F">
              <w:rPr>
                <w:sz w:val="20"/>
                <w:szCs w:val="20"/>
              </w:rPr>
              <w:t>Условно утвержденные расходы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427C5DFF" w14:textId="77777777" w:rsidR="00FB616F" w:rsidRPr="00FB616F" w:rsidRDefault="00FB616F" w:rsidP="00FB616F">
            <w:pPr>
              <w:jc w:val="center"/>
              <w:rPr>
                <w:sz w:val="20"/>
                <w:szCs w:val="20"/>
              </w:rPr>
            </w:pPr>
            <w:r w:rsidRPr="00FB616F">
              <w:rPr>
                <w:sz w:val="20"/>
                <w:szCs w:val="20"/>
              </w:rPr>
              <w:t>99.9.00.00000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382EE8C3" w14:textId="77777777" w:rsidR="00FB616F" w:rsidRPr="00FB616F" w:rsidRDefault="00FB616F" w:rsidP="00FB616F">
            <w:pPr>
              <w:jc w:val="center"/>
              <w:rPr>
                <w:sz w:val="20"/>
                <w:szCs w:val="20"/>
              </w:rPr>
            </w:pPr>
            <w:r w:rsidRPr="00FB616F">
              <w:rPr>
                <w:sz w:val="20"/>
                <w:szCs w:val="20"/>
              </w:rPr>
              <w:t>900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7AA4549B" w14:textId="77777777" w:rsidR="00FB616F" w:rsidRPr="00FB616F" w:rsidRDefault="00FB616F" w:rsidP="00FB616F">
            <w:pPr>
              <w:jc w:val="center"/>
              <w:rPr>
                <w:sz w:val="20"/>
                <w:szCs w:val="20"/>
              </w:rPr>
            </w:pPr>
            <w:r w:rsidRPr="00FB616F">
              <w:rPr>
                <w:sz w:val="20"/>
                <w:szCs w:val="20"/>
              </w:rPr>
              <w:t> </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0D4EC15D" w14:textId="77777777" w:rsidR="00FB616F" w:rsidRPr="00FB616F" w:rsidRDefault="00FB616F" w:rsidP="00FB616F">
            <w:pPr>
              <w:jc w:val="center"/>
              <w:rPr>
                <w:sz w:val="20"/>
                <w:szCs w:val="20"/>
              </w:rPr>
            </w:pPr>
            <w:r w:rsidRPr="00FB616F">
              <w:rPr>
                <w:sz w:val="20"/>
                <w:szCs w:val="20"/>
              </w:rPr>
              <w:t> </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5CB46D"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7C827071" w14:textId="77777777" w:rsidR="00FB616F" w:rsidRPr="00FB616F" w:rsidRDefault="00FB616F" w:rsidP="00FB616F">
            <w:pPr>
              <w:jc w:val="right"/>
              <w:rPr>
                <w:sz w:val="20"/>
                <w:szCs w:val="20"/>
              </w:rPr>
            </w:pPr>
            <w:r w:rsidRPr="00FB616F">
              <w:rPr>
                <w:sz w:val="20"/>
                <w:szCs w:val="20"/>
              </w:rPr>
              <w:t>12 290 108,00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3209DC1" w14:textId="77777777" w:rsidR="00FB616F" w:rsidRPr="00FB616F" w:rsidRDefault="00FB616F" w:rsidP="00FB616F">
            <w:pPr>
              <w:jc w:val="right"/>
              <w:rPr>
                <w:sz w:val="20"/>
                <w:szCs w:val="20"/>
              </w:rPr>
            </w:pPr>
            <w:r w:rsidRPr="00FB616F">
              <w:rPr>
                <w:sz w:val="20"/>
                <w:szCs w:val="20"/>
              </w:rPr>
              <w:t>23 989 084,50</w:t>
            </w:r>
          </w:p>
        </w:tc>
        <w:tc>
          <w:tcPr>
            <w:tcW w:w="236" w:type="dxa"/>
            <w:gridSpan w:val="2"/>
            <w:vAlign w:val="center"/>
            <w:hideMark/>
          </w:tcPr>
          <w:p w14:paraId="0550D4F3" w14:textId="77777777" w:rsidR="00FB616F" w:rsidRPr="00FB616F" w:rsidRDefault="00FB616F" w:rsidP="00FB616F">
            <w:pPr>
              <w:rPr>
                <w:sz w:val="20"/>
                <w:szCs w:val="20"/>
              </w:rPr>
            </w:pPr>
          </w:p>
        </w:tc>
      </w:tr>
      <w:tr w:rsidR="00FB616F" w:rsidRPr="00FB616F" w14:paraId="597B01FF" w14:textId="77777777" w:rsidTr="00FB616F">
        <w:trPr>
          <w:gridAfter w:val="1"/>
          <w:wAfter w:w="113" w:type="dxa"/>
          <w:trHeight w:val="300"/>
        </w:trPr>
        <w:tc>
          <w:tcPr>
            <w:tcW w:w="2836" w:type="dxa"/>
            <w:tcBorders>
              <w:top w:val="nil"/>
              <w:left w:val="single" w:sz="4" w:space="0" w:color="auto"/>
              <w:bottom w:val="single" w:sz="4" w:space="0" w:color="auto"/>
              <w:right w:val="nil"/>
            </w:tcBorders>
            <w:shd w:val="clear" w:color="auto" w:fill="auto"/>
            <w:vAlign w:val="center"/>
            <w:hideMark/>
          </w:tcPr>
          <w:p w14:paraId="4D1E45B4" w14:textId="77777777" w:rsidR="00FB616F" w:rsidRPr="00FB616F" w:rsidRDefault="00FB616F" w:rsidP="00FB616F">
            <w:pPr>
              <w:rPr>
                <w:sz w:val="20"/>
                <w:szCs w:val="20"/>
              </w:rPr>
            </w:pPr>
            <w:r w:rsidRPr="00FB616F">
              <w:rPr>
                <w:sz w:val="20"/>
                <w:szCs w:val="20"/>
              </w:rPr>
              <w:lastRenderedPageBreak/>
              <w:t>Условно утвержденные расходы</w:t>
            </w:r>
          </w:p>
        </w:tc>
        <w:tc>
          <w:tcPr>
            <w:tcW w:w="1614" w:type="dxa"/>
            <w:gridSpan w:val="3"/>
            <w:tcBorders>
              <w:top w:val="nil"/>
              <w:left w:val="single" w:sz="4" w:space="0" w:color="auto"/>
              <w:bottom w:val="single" w:sz="4" w:space="0" w:color="auto"/>
              <w:right w:val="nil"/>
            </w:tcBorders>
            <w:shd w:val="clear" w:color="auto" w:fill="auto"/>
            <w:noWrap/>
            <w:vAlign w:val="center"/>
            <w:hideMark/>
          </w:tcPr>
          <w:p w14:paraId="1D64F697" w14:textId="77777777" w:rsidR="00FB616F" w:rsidRPr="00FB616F" w:rsidRDefault="00FB616F" w:rsidP="00FB616F">
            <w:pPr>
              <w:jc w:val="center"/>
              <w:rPr>
                <w:sz w:val="20"/>
                <w:szCs w:val="20"/>
              </w:rPr>
            </w:pPr>
            <w:r w:rsidRPr="00FB616F">
              <w:rPr>
                <w:sz w:val="20"/>
                <w:szCs w:val="20"/>
              </w:rPr>
              <w:t>99.9.00.00000</w:t>
            </w:r>
          </w:p>
        </w:tc>
        <w:tc>
          <w:tcPr>
            <w:tcW w:w="633" w:type="dxa"/>
            <w:gridSpan w:val="2"/>
            <w:tcBorders>
              <w:top w:val="nil"/>
              <w:left w:val="single" w:sz="4" w:space="0" w:color="auto"/>
              <w:bottom w:val="single" w:sz="4" w:space="0" w:color="auto"/>
              <w:right w:val="nil"/>
            </w:tcBorders>
            <w:shd w:val="clear" w:color="auto" w:fill="auto"/>
            <w:noWrap/>
            <w:vAlign w:val="center"/>
            <w:hideMark/>
          </w:tcPr>
          <w:p w14:paraId="4554BD6C" w14:textId="77777777" w:rsidR="00FB616F" w:rsidRPr="00FB616F" w:rsidRDefault="00FB616F" w:rsidP="00FB616F">
            <w:pPr>
              <w:jc w:val="center"/>
              <w:rPr>
                <w:sz w:val="20"/>
                <w:szCs w:val="20"/>
              </w:rPr>
            </w:pPr>
            <w:r w:rsidRPr="00FB616F">
              <w:rPr>
                <w:sz w:val="20"/>
                <w:szCs w:val="20"/>
              </w:rPr>
              <w:t>990</w:t>
            </w:r>
          </w:p>
        </w:tc>
        <w:tc>
          <w:tcPr>
            <w:tcW w:w="798" w:type="dxa"/>
            <w:gridSpan w:val="2"/>
            <w:tcBorders>
              <w:top w:val="nil"/>
              <w:left w:val="single" w:sz="4" w:space="0" w:color="auto"/>
              <w:bottom w:val="single" w:sz="4" w:space="0" w:color="auto"/>
              <w:right w:val="nil"/>
            </w:tcBorders>
            <w:shd w:val="clear" w:color="auto" w:fill="auto"/>
            <w:noWrap/>
            <w:vAlign w:val="center"/>
            <w:hideMark/>
          </w:tcPr>
          <w:p w14:paraId="5EF3A569" w14:textId="77777777" w:rsidR="00FB616F" w:rsidRPr="00FB616F" w:rsidRDefault="00FB616F" w:rsidP="00FB616F">
            <w:pPr>
              <w:jc w:val="center"/>
              <w:rPr>
                <w:sz w:val="20"/>
                <w:szCs w:val="20"/>
              </w:rPr>
            </w:pPr>
            <w:r w:rsidRPr="00FB616F">
              <w:rPr>
                <w:sz w:val="20"/>
                <w:szCs w:val="20"/>
              </w:rPr>
              <w:t>99</w:t>
            </w:r>
          </w:p>
        </w:tc>
        <w:tc>
          <w:tcPr>
            <w:tcW w:w="1039" w:type="dxa"/>
            <w:gridSpan w:val="2"/>
            <w:tcBorders>
              <w:top w:val="nil"/>
              <w:left w:val="single" w:sz="4" w:space="0" w:color="auto"/>
              <w:bottom w:val="single" w:sz="4" w:space="0" w:color="auto"/>
              <w:right w:val="nil"/>
            </w:tcBorders>
            <w:shd w:val="clear" w:color="auto" w:fill="auto"/>
            <w:noWrap/>
            <w:vAlign w:val="center"/>
            <w:hideMark/>
          </w:tcPr>
          <w:p w14:paraId="441D8A6E" w14:textId="77777777" w:rsidR="00FB616F" w:rsidRPr="00FB616F" w:rsidRDefault="00FB616F" w:rsidP="00FB616F">
            <w:pPr>
              <w:jc w:val="center"/>
              <w:rPr>
                <w:sz w:val="20"/>
                <w:szCs w:val="20"/>
              </w:rPr>
            </w:pPr>
            <w:r w:rsidRPr="00FB616F">
              <w:rPr>
                <w:sz w:val="20"/>
                <w:szCs w:val="20"/>
              </w:rPr>
              <w:t>99</w:t>
            </w:r>
          </w:p>
        </w:tc>
        <w:tc>
          <w:tcPr>
            <w:tcW w:w="992"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547D45" w14:textId="77777777" w:rsidR="00FB616F" w:rsidRPr="00FB616F" w:rsidRDefault="00FB616F" w:rsidP="00FB616F">
            <w:pPr>
              <w:jc w:val="right"/>
              <w:rPr>
                <w:sz w:val="20"/>
                <w:szCs w:val="20"/>
              </w:rPr>
            </w:pPr>
            <w:r w:rsidRPr="00FB616F">
              <w:rPr>
                <w:sz w:val="20"/>
                <w:szCs w:val="20"/>
              </w:rPr>
              <w:t>0,00</w:t>
            </w:r>
          </w:p>
        </w:tc>
        <w:tc>
          <w:tcPr>
            <w:tcW w:w="1843" w:type="dxa"/>
            <w:gridSpan w:val="3"/>
            <w:tcBorders>
              <w:top w:val="nil"/>
              <w:left w:val="single" w:sz="4" w:space="0" w:color="auto"/>
              <w:bottom w:val="single" w:sz="4" w:space="0" w:color="auto"/>
              <w:right w:val="nil"/>
            </w:tcBorders>
            <w:shd w:val="clear" w:color="auto" w:fill="auto"/>
            <w:noWrap/>
            <w:vAlign w:val="center"/>
            <w:hideMark/>
          </w:tcPr>
          <w:p w14:paraId="10569BB5" w14:textId="77777777" w:rsidR="00FB616F" w:rsidRPr="00FB616F" w:rsidRDefault="00FB616F" w:rsidP="00FB616F">
            <w:pPr>
              <w:jc w:val="right"/>
              <w:rPr>
                <w:sz w:val="20"/>
                <w:szCs w:val="20"/>
              </w:rPr>
            </w:pPr>
            <w:r w:rsidRPr="00FB616F">
              <w:rPr>
                <w:sz w:val="20"/>
                <w:szCs w:val="20"/>
              </w:rPr>
              <w:t>12 290 108,00</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A027D9" w14:textId="77777777" w:rsidR="00FB616F" w:rsidRPr="00FB616F" w:rsidRDefault="00FB616F" w:rsidP="00FB616F">
            <w:pPr>
              <w:jc w:val="right"/>
              <w:rPr>
                <w:sz w:val="20"/>
                <w:szCs w:val="20"/>
              </w:rPr>
            </w:pPr>
            <w:r w:rsidRPr="00FB616F">
              <w:rPr>
                <w:sz w:val="20"/>
                <w:szCs w:val="20"/>
              </w:rPr>
              <w:t>23 989 084,50</w:t>
            </w:r>
          </w:p>
        </w:tc>
        <w:tc>
          <w:tcPr>
            <w:tcW w:w="236" w:type="dxa"/>
            <w:gridSpan w:val="2"/>
            <w:vAlign w:val="center"/>
            <w:hideMark/>
          </w:tcPr>
          <w:p w14:paraId="4C259968" w14:textId="77777777" w:rsidR="00FB616F" w:rsidRPr="00FB616F" w:rsidRDefault="00FB616F" w:rsidP="00FB616F">
            <w:pPr>
              <w:rPr>
                <w:sz w:val="20"/>
                <w:szCs w:val="20"/>
              </w:rPr>
            </w:pPr>
          </w:p>
        </w:tc>
      </w:tr>
      <w:tr w:rsidR="00FB616F" w:rsidRPr="00FB616F" w14:paraId="5A4F14FA" w14:textId="77777777" w:rsidTr="00FB616F">
        <w:trPr>
          <w:gridAfter w:val="1"/>
          <w:wAfter w:w="113" w:type="dxa"/>
          <w:trHeight w:val="15"/>
        </w:trPr>
        <w:tc>
          <w:tcPr>
            <w:tcW w:w="2836" w:type="dxa"/>
            <w:tcBorders>
              <w:top w:val="nil"/>
              <w:left w:val="single" w:sz="4" w:space="0" w:color="auto"/>
              <w:bottom w:val="nil"/>
              <w:right w:val="nil"/>
            </w:tcBorders>
            <w:shd w:val="clear" w:color="auto" w:fill="auto"/>
            <w:noWrap/>
            <w:vAlign w:val="center"/>
            <w:hideMark/>
          </w:tcPr>
          <w:p w14:paraId="5F087DF5" w14:textId="77777777" w:rsidR="00FB616F" w:rsidRPr="00FB616F" w:rsidRDefault="00FB616F" w:rsidP="00FB616F">
            <w:pPr>
              <w:rPr>
                <w:bCs/>
                <w:sz w:val="20"/>
                <w:szCs w:val="20"/>
              </w:rPr>
            </w:pPr>
            <w:r w:rsidRPr="00FB616F">
              <w:rPr>
                <w:bCs/>
                <w:sz w:val="20"/>
                <w:szCs w:val="20"/>
              </w:rPr>
              <w:t>Итого расходов</w:t>
            </w:r>
          </w:p>
        </w:tc>
        <w:tc>
          <w:tcPr>
            <w:tcW w:w="1614" w:type="dxa"/>
            <w:gridSpan w:val="3"/>
            <w:tcBorders>
              <w:top w:val="nil"/>
              <w:left w:val="nil"/>
              <w:bottom w:val="nil"/>
              <w:right w:val="single" w:sz="4" w:space="0" w:color="auto"/>
            </w:tcBorders>
            <w:shd w:val="clear" w:color="auto" w:fill="auto"/>
            <w:noWrap/>
            <w:vAlign w:val="center"/>
            <w:hideMark/>
          </w:tcPr>
          <w:p w14:paraId="63D5168A" w14:textId="77777777" w:rsidR="00FB616F" w:rsidRPr="00FB616F" w:rsidRDefault="00FB616F" w:rsidP="00FB616F">
            <w:pPr>
              <w:rPr>
                <w:bCs/>
                <w:sz w:val="20"/>
                <w:szCs w:val="20"/>
              </w:rPr>
            </w:pPr>
            <w:r w:rsidRPr="00FB616F">
              <w:rPr>
                <w:bCs/>
                <w:sz w:val="20"/>
                <w:szCs w:val="20"/>
              </w:rPr>
              <w:t>0000000000000</w:t>
            </w:r>
          </w:p>
        </w:tc>
        <w:tc>
          <w:tcPr>
            <w:tcW w:w="633" w:type="dxa"/>
            <w:gridSpan w:val="2"/>
            <w:tcBorders>
              <w:top w:val="nil"/>
              <w:left w:val="nil"/>
              <w:bottom w:val="nil"/>
              <w:right w:val="single" w:sz="4" w:space="0" w:color="auto"/>
            </w:tcBorders>
            <w:shd w:val="clear" w:color="auto" w:fill="auto"/>
            <w:noWrap/>
            <w:vAlign w:val="center"/>
            <w:hideMark/>
          </w:tcPr>
          <w:p w14:paraId="00CE939D" w14:textId="77777777" w:rsidR="00FB616F" w:rsidRPr="00FB616F" w:rsidRDefault="00FB616F" w:rsidP="00FB616F">
            <w:pPr>
              <w:rPr>
                <w:bCs/>
                <w:sz w:val="20"/>
                <w:szCs w:val="20"/>
              </w:rPr>
            </w:pPr>
            <w:r w:rsidRPr="00FB616F">
              <w:rPr>
                <w:bCs/>
                <w:sz w:val="20"/>
                <w:szCs w:val="20"/>
              </w:rPr>
              <w:t>000</w:t>
            </w:r>
          </w:p>
        </w:tc>
        <w:tc>
          <w:tcPr>
            <w:tcW w:w="798" w:type="dxa"/>
            <w:gridSpan w:val="2"/>
            <w:tcBorders>
              <w:top w:val="nil"/>
              <w:left w:val="nil"/>
              <w:bottom w:val="nil"/>
              <w:right w:val="single" w:sz="4" w:space="0" w:color="auto"/>
            </w:tcBorders>
            <w:shd w:val="clear" w:color="auto" w:fill="auto"/>
            <w:noWrap/>
            <w:vAlign w:val="center"/>
            <w:hideMark/>
          </w:tcPr>
          <w:p w14:paraId="10019B98" w14:textId="77777777" w:rsidR="00FB616F" w:rsidRPr="00FB616F" w:rsidRDefault="00FB616F" w:rsidP="00FB616F">
            <w:pPr>
              <w:rPr>
                <w:bCs/>
                <w:sz w:val="20"/>
                <w:szCs w:val="20"/>
              </w:rPr>
            </w:pPr>
            <w:r w:rsidRPr="00FB616F">
              <w:rPr>
                <w:bCs/>
                <w:sz w:val="20"/>
                <w:szCs w:val="20"/>
              </w:rPr>
              <w:t>0</w:t>
            </w:r>
          </w:p>
        </w:tc>
        <w:tc>
          <w:tcPr>
            <w:tcW w:w="1039" w:type="dxa"/>
            <w:gridSpan w:val="2"/>
            <w:tcBorders>
              <w:top w:val="nil"/>
              <w:left w:val="nil"/>
              <w:bottom w:val="nil"/>
              <w:right w:val="nil"/>
            </w:tcBorders>
            <w:shd w:val="clear" w:color="auto" w:fill="auto"/>
            <w:noWrap/>
            <w:vAlign w:val="center"/>
            <w:hideMark/>
          </w:tcPr>
          <w:p w14:paraId="28BADA7B" w14:textId="77777777" w:rsidR="00FB616F" w:rsidRPr="00FB616F" w:rsidRDefault="00FB616F" w:rsidP="00FB616F">
            <w:pPr>
              <w:rPr>
                <w:bCs/>
                <w:sz w:val="20"/>
                <w:szCs w:val="20"/>
              </w:rPr>
            </w:pPr>
            <w:r w:rsidRPr="00FB616F">
              <w:rPr>
                <w:bCs/>
                <w:sz w:val="20"/>
                <w:szCs w:val="20"/>
              </w:rPr>
              <w:t>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35C71DF" w14:textId="77777777" w:rsidR="00FB616F" w:rsidRPr="00FB616F" w:rsidRDefault="00FB616F" w:rsidP="00FB616F">
            <w:pPr>
              <w:jc w:val="right"/>
              <w:rPr>
                <w:bCs/>
                <w:sz w:val="20"/>
                <w:szCs w:val="20"/>
              </w:rPr>
            </w:pPr>
            <w:r w:rsidRPr="00FB616F">
              <w:rPr>
                <w:bCs/>
                <w:sz w:val="20"/>
                <w:szCs w:val="20"/>
              </w:rPr>
              <w:t>2 667 250 319,7</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2C89374A" w14:textId="77777777" w:rsidR="00FB616F" w:rsidRPr="00FB616F" w:rsidRDefault="00FB616F" w:rsidP="00FB616F">
            <w:pPr>
              <w:jc w:val="right"/>
              <w:rPr>
                <w:bCs/>
                <w:sz w:val="20"/>
                <w:szCs w:val="20"/>
              </w:rPr>
            </w:pPr>
            <w:r w:rsidRPr="00FB616F">
              <w:rPr>
                <w:bCs/>
                <w:sz w:val="20"/>
                <w:szCs w:val="20"/>
              </w:rPr>
              <w:t>2 013 273 294,3</w:t>
            </w:r>
          </w:p>
        </w:tc>
        <w:tc>
          <w:tcPr>
            <w:tcW w:w="1134" w:type="dxa"/>
            <w:tcBorders>
              <w:top w:val="nil"/>
              <w:left w:val="nil"/>
              <w:bottom w:val="single" w:sz="4" w:space="0" w:color="auto"/>
              <w:right w:val="single" w:sz="4" w:space="0" w:color="auto"/>
            </w:tcBorders>
            <w:shd w:val="clear" w:color="auto" w:fill="auto"/>
            <w:noWrap/>
            <w:vAlign w:val="center"/>
            <w:hideMark/>
          </w:tcPr>
          <w:p w14:paraId="271AE7B7" w14:textId="77777777" w:rsidR="00FB616F" w:rsidRPr="00FB616F" w:rsidRDefault="00FB616F" w:rsidP="00FB616F">
            <w:pPr>
              <w:jc w:val="right"/>
              <w:rPr>
                <w:bCs/>
                <w:sz w:val="20"/>
                <w:szCs w:val="20"/>
              </w:rPr>
            </w:pPr>
            <w:r w:rsidRPr="00FB616F">
              <w:rPr>
                <w:bCs/>
                <w:sz w:val="20"/>
                <w:szCs w:val="20"/>
              </w:rPr>
              <w:t>1 822 510 000,1</w:t>
            </w:r>
          </w:p>
        </w:tc>
        <w:tc>
          <w:tcPr>
            <w:tcW w:w="236" w:type="dxa"/>
            <w:gridSpan w:val="2"/>
            <w:vAlign w:val="center"/>
            <w:hideMark/>
          </w:tcPr>
          <w:p w14:paraId="4E3820CC" w14:textId="77777777" w:rsidR="00FB616F" w:rsidRPr="00FB616F" w:rsidRDefault="00FB616F" w:rsidP="00FB616F">
            <w:pPr>
              <w:rPr>
                <w:sz w:val="20"/>
                <w:szCs w:val="20"/>
              </w:rPr>
            </w:pPr>
          </w:p>
        </w:tc>
      </w:tr>
      <w:tr w:rsidR="00FB616F" w:rsidRPr="00FB616F" w14:paraId="5E6C5981" w14:textId="77777777" w:rsidTr="00FB616F">
        <w:trPr>
          <w:gridAfter w:val="1"/>
          <w:wAfter w:w="113" w:type="dxa"/>
          <w:trHeight w:val="255"/>
        </w:trPr>
        <w:tc>
          <w:tcPr>
            <w:tcW w:w="2836" w:type="dxa"/>
            <w:tcBorders>
              <w:top w:val="single" w:sz="4" w:space="0" w:color="auto"/>
              <w:left w:val="single" w:sz="4" w:space="0" w:color="auto"/>
              <w:bottom w:val="single" w:sz="4" w:space="0" w:color="auto"/>
              <w:right w:val="nil"/>
            </w:tcBorders>
            <w:shd w:val="clear" w:color="auto" w:fill="auto"/>
            <w:noWrap/>
            <w:vAlign w:val="center"/>
            <w:hideMark/>
          </w:tcPr>
          <w:p w14:paraId="26E49B54" w14:textId="77777777" w:rsidR="00FB616F" w:rsidRPr="00FB616F" w:rsidRDefault="00FB616F" w:rsidP="00FB616F">
            <w:pPr>
              <w:rPr>
                <w:bCs/>
                <w:sz w:val="20"/>
                <w:szCs w:val="20"/>
              </w:rPr>
            </w:pPr>
            <w:r w:rsidRPr="00FB616F">
              <w:rPr>
                <w:bCs/>
                <w:sz w:val="20"/>
                <w:szCs w:val="20"/>
              </w:rPr>
              <w:t>Итого расходов</w:t>
            </w:r>
          </w:p>
        </w:tc>
        <w:tc>
          <w:tcPr>
            <w:tcW w:w="1614" w:type="dxa"/>
            <w:gridSpan w:val="3"/>
            <w:tcBorders>
              <w:top w:val="single" w:sz="4" w:space="0" w:color="auto"/>
              <w:left w:val="nil"/>
              <w:bottom w:val="single" w:sz="4" w:space="0" w:color="auto"/>
              <w:right w:val="single" w:sz="4" w:space="0" w:color="auto"/>
            </w:tcBorders>
            <w:shd w:val="clear" w:color="auto" w:fill="auto"/>
            <w:noWrap/>
            <w:vAlign w:val="center"/>
            <w:hideMark/>
          </w:tcPr>
          <w:p w14:paraId="2B27BD8F" w14:textId="77777777" w:rsidR="00FB616F" w:rsidRPr="00FB616F" w:rsidRDefault="00FB616F" w:rsidP="00FB616F">
            <w:pPr>
              <w:rPr>
                <w:bCs/>
                <w:sz w:val="20"/>
                <w:szCs w:val="20"/>
              </w:rPr>
            </w:pPr>
            <w:r w:rsidRPr="00FB616F">
              <w:rPr>
                <w:bCs/>
                <w:sz w:val="20"/>
                <w:szCs w:val="20"/>
              </w:rPr>
              <w:t> </w:t>
            </w:r>
          </w:p>
        </w:tc>
        <w:tc>
          <w:tcPr>
            <w:tcW w:w="63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E9FDAD6" w14:textId="77777777" w:rsidR="00FB616F" w:rsidRPr="00FB616F" w:rsidRDefault="00FB616F" w:rsidP="00FB616F">
            <w:pPr>
              <w:rPr>
                <w:bCs/>
                <w:sz w:val="20"/>
                <w:szCs w:val="20"/>
              </w:rPr>
            </w:pPr>
            <w:r w:rsidRPr="00FB616F">
              <w:rPr>
                <w:bCs/>
                <w:sz w:val="20"/>
                <w:szCs w:val="20"/>
              </w:rPr>
              <w:t> </w:t>
            </w:r>
          </w:p>
        </w:tc>
        <w:tc>
          <w:tcPr>
            <w:tcW w:w="798" w:type="dxa"/>
            <w:gridSpan w:val="2"/>
            <w:tcBorders>
              <w:top w:val="single" w:sz="4" w:space="0" w:color="auto"/>
              <w:left w:val="nil"/>
              <w:bottom w:val="single" w:sz="4" w:space="0" w:color="auto"/>
              <w:right w:val="single" w:sz="4" w:space="0" w:color="auto"/>
            </w:tcBorders>
            <w:shd w:val="clear" w:color="auto" w:fill="auto"/>
            <w:noWrap/>
            <w:vAlign w:val="center"/>
            <w:hideMark/>
          </w:tcPr>
          <w:p w14:paraId="459B0CF2" w14:textId="77777777" w:rsidR="00FB616F" w:rsidRPr="00FB616F" w:rsidRDefault="00FB616F" w:rsidP="00FB616F">
            <w:pPr>
              <w:rPr>
                <w:bCs/>
                <w:sz w:val="20"/>
                <w:szCs w:val="20"/>
              </w:rPr>
            </w:pPr>
            <w:r w:rsidRPr="00FB616F">
              <w:rPr>
                <w:bCs/>
                <w:sz w:val="20"/>
                <w:szCs w:val="20"/>
              </w:rPr>
              <w:t> </w:t>
            </w:r>
          </w:p>
        </w:tc>
        <w:tc>
          <w:tcPr>
            <w:tcW w:w="1039" w:type="dxa"/>
            <w:gridSpan w:val="2"/>
            <w:tcBorders>
              <w:top w:val="single" w:sz="4" w:space="0" w:color="auto"/>
              <w:left w:val="nil"/>
              <w:bottom w:val="single" w:sz="4" w:space="0" w:color="auto"/>
              <w:right w:val="nil"/>
            </w:tcBorders>
            <w:shd w:val="clear" w:color="auto" w:fill="auto"/>
            <w:noWrap/>
            <w:vAlign w:val="center"/>
            <w:hideMark/>
          </w:tcPr>
          <w:p w14:paraId="684C8B82" w14:textId="77777777" w:rsidR="00FB616F" w:rsidRPr="00FB616F" w:rsidRDefault="00FB616F" w:rsidP="00FB616F">
            <w:pPr>
              <w:rPr>
                <w:bCs/>
                <w:sz w:val="20"/>
                <w:szCs w:val="20"/>
              </w:rPr>
            </w:pPr>
            <w:r w:rsidRPr="00FB616F">
              <w:rPr>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0F422" w14:textId="77777777" w:rsidR="00FB616F" w:rsidRPr="00FB616F" w:rsidRDefault="00FB616F" w:rsidP="00FB616F">
            <w:pPr>
              <w:jc w:val="right"/>
              <w:rPr>
                <w:bCs/>
                <w:sz w:val="20"/>
                <w:szCs w:val="20"/>
              </w:rPr>
            </w:pPr>
            <w:r w:rsidRPr="00FB616F">
              <w:rPr>
                <w:bCs/>
                <w:sz w:val="20"/>
                <w:szCs w:val="20"/>
              </w:rPr>
              <w:t>2 667 250 319,70</w:t>
            </w:r>
          </w:p>
        </w:tc>
        <w:tc>
          <w:tcPr>
            <w:tcW w:w="1843" w:type="dxa"/>
            <w:gridSpan w:val="3"/>
            <w:tcBorders>
              <w:top w:val="nil"/>
              <w:left w:val="nil"/>
              <w:bottom w:val="single" w:sz="4" w:space="0" w:color="auto"/>
              <w:right w:val="single" w:sz="4" w:space="0" w:color="auto"/>
            </w:tcBorders>
            <w:shd w:val="clear" w:color="auto" w:fill="auto"/>
            <w:noWrap/>
            <w:vAlign w:val="center"/>
            <w:hideMark/>
          </w:tcPr>
          <w:p w14:paraId="62F2AA7F" w14:textId="77777777" w:rsidR="00FB616F" w:rsidRPr="00FB616F" w:rsidRDefault="00FB616F" w:rsidP="00FB616F">
            <w:pPr>
              <w:jc w:val="right"/>
              <w:rPr>
                <w:bCs/>
                <w:sz w:val="20"/>
                <w:szCs w:val="20"/>
              </w:rPr>
            </w:pPr>
            <w:r w:rsidRPr="00FB616F">
              <w:rPr>
                <w:bCs/>
                <w:sz w:val="20"/>
                <w:szCs w:val="20"/>
              </w:rPr>
              <w:t>2 013 273 294,31</w:t>
            </w:r>
          </w:p>
        </w:tc>
        <w:tc>
          <w:tcPr>
            <w:tcW w:w="1134" w:type="dxa"/>
            <w:tcBorders>
              <w:top w:val="nil"/>
              <w:left w:val="nil"/>
              <w:bottom w:val="single" w:sz="4" w:space="0" w:color="auto"/>
              <w:right w:val="single" w:sz="4" w:space="0" w:color="auto"/>
            </w:tcBorders>
            <w:shd w:val="clear" w:color="auto" w:fill="auto"/>
            <w:noWrap/>
            <w:vAlign w:val="center"/>
            <w:hideMark/>
          </w:tcPr>
          <w:p w14:paraId="1283A46E" w14:textId="77777777" w:rsidR="00FB616F" w:rsidRPr="00FB616F" w:rsidRDefault="00FB616F" w:rsidP="00FB616F">
            <w:pPr>
              <w:jc w:val="right"/>
              <w:rPr>
                <w:bCs/>
                <w:sz w:val="20"/>
                <w:szCs w:val="20"/>
              </w:rPr>
            </w:pPr>
            <w:r w:rsidRPr="00FB616F">
              <w:rPr>
                <w:bCs/>
                <w:sz w:val="20"/>
                <w:szCs w:val="20"/>
              </w:rPr>
              <w:t>1 822 510 000,06</w:t>
            </w:r>
          </w:p>
        </w:tc>
        <w:tc>
          <w:tcPr>
            <w:tcW w:w="236" w:type="dxa"/>
            <w:gridSpan w:val="2"/>
            <w:vAlign w:val="center"/>
            <w:hideMark/>
          </w:tcPr>
          <w:p w14:paraId="5F47BEB7" w14:textId="77777777" w:rsidR="00FB616F" w:rsidRPr="00FB616F" w:rsidRDefault="00FB616F" w:rsidP="00FB616F">
            <w:pPr>
              <w:rPr>
                <w:sz w:val="20"/>
                <w:szCs w:val="20"/>
              </w:rPr>
            </w:pPr>
          </w:p>
        </w:tc>
      </w:tr>
      <w:tr w:rsidR="00FB616F" w:rsidRPr="00FB616F" w14:paraId="7F87B39E" w14:textId="77777777" w:rsidTr="00FB616F">
        <w:trPr>
          <w:gridAfter w:val="2"/>
          <w:wAfter w:w="236" w:type="dxa"/>
          <w:trHeight w:val="255"/>
        </w:trPr>
        <w:tc>
          <w:tcPr>
            <w:tcW w:w="3021" w:type="dxa"/>
            <w:gridSpan w:val="2"/>
            <w:tcBorders>
              <w:top w:val="nil"/>
              <w:left w:val="nil"/>
              <w:bottom w:val="nil"/>
              <w:right w:val="nil"/>
            </w:tcBorders>
            <w:shd w:val="clear" w:color="auto" w:fill="auto"/>
            <w:noWrap/>
            <w:vAlign w:val="bottom"/>
            <w:hideMark/>
          </w:tcPr>
          <w:p w14:paraId="7DB2A0B2" w14:textId="77777777" w:rsidR="00FB616F" w:rsidRPr="00FB616F" w:rsidRDefault="00FB616F" w:rsidP="00FB616F">
            <w:pPr>
              <w:rPr>
                <w:sz w:val="20"/>
                <w:szCs w:val="20"/>
              </w:rPr>
            </w:pPr>
          </w:p>
        </w:tc>
        <w:tc>
          <w:tcPr>
            <w:tcW w:w="743" w:type="dxa"/>
            <w:tcBorders>
              <w:top w:val="nil"/>
              <w:left w:val="nil"/>
              <w:bottom w:val="nil"/>
              <w:right w:val="nil"/>
            </w:tcBorders>
            <w:shd w:val="clear" w:color="auto" w:fill="auto"/>
            <w:noWrap/>
            <w:vAlign w:val="bottom"/>
            <w:hideMark/>
          </w:tcPr>
          <w:p w14:paraId="48CBD003"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4DF7ECF7"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3B4A8C75"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35FB3E58"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029387A5"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70C777F7" w14:textId="77777777" w:rsidR="00FB616F" w:rsidRPr="00FB616F" w:rsidRDefault="00FB616F" w:rsidP="00FB616F">
            <w:pPr>
              <w:rPr>
                <w:sz w:val="20"/>
                <w:szCs w:val="20"/>
              </w:rPr>
            </w:pPr>
          </w:p>
        </w:tc>
        <w:tc>
          <w:tcPr>
            <w:tcW w:w="2638" w:type="dxa"/>
            <w:gridSpan w:val="4"/>
            <w:vMerge w:val="restart"/>
            <w:tcBorders>
              <w:top w:val="nil"/>
              <w:left w:val="nil"/>
              <w:bottom w:val="nil"/>
              <w:right w:val="nil"/>
            </w:tcBorders>
            <w:shd w:val="clear" w:color="auto" w:fill="auto"/>
            <w:hideMark/>
          </w:tcPr>
          <w:p w14:paraId="2F523353" w14:textId="77777777" w:rsidR="00FB616F" w:rsidRPr="00FB616F" w:rsidRDefault="00FB616F" w:rsidP="00FB616F">
            <w:pPr>
              <w:jc w:val="right"/>
              <w:rPr>
                <w:sz w:val="20"/>
                <w:szCs w:val="20"/>
              </w:rPr>
            </w:pPr>
            <w:r w:rsidRPr="00FB616F">
              <w:rPr>
                <w:sz w:val="20"/>
                <w:szCs w:val="20"/>
              </w:rPr>
              <w:t>Приложение 5 к решению сессии Совета депутатов Куйбышевского муниципального района Новосибирской области "О бюджете Куйбышевского муниципального района Новосибирской области на 2022 год и плановый период 2023 и 2024 годов"</w:t>
            </w:r>
          </w:p>
        </w:tc>
      </w:tr>
      <w:tr w:rsidR="00FB616F" w:rsidRPr="00FB616F" w14:paraId="0C7E7030" w14:textId="77777777" w:rsidTr="00FB616F">
        <w:trPr>
          <w:gridAfter w:val="2"/>
          <w:wAfter w:w="236" w:type="dxa"/>
          <w:trHeight w:val="255"/>
        </w:trPr>
        <w:tc>
          <w:tcPr>
            <w:tcW w:w="3021" w:type="dxa"/>
            <w:gridSpan w:val="2"/>
            <w:tcBorders>
              <w:top w:val="nil"/>
              <w:left w:val="nil"/>
              <w:bottom w:val="nil"/>
              <w:right w:val="nil"/>
            </w:tcBorders>
            <w:shd w:val="clear" w:color="auto" w:fill="auto"/>
            <w:noWrap/>
            <w:vAlign w:val="bottom"/>
            <w:hideMark/>
          </w:tcPr>
          <w:p w14:paraId="1402A4A5" w14:textId="77777777" w:rsidR="00FB616F" w:rsidRPr="00FB616F" w:rsidRDefault="00FB616F" w:rsidP="00FB616F">
            <w:pPr>
              <w:jc w:val="right"/>
              <w:rPr>
                <w:sz w:val="20"/>
                <w:szCs w:val="20"/>
              </w:rPr>
            </w:pPr>
          </w:p>
        </w:tc>
        <w:tc>
          <w:tcPr>
            <w:tcW w:w="743" w:type="dxa"/>
            <w:tcBorders>
              <w:top w:val="nil"/>
              <w:left w:val="nil"/>
              <w:bottom w:val="nil"/>
              <w:right w:val="nil"/>
            </w:tcBorders>
            <w:shd w:val="clear" w:color="auto" w:fill="auto"/>
            <w:noWrap/>
            <w:vAlign w:val="bottom"/>
            <w:hideMark/>
          </w:tcPr>
          <w:p w14:paraId="44730550"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0B9FB0D2"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084F2B34"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6039253B"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0B56433F"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075E7034" w14:textId="77777777" w:rsidR="00FB616F" w:rsidRPr="00FB616F" w:rsidRDefault="00FB616F" w:rsidP="00FB616F">
            <w:pPr>
              <w:rPr>
                <w:sz w:val="20"/>
                <w:szCs w:val="20"/>
              </w:rPr>
            </w:pPr>
          </w:p>
        </w:tc>
        <w:tc>
          <w:tcPr>
            <w:tcW w:w="2638" w:type="dxa"/>
            <w:gridSpan w:val="4"/>
            <w:vMerge/>
            <w:tcBorders>
              <w:top w:val="nil"/>
              <w:left w:val="nil"/>
              <w:bottom w:val="nil"/>
              <w:right w:val="nil"/>
            </w:tcBorders>
            <w:vAlign w:val="center"/>
            <w:hideMark/>
          </w:tcPr>
          <w:p w14:paraId="4D0323BA" w14:textId="77777777" w:rsidR="00FB616F" w:rsidRPr="00FB616F" w:rsidRDefault="00FB616F" w:rsidP="00FB616F">
            <w:pPr>
              <w:rPr>
                <w:sz w:val="20"/>
                <w:szCs w:val="20"/>
              </w:rPr>
            </w:pPr>
          </w:p>
        </w:tc>
      </w:tr>
      <w:tr w:rsidR="00FB616F" w:rsidRPr="00FB616F" w14:paraId="757111B0" w14:textId="77777777" w:rsidTr="00FB616F">
        <w:trPr>
          <w:gridAfter w:val="2"/>
          <w:wAfter w:w="236" w:type="dxa"/>
          <w:trHeight w:val="1680"/>
        </w:trPr>
        <w:tc>
          <w:tcPr>
            <w:tcW w:w="3021" w:type="dxa"/>
            <w:gridSpan w:val="2"/>
            <w:tcBorders>
              <w:top w:val="nil"/>
              <w:left w:val="nil"/>
              <w:bottom w:val="nil"/>
              <w:right w:val="nil"/>
            </w:tcBorders>
            <w:shd w:val="clear" w:color="auto" w:fill="auto"/>
            <w:noWrap/>
            <w:vAlign w:val="bottom"/>
            <w:hideMark/>
          </w:tcPr>
          <w:p w14:paraId="69A29E34" w14:textId="77777777" w:rsidR="00FB616F" w:rsidRPr="00FB616F" w:rsidRDefault="00FB616F" w:rsidP="00FB616F">
            <w:pPr>
              <w:rPr>
                <w:sz w:val="20"/>
                <w:szCs w:val="20"/>
              </w:rPr>
            </w:pPr>
          </w:p>
        </w:tc>
        <w:tc>
          <w:tcPr>
            <w:tcW w:w="743" w:type="dxa"/>
            <w:tcBorders>
              <w:top w:val="nil"/>
              <w:left w:val="nil"/>
              <w:bottom w:val="nil"/>
              <w:right w:val="nil"/>
            </w:tcBorders>
            <w:shd w:val="clear" w:color="auto" w:fill="auto"/>
            <w:noWrap/>
            <w:vAlign w:val="bottom"/>
            <w:hideMark/>
          </w:tcPr>
          <w:p w14:paraId="1E9C16A5"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651D850A"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3885CD50"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0022597F"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40D01209"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0950C641" w14:textId="77777777" w:rsidR="00FB616F" w:rsidRPr="00FB616F" w:rsidRDefault="00FB616F" w:rsidP="00FB616F">
            <w:pPr>
              <w:rPr>
                <w:sz w:val="20"/>
                <w:szCs w:val="20"/>
              </w:rPr>
            </w:pPr>
          </w:p>
        </w:tc>
        <w:tc>
          <w:tcPr>
            <w:tcW w:w="2638" w:type="dxa"/>
            <w:gridSpan w:val="4"/>
            <w:vMerge/>
            <w:tcBorders>
              <w:top w:val="nil"/>
              <w:left w:val="nil"/>
              <w:bottom w:val="nil"/>
              <w:right w:val="nil"/>
            </w:tcBorders>
            <w:vAlign w:val="center"/>
            <w:hideMark/>
          </w:tcPr>
          <w:p w14:paraId="7AD26B73" w14:textId="77777777" w:rsidR="00FB616F" w:rsidRPr="00FB616F" w:rsidRDefault="00FB616F" w:rsidP="00FB616F">
            <w:pPr>
              <w:rPr>
                <w:sz w:val="20"/>
                <w:szCs w:val="20"/>
              </w:rPr>
            </w:pPr>
          </w:p>
        </w:tc>
      </w:tr>
      <w:tr w:rsidR="00FB616F" w:rsidRPr="00FB616F" w14:paraId="7B5C1113" w14:textId="77777777" w:rsidTr="00FB616F">
        <w:trPr>
          <w:gridAfter w:val="2"/>
          <w:wAfter w:w="236" w:type="dxa"/>
          <w:trHeight w:val="120"/>
        </w:trPr>
        <w:tc>
          <w:tcPr>
            <w:tcW w:w="3021" w:type="dxa"/>
            <w:gridSpan w:val="2"/>
            <w:tcBorders>
              <w:top w:val="nil"/>
              <w:left w:val="nil"/>
              <w:bottom w:val="nil"/>
              <w:right w:val="nil"/>
            </w:tcBorders>
            <w:shd w:val="clear" w:color="auto" w:fill="auto"/>
            <w:noWrap/>
            <w:vAlign w:val="bottom"/>
            <w:hideMark/>
          </w:tcPr>
          <w:p w14:paraId="0DC070F8" w14:textId="77777777" w:rsidR="00FB616F" w:rsidRPr="00FB616F" w:rsidRDefault="00FB616F" w:rsidP="00FB616F">
            <w:pPr>
              <w:rPr>
                <w:sz w:val="20"/>
                <w:szCs w:val="20"/>
              </w:rPr>
            </w:pPr>
          </w:p>
        </w:tc>
        <w:tc>
          <w:tcPr>
            <w:tcW w:w="743" w:type="dxa"/>
            <w:tcBorders>
              <w:top w:val="nil"/>
              <w:left w:val="nil"/>
              <w:bottom w:val="nil"/>
              <w:right w:val="nil"/>
            </w:tcBorders>
            <w:shd w:val="clear" w:color="auto" w:fill="auto"/>
            <w:noWrap/>
            <w:vAlign w:val="bottom"/>
            <w:hideMark/>
          </w:tcPr>
          <w:p w14:paraId="2ABAA074"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54AA4B1F"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2410BAF5"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30E1028D"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432BA1E1"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7BEE1997" w14:textId="77777777" w:rsidR="00FB616F" w:rsidRPr="00FB616F" w:rsidRDefault="00FB616F" w:rsidP="00FB616F">
            <w:pPr>
              <w:rPr>
                <w:sz w:val="20"/>
                <w:szCs w:val="20"/>
              </w:rPr>
            </w:pPr>
          </w:p>
        </w:tc>
        <w:tc>
          <w:tcPr>
            <w:tcW w:w="2638" w:type="dxa"/>
            <w:gridSpan w:val="4"/>
            <w:vMerge/>
            <w:tcBorders>
              <w:top w:val="nil"/>
              <w:left w:val="nil"/>
              <w:bottom w:val="nil"/>
              <w:right w:val="nil"/>
            </w:tcBorders>
            <w:vAlign w:val="center"/>
            <w:hideMark/>
          </w:tcPr>
          <w:p w14:paraId="7858A26C" w14:textId="77777777" w:rsidR="00FB616F" w:rsidRPr="00FB616F" w:rsidRDefault="00FB616F" w:rsidP="00FB616F">
            <w:pPr>
              <w:rPr>
                <w:sz w:val="20"/>
                <w:szCs w:val="20"/>
              </w:rPr>
            </w:pPr>
          </w:p>
        </w:tc>
      </w:tr>
      <w:tr w:rsidR="00FB616F" w:rsidRPr="00FB616F" w14:paraId="0E334F7A" w14:textId="77777777" w:rsidTr="00FB616F">
        <w:trPr>
          <w:gridAfter w:val="2"/>
          <w:wAfter w:w="236" w:type="dxa"/>
          <w:trHeight w:val="180"/>
        </w:trPr>
        <w:tc>
          <w:tcPr>
            <w:tcW w:w="3021" w:type="dxa"/>
            <w:gridSpan w:val="2"/>
            <w:tcBorders>
              <w:top w:val="nil"/>
              <w:left w:val="nil"/>
              <w:bottom w:val="nil"/>
              <w:right w:val="nil"/>
            </w:tcBorders>
            <w:shd w:val="clear" w:color="auto" w:fill="auto"/>
            <w:noWrap/>
            <w:vAlign w:val="bottom"/>
            <w:hideMark/>
          </w:tcPr>
          <w:p w14:paraId="1608123F" w14:textId="77777777" w:rsidR="00FB616F" w:rsidRPr="00FB616F" w:rsidRDefault="00FB616F" w:rsidP="00FB616F">
            <w:pPr>
              <w:rPr>
                <w:sz w:val="20"/>
                <w:szCs w:val="20"/>
              </w:rPr>
            </w:pPr>
          </w:p>
        </w:tc>
        <w:tc>
          <w:tcPr>
            <w:tcW w:w="743" w:type="dxa"/>
            <w:tcBorders>
              <w:top w:val="nil"/>
              <w:left w:val="nil"/>
              <w:bottom w:val="nil"/>
              <w:right w:val="nil"/>
            </w:tcBorders>
            <w:shd w:val="clear" w:color="auto" w:fill="auto"/>
            <w:noWrap/>
            <w:vAlign w:val="bottom"/>
            <w:hideMark/>
          </w:tcPr>
          <w:p w14:paraId="4EB0B69B"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6C5A293B"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59EC9CDD"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654AC1CB"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7FF97E15"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2166D6B4" w14:textId="77777777" w:rsidR="00FB616F" w:rsidRPr="00FB616F" w:rsidRDefault="00FB616F" w:rsidP="00FB616F">
            <w:pPr>
              <w:rPr>
                <w:sz w:val="20"/>
                <w:szCs w:val="20"/>
              </w:rPr>
            </w:pPr>
          </w:p>
        </w:tc>
        <w:tc>
          <w:tcPr>
            <w:tcW w:w="992" w:type="dxa"/>
            <w:tcBorders>
              <w:top w:val="nil"/>
              <w:left w:val="nil"/>
              <w:bottom w:val="nil"/>
              <w:right w:val="nil"/>
            </w:tcBorders>
            <w:shd w:val="clear" w:color="auto" w:fill="auto"/>
            <w:noWrap/>
            <w:vAlign w:val="bottom"/>
            <w:hideMark/>
          </w:tcPr>
          <w:p w14:paraId="0147809A" w14:textId="77777777" w:rsidR="00FB616F" w:rsidRPr="00FB616F" w:rsidRDefault="00FB616F" w:rsidP="00FB616F">
            <w:pPr>
              <w:rPr>
                <w:sz w:val="20"/>
                <w:szCs w:val="20"/>
              </w:rPr>
            </w:pPr>
          </w:p>
        </w:tc>
        <w:tc>
          <w:tcPr>
            <w:tcW w:w="1646" w:type="dxa"/>
            <w:gridSpan w:val="3"/>
            <w:tcBorders>
              <w:top w:val="nil"/>
              <w:left w:val="nil"/>
              <w:bottom w:val="nil"/>
              <w:right w:val="nil"/>
            </w:tcBorders>
            <w:shd w:val="clear" w:color="auto" w:fill="auto"/>
            <w:noWrap/>
            <w:vAlign w:val="bottom"/>
            <w:hideMark/>
          </w:tcPr>
          <w:p w14:paraId="2F1D32D1" w14:textId="77777777" w:rsidR="00FB616F" w:rsidRPr="00FB616F" w:rsidRDefault="00FB616F" w:rsidP="00FB616F">
            <w:pPr>
              <w:rPr>
                <w:sz w:val="20"/>
                <w:szCs w:val="20"/>
              </w:rPr>
            </w:pPr>
          </w:p>
        </w:tc>
      </w:tr>
      <w:tr w:rsidR="00FB616F" w:rsidRPr="00FB616F" w14:paraId="064F151A" w14:textId="77777777" w:rsidTr="00FB616F">
        <w:trPr>
          <w:gridAfter w:val="2"/>
          <w:wAfter w:w="236" w:type="dxa"/>
          <w:trHeight w:val="555"/>
        </w:trPr>
        <w:tc>
          <w:tcPr>
            <w:tcW w:w="11002" w:type="dxa"/>
            <w:gridSpan w:val="17"/>
            <w:tcBorders>
              <w:top w:val="nil"/>
              <w:left w:val="nil"/>
              <w:bottom w:val="nil"/>
              <w:right w:val="nil"/>
            </w:tcBorders>
            <w:shd w:val="clear" w:color="auto" w:fill="auto"/>
            <w:noWrap/>
            <w:vAlign w:val="center"/>
            <w:hideMark/>
          </w:tcPr>
          <w:p w14:paraId="617CA83D" w14:textId="77777777" w:rsidR="00FB616F" w:rsidRPr="00FB616F" w:rsidRDefault="00FB616F" w:rsidP="00FB616F">
            <w:pPr>
              <w:jc w:val="center"/>
              <w:rPr>
                <w:bCs/>
                <w:sz w:val="20"/>
                <w:szCs w:val="20"/>
              </w:rPr>
            </w:pPr>
            <w:r w:rsidRPr="00FB616F">
              <w:rPr>
                <w:bCs/>
                <w:sz w:val="20"/>
                <w:szCs w:val="20"/>
              </w:rPr>
              <w:t>Ведомственная структура расходов бюджета Куйбышевского муниципального района на 2022 год и плановый период 2023 и 2024 годов</w:t>
            </w:r>
          </w:p>
        </w:tc>
      </w:tr>
      <w:tr w:rsidR="00FB616F" w:rsidRPr="00FB616F" w14:paraId="329735D0" w14:textId="77777777" w:rsidTr="00FB616F">
        <w:trPr>
          <w:gridAfter w:val="2"/>
          <w:wAfter w:w="236" w:type="dxa"/>
          <w:trHeight w:val="135"/>
        </w:trPr>
        <w:tc>
          <w:tcPr>
            <w:tcW w:w="3021" w:type="dxa"/>
            <w:gridSpan w:val="2"/>
            <w:tcBorders>
              <w:top w:val="nil"/>
              <w:left w:val="nil"/>
              <w:bottom w:val="nil"/>
              <w:right w:val="nil"/>
            </w:tcBorders>
            <w:shd w:val="clear" w:color="auto" w:fill="auto"/>
            <w:noWrap/>
            <w:vAlign w:val="bottom"/>
            <w:hideMark/>
          </w:tcPr>
          <w:p w14:paraId="22E935A7" w14:textId="77777777" w:rsidR="00FB616F" w:rsidRPr="00FB616F" w:rsidRDefault="00FB616F" w:rsidP="00FB616F">
            <w:pPr>
              <w:jc w:val="center"/>
              <w:rPr>
                <w:bCs/>
                <w:sz w:val="20"/>
                <w:szCs w:val="20"/>
              </w:rPr>
            </w:pPr>
          </w:p>
        </w:tc>
        <w:tc>
          <w:tcPr>
            <w:tcW w:w="743" w:type="dxa"/>
            <w:tcBorders>
              <w:top w:val="nil"/>
              <w:left w:val="nil"/>
              <w:bottom w:val="nil"/>
              <w:right w:val="nil"/>
            </w:tcBorders>
            <w:shd w:val="clear" w:color="auto" w:fill="auto"/>
            <w:noWrap/>
            <w:vAlign w:val="bottom"/>
            <w:hideMark/>
          </w:tcPr>
          <w:p w14:paraId="67BC0BC7"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341CAF67"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4B81E1A7"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50BA9856"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2172FED3"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53A6A77D" w14:textId="77777777" w:rsidR="00FB616F" w:rsidRPr="00FB616F" w:rsidRDefault="00FB616F" w:rsidP="00FB616F">
            <w:pPr>
              <w:rPr>
                <w:sz w:val="20"/>
                <w:szCs w:val="20"/>
              </w:rPr>
            </w:pPr>
          </w:p>
        </w:tc>
        <w:tc>
          <w:tcPr>
            <w:tcW w:w="992" w:type="dxa"/>
            <w:tcBorders>
              <w:top w:val="nil"/>
              <w:left w:val="nil"/>
              <w:bottom w:val="nil"/>
              <w:right w:val="nil"/>
            </w:tcBorders>
            <w:shd w:val="clear" w:color="auto" w:fill="auto"/>
            <w:noWrap/>
            <w:vAlign w:val="bottom"/>
            <w:hideMark/>
          </w:tcPr>
          <w:p w14:paraId="3B744126" w14:textId="77777777" w:rsidR="00FB616F" w:rsidRPr="00FB616F" w:rsidRDefault="00FB616F" w:rsidP="00FB616F">
            <w:pPr>
              <w:rPr>
                <w:sz w:val="20"/>
                <w:szCs w:val="20"/>
              </w:rPr>
            </w:pPr>
          </w:p>
        </w:tc>
        <w:tc>
          <w:tcPr>
            <w:tcW w:w="1646" w:type="dxa"/>
            <w:gridSpan w:val="3"/>
            <w:tcBorders>
              <w:top w:val="nil"/>
              <w:left w:val="nil"/>
              <w:bottom w:val="nil"/>
              <w:right w:val="nil"/>
            </w:tcBorders>
            <w:shd w:val="clear" w:color="auto" w:fill="auto"/>
            <w:noWrap/>
            <w:vAlign w:val="bottom"/>
            <w:hideMark/>
          </w:tcPr>
          <w:p w14:paraId="75F4275E" w14:textId="77777777" w:rsidR="00FB616F" w:rsidRPr="00FB616F" w:rsidRDefault="00FB616F" w:rsidP="00FB616F">
            <w:pPr>
              <w:rPr>
                <w:sz w:val="20"/>
                <w:szCs w:val="20"/>
              </w:rPr>
            </w:pPr>
          </w:p>
        </w:tc>
      </w:tr>
      <w:tr w:rsidR="00FB616F" w:rsidRPr="00FB616F" w14:paraId="5064322C" w14:textId="77777777" w:rsidTr="00FB616F">
        <w:trPr>
          <w:gridAfter w:val="2"/>
          <w:wAfter w:w="236" w:type="dxa"/>
          <w:trHeight w:val="255"/>
        </w:trPr>
        <w:tc>
          <w:tcPr>
            <w:tcW w:w="3021" w:type="dxa"/>
            <w:gridSpan w:val="2"/>
            <w:tcBorders>
              <w:top w:val="nil"/>
              <w:left w:val="nil"/>
              <w:bottom w:val="nil"/>
              <w:right w:val="nil"/>
            </w:tcBorders>
            <w:shd w:val="clear" w:color="auto" w:fill="auto"/>
            <w:noWrap/>
            <w:vAlign w:val="bottom"/>
            <w:hideMark/>
          </w:tcPr>
          <w:p w14:paraId="6DF83F5B" w14:textId="77777777" w:rsidR="00FB616F" w:rsidRPr="00FB616F" w:rsidRDefault="00FB616F" w:rsidP="00FB616F">
            <w:pPr>
              <w:rPr>
                <w:sz w:val="20"/>
                <w:szCs w:val="20"/>
              </w:rPr>
            </w:pPr>
          </w:p>
        </w:tc>
        <w:tc>
          <w:tcPr>
            <w:tcW w:w="743" w:type="dxa"/>
            <w:tcBorders>
              <w:top w:val="nil"/>
              <w:left w:val="nil"/>
              <w:bottom w:val="nil"/>
              <w:right w:val="nil"/>
            </w:tcBorders>
            <w:shd w:val="clear" w:color="auto" w:fill="auto"/>
            <w:noWrap/>
            <w:vAlign w:val="bottom"/>
            <w:hideMark/>
          </w:tcPr>
          <w:p w14:paraId="67A37B3F" w14:textId="77777777" w:rsidR="00FB616F" w:rsidRPr="00FB616F" w:rsidRDefault="00FB616F" w:rsidP="00FB616F">
            <w:pPr>
              <w:rPr>
                <w:sz w:val="20"/>
                <w:szCs w:val="20"/>
              </w:rPr>
            </w:pPr>
          </w:p>
        </w:tc>
        <w:tc>
          <w:tcPr>
            <w:tcW w:w="773" w:type="dxa"/>
            <w:gridSpan w:val="2"/>
            <w:tcBorders>
              <w:top w:val="nil"/>
              <w:left w:val="nil"/>
              <w:bottom w:val="nil"/>
              <w:right w:val="nil"/>
            </w:tcBorders>
            <w:shd w:val="clear" w:color="auto" w:fill="auto"/>
            <w:noWrap/>
            <w:vAlign w:val="bottom"/>
            <w:hideMark/>
          </w:tcPr>
          <w:p w14:paraId="05BBFD07" w14:textId="77777777" w:rsidR="00FB616F" w:rsidRPr="00FB616F" w:rsidRDefault="00FB616F" w:rsidP="00FB616F">
            <w:pPr>
              <w:rPr>
                <w:sz w:val="20"/>
                <w:szCs w:val="20"/>
              </w:rPr>
            </w:pPr>
          </w:p>
        </w:tc>
        <w:tc>
          <w:tcPr>
            <w:tcW w:w="567" w:type="dxa"/>
            <w:gridSpan w:val="2"/>
            <w:tcBorders>
              <w:top w:val="nil"/>
              <w:left w:val="nil"/>
              <w:bottom w:val="nil"/>
              <w:right w:val="nil"/>
            </w:tcBorders>
            <w:shd w:val="clear" w:color="auto" w:fill="auto"/>
            <w:noWrap/>
            <w:vAlign w:val="bottom"/>
            <w:hideMark/>
          </w:tcPr>
          <w:p w14:paraId="17E6A08E" w14:textId="77777777" w:rsidR="00FB616F" w:rsidRPr="00FB616F" w:rsidRDefault="00FB616F" w:rsidP="00FB616F">
            <w:pPr>
              <w:rPr>
                <w:sz w:val="20"/>
                <w:szCs w:val="20"/>
              </w:rPr>
            </w:pPr>
          </w:p>
        </w:tc>
        <w:tc>
          <w:tcPr>
            <w:tcW w:w="1411" w:type="dxa"/>
            <w:gridSpan w:val="2"/>
            <w:tcBorders>
              <w:top w:val="nil"/>
              <w:left w:val="nil"/>
              <w:bottom w:val="nil"/>
              <w:right w:val="nil"/>
            </w:tcBorders>
            <w:shd w:val="clear" w:color="auto" w:fill="auto"/>
            <w:noWrap/>
            <w:vAlign w:val="bottom"/>
            <w:hideMark/>
          </w:tcPr>
          <w:p w14:paraId="05AA251B" w14:textId="77777777" w:rsidR="00FB616F" w:rsidRPr="00FB616F" w:rsidRDefault="00FB616F" w:rsidP="00FB616F">
            <w:pPr>
              <w:rPr>
                <w:sz w:val="20"/>
                <w:szCs w:val="20"/>
              </w:rPr>
            </w:pPr>
          </w:p>
        </w:tc>
        <w:tc>
          <w:tcPr>
            <w:tcW w:w="857" w:type="dxa"/>
            <w:gridSpan w:val="2"/>
            <w:tcBorders>
              <w:top w:val="nil"/>
              <w:left w:val="nil"/>
              <w:bottom w:val="nil"/>
              <w:right w:val="nil"/>
            </w:tcBorders>
            <w:shd w:val="clear" w:color="auto" w:fill="auto"/>
            <w:noWrap/>
            <w:vAlign w:val="bottom"/>
            <w:hideMark/>
          </w:tcPr>
          <w:p w14:paraId="6B5E3527" w14:textId="77777777" w:rsidR="00FB616F" w:rsidRPr="00FB616F" w:rsidRDefault="00FB616F" w:rsidP="00FB616F">
            <w:pPr>
              <w:rPr>
                <w:sz w:val="20"/>
                <w:szCs w:val="20"/>
              </w:rPr>
            </w:pPr>
          </w:p>
        </w:tc>
        <w:tc>
          <w:tcPr>
            <w:tcW w:w="992" w:type="dxa"/>
            <w:gridSpan w:val="2"/>
            <w:tcBorders>
              <w:top w:val="nil"/>
              <w:left w:val="nil"/>
              <w:bottom w:val="nil"/>
              <w:right w:val="nil"/>
            </w:tcBorders>
            <w:shd w:val="clear" w:color="auto" w:fill="auto"/>
            <w:noWrap/>
            <w:vAlign w:val="bottom"/>
            <w:hideMark/>
          </w:tcPr>
          <w:p w14:paraId="182A09CA" w14:textId="77777777" w:rsidR="00FB616F" w:rsidRPr="00FB616F" w:rsidRDefault="00FB616F" w:rsidP="00FB616F">
            <w:pPr>
              <w:jc w:val="right"/>
              <w:rPr>
                <w:sz w:val="20"/>
                <w:szCs w:val="20"/>
              </w:rPr>
            </w:pPr>
            <w:r w:rsidRPr="00FB616F">
              <w:rPr>
                <w:sz w:val="20"/>
                <w:szCs w:val="20"/>
              </w:rPr>
              <w:t>руб.</w:t>
            </w:r>
          </w:p>
        </w:tc>
        <w:tc>
          <w:tcPr>
            <w:tcW w:w="992" w:type="dxa"/>
            <w:tcBorders>
              <w:top w:val="nil"/>
              <w:left w:val="nil"/>
              <w:bottom w:val="nil"/>
              <w:right w:val="nil"/>
            </w:tcBorders>
            <w:shd w:val="clear" w:color="auto" w:fill="auto"/>
            <w:noWrap/>
            <w:vAlign w:val="bottom"/>
            <w:hideMark/>
          </w:tcPr>
          <w:p w14:paraId="1FC63E29" w14:textId="77777777" w:rsidR="00FB616F" w:rsidRPr="00FB616F" w:rsidRDefault="00FB616F" w:rsidP="00FB616F">
            <w:pPr>
              <w:jc w:val="right"/>
              <w:rPr>
                <w:sz w:val="20"/>
                <w:szCs w:val="20"/>
              </w:rPr>
            </w:pPr>
          </w:p>
        </w:tc>
        <w:tc>
          <w:tcPr>
            <w:tcW w:w="1646" w:type="dxa"/>
            <w:gridSpan w:val="3"/>
            <w:tcBorders>
              <w:top w:val="nil"/>
              <w:left w:val="nil"/>
              <w:bottom w:val="nil"/>
              <w:right w:val="nil"/>
            </w:tcBorders>
            <w:shd w:val="clear" w:color="auto" w:fill="auto"/>
            <w:noWrap/>
            <w:vAlign w:val="bottom"/>
            <w:hideMark/>
          </w:tcPr>
          <w:p w14:paraId="134B7214" w14:textId="77777777" w:rsidR="00FB616F" w:rsidRPr="00FB616F" w:rsidRDefault="00FB616F" w:rsidP="00FB616F">
            <w:pPr>
              <w:jc w:val="right"/>
              <w:rPr>
                <w:sz w:val="20"/>
                <w:szCs w:val="20"/>
              </w:rPr>
            </w:pPr>
          </w:p>
        </w:tc>
      </w:tr>
      <w:tr w:rsidR="00FB616F" w:rsidRPr="00FB616F" w14:paraId="0E7AEE78" w14:textId="77777777" w:rsidTr="00FB616F">
        <w:trPr>
          <w:gridAfter w:val="2"/>
          <w:wAfter w:w="236" w:type="dxa"/>
          <w:trHeight w:val="450"/>
        </w:trPr>
        <w:tc>
          <w:tcPr>
            <w:tcW w:w="30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591B6" w14:textId="77777777" w:rsidR="00FB616F" w:rsidRPr="00FB616F" w:rsidRDefault="00FB616F" w:rsidP="00FB616F">
            <w:pPr>
              <w:jc w:val="center"/>
              <w:rPr>
                <w:bCs/>
                <w:sz w:val="20"/>
                <w:szCs w:val="20"/>
              </w:rPr>
            </w:pPr>
            <w:r w:rsidRPr="00FB616F">
              <w:rPr>
                <w:bCs/>
                <w:sz w:val="20"/>
                <w:szCs w:val="20"/>
              </w:rPr>
              <w:t>Наименование</w:t>
            </w:r>
          </w:p>
        </w:tc>
        <w:tc>
          <w:tcPr>
            <w:tcW w:w="7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3B0C9" w14:textId="77777777" w:rsidR="00FB616F" w:rsidRPr="00FB616F" w:rsidRDefault="00FB616F" w:rsidP="00FB616F">
            <w:pPr>
              <w:jc w:val="center"/>
              <w:rPr>
                <w:bCs/>
                <w:sz w:val="20"/>
                <w:szCs w:val="20"/>
              </w:rPr>
            </w:pPr>
            <w:r w:rsidRPr="00FB616F">
              <w:rPr>
                <w:bCs/>
                <w:sz w:val="20"/>
                <w:szCs w:val="20"/>
              </w:rPr>
              <w:t>ГРБС</w:t>
            </w:r>
          </w:p>
        </w:tc>
        <w:tc>
          <w:tcPr>
            <w:tcW w:w="77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1D54D" w14:textId="77777777" w:rsidR="00FB616F" w:rsidRPr="00FB616F" w:rsidRDefault="00FB616F" w:rsidP="00FB616F">
            <w:pPr>
              <w:jc w:val="center"/>
              <w:rPr>
                <w:bCs/>
                <w:sz w:val="20"/>
                <w:szCs w:val="20"/>
              </w:rPr>
            </w:pPr>
            <w:r w:rsidRPr="00FB616F">
              <w:rPr>
                <w:bCs/>
                <w:sz w:val="20"/>
                <w:szCs w:val="20"/>
              </w:rPr>
              <w:t>РЗ</w:t>
            </w: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0D359" w14:textId="77777777" w:rsidR="00FB616F" w:rsidRPr="00FB616F" w:rsidRDefault="00FB616F" w:rsidP="00FB616F">
            <w:pPr>
              <w:jc w:val="center"/>
              <w:rPr>
                <w:bCs/>
                <w:sz w:val="20"/>
                <w:szCs w:val="20"/>
              </w:rPr>
            </w:pPr>
            <w:r w:rsidRPr="00FB616F">
              <w:rPr>
                <w:bCs/>
                <w:sz w:val="20"/>
                <w:szCs w:val="20"/>
              </w:rPr>
              <w:t>ПР</w:t>
            </w:r>
          </w:p>
        </w:tc>
        <w:tc>
          <w:tcPr>
            <w:tcW w:w="141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8D824" w14:textId="77777777" w:rsidR="00FB616F" w:rsidRPr="00FB616F" w:rsidRDefault="00FB616F" w:rsidP="00FB616F">
            <w:pPr>
              <w:jc w:val="center"/>
              <w:rPr>
                <w:bCs/>
                <w:sz w:val="20"/>
                <w:szCs w:val="20"/>
              </w:rPr>
            </w:pPr>
            <w:r w:rsidRPr="00FB616F">
              <w:rPr>
                <w:bCs/>
                <w:sz w:val="20"/>
                <w:szCs w:val="20"/>
              </w:rPr>
              <w:t>КЦСР</w:t>
            </w:r>
          </w:p>
        </w:tc>
        <w:tc>
          <w:tcPr>
            <w:tcW w:w="85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D8E2FA" w14:textId="77777777" w:rsidR="00FB616F" w:rsidRPr="00FB616F" w:rsidRDefault="00FB616F" w:rsidP="00FB616F">
            <w:pPr>
              <w:jc w:val="center"/>
              <w:rPr>
                <w:bCs/>
                <w:sz w:val="20"/>
                <w:szCs w:val="20"/>
              </w:rPr>
            </w:pPr>
            <w:r w:rsidRPr="00FB616F">
              <w:rPr>
                <w:bCs/>
                <w:sz w:val="20"/>
                <w:szCs w:val="20"/>
              </w:rPr>
              <w:t>КВР</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885B12" w14:textId="77777777" w:rsidR="00FB616F" w:rsidRPr="00FB616F" w:rsidRDefault="00FB616F" w:rsidP="00FB616F">
            <w:pPr>
              <w:jc w:val="center"/>
              <w:rPr>
                <w:bCs/>
                <w:sz w:val="20"/>
                <w:szCs w:val="20"/>
              </w:rPr>
            </w:pPr>
            <w:r w:rsidRPr="00FB616F">
              <w:rPr>
                <w:bCs/>
                <w:sz w:val="20"/>
                <w:szCs w:val="20"/>
              </w:rPr>
              <w:t>Сумма на 2022 год</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14:paraId="2D1AC1F8" w14:textId="77777777" w:rsidR="00FB616F" w:rsidRPr="00FB616F" w:rsidRDefault="00FB616F" w:rsidP="00FB616F">
            <w:pPr>
              <w:jc w:val="center"/>
              <w:rPr>
                <w:bCs/>
                <w:sz w:val="20"/>
                <w:szCs w:val="20"/>
              </w:rPr>
            </w:pPr>
            <w:r w:rsidRPr="00FB616F">
              <w:rPr>
                <w:bCs/>
                <w:sz w:val="20"/>
                <w:szCs w:val="20"/>
              </w:rPr>
              <w:t>Сумма на 2023 год</w:t>
            </w:r>
          </w:p>
        </w:tc>
        <w:tc>
          <w:tcPr>
            <w:tcW w:w="1646" w:type="dxa"/>
            <w:gridSpan w:val="3"/>
            <w:vMerge w:val="restart"/>
            <w:tcBorders>
              <w:top w:val="single" w:sz="4" w:space="0" w:color="auto"/>
              <w:left w:val="nil"/>
              <w:bottom w:val="single" w:sz="4" w:space="0" w:color="auto"/>
              <w:right w:val="single" w:sz="4" w:space="0" w:color="auto"/>
            </w:tcBorders>
            <w:shd w:val="clear" w:color="auto" w:fill="auto"/>
            <w:vAlign w:val="center"/>
            <w:hideMark/>
          </w:tcPr>
          <w:p w14:paraId="76900774" w14:textId="77777777" w:rsidR="00FB616F" w:rsidRPr="00FB616F" w:rsidRDefault="00FB616F" w:rsidP="00FB616F">
            <w:pPr>
              <w:jc w:val="center"/>
              <w:rPr>
                <w:bCs/>
                <w:sz w:val="20"/>
                <w:szCs w:val="20"/>
              </w:rPr>
            </w:pPr>
            <w:r w:rsidRPr="00FB616F">
              <w:rPr>
                <w:bCs/>
                <w:sz w:val="20"/>
                <w:szCs w:val="20"/>
              </w:rPr>
              <w:t xml:space="preserve">Сумма на </w:t>
            </w:r>
            <w:proofErr w:type="gramStart"/>
            <w:r w:rsidRPr="00FB616F">
              <w:rPr>
                <w:bCs/>
                <w:sz w:val="20"/>
                <w:szCs w:val="20"/>
              </w:rPr>
              <w:t>2024  год</w:t>
            </w:r>
            <w:proofErr w:type="gramEnd"/>
          </w:p>
        </w:tc>
      </w:tr>
      <w:tr w:rsidR="00FB616F" w:rsidRPr="00FB616F" w14:paraId="18DFC5C6" w14:textId="77777777" w:rsidTr="00FB616F">
        <w:trPr>
          <w:trHeight w:val="360"/>
        </w:trPr>
        <w:tc>
          <w:tcPr>
            <w:tcW w:w="3021" w:type="dxa"/>
            <w:gridSpan w:val="2"/>
            <w:vMerge/>
            <w:tcBorders>
              <w:top w:val="single" w:sz="4" w:space="0" w:color="auto"/>
              <w:left w:val="single" w:sz="4" w:space="0" w:color="auto"/>
              <w:bottom w:val="single" w:sz="4" w:space="0" w:color="auto"/>
              <w:right w:val="single" w:sz="4" w:space="0" w:color="auto"/>
            </w:tcBorders>
            <w:vAlign w:val="center"/>
            <w:hideMark/>
          </w:tcPr>
          <w:p w14:paraId="1D1B38DA" w14:textId="77777777" w:rsidR="00FB616F" w:rsidRPr="00FB616F" w:rsidRDefault="00FB616F" w:rsidP="00FB616F">
            <w:pPr>
              <w:rPr>
                <w:bCs/>
                <w:sz w:val="20"/>
                <w:szCs w:val="20"/>
              </w:rPr>
            </w:pPr>
          </w:p>
        </w:tc>
        <w:tc>
          <w:tcPr>
            <w:tcW w:w="743" w:type="dxa"/>
            <w:vMerge/>
            <w:tcBorders>
              <w:top w:val="single" w:sz="4" w:space="0" w:color="auto"/>
              <w:left w:val="single" w:sz="4" w:space="0" w:color="auto"/>
              <w:bottom w:val="single" w:sz="4" w:space="0" w:color="auto"/>
              <w:right w:val="single" w:sz="4" w:space="0" w:color="auto"/>
            </w:tcBorders>
            <w:vAlign w:val="center"/>
            <w:hideMark/>
          </w:tcPr>
          <w:p w14:paraId="3860D312" w14:textId="77777777" w:rsidR="00FB616F" w:rsidRPr="00FB616F" w:rsidRDefault="00FB616F" w:rsidP="00FB616F">
            <w:pPr>
              <w:rPr>
                <w:bCs/>
                <w:sz w:val="20"/>
                <w:szCs w:val="20"/>
              </w:rPr>
            </w:pPr>
          </w:p>
        </w:tc>
        <w:tc>
          <w:tcPr>
            <w:tcW w:w="773" w:type="dxa"/>
            <w:gridSpan w:val="2"/>
            <w:vMerge/>
            <w:tcBorders>
              <w:top w:val="single" w:sz="4" w:space="0" w:color="auto"/>
              <w:left w:val="single" w:sz="4" w:space="0" w:color="auto"/>
              <w:bottom w:val="single" w:sz="4" w:space="0" w:color="auto"/>
              <w:right w:val="single" w:sz="4" w:space="0" w:color="auto"/>
            </w:tcBorders>
            <w:vAlign w:val="center"/>
            <w:hideMark/>
          </w:tcPr>
          <w:p w14:paraId="758E2524" w14:textId="77777777" w:rsidR="00FB616F" w:rsidRPr="00FB616F" w:rsidRDefault="00FB616F" w:rsidP="00FB616F">
            <w:pPr>
              <w:rPr>
                <w:bCs/>
                <w:sz w:val="20"/>
                <w:szCs w:val="20"/>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933BA7B" w14:textId="77777777" w:rsidR="00FB616F" w:rsidRPr="00FB616F" w:rsidRDefault="00FB616F" w:rsidP="00FB616F">
            <w:pPr>
              <w:rPr>
                <w:bCs/>
                <w:sz w:val="20"/>
                <w:szCs w:val="20"/>
              </w:rPr>
            </w:pPr>
          </w:p>
        </w:tc>
        <w:tc>
          <w:tcPr>
            <w:tcW w:w="1411" w:type="dxa"/>
            <w:gridSpan w:val="2"/>
            <w:vMerge/>
            <w:tcBorders>
              <w:top w:val="single" w:sz="4" w:space="0" w:color="auto"/>
              <w:left w:val="single" w:sz="4" w:space="0" w:color="auto"/>
              <w:bottom w:val="single" w:sz="4" w:space="0" w:color="auto"/>
              <w:right w:val="single" w:sz="4" w:space="0" w:color="auto"/>
            </w:tcBorders>
            <w:vAlign w:val="center"/>
            <w:hideMark/>
          </w:tcPr>
          <w:p w14:paraId="0085E9D0" w14:textId="77777777" w:rsidR="00FB616F" w:rsidRPr="00FB616F" w:rsidRDefault="00FB616F" w:rsidP="00FB616F">
            <w:pPr>
              <w:rPr>
                <w:bCs/>
                <w:sz w:val="20"/>
                <w:szCs w:val="20"/>
              </w:rPr>
            </w:pPr>
          </w:p>
        </w:tc>
        <w:tc>
          <w:tcPr>
            <w:tcW w:w="857" w:type="dxa"/>
            <w:gridSpan w:val="2"/>
            <w:vMerge/>
            <w:tcBorders>
              <w:top w:val="single" w:sz="4" w:space="0" w:color="auto"/>
              <w:left w:val="single" w:sz="4" w:space="0" w:color="auto"/>
              <w:bottom w:val="single" w:sz="4" w:space="0" w:color="auto"/>
              <w:right w:val="single" w:sz="4" w:space="0" w:color="auto"/>
            </w:tcBorders>
            <w:vAlign w:val="center"/>
            <w:hideMark/>
          </w:tcPr>
          <w:p w14:paraId="2C677DF8" w14:textId="77777777" w:rsidR="00FB616F" w:rsidRPr="00FB616F" w:rsidRDefault="00FB616F" w:rsidP="00FB616F">
            <w:pPr>
              <w:rPr>
                <w:bCs/>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9586FC9" w14:textId="77777777" w:rsidR="00FB616F" w:rsidRPr="00FB616F" w:rsidRDefault="00FB616F" w:rsidP="00FB616F">
            <w:pPr>
              <w:rPr>
                <w:bCs/>
                <w:sz w:val="20"/>
                <w:szCs w:val="20"/>
              </w:rPr>
            </w:pPr>
          </w:p>
        </w:tc>
        <w:tc>
          <w:tcPr>
            <w:tcW w:w="992" w:type="dxa"/>
            <w:vMerge/>
            <w:tcBorders>
              <w:top w:val="single" w:sz="4" w:space="0" w:color="auto"/>
              <w:left w:val="nil"/>
              <w:bottom w:val="single" w:sz="4" w:space="0" w:color="auto"/>
              <w:right w:val="single" w:sz="4" w:space="0" w:color="auto"/>
            </w:tcBorders>
            <w:vAlign w:val="center"/>
            <w:hideMark/>
          </w:tcPr>
          <w:p w14:paraId="70C52515" w14:textId="77777777" w:rsidR="00FB616F" w:rsidRPr="00FB616F" w:rsidRDefault="00FB616F" w:rsidP="00FB616F">
            <w:pPr>
              <w:rPr>
                <w:bCs/>
                <w:sz w:val="20"/>
                <w:szCs w:val="20"/>
              </w:rPr>
            </w:pPr>
          </w:p>
        </w:tc>
        <w:tc>
          <w:tcPr>
            <w:tcW w:w="1646" w:type="dxa"/>
            <w:gridSpan w:val="3"/>
            <w:vMerge/>
            <w:tcBorders>
              <w:top w:val="single" w:sz="4" w:space="0" w:color="auto"/>
              <w:left w:val="nil"/>
              <w:bottom w:val="single" w:sz="4" w:space="0" w:color="auto"/>
              <w:right w:val="single" w:sz="4" w:space="0" w:color="auto"/>
            </w:tcBorders>
            <w:vAlign w:val="center"/>
            <w:hideMark/>
          </w:tcPr>
          <w:p w14:paraId="562C7B85" w14:textId="77777777" w:rsidR="00FB616F" w:rsidRPr="00FB616F" w:rsidRDefault="00FB616F" w:rsidP="00FB616F">
            <w:pPr>
              <w:rPr>
                <w:bCs/>
                <w:sz w:val="20"/>
                <w:szCs w:val="20"/>
              </w:rPr>
            </w:pPr>
          </w:p>
        </w:tc>
        <w:tc>
          <w:tcPr>
            <w:tcW w:w="236" w:type="dxa"/>
            <w:gridSpan w:val="2"/>
            <w:tcBorders>
              <w:top w:val="nil"/>
              <w:left w:val="nil"/>
              <w:bottom w:val="nil"/>
              <w:right w:val="nil"/>
            </w:tcBorders>
            <w:shd w:val="clear" w:color="auto" w:fill="auto"/>
            <w:noWrap/>
            <w:vAlign w:val="bottom"/>
            <w:hideMark/>
          </w:tcPr>
          <w:p w14:paraId="038B7A4E" w14:textId="77777777" w:rsidR="00FB616F" w:rsidRPr="00FB616F" w:rsidRDefault="00FB616F" w:rsidP="00FB616F">
            <w:pPr>
              <w:jc w:val="center"/>
              <w:rPr>
                <w:bCs/>
                <w:sz w:val="20"/>
                <w:szCs w:val="20"/>
              </w:rPr>
            </w:pPr>
          </w:p>
        </w:tc>
      </w:tr>
      <w:tr w:rsidR="00FB616F" w:rsidRPr="00FB616F" w14:paraId="0C0FE013" w14:textId="77777777" w:rsidTr="00FB616F">
        <w:trPr>
          <w:trHeight w:val="300"/>
        </w:trPr>
        <w:tc>
          <w:tcPr>
            <w:tcW w:w="3021" w:type="dxa"/>
            <w:gridSpan w:val="2"/>
            <w:tcBorders>
              <w:top w:val="nil"/>
              <w:left w:val="single" w:sz="4" w:space="0" w:color="auto"/>
              <w:bottom w:val="nil"/>
              <w:right w:val="single" w:sz="4" w:space="0" w:color="auto"/>
            </w:tcBorders>
            <w:shd w:val="clear" w:color="auto" w:fill="auto"/>
            <w:vAlign w:val="center"/>
            <w:hideMark/>
          </w:tcPr>
          <w:p w14:paraId="5BB302B0" w14:textId="77777777" w:rsidR="00FB616F" w:rsidRPr="00FB616F" w:rsidRDefault="00FB616F" w:rsidP="00FB616F">
            <w:pPr>
              <w:jc w:val="center"/>
              <w:rPr>
                <w:bCs/>
                <w:sz w:val="20"/>
                <w:szCs w:val="20"/>
              </w:rPr>
            </w:pPr>
            <w:r w:rsidRPr="00FB616F">
              <w:rPr>
                <w:bCs/>
                <w:sz w:val="20"/>
                <w:szCs w:val="20"/>
              </w:rPr>
              <w:t>1</w:t>
            </w:r>
          </w:p>
        </w:tc>
        <w:tc>
          <w:tcPr>
            <w:tcW w:w="743" w:type="dxa"/>
            <w:tcBorders>
              <w:top w:val="nil"/>
              <w:left w:val="nil"/>
              <w:bottom w:val="nil"/>
              <w:right w:val="single" w:sz="4" w:space="0" w:color="auto"/>
            </w:tcBorders>
            <w:shd w:val="clear" w:color="auto" w:fill="auto"/>
            <w:vAlign w:val="center"/>
            <w:hideMark/>
          </w:tcPr>
          <w:p w14:paraId="7D7AF7E5" w14:textId="77777777" w:rsidR="00FB616F" w:rsidRPr="00FB616F" w:rsidRDefault="00FB616F" w:rsidP="00FB616F">
            <w:pPr>
              <w:jc w:val="center"/>
              <w:rPr>
                <w:bCs/>
                <w:sz w:val="20"/>
                <w:szCs w:val="20"/>
              </w:rPr>
            </w:pPr>
            <w:r w:rsidRPr="00FB616F">
              <w:rPr>
                <w:bCs/>
                <w:sz w:val="20"/>
                <w:szCs w:val="20"/>
              </w:rPr>
              <w:t>2</w:t>
            </w:r>
          </w:p>
        </w:tc>
        <w:tc>
          <w:tcPr>
            <w:tcW w:w="773" w:type="dxa"/>
            <w:gridSpan w:val="2"/>
            <w:tcBorders>
              <w:top w:val="nil"/>
              <w:left w:val="nil"/>
              <w:bottom w:val="nil"/>
              <w:right w:val="single" w:sz="4" w:space="0" w:color="auto"/>
            </w:tcBorders>
            <w:shd w:val="clear" w:color="auto" w:fill="auto"/>
            <w:vAlign w:val="center"/>
            <w:hideMark/>
          </w:tcPr>
          <w:p w14:paraId="718503D9" w14:textId="77777777" w:rsidR="00FB616F" w:rsidRPr="00FB616F" w:rsidRDefault="00FB616F" w:rsidP="00FB616F">
            <w:pPr>
              <w:jc w:val="center"/>
              <w:rPr>
                <w:bCs/>
                <w:sz w:val="20"/>
                <w:szCs w:val="20"/>
              </w:rPr>
            </w:pPr>
            <w:r w:rsidRPr="00FB616F">
              <w:rPr>
                <w:bCs/>
                <w:sz w:val="20"/>
                <w:szCs w:val="20"/>
              </w:rPr>
              <w:t>3</w:t>
            </w:r>
          </w:p>
        </w:tc>
        <w:tc>
          <w:tcPr>
            <w:tcW w:w="567" w:type="dxa"/>
            <w:gridSpan w:val="2"/>
            <w:tcBorders>
              <w:top w:val="nil"/>
              <w:left w:val="nil"/>
              <w:bottom w:val="nil"/>
              <w:right w:val="single" w:sz="4" w:space="0" w:color="auto"/>
            </w:tcBorders>
            <w:shd w:val="clear" w:color="auto" w:fill="auto"/>
            <w:vAlign w:val="center"/>
            <w:hideMark/>
          </w:tcPr>
          <w:p w14:paraId="16F19F2F" w14:textId="77777777" w:rsidR="00FB616F" w:rsidRPr="00FB616F" w:rsidRDefault="00FB616F" w:rsidP="00FB616F">
            <w:pPr>
              <w:jc w:val="center"/>
              <w:rPr>
                <w:bCs/>
                <w:sz w:val="20"/>
                <w:szCs w:val="20"/>
              </w:rPr>
            </w:pPr>
            <w:r w:rsidRPr="00FB616F">
              <w:rPr>
                <w:bCs/>
                <w:sz w:val="20"/>
                <w:szCs w:val="20"/>
              </w:rPr>
              <w:t>4</w:t>
            </w:r>
          </w:p>
        </w:tc>
        <w:tc>
          <w:tcPr>
            <w:tcW w:w="1411" w:type="dxa"/>
            <w:gridSpan w:val="2"/>
            <w:tcBorders>
              <w:top w:val="nil"/>
              <w:left w:val="nil"/>
              <w:bottom w:val="nil"/>
              <w:right w:val="single" w:sz="4" w:space="0" w:color="auto"/>
            </w:tcBorders>
            <w:shd w:val="clear" w:color="auto" w:fill="auto"/>
            <w:vAlign w:val="center"/>
            <w:hideMark/>
          </w:tcPr>
          <w:p w14:paraId="4E749196" w14:textId="77777777" w:rsidR="00FB616F" w:rsidRPr="00FB616F" w:rsidRDefault="00FB616F" w:rsidP="00FB616F">
            <w:pPr>
              <w:jc w:val="center"/>
              <w:rPr>
                <w:bCs/>
                <w:sz w:val="20"/>
                <w:szCs w:val="20"/>
              </w:rPr>
            </w:pPr>
            <w:r w:rsidRPr="00FB616F">
              <w:rPr>
                <w:bCs/>
                <w:sz w:val="20"/>
                <w:szCs w:val="20"/>
              </w:rPr>
              <w:t>5</w:t>
            </w:r>
          </w:p>
        </w:tc>
        <w:tc>
          <w:tcPr>
            <w:tcW w:w="857" w:type="dxa"/>
            <w:gridSpan w:val="2"/>
            <w:tcBorders>
              <w:top w:val="nil"/>
              <w:left w:val="nil"/>
              <w:bottom w:val="nil"/>
              <w:right w:val="single" w:sz="4" w:space="0" w:color="auto"/>
            </w:tcBorders>
            <w:shd w:val="clear" w:color="auto" w:fill="auto"/>
            <w:vAlign w:val="center"/>
            <w:hideMark/>
          </w:tcPr>
          <w:p w14:paraId="6901F437" w14:textId="77777777" w:rsidR="00FB616F" w:rsidRPr="00FB616F" w:rsidRDefault="00FB616F" w:rsidP="00FB616F">
            <w:pPr>
              <w:jc w:val="center"/>
              <w:rPr>
                <w:bCs/>
                <w:sz w:val="20"/>
                <w:szCs w:val="20"/>
              </w:rPr>
            </w:pPr>
            <w:r w:rsidRPr="00FB616F">
              <w:rPr>
                <w:bCs/>
                <w:sz w:val="20"/>
                <w:szCs w:val="20"/>
              </w:rPr>
              <w:t>6</w:t>
            </w:r>
          </w:p>
        </w:tc>
        <w:tc>
          <w:tcPr>
            <w:tcW w:w="992" w:type="dxa"/>
            <w:gridSpan w:val="2"/>
            <w:tcBorders>
              <w:top w:val="nil"/>
              <w:left w:val="single" w:sz="4" w:space="0" w:color="auto"/>
              <w:bottom w:val="nil"/>
              <w:right w:val="single" w:sz="4" w:space="0" w:color="auto"/>
            </w:tcBorders>
            <w:shd w:val="clear" w:color="auto" w:fill="auto"/>
            <w:vAlign w:val="center"/>
            <w:hideMark/>
          </w:tcPr>
          <w:p w14:paraId="0B02E230" w14:textId="77777777" w:rsidR="00FB616F" w:rsidRPr="00FB616F" w:rsidRDefault="00FB616F" w:rsidP="00FB616F">
            <w:pPr>
              <w:jc w:val="center"/>
              <w:rPr>
                <w:bCs/>
                <w:sz w:val="20"/>
                <w:szCs w:val="20"/>
              </w:rPr>
            </w:pPr>
            <w:r w:rsidRPr="00FB616F">
              <w:rPr>
                <w:bCs/>
                <w:sz w:val="20"/>
                <w:szCs w:val="20"/>
              </w:rPr>
              <w:t>7</w:t>
            </w:r>
          </w:p>
        </w:tc>
        <w:tc>
          <w:tcPr>
            <w:tcW w:w="992" w:type="dxa"/>
            <w:tcBorders>
              <w:top w:val="nil"/>
              <w:left w:val="single" w:sz="4" w:space="0" w:color="auto"/>
              <w:bottom w:val="nil"/>
              <w:right w:val="single" w:sz="4" w:space="0" w:color="auto"/>
            </w:tcBorders>
            <w:shd w:val="clear" w:color="auto" w:fill="auto"/>
            <w:vAlign w:val="center"/>
            <w:hideMark/>
          </w:tcPr>
          <w:p w14:paraId="08ABF6C0" w14:textId="77777777" w:rsidR="00FB616F" w:rsidRPr="00FB616F" w:rsidRDefault="00FB616F" w:rsidP="00FB616F">
            <w:pPr>
              <w:jc w:val="center"/>
              <w:rPr>
                <w:bCs/>
                <w:sz w:val="20"/>
                <w:szCs w:val="20"/>
              </w:rPr>
            </w:pPr>
            <w:r w:rsidRPr="00FB616F">
              <w:rPr>
                <w:bCs/>
                <w:sz w:val="20"/>
                <w:szCs w:val="20"/>
              </w:rPr>
              <w:t>8</w:t>
            </w:r>
          </w:p>
        </w:tc>
        <w:tc>
          <w:tcPr>
            <w:tcW w:w="1646" w:type="dxa"/>
            <w:gridSpan w:val="3"/>
            <w:tcBorders>
              <w:top w:val="nil"/>
              <w:left w:val="nil"/>
              <w:bottom w:val="nil"/>
              <w:right w:val="single" w:sz="4" w:space="0" w:color="auto"/>
            </w:tcBorders>
            <w:shd w:val="clear" w:color="auto" w:fill="auto"/>
            <w:vAlign w:val="center"/>
            <w:hideMark/>
          </w:tcPr>
          <w:p w14:paraId="4825D6C7" w14:textId="77777777" w:rsidR="00FB616F" w:rsidRPr="00FB616F" w:rsidRDefault="00FB616F" w:rsidP="00FB616F">
            <w:pPr>
              <w:jc w:val="center"/>
              <w:rPr>
                <w:bCs/>
                <w:sz w:val="20"/>
                <w:szCs w:val="20"/>
              </w:rPr>
            </w:pPr>
            <w:r w:rsidRPr="00FB616F">
              <w:rPr>
                <w:bCs/>
                <w:sz w:val="20"/>
                <w:szCs w:val="20"/>
              </w:rPr>
              <w:t>9</w:t>
            </w:r>
          </w:p>
        </w:tc>
        <w:tc>
          <w:tcPr>
            <w:tcW w:w="236" w:type="dxa"/>
            <w:gridSpan w:val="2"/>
            <w:vAlign w:val="center"/>
            <w:hideMark/>
          </w:tcPr>
          <w:p w14:paraId="6EAD5E84" w14:textId="77777777" w:rsidR="00FB616F" w:rsidRPr="00FB616F" w:rsidRDefault="00FB616F" w:rsidP="00FB616F">
            <w:pPr>
              <w:rPr>
                <w:sz w:val="20"/>
                <w:szCs w:val="20"/>
              </w:rPr>
            </w:pPr>
          </w:p>
        </w:tc>
      </w:tr>
      <w:tr w:rsidR="00FB616F" w:rsidRPr="00FB616F" w14:paraId="69E2385C"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813DE97" w14:textId="77777777" w:rsidR="00FB616F" w:rsidRPr="00FB616F" w:rsidRDefault="00FB616F" w:rsidP="00FB616F">
            <w:pPr>
              <w:rPr>
                <w:bCs/>
                <w:sz w:val="20"/>
                <w:szCs w:val="20"/>
              </w:rPr>
            </w:pPr>
            <w:r w:rsidRPr="00FB616F">
              <w:rPr>
                <w:bCs/>
                <w:sz w:val="20"/>
                <w:szCs w:val="20"/>
              </w:rPr>
              <w:t>администрация Куйбышевского муниципального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0D4F2EB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1BFA627" w14:textId="77777777" w:rsidR="00FB616F" w:rsidRPr="00FB616F" w:rsidRDefault="00FB616F" w:rsidP="00FB616F">
            <w:pPr>
              <w:jc w:val="center"/>
              <w:rPr>
                <w:bCs/>
                <w:sz w:val="20"/>
                <w:szCs w:val="20"/>
              </w:rPr>
            </w:pPr>
            <w:r w:rsidRPr="00FB616F">
              <w:rPr>
                <w:bCs/>
                <w:sz w:val="20"/>
                <w:szCs w:val="20"/>
              </w:rPr>
              <w:t> </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55FC30"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DB884FF"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D2F00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4ED14D" w14:textId="77777777" w:rsidR="00FB616F" w:rsidRPr="00FB616F" w:rsidRDefault="00FB616F" w:rsidP="00FB616F">
            <w:pPr>
              <w:jc w:val="right"/>
              <w:rPr>
                <w:bCs/>
                <w:sz w:val="20"/>
                <w:szCs w:val="20"/>
              </w:rPr>
            </w:pPr>
            <w:r w:rsidRPr="00FB616F">
              <w:rPr>
                <w:bCs/>
                <w:sz w:val="20"/>
                <w:szCs w:val="20"/>
              </w:rPr>
              <w:t>2 667 250 319,70</w:t>
            </w:r>
          </w:p>
        </w:tc>
        <w:tc>
          <w:tcPr>
            <w:tcW w:w="992" w:type="dxa"/>
            <w:tcBorders>
              <w:top w:val="single" w:sz="4" w:space="0" w:color="auto"/>
              <w:left w:val="single" w:sz="4" w:space="0" w:color="auto"/>
              <w:bottom w:val="nil"/>
              <w:right w:val="nil"/>
            </w:tcBorders>
            <w:shd w:val="clear" w:color="auto" w:fill="auto"/>
            <w:noWrap/>
            <w:vAlign w:val="center"/>
            <w:hideMark/>
          </w:tcPr>
          <w:p w14:paraId="7FC03682" w14:textId="77777777" w:rsidR="00FB616F" w:rsidRPr="00FB616F" w:rsidRDefault="00FB616F" w:rsidP="00FB616F">
            <w:pPr>
              <w:jc w:val="right"/>
              <w:rPr>
                <w:bCs/>
                <w:sz w:val="20"/>
                <w:szCs w:val="20"/>
              </w:rPr>
            </w:pPr>
            <w:r w:rsidRPr="00FB616F">
              <w:rPr>
                <w:bCs/>
                <w:sz w:val="20"/>
                <w:szCs w:val="20"/>
              </w:rPr>
              <w:t>2 013 273 294,31</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BF81AA2" w14:textId="77777777" w:rsidR="00FB616F" w:rsidRPr="00FB616F" w:rsidRDefault="00FB616F" w:rsidP="00FB616F">
            <w:pPr>
              <w:jc w:val="right"/>
              <w:rPr>
                <w:bCs/>
                <w:sz w:val="20"/>
                <w:szCs w:val="20"/>
              </w:rPr>
            </w:pPr>
            <w:r w:rsidRPr="00FB616F">
              <w:rPr>
                <w:bCs/>
                <w:sz w:val="20"/>
                <w:szCs w:val="20"/>
              </w:rPr>
              <w:t>1 822 510 000,06</w:t>
            </w:r>
          </w:p>
        </w:tc>
        <w:tc>
          <w:tcPr>
            <w:tcW w:w="236" w:type="dxa"/>
            <w:gridSpan w:val="2"/>
            <w:vAlign w:val="center"/>
            <w:hideMark/>
          </w:tcPr>
          <w:p w14:paraId="482260A3" w14:textId="77777777" w:rsidR="00FB616F" w:rsidRPr="00FB616F" w:rsidRDefault="00FB616F" w:rsidP="00FB616F">
            <w:pPr>
              <w:rPr>
                <w:sz w:val="20"/>
                <w:szCs w:val="20"/>
              </w:rPr>
            </w:pPr>
          </w:p>
        </w:tc>
      </w:tr>
      <w:tr w:rsidR="00FB616F" w:rsidRPr="00FB616F" w14:paraId="7B49C2A9"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69917E3" w14:textId="77777777" w:rsidR="00FB616F" w:rsidRPr="00FB616F" w:rsidRDefault="00FB616F" w:rsidP="00FB616F">
            <w:pPr>
              <w:rPr>
                <w:bCs/>
                <w:sz w:val="20"/>
                <w:szCs w:val="20"/>
              </w:rPr>
            </w:pPr>
            <w:r w:rsidRPr="00FB616F">
              <w:rPr>
                <w:bCs/>
                <w:sz w:val="20"/>
                <w:szCs w:val="20"/>
              </w:rPr>
              <w:t>ОБЩЕГОСУДАРСТВЕННЫЕ ВОПРОСЫ</w:t>
            </w:r>
          </w:p>
        </w:tc>
        <w:tc>
          <w:tcPr>
            <w:tcW w:w="743" w:type="dxa"/>
            <w:tcBorders>
              <w:top w:val="single" w:sz="4" w:space="0" w:color="auto"/>
              <w:left w:val="single" w:sz="4" w:space="0" w:color="auto"/>
              <w:bottom w:val="nil"/>
              <w:right w:val="nil"/>
            </w:tcBorders>
            <w:shd w:val="clear" w:color="auto" w:fill="auto"/>
            <w:noWrap/>
            <w:vAlign w:val="center"/>
            <w:hideMark/>
          </w:tcPr>
          <w:p w14:paraId="5A36199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8814DB6"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8F295E"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632C45A"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A39C4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AFBCCA" w14:textId="77777777" w:rsidR="00FB616F" w:rsidRPr="00FB616F" w:rsidRDefault="00FB616F" w:rsidP="00FB616F">
            <w:pPr>
              <w:jc w:val="right"/>
              <w:rPr>
                <w:bCs/>
                <w:sz w:val="20"/>
                <w:szCs w:val="20"/>
              </w:rPr>
            </w:pPr>
            <w:r w:rsidRPr="00FB616F">
              <w:rPr>
                <w:bCs/>
                <w:sz w:val="20"/>
                <w:szCs w:val="20"/>
              </w:rPr>
              <w:t>109 844 719,90</w:t>
            </w:r>
          </w:p>
        </w:tc>
        <w:tc>
          <w:tcPr>
            <w:tcW w:w="992" w:type="dxa"/>
            <w:tcBorders>
              <w:top w:val="single" w:sz="4" w:space="0" w:color="auto"/>
              <w:left w:val="single" w:sz="4" w:space="0" w:color="auto"/>
              <w:bottom w:val="nil"/>
              <w:right w:val="nil"/>
            </w:tcBorders>
            <w:shd w:val="clear" w:color="auto" w:fill="auto"/>
            <w:noWrap/>
            <w:vAlign w:val="center"/>
            <w:hideMark/>
          </w:tcPr>
          <w:p w14:paraId="17EA7F88" w14:textId="77777777" w:rsidR="00FB616F" w:rsidRPr="00FB616F" w:rsidRDefault="00FB616F" w:rsidP="00FB616F">
            <w:pPr>
              <w:jc w:val="right"/>
              <w:rPr>
                <w:bCs/>
                <w:sz w:val="20"/>
                <w:szCs w:val="20"/>
              </w:rPr>
            </w:pPr>
            <w:r w:rsidRPr="00FB616F">
              <w:rPr>
                <w:bCs/>
                <w:sz w:val="20"/>
                <w:szCs w:val="20"/>
              </w:rPr>
              <w:t>66 536 644,18</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A2B3856" w14:textId="77777777" w:rsidR="00FB616F" w:rsidRPr="00FB616F" w:rsidRDefault="00FB616F" w:rsidP="00FB616F">
            <w:pPr>
              <w:jc w:val="right"/>
              <w:rPr>
                <w:bCs/>
                <w:sz w:val="20"/>
                <w:szCs w:val="20"/>
              </w:rPr>
            </w:pPr>
            <w:r w:rsidRPr="00FB616F">
              <w:rPr>
                <w:bCs/>
                <w:sz w:val="20"/>
                <w:szCs w:val="20"/>
              </w:rPr>
              <w:t>42 180 321,97</w:t>
            </w:r>
          </w:p>
        </w:tc>
        <w:tc>
          <w:tcPr>
            <w:tcW w:w="236" w:type="dxa"/>
            <w:gridSpan w:val="2"/>
            <w:vAlign w:val="center"/>
            <w:hideMark/>
          </w:tcPr>
          <w:p w14:paraId="071CEA00" w14:textId="77777777" w:rsidR="00FB616F" w:rsidRPr="00FB616F" w:rsidRDefault="00FB616F" w:rsidP="00FB616F">
            <w:pPr>
              <w:rPr>
                <w:sz w:val="20"/>
                <w:szCs w:val="20"/>
              </w:rPr>
            </w:pPr>
          </w:p>
        </w:tc>
      </w:tr>
      <w:tr w:rsidR="00FB616F" w:rsidRPr="00FB616F" w14:paraId="1921FCDA"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7BDC43B" w14:textId="77777777" w:rsidR="00FB616F" w:rsidRPr="00FB616F" w:rsidRDefault="00FB616F" w:rsidP="00FB616F">
            <w:pPr>
              <w:rPr>
                <w:bCs/>
                <w:sz w:val="20"/>
                <w:szCs w:val="20"/>
              </w:rPr>
            </w:pPr>
            <w:r w:rsidRPr="00FB616F">
              <w:rPr>
                <w:bCs/>
                <w:sz w:val="20"/>
                <w:szCs w:val="20"/>
              </w:rPr>
              <w:t>Функционирование высшего должностного лица субъекта Российской Федерации и муниципального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261DE89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46FFA69"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E67206"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1B12EE4"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60AB1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901EB2" w14:textId="77777777" w:rsidR="00FB616F" w:rsidRPr="00FB616F" w:rsidRDefault="00FB616F" w:rsidP="00FB616F">
            <w:pPr>
              <w:jc w:val="right"/>
              <w:rPr>
                <w:bCs/>
                <w:sz w:val="20"/>
                <w:szCs w:val="20"/>
              </w:rPr>
            </w:pPr>
            <w:r w:rsidRPr="00FB616F">
              <w:rPr>
                <w:bCs/>
                <w:sz w:val="20"/>
                <w:szCs w:val="20"/>
              </w:rPr>
              <w:t>2 602 591,20</w:t>
            </w:r>
          </w:p>
        </w:tc>
        <w:tc>
          <w:tcPr>
            <w:tcW w:w="992" w:type="dxa"/>
            <w:tcBorders>
              <w:top w:val="single" w:sz="4" w:space="0" w:color="auto"/>
              <w:left w:val="single" w:sz="4" w:space="0" w:color="auto"/>
              <w:bottom w:val="nil"/>
              <w:right w:val="nil"/>
            </w:tcBorders>
            <w:shd w:val="clear" w:color="auto" w:fill="auto"/>
            <w:noWrap/>
            <w:vAlign w:val="center"/>
            <w:hideMark/>
          </w:tcPr>
          <w:p w14:paraId="3BF652E1" w14:textId="77777777" w:rsidR="00FB616F" w:rsidRPr="00FB616F" w:rsidRDefault="00FB616F" w:rsidP="00FB616F">
            <w:pPr>
              <w:jc w:val="right"/>
              <w:rPr>
                <w:bCs/>
                <w:sz w:val="20"/>
                <w:szCs w:val="20"/>
              </w:rPr>
            </w:pPr>
            <w:r w:rsidRPr="00FB616F">
              <w:rPr>
                <w:bCs/>
                <w:sz w:val="20"/>
                <w:szCs w:val="20"/>
              </w:rPr>
              <w:t>2 389 500,00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3D64EC3" w14:textId="77777777" w:rsidR="00FB616F" w:rsidRPr="00FB616F" w:rsidRDefault="00FB616F" w:rsidP="00FB616F">
            <w:pPr>
              <w:jc w:val="right"/>
              <w:rPr>
                <w:bCs/>
                <w:sz w:val="20"/>
                <w:szCs w:val="20"/>
              </w:rPr>
            </w:pPr>
            <w:r w:rsidRPr="00FB616F">
              <w:rPr>
                <w:bCs/>
                <w:sz w:val="20"/>
                <w:szCs w:val="20"/>
              </w:rPr>
              <w:t>2 389 500,00</w:t>
            </w:r>
          </w:p>
        </w:tc>
        <w:tc>
          <w:tcPr>
            <w:tcW w:w="236" w:type="dxa"/>
            <w:gridSpan w:val="2"/>
            <w:vAlign w:val="center"/>
            <w:hideMark/>
          </w:tcPr>
          <w:p w14:paraId="7F98848C" w14:textId="77777777" w:rsidR="00FB616F" w:rsidRPr="00FB616F" w:rsidRDefault="00FB616F" w:rsidP="00FB616F">
            <w:pPr>
              <w:rPr>
                <w:sz w:val="20"/>
                <w:szCs w:val="20"/>
              </w:rPr>
            </w:pPr>
          </w:p>
        </w:tc>
      </w:tr>
      <w:tr w:rsidR="00FB616F" w:rsidRPr="00FB616F" w14:paraId="4F299EF4"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7EDF2C3"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0E870C3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DEB761C"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1F06D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A56F4F9"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00C03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DAA398" w14:textId="77777777" w:rsidR="00FB616F" w:rsidRPr="00FB616F" w:rsidRDefault="00FB616F" w:rsidP="00FB616F">
            <w:pPr>
              <w:jc w:val="right"/>
              <w:rPr>
                <w:bCs/>
                <w:sz w:val="20"/>
                <w:szCs w:val="20"/>
              </w:rPr>
            </w:pPr>
            <w:r w:rsidRPr="00FB616F">
              <w:rPr>
                <w:bCs/>
                <w:sz w:val="20"/>
                <w:szCs w:val="20"/>
              </w:rPr>
              <w:t>2 602 591,20</w:t>
            </w:r>
          </w:p>
        </w:tc>
        <w:tc>
          <w:tcPr>
            <w:tcW w:w="992" w:type="dxa"/>
            <w:tcBorders>
              <w:top w:val="single" w:sz="4" w:space="0" w:color="auto"/>
              <w:left w:val="single" w:sz="4" w:space="0" w:color="auto"/>
              <w:bottom w:val="nil"/>
              <w:right w:val="nil"/>
            </w:tcBorders>
            <w:shd w:val="clear" w:color="auto" w:fill="auto"/>
            <w:noWrap/>
            <w:vAlign w:val="center"/>
            <w:hideMark/>
          </w:tcPr>
          <w:p w14:paraId="26C2DF1A" w14:textId="77777777" w:rsidR="00FB616F" w:rsidRPr="00FB616F" w:rsidRDefault="00FB616F" w:rsidP="00FB616F">
            <w:pPr>
              <w:jc w:val="right"/>
              <w:rPr>
                <w:bCs/>
                <w:sz w:val="20"/>
                <w:szCs w:val="20"/>
              </w:rPr>
            </w:pPr>
            <w:r w:rsidRPr="00FB616F">
              <w:rPr>
                <w:bCs/>
                <w:sz w:val="20"/>
                <w:szCs w:val="20"/>
              </w:rPr>
              <w:t>2 389 500,00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F5BCF8" w14:textId="77777777" w:rsidR="00FB616F" w:rsidRPr="00FB616F" w:rsidRDefault="00FB616F" w:rsidP="00FB616F">
            <w:pPr>
              <w:jc w:val="right"/>
              <w:rPr>
                <w:bCs/>
                <w:sz w:val="20"/>
                <w:szCs w:val="20"/>
              </w:rPr>
            </w:pPr>
            <w:r w:rsidRPr="00FB616F">
              <w:rPr>
                <w:bCs/>
                <w:sz w:val="20"/>
                <w:szCs w:val="20"/>
              </w:rPr>
              <w:t>2 389 500,00</w:t>
            </w:r>
          </w:p>
        </w:tc>
        <w:tc>
          <w:tcPr>
            <w:tcW w:w="236" w:type="dxa"/>
            <w:gridSpan w:val="2"/>
            <w:vAlign w:val="center"/>
            <w:hideMark/>
          </w:tcPr>
          <w:p w14:paraId="1A5F2560" w14:textId="77777777" w:rsidR="00FB616F" w:rsidRPr="00FB616F" w:rsidRDefault="00FB616F" w:rsidP="00FB616F">
            <w:pPr>
              <w:rPr>
                <w:sz w:val="20"/>
                <w:szCs w:val="20"/>
              </w:rPr>
            </w:pPr>
          </w:p>
        </w:tc>
      </w:tr>
      <w:tr w:rsidR="00FB616F" w:rsidRPr="00FB616F" w14:paraId="2A47404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AC3D0A2" w14:textId="77777777" w:rsidR="00FB616F" w:rsidRPr="00FB616F" w:rsidRDefault="00FB616F" w:rsidP="00FB616F">
            <w:pPr>
              <w:rPr>
                <w:bCs/>
                <w:sz w:val="20"/>
                <w:szCs w:val="20"/>
              </w:rPr>
            </w:pPr>
            <w:r w:rsidRPr="00FB616F">
              <w:rPr>
                <w:bCs/>
                <w:sz w:val="20"/>
                <w:szCs w:val="20"/>
              </w:rPr>
              <w:t>Высшее должностное лицо органа местного самоуправления</w:t>
            </w:r>
          </w:p>
        </w:tc>
        <w:tc>
          <w:tcPr>
            <w:tcW w:w="743" w:type="dxa"/>
            <w:tcBorders>
              <w:top w:val="single" w:sz="4" w:space="0" w:color="auto"/>
              <w:left w:val="single" w:sz="4" w:space="0" w:color="auto"/>
              <w:bottom w:val="nil"/>
              <w:right w:val="nil"/>
            </w:tcBorders>
            <w:shd w:val="clear" w:color="auto" w:fill="auto"/>
            <w:noWrap/>
            <w:vAlign w:val="center"/>
            <w:hideMark/>
          </w:tcPr>
          <w:p w14:paraId="1527901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9CFE03B"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DA0669"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534AEDB" w14:textId="77777777" w:rsidR="00FB616F" w:rsidRPr="00FB616F" w:rsidRDefault="00FB616F" w:rsidP="00FB616F">
            <w:pPr>
              <w:jc w:val="center"/>
              <w:rPr>
                <w:bCs/>
                <w:sz w:val="20"/>
                <w:szCs w:val="20"/>
              </w:rPr>
            </w:pPr>
            <w:r w:rsidRPr="00FB616F">
              <w:rPr>
                <w:bCs/>
                <w:sz w:val="20"/>
                <w:szCs w:val="20"/>
              </w:rPr>
              <w:t>99.0.00.01100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24D0B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66D492" w14:textId="77777777" w:rsidR="00FB616F" w:rsidRPr="00FB616F" w:rsidRDefault="00FB616F" w:rsidP="00FB616F">
            <w:pPr>
              <w:jc w:val="right"/>
              <w:rPr>
                <w:bCs/>
                <w:sz w:val="20"/>
                <w:szCs w:val="20"/>
              </w:rPr>
            </w:pPr>
            <w:r w:rsidRPr="00FB616F">
              <w:rPr>
                <w:bCs/>
                <w:sz w:val="20"/>
                <w:szCs w:val="20"/>
              </w:rPr>
              <w:t>2 602 591,20</w:t>
            </w:r>
          </w:p>
        </w:tc>
        <w:tc>
          <w:tcPr>
            <w:tcW w:w="992" w:type="dxa"/>
            <w:tcBorders>
              <w:top w:val="single" w:sz="4" w:space="0" w:color="auto"/>
              <w:left w:val="single" w:sz="4" w:space="0" w:color="auto"/>
              <w:bottom w:val="nil"/>
              <w:right w:val="nil"/>
            </w:tcBorders>
            <w:shd w:val="clear" w:color="auto" w:fill="auto"/>
            <w:noWrap/>
            <w:vAlign w:val="center"/>
            <w:hideMark/>
          </w:tcPr>
          <w:p w14:paraId="2FF59658" w14:textId="77777777" w:rsidR="00FB616F" w:rsidRPr="00FB616F" w:rsidRDefault="00FB616F" w:rsidP="00FB616F">
            <w:pPr>
              <w:jc w:val="right"/>
              <w:rPr>
                <w:bCs/>
                <w:sz w:val="20"/>
                <w:szCs w:val="20"/>
              </w:rPr>
            </w:pPr>
            <w:r w:rsidRPr="00FB616F">
              <w:rPr>
                <w:bCs/>
                <w:sz w:val="20"/>
                <w:szCs w:val="20"/>
              </w:rPr>
              <w:t>2 389 500,00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B95755F" w14:textId="77777777" w:rsidR="00FB616F" w:rsidRPr="00FB616F" w:rsidRDefault="00FB616F" w:rsidP="00FB616F">
            <w:pPr>
              <w:jc w:val="right"/>
              <w:rPr>
                <w:bCs/>
                <w:sz w:val="20"/>
                <w:szCs w:val="20"/>
              </w:rPr>
            </w:pPr>
            <w:r w:rsidRPr="00FB616F">
              <w:rPr>
                <w:bCs/>
                <w:sz w:val="20"/>
                <w:szCs w:val="20"/>
              </w:rPr>
              <w:t>2 389 500,00</w:t>
            </w:r>
          </w:p>
        </w:tc>
        <w:tc>
          <w:tcPr>
            <w:tcW w:w="236" w:type="dxa"/>
            <w:gridSpan w:val="2"/>
            <w:vAlign w:val="center"/>
            <w:hideMark/>
          </w:tcPr>
          <w:p w14:paraId="2FC4C1B0" w14:textId="77777777" w:rsidR="00FB616F" w:rsidRPr="00FB616F" w:rsidRDefault="00FB616F" w:rsidP="00FB616F">
            <w:pPr>
              <w:rPr>
                <w:sz w:val="20"/>
                <w:szCs w:val="20"/>
              </w:rPr>
            </w:pPr>
          </w:p>
        </w:tc>
      </w:tr>
      <w:tr w:rsidR="00FB616F" w:rsidRPr="00FB616F" w14:paraId="4F52EDBF"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A7A88C4"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19DD82E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1F468A8"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5FD57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F8D074E" w14:textId="77777777" w:rsidR="00FB616F" w:rsidRPr="00FB616F" w:rsidRDefault="00FB616F" w:rsidP="00FB616F">
            <w:pPr>
              <w:jc w:val="center"/>
              <w:rPr>
                <w:sz w:val="20"/>
                <w:szCs w:val="20"/>
              </w:rPr>
            </w:pPr>
            <w:r w:rsidRPr="00FB616F">
              <w:rPr>
                <w:sz w:val="20"/>
                <w:szCs w:val="20"/>
              </w:rPr>
              <w:t>99.0.00.01100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5E037E"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B8CF8B" w14:textId="77777777" w:rsidR="00FB616F" w:rsidRPr="00FB616F" w:rsidRDefault="00FB616F" w:rsidP="00FB616F">
            <w:pPr>
              <w:jc w:val="right"/>
              <w:rPr>
                <w:sz w:val="20"/>
                <w:szCs w:val="20"/>
              </w:rPr>
            </w:pPr>
            <w:r w:rsidRPr="00FB616F">
              <w:rPr>
                <w:sz w:val="20"/>
                <w:szCs w:val="20"/>
              </w:rPr>
              <w:t>2 602 591,20</w:t>
            </w:r>
          </w:p>
        </w:tc>
        <w:tc>
          <w:tcPr>
            <w:tcW w:w="992" w:type="dxa"/>
            <w:tcBorders>
              <w:top w:val="single" w:sz="4" w:space="0" w:color="auto"/>
              <w:left w:val="single" w:sz="4" w:space="0" w:color="auto"/>
              <w:bottom w:val="nil"/>
              <w:right w:val="nil"/>
            </w:tcBorders>
            <w:shd w:val="clear" w:color="auto" w:fill="auto"/>
            <w:noWrap/>
            <w:vAlign w:val="center"/>
            <w:hideMark/>
          </w:tcPr>
          <w:p w14:paraId="49FEC802" w14:textId="77777777" w:rsidR="00FB616F" w:rsidRPr="00FB616F" w:rsidRDefault="00FB616F" w:rsidP="00FB616F">
            <w:pPr>
              <w:jc w:val="right"/>
              <w:rPr>
                <w:sz w:val="20"/>
                <w:szCs w:val="20"/>
              </w:rPr>
            </w:pPr>
            <w:r w:rsidRPr="00FB616F">
              <w:rPr>
                <w:sz w:val="20"/>
                <w:szCs w:val="20"/>
              </w:rPr>
              <w:t>2 389 500,00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E4BDDA0" w14:textId="77777777" w:rsidR="00FB616F" w:rsidRPr="00FB616F" w:rsidRDefault="00FB616F" w:rsidP="00FB616F">
            <w:pPr>
              <w:jc w:val="right"/>
              <w:rPr>
                <w:sz w:val="20"/>
                <w:szCs w:val="20"/>
              </w:rPr>
            </w:pPr>
            <w:r w:rsidRPr="00FB616F">
              <w:rPr>
                <w:sz w:val="20"/>
                <w:szCs w:val="20"/>
              </w:rPr>
              <w:t>2 389 500,00</w:t>
            </w:r>
          </w:p>
        </w:tc>
        <w:tc>
          <w:tcPr>
            <w:tcW w:w="236" w:type="dxa"/>
            <w:gridSpan w:val="2"/>
            <w:vAlign w:val="center"/>
            <w:hideMark/>
          </w:tcPr>
          <w:p w14:paraId="4F82285A" w14:textId="77777777" w:rsidR="00FB616F" w:rsidRPr="00FB616F" w:rsidRDefault="00FB616F" w:rsidP="00FB616F">
            <w:pPr>
              <w:rPr>
                <w:sz w:val="20"/>
                <w:szCs w:val="20"/>
              </w:rPr>
            </w:pPr>
          </w:p>
        </w:tc>
      </w:tr>
      <w:tr w:rsidR="00FB616F" w:rsidRPr="00FB616F" w14:paraId="2F14807B"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B778530"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33D633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15357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E38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B883B8" w14:textId="77777777" w:rsidR="00FB616F" w:rsidRPr="00FB616F" w:rsidRDefault="00FB616F" w:rsidP="00FB616F">
            <w:pPr>
              <w:jc w:val="center"/>
              <w:rPr>
                <w:sz w:val="20"/>
                <w:szCs w:val="20"/>
              </w:rPr>
            </w:pPr>
            <w:r w:rsidRPr="00FB616F">
              <w:rPr>
                <w:sz w:val="20"/>
                <w:szCs w:val="20"/>
              </w:rPr>
              <w:t>99.0.00.01100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DCE0"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3253D" w14:textId="77777777" w:rsidR="00FB616F" w:rsidRPr="00FB616F" w:rsidRDefault="00FB616F" w:rsidP="00FB616F">
            <w:pPr>
              <w:jc w:val="right"/>
              <w:rPr>
                <w:sz w:val="20"/>
                <w:szCs w:val="20"/>
              </w:rPr>
            </w:pPr>
            <w:r w:rsidRPr="00FB616F">
              <w:rPr>
                <w:sz w:val="20"/>
                <w:szCs w:val="20"/>
              </w:rPr>
              <w:t>2 602 591,20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D860EB" w14:textId="77777777" w:rsidR="00FB616F" w:rsidRPr="00FB616F" w:rsidRDefault="00FB616F" w:rsidP="00FB616F">
            <w:pPr>
              <w:jc w:val="right"/>
              <w:rPr>
                <w:sz w:val="20"/>
                <w:szCs w:val="20"/>
              </w:rPr>
            </w:pPr>
            <w:r w:rsidRPr="00FB616F">
              <w:rPr>
                <w:sz w:val="20"/>
                <w:szCs w:val="20"/>
              </w:rPr>
              <w:t>2 389 500,00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ABCFC" w14:textId="77777777" w:rsidR="00FB616F" w:rsidRPr="00FB616F" w:rsidRDefault="00FB616F" w:rsidP="00FB616F">
            <w:pPr>
              <w:jc w:val="right"/>
              <w:rPr>
                <w:sz w:val="20"/>
                <w:szCs w:val="20"/>
              </w:rPr>
            </w:pPr>
            <w:r w:rsidRPr="00FB616F">
              <w:rPr>
                <w:sz w:val="20"/>
                <w:szCs w:val="20"/>
              </w:rPr>
              <w:t>2 389 500,00</w:t>
            </w:r>
          </w:p>
        </w:tc>
        <w:tc>
          <w:tcPr>
            <w:tcW w:w="236" w:type="dxa"/>
            <w:gridSpan w:val="2"/>
            <w:vAlign w:val="center"/>
            <w:hideMark/>
          </w:tcPr>
          <w:p w14:paraId="3000F06E" w14:textId="77777777" w:rsidR="00FB616F" w:rsidRPr="00FB616F" w:rsidRDefault="00FB616F" w:rsidP="00FB616F">
            <w:pPr>
              <w:rPr>
                <w:sz w:val="20"/>
                <w:szCs w:val="20"/>
              </w:rPr>
            </w:pPr>
          </w:p>
        </w:tc>
      </w:tr>
      <w:tr w:rsidR="00FB616F" w:rsidRPr="00FB616F" w14:paraId="69EBA5D7"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4091C454" w14:textId="77777777" w:rsidR="00FB616F" w:rsidRPr="00FB616F" w:rsidRDefault="00FB616F" w:rsidP="00FB616F">
            <w:pPr>
              <w:rPr>
                <w:bCs/>
                <w:sz w:val="20"/>
                <w:szCs w:val="20"/>
              </w:rPr>
            </w:pPr>
            <w:r w:rsidRPr="00FB616F">
              <w:rPr>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3" w:type="dxa"/>
            <w:tcBorders>
              <w:top w:val="nil"/>
              <w:left w:val="single" w:sz="4" w:space="0" w:color="auto"/>
              <w:bottom w:val="nil"/>
              <w:right w:val="nil"/>
            </w:tcBorders>
            <w:shd w:val="clear" w:color="auto" w:fill="auto"/>
            <w:noWrap/>
            <w:vAlign w:val="center"/>
            <w:hideMark/>
          </w:tcPr>
          <w:p w14:paraId="3325959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3E8C235"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36F4ADD"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6F97D16E"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E4A5E4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61074D4" w14:textId="77777777" w:rsidR="00FB616F" w:rsidRPr="00FB616F" w:rsidRDefault="00FB616F" w:rsidP="00FB616F">
            <w:pPr>
              <w:jc w:val="right"/>
              <w:rPr>
                <w:bCs/>
                <w:sz w:val="20"/>
                <w:szCs w:val="20"/>
              </w:rPr>
            </w:pPr>
            <w:r w:rsidRPr="00FB616F">
              <w:rPr>
                <w:bCs/>
                <w:sz w:val="20"/>
                <w:szCs w:val="20"/>
              </w:rPr>
              <w:t>1 913 455,54</w:t>
            </w:r>
          </w:p>
        </w:tc>
        <w:tc>
          <w:tcPr>
            <w:tcW w:w="992" w:type="dxa"/>
            <w:tcBorders>
              <w:top w:val="nil"/>
              <w:left w:val="single" w:sz="4" w:space="0" w:color="auto"/>
              <w:bottom w:val="nil"/>
              <w:right w:val="nil"/>
            </w:tcBorders>
            <w:shd w:val="clear" w:color="auto" w:fill="auto"/>
            <w:noWrap/>
            <w:vAlign w:val="center"/>
            <w:hideMark/>
          </w:tcPr>
          <w:p w14:paraId="705EE671" w14:textId="77777777" w:rsidR="00FB616F" w:rsidRPr="00FB616F" w:rsidRDefault="00FB616F" w:rsidP="00FB616F">
            <w:pPr>
              <w:jc w:val="right"/>
              <w:rPr>
                <w:bCs/>
                <w:sz w:val="20"/>
                <w:szCs w:val="20"/>
              </w:rPr>
            </w:pPr>
            <w:r w:rsidRPr="00FB616F">
              <w:rPr>
                <w:bCs/>
                <w:sz w:val="20"/>
                <w:szCs w:val="20"/>
              </w:rPr>
              <w:t>1 743 000,00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3BB7FF4" w14:textId="77777777" w:rsidR="00FB616F" w:rsidRPr="00FB616F" w:rsidRDefault="00FB616F" w:rsidP="00FB616F">
            <w:pPr>
              <w:jc w:val="right"/>
              <w:rPr>
                <w:bCs/>
                <w:sz w:val="20"/>
                <w:szCs w:val="20"/>
              </w:rPr>
            </w:pPr>
            <w:r w:rsidRPr="00FB616F">
              <w:rPr>
                <w:bCs/>
                <w:sz w:val="20"/>
                <w:szCs w:val="20"/>
              </w:rPr>
              <w:t>1 743 000,00</w:t>
            </w:r>
          </w:p>
        </w:tc>
        <w:tc>
          <w:tcPr>
            <w:tcW w:w="236" w:type="dxa"/>
            <w:gridSpan w:val="2"/>
            <w:vAlign w:val="center"/>
            <w:hideMark/>
          </w:tcPr>
          <w:p w14:paraId="4B2873B4" w14:textId="77777777" w:rsidR="00FB616F" w:rsidRPr="00FB616F" w:rsidRDefault="00FB616F" w:rsidP="00FB616F">
            <w:pPr>
              <w:rPr>
                <w:sz w:val="20"/>
                <w:szCs w:val="20"/>
              </w:rPr>
            </w:pPr>
          </w:p>
        </w:tc>
      </w:tr>
      <w:tr w:rsidR="00FB616F" w:rsidRPr="00FB616F" w14:paraId="559377FA"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0462710" w14:textId="77777777" w:rsidR="00FB616F" w:rsidRPr="00FB616F" w:rsidRDefault="00FB616F" w:rsidP="00FB616F">
            <w:pPr>
              <w:rPr>
                <w:bCs/>
                <w:sz w:val="20"/>
                <w:szCs w:val="20"/>
              </w:rPr>
            </w:pPr>
            <w:r w:rsidRPr="00FB616F">
              <w:rPr>
                <w:bCs/>
                <w:sz w:val="20"/>
                <w:szCs w:val="20"/>
              </w:rPr>
              <w:lastRenderedPageBreak/>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6E55514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A1AE62E"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FD5C22"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6C473FF"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A2C9D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260C88" w14:textId="77777777" w:rsidR="00FB616F" w:rsidRPr="00FB616F" w:rsidRDefault="00FB616F" w:rsidP="00FB616F">
            <w:pPr>
              <w:jc w:val="right"/>
              <w:rPr>
                <w:bCs/>
                <w:sz w:val="20"/>
                <w:szCs w:val="20"/>
              </w:rPr>
            </w:pPr>
            <w:r w:rsidRPr="00FB616F">
              <w:rPr>
                <w:bCs/>
                <w:sz w:val="20"/>
                <w:szCs w:val="20"/>
              </w:rPr>
              <w:t>1 913 455,54</w:t>
            </w:r>
          </w:p>
        </w:tc>
        <w:tc>
          <w:tcPr>
            <w:tcW w:w="992" w:type="dxa"/>
            <w:tcBorders>
              <w:top w:val="single" w:sz="4" w:space="0" w:color="auto"/>
              <w:left w:val="single" w:sz="4" w:space="0" w:color="auto"/>
              <w:bottom w:val="nil"/>
              <w:right w:val="nil"/>
            </w:tcBorders>
            <w:shd w:val="clear" w:color="auto" w:fill="auto"/>
            <w:noWrap/>
            <w:vAlign w:val="center"/>
            <w:hideMark/>
          </w:tcPr>
          <w:p w14:paraId="5FBB8590" w14:textId="77777777" w:rsidR="00FB616F" w:rsidRPr="00FB616F" w:rsidRDefault="00FB616F" w:rsidP="00FB616F">
            <w:pPr>
              <w:jc w:val="right"/>
              <w:rPr>
                <w:bCs/>
                <w:sz w:val="20"/>
                <w:szCs w:val="20"/>
              </w:rPr>
            </w:pPr>
            <w:r w:rsidRPr="00FB616F">
              <w:rPr>
                <w:bCs/>
                <w:sz w:val="20"/>
                <w:szCs w:val="20"/>
              </w:rPr>
              <w:t>1 743 000,00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7FFBC15" w14:textId="77777777" w:rsidR="00FB616F" w:rsidRPr="00FB616F" w:rsidRDefault="00FB616F" w:rsidP="00FB616F">
            <w:pPr>
              <w:jc w:val="right"/>
              <w:rPr>
                <w:bCs/>
                <w:sz w:val="20"/>
                <w:szCs w:val="20"/>
              </w:rPr>
            </w:pPr>
            <w:r w:rsidRPr="00FB616F">
              <w:rPr>
                <w:bCs/>
                <w:sz w:val="20"/>
                <w:szCs w:val="20"/>
              </w:rPr>
              <w:t>1 743 000,00</w:t>
            </w:r>
          </w:p>
        </w:tc>
        <w:tc>
          <w:tcPr>
            <w:tcW w:w="236" w:type="dxa"/>
            <w:gridSpan w:val="2"/>
            <w:vAlign w:val="center"/>
            <w:hideMark/>
          </w:tcPr>
          <w:p w14:paraId="68DF3224" w14:textId="77777777" w:rsidR="00FB616F" w:rsidRPr="00FB616F" w:rsidRDefault="00FB616F" w:rsidP="00FB616F">
            <w:pPr>
              <w:rPr>
                <w:sz w:val="20"/>
                <w:szCs w:val="20"/>
              </w:rPr>
            </w:pPr>
          </w:p>
        </w:tc>
      </w:tr>
      <w:tr w:rsidR="00FB616F" w:rsidRPr="00FB616F" w14:paraId="1760D717"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56E970D" w14:textId="77777777" w:rsidR="00FB616F" w:rsidRPr="00FB616F" w:rsidRDefault="00FB616F" w:rsidP="00FB616F">
            <w:pPr>
              <w:rPr>
                <w:bCs/>
                <w:sz w:val="20"/>
                <w:szCs w:val="20"/>
              </w:rPr>
            </w:pPr>
            <w:r w:rsidRPr="00FB616F">
              <w:rPr>
                <w:bCs/>
                <w:sz w:val="20"/>
                <w:szCs w:val="20"/>
              </w:rPr>
              <w:t>Содержание аппарата управления представительного органа местного самоуправления</w:t>
            </w:r>
          </w:p>
        </w:tc>
        <w:tc>
          <w:tcPr>
            <w:tcW w:w="743" w:type="dxa"/>
            <w:tcBorders>
              <w:top w:val="single" w:sz="4" w:space="0" w:color="auto"/>
              <w:left w:val="single" w:sz="4" w:space="0" w:color="auto"/>
              <w:bottom w:val="nil"/>
              <w:right w:val="nil"/>
            </w:tcBorders>
            <w:shd w:val="clear" w:color="auto" w:fill="auto"/>
            <w:noWrap/>
            <w:vAlign w:val="center"/>
            <w:hideMark/>
          </w:tcPr>
          <w:p w14:paraId="4EA5906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0A1D8F2"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0C9CB9"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AE532C2" w14:textId="77777777" w:rsidR="00FB616F" w:rsidRPr="00FB616F" w:rsidRDefault="00FB616F" w:rsidP="00FB616F">
            <w:pPr>
              <w:jc w:val="center"/>
              <w:rPr>
                <w:bCs/>
                <w:sz w:val="20"/>
                <w:szCs w:val="20"/>
              </w:rPr>
            </w:pPr>
            <w:r w:rsidRPr="00FB616F">
              <w:rPr>
                <w:bCs/>
                <w:sz w:val="20"/>
                <w:szCs w:val="20"/>
              </w:rPr>
              <w:t>99.0.00.01990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D9163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37133A" w14:textId="77777777" w:rsidR="00FB616F" w:rsidRPr="00FB616F" w:rsidRDefault="00FB616F" w:rsidP="00FB616F">
            <w:pPr>
              <w:jc w:val="right"/>
              <w:rPr>
                <w:bCs/>
                <w:sz w:val="20"/>
                <w:szCs w:val="20"/>
              </w:rPr>
            </w:pPr>
            <w:r w:rsidRPr="00FB616F">
              <w:rPr>
                <w:bCs/>
                <w:sz w:val="20"/>
                <w:szCs w:val="20"/>
              </w:rPr>
              <w:t>37 198,00</w:t>
            </w:r>
          </w:p>
        </w:tc>
        <w:tc>
          <w:tcPr>
            <w:tcW w:w="992" w:type="dxa"/>
            <w:tcBorders>
              <w:top w:val="single" w:sz="4" w:space="0" w:color="auto"/>
              <w:left w:val="single" w:sz="4" w:space="0" w:color="auto"/>
              <w:bottom w:val="nil"/>
              <w:right w:val="nil"/>
            </w:tcBorders>
            <w:shd w:val="clear" w:color="auto" w:fill="auto"/>
            <w:noWrap/>
            <w:vAlign w:val="center"/>
            <w:hideMark/>
          </w:tcPr>
          <w:p w14:paraId="2FE97595" w14:textId="77777777" w:rsidR="00FB616F" w:rsidRPr="00FB616F" w:rsidRDefault="00FB616F" w:rsidP="00FB616F">
            <w:pPr>
              <w:jc w:val="right"/>
              <w:rPr>
                <w:bCs/>
                <w:sz w:val="20"/>
                <w:szCs w:val="20"/>
              </w:rPr>
            </w:pPr>
            <w:r w:rsidRPr="00FB616F">
              <w:rPr>
                <w:bCs/>
                <w:sz w:val="20"/>
                <w:szCs w:val="20"/>
              </w:rPr>
              <w:t>20 000,00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A50A2FB" w14:textId="77777777" w:rsidR="00FB616F" w:rsidRPr="00FB616F" w:rsidRDefault="00FB616F" w:rsidP="00FB616F">
            <w:pPr>
              <w:jc w:val="right"/>
              <w:rPr>
                <w:bCs/>
                <w:sz w:val="20"/>
                <w:szCs w:val="20"/>
              </w:rPr>
            </w:pPr>
            <w:r w:rsidRPr="00FB616F">
              <w:rPr>
                <w:bCs/>
                <w:sz w:val="20"/>
                <w:szCs w:val="20"/>
              </w:rPr>
              <w:t>20 000,00</w:t>
            </w:r>
          </w:p>
        </w:tc>
        <w:tc>
          <w:tcPr>
            <w:tcW w:w="236" w:type="dxa"/>
            <w:gridSpan w:val="2"/>
            <w:vAlign w:val="center"/>
            <w:hideMark/>
          </w:tcPr>
          <w:p w14:paraId="72894674" w14:textId="77777777" w:rsidR="00FB616F" w:rsidRPr="00FB616F" w:rsidRDefault="00FB616F" w:rsidP="00FB616F">
            <w:pPr>
              <w:rPr>
                <w:sz w:val="20"/>
                <w:szCs w:val="20"/>
              </w:rPr>
            </w:pPr>
          </w:p>
        </w:tc>
      </w:tr>
      <w:tr w:rsidR="00FB616F" w:rsidRPr="00FB616F" w14:paraId="0598AA8A"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928461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91534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D78A975"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09D5F3"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961D36D" w14:textId="77777777" w:rsidR="00FB616F" w:rsidRPr="00FB616F" w:rsidRDefault="00FB616F" w:rsidP="00FB616F">
            <w:pPr>
              <w:jc w:val="center"/>
              <w:rPr>
                <w:sz w:val="20"/>
                <w:szCs w:val="20"/>
              </w:rPr>
            </w:pPr>
            <w:r w:rsidRPr="00FB616F">
              <w:rPr>
                <w:sz w:val="20"/>
                <w:szCs w:val="20"/>
              </w:rPr>
              <w:t>99.0.00.01990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8F8B1BA"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C6D7BB" w14:textId="77777777" w:rsidR="00FB616F" w:rsidRPr="00FB616F" w:rsidRDefault="00FB616F" w:rsidP="00FB616F">
            <w:pPr>
              <w:jc w:val="right"/>
              <w:rPr>
                <w:sz w:val="20"/>
                <w:szCs w:val="20"/>
              </w:rPr>
            </w:pPr>
            <w:r w:rsidRPr="00FB616F">
              <w:rPr>
                <w:sz w:val="20"/>
                <w:szCs w:val="20"/>
              </w:rPr>
              <w:t>37 198,00</w:t>
            </w:r>
          </w:p>
        </w:tc>
        <w:tc>
          <w:tcPr>
            <w:tcW w:w="992" w:type="dxa"/>
            <w:tcBorders>
              <w:top w:val="single" w:sz="4" w:space="0" w:color="auto"/>
              <w:left w:val="single" w:sz="4" w:space="0" w:color="auto"/>
              <w:bottom w:val="nil"/>
              <w:right w:val="nil"/>
            </w:tcBorders>
            <w:shd w:val="clear" w:color="auto" w:fill="auto"/>
            <w:noWrap/>
            <w:vAlign w:val="center"/>
            <w:hideMark/>
          </w:tcPr>
          <w:p w14:paraId="324EEC63" w14:textId="77777777" w:rsidR="00FB616F" w:rsidRPr="00FB616F" w:rsidRDefault="00FB616F" w:rsidP="00FB616F">
            <w:pPr>
              <w:jc w:val="right"/>
              <w:rPr>
                <w:sz w:val="20"/>
                <w:szCs w:val="20"/>
              </w:rPr>
            </w:pPr>
            <w:r w:rsidRPr="00FB616F">
              <w:rPr>
                <w:sz w:val="20"/>
                <w:szCs w:val="20"/>
              </w:rPr>
              <w:t>20 000,00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8CF686F" w14:textId="77777777" w:rsidR="00FB616F" w:rsidRPr="00FB616F" w:rsidRDefault="00FB616F" w:rsidP="00FB616F">
            <w:pPr>
              <w:jc w:val="right"/>
              <w:rPr>
                <w:sz w:val="20"/>
                <w:szCs w:val="20"/>
              </w:rPr>
            </w:pPr>
            <w:r w:rsidRPr="00FB616F">
              <w:rPr>
                <w:sz w:val="20"/>
                <w:szCs w:val="20"/>
              </w:rPr>
              <w:t>20 000,00</w:t>
            </w:r>
          </w:p>
        </w:tc>
        <w:tc>
          <w:tcPr>
            <w:tcW w:w="236" w:type="dxa"/>
            <w:gridSpan w:val="2"/>
            <w:vAlign w:val="center"/>
            <w:hideMark/>
          </w:tcPr>
          <w:p w14:paraId="67E63553" w14:textId="77777777" w:rsidR="00FB616F" w:rsidRPr="00FB616F" w:rsidRDefault="00FB616F" w:rsidP="00FB616F">
            <w:pPr>
              <w:rPr>
                <w:sz w:val="20"/>
                <w:szCs w:val="20"/>
              </w:rPr>
            </w:pPr>
          </w:p>
        </w:tc>
      </w:tr>
      <w:tr w:rsidR="00FB616F" w:rsidRPr="00FB616F" w14:paraId="7BC61AE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CD32D8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C85584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9847EE"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286A"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7731C5" w14:textId="77777777" w:rsidR="00FB616F" w:rsidRPr="00FB616F" w:rsidRDefault="00FB616F" w:rsidP="00FB616F">
            <w:pPr>
              <w:jc w:val="center"/>
              <w:rPr>
                <w:sz w:val="20"/>
                <w:szCs w:val="20"/>
              </w:rPr>
            </w:pPr>
            <w:r w:rsidRPr="00FB616F">
              <w:rPr>
                <w:sz w:val="20"/>
                <w:szCs w:val="20"/>
              </w:rPr>
              <w:t>99.0.00.01990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D131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1CF2B" w14:textId="77777777" w:rsidR="00FB616F" w:rsidRPr="00FB616F" w:rsidRDefault="00FB616F" w:rsidP="00FB616F">
            <w:pPr>
              <w:jc w:val="right"/>
              <w:rPr>
                <w:sz w:val="20"/>
                <w:szCs w:val="20"/>
              </w:rPr>
            </w:pPr>
            <w:r w:rsidRPr="00FB616F">
              <w:rPr>
                <w:sz w:val="20"/>
                <w:szCs w:val="20"/>
              </w:rPr>
              <w:t>37 198,00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C5637D" w14:textId="77777777" w:rsidR="00FB616F" w:rsidRPr="00FB616F" w:rsidRDefault="00FB616F" w:rsidP="00FB616F">
            <w:pPr>
              <w:jc w:val="right"/>
              <w:rPr>
                <w:sz w:val="20"/>
                <w:szCs w:val="20"/>
              </w:rPr>
            </w:pPr>
            <w:r w:rsidRPr="00FB616F">
              <w:rPr>
                <w:sz w:val="20"/>
                <w:szCs w:val="20"/>
              </w:rPr>
              <w:t>20 000,00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67519" w14:textId="77777777" w:rsidR="00FB616F" w:rsidRPr="00FB616F" w:rsidRDefault="00FB616F" w:rsidP="00FB616F">
            <w:pPr>
              <w:jc w:val="right"/>
              <w:rPr>
                <w:sz w:val="20"/>
                <w:szCs w:val="20"/>
              </w:rPr>
            </w:pPr>
            <w:r w:rsidRPr="00FB616F">
              <w:rPr>
                <w:sz w:val="20"/>
                <w:szCs w:val="20"/>
              </w:rPr>
              <w:t>20 000,00</w:t>
            </w:r>
          </w:p>
        </w:tc>
        <w:tc>
          <w:tcPr>
            <w:tcW w:w="236" w:type="dxa"/>
            <w:gridSpan w:val="2"/>
            <w:vAlign w:val="center"/>
            <w:hideMark/>
          </w:tcPr>
          <w:p w14:paraId="77470CE1" w14:textId="77777777" w:rsidR="00FB616F" w:rsidRPr="00FB616F" w:rsidRDefault="00FB616F" w:rsidP="00FB616F">
            <w:pPr>
              <w:rPr>
                <w:sz w:val="20"/>
                <w:szCs w:val="20"/>
              </w:rPr>
            </w:pPr>
          </w:p>
        </w:tc>
      </w:tr>
      <w:tr w:rsidR="00FB616F" w:rsidRPr="00FB616F" w14:paraId="07C98546"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7A032A31" w14:textId="77777777" w:rsidR="00FB616F" w:rsidRPr="00FB616F" w:rsidRDefault="00FB616F" w:rsidP="00FB616F">
            <w:pPr>
              <w:rPr>
                <w:bCs/>
                <w:sz w:val="20"/>
                <w:szCs w:val="20"/>
              </w:rPr>
            </w:pPr>
            <w:r w:rsidRPr="00FB616F">
              <w:rPr>
                <w:bCs/>
                <w:sz w:val="20"/>
                <w:szCs w:val="20"/>
              </w:rPr>
              <w:t>Председатель законодательного (представительного) органа муниципальной власти</w:t>
            </w:r>
          </w:p>
        </w:tc>
        <w:tc>
          <w:tcPr>
            <w:tcW w:w="743" w:type="dxa"/>
            <w:tcBorders>
              <w:top w:val="nil"/>
              <w:left w:val="single" w:sz="4" w:space="0" w:color="auto"/>
              <w:bottom w:val="nil"/>
              <w:right w:val="nil"/>
            </w:tcBorders>
            <w:shd w:val="clear" w:color="auto" w:fill="auto"/>
            <w:noWrap/>
            <w:vAlign w:val="center"/>
            <w:hideMark/>
          </w:tcPr>
          <w:p w14:paraId="66769A0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EFEEA1C"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4681488"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67E86FA8" w14:textId="77777777" w:rsidR="00FB616F" w:rsidRPr="00FB616F" w:rsidRDefault="00FB616F" w:rsidP="00FB616F">
            <w:pPr>
              <w:jc w:val="center"/>
              <w:rPr>
                <w:bCs/>
                <w:sz w:val="20"/>
                <w:szCs w:val="20"/>
              </w:rPr>
            </w:pPr>
            <w:r w:rsidRPr="00FB616F">
              <w:rPr>
                <w:bCs/>
                <w:sz w:val="20"/>
                <w:szCs w:val="20"/>
              </w:rPr>
              <w:t>99.0.00.04110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B10807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31CEF15" w14:textId="77777777" w:rsidR="00FB616F" w:rsidRPr="00FB616F" w:rsidRDefault="00FB616F" w:rsidP="00FB616F">
            <w:pPr>
              <w:jc w:val="right"/>
              <w:rPr>
                <w:bCs/>
                <w:sz w:val="20"/>
                <w:szCs w:val="20"/>
              </w:rPr>
            </w:pPr>
            <w:r w:rsidRPr="00FB616F">
              <w:rPr>
                <w:bCs/>
                <w:sz w:val="20"/>
                <w:szCs w:val="20"/>
              </w:rPr>
              <w:t>1 876 257,54</w:t>
            </w:r>
          </w:p>
        </w:tc>
        <w:tc>
          <w:tcPr>
            <w:tcW w:w="992" w:type="dxa"/>
            <w:tcBorders>
              <w:top w:val="nil"/>
              <w:left w:val="single" w:sz="4" w:space="0" w:color="auto"/>
              <w:bottom w:val="nil"/>
              <w:right w:val="nil"/>
            </w:tcBorders>
            <w:shd w:val="clear" w:color="auto" w:fill="auto"/>
            <w:noWrap/>
            <w:vAlign w:val="center"/>
            <w:hideMark/>
          </w:tcPr>
          <w:p w14:paraId="280CC5A8" w14:textId="77777777" w:rsidR="00FB616F" w:rsidRPr="00FB616F" w:rsidRDefault="00FB616F" w:rsidP="00FB616F">
            <w:pPr>
              <w:jc w:val="right"/>
              <w:rPr>
                <w:bCs/>
                <w:sz w:val="20"/>
                <w:szCs w:val="20"/>
              </w:rPr>
            </w:pPr>
            <w:r w:rsidRPr="00FB616F">
              <w:rPr>
                <w:bCs/>
                <w:sz w:val="20"/>
                <w:szCs w:val="20"/>
              </w:rPr>
              <w:t>1 723 000,00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D078D62" w14:textId="77777777" w:rsidR="00FB616F" w:rsidRPr="00FB616F" w:rsidRDefault="00FB616F" w:rsidP="00FB616F">
            <w:pPr>
              <w:jc w:val="right"/>
              <w:rPr>
                <w:bCs/>
                <w:sz w:val="20"/>
                <w:szCs w:val="20"/>
              </w:rPr>
            </w:pPr>
            <w:r w:rsidRPr="00FB616F">
              <w:rPr>
                <w:bCs/>
                <w:sz w:val="20"/>
                <w:szCs w:val="20"/>
              </w:rPr>
              <w:t>1 723 000,00</w:t>
            </w:r>
          </w:p>
        </w:tc>
        <w:tc>
          <w:tcPr>
            <w:tcW w:w="236" w:type="dxa"/>
            <w:gridSpan w:val="2"/>
            <w:vAlign w:val="center"/>
            <w:hideMark/>
          </w:tcPr>
          <w:p w14:paraId="75C7A9C9" w14:textId="77777777" w:rsidR="00FB616F" w:rsidRPr="00FB616F" w:rsidRDefault="00FB616F" w:rsidP="00FB616F">
            <w:pPr>
              <w:rPr>
                <w:sz w:val="20"/>
                <w:szCs w:val="20"/>
              </w:rPr>
            </w:pPr>
          </w:p>
        </w:tc>
      </w:tr>
      <w:tr w:rsidR="00FB616F" w:rsidRPr="00FB616F" w14:paraId="2738F529"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590A8EA4"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050F1CF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FD7257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C44799"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3FBB9D5" w14:textId="77777777" w:rsidR="00FB616F" w:rsidRPr="00FB616F" w:rsidRDefault="00FB616F" w:rsidP="00FB616F">
            <w:pPr>
              <w:jc w:val="center"/>
              <w:rPr>
                <w:sz w:val="20"/>
                <w:szCs w:val="20"/>
              </w:rPr>
            </w:pPr>
            <w:r w:rsidRPr="00FB616F">
              <w:rPr>
                <w:sz w:val="20"/>
                <w:szCs w:val="20"/>
              </w:rPr>
              <w:t>99.0.00.04110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1506F5"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B8B209" w14:textId="77777777" w:rsidR="00FB616F" w:rsidRPr="00FB616F" w:rsidRDefault="00FB616F" w:rsidP="00FB616F">
            <w:pPr>
              <w:jc w:val="right"/>
              <w:rPr>
                <w:sz w:val="20"/>
                <w:szCs w:val="20"/>
              </w:rPr>
            </w:pPr>
            <w:r w:rsidRPr="00FB616F">
              <w:rPr>
                <w:sz w:val="20"/>
                <w:szCs w:val="20"/>
              </w:rPr>
              <w:t>1 876 257,54</w:t>
            </w:r>
          </w:p>
        </w:tc>
        <w:tc>
          <w:tcPr>
            <w:tcW w:w="992" w:type="dxa"/>
            <w:tcBorders>
              <w:top w:val="single" w:sz="4" w:space="0" w:color="auto"/>
              <w:left w:val="single" w:sz="4" w:space="0" w:color="auto"/>
              <w:bottom w:val="nil"/>
              <w:right w:val="nil"/>
            </w:tcBorders>
            <w:shd w:val="clear" w:color="auto" w:fill="auto"/>
            <w:noWrap/>
            <w:vAlign w:val="center"/>
            <w:hideMark/>
          </w:tcPr>
          <w:p w14:paraId="4892AC41" w14:textId="77777777" w:rsidR="00FB616F" w:rsidRPr="00FB616F" w:rsidRDefault="00FB616F" w:rsidP="00FB616F">
            <w:pPr>
              <w:jc w:val="right"/>
              <w:rPr>
                <w:sz w:val="20"/>
                <w:szCs w:val="20"/>
              </w:rPr>
            </w:pPr>
            <w:r w:rsidRPr="00FB616F">
              <w:rPr>
                <w:sz w:val="20"/>
                <w:szCs w:val="20"/>
              </w:rPr>
              <w:t>1 723 000,00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DE7212A" w14:textId="77777777" w:rsidR="00FB616F" w:rsidRPr="00FB616F" w:rsidRDefault="00FB616F" w:rsidP="00FB616F">
            <w:pPr>
              <w:jc w:val="right"/>
              <w:rPr>
                <w:sz w:val="20"/>
                <w:szCs w:val="20"/>
              </w:rPr>
            </w:pPr>
            <w:r w:rsidRPr="00FB616F">
              <w:rPr>
                <w:sz w:val="20"/>
                <w:szCs w:val="20"/>
              </w:rPr>
              <w:t>1 723 000,00</w:t>
            </w:r>
          </w:p>
        </w:tc>
        <w:tc>
          <w:tcPr>
            <w:tcW w:w="236" w:type="dxa"/>
            <w:gridSpan w:val="2"/>
            <w:vAlign w:val="center"/>
            <w:hideMark/>
          </w:tcPr>
          <w:p w14:paraId="66F02E9C" w14:textId="77777777" w:rsidR="00FB616F" w:rsidRPr="00FB616F" w:rsidRDefault="00FB616F" w:rsidP="00FB616F">
            <w:pPr>
              <w:rPr>
                <w:sz w:val="20"/>
                <w:szCs w:val="20"/>
              </w:rPr>
            </w:pPr>
          </w:p>
        </w:tc>
      </w:tr>
      <w:tr w:rsidR="00FB616F" w:rsidRPr="00FB616F" w14:paraId="46DEF15C"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21DB3E"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0E4BFF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A4B2BB"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98786"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81067B" w14:textId="77777777" w:rsidR="00FB616F" w:rsidRPr="00FB616F" w:rsidRDefault="00FB616F" w:rsidP="00FB616F">
            <w:pPr>
              <w:jc w:val="center"/>
              <w:rPr>
                <w:sz w:val="20"/>
                <w:szCs w:val="20"/>
              </w:rPr>
            </w:pPr>
            <w:r w:rsidRPr="00FB616F">
              <w:rPr>
                <w:sz w:val="20"/>
                <w:szCs w:val="20"/>
              </w:rPr>
              <w:t>99.0.00.04110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27E9D"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03663" w14:textId="77777777" w:rsidR="00FB616F" w:rsidRPr="00FB616F" w:rsidRDefault="00FB616F" w:rsidP="00FB616F">
            <w:pPr>
              <w:jc w:val="right"/>
              <w:rPr>
                <w:sz w:val="20"/>
                <w:szCs w:val="20"/>
              </w:rPr>
            </w:pPr>
            <w:r w:rsidRPr="00FB616F">
              <w:rPr>
                <w:sz w:val="20"/>
                <w:szCs w:val="20"/>
              </w:rPr>
              <w:t>1 876 257,54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4D3366E" w14:textId="77777777" w:rsidR="00FB616F" w:rsidRPr="00FB616F" w:rsidRDefault="00FB616F" w:rsidP="00FB616F">
            <w:pPr>
              <w:jc w:val="right"/>
              <w:rPr>
                <w:sz w:val="20"/>
                <w:szCs w:val="20"/>
              </w:rPr>
            </w:pPr>
            <w:r w:rsidRPr="00FB616F">
              <w:rPr>
                <w:sz w:val="20"/>
                <w:szCs w:val="20"/>
              </w:rPr>
              <w:t>1 723 000,00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BD1DC" w14:textId="77777777" w:rsidR="00FB616F" w:rsidRPr="00FB616F" w:rsidRDefault="00FB616F" w:rsidP="00FB616F">
            <w:pPr>
              <w:jc w:val="right"/>
              <w:rPr>
                <w:sz w:val="20"/>
                <w:szCs w:val="20"/>
              </w:rPr>
            </w:pPr>
            <w:r w:rsidRPr="00FB616F">
              <w:rPr>
                <w:sz w:val="20"/>
                <w:szCs w:val="20"/>
              </w:rPr>
              <w:t>1 723 000,00</w:t>
            </w:r>
          </w:p>
        </w:tc>
        <w:tc>
          <w:tcPr>
            <w:tcW w:w="236" w:type="dxa"/>
            <w:gridSpan w:val="2"/>
            <w:vAlign w:val="center"/>
            <w:hideMark/>
          </w:tcPr>
          <w:p w14:paraId="4D0EABBB" w14:textId="77777777" w:rsidR="00FB616F" w:rsidRPr="00FB616F" w:rsidRDefault="00FB616F" w:rsidP="00FB616F">
            <w:pPr>
              <w:rPr>
                <w:sz w:val="20"/>
                <w:szCs w:val="20"/>
              </w:rPr>
            </w:pPr>
          </w:p>
        </w:tc>
      </w:tr>
      <w:tr w:rsidR="00FB616F" w:rsidRPr="00FB616F" w14:paraId="713AD4C5"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71DE3AC0" w14:textId="77777777" w:rsidR="00FB616F" w:rsidRPr="00FB616F" w:rsidRDefault="00FB616F" w:rsidP="00FB616F">
            <w:pPr>
              <w:rPr>
                <w:bCs/>
                <w:sz w:val="20"/>
                <w:szCs w:val="20"/>
              </w:rPr>
            </w:pPr>
            <w:r w:rsidRPr="00FB616F">
              <w:rPr>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3" w:type="dxa"/>
            <w:tcBorders>
              <w:top w:val="nil"/>
              <w:left w:val="single" w:sz="4" w:space="0" w:color="auto"/>
              <w:bottom w:val="nil"/>
              <w:right w:val="nil"/>
            </w:tcBorders>
            <w:shd w:val="clear" w:color="auto" w:fill="auto"/>
            <w:noWrap/>
            <w:vAlign w:val="center"/>
            <w:hideMark/>
          </w:tcPr>
          <w:p w14:paraId="7580B9E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668D152"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E33211C"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6A8A25B5"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0D5783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872435B" w14:textId="77777777" w:rsidR="00FB616F" w:rsidRPr="00FB616F" w:rsidRDefault="00FB616F" w:rsidP="00FB616F">
            <w:pPr>
              <w:jc w:val="right"/>
              <w:rPr>
                <w:bCs/>
                <w:sz w:val="20"/>
                <w:szCs w:val="20"/>
              </w:rPr>
            </w:pPr>
            <w:r w:rsidRPr="00FB616F">
              <w:rPr>
                <w:bCs/>
                <w:sz w:val="20"/>
                <w:szCs w:val="20"/>
              </w:rPr>
              <w:t>81 784 525,75</w:t>
            </w:r>
          </w:p>
        </w:tc>
        <w:tc>
          <w:tcPr>
            <w:tcW w:w="992" w:type="dxa"/>
            <w:tcBorders>
              <w:top w:val="nil"/>
              <w:left w:val="single" w:sz="4" w:space="0" w:color="auto"/>
              <w:bottom w:val="nil"/>
              <w:right w:val="nil"/>
            </w:tcBorders>
            <w:shd w:val="clear" w:color="auto" w:fill="auto"/>
            <w:noWrap/>
            <w:vAlign w:val="center"/>
            <w:hideMark/>
          </w:tcPr>
          <w:p w14:paraId="428EBE52" w14:textId="77777777" w:rsidR="00FB616F" w:rsidRPr="00FB616F" w:rsidRDefault="00FB616F" w:rsidP="00FB616F">
            <w:pPr>
              <w:jc w:val="right"/>
              <w:rPr>
                <w:bCs/>
                <w:sz w:val="20"/>
                <w:szCs w:val="20"/>
              </w:rPr>
            </w:pPr>
            <w:r w:rsidRPr="00FB616F">
              <w:rPr>
                <w:bCs/>
                <w:sz w:val="20"/>
                <w:szCs w:val="20"/>
              </w:rPr>
              <w:t>56 150 844,18</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9281578" w14:textId="77777777" w:rsidR="00FB616F" w:rsidRPr="00FB616F" w:rsidRDefault="00FB616F" w:rsidP="00FB616F">
            <w:pPr>
              <w:jc w:val="right"/>
              <w:rPr>
                <w:bCs/>
                <w:sz w:val="20"/>
                <w:szCs w:val="20"/>
              </w:rPr>
            </w:pPr>
            <w:r w:rsidRPr="00FB616F">
              <w:rPr>
                <w:bCs/>
                <w:sz w:val="20"/>
                <w:szCs w:val="20"/>
              </w:rPr>
              <w:t>35 795 321,97</w:t>
            </w:r>
          </w:p>
        </w:tc>
        <w:tc>
          <w:tcPr>
            <w:tcW w:w="236" w:type="dxa"/>
            <w:gridSpan w:val="2"/>
            <w:vAlign w:val="center"/>
            <w:hideMark/>
          </w:tcPr>
          <w:p w14:paraId="11CC99F4" w14:textId="77777777" w:rsidR="00FB616F" w:rsidRPr="00FB616F" w:rsidRDefault="00FB616F" w:rsidP="00FB616F">
            <w:pPr>
              <w:rPr>
                <w:sz w:val="20"/>
                <w:szCs w:val="20"/>
              </w:rPr>
            </w:pPr>
          </w:p>
        </w:tc>
      </w:tr>
      <w:tr w:rsidR="00FB616F" w:rsidRPr="00FB616F" w14:paraId="068D8816"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9016D11"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46C22DC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262BD81"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0CB6A9"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FC83F19"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29636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D7E8B2" w14:textId="77777777" w:rsidR="00FB616F" w:rsidRPr="00FB616F" w:rsidRDefault="00FB616F" w:rsidP="00FB616F">
            <w:pPr>
              <w:jc w:val="right"/>
              <w:rPr>
                <w:bCs/>
                <w:sz w:val="20"/>
                <w:szCs w:val="20"/>
              </w:rPr>
            </w:pPr>
            <w:r w:rsidRPr="00FB616F">
              <w:rPr>
                <w:bCs/>
                <w:sz w:val="20"/>
                <w:szCs w:val="20"/>
              </w:rPr>
              <w:t>81 784 525,75</w:t>
            </w:r>
          </w:p>
        </w:tc>
        <w:tc>
          <w:tcPr>
            <w:tcW w:w="992" w:type="dxa"/>
            <w:tcBorders>
              <w:top w:val="single" w:sz="4" w:space="0" w:color="auto"/>
              <w:left w:val="single" w:sz="4" w:space="0" w:color="auto"/>
              <w:bottom w:val="nil"/>
              <w:right w:val="nil"/>
            </w:tcBorders>
            <w:shd w:val="clear" w:color="auto" w:fill="auto"/>
            <w:noWrap/>
            <w:vAlign w:val="center"/>
            <w:hideMark/>
          </w:tcPr>
          <w:p w14:paraId="2C06D2ED" w14:textId="77777777" w:rsidR="00FB616F" w:rsidRPr="00FB616F" w:rsidRDefault="00FB616F" w:rsidP="00FB616F">
            <w:pPr>
              <w:jc w:val="right"/>
              <w:rPr>
                <w:bCs/>
                <w:sz w:val="20"/>
                <w:szCs w:val="20"/>
              </w:rPr>
            </w:pPr>
            <w:r w:rsidRPr="00FB616F">
              <w:rPr>
                <w:bCs/>
                <w:sz w:val="20"/>
                <w:szCs w:val="20"/>
              </w:rPr>
              <w:t>56 150 844,18</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D694E8" w14:textId="77777777" w:rsidR="00FB616F" w:rsidRPr="00FB616F" w:rsidRDefault="00FB616F" w:rsidP="00FB616F">
            <w:pPr>
              <w:jc w:val="right"/>
              <w:rPr>
                <w:bCs/>
                <w:sz w:val="20"/>
                <w:szCs w:val="20"/>
              </w:rPr>
            </w:pPr>
            <w:r w:rsidRPr="00FB616F">
              <w:rPr>
                <w:bCs/>
                <w:sz w:val="20"/>
                <w:szCs w:val="20"/>
              </w:rPr>
              <w:t>35 795 321,97</w:t>
            </w:r>
          </w:p>
        </w:tc>
        <w:tc>
          <w:tcPr>
            <w:tcW w:w="236" w:type="dxa"/>
            <w:gridSpan w:val="2"/>
            <w:vAlign w:val="center"/>
            <w:hideMark/>
          </w:tcPr>
          <w:p w14:paraId="6F1B54B5" w14:textId="77777777" w:rsidR="00FB616F" w:rsidRPr="00FB616F" w:rsidRDefault="00FB616F" w:rsidP="00FB616F">
            <w:pPr>
              <w:rPr>
                <w:sz w:val="20"/>
                <w:szCs w:val="20"/>
              </w:rPr>
            </w:pPr>
          </w:p>
        </w:tc>
      </w:tr>
      <w:tr w:rsidR="00FB616F" w:rsidRPr="00FB616F" w14:paraId="6A3F0C4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EAA6FDB" w14:textId="77777777" w:rsidR="00FB616F" w:rsidRPr="00FB616F" w:rsidRDefault="00FB616F" w:rsidP="00FB616F">
            <w:pPr>
              <w:rPr>
                <w:bCs/>
                <w:sz w:val="20"/>
                <w:szCs w:val="20"/>
              </w:rPr>
            </w:pPr>
            <w:r w:rsidRPr="00FB616F">
              <w:rPr>
                <w:bCs/>
                <w:sz w:val="20"/>
                <w:szCs w:val="20"/>
              </w:rPr>
              <w:t>Расходы на обеспечение функций муниципальных органов</w:t>
            </w:r>
          </w:p>
        </w:tc>
        <w:tc>
          <w:tcPr>
            <w:tcW w:w="743" w:type="dxa"/>
            <w:tcBorders>
              <w:top w:val="single" w:sz="4" w:space="0" w:color="auto"/>
              <w:left w:val="single" w:sz="4" w:space="0" w:color="auto"/>
              <w:bottom w:val="nil"/>
              <w:right w:val="nil"/>
            </w:tcBorders>
            <w:shd w:val="clear" w:color="auto" w:fill="auto"/>
            <w:noWrap/>
            <w:vAlign w:val="center"/>
            <w:hideMark/>
          </w:tcPr>
          <w:p w14:paraId="6B9229C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159B5FF"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A7D778"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701FCA5" w14:textId="77777777" w:rsidR="00FB616F" w:rsidRPr="00FB616F" w:rsidRDefault="00FB616F" w:rsidP="00FB616F">
            <w:pPr>
              <w:jc w:val="center"/>
              <w:rPr>
                <w:bCs/>
                <w:sz w:val="20"/>
                <w:szCs w:val="20"/>
              </w:rPr>
            </w:pPr>
            <w:r w:rsidRPr="00FB616F">
              <w:rPr>
                <w:bCs/>
                <w:sz w:val="20"/>
                <w:szCs w:val="20"/>
              </w:rPr>
              <w:t>99.0.00.01400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462EE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82B334" w14:textId="77777777" w:rsidR="00FB616F" w:rsidRPr="00FB616F" w:rsidRDefault="00FB616F" w:rsidP="00FB616F">
            <w:pPr>
              <w:jc w:val="right"/>
              <w:rPr>
                <w:bCs/>
                <w:sz w:val="20"/>
                <w:szCs w:val="20"/>
              </w:rPr>
            </w:pPr>
            <w:r w:rsidRPr="00FB616F">
              <w:rPr>
                <w:bCs/>
                <w:sz w:val="20"/>
                <w:szCs w:val="20"/>
              </w:rPr>
              <w:t>67 407 765,09</w:t>
            </w:r>
          </w:p>
        </w:tc>
        <w:tc>
          <w:tcPr>
            <w:tcW w:w="992" w:type="dxa"/>
            <w:tcBorders>
              <w:top w:val="single" w:sz="4" w:space="0" w:color="auto"/>
              <w:left w:val="single" w:sz="4" w:space="0" w:color="auto"/>
              <w:bottom w:val="nil"/>
              <w:right w:val="nil"/>
            </w:tcBorders>
            <w:shd w:val="clear" w:color="auto" w:fill="auto"/>
            <w:noWrap/>
            <w:vAlign w:val="center"/>
            <w:hideMark/>
          </w:tcPr>
          <w:p w14:paraId="3621B6D2" w14:textId="77777777" w:rsidR="00FB616F" w:rsidRPr="00FB616F" w:rsidRDefault="00FB616F" w:rsidP="00FB616F">
            <w:pPr>
              <w:jc w:val="right"/>
              <w:rPr>
                <w:bCs/>
                <w:sz w:val="20"/>
                <w:szCs w:val="20"/>
              </w:rPr>
            </w:pPr>
            <w:r w:rsidRPr="00FB616F">
              <w:rPr>
                <w:bCs/>
                <w:sz w:val="20"/>
                <w:szCs w:val="20"/>
              </w:rPr>
              <w:t>46 470 979,18</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66F6377" w14:textId="77777777" w:rsidR="00FB616F" w:rsidRPr="00FB616F" w:rsidRDefault="00FB616F" w:rsidP="00FB616F">
            <w:pPr>
              <w:jc w:val="right"/>
              <w:rPr>
                <w:bCs/>
                <w:sz w:val="20"/>
                <w:szCs w:val="20"/>
              </w:rPr>
            </w:pPr>
            <w:r w:rsidRPr="00FB616F">
              <w:rPr>
                <w:bCs/>
                <w:sz w:val="20"/>
                <w:szCs w:val="20"/>
              </w:rPr>
              <w:t>25 762 540,98</w:t>
            </w:r>
          </w:p>
        </w:tc>
        <w:tc>
          <w:tcPr>
            <w:tcW w:w="236" w:type="dxa"/>
            <w:gridSpan w:val="2"/>
            <w:vAlign w:val="center"/>
            <w:hideMark/>
          </w:tcPr>
          <w:p w14:paraId="3A47A984" w14:textId="77777777" w:rsidR="00FB616F" w:rsidRPr="00FB616F" w:rsidRDefault="00FB616F" w:rsidP="00FB616F">
            <w:pPr>
              <w:rPr>
                <w:sz w:val="20"/>
                <w:szCs w:val="20"/>
              </w:rPr>
            </w:pPr>
          </w:p>
        </w:tc>
      </w:tr>
      <w:tr w:rsidR="00FB616F" w:rsidRPr="00FB616F" w14:paraId="2DFF9FDA"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FC641F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3DDF34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4CAD45E"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41F15D"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0D5671C"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E16D59"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2CB072" w14:textId="77777777" w:rsidR="00FB616F" w:rsidRPr="00FB616F" w:rsidRDefault="00FB616F" w:rsidP="00FB616F">
            <w:pPr>
              <w:jc w:val="right"/>
              <w:rPr>
                <w:sz w:val="20"/>
                <w:szCs w:val="20"/>
              </w:rPr>
            </w:pPr>
            <w:r w:rsidRPr="00FB616F">
              <w:rPr>
                <w:sz w:val="20"/>
                <w:szCs w:val="20"/>
              </w:rPr>
              <w:t>56 573 531,14</w:t>
            </w:r>
          </w:p>
        </w:tc>
        <w:tc>
          <w:tcPr>
            <w:tcW w:w="992" w:type="dxa"/>
            <w:tcBorders>
              <w:top w:val="single" w:sz="4" w:space="0" w:color="auto"/>
              <w:left w:val="single" w:sz="4" w:space="0" w:color="auto"/>
              <w:bottom w:val="nil"/>
              <w:right w:val="nil"/>
            </w:tcBorders>
            <w:shd w:val="clear" w:color="auto" w:fill="auto"/>
            <w:noWrap/>
            <w:vAlign w:val="center"/>
            <w:hideMark/>
          </w:tcPr>
          <w:p w14:paraId="5179D955" w14:textId="77777777" w:rsidR="00FB616F" w:rsidRPr="00FB616F" w:rsidRDefault="00FB616F" w:rsidP="00FB616F">
            <w:pPr>
              <w:jc w:val="right"/>
              <w:rPr>
                <w:sz w:val="20"/>
                <w:szCs w:val="20"/>
              </w:rPr>
            </w:pPr>
            <w:r w:rsidRPr="00FB616F">
              <w:rPr>
                <w:sz w:val="20"/>
                <w:szCs w:val="20"/>
              </w:rPr>
              <w:t>43 570 979,18</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A937C80" w14:textId="77777777" w:rsidR="00FB616F" w:rsidRPr="00FB616F" w:rsidRDefault="00FB616F" w:rsidP="00FB616F">
            <w:pPr>
              <w:jc w:val="right"/>
              <w:rPr>
                <w:sz w:val="20"/>
                <w:szCs w:val="20"/>
              </w:rPr>
            </w:pPr>
            <w:r w:rsidRPr="00FB616F">
              <w:rPr>
                <w:sz w:val="20"/>
                <w:szCs w:val="20"/>
              </w:rPr>
              <w:t>24 562 540,98</w:t>
            </w:r>
          </w:p>
        </w:tc>
        <w:tc>
          <w:tcPr>
            <w:tcW w:w="236" w:type="dxa"/>
            <w:gridSpan w:val="2"/>
            <w:vAlign w:val="center"/>
            <w:hideMark/>
          </w:tcPr>
          <w:p w14:paraId="171C268D" w14:textId="77777777" w:rsidR="00FB616F" w:rsidRPr="00FB616F" w:rsidRDefault="00FB616F" w:rsidP="00FB616F">
            <w:pPr>
              <w:rPr>
                <w:sz w:val="20"/>
                <w:szCs w:val="20"/>
              </w:rPr>
            </w:pPr>
          </w:p>
        </w:tc>
      </w:tr>
      <w:tr w:rsidR="00FB616F" w:rsidRPr="00FB616F" w14:paraId="48FC9E52"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2A4439D"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2C2BA9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7C5963"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E2FD1"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FD1A59"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8B5BA"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9081E7" w14:textId="77777777" w:rsidR="00FB616F" w:rsidRPr="00FB616F" w:rsidRDefault="00FB616F" w:rsidP="00FB616F">
            <w:pPr>
              <w:jc w:val="right"/>
              <w:rPr>
                <w:sz w:val="20"/>
                <w:szCs w:val="20"/>
              </w:rPr>
            </w:pPr>
            <w:r w:rsidRPr="00FB616F">
              <w:rPr>
                <w:sz w:val="20"/>
                <w:szCs w:val="20"/>
              </w:rPr>
              <w:t>56 573 531,14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FD452E3" w14:textId="77777777" w:rsidR="00FB616F" w:rsidRPr="00FB616F" w:rsidRDefault="00FB616F" w:rsidP="00FB616F">
            <w:pPr>
              <w:jc w:val="right"/>
              <w:rPr>
                <w:sz w:val="20"/>
                <w:szCs w:val="20"/>
              </w:rPr>
            </w:pPr>
            <w:r w:rsidRPr="00FB616F">
              <w:rPr>
                <w:sz w:val="20"/>
                <w:szCs w:val="20"/>
              </w:rPr>
              <w:t>43 570 979,18</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C8B61" w14:textId="77777777" w:rsidR="00FB616F" w:rsidRPr="00FB616F" w:rsidRDefault="00FB616F" w:rsidP="00FB616F">
            <w:pPr>
              <w:jc w:val="right"/>
              <w:rPr>
                <w:sz w:val="20"/>
                <w:szCs w:val="20"/>
              </w:rPr>
            </w:pPr>
            <w:r w:rsidRPr="00FB616F">
              <w:rPr>
                <w:sz w:val="20"/>
                <w:szCs w:val="20"/>
              </w:rPr>
              <w:t>24 562 540,98</w:t>
            </w:r>
          </w:p>
        </w:tc>
        <w:tc>
          <w:tcPr>
            <w:tcW w:w="236" w:type="dxa"/>
            <w:gridSpan w:val="2"/>
            <w:vAlign w:val="center"/>
            <w:hideMark/>
          </w:tcPr>
          <w:p w14:paraId="67FBFBED" w14:textId="77777777" w:rsidR="00FB616F" w:rsidRPr="00FB616F" w:rsidRDefault="00FB616F" w:rsidP="00FB616F">
            <w:pPr>
              <w:rPr>
                <w:sz w:val="20"/>
                <w:szCs w:val="20"/>
              </w:rPr>
            </w:pPr>
          </w:p>
        </w:tc>
      </w:tr>
      <w:tr w:rsidR="00FB616F" w:rsidRPr="00FB616F" w14:paraId="4B39BEA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E5286D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F0C5BF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8302B54"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AFB1C3D"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3E775190"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280CF7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2A3CD04" w14:textId="77777777" w:rsidR="00FB616F" w:rsidRPr="00FB616F" w:rsidRDefault="00FB616F" w:rsidP="00FB616F">
            <w:pPr>
              <w:jc w:val="right"/>
              <w:rPr>
                <w:sz w:val="20"/>
                <w:szCs w:val="20"/>
              </w:rPr>
            </w:pPr>
            <w:r w:rsidRPr="00FB616F">
              <w:rPr>
                <w:sz w:val="20"/>
                <w:szCs w:val="20"/>
              </w:rPr>
              <w:t>10 788 014,95</w:t>
            </w:r>
          </w:p>
        </w:tc>
        <w:tc>
          <w:tcPr>
            <w:tcW w:w="992" w:type="dxa"/>
            <w:tcBorders>
              <w:top w:val="nil"/>
              <w:left w:val="single" w:sz="4" w:space="0" w:color="auto"/>
              <w:bottom w:val="nil"/>
              <w:right w:val="nil"/>
            </w:tcBorders>
            <w:shd w:val="clear" w:color="auto" w:fill="auto"/>
            <w:noWrap/>
            <w:vAlign w:val="center"/>
            <w:hideMark/>
          </w:tcPr>
          <w:p w14:paraId="00FCE28F" w14:textId="77777777" w:rsidR="00FB616F" w:rsidRPr="00FB616F" w:rsidRDefault="00FB616F" w:rsidP="00FB616F">
            <w:pPr>
              <w:jc w:val="right"/>
              <w:rPr>
                <w:sz w:val="20"/>
                <w:szCs w:val="20"/>
              </w:rPr>
            </w:pPr>
            <w:r w:rsidRPr="00FB616F">
              <w:rPr>
                <w:sz w:val="20"/>
                <w:szCs w:val="20"/>
              </w:rPr>
              <w:t>2 900 000,00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08C32BD"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1D832546" w14:textId="77777777" w:rsidR="00FB616F" w:rsidRPr="00FB616F" w:rsidRDefault="00FB616F" w:rsidP="00FB616F">
            <w:pPr>
              <w:rPr>
                <w:sz w:val="20"/>
                <w:szCs w:val="20"/>
              </w:rPr>
            </w:pPr>
          </w:p>
        </w:tc>
      </w:tr>
      <w:tr w:rsidR="00FB616F" w:rsidRPr="00FB616F" w14:paraId="2ECDBF3B"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1535A5C"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5BE1CD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653E6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7896C"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FFE12F"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E7F99"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1DAEA" w14:textId="77777777" w:rsidR="00FB616F" w:rsidRPr="00FB616F" w:rsidRDefault="00FB616F" w:rsidP="00FB616F">
            <w:pPr>
              <w:jc w:val="right"/>
              <w:rPr>
                <w:sz w:val="20"/>
                <w:szCs w:val="20"/>
              </w:rPr>
            </w:pPr>
            <w:r w:rsidRPr="00FB616F">
              <w:rPr>
                <w:sz w:val="20"/>
                <w:szCs w:val="20"/>
              </w:rPr>
              <w:t>10 788 014,95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BD7FDAC" w14:textId="77777777" w:rsidR="00FB616F" w:rsidRPr="00FB616F" w:rsidRDefault="00FB616F" w:rsidP="00FB616F">
            <w:pPr>
              <w:jc w:val="right"/>
              <w:rPr>
                <w:sz w:val="20"/>
                <w:szCs w:val="20"/>
              </w:rPr>
            </w:pPr>
            <w:r w:rsidRPr="00FB616F">
              <w:rPr>
                <w:sz w:val="20"/>
                <w:szCs w:val="20"/>
              </w:rPr>
              <w:t>2 900 000,00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BB84E"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304A55E3" w14:textId="77777777" w:rsidR="00FB616F" w:rsidRPr="00FB616F" w:rsidRDefault="00FB616F" w:rsidP="00FB616F">
            <w:pPr>
              <w:rPr>
                <w:sz w:val="20"/>
                <w:szCs w:val="20"/>
              </w:rPr>
            </w:pPr>
          </w:p>
        </w:tc>
      </w:tr>
      <w:tr w:rsidR="00FB616F" w:rsidRPr="00FB616F" w14:paraId="303A1537"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62E0524"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4E87ED3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FA497EC"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8650801"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56F1154F"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9CB56C8"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8CD23C1" w14:textId="77777777" w:rsidR="00FB616F" w:rsidRPr="00FB616F" w:rsidRDefault="00FB616F" w:rsidP="00FB616F">
            <w:pPr>
              <w:jc w:val="right"/>
              <w:rPr>
                <w:sz w:val="20"/>
                <w:szCs w:val="20"/>
              </w:rPr>
            </w:pPr>
            <w:r w:rsidRPr="00FB616F">
              <w:rPr>
                <w:sz w:val="20"/>
                <w:szCs w:val="20"/>
              </w:rPr>
              <w:t>46 219,00</w:t>
            </w:r>
          </w:p>
        </w:tc>
        <w:tc>
          <w:tcPr>
            <w:tcW w:w="992" w:type="dxa"/>
            <w:tcBorders>
              <w:top w:val="nil"/>
              <w:left w:val="single" w:sz="4" w:space="0" w:color="auto"/>
              <w:bottom w:val="nil"/>
              <w:right w:val="nil"/>
            </w:tcBorders>
            <w:shd w:val="clear" w:color="auto" w:fill="auto"/>
            <w:noWrap/>
            <w:vAlign w:val="center"/>
            <w:hideMark/>
          </w:tcPr>
          <w:p w14:paraId="40E1689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275917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35B4A32" w14:textId="77777777" w:rsidR="00FB616F" w:rsidRPr="00FB616F" w:rsidRDefault="00FB616F" w:rsidP="00FB616F">
            <w:pPr>
              <w:rPr>
                <w:sz w:val="20"/>
                <w:szCs w:val="20"/>
              </w:rPr>
            </w:pPr>
          </w:p>
        </w:tc>
      </w:tr>
      <w:tr w:rsidR="00FB616F" w:rsidRPr="00FB616F" w14:paraId="044118C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F4CA989"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B10BC5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165210"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6FE6A"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6AF0BE"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26064"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8E572" w14:textId="77777777" w:rsidR="00FB616F" w:rsidRPr="00FB616F" w:rsidRDefault="00FB616F" w:rsidP="00FB616F">
            <w:pPr>
              <w:jc w:val="right"/>
              <w:rPr>
                <w:sz w:val="20"/>
                <w:szCs w:val="20"/>
              </w:rPr>
            </w:pPr>
            <w:r w:rsidRPr="00FB616F">
              <w:rPr>
                <w:sz w:val="20"/>
                <w:szCs w:val="20"/>
              </w:rPr>
              <w:t>46 219,00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9672FD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314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954C61D" w14:textId="77777777" w:rsidR="00FB616F" w:rsidRPr="00FB616F" w:rsidRDefault="00FB616F" w:rsidP="00FB616F">
            <w:pPr>
              <w:rPr>
                <w:sz w:val="20"/>
                <w:szCs w:val="20"/>
              </w:rPr>
            </w:pPr>
          </w:p>
        </w:tc>
      </w:tr>
      <w:tr w:rsidR="00FB616F" w:rsidRPr="00FB616F" w14:paraId="4EA26675"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061819C" w14:textId="77777777" w:rsidR="00FB616F" w:rsidRPr="00FB616F" w:rsidRDefault="00FB616F" w:rsidP="00FB616F">
            <w:pPr>
              <w:rPr>
                <w:bCs/>
                <w:sz w:val="20"/>
                <w:szCs w:val="20"/>
              </w:rPr>
            </w:pPr>
            <w:r w:rsidRPr="00FB616F">
              <w:rPr>
                <w:bCs/>
                <w:sz w:val="20"/>
                <w:szCs w:val="20"/>
              </w:rPr>
              <w:t>Образование и организация деятельности комиссий по делам несовершеннолетних и защите их прав</w:t>
            </w:r>
          </w:p>
        </w:tc>
        <w:tc>
          <w:tcPr>
            <w:tcW w:w="743" w:type="dxa"/>
            <w:tcBorders>
              <w:top w:val="nil"/>
              <w:left w:val="single" w:sz="4" w:space="0" w:color="auto"/>
              <w:bottom w:val="nil"/>
              <w:right w:val="nil"/>
            </w:tcBorders>
            <w:shd w:val="clear" w:color="auto" w:fill="auto"/>
            <w:noWrap/>
            <w:vAlign w:val="center"/>
            <w:hideMark/>
          </w:tcPr>
          <w:p w14:paraId="47B6114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EC238FF"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C1164CD"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72550854" w14:textId="77777777" w:rsidR="00FB616F" w:rsidRPr="00FB616F" w:rsidRDefault="00FB616F" w:rsidP="00FB616F">
            <w:pPr>
              <w:jc w:val="center"/>
              <w:rPr>
                <w:bCs/>
                <w:sz w:val="20"/>
                <w:szCs w:val="20"/>
              </w:rPr>
            </w:pPr>
            <w:r w:rsidRPr="00FB616F">
              <w:rPr>
                <w:bCs/>
                <w:sz w:val="20"/>
                <w:szCs w:val="20"/>
              </w:rPr>
              <w:t>99.0.00.70159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32D621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F191BFE" w14:textId="77777777" w:rsidR="00FB616F" w:rsidRPr="00FB616F" w:rsidRDefault="00FB616F" w:rsidP="00FB616F">
            <w:pPr>
              <w:jc w:val="right"/>
              <w:rPr>
                <w:bCs/>
                <w:sz w:val="20"/>
                <w:szCs w:val="20"/>
              </w:rPr>
            </w:pPr>
            <w:r w:rsidRPr="00FB616F">
              <w:rPr>
                <w:bCs/>
                <w:sz w:val="20"/>
                <w:szCs w:val="20"/>
              </w:rPr>
              <w:t>2 065 825,00</w:t>
            </w:r>
          </w:p>
        </w:tc>
        <w:tc>
          <w:tcPr>
            <w:tcW w:w="992" w:type="dxa"/>
            <w:tcBorders>
              <w:top w:val="nil"/>
              <w:left w:val="single" w:sz="4" w:space="0" w:color="auto"/>
              <w:bottom w:val="nil"/>
              <w:right w:val="nil"/>
            </w:tcBorders>
            <w:shd w:val="clear" w:color="auto" w:fill="auto"/>
            <w:noWrap/>
            <w:vAlign w:val="center"/>
            <w:hideMark/>
          </w:tcPr>
          <w:p w14:paraId="4153C0FB" w14:textId="77777777" w:rsidR="00FB616F" w:rsidRPr="00FB616F" w:rsidRDefault="00FB616F" w:rsidP="00FB616F">
            <w:pPr>
              <w:jc w:val="right"/>
              <w:rPr>
                <w:bCs/>
                <w:sz w:val="20"/>
                <w:szCs w:val="20"/>
              </w:rPr>
            </w:pPr>
            <w:r w:rsidRPr="00FB616F">
              <w:rPr>
                <w:bCs/>
                <w:sz w:val="20"/>
                <w:szCs w:val="20"/>
              </w:rPr>
              <w:t>2 140 025,00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51F31A1" w14:textId="77777777" w:rsidR="00FB616F" w:rsidRPr="00FB616F" w:rsidRDefault="00FB616F" w:rsidP="00FB616F">
            <w:pPr>
              <w:jc w:val="right"/>
              <w:rPr>
                <w:bCs/>
                <w:sz w:val="20"/>
                <w:szCs w:val="20"/>
              </w:rPr>
            </w:pPr>
            <w:r w:rsidRPr="00FB616F">
              <w:rPr>
                <w:bCs/>
                <w:sz w:val="20"/>
                <w:szCs w:val="20"/>
              </w:rPr>
              <w:t>2 220 775,00</w:t>
            </w:r>
          </w:p>
        </w:tc>
        <w:tc>
          <w:tcPr>
            <w:tcW w:w="236" w:type="dxa"/>
            <w:gridSpan w:val="2"/>
            <w:vAlign w:val="center"/>
            <w:hideMark/>
          </w:tcPr>
          <w:p w14:paraId="58BFBC29" w14:textId="77777777" w:rsidR="00FB616F" w:rsidRPr="00FB616F" w:rsidRDefault="00FB616F" w:rsidP="00FB616F">
            <w:pPr>
              <w:rPr>
                <w:sz w:val="20"/>
                <w:szCs w:val="20"/>
              </w:rPr>
            </w:pPr>
          </w:p>
        </w:tc>
      </w:tr>
      <w:tr w:rsidR="00FB616F" w:rsidRPr="00FB616F" w14:paraId="5AC3DBE9"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4741701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477120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6FB7C4B"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8DC3CB7"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411E870" w14:textId="77777777" w:rsidR="00FB616F" w:rsidRPr="00FB616F" w:rsidRDefault="00FB616F" w:rsidP="00FB616F">
            <w:pPr>
              <w:jc w:val="center"/>
              <w:rPr>
                <w:sz w:val="20"/>
                <w:szCs w:val="20"/>
              </w:rPr>
            </w:pPr>
            <w:r w:rsidRPr="00FB616F">
              <w:rPr>
                <w:sz w:val="20"/>
                <w:szCs w:val="20"/>
              </w:rPr>
              <w:t>99.0.00.70159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0ECDC1"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F84060" w14:textId="77777777" w:rsidR="00FB616F" w:rsidRPr="00FB616F" w:rsidRDefault="00FB616F" w:rsidP="00FB616F">
            <w:pPr>
              <w:jc w:val="right"/>
              <w:rPr>
                <w:sz w:val="20"/>
                <w:szCs w:val="20"/>
              </w:rPr>
            </w:pPr>
            <w:r w:rsidRPr="00FB616F">
              <w:rPr>
                <w:sz w:val="20"/>
                <w:szCs w:val="20"/>
              </w:rPr>
              <w:t>1 405 846,60</w:t>
            </w:r>
          </w:p>
        </w:tc>
        <w:tc>
          <w:tcPr>
            <w:tcW w:w="992" w:type="dxa"/>
            <w:tcBorders>
              <w:top w:val="single" w:sz="4" w:space="0" w:color="auto"/>
              <w:left w:val="single" w:sz="4" w:space="0" w:color="auto"/>
              <w:bottom w:val="nil"/>
              <w:right w:val="nil"/>
            </w:tcBorders>
            <w:shd w:val="clear" w:color="auto" w:fill="auto"/>
            <w:noWrap/>
            <w:vAlign w:val="center"/>
            <w:hideMark/>
          </w:tcPr>
          <w:p w14:paraId="46CA85DB" w14:textId="77777777" w:rsidR="00FB616F" w:rsidRPr="00FB616F" w:rsidRDefault="00FB616F" w:rsidP="00FB616F">
            <w:pPr>
              <w:jc w:val="right"/>
              <w:rPr>
                <w:sz w:val="20"/>
                <w:szCs w:val="20"/>
              </w:rPr>
            </w:pPr>
            <w:r w:rsidRPr="00FB616F">
              <w:rPr>
                <w:sz w:val="20"/>
                <w:szCs w:val="20"/>
              </w:rPr>
              <w:t>1 447 959,18</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27DFA5F" w14:textId="77777777" w:rsidR="00FB616F" w:rsidRPr="00FB616F" w:rsidRDefault="00FB616F" w:rsidP="00FB616F">
            <w:pPr>
              <w:jc w:val="right"/>
              <w:rPr>
                <w:sz w:val="20"/>
                <w:szCs w:val="20"/>
              </w:rPr>
            </w:pPr>
            <w:r w:rsidRPr="00FB616F">
              <w:rPr>
                <w:sz w:val="20"/>
                <w:szCs w:val="20"/>
              </w:rPr>
              <w:t>1 491 606,35</w:t>
            </w:r>
          </w:p>
        </w:tc>
        <w:tc>
          <w:tcPr>
            <w:tcW w:w="236" w:type="dxa"/>
            <w:gridSpan w:val="2"/>
            <w:vAlign w:val="center"/>
            <w:hideMark/>
          </w:tcPr>
          <w:p w14:paraId="15FB0A39" w14:textId="77777777" w:rsidR="00FB616F" w:rsidRPr="00FB616F" w:rsidRDefault="00FB616F" w:rsidP="00FB616F">
            <w:pPr>
              <w:rPr>
                <w:sz w:val="20"/>
                <w:szCs w:val="20"/>
              </w:rPr>
            </w:pPr>
          </w:p>
        </w:tc>
      </w:tr>
      <w:tr w:rsidR="00FB616F" w:rsidRPr="00FB616F" w14:paraId="56C64BE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6D8641F"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685B10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E478F5"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14A0A"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821ED9" w14:textId="77777777" w:rsidR="00FB616F" w:rsidRPr="00FB616F" w:rsidRDefault="00FB616F" w:rsidP="00FB616F">
            <w:pPr>
              <w:jc w:val="center"/>
              <w:rPr>
                <w:sz w:val="20"/>
                <w:szCs w:val="20"/>
              </w:rPr>
            </w:pPr>
            <w:r w:rsidRPr="00FB616F">
              <w:rPr>
                <w:sz w:val="20"/>
                <w:szCs w:val="20"/>
              </w:rPr>
              <w:t>99.0.00.70159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65408"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291A5" w14:textId="77777777" w:rsidR="00FB616F" w:rsidRPr="00FB616F" w:rsidRDefault="00FB616F" w:rsidP="00FB616F">
            <w:pPr>
              <w:jc w:val="right"/>
              <w:rPr>
                <w:sz w:val="20"/>
                <w:szCs w:val="20"/>
              </w:rPr>
            </w:pPr>
            <w:r w:rsidRPr="00FB616F">
              <w:rPr>
                <w:sz w:val="20"/>
                <w:szCs w:val="20"/>
              </w:rPr>
              <w:t>1 405 846,60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D0A3F81" w14:textId="77777777" w:rsidR="00FB616F" w:rsidRPr="00FB616F" w:rsidRDefault="00FB616F" w:rsidP="00FB616F">
            <w:pPr>
              <w:jc w:val="right"/>
              <w:rPr>
                <w:sz w:val="20"/>
                <w:szCs w:val="20"/>
              </w:rPr>
            </w:pPr>
            <w:r w:rsidRPr="00FB616F">
              <w:rPr>
                <w:sz w:val="20"/>
                <w:szCs w:val="20"/>
              </w:rPr>
              <w:t>1 447 959,18</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32C88" w14:textId="77777777" w:rsidR="00FB616F" w:rsidRPr="00FB616F" w:rsidRDefault="00FB616F" w:rsidP="00FB616F">
            <w:pPr>
              <w:jc w:val="right"/>
              <w:rPr>
                <w:sz w:val="20"/>
                <w:szCs w:val="20"/>
              </w:rPr>
            </w:pPr>
            <w:r w:rsidRPr="00FB616F">
              <w:rPr>
                <w:sz w:val="20"/>
                <w:szCs w:val="20"/>
              </w:rPr>
              <w:t>1 491 606,35</w:t>
            </w:r>
          </w:p>
        </w:tc>
        <w:tc>
          <w:tcPr>
            <w:tcW w:w="236" w:type="dxa"/>
            <w:gridSpan w:val="2"/>
            <w:vAlign w:val="center"/>
            <w:hideMark/>
          </w:tcPr>
          <w:p w14:paraId="7F4009D6" w14:textId="77777777" w:rsidR="00FB616F" w:rsidRPr="00FB616F" w:rsidRDefault="00FB616F" w:rsidP="00FB616F">
            <w:pPr>
              <w:rPr>
                <w:sz w:val="20"/>
                <w:szCs w:val="20"/>
              </w:rPr>
            </w:pPr>
          </w:p>
        </w:tc>
      </w:tr>
      <w:tr w:rsidR="00FB616F" w:rsidRPr="00FB616F" w14:paraId="329A0B99"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05BC69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2BDEACF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89DF08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E20FD06"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5297BFCC" w14:textId="77777777" w:rsidR="00FB616F" w:rsidRPr="00FB616F" w:rsidRDefault="00FB616F" w:rsidP="00FB616F">
            <w:pPr>
              <w:jc w:val="center"/>
              <w:rPr>
                <w:sz w:val="20"/>
                <w:szCs w:val="20"/>
              </w:rPr>
            </w:pPr>
            <w:r w:rsidRPr="00FB616F">
              <w:rPr>
                <w:sz w:val="20"/>
                <w:szCs w:val="20"/>
              </w:rPr>
              <w:t>99.0.00.70159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2A5CF40"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E0C916E" w14:textId="77777777" w:rsidR="00FB616F" w:rsidRPr="00FB616F" w:rsidRDefault="00FB616F" w:rsidP="00FB616F">
            <w:pPr>
              <w:jc w:val="right"/>
              <w:rPr>
                <w:sz w:val="20"/>
                <w:szCs w:val="20"/>
              </w:rPr>
            </w:pPr>
            <w:r w:rsidRPr="00FB616F">
              <w:rPr>
                <w:sz w:val="20"/>
                <w:szCs w:val="20"/>
              </w:rPr>
              <w:t>659 978,40</w:t>
            </w:r>
          </w:p>
        </w:tc>
        <w:tc>
          <w:tcPr>
            <w:tcW w:w="992" w:type="dxa"/>
            <w:tcBorders>
              <w:top w:val="nil"/>
              <w:left w:val="single" w:sz="4" w:space="0" w:color="auto"/>
              <w:bottom w:val="nil"/>
              <w:right w:val="nil"/>
            </w:tcBorders>
            <w:shd w:val="clear" w:color="auto" w:fill="auto"/>
            <w:noWrap/>
            <w:vAlign w:val="center"/>
            <w:hideMark/>
          </w:tcPr>
          <w:p w14:paraId="5334183B" w14:textId="77777777" w:rsidR="00FB616F" w:rsidRPr="00FB616F" w:rsidRDefault="00FB616F" w:rsidP="00FB616F">
            <w:pPr>
              <w:jc w:val="right"/>
              <w:rPr>
                <w:sz w:val="20"/>
                <w:szCs w:val="20"/>
              </w:rPr>
            </w:pPr>
            <w:r w:rsidRPr="00FB616F">
              <w:rPr>
                <w:sz w:val="20"/>
                <w:szCs w:val="20"/>
              </w:rPr>
              <w:t>692 065,82</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0925F29" w14:textId="77777777" w:rsidR="00FB616F" w:rsidRPr="00FB616F" w:rsidRDefault="00FB616F" w:rsidP="00FB616F">
            <w:pPr>
              <w:jc w:val="right"/>
              <w:rPr>
                <w:sz w:val="20"/>
                <w:szCs w:val="20"/>
              </w:rPr>
            </w:pPr>
            <w:r w:rsidRPr="00FB616F">
              <w:rPr>
                <w:sz w:val="20"/>
                <w:szCs w:val="20"/>
              </w:rPr>
              <w:t>729 168,65</w:t>
            </w:r>
          </w:p>
        </w:tc>
        <w:tc>
          <w:tcPr>
            <w:tcW w:w="236" w:type="dxa"/>
            <w:gridSpan w:val="2"/>
            <w:vAlign w:val="center"/>
            <w:hideMark/>
          </w:tcPr>
          <w:p w14:paraId="5A59658F" w14:textId="77777777" w:rsidR="00FB616F" w:rsidRPr="00FB616F" w:rsidRDefault="00FB616F" w:rsidP="00FB616F">
            <w:pPr>
              <w:rPr>
                <w:sz w:val="20"/>
                <w:szCs w:val="20"/>
              </w:rPr>
            </w:pPr>
          </w:p>
        </w:tc>
      </w:tr>
      <w:tr w:rsidR="00FB616F" w:rsidRPr="00FB616F" w14:paraId="6E674E1A"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ABBAE9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D25D80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DD8A70"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4DB4E"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2E1967" w14:textId="77777777" w:rsidR="00FB616F" w:rsidRPr="00FB616F" w:rsidRDefault="00FB616F" w:rsidP="00FB616F">
            <w:pPr>
              <w:jc w:val="center"/>
              <w:rPr>
                <w:sz w:val="20"/>
                <w:szCs w:val="20"/>
              </w:rPr>
            </w:pPr>
            <w:r w:rsidRPr="00FB616F">
              <w:rPr>
                <w:sz w:val="20"/>
                <w:szCs w:val="20"/>
              </w:rPr>
              <w:t>99.0.00.70159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44A3"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2C7E0" w14:textId="77777777" w:rsidR="00FB616F" w:rsidRPr="00FB616F" w:rsidRDefault="00FB616F" w:rsidP="00FB616F">
            <w:pPr>
              <w:jc w:val="right"/>
              <w:rPr>
                <w:sz w:val="20"/>
                <w:szCs w:val="20"/>
              </w:rPr>
            </w:pPr>
            <w:r w:rsidRPr="00FB616F">
              <w:rPr>
                <w:sz w:val="20"/>
                <w:szCs w:val="20"/>
              </w:rPr>
              <w:t>659 978,40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8BAD217" w14:textId="77777777" w:rsidR="00FB616F" w:rsidRPr="00FB616F" w:rsidRDefault="00FB616F" w:rsidP="00FB616F">
            <w:pPr>
              <w:jc w:val="right"/>
              <w:rPr>
                <w:sz w:val="20"/>
                <w:szCs w:val="20"/>
              </w:rPr>
            </w:pPr>
            <w:r w:rsidRPr="00FB616F">
              <w:rPr>
                <w:sz w:val="20"/>
                <w:szCs w:val="20"/>
              </w:rPr>
              <w:t>692 065,82</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A7D8C" w14:textId="77777777" w:rsidR="00FB616F" w:rsidRPr="00FB616F" w:rsidRDefault="00FB616F" w:rsidP="00FB616F">
            <w:pPr>
              <w:jc w:val="right"/>
              <w:rPr>
                <w:sz w:val="20"/>
                <w:szCs w:val="20"/>
              </w:rPr>
            </w:pPr>
            <w:r w:rsidRPr="00FB616F">
              <w:rPr>
                <w:sz w:val="20"/>
                <w:szCs w:val="20"/>
              </w:rPr>
              <w:t>729 168,65</w:t>
            </w:r>
          </w:p>
        </w:tc>
        <w:tc>
          <w:tcPr>
            <w:tcW w:w="236" w:type="dxa"/>
            <w:gridSpan w:val="2"/>
            <w:vAlign w:val="center"/>
            <w:hideMark/>
          </w:tcPr>
          <w:p w14:paraId="4D4F1862" w14:textId="77777777" w:rsidR="00FB616F" w:rsidRPr="00FB616F" w:rsidRDefault="00FB616F" w:rsidP="00FB616F">
            <w:pPr>
              <w:rPr>
                <w:sz w:val="20"/>
                <w:szCs w:val="20"/>
              </w:rPr>
            </w:pPr>
          </w:p>
        </w:tc>
      </w:tr>
      <w:tr w:rsidR="00FB616F" w:rsidRPr="00FB616F" w14:paraId="494DE036"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0C2C3EDF"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43" w:type="dxa"/>
            <w:tcBorders>
              <w:top w:val="nil"/>
              <w:left w:val="single" w:sz="4" w:space="0" w:color="auto"/>
              <w:bottom w:val="nil"/>
              <w:right w:val="nil"/>
            </w:tcBorders>
            <w:shd w:val="clear" w:color="auto" w:fill="auto"/>
            <w:noWrap/>
            <w:vAlign w:val="center"/>
            <w:hideMark/>
          </w:tcPr>
          <w:p w14:paraId="1874BB9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14C7940"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DD46257"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57CD987E" w14:textId="77777777" w:rsidR="00FB616F" w:rsidRPr="00FB616F" w:rsidRDefault="00FB616F" w:rsidP="00FB616F">
            <w:pPr>
              <w:jc w:val="center"/>
              <w:rPr>
                <w:bCs/>
                <w:sz w:val="20"/>
                <w:szCs w:val="20"/>
              </w:rPr>
            </w:pPr>
            <w:r w:rsidRPr="00FB616F">
              <w:rPr>
                <w:bCs/>
                <w:sz w:val="20"/>
                <w:szCs w:val="20"/>
              </w:rPr>
              <w:t>99.0.00.70180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560016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F2287E9" w14:textId="77777777" w:rsidR="00FB616F" w:rsidRPr="00FB616F" w:rsidRDefault="00FB616F" w:rsidP="00FB616F">
            <w:pPr>
              <w:jc w:val="right"/>
              <w:rPr>
                <w:bCs/>
                <w:sz w:val="20"/>
                <w:szCs w:val="20"/>
              </w:rPr>
            </w:pPr>
            <w:r w:rsidRPr="00FB616F">
              <w:rPr>
                <w:bCs/>
                <w:sz w:val="20"/>
                <w:szCs w:val="20"/>
              </w:rPr>
              <w:t>2 300 000,00</w:t>
            </w:r>
          </w:p>
        </w:tc>
        <w:tc>
          <w:tcPr>
            <w:tcW w:w="992" w:type="dxa"/>
            <w:tcBorders>
              <w:top w:val="nil"/>
              <w:left w:val="single" w:sz="4" w:space="0" w:color="auto"/>
              <w:bottom w:val="nil"/>
              <w:right w:val="nil"/>
            </w:tcBorders>
            <w:shd w:val="clear" w:color="auto" w:fill="auto"/>
            <w:noWrap/>
            <w:vAlign w:val="center"/>
            <w:hideMark/>
          </w:tcPr>
          <w:p w14:paraId="7AC4D806" w14:textId="77777777" w:rsidR="00FB616F" w:rsidRPr="00FB616F" w:rsidRDefault="00FB616F" w:rsidP="00FB616F">
            <w:pPr>
              <w:jc w:val="right"/>
              <w:rPr>
                <w:bCs/>
                <w:sz w:val="20"/>
                <w:szCs w:val="20"/>
              </w:rPr>
            </w:pPr>
            <w:r w:rsidRPr="00FB616F">
              <w:rPr>
                <w:bCs/>
                <w:sz w:val="20"/>
                <w:szCs w:val="20"/>
              </w:rPr>
              <w:t>2 392 000,00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CA04AF9" w14:textId="77777777" w:rsidR="00FB616F" w:rsidRPr="00FB616F" w:rsidRDefault="00FB616F" w:rsidP="00FB616F">
            <w:pPr>
              <w:jc w:val="right"/>
              <w:rPr>
                <w:bCs/>
                <w:sz w:val="20"/>
                <w:szCs w:val="20"/>
              </w:rPr>
            </w:pPr>
            <w:r w:rsidRPr="00FB616F">
              <w:rPr>
                <w:bCs/>
                <w:sz w:val="20"/>
                <w:szCs w:val="20"/>
              </w:rPr>
              <w:t>2 488 095,99</w:t>
            </w:r>
          </w:p>
        </w:tc>
        <w:tc>
          <w:tcPr>
            <w:tcW w:w="236" w:type="dxa"/>
            <w:gridSpan w:val="2"/>
            <w:vAlign w:val="center"/>
            <w:hideMark/>
          </w:tcPr>
          <w:p w14:paraId="5C6928C4" w14:textId="77777777" w:rsidR="00FB616F" w:rsidRPr="00FB616F" w:rsidRDefault="00FB616F" w:rsidP="00FB616F">
            <w:pPr>
              <w:rPr>
                <w:sz w:val="20"/>
                <w:szCs w:val="20"/>
              </w:rPr>
            </w:pPr>
          </w:p>
        </w:tc>
      </w:tr>
      <w:tr w:rsidR="00FB616F" w:rsidRPr="00FB616F" w14:paraId="0D036DD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4B9F5ED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C07500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F95ED2A"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B84F2E"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AC27957"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B5F273"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22D25D" w14:textId="77777777" w:rsidR="00FB616F" w:rsidRPr="00FB616F" w:rsidRDefault="00FB616F" w:rsidP="00FB616F">
            <w:pPr>
              <w:jc w:val="right"/>
              <w:rPr>
                <w:sz w:val="20"/>
                <w:szCs w:val="20"/>
              </w:rPr>
            </w:pPr>
            <w:r w:rsidRPr="00FB616F">
              <w:rPr>
                <w:sz w:val="20"/>
                <w:szCs w:val="20"/>
              </w:rPr>
              <w:t>2 055 295,40</w:t>
            </w:r>
          </w:p>
        </w:tc>
        <w:tc>
          <w:tcPr>
            <w:tcW w:w="992" w:type="dxa"/>
            <w:tcBorders>
              <w:top w:val="single" w:sz="4" w:space="0" w:color="auto"/>
              <w:left w:val="single" w:sz="4" w:space="0" w:color="auto"/>
              <w:bottom w:val="nil"/>
              <w:right w:val="nil"/>
            </w:tcBorders>
            <w:shd w:val="clear" w:color="auto" w:fill="auto"/>
            <w:noWrap/>
            <w:vAlign w:val="center"/>
            <w:hideMark/>
          </w:tcPr>
          <w:p w14:paraId="2EECF02F" w14:textId="77777777" w:rsidR="00FB616F" w:rsidRPr="00FB616F" w:rsidRDefault="00FB616F" w:rsidP="00FB616F">
            <w:pPr>
              <w:jc w:val="right"/>
              <w:rPr>
                <w:sz w:val="20"/>
                <w:szCs w:val="20"/>
              </w:rPr>
            </w:pPr>
            <w:r w:rsidRPr="00FB616F">
              <w:rPr>
                <w:sz w:val="20"/>
                <w:szCs w:val="20"/>
              </w:rPr>
              <w:t>2 131 970,90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2C70FF8" w14:textId="77777777" w:rsidR="00FB616F" w:rsidRPr="00FB616F" w:rsidRDefault="00FB616F" w:rsidP="00FB616F">
            <w:pPr>
              <w:jc w:val="right"/>
              <w:rPr>
                <w:sz w:val="20"/>
                <w:szCs w:val="20"/>
              </w:rPr>
            </w:pPr>
            <w:r w:rsidRPr="00FB616F">
              <w:rPr>
                <w:sz w:val="20"/>
                <w:szCs w:val="20"/>
              </w:rPr>
              <w:t>2 220 054,55</w:t>
            </w:r>
          </w:p>
        </w:tc>
        <w:tc>
          <w:tcPr>
            <w:tcW w:w="236" w:type="dxa"/>
            <w:gridSpan w:val="2"/>
            <w:vAlign w:val="center"/>
            <w:hideMark/>
          </w:tcPr>
          <w:p w14:paraId="39BC6F37" w14:textId="77777777" w:rsidR="00FB616F" w:rsidRPr="00FB616F" w:rsidRDefault="00FB616F" w:rsidP="00FB616F">
            <w:pPr>
              <w:rPr>
                <w:sz w:val="20"/>
                <w:szCs w:val="20"/>
              </w:rPr>
            </w:pPr>
          </w:p>
        </w:tc>
      </w:tr>
      <w:tr w:rsidR="00FB616F" w:rsidRPr="00FB616F" w14:paraId="5FDC6E64"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798C6C9"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B0F016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B4E9D0"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AA8E8"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AE85AE"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B1CEE"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1C38F" w14:textId="77777777" w:rsidR="00FB616F" w:rsidRPr="00FB616F" w:rsidRDefault="00FB616F" w:rsidP="00FB616F">
            <w:pPr>
              <w:jc w:val="right"/>
              <w:rPr>
                <w:sz w:val="20"/>
                <w:szCs w:val="20"/>
              </w:rPr>
            </w:pPr>
            <w:r w:rsidRPr="00FB616F">
              <w:rPr>
                <w:sz w:val="20"/>
                <w:szCs w:val="20"/>
              </w:rPr>
              <w:t>2 055 295,40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ED80A68" w14:textId="77777777" w:rsidR="00FB616F" w:rsidRPr="00FB616F" w:rsidRDefault="00FB616F" w:rsidP="00FB616F">
            <w:pPr>
              <w:jc w:val="right"/>
              <w:rPr>
                <w:sz w:val="20"/>
                <w:szCs w:val="20"/>
              </w:rPr>
            </w:pPr>
            <w:r w:rsidRPr="00FB616F">
              <w:rPr>
                <w:sz w:val="20"/>
                <w:szCs w:val="20"/>
              </w:rPr>
              <w:t>2 131 970,90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4203C" w14:textId="77777777" w:rsidR="00FB616F" w:rsidRPr="00FB616F" w:rsidRDefault="00FB616F" w:rsidP="00FB616F">
            <w:pPr>
              <w:jc w:val="right"/>
              <w:rPr>
                <w:sz w:val="20"/>
                <w:szCs w:val="20"/>
              </w:rPr>
            </w:pPr>
            <w:r w:rsidRPr="00FB616F">
              <w:rPr>
                <w:sz w:val="20"/>
                <w:szCs w:val="20"/>
              </w:rPr>
              <w:t>2 220 054,55</w:t>
            </w:r>
          </w:p>
        </w:tc>
        <w:tc>
          <w:tcPr>
            <w:tcW w:w="236" w:type="dxa"/>
            <w:gridSpan w:val="2"/>
            <w:vAlign w:val="center"/>
            <w:hideMark/>
          </w:tcPr>
          <w:p w14:paraId="1C255938" w14:textId="77777777" w:rsidR="00FB616F" w:rsidRPr="00FB616F" w:rsidRDefault="00FB616F" w:rsidP="00FB616F">
            <w:pPr>
              <w:rPr>
                <w:sz w:val="20"/>
                <w:szCs w:val="20"/>
              </w:rPr>
            </w:pPr>
          </w:p>
        </w:tc>
      </w:tr>
      <w:tr w:rsidR="00FB616F" w:rsidRPr="00FB616F" w14:paraId="63D0CF3C"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2683E33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2CB1B77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8D7FFF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1834EE4"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35766874"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A920C00"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FE31804" w14:textId="77777777" w:rsidR="00FB616F" w:rsidRPr="00FB616F" w:rsidRDefault="00FB616F" w:rsidP="00FB616F">
            <w:pPr>
              <w:jc w:val="right"/>
              <w:rPr>
                <w:sz w:val="20"/>
                <w:szCs w:val="20"/>
              </w:rPr>
            </w:pPr>
            <w:r w:rsidRPr="00FB616F">
              <w:rPr>
                <w:sz w:val="20"/>
                <w:szCs w:val="20"/>
              </w:rPr>
              <w:t>244 704,60</w:t>
            </w:r>
          </w:p>
        </w:tc>
        <w:tc>
          <w:tcPr>
            <w:tcW w:w="992" w:type="dxa"/>
            <w:tcBorders>
              <w:top w:val="nil"/>
              <w:left w:val="single" w:sz="4" w:space="0" w:color="auto"/>
              <w:bottom w:val="nil"/>
              <w:right w:val="nil"/>
            </w:tcBorders>
            <w:shd w:val="clear" w:color="auto" w:fill="auto"/>
            <w:noWrap/>
            <w:vAlign w:val="center"/>
            <w:hideMark/>
          </w:tcPr>
          <w:p w14:paraId="761D3E3F" w14:textId="77777777" w:rsidR="00FB616F" w:rsidRPr="00FB616F" w:rsidRDefault="00FB616F" w:rsidP="00FB616F">
            <w:pPr>
              <w:jc w:val="right"/>
              <w:rPr>
                <w:sz w:val="20"/>
                <w:szCs w:val="20"/>
              </w:rPr>
            </w:pPr>
            <w:r w:rsidRPr="00FB616F">
              <w:rPr>
                <w:sz w:val="20"/>
                <w:szCs w:val="20"/>
              </w:rPr>
              <w:t>260 029,10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AE9ED32" w14:textId="77777777" w:rsidR="00FB616F" w:rsidRPr="00FB616F" w:rsidRDefault="00FB616F" w:rsidP="00FB616F">
            <w:pPr>
              <w:jc w:val="right"/>
              <w:rPr>
                <w:sz w:val="20"/>
                <w:szCs w:val="20"/>
              </w:rPr>
            </w:pPr>
            <w:r w:rsidRPr="00FB616F">
              <w:rPr>
                <w:sz w:val="20"/>
                <w:szCs w:val="20"/>
              </w:rPr>
              <w:t>268 041,44</w:t>
            </w:r>
          </w:p>
        </w:tc>
        <w:tc>
          <w:tcPr>
            <w:tcW w:w="236" w:type="dxa"/>
            <w:gridSpan w:val="2"/>
            <w:vAlign w:val="center"/>
            <w:hideMark/>
          </w:tcPr>
          <w:p w14:paraId="5B3D902C" w14:textId="77777777" w:rsidR="00FB616F" w:rsidRPr="00FB616F" w:rsidRDefault="00FB616F" w:rsidP="00FB616F">
            <w:pPr>
              <w:rPr>
                <w:sz w:val="20"/>
                <w:szCs w:val="20"/>
              </w:rPr>
            </w:pPr>
          </w:p>
        </w:tc>
      </w:tr>
      <w:tr w:rsidR="00FB616F" w:rsidRPr="00FB616F" w14:paraId="27DB3BD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CAB162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7E8CF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F2F104"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50803"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E1219A"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2C17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619F4" w14:textId="77777777" w:rsidR="00FB616F" w:rsidRPr="00FB616F" w:rsidRDefault="00FB616F" w:rsidP="00FB616F">
            <w:pPr>
              <w:jc w:val="right"/>
              <w:rPr>
                <w:sz w:val="20"/>
                <w:szCs w:val="20"/>
              </w:rPr>
            </w:pPr>
            <w:r w:rsidRPr="00FB616F">
              <w:rPr>
                <w:sz w:val="20"/>
                <w:szCs w:val="20"/>
              </w:rPr>
              <w:t>244 704,60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02E6002" w14:textId="77777777" w:rsidR="00FB616F" w:rsidRPr="00FB616F" w:rsidRDefault="00FB616F" w:rsidP="00FB616F">
            <w:pPr>
              <w:jc w:val="right"/>
              <w:rPr>
                <w:sz w:val="20"/>
                <w:szCs w:val="20"/>
              </w:rPr>
            </w:pPr>
            <w:r w:rsidRPr="00FB616F">
              <w:rPr>
                <w:sz w:val="20"/>
                <w:szCs w:val="20"/>
              </w:rPr>
              <w:t>260 029,10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619AD" w14:textId="77777777" w:rsidR="00FB616F" w:rsidRPr="00FB616F" w:rsidRDefault="00FB616F" w:rsidP="00FB616F">
            <w:pPr>
              <w:jc w:val="right"/>
              <w:rPr>
                <w:sz w:val="20"/>
                <w:szCs w:val="20"/>
              </w:rPr>
            </w:pPr>
            <w:r w:rsidRPr="00FB616F">
              <w:rPr>
                <w:sz w:val="20"/>
                <w:szCs w:val="20"/>
              </w:rPr>
              <w:t>268 041,44</w:t>
            </w:r>
          </w:p>
        </w:tc>
        <w:tc>
          <w:tcPr>
            <w:tcW w:w="236" w:type="dxa"/>
            <w:gridSpan w:val="2"/>
            <w:vAlign w:val="center"/>
            <w:hideMark/>
          </w:tcPr>
          <w:p w14:paraId="36B3B95F" w14:textId="77777777" w:rsidR="00FB616F" w:rsidRPr="00FB616F" w:rsidRDefault="00FB616F" w:rsidP="00FB616F">
            <w:pPr>
              <w:rPr>
                <w:sz w:val="20"/>
                <w:szCs w:val="20"/>
              </w:rPr>
            </w:pPr>
          </w:p>
        </w:tc>
      </w:tr>
      <w:tr w:rsidR="00FB616F" w:rsidRPr="00FB616F" w14:paraId="7D7D248D"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20938824" w14:textId="77777777" w:rsidR="00FB616F" w:rsidRPr="00FB616F" w:rsidRDefault="00FB616F" w:rsidP="00FB616F">
            <w:pPr>
              <w:rPr>
                <w:bCs/>
                <w:sz w:val="20"/>
                <w:szCs w:val="20"/>
              </w:rPr>
            </w:pPr>
            <w:r w:rsidRPr="00FB616F">
              <w:rPr>
                <w:bCs/>
                <w:sz w:val="20"/>
                <w:szCs w:val="20"/>
              </w:rPr>
              <w:lastRenderedPageBreak/>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43" w:type="dxa"/>
            <w:tcBorders>
              <w:top w:val="nil"/>
              <w:left w:val="single" w:sz="4" w:space="0" w:color="auto"/>
              <w:bottom w:val="nil"/>
              <w:right w:val="nil"/>
            </w:tcBorders>
            <w:shd w:val="clear" w:color="auto" w:fill="auto"/>
            <w:noWrap/>
            <w:vAlign w:val="center"/>
            <w:hideMark/>
          </w:tcPr>
          <w:p w14:paraId="56DA892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8CD2A63"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1DFE3CC"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5532B5B1" w14:textId="77777777" w:rsidR="00FB616F" w:rsidRPr="00FB616F" w:rsidRDefault="00FB616F" w:rsidP="00FB616F">
            <w:pPr>
              <w:jc w:val="center"/>
              <w:rPr>
                <w:bCs/>
                <w:sz w:val="20"/>
                <w:szCs w:val="20"/>
              </w:rPr>
            </w:pPr>
            <w:r w:rsidRPr="00FB616F">
              <w:rPr>
                <w:bCs/>
                <w:sz w:val="20"/>
                <w:szCs w:val="20"/>
              </w:rPr>
              <w:t>99.0.00.70190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571241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0814EB5" w14:textId="77777777" w:rsidR="00FB616F" w:rsidRPr="00FB616F" w:rsidRDefault="00FB616F" w:rsidP="00FB616F">
            <w:pPr>
              <w:jc w:val="right"/>
              <w:rPr>
                <w:bCs/>
                <w:sz w:val="20"/>
                <w:szCs w:val="20"/>
              </w:rPr>
            </w:pPr>
            <w:r w:rsidRPr="00FB616F">
              <w:rPr>
                <w:bCs/>
                <w:sz w:val="20"/>
                <w:szCs w:val="20"/>
              </w:rPr>
              <w:t>6 440,00</w:t>
            </w:r>
          </w:p>
        </w:tc>
        <w:tc>
          <w:tcPr>
            <w:tcW w:w="992" w:type="dxa"/>
            <w:tcBorders>
              <w:top w:val="nil"/>
              <w:left w:val="single" w:sz="4" w:space="0" w:color="auto"/>
              <w:bottom w:val="nil"/>
              <w:right w:val="nil"/>
            </w:tcBorders>
            <w:shd w:val="clear" w:color="auto" w:fill="auto"/>
            <w:noWrap/>
            <w:vAlign w:val="center"/>
            <w:hideMark/>
          </w:tcPr>
          <w:p w14:paraId="6BB547DF" w14:textId="77777777" w:rsidR="00FB616F" w:rsidRPr="00FB616F" w:rsidRDefault="00FB616F" w:rsidP="00FB616F">
            <w:pPr>
              <w:jc w:val="right"/>
              <w:rPr>
                <w:bCs/>
                <w:sz w:val="20"/>
                <w:szCs w:val="20"/>
              </w:rPr>
            </w:pPr>
            <w:r w:rsidRPr="00FB616F">
              <w:rPr>
                <w:bCs/>
                <w:sz w:val="20"/>
                <w:szCs w:val="20"/>
              </w:rPr>
              <w:t>6 580,00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4933937" w14:textId="77777777" w:rsidR="00FB616F" w:rsidRPr="00FB616F" w:rsidRDefault="00FB616F" w:rsidP="00FB616F">
            <w:pPr>
              <w:jc w:val="right"/>
              <w:rPr>
                <w:bCs/>
                <w:sz w:val="20"/>
                <w:szCs w:val="20"/>
              </w:rPr>
            </w:pPr>
            <w:r w:rsidRPr="00FB616F">
              <w:rPr>
                <w:bCs/>
                <w:sz w:val="20"/>
                <w:szCs w:val="20"/>
              </w:rPr>
              <w:t>6 850,00</w:t>
            </w:r>
          </w:p>
        </w:tc>
        <w:tc>
          <w:tcPr>
            <w:tcW w:w="236" w:type="dxa"/>
            <w:gridSpan w:val="2"/>
            <w:vAlign w:val="center"/>
            <w:hideMark/>
          </w:tcPr>
          <w:p w14:paraId="3F06A88E" w14:textId="77777777" w:rsidR="00FB616F" w:rsidRPr="00FB616F" w:rsidRDefault="00FB616F" w:rsidP="00FB616F">
            <w:pPr>
              <w:rPr>
                <w:sz w:val="20"/>
                <w:szCs w:val="20"/>
              </w:rPr>
            </w:pPr>
          </w:p>
        </w:tc>
      </w:tr>
      <w:tr w:rsidR="00FB616F" w:rsidRPr="00FB616F" w14:paraId="6DC86CD9"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44F034A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E21A9A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C75B56B"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BDB697"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12AE46" w14:textId="77777777" w:rsidR="00FB616F" w:rsidRPr="00FB616F" w:rsidRDefault="00FB616F" w:rsidP="00FB616F">
            <w:pPr>
              <w:jc w:val="center"/>
              <w:rPr>
                <w:sz w:val="20"/>
                <w:szCs w:val="20"/>
              </w:rPr>
            </w:pPr>
            <w:r w:rsidRPr="00FB616F">
              <w:rPr>
                <w:sz w:val="20"/>
                <w:szCs w:val="20"/>
              </w:rPr>
              <w:t>99.0.00.70190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B49117"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2EFB4C" w14:textId="77777777" w:rsidR="00FB616F" w:rsidRPr="00FB616F" w:rsidRDefault="00FB616F" w:rsidP="00FB616F">
            <w:pPr>
              <w:jc w:val="right"/>
              <w:rPr>
                <w:sz w:val="20"/>
                <w:szCs w:val="20"/>
              </w:rPr>
            </w:pPr>
            <w:r w:rsidRPr="00FB616F">
              <w:rPr>
                <w:sz w:val="20"/>
                <w:szCs w:val="20"/>
              </w:rPr>
              <w:t>3 161,61</w:t>
            </w:r>
          </w:p>
        </w:tc>
        <w:tc>
          <w:tcPr>
            <w:tcW w:w="992" w:type="dxa"/>
            <w:tcBorders>
              <w:top w:val="single" w:sz="4" w:space="0" w:color="auto"/>
              <w:left w:val="single" w:sz="4" w:space="0" w:color="auto"/>
              <w:bottom w:val="nil"/>
              <w:right w:val="nil"/>
            </w:tcBorders>
            <w:shd w:val="clear" w:color="auto" w:fill="auto"/>
            <w:noWrap/>
            <w:vAlign w:val="center"/>
            <w:hideMark/>
          </w:tcPr>
          <w:p w14:paraId="5D6B4137" w14:textId="77777777" w:rsidR="00FB616F" w:rsidRPr="00FB616F" w:rsidRDefault="00FB616F" w:rsidP="00FB616F">
            <w:pPr>
              <w:jc w:val="right"/>
              <w:rPr>
                <w:sz w:val="20"/>
                <w:szCs w:val="20"/>
              </w:rPr>
            </w:pPr>
            <w:r w:rsidRPr="00FB616F">
              <w:rPr>
                <w:sz w:val="20"/>
                <w:szCs w:val="20"/>
              </w:rPr>
              <w:t>3 288,07</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6B1B411" w14:textId="77777777" w:rsidR="00FB616F" w:rsidRPr="00FB616F" w:rsidRDefault="00FB616F" w:rsidP="00FB616F">
            <w:pPr>
              <w:jc w:val="right"/>
              <w:rPr>
                <w:sz w:val="20"/>
                <w:szCs w:val="20"/>
              </w:rPr>
            </w:pPr>
            <w:r w:rsidRPr="00FB616F">
              <w:rPr>
                <w:sz w:val="20"/>
                <w:szCs w:val="20"/>
              </w:rPr>
              <w:t>3 419,59</w:t>
            </w:r>
          </w:p>
        </w:tc>
        <w:tc>
          <w:tcPr>
            <w:tcW w:w="236" w:type="dxa"/>
            <w:gridSpan w:val="2"/>
            <w:vAlign w:val="center"/>
            <w:hideMark/>
          </w:tcPr>
          <w:p w14:paraId="1A55EF42" w14:textId="77777777" w:rsidR="00FB616F" w:rsidRPr="00FB616F" w:rsidRDefault="00FB616F" w:rsidP="00FB616F">
            <w:pPr>
              <w:rPr>
                <w:sz w:val="20"/>
                <w:szCs w:val="20"/>
              </w:rPr>
            </w:pPr>
          </w:p>
        </w:tc>
      </w:tr>
      <w:tr w:rsidR="00FB616F" w:rsidRPr="00FB616F" w14:paraId="6BF59EC4"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D04B1AD"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821029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6DB619"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FA323"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0526F8D" w14:textId="77777777" w:rsidR="00FB616F" w:rsidRPr="00FB616F" w:rsidRDefault="00FB616F" w:rsidP="00FB616F">
            <w:pPr>
              <w:jc w:val="center"/>
              <w:rPr>
                <w:sz w:val="20"/>
                <w:szCs w:val="20"/>
              </w:rPr>
            </w:pPr>
            <w:r w:rsidRPr="00FB616F">
              <w:rPr>
                <w:sz w:val="20"/>
                <w:szCs w:val="20"/>
              </w:rPr>
              <w:t>99.0.00.70190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E352F"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B386B" w14:textId="77777777" w:rsidR="00FB616F" w:rsidRPr="00FB616F" w:rsidRDefault="00FB616F" w:rsidP="00FB616F">
            <w:pPr>
              <w:jc w:val="right"/>
              <w:rPr>
                <w:sz w:val="20"/>
                <w:szCs w:val="20"/>
              </w:rPr>
            </w:pPr>
            <w:r w:rsidRPr="00FB616F">
              <w:rPr>
                <w:sz w:val="20"/>
                <w:szCs w:val="20"/>
              </w:rPr>
              <w:t>3 161,61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CD053BD" w14:textId="77777777" w:rsidR="00FB616F" w:rsidRPr="00FB616F" w:rsidRDefault="00FB616F" w:rsidP="00FB616F">
            <w:pPr>
              <w:jc w:val="right"/>
              <w:rPr>
                <w:sz w:val="20"/>
                <w:szCs w:val="20"/>
              </w:rPr>
            </w:pPr>
            <w:r w:rsidRPr="00FB616F">
              <w:rPr>
                <w:sz w:val="20"/>
                <w:szCs w:val="20"/>
              </w:rPr>
              <w:t>3 288,07</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93EAC" w14:textId="77777777" w:rsidR="00FB616F" w:rsidRPr="00FB616F" w:rsidRDefault="00FB616F" w:rsidP="00FB616F">
            <w:pPr>
              <w:jc w:val="right"/>
              <w:rPr>
                <w:sz w:val="20"/>
                <w:szCs w:val="20"/>
              </w:rPr>
            </w:pPr>
            <w:r w:rsidRPr="00FB616F">
              <w:rPr>
                <w:sz w:val="20"/>
                <w:szCs w:val="20"/>
              </w:rPr>
              <w:t>3 419,59</w:t>
            </w:r>
          </w:p>
        </w:tc>
        <w:tc>
          <w:tcPr>
            <w:tcW w:w="236" w:type="dxa"/>
            <w:gridSpan w:val="2"/>
            <w:vAlign w:val="center"/>
            <w:hideMark/>
          </w:tcPr>
          <w:p w14:paraId="5C560B1F" w14:textId="77777777" w:rsidR="00FB616F" w:rsidRPr="00FB616F" w:rsidRDefault="00FB616F" w:rsidP="00FB616F">
            <w:pPr>
              <w:rPr>
                <w:sz w:val="20"/>
                <w:szCs w:val="20"/>
              </w:rPr>
            </w:pPr>
          </w:p>
        </w:tc>
      </w:tr>
      <w:tr w:rsidR="00FB616F" w:rsidRPr="00FB616F" w14:paraId="109FF19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8D8C4B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3F0019C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1E95A4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0385896"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3CAB5EB1" w14:textId="77777777" w:rsidR="00FB616F" w:rsidRPr="00FB616F" w:rsidRDefault="00FB616F" w:rsidP="00FB616F">
            <w:pPr>
              <w:jc w:val="center"/>
              <w:rPr>
                <w:sz w:val="20"/>
                <w:szCs w:val="20"/>
              </w:rPr>
            </w:pPr>
            <w:r w:rsidRPr="00FB616F">
              <w:rPr>
                <w:sz w:val="20"/>
                <w:szCs w:val="20"/>
              </w:rPr>
              <w:t>99.0.00.70190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55C81F2"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8F1EBFF" w14:textId="77777777" w:rsidR="00FB616F" w:rsidRPr="00FB616F" w:rsidRDefault="00FB616F" w:rsidP="00FB616F">
            <w:pPr>
              <w:jc w:val="right"/>
              <w:rPr>
                <w:sz w:val="20"/>
                <w:szCs w:val="20"/>
              </w:rPr>
            </w:pPr>
            <w:r w:rsidRPr="00FB616F">
              <w:rPr>
                <w:sz w:val="20"/>
                <w:szCs w:val="20"/>
              </w:rPr>
              <w:t>1 478,39</w:t>
            </w:r>
          </w:p>
        </w:tc>
        <w:tc>
          <w:tcPr>
            <w:tcW w:w="992" w:type="dxa"/>
            <w:tcBorders>
              <w:top w:val="nil"/>
              <w:left w:val="single" w:sz="4" w:space="0" w:color="auto"/>
              <w:bottom w:val="nil"/>
              <w:right w:val="nil"/>
            </w:tcBorders>
            <w:shd w:val="clear" w:color="auto" w:fill="auto"/>
            <w:noWrap/>
            <w:vAlign w:val="center"/>
            <w:hideMark/>
          </w:tcPr>
          <w:p w14:paraId="13F74944" w14:textId="77777777" w:rsidR="00FB616F" w:rsidRPr="00FB616F" w:rsidRDefault="00FB616F" w:rsidP="00FB616F">
            <w:pPr>
              <w:jc w:val="right"/>
              <w:rPr>
                <w:sz w:val="20"/>
                <w:szCs w:val="20"/>
              </w:rPr>
            </w:pPr>
            <w:r w:rsidRPr="00FB616F">
              <w:rPr>
                <w:sz w:val="20"/>
                <w:szCs w:val="20"/>
              </w:rPr>
              <w:t>3 291,93</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0C26EF4" w14:textId="77777777" w:rsidR="00FB616F" w:rsidRPr="00FB616F" w:rsidRDefault="00FB616F" w:rsidP="00FB616F">
            <w:pPr>
              <w:jc w:val="right"/>
              <w:rPr>
                <w:sz w:val="20"/>
                <w:szCs w:val="20"/>
              </w:rPr>
            </w:pPr>
            <w:r w:rsidRPr="00FB616F">
              <w:rPr>
                <w:sz w:val="20"/>
                <w:szCs w:val="20"/>
              </w:rPr>
              <w:t>3 430,41</w:t>
            </w:r>
          </w:p>
        </w:tc>
        <w:tc>
          <w:tcPr>
            <w:tcW w:w="236" w:type="dxa"/>
            <w:gridSpan w:val="2"/>
            <w:vAlign w:val="center"/>
            <w:hideMark/>
          </w:tcPr>
          <w:p w14:paraId="0E27316E" w14:textId="77777777" w:rsidR="00FB616F" w:rsidRPr="00FB616F" w:rsidRDefault="00FB616F" w:rsidP="00FB616F">
            <w:pPr>
              <w:rPr>
                <w:sz w:val="20"/>
                <w:szCs w:val="20"/>
              </w:rPr>
            </w:pPr>
          </w:p>
        </w:tc>
      </w:tr>
      <w:tr w:rsidR="00FB616F" w:rsidRPr="00FB616F" w14:paraId="563CA0BC"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303591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27E76A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9B3C64"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879A2"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0F0342" w14:textId="77777777" w:rsidR="00FB616F" w:rsidRPr="00FB616F" w:rsidRDefault="00FB616F" w:rsidP="00FB616F">
            <w:pPr>
              <w:jc w:val="center"/>
              <w:rPr>
                <w:sz w:val="20"/>
                <w:szCs w:val="20"/>
              </w:rPr>
            </w:pPr>
            <w:r w:rsidRPr="00FB616F">
              <w:rPr>
                <w:sz w:val="20"/>
                <w:szCs w:val="20"/>
              </w:rPr>
              <w:t>99.0.00.70190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D8C9"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580BE" w14:textId="77777777" w:rsidR="00FB616F" w:rsidRPr="00FB616F" w:rsidRDefault="00FB616F" w:rsidP="00FB616F">
            <w:pPr>
              <w:jc w:val="right"/>
              <w:rPr>
                <w:sz w:val="20"/>
                <w:szCs w:val="20"/>
              </w:rPr>
            </w:pPr>
            <w:r w:rsidRPr="00FB616F">
              <w:rPr>
                <w:sz w:val="20"/>
                <w:szCs w:val="20"/>
              </w:rPr>
              <w:t>1 478,39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F8DE40" w14:textId="77777777" w:rsidR="00FB616F" w:rsidRPr="00FB616F" w:rsidRDefault="00FB616F" w:rsidP="00FB616F">
            <w:pPr>
              <w:jc w:val="right"/>
              <w:rPr>
                <w:sz w:val="20"/>
                <w:szCs w:val="20"/>
              </w:rPr>
            </w:pPr>
            <w:r w:rsidRPr="00FB616F">
              <w:rPr>
                <w:sz w:val="20"/>
                <w:szCs w:val="20"/>
              </w:rPr>
              <w:t>3 291,93</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3264D" w14:textId="77777777" w:rsidR="00FB616F" w:rsidRPr="00FB616F" w:rsidRDefault="00FB616F" w:rsidP="00FB616F">
            <w:pPr>
              <w:jc w:val="right"/>
              <w:rPr>
                <w:sz w:val="20"/>
                <w:szCs w:val="20"/>
              </w:rPr>
            </w:pPr>
            <w:r w:rsidRPr="00FB616F">
              <w:rPr>
                <w:sz w:val="20"/>
                <w:szCs w:val="20"/>
              </w:rPr>
              <w:t>3 430,41</w:t>
            </w:r>
          </w:p>
        </w:tc>
        <w:tc>
          <w:tcPr>
            <w:tcW w:w="236" w:type="dxa"/>
            <w:gridSpan w:val="2"/>
            <w:vAlign w:val="center"/>
            <w:hideMark/>
          </w:tcPr>
          <w:p w14:paraId="379124C6" w14:textId="77777777" w:rsidR="00FB616F" w:rsidRPr="00FB616F" w:rsidRDefault="00FB616F" w:rsidP="00FB616F">
            <w:pPr>
              <w:rPr>
                <w:sz w:val="20"/>
                <w:szCs w:val="20"/>
              </w:rPr>
            </w:pPr>
          </w:p>
        </w:tc>
      </w:tr>
      <w:tr w:rsidR="00FB616F" w:rsidRPr="00FB616F" w14:paraId="4D4B9ED9"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6EEF4035"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6B7F316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9964775"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54018A9"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66FEFE55" w14:textId="77777777" w:rsidR="00FB616F" w:rsidRPr="00FB616F" w:rsidRDefault="00FB616F" w:rsidP="00FB616F">
            <w:pPr>
              <w:jc w:val="center"/>
              <w:rPr>
                <w:sz w:val="20"/>
                <w:szCs w:val="20"/>
              </w:rPr>
            </w:pPr>
            <w:r w:rsidRPr="00FB616F">
              <w:rPr>
                <w:sz w:val="20"/>
                <w:szCs w:val="20"/>
              </w:rPr>
              <w:t>99.0.00.70190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F6FF525"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51C665A" w14:textId="77777777" w:rsidR="00FB616F" w:rsidRPr="00FB616F" w:rsidRDefault="00FB616F" w:rsidP="00FB616F">
            <w:pPr>
              <w:jc w:val="right"/>
              <w:rPr>
                <w:sz w:val="20"/>
                <w:szCs w:val="20"/>
              </w:rPr>
            </w:pPr>
            <w:r w:rsidRPr="00FB616F">
              <w:rPr>
                <w:sz w:val="20"/>
                <w:szCs w:val="20"/>
              </w:rPr>
              <w:t>1 800,00</w:t>
            </w:r>
          </w:p>
        </w:tc>
        <w:tc>
          <w:tcPr>
            <w:tcW w:w="992" w:type="dxa"/>
            <w:tcBorders>
              <w:top w:val="nil"/>
              <w:left w:val="single" w:sz="4" w:space="0" w:color="auto"/>
              <w:bottom w:val="nil"/>
              <w:right w:val="nil"/>
            </w:tcBorders>
            <w:shd w:val="clear" w:color="auto" w:fill="auto"/>
            <w:noWrap/>
            <w:vAlign w:val="center"/>
            <w:hideMark/>
          </w:tcPr>
          <w:p w14:paraId="0D8F89B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6A26D4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47CB36" w14:textId="77777777" w:rsidR="00FB616F" w:rsidRPr="00FB616F" w:rsidRDefault="00FB616F" w:rsidP="00FB616F">
            <w:pPr>
              <w:rPr>
                <w:sz w:val="20"/>
                <w:szCs w:val="20"/>
              </w:rPr>
            </w:pPr>
          </w:p>
        </w:tc>
      </w:tr>
      <w:tr w:rsidR="00FB616F" w:rsidRPr="00FB616F" w14:paraId="1E724DDB"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919C891" w14:textId="77777777" w:rsidR="00FB616F" w:rsidRPr="00FB616F" w:rsidRDefault="00FB616F" w:rsidP="00FB616F">
            <w:pPr>
              <w:rPr>
                <w:sz w:val="20"/>
                <w:szCs w:val="20"/>
              </w:rPr>
            </w:pPr>
            <w:r w:rsidRPr="00FB616F">
              <w:rPr>
                <w:sz w:val="20"/>
                <w:szCs w:val="20"/>
              </w:rPr>
              <w:t>Субвенции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D30456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E4763C"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8BD81"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AAD24F" w14:textId="77777777" w:rsidR="00FB616F" w:rsidRPr="00FB616F" w:rsidRDefault="00FB616F" w:rsidP="00FB616F">
            <w:pPr>
              <w:jc w:val="center"/>
              <w:rPr>
                <w:sz w:val="20"/>
                <w:szCs w:val="20"/>
              </w:rPr>
            </w:pPr>
            <w:r w:rsidRPr="00FB616F">
              <w:rPr>
                <w:sz w:val="20"/>
                <w:szCs w:val="20"/>
              </w:rPr>
              <w:t>99.0.00.70190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2EF60" w14:textId="77777777" w:rsidR="00FB616F" w:rsidRPr="00FB616F" w:rsidRDefault="00FB616F" w:rsidP="00FB616F">
            <w:pPr>
              <w:jc w:val="center"/>
              <w:rPr>
                <w:sz w:val="20"/>
                <w:szCs w:val="20"/>
              </w:rPr>
            </w:pPr>
            <w:r w:rsidRPr="00FB616F">
              <w:rPr>
                <w:sz w:val="20"/>
                <w:szCs w:val="20"/>
              </w:rPr>
              <w:t>530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60514" w14:textId="77777777" w:rsidR="00FB616F" w:rsidRPr="00FB616F" w:rsidRDefault="00FB616F" w:rsidP="00FB616F">
            <w:pPr>
              <w:jc w:val="right"/>
              <w:rPr>
                <w:sz w:val="20"/>
                <w:szCs w:val="20"/>
              </w:rPr>
            </w:pPr>
            <w:r w:rsidRPr="00FB616F">
              <w:rPr>
                <w:sz w:val="20"/>
                <w:szCs w:val="20"/>
              </w:rPr>
              <w:t>1 800,00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DED838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B421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5830561" w14:textId="77777777" w:rsidR="00FB616F" w:rsidRPr="00FB616F" w:rsidRDefault="00FB616F" w:rsidP="00FB616F">
            <w:pPr>
              <w:rPr>
                <w:sz w:val="20"/>
                <w:szCs w:val="20"/>
              </w:rPr>
            </w:pPr>
          </w:p>
        </w:tc>
      </w:tr>
      <w:tr w:rsidR="00FB616F" w:rsidRPr="00FB616F" w14:paraId="2F509B8A"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22218874" w14:textId="77777777" w:rsidR="00FB616F" w:rsidRPr="00FB616F" w:rsidRDefault="00FB616F" w:rsidP="00FB616F">
            <w:pPr>
              <w:rPr>
                <w:bCs/>
                <w:sz w:val="20"/>
                <w:szCs w:val="20"/>
              </w:rPr>
            </w:pPr>
            <w:r w:rsidRPr="00FB616F">
              <w:rPr>
                <w:bCs/>
                <w:sz w:val="20"/>
                <w:szCs w:val="20"/>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43" w:type="dxa"/>
            <w:tcBorders>
              <w:top w:val="nil"/>
              <w:left w:val="single" w:sz="4" w:space="0" w:color="auto"/>
              <w:bottom w:val="nil"/>
              <w:right w:val="nil"/>
            </w:tcBorders>
            <w:shd w:val="clear" w:color="auto" w:fill="auto"/>
            <w:noWrap/>
            <w:vAlign w:val="center"/>
            <w:hideMark/>
          </w:tcPr>
          <w:p w14:paraId="7B7C7EF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21FA5BD"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32645F6"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2E56C36A" w14:textId="77777777" w:rsidR="00FB616F" w:rsidRPr="00FB616F" w:rsidRDefault="00FB616F" w:rsidP="00FB616F">
            <w:pPr>
              <w:jc w:val="center"/>
              <w:rPr>
                <w:bCs/>
                <w:sz w:val="20"/>
                <w:szCs w:val="20"/>
              </w:rPr>
            </w:pPr>
            <w:r w:rsidRPr="00FB616F">
              <w:rPr>
                <w:bCs/>
                <w:sz w:val="20"/>
                <w:szCs w:val="20"/>
              </w:rPr>
              <w:t>99.0.00.70210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193733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0B7667D" w14:textId="77777777" w:rsidR="00FB616F" w:rsidRPr="00FB616F" w:rsidRDefault="00FB616F" w:rsidP="00FB616F">
            <w:pPr>
              <w:jc w:val="right"/>
              <w:rPr>
                <w:bCs/>
                <w:sz w:val="20"/>
                <w:szCs w:val="20"/>
              </w:rPr>
            </w:pPr>
            <w:r w:rsidRPr="00FB616F">
              <w:rPr>
                <w:bCs/>
                <w:sz w:val="20"/>
                <w:szCs w:val="20"/>
              </w:rPr>
              <w:t>1 004 020,00</w:t>
            </w:r>
          </w:p>
        </w:tc>
        <w:tc>
          <w:tcPr>
            <w:tcW w:w="992" w:type="dxa"/>
            <w:tcBorders>
              <w:top w:val="nil"/>
              <w:left w:val="single" w:sz="4" w:space="0" w:color="auto"/>
              <w:bottom w:val="nil"/>
              <w:right w:val="nil"/>
            </w:tcBorders>
            <w:shd w:val="clear" w:color="auto" w:fill="auto"/>
            <w:noWrap/>
            <w:vAlign w:val="center"/>
            <w:hideMark/>
          </w:tcPr>
          <w:p w14:paraId="36E37FA9" w14:textId="77777777" w:rsidR="00FB616F" w:rsidRPr="00FB616F" w:rsidRDefault="00FB616F" w:rsidP="00FB616F">
            <w:pPr>
              <w:jc w:val="right"/>
              <w:rPr>
                <w:bCs/>
                <w:sz w:val="20"/>
                <w:szCs w:val="20"/>
              </w:rPr>
            </w:pPr>
            <w:r w:rsidRPr="00FB616F">
              <w:rPr>
                <w:bCs/>
                <w:sz w:val="20"/>
                <w:szCs w:val="20"/>
              </w:rPr>
              <w:t>1 041 760,00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0A53D5A" w14:textId="77777777" w:rsidR="00FB616F" w:rsidRPr="00FB616F" w:rsidRDefault="00FB616F" w:rsidP="00FB616F">
            <w:pPr>
              <w:jc w:val="right"/>
              <w:rPr>
                <w:bCs/>
                <w:sz w:val="20"/>
                <w:szCs w:val="20"/>
              </w:rPr>
            </w:pPr>
            <w:r w:rsidRPr="00FB616F">
              <w:rPr>
                <w:bCs/>
                <w:sz w:val="20"/>
                <w:szCs w:val="20"/>
              </w:rPr>
              <w:t>1 082 460,00</w:t>
            </w:r>
          </w:p>
        </w:tc>
        <w:tc>
          <w:tcPr>
            <w:tcW w:w="236" w:type="dxa"/>
            <w:gridSpan w:val="2"/>
            <w:vAlign w:val="center"/>
            <w:hideMark/>
          </w:tcPr>
          <w:p w14:paraId="6E2F800E" w14:textId="77777777" w:rsidR="00FB616F" w:rsidRPr="00FB616F" w:rsidRDefault="00FB616F" w:rsidP="00FB616F">
            <w:pPr>
              <w:rPr>
                <w:sz w:val="20"/>
                <w:szCs w:val="20"/>
              </w:rPr>
            </w:pPr>
          </w:p>
        </w:tc>
      </w:tr>
      <w:tr w:rsidR="00FB616F" w:rsidRPr="00FB616F" w14:paraId="628B399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426BB9C0"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9C1D29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BB7DA05"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33C763"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874E513" w14:textId="77777777" w:rsidR="00FB616F" w:rsidRPr="00FB616F" w:rsidRDefault="00FB616F" w:rsidP="00FB616F">
            <w:pPr>
              <w:jc w:val="center"/>
              <w:rPr>
                <w:sz w:val="20"/>
                <w:szCs w:val="20"/>
              </w:rPr>
            </w:pPr>
            <w:r w:rsidRPr="00FB616F">
              <w:rPr>
                <w:sz w:val="20"/>
                <w:szCs w:val="20"/>
              </w:rPr>
              <w:t>99.0.00.70210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784E804"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C59A52" w14:textId="77777777" w:rsidR="00FB616F" w:rsidRPr="00FB616F" w:rsidRDefault="00FB616F" w:rsidP="00FB616F">
            <w:pPr>
              <w:jc w:val="right"/>
              <w:rPr>
                <w:sz w:val="20"/>
                <w:szCs w:val="20"/>
              </w:rPr>
            </w:pPr>
            <w:r w:rsidRPr="00FB616F">
              <w:rPr>
                <w:sz w:val="20"/>
                <w:szCs w:val="20"/>
              </w:rPr>
              <w:t>764 971,91</w:t>
            </w:r>
          </w:p>
        </w:tc>
        <w:tc>
          <w:tcPr>
            <w:tcW w:w="992" w:type="dxa"/>
            <w:tcBorders>
              <w:top w:val="single" w:sz="4" w:space="0" w:color="auto"/>
              <w:left w:val="single" w:sz="4" w:space="0" w:color="auto"/>
              <w:bottom w:val="nil"/>
              <w:right w:val="nil"/>
            </w:tcBorders>
            <w:shd w:val="clear" w:color="auto" w:fill="auto"/>
            <w:noWrap/>
            <w:vAlign w:val="center"/>
            <w:hideMark/>
          </w:tcPr>
          <w:p w14:paraId="17BE36D3" w14:textId="77777777" w:rsidR="00FB616F" w:rsidRPr="00FB616F" w:rsidRDefault="00FB616F" w:rsidP="00FB616F">
            <w:pPr>
              <w:jc w:val="right"/>
              <w:rPr>
                <w:sz w:val="20"/>
                <w:szCs w:val="20"/>
              </w:rPr>
            </w:pPr>
            <w:r w:rsidRPr="00FB616F">
              <w:rPr>
                <w:sz w:val="20"/>
                <w:szCs w:val="20"/>
              </w:rPr>
              <w:t>794 805,81</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749F9DE" w14:textId="77777777" w:rsidR="00FB616F" w:rsidRPr="00FB616F" w:rsidRDefault="00FB616F" w:rsidP="00FB616F">
            <w:pPr>
              <w:jc w:val="right"/>
              <w:rPr>
                <w:sz w:val="20"/>
                <w:szCs w:val="20"/>
              </w:rPr>
            </w:pPr>
            <w:r w:rsidRPr="00FB616F">
              <w:rPr>
                <w:sz w:val="20"/>
                <w:szCs w:val="20"/>
              </w:rPr>
              <w:t>826 598,05</w:t>
            </w:r>
          </w:p>
        </w:tc>
        <w:tc>
          <w:tcPr>
            <w:tcW w:w="236" w:type="dxa"/>
            <w:gridSpan w:val="2"/>
            <w:vAlign w:val="center"/>
            <w:hideMark/>
          </w:tcPr>
          <w:p w14:paraId="6C03A2D8" w14:textId="77777777" w:rsidR="00FB616F" w:rsidRPr="00FB616F" w:rsidRDefault="00FB616F" w:rsidP="00FB616F">
            <w:pPr>
              <w:rPr>
                <w:sz w:val="20"/>
                <w:szCs w:val="20"/>
              </w:rPr>
            </w:pPr>
          </w:p>
        </w:tc>
      </w:tr>
      <w:tr w:rsidR="00FB616F" w:rsidRPr="00FB616F" w14:paraId="22C59B81"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22C6EAF"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D9EDE7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C9E348"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12FBF"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31B67C" w14:textId="77777777" w:rsidR="00FB616F" w:rsidRPr="00FB616F" w:rsidRDefault="00FB616F" w:rsidP="00FB616F">
            <w:pPr>
              <w:jc w:val="center"/>
              <w:rPr>
                <w:sz w:val="20"/>
                <w:szCs w:val="20"/>
              </w:rPr>
            </w:pPr>
            <w:r w:rsidRPr="00FB616F">
              <w:rPr>
                <w:sz w:val="20"/>
                <w:szCs w:val="20"/>
              </w:rPr>
              <w:t>99.0.00.70210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295E0"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CA2B1" w14:textId="77777777" w:rsidR="00FB616F" w:rsidRPr="00FB616F" w:rsidRDefault="00FB616F" w:rsidP="00FB616F">
            <w:pPr>
              <w:jc w:val="right"/>
              <w:rPr>
                <w:sz w:val="20"/>
                <w:szCs w:val="20"/>
              </w:rPr>
            </w:pPr>
            <w:r w:rsidRPr="00FB616F">
              <w:rPr>
                <w:sz w:val="20"/>
                <w:szCs w:val="20"/>
              </w:rPr>
              <w:t>764 971,91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EA44EE" w14:textId="77777777" w:rsidR="00FB616F" w:rsidRPr="00FB616F" w:rsidRDefault="00FB616F" w:rsidP="00FB616F">
            <w:pPr>
              <w:jc w:val="right"/>
              <w:rPr>
                <w:sz w:val="20"/>
                <w:szCs w:val="20"/>
              </w:rPr>
            </w:pPr>
            <w:r w:rsidRPr="00FB616F">
              <w:rPr>
                <w:sz w:val="20"/>
                <w:szCs w:val="20"/>
              </w:rPr>
              <w:t>794 805,81</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3620" w14:textId="77777777" w:rsidR="00FB616F" w:rsidRPr="00FB616F" w:rsidRDefault="00FB616F" w:rsidP="00FB616F">
            <w:pPr>
              <w:jc w:val="right"/>
              <w:rPr>
                <w:sz w:val="20"/>
                <w:szCs w:val="20"/>
              </w:rPr>
            </w:pPr>
            <w:r w:rsidRPr="00FB616F">
              <w:rPr>
                <w:sz w:val="20"/>
                <w:szCs w:val="20"/>
              </w:rPr>
              <w:t>826 598,05</w:t>
            </w:r>
          </w:p>
        </w:tc>
        <w:tc>
          <w:tcPr>
            <w:tcW w:w="236" w:type="dxa"/>
            <w:gridSpan w:val="2"/>
            <w:vAlign w:val="center"/>
            <w:hideMark/>
          </w:tcPr>
          <w:p w14:paraId="7B205764" w14:textId="77777777" w:rsidR="00FB616F" w:rsidRPr="00FB616F" w:rsidRDefault="00FB616F" w:rsidP="00FB616F">
            <w:pPr>
              <w:rPr>
                <w:sz w:val="20"/>
                <w:szCs w:val="20"/>
              </w:rPr>
            </w:pPr>
          </w:p>
        </w:tc>
      </w:tr>
      <w:tr w:rsidR="00FB616F" w:rsidRPr="00FB616F" w14:paraId="1D3F67D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1EB673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0EE3DAD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6500C0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7E95349"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2D2CF7F4" w14:textId="77777777" w:rsidR="00FB616F" w:rsidRPr="00FB616F" w:rsidRDefault="00FB616F" w:rsidP="00FB616F">
            <w:pPr>
              <w:jc w:val="center"/>
              <w:rPr>
                <w:sz w:val="20"/>
                <w:szCs w:val="20"/>
              </w:rPr>
            </w:pPr>
            <w:r w:rsidRPr="00FB616F">
              <w:rPr>
                <w:sz w:val="20"/>
                <w:szCs w:val="20"/>
              </w:rPr>
              <w:t>99.0.00.70210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1311CB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427607D" w14:textId="77777777" w:rsidR="00FB616F" w:rsidRPr="00FB616F" w:rsidRDefault="00FB616F" w:rsidP="00FB616F">
            <w:pPr>
              <w:jc w:val="right"/>
              <w:rPr>
                <w:sz w:val="20"/>
                <w:szCs w:val="20"/>
              </w:rPr>
            </w:pPr>
            <w:r w:rsidRPr="00FB616F">
              <w:rPr>
                <w:sz w:val="20"/>
                <w:szCs w:val="20"/>
              </w:rPr>
              <w:t>239 048,09</w:t>
            </w:r>
          </w:p>
        </w:tc>
        <w:tc>
          <w:tcPr>
            <w:tcW w:w="992" w:type="dxa"/>
            <w:tcBorders>
              <w:top w:val="nil"/>
              <w:left w:val="single" w:sz="4" w:space="0" w:color="auto"/>
              <w:bottom w:val="nil"/>
              <w:right w:val="nil"/>
            </w:tcBorders>
            <w:shd w:val="clear" w:color="auto" w:fill="auto"/>
            <w:noWrap/>
            <w:vAlign w:val="center"/>
            <w:hideMark/>
          </w:tcPr>
          <w:p w14:paraId="35AD643E" w14:textId="77777777" w:rsidR="00FB616F" w:rsidRPr="00FB616F" w:rsidRDefault="00FB616F" w:rsidP="00FB616F">
            <w:pPr>
              <w:jc w:val="right"/>
              <w:rPr>
                <w:sz w:val="20"/>
                <w:szCs w:val="20"/>
              </w:rPr>
            </w:pPr>
            <w:r w:rsidRPr="00FB616F">
              <w:rPr>
                <w:sz w:val="20"/>
                <w:szCs w:val="20"/>
              </w:rPr>
              <w:t>246 954,19</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7EB6747" w14:textId="77777777" w:rsidR="00FB616F" w:rsidRPr="00FB616F" w:rsidRDefault="00FB616F" w:rsidP="00FB616F">
            <w:pPr>
              <w:jc w:val="right"/>
              <w:rPr>
                <w:sz w:val="20"/>
                <w:szCs w:val="20"/>
              </w:rPr>
            </w:pPr>
            <w:r w:rsidRPr="00FB616F">
              <w:rPr>
                <w:sz w:val="20"/>
                <w:szCs w:val="20"/>
              </w:rPr>
              <w:t>255 861,95</w:t>
            </w:r>
          </w:p>
        </w:tc>
        <w:tc>
          <w:tcPr>
            <w:tcW w:w="236" w:type="dxa"/>
            <w:gridSpan w:val="2"/>
            <w:vAlign w:val="center"/>
            <w:hideMark/>
          </w:tcPr>
          <w:p w14:paraId="7CE5F6F1" w14:textId="77777777" w:rsidR="00FB616F" w:rsidRPr="00FB616F" w:rsidRDefault="00FB616F" w:rsidP="00FB616F">
            <w:pPr>
              <w:rPr>
                <w:sz w:val="20"/>
                <w:szCs w:val="20"/>
              </w:rPr>
            </w:pPr>
          </w:p>
        </w:tc>
      </w:tr>
      <w:tr w:rsidR="00FB616F" w:rsidRPr="00FB616F" w14:paraId="134753DC"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47ECF4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FE20D5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278254"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F8651"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9094EF" w14:textId="77777777" w:rsidR="00FB616F" w:rsidRPr="00FB616F" w:rsidRDefault="00FB616F" w:rsidP="00FB616F">
            <w:pPr>
              <w:jc w:val="center"/>
              <w:rPr>
                <w:sz w:val="20"/>
                <w:szCs w:val="20"/>
              </w:rPr>
            </w:pPr>
            <w:r w:rsidRPr="00FB616F">
              <w:rPr>
                <w:sz w:val="20"/>
                <w:szCs w:val="20"/>
              </w:rPr>
              <w:t>99.0.00.70210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E87E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A0F5D9" w14:textId="77777777" w:rsidR="00FB616F" w:rsidRPr="00FB616F" w:rsidRDefault="00FB616F" w:rsidP="00FB616F">
            <w:pPr>
              <w:jc w:val="right"/>
              <w:rPr>
                <w:sz w:val="20"/>
                <w:szCs w:val="20"/>
              </w:rPr>
            </w:pPr>
            <w:r w:rsidRPr="00FB616F">
              <w:rPr>
                <w:sz w:val="20"/>
                <w:szCs w:val="20"/>
              </w:rPr>
              <w:t>239 048,09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045781" w14:textId="77777777" w:rsidR="00FB616F" w:rsidRPr="00FB616F" w:rsidRDefault="00FB616F" w:rsidP="00FB616F">
            <w:pPr>
              <w:jc w:val="right"/>
              <w:rPr>
                <w:sz w:val="20"/>
                <w:szCs w:val="20"/>
              </w:rPr>
            </w:pPr>
            <w:r w:rsidRPr="00FB616F">
              <w:rPr>
                <w:sz w:val="20"/>
                <w:szCs w:val="20"/>
              </w:rPr>
              <w:t>246 954,19</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DC941" w14:textId="77777777" w:rsidR="00FB616F" w:rsidRPr="00FB616F" w:rsidRDefault="00FB616F" w:rsidP="00FB616F">
            <w:pPr>
              <w:jc w:val="right"/>
              <w:rPr>
                <w:sz w:val="20"/>
                <w:szCs w:val="20"/>
              </w:rPr>
            </w:pPr>
            <w:r w:rsidRPr="00FB616F">
              <w:rPr>
                <w:sz w:val="20"/>
                <w:szCs w:val="20"/>
              </w:rPr>
              <w:t>255 861,95</w:t>
            </w:r>
          </w:p>
        </w:tc>
        <w:tc>
          <w:tcPr>
            <w:tcW w:w="236" w:type="dxa"/>
            <w:gridSpan w:val="2"/>
            <w:vAlign w:val="center"/>
            <w:hideMark/>
          </w:tcPr>
          <w:p w14:paraId="783E90D6" w14:textId="77777777" w:rsidR="00FB616F" w:rsidRPr="00FB616F" w:rsidRDefault="00FB616F" w:rsidP="00FB616F">
            <w:pPr>
              <w:rPr>
                <w:sz w:val="20"/>
                <w:szCs w:val="20"/>
              </w:rPr>
            </w:pPr>
          </w:p>
        </w:tc>
      </w:tr>
      <w:tr w:rsidR="00FB616F" w:rsidRPr="00FB616F" w14:paraId="59464DDC" w14:textId="77777777" w:rsidTr="00FB616F">
        <w:trPr>
          <w:trHeight w:val="2010"/>
        </w:trPr>
        <w:tc>
          <w:tcPr>
            <w:tcW w:w="3021" w:type="dxa"/>
            <w:gridSpan w:val="2"/>
            <w:tcBorders>
              <w:top w:val="nil"/>
              <w:left w:val="single" w:sz="4" w:space="0" w:color="auto"/>
              <w:bottom w:val="nil"/>
              <w:right w:val="nil"/>
            </w:tcBorders>
            <w:shd w:val="clear" w:color="auto" w:fill="auto"/>
            <w:vAlign w:val="center"/>
            <w:hideMark/>
          </w:tcPr>
          <w:p w14:paraId="3268EAFA" w14:textId="77777777" w:rsidR="00FB616F" w:rsidRPr="00FB616F" w:rsidRDefault="00FB616F" w:rsidP="00FB616F">
            <w:pPr>
              <w:rPr>
                <w:bCs/>
                <w:sz w:val="20"/>
                <w:szCs w:val="20"/>
              </w:rPr>
            </w:pPr>
            <w:r w:rsidRPr="00FB616F">
              <w:rPr>
                <w:bCs/>
                <w:sz w:val="20"/>
                <w:szCs w:val="20"/>
              </w:rPr>
              <w:lastRenderedPageBreak/>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E0B3A4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FC8B91A"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271CA2D"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0265EEE0" w14:textId="77777777" w:rsidR="00FB616F" w:rsidRPr="00FB616F" w:rsidRDefault="00FB616F" w:rsidP="00FB616F">
            <w:pPr>
              <w:jc w:val="center"/>
              <w:rPr>
                <w:bCs/>
                <w:sz w:val="20"/>
                <w:szCs w:val="20"/>
              </w:rPr>
            </w:pPr>
            <w:r w:rsidRPr="00FB616F">
              <w:rPr>
                <w:bCs/>
                <w:sz w:val="20"/>
                <w:szCs w:val="20"/>
              </w:rPr>
              <w:t>99.0.00.70230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B89C8A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FE2F714" w14:textId="77777777" w:rsidR="00FB616F" w:rsidRPr="00FB616F" w:rsidRDefault="00FB616F" w:rsidP="00FB616F">
            <w:pPr>
              <w:jc w:val="right"/>
              <w:rPr>
                <w:bCs/>
                <w:sz w:val="20"/>
                <w:szCs w:val="20"/>
              </w:rPr>
            </w:pPr>
            <w:r w:rsidRPr="00FB616F">
              <w:rPr>
                <w:bCs/>
                <w:sz w:val="20"/>
                <w:szCs w:val="20"/>
              </w:rPr>
              <w:t>118 000,00</w:t>
            </w:r>
          </w:p>
        </w:tc>
        <w:tc>
          <w:tcPr>
            <w:tcW w:w="992" w:type="dxa"/>
            <w:tcBorders>
              <w:top w:val="nil"/>
              <w:left w:val="single" w:sz="4" w:space="0" w:color="auto"/>
              <w:bottom w:val="nil"/>
              <w:right w:val="nil"/>
            </w:tcBorders>
            <w:shd w:val="clear" w:color="auto" w:fill="auto"/>
            <w:noWrap/>
            <w:vAlign w:val="center"/>
            <w:hideMark/>
          </w:tcPr>
          <w:p w14:paraId="112D66ED" w14:textId="77777777" w:rsidR="00FB616F" w:rsidRPr="00FB616F" w:rsidRDefault="00FB616F" w:rsidP="00FB616F">
            <w:pPr>
              <w:jc w:val="right"/>
              <w:rPr>
                <w:bCs/>
                <w:sz w:val="20"/>
                <w:szCs w:val="20"/>
              </w:rPr>
            </w:pPr>
            <w:r w:rsidRPr="00FB616F">
              <w:rPr>
                <w:bCs/>
                <w:sz w:val="20"/>
                <w:szCs w:val="20"/>
              </w:rPr>
              <w:t>122 500,00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5D24F78" w14:textId="77777777" w:rsidR="00FB616F" w:rsidRPr="00FB616F" w:rsidRDefault="00FB616F" w:rsidP="00FB616F">
            <w:pPr>
              <w:jc w:val="right"/>
              <w:rPr>
                <w:bCs/>
                <w:sz w:val="20"/>
                <w:szCs w:val="20"/>
              </w:rPr>
            </w:pPr>
            <w:r w:rsidRPr="00FB616F">
              <w:rPr>
                <w:bCs/>
                <w:sz w:val="20"/>
                <w:szCs w:val="20"/>
              </w:rPr>
              <w:t>127 600,00</w:t>
            </w:r>
          </w:p>
        </w:tc>
        <w:tc>
          <w:tcPr>
            <w:tcW w:w="236" w:type="dxa"/>
            <w:gridSpan w:val="2"/>
            <w:vAlign w:val="center"/>
            <w:hideMark/>
          </w:tcPr>
          <w:p w14:paraId="403F5901" w14:textId="77777777" w:rsidR="00FB616F" w:rsidRPr="00FB616F" w:rsidRDefault="00FB616F" w:rsidP="00FB616F">
            <w:pPr>
              <w:rPr>
                <w:sz w:val="20"/>
                <w:szCs w:val="20"/>
              </w:rPr>
            </w:pPr>
          </w:p>
        </w:tc>
      </w:tr>
      <w:tr w:rsidR="00FB616F" w:rsidRPr="00FB616F" w14:paraId="1B500767"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7925CA3C"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9CC4D6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DC2D1D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F837DC"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E83D35A" w14:textId="77777777" w:rsidR="00FB616F" w:rsidRPr="00FB616F" w:rsidRDefault="00FB616F" w:rsidP="00FB616F">
            <w:pPr>
              <w:jc w:val="center"/>
              <w:rPr>
                <w:sz w:val="20"/>
                <w:szCs w:val="20"/>
              </w:rPr>
            </w:pPr>
            <w:r w:rsidRPr="00FB616F">
              <w:rPr>
                <w:sz w:val="20"/>
                <w:szCs w:val="20"/>
              </w:rPr>
              <w:t>99.0.00.70230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501B2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2DAF81" w14:textId="77777777" w:rsidR="00FB616F" w:rsidRPr="00FB616F" w:rsidRDefault="00FB616F" w:rsidP="00FB616F">
            <w:pPr>
              <w:jc w:val="right"/>
              <w:rPr>
                <w:sz w:val="20"/>
                <w:szCs w:val="20"/>
              </w:rPr>
            </w:pPr>
            <w:r w:rsidRPr="00FB616F">
              <w:rPr>
                <w:sz w:val="20"/>
                <w:szCs w:val="20"/>
              </w:rPr>
              <w:t>99 043,33</w:t>
            </w:r>
          </w:p>
        </w:tc>
        <w:tc>
          <w:tcPr>
            <w:tcW w:w="992" w:type="dxa"/>
            <w:tcBorders>
              <w:top w:val="single" w:sz="4" w:space="0" w:color="auto"/>
              <w:left w:val="single" w:sz="4" w:space="0" w:color="auto"/>
              <w:bottom w:val="nil"/>
              <w:right w:val="nil"/>
            </w:tcBorders>
            <w:shd w:val="clear" w:color="auto" w:fill="auto"/>
            <w:noWrap/>
            <w:vAlign w:val="center"/>
            <w:hideMark/>
          </w:tcPr>
          <w:p w14:paraId="51B2E4FE" w14:textId="77777777" w:rsidR="00FB616F" w:rsidRPr="00FB616F" w:rsidRDefault="00FB616F" w:rsidP="00FB616F">
            <w:pPr>
              <w:jc w:val="right"/>
              <w:rPr>
                <w:sz w:val="20"/>
                <w:szCs w:val="20"/>
              </w:rPr>
            </w:pPr>
            <w:r w:rsidRPr="00FB616F">
              <w:rPr>
                <w:sz w:val="20"/>
                <w:szCs w:val="20"/>
              </w:rPr>
              <w:t>103 005,00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707CB4C" w14:textId="77777777" w:rsidR="00FB616F" w:rsidRPr="00FB616F" w:rsidRDefault="00FB616F" w:rsidP="00FB616F">
            <w:pPr>
              <w:jc w:val="right"/>
              <w:rPr>
                <w:sz w:val="20"/>
                <w:szCs w:val="20"/>
              </w:rPr>
            </w:pPr>
            <w:r w:rsidRPr="00FB616F">
              <w:rPr>
                <w:sz w:val="20"/>
                <w:szCs w:val="20"/>
              </w:rPr>
              <w:t>107 125,00</w:t>
            </w:r>
          </w:p>
        </w:tc>
        <w:tc>
          <w:tcPr>
            <w:tcW w:w="236" w:type="dxa"/>
            <w:gridSpan w:val="2"/>
            <w:vAlign w:val="center"/>
            <w:hideMark/>
          </w:tcPr>
          <w:p w14:paraId="610F1972" w14:textId="77777777" w:rsidR="00FB616F" w:rsidRPr="00FB616F" w:rsidRDefault="00FB616F" w:rsidP="00FB616F">
            <w:pPr>
              <w:rPr>
                <w:sz w:val="20"/>
                <w:szCs w:val="20"/>
              </w:rPr>
            </w:pPr>
          </w:p>
        </w:tc>
      </w:tr>
      <w:tr w:rsidR="00FB616F" w:rsidRPr="00FB616F" w14:paraId="3D1F0E22"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838BDDA"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3D8405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28416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4442"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849B54" w14:textId="77777777" w:rsidR="00FB616F" w:rsidRPr="00FB616F" w:rsidRDefault="00FB616F" w:rsidP="00FB616F">
            <w:pPr>
              <w:jc w:val="center"/>
              <w:rPr>
                <w:sz w:val="20"/>
                <w:szCs w:val="20"/>
              </w:rPr>
            </w:pPr>
            <w:r w:rsidRPr="00FB616F">
              <w:rPr>
                <w:sz w:val="20"/>
                <w:szCs w:val="20"/>
              </w:rPr>
              <w:t>99.0.00.70230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A908"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C3E46" w14:textId="77777777" w:rsidR="00FB616F" w:rsidRPr="00FB616F" w:rsidRDefault="00FB616F" w:rsidP="00FB616F">
            <w:pPr>
              <w:jc w:val="right"/>
              <w:rPr>
                <w:sz w:val="20"/>
                <w:szCs w:val="20"/>
              </w:rPr>
            </w:pPr>
            <w:r w:rsidRPr="00FB616F">
              <w:rPr>
                <w:sz w:val="20"/>
                <w:szCs w:val="20"/>
              </w:rPr>
              <w:t>99 043,33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95DB6E7" w14:textId="77777777" w:rsidR="00FB616F" w:rsidRPr="00FB616F" w:rsidRDefault="00FB616F" w:rsidP="00FB616F">
            <w:pPr>
              <w:jc w:val="right"/>
              <w:rPr>
                <w:sz w:val="20"/>
                <w:szCs w:val="20"/>
              </w:rPr>
            </w:pPr>
            <w:r w:rsidRPr="00FB616F">
              <w:rPr>
                <w:sz w:val="20"/>
                <w:szCs w:val="20"/>
              </w:rPr>
              <w:t>103 005,00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EB3F4" w14:textId="77777777" w:rsidR="00FB616F" w:rsidRPr="00FB616F" w:rsidRDefault="00FB616F" w:rsidP="00FB616F">
            <w:pPr>
              <w:jc w:val="right"/>
              <w:rPr>
                <w:sz w:val="20"/>
                <w:szCs w:val="20"/>
              </w:rPr>
            </w:pPr>
            <w:r w:rsidRPr="00FB616F">
              <w:rPr>
                <w:sz w:val="20"/>
                <w:szCs w:val="20"/>
              </w:rPr>
              <w:t>107 125,00</w:t>
            </w:r>
          </w:p>
        </w:tc>
        <w:tc>
          <w:tcPr>
            <w:tcW w:w="236" w:type="dxa"/>
            <w:gridSpan w:val="2"/>
            <w:vAlign w:val="center"/>
            <w:hideMark/>
          </w:tcPr>
          <w:p w14:paraId="3F8A7108" w14:textId="77777777" w:rsidR="00FB616F" w:rsidRPr="00FB616F" w:rsidRDefault="00FB616F" w:rsidP="00FB616F">
            <w:pPr>
              <w:rPr>
                <w:sz w:val="20"/>
                <w:szCs w:val="20"/>
              </w:rPr>
            </w:pPr>
          </w:p>
        </w:tc>
      </w:tr>
      <w:tr w:rsidR="00FB616F" w:rsidRPr="00FB616F" w14:paraId="022CE30B"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6B6DFA1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7520A9C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11E650E"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6178642"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4F863FFC" w14:textId="77777777" w:rsidR="00FB616F" w:rsidRPr="00FB616F" w:rsidRDefault="00FB616F" w:rsidP="00FB616F">
            <w:pPr>
              <w:jc w:val="center"/>
              <w:rPr>
                <w:sz w:val="20"/>
                <w:szCs w:val="20"/>
              </w:rPr>
            </w:pPr>
            <w:r w:rsidRPr="00FB616F">
              <w:rPr>
                <w:sz w:val="20"/>
                <w:szCs w:val="20"/>
              </w:rPr>
              <w:t>99.0.00.70230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5179B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CB8951E" w14:textId="77777777" w:rsidR="00FB616F" w:rsidRPr="00FB616F" w:rsidRDefault="00FB616F" w:rsidP="00FB616F">
            <w:pPr>
              <w:jc w:val="right"/>
              <w:rPr>
                <w:sz w:val="20"/>
                <w:szCs w:val="20"/>
              </w:rPr>
            </w:pPr>
            <w:r w:rsidRPr="00FB616F">
              <w:rPr>
                <w:sz w:val="20"/>
                <w:szCs w:val="20"/>
              </w:rPr>
              <w:t>18 956,67</w:t>
            </w:r>
          </w:p>
        </w:tc>
        <w:tc>
          <w:tcPr>
            <w:tcW w:w="992" w:type="dxa"/>
            <w:tcBorders>
              <w:top w:val="nil"/>
              <w:left w:val="single" w:sz="4" w:space="0" w:color="auto"/>
              <w:bottom w:val="nil"/>
              <w:right w:val="nil"/>
            </w:tcBorders>
            <w:shd w:val="clear" w:color="auto" w:fill="auto"/>
            <w:noWrap/>
            <w:vAlign w:val="center"/>
            <w:hideMark/>
          </w:tcPr>
          <w:p w14:paraId="203D55C6" w14:textId="77777777" w:rsidR="00FB616F" w:rsidRPr="00FB616F" w:rsidRDefault="00FB616F" w:rsidP="00FB616F">
            <w:pPr>
              <w:jc w:val="right"/>
              <w:rPr>
                <w:sz w:val="20"/>
                <w:szCs w:val="20"/>
              </w:rPr>
            </w:pPr>
            <w:r w:rsidRPr="00FB616F">
              <w:rPr>
                <w:sz w:val="20"/>
                <w:szCs w:val="20"/>
              </w:rPr>
              <w:t>19 495,00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C105768" w14:textId="77777777" w:rsidR="00FB616F" w:rsidRPr="00FB616F" w:rsidRDefault="00FB616F" w:rsidP="00FB616F">
            <w:pPr>
              <w:jc w:val="right"/>
              <w:rPr>
                <w:sz w:val="20"/>
                <w:szCs w:val="20"/>
              </w:rPr>
            </w:pPr>
            <w:r w:rsidRPr="00FB616F">
              <w:rPr>
                <w:sz w:val="20"/>
                <w:szCs w:val="20"/>
              </w:rPr>
              <w:t>20 475,00</w:t>
            </w:r>
          </w:p>
        </w:tc>
        <w:tc>
          <w:tcPr>
            <w:tcW w:w="236" w:type="dxa"/>
            <w:gridSpan w:val="2"/>
            <w:vAlign w:val="center"/>
            <w:hideMark/>
          </w:tcPr>
          <w:p w14:paraId="49F61FC0" w14:textId="77777777" w:rsidR="00FB616F" w:rsidRPr="00FB616F" w:rsidRDefault="00FB616F" w:rsidP="00FB616F">
            <w:pPr>
              <w:rPr>
                <w:sz w:val="20"/>
                <w:szCs w:val="20"/>
              </w:rPr>
            </w:pPr>
          </w:p>
        </w:tc>
      </w:tr>
      <w:tr w:rsidR="00FB616F" w:rsidRPr="00FB616F" w14:paraId="7236540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F0ECBC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5AB6BC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5298C4"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917C"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C92CAC" w14:textId="77777777" w:rsidR="00FB616F" w:rsidRPr="00FB616F" w:rsidRDefault="00FB616F" w:rsidP="00FB616F">
            <w:pPr>
              <w:jc w:val="center"/>
              <w:rPr>
                <w:sz w:val="20"/>
                <w:szCs w:val="20"/>
              </w:rPr>
            </w:pPr>
            <w:r w:rsidRPr="00FB616F">
              <w:rPr>
                <w:sz w:val="20"/>
                <w:szCs w:val="20"/>
              </w:rPr>
              <w:t>99.0.00.70230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3882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BB09E" w14:textId="77777777" w:rsidR="00FB616F" w:rsidRPr="00FB616F" w:rsidRDefault="00FB616F" w:rsidP="00FB616F">
            <w:pPr>
              <w:jc w:val="right"/>
              <w:rPr>
                <w:sz w:val="20"/>
                <w:szCs w:val="20"/>
              </w:rPr>
            </w:pPr>
            <w:r w:rsidRPr="00FB616F">
              <w:rPr>
                <w:sz w:val="20"/>
                <w:szCs w:val="20"/>
              </w:rPr>
              <w:t>18 956,67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FC34C75" w14:textId="77777777" w:rsidR="00FB616F" w:rsidRPr="00FB616F" w:rsidRDefault="00FB616F" w:rsidP="00FB616F">
            <w:pPr>
              <w:jc w:val="right"/>
              <w:rPr>
                <w:sz w:val="20"/>
                <w:szCs w:val="20"/>
              </w:rPr>
            </w:pPr>
            <w:r w:rsidRPr="00FB616F">
              <w:rPr>
                <w:sz w:val="20"/>
                <w:szCs w:val="20"/>
              </w:rPr>
              <w:t>19 495,00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8DAAE" w14:textId="77777777" w:rsidR="00FB616F" w:rsidRPr="00FB616F" w:rsidRDefault="00FB616F" w:rsidP="00FB616F">
            <w:pPr>
              <w:jc w:val="right"/>
              <w:rPr>
                <w:sz w:val="20"/>
                <w:szCs w:val="20"/>
              </w:rPr>
            </w:pPr>
            <w:r w:rsidRPr="00FB616F">
              <w:rPr>
                <w:sz w:val="20"/>
                <w:szCs w:val="20"/>
              </w:rPr>
              <w:t>20 475,00</w:t>
            </w:r>
          </w:p>
        </w:tc>
        <w:tc>
          <w:tcPr>
            <w:tcW w:w="236" w:type="dxa"/>
            <w:gridSpan w:val="2"/>
            <w:vAlign w:val="center"/>
            <w:hideMark/>
          </w:tcPr>
          <w:p w14:paraId="45CA0533" w14:textId="77777777" w:rsidR="00FB616F" w:rsidRPr="00FB616F" w:rsidRDefault="00FB616F" w:rsidP="00FB616F">
            <w:pPr>
              <w:rPr>
                <w:sz w:val="20"/>
                <w:szCs w:val="20"/>
              </w:rPr>
            </w:pPr>
          </w:p>
        </w:tc>
      </w:tr>
      <w:tr w:rsidR="00FB616F" w:rsidRPr="00FB616F" w14:paraId="4547979B"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2941D2CE"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43" w:type="dxa"/>
            <w:tcBorders>
              <w:top w:val="nil"/>
              <w:left w:val="single" w:sz="4" w:space="0" w:color="auto"/>
              <w:bottom w:val="nil"/>
              <w:right w:val="nil"/>
            </w:tcBorders>
            <w:shd w:val="clear" w:color="auto" w:fill="auto"/>
            <w:noWrap/>
            <w:vAlign w:val="center"/>
            <w:hideMark/>
          </w:tcPr>
          <w:p w14:paraId="5D40E8E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E33A503"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E4E1551"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5494AB3A" w14:textId="77777777" w:rsidR="00FB616F" w:rsidRPr="00FB616F" w:rsidRDefault="00FB616F" w:rsidP="00FB616F">
            <w:pPr>
              <w:jc w:val="center"/>
              <w:rPr>
                <w:bCs/>
                <w:sz w:val="20"/>
                <w:szCs w:val="20"/>
              </w:rPr>
            </w:pPr>
            <w:r w:rsidRPr="00FB616F">
              <w:rPr>
                <w:bCs/>
                <w:sz w:val="20"/>
                <w:szCs w:val="20"/>
              </w:rPr>
              <w:t>99.0.00.70289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679B20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5AE9359" w14:textId="77777777" w:rsidR="00FB616F" w:rsidRPr="00FB616F" w:rsidRDefault="00FB616F" w:rsidP="00FB616F">
            <w:pPr>
              <w:jc w:val="right"/>
              <w:rPr>
                <w:bCs/>
                <w:sz w:val="20"/>
                <w:szCs w:val="20"/>
              </w:rPr>
            </w:pPr>
            <w:r w:rsidRPr="00FB616F">
              <w:rPr>
                <w:bCs/>
                <w:sz w:val="20"/>
                <w:szCs w:val="20"/>
              </w:rPr>
              <w:t>3 868 400,00</w:t>
            </w:r>
          </w:p>
        </w:tc>
        <w:tc>
          <w:tcPr>
            <w:tcW w:w="992" w:type="dxa"/>
            <w:tcBorders>
              <w:top w:val="nil"/>
              <w:left w:val="single" w:sz="4" w:space="0" w:color="auto"/>
              <w:bottom w:val="nil"/>
              <w:right w:val="nil"/>
            </w:tcBorders>
            <w:shd w:val="clear" w:color="auto" w:fill="auto"/>
            <w:noWrap/>
            <w:vAlign w:val="center"/>
            <w:hideMark/>
          </w:tcPr>
          <w:p w14:paraId="7557A601" w14:textId="77777777" w:rsidR="00FB616F" w:rsidRPr="00FB616F" w:rsidRDefault="00FB616F" w:rsidP="00FB616F">
            <w:pPr>
              <w:jc w:val="right"/>
              <w:rPr>
                <w:bCs/>
                <w:sz w:val="20"/>
                <w:szCs w:val="20"/>
              </w:rPr>
            </w:pPr>
            <w:r w:rsidRPr="00FB616F">
              <w:rPr>
                <w:bCs/>
                <w:sz w:val="20"/>
                <w:szCs w:val="20"/>
              </w:rPr>
              <w:t>3 977 000,00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E886B0D" w14:textId="77777777" w:rsidR="00FB616F" w:rsidRPr="00FB616F" w:rsidRDefault="00FB616F" w:rsidP="00FB616F">
            <w:pPr>
              <w:jc w:val="right"/>
              <w:rPr>
                <w:bCs/>
                <w:sz w:val="20"/>
                <w:szCs w:val="20"/>
              </w:rPr>
            </w:pPr>
            <w:r w:rsidRPr="00FB616F">
              <w:rPr>
                <w:bCs/>
                <w:sz w:val="20"/>
                <w:szCs w:val="20"/>
              </w:rPr>
              <w:t>4 107 000,00</w:t>
            </w:r>
          </w:p>
        </w:tc>
        <w:tc>
          <w:tcPr>
            <w:tcW w:w="236" w:type="dxa"/>
            <w:gridSpan w:val="2"/>
            <w:vAlign w:val="center"/>
            <w:hideMark/>
          </w:tcPr>
          <w:p w14:paraId="127FA0C6" w14:textId="77777777" w:rsidR="00FB616F" w:rsidRPr="00FB616F" w:rsidRDefault="00FB616F" w:rsidP="00FB616F">
            <w:pPr>
              <w:rPr>
                <w:sz w:val="20"/>
                <w:szCs w:val="20"/>
              </w:rPr>
            </w:pPr>
          </w:p>
        </w:tc>
      </w:tr>
      <w:tr w:rsidR="00FB616F" w:rsidRPr="00FB616F" w14:paraId="0B2FAEBC"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669000A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D76F83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81D2A2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E5E6CA"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BD3B311"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896B4A"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E5E71A" w14:textId="77777777" w:rsidR="00FB616F" w:rsidRPr="00FB616F" w:rsidRDefault="00FB616F" w:rsidP="00FB616F">
            <w:pPr>
              <w:jc w:val="right"/>
              <w:rPr>
                <w:sz w:val="20"/>
                <w:szCs w:val="20"/>
              </w:rPr>
            </w:pPr>
            <w:r w:rsidRPr="00FB616F">
              <w:rPr>
                <w:sz w:val="20"/>
                <w:szCs w:val="20"/>
              </w:rPr>
              <w:t>3 489 494,08</w:t>
            </w:r>
          </w:p>
        </w:tc>
        <w:tc>
          <w:tcPr>
            <w:tcW w:w="992" w:type="dxa"/>
            <w:tcBorders>
              <w:top w:val="single" w:sz="4" w:space="0" w:color="auto"/>
              <w:left w:val="single" w:sz="4" w:space="0" w:color="auto"/>
              <w:bottom w:val="nil"/>
              <w:right w:val="nil"/>
            </w:tcBorders>
            <w:shd w:val="clear" w:color="auto" w:fill="auto"/>
            <w:noWrap/>
            <w:vAlign w:val="center"/>
            <w:hideMark/>
          </w:tcPr>
          <w:p w14:paraId="73DF9587" w14:textId="77777777" w:rsidR="00FB616F" w:rsidRPr="00FB616F" w:rsidRDefault="00FB616F" w:rsidP="00FB616F">
            <w:pPr>
              <w:jc w:val="right"/>
              <w:rPr>
                <w:sz w:val="20"/>
                <w:szCs w:val="20"/>
              </w:rPr>
            </w:pPr>
            <w:r w:rsidRPr="00FB616F">
              <w:rPr>
                <w:sz w:val="20"/>
                <w:szCs w:val="20"/>
              </w:rPr>
              <w:t>3 627 032,24</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3784803" w14:textId="77777777" w:rsidR="00FB616F" w:rsidRPr="00FB616F" w:rsidRDefault="00FB616F" w:rsidP="00FB616F">
            <w:pPr>
              <w:jc w:val="right"/>
              <w:rPr>
                <w:sz w:val="20"/>
                <w:szCs w:val="20"/>
              </w:rPr>
            </w:pPr>
            <w:r w:rsidRPr="00FB616F">
              <w:rPr>
                <w:sz w:val="20"/>
                <w:szCs w:val="20"/>
              </w:rPr>
              <w:t>3 773 843,93</w:t>
            </w:r>
          </w:p>
        </w:tc>
        <w:tc>
          <w:tcPr>
            <w:tcW w:w="236" w:type="dxa"/>
            <w:gridSpan w:val="2"/>
            <w:vAlign w:val="center"/>
            <w:hideMark/>
          </w:tcPr>
          <w:p w14:paraId="186F918E" w14:textId="77777777" w:rsidR="00FB616F" w:rsidRPr="00FB616F" w:rsidRDefault="00FB616F" w:rsidP="00FB616F">
            <w:pPr>
              <w:rPr>
                <w:sz w:val="20"/>
                <w:szCs w:val="20"/>
              </w:rPr>
            </w:pPr>
          </w:p>
        </w:tc>
      </w:tr>
      <w:tr w:rsidR="00FB616F" w:rsidRPr="00FB616F" w14:paraId="307DE9E8"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F4F13FA"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7BE21B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1FE5F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5D39A"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538E7E"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E3F8E"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904E0" w14:textId="77777777" w:rsidR="00FB616F" w:rsidRPr="00FB616F" w:rsidRDefault="00FB616F" w:rsidP="00FB616F">
            <w:pPr>
              <w:jc w:val="right"/>
              <w:rPr>
                <w:sz w:val="20"/>
                <w:szCs w:val="20"/>
              </w:rPr>
            </w:pPr>
            <w:r w:rsidRPr="00FB616F">
              <w:rPr>
                <w:sz w:val="20"/>
                <w:szCs w:val="20"/>
              </w:rPr>
              <w:t>3 489 494,08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2ACDA7F" w14:textId="77777777" w:rsidR="00FB616F" w:rsidRPr="00FB616F" w:rsidRDefault="00FB616F" w:rsidP="00FB616F">
            <w:pPr>
              <w:jc w:val="right"/>
              <w:rPr>
                <w:sz w:val="20"/>
                <w:szCs w:val="20"/>
              </w:rPr>
            </w:pPr>
            <w:r w:rsidRPr="00FB616F">
              <w:rPr>
                <w:sz w:val="20"/>
                <w:szCs w:val="20"/>
              </w:rPr>
              <w:t>3 627 032,24</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6FACD" w14:textId="77777777" w:rsidR="00FB616F" w:rsidRPr="00FB616F" w:rsidRDefault="00FB616F" w:rsidP="00FB616F">
            <w:pPr>
              <w:jc w:val="right"/>
              <w:rPr>
                <w:sz w:val="20"/>
                <w:szCs w:val="20"/>
              </w:rPr>
            </w:pPr>
            <w:r w:rsidRPr="00FB616F">
              <w:rPr>
                <w:sz w:val="20"/>
                <w:szCs w:val="20"/>
              </w:rPr>
              <w:t>3 773 843,93</w:t>
            </w:r>
          </w:p>
        </w:tc>
        <w:tc>
          <w:tcPr>
            <w:tcW w:w="236" w:type="dxa"/>
            <w:gridSpan w:val="2"/>
            <w:vAlign w:val="center"/>
            <w:hideMark/>
          </w:tcPr>
          <w:p w14:paraId="0A105AF4" w14:textId="77777777" w:rsidR="00FB616F" w:rsidRPr="00FB616F" w:rsidRDefault="00FB616F" w:rsidP="00FB616F">
            <w:pPr>
              <w:rPr>
                <w:sz w:val="20"/>
                <w:szCs w:val="20"/>
              </w:rPr>
            </w:pPr>
          </w:p>
        </w:tc>
      </w:tr>
      <w:tr w:rsidR="00FB616F" w:rsidRPr="00FB616F" w14:paraId="6F5A38F8"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698323A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66FB844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A0D692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F872E0B"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0FFE3D08"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7781800"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53D8567" w14:textId="77777777" w:rsidR="00FB616F" w:rsidRPr="00FB616F" w:rsidRDefault="00FB616F" w:rsidP="00FB616F">
            <w:pPr>
              <w:jc w:val="right"/>
              <w:rPr>
                <w:sz w:val="20"/>
                <w:szCs w:val="20"/>
              </w:rPr>
            </w:pPr>
            <w:r w:rsidRPr="00FB616F">
              <w:rPr>
                <w:sz w:val="20"/>
                <w:szCs w:val="20"/>
              </w:rPr>
              <w:t>378 905,92</w:t>
            </w:r>
          </w:p>
        </w:tc>
        <w:tc>
          <w:tcPr>
            <w:tcW w:w="992" w:type="dxa"/>
            <w:tcBorders>
              <w:top w:val="nil"/>
              <w:left w:val="single" w:sz="4" w:space="0" w:color="auto"/>
              <w:bottom w:val="nil"/>
              <w:right w:val="nil"/>
            </w:tcBorders>
            <w:shd w:val="clear" w:color="auto" w:fill="auto"/>
            <w:noWrap/>
            <w:vAlign w:val="center"/>
            <w:hideMark/>
          </w:tcPr>
          <w:p w14:paraId="64338C3E" w14:textId="77777777" w:rsidR="00FB616F" w:rsidRPr="00FB616F" w:rsidRDefault="00FB616F" w:rsidP="00FB616F">
            <w:pPr>
              <w:jc w:val="right"/>
              <w:rPr>
                <w:sz w:val="20"/>
                <w:szCs w:val="20"/>
              </w:rPr>
            </w:pPr>
            <w:r w:rsidRPr="00FB616F">
              <w:rPr>
                <w:sz w:val="20"/>
                <w:szCs w:val="20"/>
              </w:rPr>
              <w:t>349 967,76</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8981FD6" w14:textId="77777777" w:rsidR="00FB616F" w:rsidRPr="00FB616F" w:rsidRDefault="00FB616F" w:rsidP="00FB616F">
            <w:pPr>
              <w:jc w:val="right"/>
              <w:rPr>
                <w:sz w:val="20"/>
                <w:szCs w:val="20"/>
              </w:rPr>
            </w:pPr>
            <w:r w:rsidRPr="00FB616F">
              <w:rPr>
                <w:sz w:val="20"/>
                <w:szCs w:val="20"/>
              </w:rPr>
              <w:t>333 156,07</w:t>
            </w:r>
          </w:p>
        </w:tc>
        <w:tc>
          <w:tcPr>
            <w:tcW w:w="236" w:type="dxa"/>
            <w:gridSpan w:val="2"/>
            <w:vAlign w:val="center"/>
            <w:hideMark/>
          </w:tcPr>
          <w:p w14:paraId="6F0A0B23" w14:textId="77777777" w:rsidR="00FB616F" w:rsidRPr="00FB616F" w:rsidRDefault="00FB616F" w:rsidP="00FB616F">
            <w:pPr>
              <w:rPr>
                <w:sz w:val="20"/>
                <w:szCs w:val="20"/>
              </w:rPr>
            </w:pPr>
          </w:p>
        </w:tc>
      </w:tr>
      <w:tr w:rsidR="00FB616F" w:rsidRPr="00FB616F" w14:paraId="47F21BA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3487AA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E963C8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9DA5A5"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E87C2A"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F02D33"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2E47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040C30" w14:textId="77777777" w:rsidR="00FB616F" w:rsidRPr="00FB616F" w:rsidRDefault="00FB616F" w:rsidP="00FB616F">
            <w:pPr>
              <w:jc w:val="right"/>
              <w:rPr>
                <w:sz w:val="20"/>
                <w:szCs w:val="20"/>
              </w:rPr>
            </w:pPr>
            <w:r w:rsidRPr="00FB616F">
              <w:rPr>
                <w:sz w:val="20"/>
                <w:szCs w:val="20"/>
              </w:rPr>
              <w:t>378 905,92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C546E8B" w14:textId="77777777" w:rsidR="00FB616F" w:rsidRPr="00FB616F" w:rsidRDefault="00FB616F" w:rsidP="00FB616F">
            <w:pPr>
              <w:jc w:val="right"/>
              <w:rPr>
                <w:sz w:val="20"/>
                <w:szCs w:val="20"/>
              </w:rPr>
            </w:pPr>
            <w:r w:rsidRPr="00FB616F">
              <w:rPr>
                <w:sz w:val="20"/>
                <w:szCs w:val="20"/>
              </w:rPr>
              <w:t>349 967,76</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1B3EC" w14:textId="77777777" w:rsidR="00FB616F" w:rsidRPr="00FB616F" w:rsidRDefault="00FB616F" w:rsidP="00FB616F">
            <w:pPr>
              <w:jc w:val="right"/>
              <w:rPr>
                <w:sz w:val="20"/>
                <w:szCs w:val="20"/>
              </w:rPr>
            </w:pPr>
            <w:r w:rsidRPr="00FB616F">
              <w:rPr>
                <w:sz w:val="20"/>
                <w:szCs w:val="20"/>
              </w:rPr>
              <w:t>333 156,07</w:t>
            </w:r>
          </w:p>
        </w:tc>
        <w:tc>
          <w:tcPr>
            <w:tcW w:w="236" w:type="dxa"/>
            <w:gridSpan w:val="2"/>
            <w:vAlign w:val="center"/>
            <w:hideMark/>
          </w:tcPr>
          <w:p w14:paraId="5E002E03" w14:textId="77777777" w:rsidR="00FB616F" w:rsidRPr="00FB616F" w:rsidRDefault="00FB616F" w:rsidP="00FB616F">
            <w:pPr>
              <w:rPr>
                <w:sz w:val="20"/>
                <w:szCs w:val="20"/>
              </w:rPr>
            </w:pPr>
          </w:p>
        </w:tc>
      </w:tr>
      <w:tr w:rsidR="00FB616F" w:rsidRPr="00FB616F" w14:paraId="7C241379"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2E1BCB75"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w:t>
            </w:r>
            <w:r w:rsidRPr="00FB616F">
              <w:rPr>
                <w:bCs/>
                <w:sz w:val="20"/>
                <w:szCs w:val="20"/>
              </w:rPr>
              <w:lastRenderedPageBreak/>
              <w:t>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B590FA8"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22BA9D2A"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C2C14EB"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722B7234" w14:textId="77777777" w:rsidR="00FB616F" w:rsidRPr="00FB616F" w:rsidRDefault="00FB616F" w:rsidP="00FB616F">
            <w:pPr>
              <w:jc w:val="center"/>
              <w:rPr>
                <w:bCs/>
                <w:sz w:val="20"/>
                <w:szCs w:val="20"/>
              </w:rPr>
            </w:pPr>
            <w:r w:rsidRPr="00FB616F">
              <w:rPr>
                <w:bCs/>
                <w:sz w:val="20"/>
                <w:szCs w:val="20"/>
              </w:rPr>
              <w:t>99.0.00.70510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7C9386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D8525C6" w14:textId="77777777" w:rsidR="00FB616F" w:rsidRPr="00FB616F" w:rsidRDefault="00FB616F" w:rsidP="00FB616F">
            <w:pPr>
              <w:jc w:val="right"/>
              <w:rPr>
                <w:bCs/>
                <w:sz w:val="20"/>
                <w:szCs w:val="20"/>
              </w:rPr>
            </w:pPr>
            <w:r w:rsidRPr="00FB616F">
              <w:rPr>
                <w:bCs/>
                <w:sz w:val="20"/>
                <w:szCs w:val="20"/>
              </w:rPr>
              <w:t>5 014 075,66</w:t>
            </w:r>
          </w:p>
        </w:tc>
        <w:tc>
          <w:tcPr>
            <w:tcW w:w="992" w:type="dxa"/>
            <w:tcBorders>
              <w:top w:val="nil"/>
              <w:left w:val="single" w:sz="4" w:space="0" w:color="auto"/>
              <w:bottom w:val="nil"/>
              <w:right w:val="nil"/>
            </w:tcBorders>
            <w:shd w:val="clear" w:color="auto" w:fill="auto"/>
            <w:noWrap/>
            <w:vAlign w:val="center"/>
            <w:hideMark/>
          </w:tcPr>
          <w:p w14:paraId="080707C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0C237E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5E6A3BC" w14:textId="77777777" w:rsidR="00FB616F" w:rsidRPr="00FB616F" w:rsidRDefault="00FB616F" w:rsidP="00FB616F">
            <w:pPr>
              <w:rPr>
                <w:sz w:val="20"/>
                <w:szCs w:val="20"/>
              </w:rPr>
            </w:pPr>
          </w:p>
        </w:tc>
      </w:tr>
      <w:tr w:rsidR="00FB616F" w:rsidRPr="00FB616F" w14:paraId="6359CF1D"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F0C014C"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5A9A694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0C65449"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9C5FE5"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11792E9"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6BA965"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4E5CBC" w14:textId="77777777" w:rsidR="00FB616F" w:rsidRPr="00FB616F" w:rsidRDefault="00FB616F" w:rsidP="00FB616F">
            <w:pPr>
              <w:jc w:val="right"/>
              <w:rPr>
                <w:sz w:val="20"/>
                <w:szCs w:val="20"/>
              </w:rPr>
            </w:pPr>
            <w:r w:rsidRPr="00FB616F">
              <w:rPr>
                <w:sz w:val="20"/>
                <w:szCs w:val="20"/>
              </w:rPr>
              <w:t>5 014 075,66</w:t>
            </w:r>
          </w:p>
        </w:tc>
        <w:tc>
          <w:tcPr>
            <w:tcW w:w="992" w:type="dxa"/>
            <w:tcBorders>
              <w:top w:val="single" w:sz="4" w:space="0" w:color="auto"/>
              <w:left w:val="single" w:sz="4" w:space="0" w:color="auto"/>
              <w:bottom w:val="nil"/>
              <w:right w:val="nil"/>
            </w:tcBorders>
            <w:shd w:val="clear" w:color="auto" w:fill="auto"/>
            <w:noWrap/>
            <w:vAlign w:val="center"/>
            <w:hideMark/>
          </w:tcPr>
          <w:p w14:paraId="2248785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13E0FA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EB5647" w14:textId="77777777" w:rsidR="00FB616F" w:rsidRPr="00FB616F" w:rsidRDefault="00FB616F" w:rsidP="00FB616F">
            <w:pPr>
              <w:rPr>
                <w:sz w:val="20"/>
                <w:szCs w:val="20"/>
              </w:rPr>
            </w:pPr>
          </w:p>
        </w:tc>
      </w:tr>
      <w:tr w:rsidR="00FB616F" w:rsidRPr="00FB616F" w14:paraId="44A7DD26"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76B65E7"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E3104A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8BEA7B"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F67E6"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3195BA"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A0318"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599BF" w14:textId="77777777" w:rsidR="00FB616F" w:rsidRPr="00FB616F" w:rsidRDefault="00FB616F" w:rsidP="00FB616F">
            <w:pPr>
              <w:jc w:val="right"/>
              <w:rPr>
                <w:sz w:val="20"/>
                <w:szCs w:val="20"/>
              </w:rPr>
            </w:pPr>
            <w:r w:rsidRPr="00FB616F">
              <w:rPr>
                <w:sz w:val="20"/>
                <w:szCs w:val="20"/>
              </w:rPr>
              <w:t>5 014 075,66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AC7E8B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36798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E14F31" w14:textId="77777777" w:rsidR="00FB616F" w:rsidRPr="00FB616F" w:rsidRDefault="00FB616F" w:rsidP="00FB616F">
            <w:pPr>
              <w:rPr>
                <w:sz w:val="20"/>
                <w:szCs w:val="20"/>
              </w:rPr>
            </w:pPr>
          </w:p>
        </w:tc>
      </w:tr>
      <w:tr w:rsidR="00FB616F" w:rsidRPr="00FB616F" w14:paraId="0744ED21"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6DBC62E" w14:textId="77777777" w:rsidR="00FB616F" w:rsidRPr="00FB616F" w:rsidRDefault="00FB616F" w:rsidP="00FB616F">
            <w:pPr>
              <w:rPr>
                <w:bCs/>
                <w:sz w:val="20"/>
                <w:szCs w:val="20"/>
              </w:rPr>
            </w:pPr>
            <w:r w:rsidRPr="00FB616F">
              <w:rPr>
                <w:bCs/>
                <w:sz w:val="20"/>
                <w:szCs w:val="20"/>
              </w:rPr>
              <w:t>Судебная система</w:t>
            </w:r>
          </w:p>
        </w:tc>
        <w:tc>
          <w:tcPr>
            <w:tcW w:w="743" w:type="dxa"/>
            <w:tcBorders>
              <w:top w:val="nil"/>
              <w:left w:val="single" w:sz="4" w:space="0" w:color="auto"/>
              <w:bottom w:val="nil"/>
              <w:right w:val="nil"/>
            </w:tcBorders>
            <w:shd w:val="clear" w:color="auto" w:fill="auto"/>
            <w:noWrap/>
            <w:vAlign w:val="center"/>
            <w:hideMark/>
          </w:tcPr>
          <w:p w14:paraId="684EC89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1717E9A"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A12B38F"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6A7F5814"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262DD0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5C5D5EC" w14:textId="77777777" w:rsidR="00FB616F" w:rsidRPr="00FB616F" w:rsidRDefault="00FB616F" w:rsidP="00FB616F">
            <w:pPr>
              <w:jc w:val="right"/>
              <w:rPr>
                <w:bCs/>
                <w:sz w:val="20"/>
                <w:szCs w:val="20"/>
              </w:rPr>
            </w:pPr>
            <w:r w:rsidRPr="00FB616F">
              <w:rPr>
                <w:bCs/>
                <w:sz w:val="20"/>
                <w:szCs w:val="20"/>
              </w:rPr>
              <w:t>182 300,00</w:t>
            </w:r>
          </w:p>
        </w:tc>
        <w:tc>
          <w:tcPr>
            <w:tcW w:w="992" w:type="dxa"/>
            <w:tcBorders>
              <w:top w:val="nil"/>
              <w:left w:val="single" w:sz="4" w:space="0" w:color="auto"/>
              <w:bottom w:val="nil"/>
              <w:right w:val="nil"/>
            </w:tcBorders>
            <w:shd w:val="clear" w:color="auto" w:fill="auto"/>
            <w:noWrap/>
            <w:vAlign w:val="center"/>
            <w:hideMark/>
          </w:tcPr>
          <w:p w14:paraId="61AC6EB0" w14:textId="77777777" w:rsidR="00FB616F" w:rsidRPr="00FB616F" w:rsidRDefault="00FB616F" w:rsidP="00FB616F">
            <w:pPr>
              <w:jc w:val="right"/>
              <w:rPr>
                <w:bCs/>
                <w:sz w:val="20"/>
                <w:szCs w:val="20"/>
              </w:rPr>
            </w:pPr>
            <w:r w:rsidRPr="00FB616F">
              <w:rPr>
                <w:bCs/>
                <w:sz w:val="20"/>
                <w:szCs w:val="20"/>
              </w:rPr>
              <w:t>8 300,00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F1F395E" w14:textId="77777777" w:rsidR="00FB616F" w:rsidRPr="00FB616F" w:rsidRDefault="00FB616F" w:rsidP="00FB616F">
            <w:pPr>
              <w:jc w:val="right"/>
              <w:rPr>
                <w:bCs/>
                <w:sz w:val="20"/>
                <w:szCs w:val="20"/>
              </w:rPr>
            </w:pPr>
            <w:r w:rsidRPr="00FB616F">
              <w:rPr>
                <w:bCs/>
                <w:sz w:val="20"/>
                <w:szCs w:val="20"/>
              </w:rPr>
              <w:t>7 500,00</w:t>
            </w:r>
          </w:p>
        </w:tc>
        <w:tc>
          <w:tcPr>
            <w:tcW w:w="236" w:type="dxa"/>
            <w:gridSpan w:val="2"/>
            <w:vAlign w:val="center"/>
            <w:hideMark/>
          </w:tcPr>
          <w:p w14:paraId="5BE8A669" w14:textId="77777777" w:rsidR="00FB616F" w:rsidRPr="00FB616F" w:rsidRDefault="00FB616F" w:rsidP="00FB616F">
            <w:pPr>
              <w:rPr>
                <w:sz w:val="20"/>
                <w:szCs w:val="20"/>
              </w:rPr>
            </w:pPr>
          </w:p>
        </w:tc>
      </w:tr>
      <w:tr w:rsidR="00FB616F" w:rsidRPr="00FB616F" w14:paraId="6D578E33"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A49BC70"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79CF106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7B4C856"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765666"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FDD41A7"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2C58C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573544" w14:textId="77777777" w:rsidR="00FB616F" w:rsidRPr="00FB616F" w:rsidRDefault="00FB616F" w:rsidP="00FB616F">
            <w:pPr>
              <w:jc w:val="right"/>
              <w:rPr>
                <w:bCs/>
                <w:sz w:val="20"/>
                <w:szCs w:val="20"/>
              </w:rPr>
            </w:pPr>
            <w:r w:rsidRPr="00FB616F">
              <w:rPr>
                <w:bCs/>
                <w:sz w:val="20"/>
                <w:szCs w:val="20"/>
              </w:rPr>
              <w:t>182 300,00</w:t>
            </w:r>
          </w:p>
        </w:tc>
        <w:tc>
          <w:tcPr>
            <w:tcW w:w="992" w:type="dxa"/>
            <w:tcBorders>
              <w:top w:val="single" w:sz="4" w:space="0" w:color="auto"/>
              <w:left w:val="single" w:sz="4" w:space="0" w:color="auto"/>
              <w:bottom w:val="nil"/>
              <w:right w:val="nil"/>
            </w:tcBorders>
            <w:shd w:val="clear" w:color="auto" w:fill="auto"/>
            <w:noWrap/>
            <w:vAlign w:val="center"/>
            <w:hideMark/>
          </w:tcPr>
          <w:p w14:paraId="52A36385" w14:textId="77777777" w:rsidR="00FB616F" w:rsidRPr="00FB616F" w:rsidRDefault="00FB616F" w:rsidP="00FB616F">
            <w:pPr>
              <w:jc w:val="right"/>
              <w:rPr>
                <w:bCs/>
                <w:sz w:val="20"/>
                <w:szCs w:val="20"/>
              </w:rPr>
            </w:pPr>
            <w:r w:rsidRPr="00FB616F">
              <w:rPr>
                <w:bCs/>
                <w:sz w:val="20"/>
                <w:szCs w:val="20"/>
              </w:rPr>
              <w:t>8 300,00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12DBBC8" w14:textId="77777777" w:rsidR="00FB616F" w:rsidRPr="00FB616F" w:rsidRDefault="00FB616F" w:rsidP="00FB616F">
            <w:pPr>
              <w:jc w:val="right"/>
              <w:rPr>
                <w:bCs/>
                <w:sz w:val="20"/>
                <w:szCs w:val="20"/>
              </w:rPr>
            </w:pPr>
            <w:r w:rsidRPr="00FB616F">
              <w:rPr>
                <w:bCs/>
                <w:sz w:val="20"/>
                <w:szCs w:val="20"/>
              </w:rPr>
              <w:t>7 500,00</w:t>
            </w:r>
          </w:p>
        </w:tc>
        <w:tc>
          <w:tcPr>
            <w:tcW w:w="236" w:type="dxa"/>
            <w:gridSpan w:val="2"/>
            <w:vAlign w:val="center"/>
            <w:hideMark/>
          </w:tcPr>
          <w:p w14:paraId="3289D906" w14:textId="77777777" w:rsidR="00FB616F" w:rsidRPr="00FB616F" w:rsidRDefault="00FB616F" w:rsidP="00FB616F">
            <w:pPr>
              <w:rPr>
                <w:sz w:val="20"/>
                <w:szCs w:val="20"/>
              </w:rPr>
            </w:pPr>
          </w:p>
        </w:tc>
      </w:tr>
      <w:tr w:rsidR="00FB616F" w:rsidRPr="00FB616F" w14:paraId="2694EA9A"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52F71E42" w14:textId="77777777" w:rsidR="00FB616F" w:rsidRPr="00FB616F" w:rsidRDefault="00FB616F" w:rsidP="00FB616F">
            <w:pPr>
              <w:rPr>
                <w:bCs/>
                <w:sz w:val="20"/>
                <w:szCs w:val="20"/>
              </w:rPr>
            </w:pPr>
            <w:r w:rsidRPr="00FB616F">
              <w:rPr>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3" w:type="dxa"/>
            <w:tcBorders>
              <w:top w:val="single" w:sz="4" w:space="0" w:color="auto"/>
              <w:left w:val="single" w:sz="4" w:space="0" w:color="auto"/>
              <w:bottom w:val="nil"/>
              <w:right w:val="nil"/>
            </w:tcBorders>
            <w:shd w:val="clear" w:color="auto" w:fill="auto"/>
            <w:noWrap/>
            <w:vAlign w:val="center"/>
            <w:hideMark/>
          </w:tcPr>
          <w:p w14:paraId="6D509AD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8506A1E"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03D63E"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E3EDE18" w14:textId="77777777" w:rsidR="00FB616F" w:rsidRPr="00FB616F" w:rsidRDefault="00FB616F" w:rsidP="00FB616F">
            <w:pPr>
              <w:jc w:val="center"/>
              <w:rPr>
                <w:bCs/>
                <w:sz w:val="20"/>
                <w:szCs w:val="20"/>
              </w:rPr>
            </w:pPr>
            <w:r w:rsidRPr="00FB616F">
              <w:rPr>
                <w:bCs/>
                <w:sz w:val="20"/>
                <w:szCs w:val="20"/>
              </w:rPr>
              <w:t>99.0.00.51200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DB02D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085D20" w14:textId="77777777" w:rsidR="00FB616F" w:rsidRPr="00FB616F" w:rsidRDefault="00FB616F" w:rsidP="00FB616F">
            <w:pPr>
              <w:jc w:val="right"/>
              <w:rPr>
                <w:bCs/>
                <w:sz w:val="20"/>
                <w:szCs w:val="20"/>
              </w:rPr>
            </w:pPr>
            <w:r w:rsidRPr="00FB616F">
              <w:rPr>
                <w:bCs/>
                <w:sz w:val="20"/>
                <w:szCs w:val="20"/>
              </w:rPr>
              <w:t>182 300,00</w:t>
            </w:r>
          </w:p>
        </w:tc>
        <w:tc>
          <w:tcPr>
            <w:tcW w:w="992" w:type="dxa"/>
            <w:tcBorders>
              <w:top w:val="single" w:sz="4" w:space="0" w:color="auto"/>
              <w:left w:val="single" w:sz="4" w:space="0" w:color="auto"/>
              <w:bottom w:val="nil"/>
              <w:right w:val="nil"/>
            </w:tcBorders>
            <w:shd w:val="clear" w:color="auto" w:fill="auto"/>
            <w:noWrap/>
            <w:vAlign w:val="center"/>
            <w:hideMark/>
          </w:tcPr>
          <w:p w14:paraId="60E973DB" w14:textId="77777777" w:rsidR="00FB616F" w:rsidRPr="00FB616F" w:rsidRDefault="00FB616F" w:rsidP="00FB616F">
            <w:pPr>
              <w:jc w:val="right"/>
              <w:rPr>
                <w:bCs/>
                <w:sz w:val="20"/>
                <w:szCs w:val="20"/>
              </w:rPr>
            </w:pPr>
            <w:r w:rsidRPr="00FB616F">
              <w:rPr>
                <w:bCs/>
                <w:sz w:val="20"/>
                <w:szCs w:val="20"/>
              </w:rPr>
              <w:t>8 300,00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70E9396" w14:textId="77777777" w:rsidR="00FB616F" w:rsidRPr="00FB616F" w:rsidRDefault="00FB616F" w:rsidP="00FB616F">
            <w:pPr>
              <w:jc w:val="right"/>
              <w:rPr>
                <w:bCs/>
                <w:sz w:val="20"/>
                <w:szCs w:val="20"/>
              </w:rPr>
            </w:pPr>
            <w:r w:rsidRPr="00FB616F">
              <w:rPr>
                <w:bCs/>
                <w:sz w:val="20"/>
                <w:szCs w:val="20"/>
              </w:rPr>
              <w:t>7 500,00</w:t>
            </w:r>
          </w:p>
        </w:tc>
        <w:tc>
          <w:tcPr>
            <w:tcW w:w="236" w:type="dxa"/>
            <w:gridSpan w:val="2"/>
            <w:vAlign w:val="center"/>
            <w:hideMark/>
          </w:tcPr>
          <w:p w14:paraId="0540EB70" w14:textId="77777777" w:rsidR="00FB616F" w:rsidRPr="00FB616F" w:rsidRDefault="00FB616F" w:rsidP="00FB616F">
            <w:pPr>
              <w:rPr>
                <w:sz w:val="20"/>
                <w:szCs w:val="20"/>
              </w:rPr>
            </w:pPr>
          </w:p>
        </w:tc>
      </w:tr>
      <w:tr w:rsidR="00FB616F" w:rsidRPr="00FB616F" w14:paraId="2B0EEDC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9F8D14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981D85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554DD3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B67000"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F3899D" w14:textId="77777777" w:rsidR="00FB616F" w:rsidRPr="00FB616F" w:rsidRDefault="00FB616F" w:rsidP="00FB616F">
            <w:pPr>
              <w:jc w:val="center"/>
              <w:rPr>
                <w:sz w:val="20"/>
                <w:szCs w:val="20"/>
              </w:rPr>
            </w:pPr>
            <w:r w:rsidRPr="00FB616F">
              <w:rPr>
                <w:sz w:val="20"/>
                <w:szCs w:val="20"/>
              </w:rPr>
              <w:t>99.0.00.51200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F32F2A"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654403" w14:textId="77777777" w:rsidR="00FB616F" w:rsidRPr="00FB616F" w:rsidRDefault="00FB616F" w:rsidP="00FB616F">
            <w:pPr>
              <w:jc w:val="right"/>
              <w:rPr>
                <w:sz w:val="20"/>
                <w:szCs w:val="20"/>
              </w:rPr>
            </w:pPr>
            <w:r w:rsidRPr="00FB616F">
              <w:rPr>
                <w:sz w:val="20"/>
                <w:szCs w:val="20"/>
              </w:rPr>
              <w:t>182 300,00</w:t>
            </w:r>
          </w:p>
        </w:tc>
        <w:tc>
          <w:tcPr>
            <w:tcW w:w="992" w:type="dxa"/>
            <w:tcBorders>
              <w:top w:val="single" w:sz="4" w:space="0" w:color="auto"/>
              <w:left w:val="single" w:sz="4" w:space="0" w:color="auto"/>
              <w:bottom w:val="nil"/>
              <w:right w:val="nil"/>
            </w:tcBorders>
            <w:shd w:val="clear" w:color="auto" w:fill="auto"/>
            <w:noWrap/>
            <w:vAlign w:val="center"/>
            <w:hideMark/>
          </w:tcPr>
          <w:p w14:paraId="2CEEF431" w14:textId="77777777" w:rsidR="00FB616F" w:rsidRPr="00FB616F" w:rsidRDefault="00FB616F" w:rsidP="00FB616F">
            <w:pPr>
              <w:jc w:val="right"/>
              <w:rPr>
                <w:sz w:val="20"/>
                <w:szCs w:val="20"/>
              </w:rPr>
            </w:pPr>
            <w:r w:rsidRPr="00FB616F">
              <w:rPr>
                <w:sz w:val="20"/>
                <w:szCs w:val="20"/>
              </w:rPr>
              <w:t>8 300,00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61AD21E" w14:textId="77777777" w:rsidR="00FB616F" w:rsidRPr="00FB616F" w:rsidRDefault="00FB616F" w:rsidP="00FB616F">
            <w:pPr>
              <w:jc w:val="right"/>
              <w:rPr>
                <w:sz w:val="20"/>
                <w:szCs w:val="20"/>
              </w:rPr>
            </w:pPr>
            <w:r w:rsidRPr="00FB616F">
              <w:rPr>
                <w:sz w:val="20"/>
                <w:szCs w:val="20"/>
              </w:rPr>
              <w:t>7 500,00</w:t>
            </w:r>
          </w:p>
        </w:tc>
        <w:tc>
          <w:tcPr>
            <w:tcW w:w="236" w:type="dxa"/>
            <w:gridSpan w:val="2"/>
            <w:vAlign w:val="center"/>
            <w:hideMark/>
          </w:tcPr>
          <w:p w14:paraId="2DFBAC54" w14:textId="77777777" w:rsidR="00FB616F" w:rsidRPr="00FB616F" w:rsidRDefault="00FB616F" w:rsidP="00FB616F">
            <w:pPr>
              <w:rPr>
                <w:sz w:val="20"/>
                <w:szCs w:val="20"/>
              </w:rPr>
            </w:pPr>
          </w:p>
        </w:tc>
      </w:tr>
      <w:tr w:rsidR="00FB616F" w:rsidRPr="00FB616F" w14:paraId="2E2F837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6C4CE4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72A2B3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C9E53B"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DE15"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337058" w14:textId="77777777" w:rsidR="00FB616F" w:rsidRPr="00FB616F" w:rsidRDefault="00FB616F" w:rsidP="00FB616F">
            <w:pPr>
              <w:jc w:val="center"/>
              <w:rPr>
                <w:sz w:val="20"/>
                <w:szCs w:val="20"/>
              </w:rPr>
            </w:pPr>
            <w:r w:rsidRPr="00FB616F">
              <w:rPr>
                <w:sz w:val="20"/>
                <w:szCs w:val="20"/>
              </w:rPr>
              <w:t>99.0.00.51200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9B9F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FCB9D" w14:textId="77777777" w:rsidR="00FB616F" w:rsidRPr="00FB616F" w:rsidRDefault="00FB616F" w:rsidP="00FB616F">
            <w:pPr>
              <w:jc w:val="right"/>
              <w:rPr>
                <w:sz w:val="20"/>
                <w:szCs w:val="20"/>
              </w:rPr>
            </w:pPr>
            <w:r w:rsidRPr="00FB616F">
              <w:rPr>
                <w:sz w:val="20"/>
                <w:szCs w:val="20"/>
              </w:rPr>
              <w:t>182 300,00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03172F" w14:textId="77777777" w:rsidR="00FB616F" w:rsidRPr="00FB616F" w:rsidRDefault="00FB616F" w:rsidP="00FB616F">
            <w:pPr>
              <w:jc w:val="right"/>
              <w:rPr>
                <w:sz w:val="20"/>
                <w:szCs w:val="20"/>
              </w:rPr>
            </w:pPr>
            <w:r w:rsidRPr="00FB616F">
              <w:rPr>
                <w:sz w:val="20"/>
                <w:szCs w:val="20"/>
              </w:rPr>
              <w:t>8 300,00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D350D" w14:textId="77777777" w:rsidR="00FB616F" w:rsidRPr="00FB616F" w:rsidRDefault="00FB616F" w:rsidP="00FB616F">
            <w:pPr>
              <w:jc w:val="right"/>
              <w:rPr>
                <w:sz w:val="20"/>
                <w:szCs w:val="20"/>
              </w:rPr>
            </w:pPr>
            <w:r w:rsidRPr="00FB616F">
              <w:rPr>
                <w:sz w:val="20"/>
                <w:szCs w:val="20"/>
              </w:rPr>
              <w:t>7 500,00</w:t>
            </w:r>
          </w:p>
        </w:tc>
        <w:tc>
          <w:tcPr>
            <w:tcW w:w="236" w:type="dxa"/>
            <w:gridSpan w:val="2"/>
            <w:vAlign w:val="center"/>
            <w:hideMark/>
          </w:tcPr>
          <w:p w14:paraId="7708F86E" w14:textId="77777777" w:rsidR="00FB616F" w:rsidRPr="00FB616F" w:rsidRDefault="00FB616F" w:rsidP="00FB616F">
            <w:pPr>
              <w:rPr>
                <w:sz w:val="20"/>
                <w:szCs w:val="20"/>
              </w:rPr>
            </w:pPr>
          </w:p>
        </w:tc>
      </w:tr>
      <w:tr w:rsidR="00FB616F" w:rsidRPr="00FB616F" w14:paraId="4803F144"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FD2DDC4" w14:textId="77777777" w:rsidR="00FB616F" w:rsidRPr="00FB616F" w:rsidRDefault="00FB616F" w:rsidP="00FB616F">
            <w:pPr>
              <w:rPr>
                <w:bCs/>
                <w:sz w:val="20"/>
                <w:szCs w:val="20"/>
              </w:rPr>
            </w:pPr>
            <w:r w:rsidRPr="00FB616F">
              <w:rPr>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3" w:type="dxa"/>
            <w:tcBorders>
              <w:top w:val="nil"/>
              <w:left w:val="single" w:sz="4" w:space="0" w:color="auto"/>
              <w:bottom w:val="nil"/>
              <w:right w:val="nil"/>
            </w:tcBorders>
            <w:shd w:val="clear" w:color="auto" w:fill="auto"/>
            <w:noWrap/>
            <w:vAlign w:val="center"/>
            <w:hideMark/>
          </w:tcPr>
          <w:p w14:paraId="0792A63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000135B"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DF34F71"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3A3B8388"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831DE5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C2A57BD" w14:textId="77777777" w:rsidR="00FB616F" w:rsidRPr="00FB616F" w:rsidRDefault="00FB616F" w:rsidP="00FB616F">
            <w:pPr>
              <w:jc w:val="right"/>
              <w:rPr>
                <w:bCs/>
                <w:sz w:val="20"/>
                <w:szCs w:val="20"/>
              </w:rPr>
            </w:pPr>
            <w:r w:rsidRPr="00FB616F">
              <w:rPr>
                <w:bCs/>
                <w:sz w:val="20"/>
                <w:szCs w:val="20"/>
              </w:rPr>
              <w:t>2 242 406,61</w:t>
            </w:r>
          </w:p>
        </w:tc>
        <w:tc>
          <w:tcPr>
            <w:tcW w:w="992" w:type="dxa"/>
            <w:tcBorders>
              <w:top w:val="nil"/>
              <w:left w:val="single" w:sz="4" w:space="0" w:color="auto"/>
              <w:bottom w:val="nil"/>
              <w:right w:val="nil"/>
            </w:tcBorders>
            <w:shd w:val="clear" w:color="auto" w:fill="auto"/>
            <w:noWrap/>
            <w:vAlign w:val="center"/>
            <w:hideMark/>
          </w:tcPr>
          <w:p w14:paraId="0F74BBBD" w14:textId="77777777" w:rsidR="00FB616F" w:rsidRPr="00FB616F" w:rsidRDefault="00FB616F" w:rsidP="00FB616F">
            <w:pPr>
              <w:jc w:val="right"/>
              <w:rPr>
                <w:bCs/>
                <w:sz w:val="20"/>
                <w:szCs w:val="20"/>
              </w:rPr>
            </w:pPr>
            <w:r w:rsidRPr="00FB616F">
              <w:rPr>
                <w:bCs/>
                <w:sz w:val="20"/>
                <w:szCs w:val="20"/>
              </w:rPr>
              <w:t>53 000,00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C52FF7B" w14:textId="77777777" w:rsidR="00FB616F" w:rsidRPr="00FB616F" w:rsidRDefault="00FB616F" w:rsidP="00FB616F">
            <w:pPr>
              <w:jc w:val="right"/>
              <w:rPr>
                <w:bCs/>
                <w:sz w:val="20"/>
                <w:szCs w:val="20"/>
              </w:rPr>
            </w:pPr>
            <w:r w:rsidRPr="00FB616F">
              <w:rPr>
                <w:bCs/>
                <w:sz w:val="20"/>
                <w:szCs w:val="20"/>
              </w:rPr>
              <w:t>53 000,00</w:t>
            </w:r>
          </w:p>
        </w:tc>
        <w:tc>
          <w:tcPr>
            <w:tcW w:w="236" w:type="dxa"/>
            <w:gridSpan w:val="2"/>
            <w:vAlign w:val="center"/>
            <w:hideMark/>
          </w:tcPr>
          <w:p w14:paraId="671FBF8A" w14:textId="77777777" w:rsidR="00FB616F" w:rsidRPr="00FB616F" w:rsidRDefault="00FB616F" w:rsidP="00FB616F">
            <w:pPr>
              <w:rPr>
                <w:sz w:val="20"/>
                <w:szCs w:val="20"/>
              </w:rPr>
            </w:pPr>
          </w:p>
        </w:tc>
      </w:tr>
      <w:tr w:rsidR="00FB616F" w:rsidRPr="00FB616F" w14:paraId="71E8CCE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A4B994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21439E3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A18AB7F"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77FDFA"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9574DAB"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4B578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6A085F" w14:textId="77777777" w:rsidR="00FB616F" w:rsidRPr="00FB616F" w:rsidRDefault="00FB616F" w:rsidP="00FB616F">
            <w:pPr>
              <w:jc w:val="right"/>
              <w:rPr>
                <w:bCs/>
                <w:sz w:val="20"/>
                <w:szCs w:val="20"/>
              </w:rPr>
            </w:pPr>
            <w:r w:rsidRPr="00FB616F">
              <w:rPr>
                <w:bCs/>
                <w:sz w:val="20"/>
                <w:szCs w:val="20"/>
              </w:rPr>
              <w:t>2 242 406,61</w:t>
            </w:r>
          </w:p>
        </w:tc>
        <w:tc>
          <w:tcPr>
            <w:tcW w:w="992" w:type="dxa"/>
            <w:tcBorders>
              <w:top w:val="single" w:sz="4" w:space="0" w:color="auto"/>
              <w:left w:val="single" w:sz="4" w:space="0" w:color="auto"/>
              <w:bottom w:val="nil"/>
              <w:right w:val="nil"/>
            </w:tcBorders>
            <w:shd w:val="clear" w:color="auto" w:fill="auto"/>
            <w:noWrap/>
            <w:vAlign w:val="center"/>
            <w:hideMark/>
          </w:tcPr>
          <w:p w14:paraId="5CD00A0A" w14:textId="77777777" w:rsidR="00FB616F" w:rsidRPr="00FB616F" w:rsidRDefault="00FB616F" w:rsidP="00FB616F">
            <w:pPr>
              <w:jc w:val="right"/>
              <w:rPr>
                <w:bCs/>
                <w:sz w:val="20"/>
                <w:szCs w:val="20"/>
              </w:rPr>
            </w:pPr>
            <w:r w:rsidRPr="00FB616F">
              <w:rPr>
                <w:bCs/>
                <w:sz w:val="20"/>
                <w:szCs w:val="20"/>
              </w:rPr>
              <w:t>53 000,00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41E0045" w14:textId="77777777" w:rsidR="00FB616F" w:rsidRPr="00FB616F" w:rsidRDefault="00FB616F" w:rsidP="00FB616F">
            <w:pPr>
              <w:jc w:val="right"/>
              <w:rPr>
                <w:bCs/>
                <w:sz w:val="20"/>
                <w:szCs w:val="20"/>
              </w:rPr>
            </w:pPr>
            <w:r w:rsidRPr="00FB616F">
              <w:rPr>
                <w:bCs/>
                <w:sz w:val="20"/>
                <w:szCs w:val="20"/>
              </w:rPr>
              <w:t>53 000,00</w:t>
            </w:r>
          </w:p>
        </w:tc>
        <w:tc>
          <w:tcPr>
            <w:tcW w:w="236" w:type="dxa"/>
            <w:gridSpan w:val="2"/>
            <w:vAlign w:val="center"/>
            <w:hideMark/>
          </w:tcPr>
          <w:p w14:paraId="7DFD1A59" w14:textId="77777777" w:rsidR="00FB616F" w:rsidRPr="00FB616F" w:rsidRDefault="00FB616F" w:rsidP="00FB616F">
            <w:pPr>
              <w:rPr>
                <w:sz w:val="20"/>
                <w:szCs w:val="20"/>
              </w:rPr>
            </w:pPr>
          </w:p>
        </w:tc>
      </w:tr>
      <w:tr w:rsidR="00FB616F" w:rsidRPr="00FB616F" w14:paraId="0E6FF456"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B08BA05" w14:textId="77777777" w:rsidR="00FB616F" w:rsidRPr="00FB616F" w:rsidRDefault="00FB616F" w:rsidP="00FB616F">
            <w:pPr>
              <w:rPr>
                <w:bCs/>
                <w:sz w:val="20"/>
                <w:szCs w:val="20"/>
              </w:rPr>
            </w:pPr>
            <w:r w:rsidRPr="00FB616F">
              <w:rPr>
                <w:bCs/>
                <w:sz w:val="20"/>
                <w:szCs w:val="20"/>
              </w:rPr>
              <w:t>Расходы на обеспечение функций муниципальных органов</w:t>
            </w:r>
          </w:p>
        </w:tc>
        <w:tc>
          <w:tcPr>
            <w:tcW w:w="743" w:type="dxa"/>
            <w:tcBorders>
              <w:top w:val="single" w:sz="4" w:space="0" w:color="auto"/>
              <w:left w:val="single" w:sz="4" w:space="0" w:color="auto"/>
              <w:bottom w:val="nil"/>
              <w:right w:val="nil"/>
            </w:tcBorders>
            <w:shd w:val="clear" w:color="auto" w:fill="auto"/>
            <w:noWrap/>
            <w:vAlign w:val="center"/>
            <w:hideMark/>
          </w:tcPr>
          <w:p w14:paraId="68D5030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EE2A3CC"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B2AB0A"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C5887FB" w14:textId="77777777" w:rsidR="00FB616F" w:rsidRPr="00FB616F" w:rsidRDefault="00FB616F" w:rsidP="00FB616F">
            <w:pPr>
              <w:jc w:val="center"/>
              <w:rPr>
                <w:bCs/>
                <w:sz w:val="20"/>
                <w:szCs w:val="20"/>
              </w:rPr>
            </w:pPr>
            <w:r w:rsidRPr="00FB616F">
              <w:rPr>
                <w:bCs/>
                <w:sz w:val="20"/>
                <w:szCs w:val="20"/>
              </w:rPr>
              <w:t>99.0.00.01400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6590D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731840" w14:textId="77777777" w:rsidR="00FB616F" w:rsidRPr="00FB616F" w:rsidRDefault="00FB616F" w:rsidP="00FB616F">
            <w:pPr>
              <w:jc w:val="right"/>
              <w:rPr>
                <w:bCs/>
                <w:sz w:val="20"/>
                <w:szCs w:val="20"/>
              </w:rPr>
            </w:pPr>
            <w:r w:rsidRPr="00FB616F">
              <w:rPr>
                <w:bCs/>
                <w:sz w:val="20"/>
                <w:szCs w:val="20"/>
              </w:rPr>
              <w:t>2 242 406,61</w:t>
            </w:r>
          </w:p>
        </w:tc>
        <w:tc>
          <w:tcPr>
            <w:tcW w:w="992" w:type="dxa"/>
            <w:tcBorders>
              <w:top w:val="single" w:sz="4" w:space="0" w:color="auto"/>
              <w:left w:val="single" w:sz="4" w:space="0" w:color="auto"/>
              <w:bottom w:val="nil"/>
              <w:right w:val="nil"/>
            </w:tcBorders>
            <w:shd w:val="clear" w:color="auto" w:fill="auto"/>
            <w:noWrap/>
            <w:vAlign w:val="center"/>
            <w:hideMark/>
          </w:tcPr>
          <w:p w14:paraId="1475F7F0" w14:textId="77777777" w:rsidR="00FB616F" w:rsidRPr="00FB616F" w:rsidRDefault="00FB616F" w:rsidP="00FB616F">
            <w:pPr>
              <w:jc w:val="right"/>
              <w:rPr>
                <w:bCs/>
                <w:sz w:val="20"/>
                <w:szCs w:val="20"/>
              </w:rPr>
            </w:pPr>
            <w:r w:rsidRPr="00FB616F">
              <w:rPr>
                <w:bCs/>
                <w:sz w:val="20"/>
                <w:szCs w:val="20"/>
              </w:rPr>
              <w:t>53 000,00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CB57DDF" w14:textId="77777777" w:rsidR="00FB616F" w:rsidRPr="00FB616F" w:rsidRDefault="00FB616F" w:rsidP="00FB616F">
            <w:pPr>
              <w:jc w:val="right"/>
              <w:rPr>
                <w:bCs/>
                <w:sz w:val="20"/>
                <w:szCs w:val="20"/>
              </w:rPr>
            </w:pPr>
            <w:r w:rsidRPr="00FB616F">
              <w:rPr>
                <w:bCs/>
                <w:sz w:val="20"/>
                <w:szCs w:val="20"/>
              </w:rPr>
              <w:t>53 000,00</w:t>
            </w:r>
          </w:p>
        </w:tc>
        <w:tc>
          <w:tcPr>
            <w:tcW w:w="236" w:type="dxa"/>
            <w:gridSpan w:val="2"/>
            <w:vAlign w:val="center"/>
            <w:hideMark/>
          </w:tcPr>
          <w:p w14:paraId="29AA89A9" w14:textId="77777777" w:rsidR="00FB616F" w:rsidRPr="00FB616F" w:rsidRDefault="00FB616F" w:rsidP="00FB616F">
            <w:pPr>
              <w:rPr>
                <w:sz w:val="20"/>
                <w:szCs w:val="20"/>
              </w:rPr>
            </w:pPr>
          </w:p>
        </w:tc>
      </w:tr>
      <w:tr w:rsidR="00FB616F" w:rsidRPr="00FB616F" w14:paraId="7BD054B3"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77FD35D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8079EE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7689C8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49A3E3"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B2101D3"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4FC4A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37518C" w14:textId="77777777" w:rsidR="00FB616F" w:rsidRPr="00FB616F" w:rsidRDefault="00FB616F" w:rsidP="00FB616F">
            <w:pPr>
              <w:jc w:val="right"/>
              <w:rPr>
                <w:sz w:val="20"/>
                <w:szCs w:val="20"/>
              </w:rPr>
            </w:pPr>
            <w:r w:rsidRPr="00FB616F">
              <w:rPr>
                <w:sz w:val="20"/>
                <w:szCs w:val="20"/>
              </w:rPr>
              <w:t>2 187 156,61</w:t>
            </w:r>
          </w:p>
        </w:tc>
        <w:tc>
          <w:tcPr>
            <w:tcW w:w="992" w:type="dxa"/>
            <w:tcBorders>
              <w:top w:val="single" w:sz="4" w:space="0" w:color="auto"/>
              <w:left w:val="single" w:sz="4" w:space="0" w:color="auto"/>
              <w:bottom w:val="nil"/>
              <w:right w:val="nil"/>
            </w:tcBorders>
            <w:shd w:val="clear" w:color="auto" w:fill="auto"/>
            <w:noWrap/>
            <w:vAlign w:val="center"/>
            <w:hideMark/>
          </w:tcPr>
          <w:p w14:paraId="6440216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B4E597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7CA028A" w14:textId="77777777" w:rsidR="00FB616F" w:rsidRPr="00FB616F" w:rsidRDefault="00FB616F" w:rsidP="00FB616F">
            <w:pPr>
              <w:rPr>
                <w:sz w:val="20"/>
                <w:szCs w:val="20"/>
              </w:rPr>
            </w:pPr>
          </w:p>
        </w:tc>
      </w:tr>
      <w:tr w:rsidR="00FB616F" w:rsidRPr="00FB616F" w14:paraId="1EA8900D"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24E5ECD" w14:textId="77777777" w:rsidR="00FB616F" w:rsidRPr="00FB616F" w:rsidRDefault="00FB616F" w:rsidP="00FB616F">
            <w:pPr>
              <w:rPr>
                <w:sz w:val="20"/>
                <w:szCs w:val="20"/>
              </w:rPr>
            </w:pPr>
            <w:r w:rsidRPr="00FB616F">
              <w:rPr>
                <w:sz w:val="20"/>
                <w:szCs w:val="20"/>
              </w:rPr>
              <w:t>Расходы на выплаты персоналу государственных (муниципальных)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397970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8A6028"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7C33D"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29B36F"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6C9D"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47ADB" w14:textId="77777777" w:rsidR="00FB616F" w:rsidRPr="00FB616F" w:rsidRDefault="00FB616F" w:rsidP="00FB616F">
            <w:pPr>
              <w:jc w:val="right"/>
              <w:rPr>
                <w:sz w:val="20"/>
                <w:szCs w:val="20"/>
              </w:rPr>
            </w:pPr>
            <w:r w:rsidRPr="00FB616F">
              <w:rPr>
                <w:sz w:val="20"/>
                <w:szCs w:val="20"/>
              </w:rPr>
              <w:t>2 187 156,61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7DA09C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54E6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08D0FEB" w14:textId="77777777" w:rsidR="00FB616F" w:rsidRPr="00FB616F" w:rsidRDefault="00FB616F" w:rsidP="00FB616F">
            <w:pPr>
              <w:rPr>
                <w:sz w:val="20"/>
                <w:szCs w:val="20"/>
              </w:rPr>
            </w:pPr>
          </w:p>
        </w:tc>
      </w:tr>
      <w:tr w:rsidR="00FB616F" w:rsidRPr="00FB616F" w14:paraId="17F78B0C"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3AB08DB"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w:t>
            </w:r>
            <w:r w:rsidRPr="00FB616F">
              <w:rPr>
                <w:sz w:val="20"/>
                <w:szCs w:val="20"/>
              </w:rPr>
              <w:lastRenderedPageBreak/>
              <w:t>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137F9400"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205D80B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E1EE516"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42474E37"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49069E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33C69AF" w14:textId="77777777" w:rsidR="00FB616F" w:rsidRPr="00FB616F" w:rsidRDefault="00FB616F" w:rsidP="00FB616F">
            <w:pPr>
              <w:jc w:val="right"/>
              <w:rPr>
                <w:sz w:val="20"/>
                <w:szCs w:val="20"/>
              </w:rPr>
            </w:pPr>
            <w:r w:rsidRPr="00FB616F">
              <w:rPr>
                <w:sz w:val="20"/>
                <w:szCs w:val="20"/>
              </w:rPr>
              <w:t>55 250,00</w:t>
            </w:r>
          </w:p>
        </w:tc>
        <w:tc>
          <w:tcPr>
            <w:tcW w:w="992" w:type="dxa"/>
            <w:tcBorders>
              <w:top w:val="nil"/>
              <w:left w:val="single" w:sz="4" w:space="0" w:color="auto"/>
              <w:bottom w:val="nil"/>
              <w:right w:val="nil"/>
            </w:tcBorders>
            <w:shd w:val="clear" w:color="auto" w:fill="auto"/>
            <w:noWrap/>
            <w:vAlign w:val="center"/>
            <w:hideMark/>
          </w:tcPr>
          <w:p w14:paraId="6FAF4E71" w14:textId="77777777" w:rsidR="00FB616F" w:rsidRPr="00FB616F" w:rsidRDefault="00FB616F" w:rsidP="00FB616F">
            <w:pPr>
              <w:jc w:val="right"/>
              <w:rPr>
                <w:sz w:val="20"/>
                <w:szCs w:val="20"/>
              </w:rPr>
            </w:pPr>
            <w:r w:rsidRPr="00FB616F">
              <w:rPr>
                <w:sz w:val="20"/>
                <w:szCs w:val="20"/>
              </w:rPr>
              <w:t>53 000,00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361263C" w14:textId="77777777" w:rsidR="00FB616F" w:rsidRPr="00FB616F" w:rsidRDefault="00FB616F" w:rsidP="00FB616F">
            <w:pPr>
              <w:jc w:val="right"/>
              <w:rPr>
                <w:sz w:val="20"/>
                <w:szCs w:val="20"/>
              </w:rPr>
            </w:pPr>
            <w:r w:rsidRPr="00FB616F">
              <w:rPr>
                <w:sz w:val="20"/>
                <w:szCs w:val="20"/>
              </w:rPr>
              <w:t>53 000,00</w:t>
            </w:r>
          </w:p>
        </w:tc>
        <w:tc>
          <w:tcPr>
            <w:tcW w:w="236" w:type="dxa"/>
            <w:gridSpan w:val="2"/>
            <w:vAlign w:val="center"/>
            <w:hideMark/>
          </w:tcPr>
          <w:p w14:paraId="310495E7" w14:textId="77777777" w:rsidR="00FB616F" w:rsidRPr="00FB616F" w:rsidRDefault="00FB616F" w:rsidP="00FB616F">
            <w:pPr>
              <w:rPr>
                <w:sz w:val="20"/>
                <w:szCs w:val="20"/>
              </w:rPr>
            </w:pPr>
          </w:p>
        </w:tc>
      </w:tr>
      <w:tr w:rsidR="00FB616F" w:rsidRPr="00FB616F" w14:paraId="7D8F4C54"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E9E13D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16B053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B37248"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41E8E"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8504BA" w14:textId="77777777" w:rsidR="00FB616F" w:rsidRPr="00FB616F" w:rsidRDefault="00FB616F" w:rsidP="00FB616F">
            <w:pPr>
              <w:jc w:val="center"/>
              <w:rPr>
                <w:sz w:val="20"/>
                <w:szCs w:val="20"/>
              </w:rPr>
            </w:pPr>
            <w:r w:rsidRPr="00FB616F">
              <w:rPr>
                <w:sz w:val="20"/>
                <w:szCs w:val="20"/>
              </w:rPr>
              <w:t>99.0.00.01400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336ED"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F665" w14:textId="77777777" w:rsidR="00FB616F" w:rsidRPr="00FB616F" w:rsidRDefault="00FB616F" w:rsidP="00FB616F">
            <w:pPr>
              <w:jc w:val="right"/>
              <w:rPr>
                <w:sz w:val="20"/>
                <w:szCs w:val="20"/>
              </w:rPr>
            </w:pPr>
            <w:r w:rsidRPr="00FB616F">
              <w:rPr>
                <w:sz w:val="20"/>
                <w:szCs w:val="20"/>
              </w:rPr>
              <w:t>55 250,00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8AF416F" w14:textId="77777777" w:rsidR="00FB616F" w:rsidRPr="00FB616F" w:rsidRDefault="00FB616F" w:rsidP="00FB616F">
            <w:pPr>
              <w:jc w:val="right"/>
              <w:rPr>
                <w:sz w:val="20"/>
                <w:szCs w:val="20"/>
              </w:rPr>
            </w:pPr>
            <w:r w:rsidRPr="00FB616F">
              <w:rPr>
                <w:sz w:val="20"/>
                <w:szCs w:val="20"/>
              </w:rPr>
              <w:t>53 000,00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6DF068" w14:textId="77777777" w:rsidR="00FB616F" w:rsidRPr="00FB616F" w:rsidRDefault="00FB616F" w:rsidP="00FB616F">
            <w:pPr>
              <w:jc w:val="right"/>
              <w:rPr>
                <w:sz w:val="20"/>
                <w:szCs w:val="20"/>
              </w:rPr>
            </w:pPr>
            <w:r w:rsidRPr="00FB616F">
              <w:rPr>
                <w:sz w:val="20"/>
                <w:szCs w:val="20"/>
              </w:rPr>
              <w:t>53 000,00</w:t>
            </w:r>
          </w:p>
        </w:tc>
        <w:tc>
          <w:tcPr>
            <w:tcW w:w="236" w:type="dxa"/>
            <w:gridSpan w:val="2"/>
            <w:vAlign w:val="center"/>
            <w:hideMark/>
          </w:tcPr>
          <w:p w14:paraId="12AC7849" w14:textId="77777777" w:rsidR="00FB616F" w:rsidRPr="00FB616F" w:rsidRDefault="00FB616F" w:rsidP="00FB616F">
            <w:pPr>
              <w:rPr>
                <w:sz w:val="20"/>
                <w:szCs w:val="20"/>
              </w:rPr>
            </w:pPr>
          </w:p>
        </w:tc>
      </w:tr>
      <w:tr w:rsidR="00FB616F" w:rsidRPr="00FB616F" w14:paraId="0FAC1D9B"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D701B1D" w14:textId="77777777" w:rsidR="00FB616F" w:rsidRPr="00FB616F" w:rsidRDefault="00FB616F" w:rsidP="00FB616F">
            <w:pPr>
              <w:rPr>
                <w:bCs/>
                <w:sz w:val="20"/>
                <w:szCs w:val="20"/>
              </w:rPr>
            </w:pPr>
            <w:r w:rsidRPr="00FB616F">
              <w:rPr>
                <w:bCs/>
                <w:sz w:val="20"/>
                <w:szCs w:val="20"/>
              </w:rPr>
              <w:t>Резервные фонды</w:t>
            </w:r>
          </w:p>
        </w:tc>
        <w:tc>
          <w:tcPr>
            <w:tcW w:w="743" w:type="dxa"/>
            <w:tcBorders>
              <w:top w:val="nil"/>
              <w:left w:val="single" w:sz="4" w:space="0" w:color="auto"/>
              <w:bottom w:val="nil"/>
              <w:right w:val="nil"/>
            </w:tcBorders>
            <w:shd w:val="clear" w:color="auto" w:fill="auto"/>
            <w:noWrap/>
            <w:vAlign w:val="center"/>
            <w:hideMark/>
          </w:tcPr>
          <w:p w14:paraId="50CD174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701EBDB"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FC22931" w14:textId="77777777" w:rsidR="00FB616F" w:rsidRPr="00FB616F" w:rsidRDefault="00FB616F" w:rsidP="00FB616F">
            <w:pPr>
              <w:jc w:val="center"/>
              <w:rPr>
                <w:bCs/>
                <w:sz w:val="20"/>
                <w:szCs w:val="20"/>
              </w:rPr>
            </w:pPr>
            <w:r w:rsidRPr="00FB616F">
              <w:rPr>
                <w:bCs/>
                <w:sz w:val="20"/>
                <w:szCs w:val="20"/>
              </w:rPr>
              <w:t>11</w:t>
            </w:r>
          </w:p>
        </w:tc>
        <w:tc>
          <w:tcPr>
            <w:tcW w:w="1411" w:type="dxa"/>
            <w:gridSpan w:val="2"/>
            <w:tcBorders>
              <w:top w:val="nil"/>
              <w:left w:val="single" w:sz="4" w:space="0" w:color="auto"/>
              <w:bottom w:val="nil"/>
              <w:right w:val="nil"/>
            </w:tcBorders>
            <w:shd w:val="clear" w:color="auto" w:fill="auto"/>
            <w:noWrap/>
            <w:vAlign w:val="center"/>
            <w:hideMark/>
          </w:tcPr>
          <w:p w14:paraId="66B32792"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202060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2ADE2EE" w14:textId="77777777" w:rsidR="00FB616F" w:rsidRPr="00FB616F" w:rsidRDefault="00FB616F" w:rsidP="00FB616F">
            <w:pPr>
              <w:jc w:val="right"/>
              <w:rPr>
                <w:bCs/>
                <w:sz w:val="20"/>
                <w:szCs w:val="20"/>
              </w:rPr>
            </w:pPr>
            <w:r w:rsidRPr="00FB616F">
              <w:rPr>
                <w:bCs/>
                <w:sz w:val="20"/>
                <w:szCs w:val="20"/>
              </w:rPr>
              <w:t>2 218 480,00</w:t>
            </w:r>
          </w:p>
        </w:tc>
        <w:tc>
          <w:tcPr>
            <w:tcW w:w="992" w:type="dxa"/>
            <w:tcBorders>
              <w:top w:val="nil"/>
              <w:left w:val="single" w:sz="4" w:space="0" w:color="auto"/>
              <w:bottom w:val="nil"/>
              <w:right w:val="nil"/>
            </w:tcBorders>
            <w:shd w:val="clear" w:color="auto" w:fill="auto"/>
            <w:noWrap/>
            <w:vAlign w:val="center"/>
            <w:hideMark/>
          </w:tcPr>
          <w:p w14:paraId="03E79AA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723FEF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AF9E3FC" w14:textId="77777777" w:rsidR="00FB616F" w:rsidRPr="00FB616F" w:rsidRDefault="00FB616F" w:rsidP="00FB616F">
            <w:pPr>
              <w:rPr>
                <w:sz w:val="20"/>
                <w:szCs w:val="20"/>
              </w:rPr>
            </w:pPr>
          </w:p>
        </w:tc>
      </w:tr>
      <w:tr w:rsidR="00FB616F" w:rsidRPr="00FB616F" w14:paraId="534872B2"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8F87BE1"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4FB545E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8475641"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C4E350" w14:textId="77777777" w:rsidR="00FB616F" w:rsidRPr="00FB616F" w:rsidRDefault="00FB616F" w:rsidP="00FB616F">
            <w:pPr>
              <w:jc w:val="center"/>
              <w:rPr>
                <w:bCs/>
                <w:sz w:val="20"/>
                <w:szCs w:val="20"/>
              </w:rPr>
            </w:pPr>
            <w:r w:rsidRPr="00FB616F">
              <w:rPr>
                <w:bCs/>
                <w:sz w:val="20"/>
                <w:szCs w:val="20"/>
              </w:rPr>
              <w:t>11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3515CE4"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654EB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89FC60" w14:textId="77777777" w:rsidR="00FB616F" w:rsidRPr="00FB616F" w:rsidRDefault="00FB616F" w:rsidP="00FB616F">
            <w:pPr>
              <w:jc w:val="right"/>
              <w:rPr>
                <w:bCs/>
                <w:sz w:val="20"/>
                <w:szCs w:val="20"/>
              </w:rPr>
            </w:pPr>
            <w:r w:rsidRPr="00FB616F">
              <w:rPr>
                <w:bCs/>
                <w:sz w:val="20"/>
                <w:szCs w:val="20"/>
              </w:rPr>
              <w:t>2 218 480,00</w:t>
            </w:r>
          </w:p>
        </w:tc>
        <w:tc>
          <w:tcPr>
            <w:tcW w:w="992" w:type="dxa"/>
            <w:tcBorders>
              <w:top w:val="single" w:sz="4" w:space="0" w:color="auto"/>
              <w:left w:val="single" w:sz="4" w:space="0" w:color="auto"/>
              <w:bottom w:val="nil"/>
              <w:right w:val="nil"/>
            </w:tcBorders>
            <w:shd w:val="clear" w:color="auto" w:fill="auto"/>
            <w:noWrap/>
            <w:vAlign w:val="center"/>
            <w:hideMark/>
          </w:tcPr>
          <w:p w14:paraId="58A3E1A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151B1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EBCFD27" w14:textId="77777777" w:rsidR="00FB616F" w:rsidRPr="00FB616F" w:rsidRDefault="00FB616F" w:rsidP="00FB616F">
            <w:pPr>
              <w:rPr>
                <w:sz w:val="20"/>
                <w:szCs w:val="20"/>
              </w:rPr>
            </w:pPr>
          </w:p>
        </w:tc>
      </w:tr>
      <w:tr w:rsidR="00FB616F" w:rsidRPr="00FB616F" w14:paraId="532E933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D64F2FA" w14:textId="77777777" w:rsidR="00FB616F" w:rsidRPr="00FB616F" w:rsidRDefault="00FB616F" w:rsidP="00FB616F">
            <w:pPr>
              <w:rPr>
                <w:bCs/>
                <w:sz w:val="20"/>
                <w:szCs w:val="20"/>
              </w:rPr>
            </w:pPr>
            <w:r w:rsidRPr="00FB616F">
              <w:rPr>
                <w:bCs/>
                <w:sz w:val="20"/>
                <w:szCs w:val="20"/>
              </w:rPr>
              <w:t>Резервные фонды местного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44CA324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BF7458E"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340CCF" w14:textId="77777777" w:rsidR="00FB616F" w:rsidRPr="00FB616F" w:rsidRDefault="00FB616F" w:rsidP="00FB616F">
            <w:pPr>
              <w:jc w:val="center"/>
              <w:rPr>
                <w:bCs/>
                <w:sz w:val="20"/>
                <w:szCs w:val="20"/>
              </w:rPr>
            </w:pPr>
            <w:r w:rsidRPr="00FB616F">
              <w:rPr>
                <w:bCs/>
                <w:sz w:val="20"/>
                <w:szCs w:val="20"/>
              </w:rPr>
              <w:t>11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FDC5230" w14:textId="77777777" w:rsidR="00FB616F" w:rsidRPr="00FB616F" w:rsidRDefault="00FB616F" w:rsidP="00FB616F">
            <w:pPr>
              <w:jc w:val="center"/>
              <w:rPr>
                <w:bCs/>
                <w:sz w:val="20"/>
                <w:szCs w:val="20"/>
              </w:rPr>
            </w:pPr>
            <w:r w:rsidRPr="00FB616F">
              <w:rPr>
                <w:bCs/>
                <w:sz w:val="20"/>
                <w:szCs w:val="20"/>
              </w:rPr>
              <w:t>99.0.00.01700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49F85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C91A04" w14:textId="77777777" w:rsidR="00FB616F" w:rsidRPr="00FB616F" w:rsidRDefault="00FB616F" w:rsidP="00FB616F">
            <w:pPr>
              <w:jc w:val="right"/>
              <w:rPr>
                <w:bCs/>
                <w:sz w:val="20"/>
                <w:szCs w:val="20"/>
              </w:rPr>
            </w:pPr>
            <w:r w:rsidRPr="00FB616F">
              <w:rPr>
                <w:bCs/>
                <w:sz w:val="20"/>
                <w:szCs w:val="20"/>
              </w:rPr>
              <w:t>2 218 480,00</w:t>
            </w:r>
          </w:p>
        </w:tc>
        <w:tc>
          <w:tcPr>
            <w:tcW w:w="992" w:type="dxa"/>
            <w:tcBorders>
              <w:top w:val="single" w:sz="4" w:space="0" w:color="auto"/>
              <w:left w:val="single" w:sz="4" w:space="0" w:color="auto"/>
              <w:bottom w:val="nil"/>
              <w:right w:val="nil"/>
            </w:tcBorders>
            <w:shd w:val="clear" w:color="auto" w:fill="auto"/>
            <w:noWrap/>
            <w:vAlign w:val="center"/>
            <w:hideMark/>
          </w:tcPr>
          <w:p w14:paraId="7FF7E15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38BE6C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92107A2" w14:textId="77777777" w:rsidR="00FB616F" w:rsidRPr="00FB616F" w:rsidRDefault="00FB616F" w:rsidP="00FB616F">
            <w:pPr>
              <w:rPr>
                <w:sz w:val="20"/>
                <w:szCs w:val="20"/>
              </w:rPr>
            </w:pPr>
          </w:p>
        </w:tc>
      </w:tr>
      <w:tr w:rsidR="00FB616F" w:rsidRPr="00FB616F" w14:paraId="594A182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3CD18143"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4C58C59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4A16BC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AF978A" w14:textId="77777777" w:rsidR="00FB616F" w:rsidRPr="00FB616F" w:rsidRDefault="00FB616F" w:rsidP="00FB616F">
            <w:pPr>
              <w:jc w:val="center"/>
              <w:rPr>
                <w:sz w:val="20"/>
                <w:szCs w:val="20"/>
              </w:rPr>
            </w:pPr>
            <w:r w:rsidRPr="00FB616F">
              <w:rPr>
                <w:sz w:val="20"/>
                <w:szCs w:val="20"/>
              </w:rPr>
              <w:t>11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E556D76" w14:textId="77777777" w:rsidR="00FB616F" w:rsidRPr="00FB616F" w:rsidRDefault="00FB616F" w:rsidP="00FB616F">
            <w:pPr>
              <w:jc w:val="center"/>
              <w:rPr>
                <w:sz w:val="20"/>
                <w:szCs w:val="20"/>
              </w:rPr>
            </w:pPr>
            <w:r w:rsidRPr="00FB616F">
              <w:rPr>
                <w:sz w:val="20"/>
                <w:szCs w:val="20"/>
              </w:rPr>
              <w:t>99.0.00.01700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552A06"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3A0012" w14:textId="77777777" w:rsidR="00FB616F" w:rsidRPr="00FB616F" w:rsidRDefault="00FB616F" w:rsidP="00FB616F">
            <w:pPr>
              <w:jc w:val="right"/>
              <w:rPr>
                <w:sz w:val="20"/>
                <w:szCs w:val="20"/>
              </w:rPr>
            </w:pPr>
            <w:r w:rsidRPr="00FB616F">
              <w:rPr>
                <w:sz w:val="20"/>
                <w:szCs w:val="20"/>
              </w:rPr>
              <w:t>2 218 480,00</w:t>
            </w:r>
          </w:p>
        </w:tc>
        <w:tc>
          <w:tcPr>
            <w:tcW w:w="992" w:type="dxa"/>
            <w:tcBorders>
              <w:top w:val="single" w:sz="4" w:space="0" w:color="auto"/>
              <w:left w:val="single" w:sz="4" w:space="0" w:color="auto"/>
              <w:bottom w:val="nil"/>
              <w:right w:val="nil"/>
            </w:tcBorders>
            <w:shd w:val="clear" w:color="auto" w:fill="auto"/>
            <w:noWrap/>
            <w:vAlign w:val="center"/>
            <w:hideMark/>
          </w:tcPr>
          <w:p w14:paraId="20218ED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27212A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42086D" w14:textId="77777777" w:rsidR="00FB616F" w:rsidRPr="00FB616F" w:rsidRDefault="00FB616F" w:rsidP="00FB616F">
            <w:pPr>
              <w:rPr>
                <w:sz w:val="20"/>
                <w:szCs w:val="20"/>
              </w:rPr>
            </w:pPr>
          </w:p>
        </w:tc>
      </w:tr>
      <w:tr w:rsidR="00FB616F" w:rsidRPr="00FB616F" w14:paraId="51FE33B6"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A8EB412" w14:textId="77777777" w:rsidR="00FB616F" w:rsidRPr="00FB616F" w:rsidRDefault="00FB616F" w:rsidP="00FB616F">
            <w:pPr>
              <w:rPr>
                <w:sz w:val="20"/>
                <w:szCs w:val="20"/>
              </w:rPr>
            </w:pPr>
            <w:r w:rsidRPr="00FB616F">
              <w:rPr>
                <w:sz w:val="20"/>
                <w:szCs w:val="20"/>
              </w:rPr>
              <w:t>Резервные средства</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F9EC6B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3A52D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7EAD3" w14:textId="77777777" w:rsidR="00FB616F" w:rsidRPr="00FB616F" w:rsidRDefault="00FB616F" w:rsidP="00FB616F">
            <w:pPr>
              <w:jc w:val="center"/>
              <w:rPr>
                <w:sz w:val="20"/>
                <w:szCs w:val="20"/>
              </w:rPr>
            </w:pPr>
            <w:r w:rsidRPr="00FB616F">
              <w:rPr>
                <w:sz w:val="20"/>
                <w:szCs w:val="20"/>
              </w:rPr>
              <w:t>11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4884C2" w14:textId="77777777" w:rsidR="00FB616F" w:rsidRPr="00FB616F" w:rsidRDefault="00FB616F" w:rsidP="00FB616F">
            <w:pPr>
              <w:jc w:val="center"/>
              <w:rPr>
                <w:sz w:val="20"/>
                <w:szCs w:val="20"/>
              </w:rPr>
            </w:pPr>
            <w:r w:rsidRPr="00FB616F">
              <w:rPr>
                <w:sz w:val="20"/>
                <w:szCs w:val="20"/>
              </w:rPr>
              <w:t>99.0.00.01700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D3BA" w14:textId="77777777" w:rsidR="00FB616F" w:rsidRPr="00FB616F" w:rsidRDefault="00FB616F" w:rsidP="00FB616F">
            <w:pPr>
              <w:jc w:val="center"/>
              <w:rPr>
                <w:sz w:val="20"/>
                <w:szCs w:val="20"/>
              </w:rPr>
            </w:pPr>
            <w:r w:rsidRPr="00FB616F">
              <w:rPr>
                <w:sz w:val="20"/>
                <w:szCs w:val="20"/>
              </w:rPr>
              <w:t>870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C6AD4" w14:textId="77777777" w:rsidR="00FB616F" w:rsidRPr="00FB616F" w:rsidRDefault="00FB616F" w:rsidP="00FB616F">
            <w:pPr>
              <w:jc w:val="right"/>
              <w:rPr>
                <w:sz w:val="20"/>
                <w:szCs w:val="20"/>
              </w:rPr>
            </w:pPr>
            <w:r w:rsidRPr="00FB616F">
              <w:rPr>
                <w:sz w:val="20"/>
                <w:szCs w:val="20"/>
              </w:rPr>
              <w:t>2 218 480,00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2FAFBD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C431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2C7B1D6" w14:textId="77777777" w:rsidR="00FB616F" w:rsidRPr="00FB616F" w:rsidRDefault="00FB616F" w:rsidP="00FB616F">
            <w:pPr>
              <w:rPr>
                <w:sz w:val="20"/>
                <w:szCs w:val="20"/>
              </w:rPr>
            </w:pPr>
          </w:p>
        </w:tc>
      </w:tr>
      <w:tr w:rsidR="00FB616F" w:rsidRPr="00FB616F" w14:paraId="3DA6DCE9"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012A636" w14:textId="77777777" w:rsidR="00FB616F" w:rsidRPr="00FB616F" w:rsidRDefault="00FB616F" w:rsidP="00FB616F">
            <w:pPr>
              <w:rPr>
                <w:bCs/>
                <w:sz w:val="20"/>
                <w:szCs w:val="20"/>
              </w:rPr>
            </w:pPr>
            <w:r w:rsidRPr="00FB616F">
              <w:rPr>
                <w:bCs/>
                <w:sz w:val="20"/>
                <w:szCs w:val="20"/>
              </w:rPr>
              <w:t>Другие общегосударственные вопросы</w:t>
            </w:r>
          </w:p>
        </w:tc>
        <w:tc>
          <w:tcPr>
            <w:tcW w:w="743" w:type="dxa"/>
            <w:tcBorders>
              <w:top w:val="nil"/>
              <w:left w:val="single" w:sz="4" w:space="0" w:color="auto"/>
              <w:bottom w:val="nil"/>
              <w:right w:val="nil"/>
            </w:tcBorders>
            <w:shd w:val="clear" w:color="auto" w:fill="auto"/>
            <w:noWrap/>
            <w:vAlign w:val="center"/>
            <w:hideMark/>
          </w:tcPr>
          <w:p w14:paraId="067F17F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4C76154"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FEDC45B"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5F92C60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CC3D4D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FC8C480" w14:textId="77777777" w:rsidR="00FB616F" w:rsidRPr="00FB616F" w:rsidRDefault="00FB616F" w:rsidP="00FB616F">
            <w:pPr>
              <w:jc w:val="right"/>
              <w:rPr>
                <w:bCs/>
                <w:sz w:val="20"/>
                <w:szCs w:val="20"/>
              </w:rPr>
            </w:pPr>
            <w:r w:rsidRPr="00FB616F">
              <w:rPr>
                <w:bCs/>
                <w:sz w:val="20"/>
                <w:szCs w:val="20"/>
              </w:rPr>
              <w:t>18 900 960,80</w:t>
            </w:r>
          </w:p>
        </w:tc>
        <w:tc>
          <w:tcPr>
            <w:tcW w:w="992" w:type="dxa"/>
            <w:tcBorders>
              <w:top w:val="nil"/>
              <w:left w:val="single" w:sz="4" w:space="0" w:color="auto"/>
              <w:bottom w:val="nil"/>
              <w:right w:val="nil"/>
            </w:tcBorders>
            <w:shd w:val="clear" w:color="auto" w:fill="auto"/>
            <w:noWrap/>
            <w:vAlign w:val="center"/>
            <w:hideMark/>
          </w:tcPr>
          <w:p w14:paraId="74272329" w14:textId="77777777" w:rsidR="00FB616F" w:rsidRPr="00FB616F" w:rsidRDefault="00FB616F" w:rsidP="00FB616F">
            <w:pPr>
              <w:jc w:val="right"/>
              <w:rPr>
                <w:bCs/>
                <w:sz w:val="20"/>
                <w:szCs w:val="20"/>
              </w:rPr>
            </w:pPr>
            <w:r w:rsidRPr="00FB616F">
              <w:rPr>
                <w:bCs/>
                <w:sz w:val="20"/>
                <w:szCs w:val="20"/>
              </w:rPr>
              <w:t>6 192 000,00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C7CD2BC" w14:textId="77777777" w:rsidR="00FB616F" w:rsidRPr="00FB616F" w:rsidRDefault="00FB616F" w:rsidP="00FB616F">
            <w:pPr>
              <w:jc w:val="right"/>
              <w:rPr>
                <w:bCs/>
                <w:sz w:val="20"/>
                <w:szCs w:val="20"/>
              </w:rPr>
            </w:pPr>
            <w:r w:rsidRPr="00FB616F">
              <w:rPr>
                <w:bCs/>
                <w:sz w:val="20"/>
                <w:szCs w:val="20"/>
              </w:rPr>
              <w:t>2 192 000,00</w:t>
            </w:r>
          </w:p>
        </w:tc>
        <w:tc>
          <w:tcPr>
            <w:tcW w:w="236" w:type="dxa"/>
            <w:gridSpan w:val="2"/>
            <w:vAlign w:val="center"/>
            <w:hideMark/>
          </w:tcPr>
          <w:p w14:paraId="7BAD2D11" w14:textId="77777777" w:rsidR="00FB616F" w:rsidRPr="00FB616F" w:rsidRDefault="00FB616F" w:rsidP="00FB616F">
            <w:pPr>
              <w:rPr>
                <w:sz w:val="20"/>
                <w:szCs w:val="20"/>
              </w:rPr>
            </w:pPr>
          </w:p>
        </w:tc>
      </w:tr>
      <w:tr w:rsidR="00FB616F" w:rsidRPr="00FB616F" w14:paraId="42E864A0"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4575BAAC"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743" w:type="dxa"/>
            <w:tcBorders>
              <w:top w:val="single" w:sz="4" w:space="0" w:color="auto"/>
              <w:left w:val="single" w:sz="4" w:space="0" w:color="auto"/>
              <w:bottom w:val="nil"/>
              <w:right w:val="nil"/>
            </w:tcBorders>
            <w:shd w:val="clear" w:color="auto" w:fill="auto"/>
            <w:noWrap/>
            <w:vAlign w:val="center"/>
            <w:hideMark/>
          </w:tcPr>
          <w:p w14:paraId="5087452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073EB5C"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19299A"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25DB21E" w14:textId="77777777" w:rsidR="00FB616F" w:rsidRPr="00FB616F" w:rsidRDefault="00FB616F" w:rsidP="00FB616F">
            <w:pPr>
              <w:jc w:val="center"/>
              <w:rPr>
                <w:bCs/>
                <w:sz w:val="20"/>
                <w:szCs w:val="20"/>
              </w:rPr>
            </w:pPr>
            <w:r w:rsidRPr="00FB616F">
              <w:rPr>
                <w:bCs/>
                <w:sz w:val="20"/>
                <w:szCs w:val="20"/>
              </w:rPr>
              <w:t>15.0.00.00000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86F31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28195C" w14:textId="77777777" w:rsidR="00FB616F" w:rsidRPr="00FB616F" w:rsidRDefault="00FB616F" w:rsidP="00FB616F">
            <w:pPr>
              <w:jc w:val="right"/>
              <w:rPr>
                <w:bCs/>
                <w:sz w:val="20"/>
                <w:szCs w:val="20"/>
              </w:rPr>
            </w:pPr>
            <w:r w:rsidRPr="00FB616F">
              <w:rPr>
                <w:bCs/>
                <w:sz w:val="20"/>
                <w:szCs w:val="20"/>
              </w:rPr>
              <w:t>945 900,00</w:t>
            </w:r>
          </w:p>
        </w:tc>
        <w:tc>
          <w:tcPr>
            <w:tcW w:w="992" w:type="dxa"/>
            <w:tcBorders>
              <w:top w:val="single" w:sz="4" w:space="0" w:color="auto"/>
              <w:left w:val="single" w:sz="4" w:space="0" w:color="auto"/>
              <w:bottom w:val="nil"/>
              <w:right w:val="nil"/>
            </w:tcBorders>
            <w:shd w:val="clear" w:color="auto" w:fill="auto"/>
            <w:noWrap/>
            <w:vAlign w:val="center"/>
            <w:hideMark/>
          </w:tcPr>
          <w:p w14:paraId="5861C932" w14:textId="77777777" w:rsidR="00FB616F" w:rsidRPr="00FB616F" w:rsidRDefault="00FB616F" w:rsidP="00FB616F">
            <w:pPr>
              <w:jc w:val="right"/>
              <w:rPr>
                <w:bCs/>
                <w:sz w:val="20"/>
                <w:szCs w:val="20"/>
              </w:rPr>
            </w:pPr>
            <w:r w:rsidRPr="00FB616F">
              <w:rPr>
                <w:bCs/>
                <w:sz w:val="20"/>
                <w:szCs w:val="20"/>
              </w:rPr>
              <w:t>927 000,00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A7056DC" w14:textId="77777777" w:rsidR="00FB616F" w:rsidRPr="00FB616F" w:rsidRDefault="00FB616F" w:rsidP="00FB616F">
            <w:pPr>
              <w:jc w:val="right"/>
              <w:rPr>
                <w:bCs/>
                <w:sz w:val="20"/>
                <w:szCs w:val="20"/>
              </w:rPr>
            </w:pPr>
            <w:r w:rsidRPr="00FB616F">
              <w:rPr>
                <w:bCs/>
                <w:sz w:val="20"/>
                <w:szCs w:val="20"/>
              </w:rPr>
              <w:t>927 000,00</w:t>
            </w:r>
          </w:p>
        </w:tc>
        <w:tc>
          <w:tcPr>
            <w:tcW w:w="236" w:type="dxa"/>
            <w:gridSpan w:val="2"/>
            <w:vAlign w:val="center"/>
            <w:hideMark/>
          </w:tcPr>
          <w:p w14:paraId="02C10BA5" w14:textId="77777777" w:rsidR="00FB616F" w:rsidRPr="00FB616F" w:rsidRDefault="00FB616F" w:rsidP="00FB616F">
            <w:pPr>
              <w:rPr>
                <w:sz w:val="20"/>
                <w:szCs w:val="20"/>
              </w:rPr>
            </w:pPr>
          </w:p>
        </w:tc>
      </w:tr>
      <w:tr w:rsidR="00FB616F" w:rsidRPr="00FB616F" w14:paraId="2F53CCA5"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686923FE" w14:textId="77777777" w:rsidR="00FB616F" w:rsidRPr="00FB616F" w:rsidRDefault="00FB616F" w:rsidP="00FB616F">
            <w:pPr>
              <w:rPr>
                <w:bCs/>
                <w:sz w:val="20"/>
                <w:szCs w:val="20"/>
              </w:rPr>
            </w:pPr>
            <w:r w:rsidRPr="00FB616F">
              <w:rPr>
                <w:bCs/>
                <w:sz w:val="20"/>
                <w:szCs w:val="20"/>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2496BE4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60DD4E6"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AD5D1D"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4D9E80A" w14:textId="77777777" w:rsidR="00FB616F" w:rsidRPr="00FB616F" w:rsidRDefault="00FB616F" w:rsidP="00FB616F">
            <w:pPr>
              <w:jc w:val="center"/>
              <w:rPr>
                <w:bCs/>
                <w:sz w:val="20"/>
                <w:szCs w:val="20"/>
              </w:rPr>
            </w:pPr>
            <w:r w:rsidRPr="00FB616F">
              <w:rPr>
                <w:bCs/>
                <w:sz w:val="20"/>
                <w:szCs w:val="20"/>
              </w:rPr>
              <w:t>15.0.00.19500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A7C4E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3A1375" w14:textId="77777777" w:rsidR="00FB616F" w:rsidRPr="00FB616F" w:rsidRDefault="00FB616F" w:rsidP="00FB616F">
            <w:pPr>
              <w:jc w:val="right"/>
              <w:rPr>
                <w:bCs/>
                <w:sz w:val="20"/>
                <w:szCs w:val="20"/>
              </w:rPr>
            </w:pPr>
            <w:r w:rsidRPr="00FB616F">
              <w:rPr>
                <w:bCs/>
                <w:sz w:val="20"/>
                <w:szCs w:val="20"/>
              </w:rPr>
              <w:t>18 900,00</w:t>
            </w:r>
          </w:p>
        </w:tc>
        <w:tc>
          <w:tcPr>
            <w:tcW w:w="992" w:type="dxa"/>
            <w:tcBorders>
              <w:top w:val="single" w:sz="4" w:space="0" w:color="auto"/>
              <w:left w:val="single" w:sz="4" w:space="0" w:color="auto"/>
              <w:bottom w:val="nil"/>
              <w:right w:val="nil"/>
            </w:tcBorders>
            <w:shd w:val="clear" w:color="auto" w:fill="auto"/>
            <w:noWrap/>
            <w:vAlign w:val="center"/>
            <w:hideMark/>
          </w:tcPr>
          <w:p w14:paraId="7809502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8551AE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3F4BF19" w14:textId="77777777" w:rsidR="00FB616F" w:rsidRPr="00FB616F" w:rsidRDefault="00FB616F" w:rsidP="00FB616F">
            <w:pPr>
              <w:rPr>
                <w:sz w:val="20"/>
                <w:szCs w:val="20"/>
              </w:rPr>
            </w:pPr>
          </w:p>
        </w:tc>
      </w:tr>
      <w:tr w:rsidR="00FB616F" w:rsidRPr="00FB616F" w14:paraId="1E88D14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3CDE900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4147942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20BD743"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4E1488"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D769487" w14:textId="77777777" w:rsidR="00FB616F" w:rsidRPr="00FB616F" w:rsidRDefault="00FB616F" w:rsidP="00FB616F">
            <w:pPr>
              <w:jc w:val="center"/>
              <w:rPr>
                <w:sz w:val="20"/>
                <w:szCs w:val="20"/>
              </w:rPr>
            </w:pPr>
            <w:r w:rsidRPr="00FB616F">
              <w:rPr>
                <w:sz w:val="20"/>
                <w:szCs w:val="20"/>
              </w:rPr>
              <w:t>15.0.00.19500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2CC0D5"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EE7149" w14:textId="77777777" w:rsidR="00FB616F" w:rsidRPr="00FB616F" w:rsidRDefault="00FB616F" w:rsidP="00FB616F">
            <w:pPr>
              <w:jc w:val="right"/>
              <w:rPr>
                <w:sz w:val="20"/>
                <w:szCs w:val="20"/>
              </w:rPr>
            </w:pPr>
            <w:r w:rsidRPr="00FB616F">
              <w:rPr>
                <w:sz w:val="20"/>
                <w:szCs w:val="20"/>
              </w:rPr>
              <w:t>18 900,00</w:t>
            </w:r>
          </w:p>
        </w:tc>
        <w:tc>
          <w:tcPr>
            <w:tcW w:w="992" w:type="dxa"/>
            <w:tcBorders>
              <w:top w:val="single" w:sz="4" w:space="0" w:color="auto"/>
              <w:left w:val="single" w:sz="4" w:space="0" w:color="auto"/>
              <w:bottom w:val="nil"/>
              <w:right w:val="nil"/>
            </w:tcBorders>
            <w:shd w:val="clear" w:color="auto" w:fill="auto"/>
            <w:noWrap/>
            <w:vAlign w:val="center"/>
            <w:hideMark/>
          </w:tcPr>
          <w:p w14:paraId="2A7CE96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51376E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C63FC3" w14:textId="77777777" w:rsidR="00FB616F" w:rsidRPr="00FB616F" w:rsidRDefault="00FB616F" w:rsidP="00FB616F">
            <w:pPr>
              <w:rPr>
                <w:sz w:val="20"/>
                <w:szCs w:val="20"/>
              </w:rPr>
            </w:pPr>
          </w:p>
        </w:tc>
      </w:tr>
      <w:tr w:rsidR="00FB616F" w:rsidRPr="00FB616F" w14:paraId="3154F8FA"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1D0E4BD"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5E3E1A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53B575"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51D6C"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26A2DB" w14:textId="77777777" w:rsidR="00FB616F" w:rsidRPr="00FB616F" w:rsidRDefault="00FB616F" w:rsidP="00FB616F">
            <w:pPr>
              <w:jc w:val="center"/>
              <w:rPr>
                <w:sz w:val="20"/>
                <w:szCs w:val="20"/>
              </w:rPr>
            </w:pPr>
            <w:r w:rsidRPr="00FB616F">
              <w:rPr>
                <w:sz w:val="20"/>
                <w:szCs w:val="20"/>
              </w:rPr>
              <w:t>15.0.00.19500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97AE" w14:textId="77777777" w:rsidR="00FB616F" w:rsidRPr="00FB616F" w:rsidRDefault="00FB616F" w:rsidP="00FB616F">
            <w:pPr>
              <w:jc w:val="center"/>
              <w:rPr>
                <w:sz w:val="20"/>
                <w:szCs w:val="20"/>
              </w:rPr>
            </w:pPr>
            <w:r w:rsidRPr="00FB616F">
              <w:rPr>
                <w:sz w:val="20"/>
                <w:szCs w:val="20"/>
              </w:rPr>
              <w:t>630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1CC3F" w14:textId="77777777" w:rsidR="00FB616F" w:rsidRPr="00FB616F" w:rsidRDefault="00FB616F" w:rsidP="00FB616F">
            <w:pPr>
              <w:jc w:val="right"/>
              <w:rPr>
                <w:sz w:val="20"/>
                <w:szCs w:val="20"/>
              </w:rPr>
            </w:pPr>
            <w:r w:rsidRPr="00FB616F">
              <w:rPr>
                <w:sz w:val="20"/>
                <w:szCs w:val="20"/>
              </w:rPr>
              <w:t>18 900,00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DC5652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661F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A8D735" w14:textId="77777777" w:rsidR="00FB616F" w:rsidRPr="00FB616F" w:rsidRDefault="00FB616F" w:rsidP="00FB616F">
            <w:pPr>
              <w:rPr>
                <w:sz w:val="20"/>
                <w:szCs w:val="20"/>
              </w:rPr>
            </w:pPr>
          </w:p>
        </w:tc>
      </w:tr>
      <w:tr w:rsidR="00FB616F" w:rsidRPr="00FB616F" w14:paraId="16432884"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23E057CD"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0952A2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57F6D2B"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48BD148"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22E875A6" w14:textId="77777777" w:rsidR="00FB616F" w:rsidRPr="00FB616F" w:rsidRDefault="00FB616F" w:rsidP="00FB616F">
            <w:pPr>
              <w:jc w:val="center"/>
              <w:rPr>
                <w:bCs/>
                <w:sz w:val="20"/>
                <w:szCs w:val="20"/>
              </w:rPr>
            </w:pPr>
            <w:r w:rsidRPr="00FB616F">
              <w:rPr>
                <w:bCs/>
                <w:sz w:val="20"/>
                <w:szCs w:val="20"/>
              </w:rPr>
              <w:t>15.0.00.70610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AF6278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056ADFF" w14:textId="77777777" w:rsidR="00FB616F" w:rsidRPr="00FB616F" w:rsidRDefault="00FB616F" w:rsidP="00FB616F">
            <w:pPr>
              <w:jc w:val="right"/>
              <w:rPr>
                <w:bCs/>
                <w:sz w:val="20"/>
                <w:szCs w:val="20"/>
              </w:rPr>
            </w:pPr>
            <w:r w:rsidRPr="00FB616F">
              <w:rPr>
                <w:bCs/>
                <w:sz w:val="20"/>
                <w:szCs w:val="20"/>
              </w:rPr>
              <w:t>927 000,00</w:t>
            </w:r>
          </w:p>
        </w:tc>
        <w:tc>
          <w:tcPr>
            <w:tcW w:w="992" w:type="dxa"/>
            <w:tcBorders>
              <w:top w:val="nil"/>
              <w:left w:val="single" w:sz="4" w:space="0" w:color="auto"/>
              <w:bottom w:val="nil"/>
              <w:right w:val="nil"/>
            </w:tcBorders>
            <w:shd w:val="clear" w:color="auto" w:fill="auto"/>
            <w:noWrap/>
            <w:vAlign w:val="center"/>
            <w:hideMark/>
          </w:tcPr>
          <w:p w14:paraId="785DEE91" w14:textId="77777777" w:rsidR="00FB616F" w:rsidRPr="00FB616F" w:rsidRDefault="00FB616F" w:rsidP="00FB616F">
            <w:pPr>
              <w:jc w:val="right"/>
              <w:rPr>
                <w:bCs/>
                <w:sz w:val="20"/>
                <w:szCs w:val="20"/>
              </w:rPr>
            </w:pPr>
            <w:r w:rsidRPr="00FB616F">
              <w:rPr>
                <w:bCs/>
                <w:sz w:val="20"/>
                <w:szCs w:val="20"/>
              </w:rPr>
              <w:t>927 000,00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6963633" w14:textId="77777777" w:rsidR="00FB616F" w:rsidRPr="00FB616F" w:rsidRDefault="00FB616F" w:rsidP="00FB616F">
            <w:pPr>
              <w:jc w:val="right"/>
              <w:rPr>
                <w:bCs/>
                <w:sz w:val="20"/>
                <w:szCs w:val="20"/>
              </w:rPr>
            </w:pPr>
            <w:r w:rsidRPr="00FB616F">
              <w:rPr>
                <w:bCs/>
                <w:sz w:val="20"/>
                <w:szCs w:val="20"/>
              </w:rPr>
              <w:t>927 000,00</w:t>
            </w:r>
          </w:p>
        </w:tc>
        <w:tc>
          <w:tcPr>
            <w:tcW w:w="236" w:type="dxa"/>
            <w:gridSpan w:val="2"/>
            <w:vAlign w:val="center"/>
            <w:hideMark/>
          </w:tcPr>
          <w:p w14:paraId="0BAA1062" w14:textId="77777777" w:rsidR="00FB616F" w:rsidRPr="00FB616F" w:rsidRDefault="00FB616F" w:rsidP="00FB616F">
            <w:pPr>
              <w:rPr>
                <w:sz w:val="20"/>
                <w:szCs w:val="20"/>
              </w:rPr>
            </w:pPr>
          </w:p>
        </w:tc>
      </w:tr>
      <w:tr w:rsidR="00FB616F" w:rsidRPr="00FB616F" w14:paraId="15392ABA"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9760A2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307118F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DD8AE6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A76EFF"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E5A14DD" w14:textId="77777777" w:rsidR="00FB616F" w:rsidRPr="00FB616F" w:rsidRDefault="00FB616F" w:rsidP="00FB616F">
            <w:pPr>
              <w:jc w:val="center"/>
              <w:rPr>
                <w:sz w:val="20"/>
                <w:szCs w:val="20"/>
              </w:rPr>
            </w:pPr>
            <w:r w:rsidRPr="00FB616F">
              <w:rPr>
                <w:sz w:val="20"/>
                <w:szCs w:val="20"/>
              </w:rPr>
              <w:t>15.0.00.70610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DF2F3D"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23FF8B" w14:textId="77777777" w:rsidR="00FB616F" w:rsidRPr="00FB616F" w:rsidRDefault="00FB616F" w:rsidP="00FB616F">
            <w:pPr>
              <w:jc w:val="right"/>
              <w:rPr>
                <w:sz w:val="20"/>
                <w:szCs w:val="20"/>
              </w:rPr>
            </w:pPr>
            <w:r w:rsidRPr="00FB616F">
              <w:rPr>
                <w:sz w:val="20"/>
                <w:szCs w:val="20"/>
              </w:rPr>
              <w:t>927 000,00</w:t>
            </w:r>
          </w:p>
        </w:tc>
        <w:tc>
          <w:tcPr>
            <w:tcW w:w="992" w:type="dxa"/>
            <w:tcBorders>
              <w:top w:val="single" w:sz="4" w:space="0" w:color="auto"/>
              <w:left w:val="single" w:sz="4" w:space="0" w:color="auto"/>
              <w:bottom w:val="nil"/>
              <w:right w:val="nil"/>
            </w:tcBorders>
            <w:shd w:val="clear" w:color="auto" w:fill="auto"/>
            <w:noWrap/>
            <w:vAlign w:val="center"/>
            <w:hideMark/>
          </w:tcPr>
          <w:p w14:paraId="590F3CCE" w14:textId="77777777" w:rsidR="00FB616F" w:rsidRPr="00FB616F" w:rsidRDefault="00FB616F" w:rsidP="00FB616F">
            <w:pPr>
              <w:jc w:val="right"/>
              <w:rPr>
                <w:sz w:val="20"/>
                <w:szCs w:val="20"/>
              </w:rPr>
            </w:pPr>
            <w:r w:rsidRPr="00FB616F">
              <w:rPr>
                <w:sz w:val="20"/>
                <w:szCs w:val="20"/>
              </w:rPr>
              <w:t>927 000,00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89C855A" w14:textId="77777777" w:rsidR="00FB616F" w:rsidRPr="00FB616F" w:rsidRDefault="00FB616F" w:rsidP="00FB616F">
            <w:pPr>
              <w:jc w:val="right"/>
              <w:rPr>
                <w:sz w:val="20"/>
                <w:szCs w:val="20"/>
              </w:rPr>
            </w:pPr>
            <w:r w:rsidRPr="00FB616F">
              <w:rPr>
                <w:sz w:val="20"/>
                <w:szCs w:val="20"/>
              </w:rPr>
              <w:t>927 000,00</w:t>
            </w:r>
          </w:p>
        </w:tc>
        <w:tc>
          <w:tcPr>
            <w:tcW w:w="236" w:type="dxa"/>
            <w:gridSpan w:val="2"/>
            <w:vAlign w:val="center"/>
            <w:hideMark/>
          </w:tcPr>
          <w:p w14:paraId="67B4915A" w14:textId="77777777" w:rsidR="00FB616F" w:rsidRPr="00FB616F" w:rsidRDefault="00FB616F" w:rsidP="00FB616F">
            <w:pPr>
              <w:rPr>
                <w:sz w:val="20"/>
                <w:szCs w:val="20"/>
              </w:rPr>
            </w:pPr>
          </w:p>
        </w:tc>
      </w:tr>
      <w:tr w:rsidR="00FB616F" w:rsidRPr="00FB616F" w14:paraId="4EB3EC5C"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D28CCCE"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145CD4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E02F5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44E87"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C586E7" w14:textId="77777777" w:rsidR="00FB616F" w:rsidRPr="00FB616F" w:rsidRDefault="00FB616F" w:rsidP="00FB616F">
            <w:pPr>
              <w:jc w:val="center"/>
              <w:rPr>
                <w:sz w:val="20"/>
                <w:szCs w:val="20"/>
              </w:rPr>
            </w:pPr>
            <w:r w:rsidRPr="00FB616F">
              <w:rPr>
                <w:sz w:val="20"/>
                <w:szCs w:val="20"/>
              </w:rPr>
              <w:t>15.0.00.70610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417C" w14:textId="77777777" w:rsidR="00FB616F" w:rsidRPr="00FB616F" w:rsidRDefault="00FB616F" w:rsidP="00FB616F">
            <w:pPr>
              <w:jc w:val="center"/>
              <w:rPr>
                <w:sz w:val="20"/>
                <w:szCs w:val="20"/>
              </w:rPr>
            </w:pPr>
            <w:r w:rsidRPr="00FB616F">
              <w:rPr>
                <w:sz w:val="20"/>
                <w:szCs w:val="20"/>
              </w:rPr>
              <w:t>630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E560" w14:textId="77777777" w:rsidR="00FB616F" w:rsidRPr="00FB616F" w:rsidRDefault="00FB616F" w:rsidP="00FB616F">
            <w:pPr>
              <w:jc w:val="right"/>
              <w:rPr>
                <w:sz w:val="20"/>
                <w:szCs w:val="20"/>
              </w:rPr>
            </w:pPr>
            <w:r w:rsidRPr="00FB616F">
              <w:rPr>
                <w:sz w:val="20"/>
                <w:szCs w:val="20"/>
              </w:rPr>
              <w:t>927 000,00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795579C" w14:textId="77777777" w:rsidR="00FB616F" w:rsidRPr="00FB616F" w:rsidRDefault="00FB616F" w:rsidP="00FB616F">
            <w:pPr>
              <w:jc w:val="right"/>
              <w:rPr>
                <w:sz w:val="20"/>
                <w:szCs w:val="20"/>
              </w:rPr>
            </w:pPr>
            <w:r w:rsidRPr="00FB616F">
              <w:rPr>
                <w:sz w:val="20"/>
                <w:szCs w:val="20"/>
              </w:rPr>
              <w:t>927 000,00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EDD4D" w14:textId="77777777" w:rsidR="00FB616F" w:rsidRPr="00FB616F" w:rsidRDefault="00FB616F" w:rsidP="00FB616F">
            <w:pPr>
              <w:jc w:val="right"/>
              <w:rPr>
                <w:sz w:val="20"/>
                <w:szCs w:val="20"/>
              </w:rPr>
            </w:pPr>
            <w:r w:rsidRPr="00FB616F">
              <w:rPr>
                <w:sz w:val="20"/>
                <w:szCs w:val="20"/>
              </w:rPr>
              <w:t>927 000,00</w:t>
            </w:r>
          </w:p>
        </w:tc>
        <w:tc>
          <w:tcPr>
            <w:tcW w:w="236" w:type="dxa"/>
            <w:gridSpan w:val="2"/>
            <w:vAlign w:val="center"/>
            <w:hideMark/>
          </w:tcPr>
          <w:p w14:paraId="578CC6D0" w14:textId="77777777" w:rsidR="00FB616F" w:rsidRPr="00FB616F" w:rsidRDefault="00FB616F" w:rsidP="00FB616F">
            <w:pPr>
              <w:rPr>
                <w:sz w:val="20"/>
                <w:szCs w:val="20"/>
              </w:rPr>
            </w:pPr>
          </w:p>
        </w:tc>
      </w:tr>
      <w:tr w:rsidR="00FB616F" w:rsidRPr="00FB616F" w14:paraId="17E0444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677F543F" w14:textId="77777777" w:rsidR="00FB616F" w:rsidRPr="00FB616F" w:rsidRDefault="00FB616F" w:rsidP="00FB616F">
            <w:pPr>
              <w:rPr>
                <w:bCs/>
                <w:sz w:val="20"/>
                <w:szCs w:val="20"/>
              </w:rPr>
            </w:pPr>
            <w:r w:rsidRPr="00FB616F">
              <w:rPr>
                <w:bCs/>
                <w:sz w:val="20"/>
                <w:szCs w:val="20"/>
              </w:rPr>
              <w:lastRenderedPageBreak/>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1ACFD20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1B9018E"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17D621B"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62295E27"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80DEEC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98E6F15" w14:textId="77777777" w:rsidR="00FB616F" w:rsidRPr="00FB616F" w:rsidRDefault="00FB616F" w:rsidP="00FB616F">
            <w:pPr>
              <w:jc w:val="right"/>
              <w:rPr>
                <w:bCs/>
                <w:sz w:val="20"/>
                <w:szCs w:val="20"/>
              </w:rPr>
            </w:pPr>
            <w:r w:rsidRPr="00FB616F">
              <w:rPr>
                <w:bCs/>
                <w:sz w:val="20"/>
                <w:szCs w:val="20"/>
              </w:rPr>
              <w:t>17 955 060,80</w:t>
            </w:r>
          </w:p>
        </w:tc>
        <w:tc>
          <w:tcPr>
            <w:tcW w:w="992" w:type="dxa"/>
            <w:tcBorders>
              <w:top w:val="nil"/>
              <w:left w:val="single" w:sz="4" w:space="0" w:color="auto"/>
              <w:bottom w:val="nil"/>
              <w:right w:val="nil"/>
            </w:tcBorders>
            <w:shd w:val="clear" w:color="auto" w:fill="auto"/>
            <w:noWrap/>
            <w:vAlign w:val="center"/>
            <w:hideMark/>
          </w:tcPr>
          <w:p w14:paraId="68485F34" w14:textId="77777777" w:rsidR="00FB616F" w:rsidRPr="00FB616F" w:rsidRDefault="00FB616F" w:rsidP="00FB616F">
            <w:pPr>
              <w:jc w:val="right"/>
              <w:rPr>
                <w:bCs/>
                <w:sz w:val="20"/>
                <w:szCs w:val="20"/>
              </w:rPr>
            </w:pPr>
            <w:r w:rsidRPr="00FB616F">
              <w:rPr>
                <w:bCs/>
                <w:sz w:val="20"/>
                <w:szCs w:val="20"/>
              </w:rPr>
              <w:t>5 265 000,00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B79415B" w14:textId="77777777" w:rsidR="00FB616F" w:rsidRPr="00FB616F" w:rsidRDefault="00FB616F" w:rsidP="00FB616F">
            <w:pPr>
              <w:jc w:val="right"/>
              <w:rPr>
                <w:bCs/>
                <w:sz w:val="20"/>
                <w:szCs w:val="20"/>
              </w:rPr>
            </w:pPr>
            <w:r w:rsidRPr="00FB616F">
              <w:rPr>
                <w:bCs/>
                <w:sz w:val="20"/>
                <w:szCs w:val="20"/>
              </w:rPr>
              <w:t>1 265 000,00</w:t>
            </w:r>
          </w:p>
        </w:tc>
        <w:tc>
          <w:tcPr>
            <w:tcW w:w="236" w:type="dxa"/>
            <w:gridSpan w:val="2"/>
            <w:vAlign w:val="center"/>
            <w:hideMark/>
          </w:tcPr>
          <w:p w14:paraId="35CD1660" w14:textId="77777777" w:rsidR="00FB616F" w:rsidRPr="00FB616F" w:rsidRDefault="00FB616F" w:rsidP="00FB616F">
            <w:pPr>
              <w:rPr>
                <w:sz w:val="20"/>
                <w:szCs w:val="20"/>
              </w:rPr>
            </w:pPr>
          </w:p>
        </w:tc>
      </w:tr>
      <w:tr w:rsidR="00FB616F" w:rsidRPr="00FB616F" w14:paraId="35BAD4DE"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1A93F9A" w14:textId="77777777" w:rsidR="00FB616F" w:rsidRPr="00FB616F" w:rsidRDefault="00FB616F" w:rsidP="00FB616F">
            <w:pPr>
              <w:rPr>
                <w:bCs/>
                <w:sz w:val="20"/>
                <w:szCs w:val="20"/>
              </w:rPr>
            </w:pPr>
            <w:r w:rsidRPr="00FB616F">
              <w:rPr>
                <w:bCs/>
                <w:sz w:val="20"/>
                <w:szCs w:val="20"/>
              </w:rPr>
              <w:t>Оценка недвижимости, признание прав и регулирование отношений по государственной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24F9B39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A6A7322"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CF8E56"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5942873" w14:textId="77777777" w:rsidR="00FB616F" w:rsidRPr="00FB616F" w:rsidRDefault="00FB616F" w:rsidP="00FB616F">
            <w:pPr>
              <w:jc w:val="center"/>
              <w:rPr>
                <w:bCs/>
                <w:sz w:val="20"/>
                <w:szCs w:val="20"/>
              </w:rPr>
            </w:pPr>
            <w:r w:rsidRPr="00FB616F">
              <w:rPr>
                <w:bCs/>
                <w:sz w:val="20"/>
                <w:szCs w:val="20"/>
              </w:rPr>
              <w:t>99.0.00.01610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E087E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C9F90A" w14:textId="77777777" w:rsidR="00FB616F" w:rsidRPr="00FB616F" w:rsidRDefault="00FB616F" w:rsidP="00FB616F">
            <w:pPr>
              <w:jc w:val="right"/>
              <w:rPr>
                <w:bCs/>
                <w:sz w:val="20"/>
                <w:szCs w:val="20"/>
              </w:rPr>
            </w:pPr>
            <w:r w:rsidRPr="00FB616F">
              <w:rPr>
                <w:bCs/>
                <w:sz w:val="20"/>
                <w:szCs w:val="20"/>
              </w:rPr>
              <w:t>65 000,00</w:t>
            </w:r>
          </w:p>
        </w:tc>
        <w:tc>
          <w:tcPr>
            <w:tcW w:w="992" w:type="dxa"/>
            <w:tcBorders>
              <w:top w:val="single" w:sz="4" w:space="0" w:color="auto"/>
              <w:left w:val="single" w:sz="4" w:space="0" w:color="auto"/>
              <w:bottom w:val="nil"/>
              <w:right w:val="nil"/>
            </w:tcBorders>
            <w:shd w:val="clear" w:color="auto" w:fill="auto"/>
            <w:noWrap/>
            <w:vAlign w:val="center"/>
            <w:hideMark/>
          </w:tcPr>
          <w:p w14:paraId="6663CBD9" w14:textId="77777777" w:rsidR="00FB616F" w:rsidRPr="00FB616F" w:rsidRDefault="00FB616F" w:rsidP="00FB616F">
            <w:pPr>
              <w:jc w:val="right"/>
              <w:rPr>
                <w:bCs/>
                <w:sz w:val="20"/>
                <w:szCs w:val="20"/>
              </w:rPr>
            </w:pPr>
            <w:r w:rsidRPr="00FB616F">
              <w:rPr>
                <w:bCs/>
                <w:sz w:val="20"/>
                <w:szCs w:val="20"/>
              </w:rPr>
              <w:t>65 000,00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D902E28" w14:textId="77777777" w:rsidR="00FB616F" w:rsidRPr="00FB616F" w:rsidRDefault="00FB616F" w:rsidP="00FB616F">
            <w:pPr>
              <w:jc w:val="right"/>
              <w:rPr>
                <w:bCs/>
                <w:sz w:val="20"/>
                <w:szCs w:val="20"/>
              </w:rPr>
            </w:pPr>
            <w:r w:rsidRPr="00FB616F">
              <w:rPr>
                <w:bCs/>
                <w:sz w:val="20"/>
                <w:szCs w:val="20"/>
              </w:rPr>
              <w:t>65 000,00</w:t>
            </w:r>
          </w:p>
        </w:tc>
        <w:tc>
          <w:tcPr>
            <w:tcW w:w="236" w:type="dxa"/>
            <w:gridSpan w:val="2"/>
            <w:vAlign w:val="center"/>
            <w:hideMark/>
          </w:tcPr>
          <w:p w14:paraId="3F4784B4" w14:textId="77777777" w:rsidR="00FB616F" w:rsidRPr="00FB616F" w:rsidRDefault="00FB616F" w:rsidP="00FB616F">
            <w:pPr>
              <w:rPr>
                <w:sz w:val="20"/>
                <w:szCs w:val="20"/>
              </w:rPr>
            </w:pPr>
          </w:p>
        </w:tc>
      </w:tr>
      <w:tr w:rsidR="00FB616F" w:rsidRPr="00FB616F" w14:paraId="025A9FB3"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B851C9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CA5D14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05B3CA9"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32D005"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3634B9A" w14:textId="77777777" w:rsidR="00FB616F" w:rsidRPr="00FB616F" w:rsidRDefault="00FB616F" w:rsidP="00FB616F">
            <w:pPr>
              <w:jc w:val="center"/>
              <w:rPr>
                <w:sz w:val="20"/>
                <w:szCs w:val="20"/>
              </w:rPr>
            </w:pPr>
            <w:r w:rsidRPr="00FB616F">
              <w:rPr>
                <w:sz w:val="20"/>
                <w:szCs w:val="20"/>
              </w:rPr>
              <w:t>99.0.00.01610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58091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62AA40" w14:textId="77777777" w:rsidR="00FB616F" w:rsidRPr="00FB616F" w:rsidRDefault="00FB616F" w:rsidP="00FB616F">
            <w:pPr>
              <w:jc w:val="right"/>
              <w:rPr>
                <w:sz w:val="20"/>
                <w:szCs w:val="20"/>
              </w:rPr>
            </w:pPr>
            <w:r w:rsidRPr="00FB616F">
              <w:rPr>
                <w:sz w:val="20"/>
                <w:szCs w:val="20"/>
              </w:rPr>
              <w:t>65 000,00</w:t>
            </w:r>
          </w:p>
        </w:tc>
        <w:tc>
          <w:tcPr>
            <w:tcW w:w="992" w:type="dxa"/>
            <w:tcBorders>
              <w:top w:val="single" w:sz="4" w:space="0" w:color="auto"/>
              <w:left w:val="single" w:sz="4" w:space="0" w:color="auto"/>
              <w:bottom w:val="nil"/>
              <w:right w:val="nil"/>
            </w:tcBorders>
            <w:shd w:val="clear" w:color="auto" w:fill="auto"/>
            <w:noWrap/>
            <w:vAlign w:val="center"/>
            <w:hideMark/>
          </w:tcPr>
          <w:p w14:paraId="0B2A37BD" w14:textId="77777777" w:rsidR="00FB616F" w:rsidRPr="00FB616F" w:rsidRDefault="00FB616F" w:rsidP="00FB616F">
            <w:pPr>
              <w:jc w:val="right"/>
              <w:rPr>
                <w:sz w:val="20"/>
                <w:szCs w:val="20"/>
              </w:rPr>
            </w:pPr>
            <w:r w:rsidRPr="00FB616F">
              <w:rPr>
                <w:sz w:val="20"/>
                <w:szCs w:val="20"/>
              </w:rPr>
              <w:t>65 000,00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DA90302" w14:textId="77777777" w:rsidR="00FB616F" w:rsidRPr="00FB616F" w:rsidRDefault="00FB616F" w:rsidP="00FB616F">
            <w:pPr>
              <w:jc w:val="right"/>
              <w:rPr>
                <w:sz w:val="20"/>
                <w:szCs w:val="20"/>
              </w:rPr>
            </w:pPr>
            <w:r w:rsidRPr="00FB616F">
              <w:rPr>
                <w:sz w:val="20"/>
                <w:szCs w:val="20"/>
              </w:rPr>
              <w:t>65 000,00</w:t>
            </w:r>
          </w:p>
        </w:tc>
        <w:tc>
          <w:tcPr>
            <w:tcW w:w="236" w:type="dxa"/>
            <w:gridSpan w:val="2"/>
            <w:vAlign w:val="center"/>
            <w:hideMark/>
          </w:tcPr>
          <w:p w14:paraId="07E54A28" w14:textId="77777777" w:rsidR="00FB616F" w:rsidRPr="00FB616F" w:rsidRDefault="00FB616F" w:rsidP="00FB616F">
            <w:pPr>
              <w:rPr>
                <w:sz w:val="20"/>
                <w:szCs w:val="20"/>
              </w:rPr>
            </w:pPr>
          </w:p>
        </w:tc>
      </w:tr>
      <w:tr w:rsidR="00FB616F" w:rsidRPr="00FB616F" w14:paraId="70DD2790"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9AD4E39"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89EC36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BAA646"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9A831"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0634B3" w14:textId="77777777" w:rsidR="00FB616F" w:rsidRPr="00FB616F" w:rsidRDefault="00FB616F" w:rsidP="00FB616F">
            <w:pPr>
              <w:jc w:val="center"/>
              <w:rPr>
                <w:sz w:val="20"/>
                <w:szCs w:val="20"/>
              </w:rPr>
            </w:pPr>
            <w:r w:rsidRPr="00FB616F">
              <w:rPr>
                <w:sz w:val="20"/>
                <w:szCs w:val="20"/>
              </w:rPr>
              <w:t>99.0.00.01610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062C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A95DC" w14:textId="77777777" w:rsidR="00FB616F" w:rsidRPr="00FB616F" w:rsidRDefault="00FB616F" w:rsidP="00FB616F">
            <w:pPr>
              <w:jc w:val="right"/>
              <w:rPr>
                <w:sz w:val="20"/>
                <w:szCs w:val="20"/>
              </w:rPr>
            </w:pPr>
            <w:r w:rsidRPr="00FB616F">
              <w:rPr>
                <w:sz w:val="20"/>
                <w:szCs w:val="20"/>
              </w:rPr>
              <w:t>65 000,00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3D3CE7F" w14:textId="77777777" w:rsidR="00FB616F" w:rsidRPr="00FB616F" w:rsidRDefault="00FB616F" w:rsidP="00FB616F">
            <w:pPr>
              <w:jc w:val="right"/>
              <w:rPr>
                <w:sz w:val="20"/>
                <w:szCs w:val="20"/>
              </w:rPr>
            </w:pPr>
            <w:r w:rsidRPr="00FB616F">
              <w:rPr>
                <w:sz w:val="20"/>
                <w:szCs w:val="20"/>
              </w:rPr>
              <w:t>65 000,00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B31B" w14:textId="77777777" w:rsidR="00FB616F" w:rsidRPr="00FB616F" w:rsidRDefault="00FB616F" w:rsidP="00FB616F">
            <w:pPr>
              <w:jc w:val="right"/>
              <w:rPr>
                <w:sz w:val="20"/>
                <w:szCs w:val="20"/>
              </w:rPr>
            </w:pPr>
            <w:r w:rsidRPr="00FB616F">
              <w:rPr>
                <w:sz w:val="20"/>
                <w:szCs w:val="20"/>
              </w:rPr>
              <w:t>65 000,00</w:t>
            </w:r>
          </w:p>
        </w:tc>
        <w:tc>
          <w:tcPr>
            <w:tcW w:w="236" w:type="dxa"/>
            <w:gridSpan w:val="2"/>
            <w:vAlign w:val="center"/>
            <w:hideMark/>
          </w:tcPr>
          <w:p w14:paraId="72D502E6" w14:textId="77777777" w:rsidR="00FB616F" w:rsidRPr="00FB616F" w:rsidRDefault="00FB616F" w:rsidP="00FB616F">
            <w:pPr>
              <w:rPr>
                <w:sz w:val="20"/>
                <w:szCs w:val="20"/>
              </w:rPr>
            </w:pPr>
          </w:p>
        </w:tc>
      </w:tr>
      <w:tr w:rsidR="00FB616F" w:rsidRPr="00FB616F" w14:paraId="2209656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F43C2CF" w14:textId="77777777" w:rsidR="00FB616F" w:rsidRPr="00FB616F" w:rsidRDefault="00FB616F" w:rsidP="00FB616F">
            <w:pPr>
              <w:rPr>
                <w:bCs/>
                <w:sz w:val="20"/>
                <w:szCs w:val="20"/>
              </w:rPr>
            </w:pPr>
            <w:r w:rsidRPr="00FB616F">
              <w:rPr>
                <w:bCs/>
                <w:sz w:val="20"/>
                <w:szCs w:val="20"/>
              </w:rPr>
              <w:t>Реализация государственных функций, связанных с общегосударственным управлением</w:t>
            </w:r>
          </w:p>
        </w:tc>
        <w:tc>
          <w:tcPr>
            <w:tcW w:w="743" w:type="dxa"/>
            <w:tcBorders>
              <w:top w:val="nil"/>
              <w:left w:val="single" w:sz="4" w:space="0" w:color="auto"/>
              <w:bottom w:val="nil"/>
              <w:right w:val="nil"/>
            </w:tcBorders>
            <w:shd w:val="clear" w:color="auto" w:fill="auto"/>
            <w:noWrap/>
            <w:vAlign w:val="center"/>
            <w:hideMark/>
          </w:tcPr>
          <w:p w14:paraId="1595770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20372A7"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9522BDC"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606983CB" w14:textId="77777777" w:rsidR="00FB616F" w:rsidRPr="00FB616F" w:rsidRDefault="00FB616F" w:rsidP="00FB616F">
            <w:pPr>
              <w:jc w:val="center"/>
              <w:rPr>
                <w:bCs/>
                <w:sz w:val="20"/>
                <w:szCs w:val="20"/>
              </w:rPr>
            </w:pPr>
            <w:r w:rsidRPr="00FB616F">
              <w:rPr>
                <w:bCs/>
                <w:sz w:val="20"/>
                <w:szCs w:val="20"/>
              </w:rPr>
              <w:t>99.0.00.01620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AF1D9B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B3AFD14" w14:textId="77777777" w:rsidR="00FB616F" w:rsidRPr="00FB616F" w:rsidRDefault="00FB616F" w:rsidP="00FB616F">
            <w:pPr>
              <w:jc w:val="right"/>
              <w:rPr>
                <w:bCs/>
                <w:sz w:val="20"/>
                <w:szCs w:val="20"/>
              </w:rPr>
            </w:pPr>
            <w:r w:rsidRPr="00FB616F">
              <w:rPr>
                <w:bCs/>
                <w:sz w:val="20"/>
                <w:szCs w:val="20"/>
              </w:rPr>
              <w:t>7 243 940,00</w:t>
            </w:r>
          </w:p>
        </w:tc>
        <w:tc>
          <w:tcPr>
            <w:tcW w:w="992" w:type="dxa"/>
            <w:tcBorders>
              <w:top w:val="nil"/>
              <w:left w:val="single" w:sz="4" w:space="0" w:color="auto"/>
              <w:bottom w:val="nil"/>
              <w:right w:val="nil"/>
            </w:tcBorders>
            <w:shd w:val="clear" w:color="auto" w:fill="auto"/>
            <w:noWrap/>
            <w:vAlign w:val="center"/>
            <w:hideMark/>
          </w:tcPr>
          <w:p w14:paraId="610BC4CD" w14:textId="77777777" w:rsidR="00FB616F" w:rsidRPr="00FB616F" w:rsidRDefault="00FB616F" w:rsidP="00FB616F">
            <w:pPr>
              <w:jc w:val="right"/>
              <w:rPr>
                <w:bCs/>
                <w:sz w:val="20"/>
                <w:szCs w:val="20"/>
              </w:rPr>
            </w:pPr>
            <w:r w:rsidRPr="00FB616F">
              <w:rPr>
                <w:bCs/>
                <w:sz w:val="20"/>
                <w:szCs w:val="20"/>
              </w:rPr>
              <w:t>1 200 000,00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B89D2D4" w14:textId="77777777" w:rsidR="00FB616F" w:rsidRPr="00FB616F" w:rsidRDefault="00FB616F" w:rsidP="00FB616F">
            <w:pPr>
              <w:jc w:val="right"/>
              <w:rPr>
                <w:bCs/>
                <w:sz w:val="20"/>
                <w:szCs w:val="20"/>
              </w:rPr>
            </w:pPr>
            <w:r w:rsidRPr="00FB616F">
              <w:rPr>
                <w:bCs/>
                <w:sz w:val="20"/>
                <w:szCs w:val="20"/>
              </w:rPr>
              <w:t>1 200 000,00</w:t>
            </w:r>
          </w:p>
        </w:tc>
        <w:tc>
          <w:tcPr>
            <w:tcW w:w="236" w:type="dxa"/>
            <w:gridSpan w:val="2"/>
            <w:vAlign w:val="center"/>
            <w:hideMark/>
          </w:tcPr>
          <w:p w14:paraId="1169C724" w14:textId="77777777" w:rsidR="00FB616F" w:rsidRPr="00FB616F" w:rsidRDefault="00FB616F" w:rsidP="00FB616F">
            <w:pPr>
              <w:rPr>
                <w:sz w:val="20"/>
                <w:szCs w:val="20"/>
              </w:rPr>
            </w:pPr>
          </w:p>
        </w:tc>
      </w:tr>
      <w:tr w:rsidR="00FB616F" w:rsidRPr="00FB616F" w14:paraId="6562F1C0"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D84ED0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F85E4A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EA0F27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81BFDA"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FA9F021"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6DE4FA"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F60D21" w14:textId="77777777" w:rsidR="00FB616F" w:rsidRPr="00FB616F" w:rsidRDefault="00FB616F" w:rsidP="00FB616F">
            <w:pPr>
              <w:jc w:val="right"/>
              <w:rPr>
                <w:sz w:val="20"/>
                <w:szCs w:val="20"/>
              </w:rPr>
            </w:pPr>
            <w:r w:rsidRPr="00FB616F">
              <w:rPr>
                <w:sz w:val="20"/>
                <w:szCs w:val="20"/>
              </w:rPr>
              <w:t>1 891 300,00</w:t>
            </w:r>
          </w:p>
        </w:tc>
        <w:tc>
          <w:tcPr>
            <w:tcW w:w="992" w:type="dxa"/>
            <w:tcBorders>
              <w:top w:val="single" w:sz="4" w:space="0" w:color="auto"/>
              <w:left w:val="single" w:sz="4" w:space="0" w:color="auto"/>
              <w:bottom w:val="nil"/>
              <w:right w:val="nil"/>
            </w:tcBorders>
            <w:shd w:val="clear" w:color="auto" w:fill="auto"/>
            <w:noWrap/>
            <w:vAlign w:val="center"/>
            <w:hideMark/>
          </w:tcPr>
          <w:p w14:paraId="7162A1AC" w14:textId="77777777" w:rsidR="00FB616F" w:rsidRPr="00FB616F" w:rsidRDefault="00FB616F" w:rsidP="00FB616F">
            <w:pPr>
              <w:jc w:val="right"/>
              <w:rPr>
                <w:sz w:val="20"/>
                <w:szCs w:val="20"/>
              </w:rPr>
            </w:pPr>
            <w:r w:rsidRPr="00FB616F">
              <w:rPr>
                <w:sz w:val="20"/>
                <w:szCs w:val="20"/>
              </w:rPr>
              <w:t>1 200 000,00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FE138E5"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2E509B4F" w14:textId="77777777" w:rsidR="00FB616F" w:rsidRPr="00FB616F" w:rsidRDefault="00FB616F" w:rsidP="00FB616F">
            <w:pPr>
              <w:rPr>
                <w:sz w:val="20"/>
                <w:szCs w:val="20"/>
              </w:rPr>
            </w:pPr>
          </w:p>
        </w:tc>
      </w:tr>
      <w:tr w:rsidR="00FB616F" w:rsidRPr="00FB616F" w14:paraId="3A7BEDEB"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FE13A9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E91F65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A463FC"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CA878"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F7C8FB"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6004D"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6FE1" w14:textId="77777777" w:rsidR="00FB616F" w:rsidRPr="00FB616F" w:rsidRDefault="00FB616F" w:rsidP="00FB616F">
            <w:pPr>
              <w:jc w:val="right"/>
              <w:rPr>
                <w:sz w:val="20"/>
                <w:szCs w:val="20"/>
              </w:rPr>
            </w:pPr>
            <w:r w:rsidRPr="00FB616F">
              <w:rPr>
                <w:sz w:val="20"/>
                <w:szCs w:val="20"/>
              </w:rPr>
              <w:t>1 891 300,00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1EBF6A" w14:textId="77777777" w:rsidR="00FB616F" w:rsidRPr="00FB616F" w:rsidRDefault="00FB616F" w:rsidP="00FB616F">
            <w:pPr>
              <w:jc w:val="right"/>
              <w:rPr>
                <w:sz w:val="20"/>
                <w:szCs w:val="20"/>
              </w:rPr>
            </w:pPr>
            <w:r w:rsidRPr="00FB616F">
              <w:rPr>
                <w:sz w:val="20"/>
                <w:szCs w:val="20"/>
              </w:rPr>
              <w:t>1 200 000,00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A21396" w14:textId="77777777" w:rsidR="00FB616F" w:rsidRPr="00FB616F" w:rsidRDefault="00FB616F" w:rsidP="00FB616F">
            <w:pPr>
              <w:jc w:val="right"/>
              <w:rPr>
                <w:sz w:val="20"/>
                <w:szCs w:val="20"/>
              </w:rPr>
            </w:pPr>
            <w:r w:rsidRPr="00FB616F">
              <w:rPr>
                <w:sz w:val="20"/>
                <w:szCs w:val="20"/>
              </w:rPr>
              <w:t>1 200 000,00</w:t>
            </w:r>
          </w:p>
        </w:tc>
        <w:tc>
          <w:tcPr>
            <w:tcW w:w="236" w:type="dxa"/>
            <w:gridSpan w:val="2"/>
            <w:vAlign w:val="center"/>
            <w:hideMark/>
          </w:tcPr>
          <w:p w14:paraId="1DD61F4F" w14:textId="77777777" w:rsidR="00FB616F" w:rsidRPr="00FB616F" w:rsidRDefault="00FB616F" w:rsidP="00FB616F">
            <w:pPr>
              <w:rPr>
                <w:sz w:val="20"/>
                <w:szCs w:val="20"/>
              </w:rPr>
            </w:pPr>
          </w:p>
        </w:tc>
      </w:tr>
      <w:tr w:rsidR="00FB616F" w:rsidRPr="00FB616F" w14:paraId="4CB05468"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F633081"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14:paraId="5B48A06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C3F4E17"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3A38FAF"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64CC29C7"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76BA537"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7ADF45D" w14:textId="77777777" w:rsidR="00FB616F" w:rsidRPr="00FB616F" w:rsidRDefault="00FB616F" w:rsidP="00FB616F">
            <w:pPr>
              <w:jc w:val="right"/>
              <w:rPr>
                <w:sz w:val="20"/>
                <w:szCs w:val="20"/>
              </w:rPr>
            </w:pPr>
            <w:r w:rsidRPr="00FB616F">
              <w:rPr>
                <w:sz w:val="20"/>
                <w:szCs w:val="20"/>
              </w:rPr>
              <w:t>114 940,00</w:t>
            </w:r>
          </w:p>
        </w:tc>
        <w:tc>
          <w:tcPr>
            <w:tcW w:w="992" w:type="dxa"/>
            <w:tcBorders>
              <w:top w:val="nil"/>
              <w:left w:val="single" w:sz="4" w:space="0" w:color="auto"/>
              <w:bottom w:val="nil"/>
              <w:right w:val="nil"/>
            </w:tcBorders>
            <w:shd w:val="clear" w:color="auto" w:fill="auto"/>
            <w:noWrap/>
            <w:vAlign w:val="center"/>
            <w:hideMark/>
          </w:tcPr>
          <w:p w14:paraId="7784754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F93979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C2BF059" w14:textId="77777777" w:rsidR="00FB616F" w:rsidRPr="00FB616F" w:rsidRDefault="00FB616F" w:rsidP="00FB616F">
            <w:pPr>
              <w:rPr>
                <w:sz w:val="20"/>
                <w:szCs w:val="20"/>
              </w:rPr>
            </w:pPr>
          </w:p>
        </w:tc>
      </w:tr>
      <w:tr w:rsidR="00FB616F" w:rsidRPr="00FB616F" w14:paraId="3F9FBA8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3A2FDF6" w14:textId="77777777" w:rsidR="00FB616F" w:rsidRPr="00FB616F" w:rsidRDefault="00FB616F" w:rsidP="00FB616F">
            <w:pPr>
              <w:rPr>
                <w:sz w:val="20"/>
                <w:szCs w:val="20"/>
              </w:rPr>
            </w:pPr>
            <w:r w:rsidRPr="00FB616F">
              <w:rPr>
                <w:sz w:val="20"/>
                <w:szCs w:val="20"/>
              </w:rPr>
              <w:t>Иные выплаты населению</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EF59A9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384C9F"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071B0"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764595"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8140A" w14:textId="77777777" w:rsidR="00FB616F" w:rsidRPr="00FB616F" w:rsidRDefault="00FB616F" w:rsidP="00FB616F">
            <w:pPr>
              <w:jc w:val="center"/>
              <w:rPr>
                <w:sz w:val="20"/>
                <w:szCs w:val="20"/>
              </w:rPr>
            </w:pPr>
            <w:r w:rsidRPr="00FB616F">
              <w:rPr>
                <w:sz w:val="20"/>
                <w:szCs w:val="20"/>
              </w:rPr>
              <w:t>360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56BE0" w14:textId="77777777" w:rsidR="00FB616F" w:rsidRPr="00FB616F" w:rsidRDefault="00FB616F" w:rsidP="00FB616F">
            <w:pPr>
              <w:jc w:val="right"/>
              <w:rPr>
                <w:sz w:val="20"/>
                <w:szCs w:val="20"/>
              </w:rPr>
            </w:pPr>
            <w:r w:rsidRPr="00FB616F">
              <w:rPr>
                <w:sz w:val="20"/>
                <w:szCs w:val="20"/>
              </w:rPr>
              <w:t>114 940,00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08123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0C94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258D04" w14:textId="77777777" w:rsidR="00FB616F" w:rsidRPr="00FB616F" w:rsidRDefault="00FB616F" w:rsidP="00FB616F">
            <w:pPr>
              <w:rPr>
                <w:sz w:val="20"/>
                <w:szCs w:val="20"/>
              </w:rPr>
            </w:pPr>
          </w:p>
        </w:tc>
      </w:tr>
      <w:tr w:rsidR="00FB616F" w:rsidRPr="00FB616F" w14:paraId="0BF45DFF"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DC3B258"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nil"/>
              <w:left w:val="single" w:sz="4" w:space="0" w:color="auto"/>
              <w:bottom w:val="nil"/>
              <w:right w:val="nil"/>
            </w:tcBorders>
            <w:shd w:val="clear" w:color="auto" w:fill="auto"/>
            <w:noWrap/>
            <w:vAlign w:val="center"/>
            <w:hideMark/>
          </w:tcPr>
          <w:p w14:paraId="079DC9F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B5AB7AA"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244DCE8"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56DB9C8D"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211B932"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CFA8330" w14:textId="77777777" w:rsidR="00FB616F" w:rsidRPr="00FB616F" w:rsidRDefault="00FB616F" w:rsidP="00FB616F">
            <w:pPr>
              <w:jc w:val="right"/>
              <w:rPr>
                <w:sz w:val="20"/>
                <w:szCs w:val="20"/>
              </w:rPr>
            </w:pPr>
            <w:r w:rsidRPr="00FB616F">
              <w:rPr>
                <w:sz w:val="20"/>
                <w:szCs w:val="20"/>
              </w:rPr>
              <w:t>5 181 600,00</w:t>
            </w:r>
          </w:p>
        </w:tc>
        <w:tc>
          <w:tcPr>
            <w:tcW w:w="992" w:type="dxa"/>
            <w:tcBorders>
              <w:top w:val="nil"/>
              <w:left w:val="single" w:sz="4" w:space="0" w:color="auto"/>
              <w:bottom w:val="nil"/>
              <w:right w:val="nil"/>
            </w:tcBorders>
            <w:shd w:val="clear" w:color="auto" w:fill="auto"/>
            <w:noWrap/>
            <w:vAlign w:val="center"/>
            <w:hideMark/>
          </w:tcPr>
          <w:p w14:paraId="7187A1F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B5DCFF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00BA35" w14:textId="77777777" w:rsidR="00FB616F" w:rsidRPr="00FB616F" w:rsidRDefault="00FB616F" w:rsidP="00FB616F">
            <w:pPr>
              <w:rPr>
                <w:sz w:val="20"/>
                <w:szCs w:val="20"/>
              </w:rPr>
            </w:pPr>
          </w:p>
        </w:tc>
      </w:tr>
      <w:tr w:rsidR="00FB616F" w:rsidRPr="00FB616F" w14:paraId="7F7162C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8C6B1D7"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9A1536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098F80"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30FB7"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0EE72D"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78164"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9D37" w14:textId="77777777" w:rsidR="00FB616F" w:rsidRPr="00FB616F" w:rsidRDefault="00FB616F" w:rsidP="00FB616F">
            <w:pPr>
              <w:jc w:val="right"/>
              <w:rPr>
                <w:sz w:val="20"/>
                <w:szCs w:val="20"/>
              </w:rPr>
            </w:pPr>
            <w:r w:rsidRPr="00FB616F">
              <w:rPr>
                <w:sz w:val="20"/>
                <w:szCs w:val="20"/>
              </w:rPr>
              <w:t>5 181 600,00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8B102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F8C6A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BEA8807" w14:textId="77777777" w:rsidR="00FB616F" w:rsidRPr="00FB616F" w:rsidRDefault="00FB616F" w:rsidP="00FB616F">
            <w:pPr>
              <w:rPr>
                <w:sz w:val="20"/>
                <w:szCs w:val="20"/>
              </w:rPr>
            </w:pPr>
          </w:p>
        </w:tc>
      </w:tr>
      <w:tr w:rsidR="00FB616F" w:rsidRPr="00FB616F" w14:paraId="2C52B6A8"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3BE6B419"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1C97F43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C814A69"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71062DA"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2AAD34B1"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1CB2891"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9E01A57" w14:textId="77777777" w:rsidR="00FB616F" w:rsidRPr="00FB616F" w:rsidRDefault="00FB616F" w:rsidP="00FB616F">
            <w:pPr>
              <w:jc w:val="right"/>
              <w:rPr>
                <w:sz w:val="20"/>
                <w:szCs w:val="20"/>
              </w:rPr>
            </w:pPr>
            <w:r w:rsidRPr="00FB616F">
              <w:rPr>
                <w:sz w:val="20"/>
                <w:szCs w:val="20"/>
              </w:rPr>
              <w:t>56 100,00</w:t>
            </w:r>
          </w:p>
        </w:tc>
        <w:tc>
          <w:tcPr>
            <w:tcW w:w="992" w:type="dxa"/>
            <w:tcBorders>
              <w:top w:val="nil"/>
              <w:left w:val="single" w:sz="4" w:space="0" w:color="auto"/>
              <w:bottom w:val="nil"/>
              <w:right w:val="nil"/>
            </w:tcBorders>
            <w:shd w:val="clear" w:color="auto" w:fill="auto"/>
            <w:noWrap/>
            <w:vAlign w:val="center"/>
            <w:hideMark/>
          </w:tcPr>
          <w:p w14:paraId="255F696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85A65C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FEB42C" w14:textId="77777777" w:rsidR="00FB616F" w:rsidRPr="00FB616F" w:rsidRDefault="00FB616F" w:rsidP="00FB616F">
            <w:pPr>
              <w:rPr>
                <w:sz w:val="20"/>
                <w:szCs w:val="20"/>
              </w:rPr>
            </w:pPr>
          </w:p>
        </w:tc>
      </w:tr>
      <w:tr w:rsidR="00FB616F" w:rsidRPr="00FB616F" w14:paraId="5C3DA466"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C36071F" w14:textId="77777777" w:rsidR="00FB616F" w:rsidRPr="00FB616F" w:rsidRDefault="00FB616F" w:rsidP="00FB616F">
            <w:pPr>
              <w:rPr>
                <w:sz w:val="20"/>
                <w:szCs w:val="20"/>
              </w:rPr>
            </w:pPr>
            <w:r w:rsidRPr="00FB616F">
              <w:rPr>
                <w:sz w:val="20"/>
                <w:szCs w:val="20"/>
              </w:rPr>
              <w:t>Исполнение судебных актов</w:t>
            </w:r>
          </w:p>
        </w:tc>
        <w:tc>
          <w:tcPr>
            <w:tcW w:w="743" w:type="dxa"/>
            <w:tcBorders>
              <w:top w:val="single" w:sz="4" w:space="0" w:color="auto"/>
              <w:left w:val="single" w:sz="4" w:space="0" w:color="auto"/>
              <w:bottom w:val="nil"/>
              <w:right w:val="nil"/>
            </w:tcBorders>
            <w:shd w:val="clear" w:color="auto" w:fill="auto"/>
            <w:noWrap/>
            <w:vAlign w:val="center"/>
            <w:hideMark/>
          </w:tcPr>
          <w:p w14:paraId="3FBC240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FBEEC7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81AB54"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968E27"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D869CE" w14:textId="77777777" w:rsidR="00FB616F" w:rsidRPr="00FB616F" w:rsidRDefault="00FB616F" w:rsidP="00FB616F">
            <w:pPr>
              <w:jc w:val="center"/>
              <w:rPr>
                <w:sz w:val="20"/>
                <w:szCs w:val="20"/>
              </w:rPr>
            </w:pPr>
            <w:r w:rsidRPr="00FB616F">
              <w:rPr>
                <w:sz w:val="20"/>
                <w:szCs w:val="20"/>
              </w:rPr>
              <w:t>830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5FAC39" w14:textId="77777777" w:rsidR="00FB616F" w:rsidRPr="00FB616F" w:rsidRDefault="00FB616F" w:rsidP="00FB616F">
            <w:pPr>
              <w:jc w:val="right"/>
              <w:rPr>
                <w:sz w:val="20"/>
                <w:szCs w:val="20"/>
              </w:rPr>
            </w:pPr>
            <w:r w:rsidRPr="00FB616F">
              <w:rPr>
                <w:sz w:val="20"/>
                <w:szCs w:val="20"/>
              </w:rPr>
              <w:t>16 100,00</w:t>
            </w:r>
          </w:p>
        </w:tc>
        <w:tc>
          <w:tcPr>
            <w:tcW w:w="992" w:type="dxa"/>
            <w:tcBorders>
              <w:top w:val="single" w:sz="4" w:space="0" w:color="auto"/>
              <w:left w:val="single" w:sz="4" w:space="0" w:color="auto"/>
              <w:bottom w:val="nil"/>
              <w:right w:val="nil"/>
            </w:tcBorders>
            <w:shd w:val="clear" w:color="auto" w:fill="auto"/>
            <w:noWrap/>
            <w:vAlign w:val="center"/>
            <w:hideMark/>
          </w:tcPr>
          <w:p w14:paraId="475EDCE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D4C52D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13F228" w14:textId="77777777" w:rsidR="00FB616F" w:rsidRPr="00FB616F" w:rsidRDefault="00FB616F" w:rsidP="00FB616F">
            <w:pPr>
              <w:rPr>
                <w:sz w:val="20"/>
                <w:szCs w:val="20"/>
              </w:rPr>
            </w:pPr>
          </w:p>
        </w:tc>
      </w:tr>
      <w:tr w:rsidR="00FB616F" w:rsidRPr="00FB616F" w14:paraId="7389F92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3D8BBEA"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CADD83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4BEE59"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3B3A8"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102061" w14:textId="77777777" w:rsidR="00FB616F" w:rsidRPr="00FB616F" w:rsidRDefault="00FB616F" w:rsidP="00FB616F">
            <w:pPr>
              <w:jc w:val="center"/>
              <w:rPr>
                <w:sz w:val="20"/>
                <w:szCs w:val="20"/>
              </w:rPr>
            </w:pPr>
            <w:r w:rsidRPr="00FB616F">
              <w:rPr>
                <w:sz w:val="20"/>
                <w:szCs w:val="20"/>
              </w:rPr>
              <w:t>99.0.00.01620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6F5BE"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E3EF6" w14:textId="77777777" w:rsidR="00FB616F" w:rsidRPr="00FB616F" w:rsidRDefault="00FB616F" w:rsidP="00FB616F">
            <w:pPr>
              <w:jc w:val="right"/>
              <w:rPr>
                <w:sz w:val="20"/>
                <w:szCs w:val="20"/>
              </w:rPr>
            </w:pPr>
            <w:r w:rsidRPr="00FB616F">
              <w:rPr>
                <w:sz w:val="20"/>
                <w:szCs w:val="20"/>
              </w:rPr>
              <w:t>40 000,00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FC21B0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9426E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2A51E58" w14:textId="77777777" w:rsidR="00FB616F" w:rsidRPr="00FB616F" w:rsidRDefault="00FB616F" w:rsidP="00FB616F">
            <w:pPr>
              <w:rPr>
                <w:sz w:val="20"/>
                <w:szCs w:val="20"/>
              </w:rPr>
            </w:pPr>
          </w:p>
        </w:tc>
      </w:tr>
      <w:tr w:rsidR="00FB616F" w:rsidRPr="00FB616F" w14:paraId="0433AA68"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0F28F9B5"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2005DC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31BABDC"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79CF2B5"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0B17F727" w14:textId="77777777" w:rsidR="00FB616F" w:rsidRPr="00FB616F" w:rsidRDefault="00FB616F" w:rsidP="00FB616F">
            <w:pPr>
              <w:jc w:val="center"/>
              <w:rPr>
                <w:bCs/>
                <w:sz w:val="20"/>
                <w:szCs w:val="20"/>
              </w:rPr>
            </w:pPr>
            <w:r w:rsidRPr="00FB616F">
              <w:rPr>
                <w:bCs/>
                <w:sz w:val="20"/>
                <w:szCs w:val="20"/>
              </w:rPr>
              <w:t>99.0.00.70510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1714E2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2CF6CAE" w14:textId="77777777" w:rsidR="00FB616F" w:rsidRPr="00FB616F" w:rsidRDefault="00FB616F" w:rsidP="00FB616F">
            <w:pPr>
              <w:jc w:val="right"/>
              <w:rPr>
                <w:bCs/>
                <w:sz w:val="20"/>
                <w:szCs w:val="20"/>
              </w:rPr>
            </w:pPr>
            <w:r w:rsidRPr="00FB616F">
              <w:rPr>
                <w:bCs/>
                <w:sz w:val="20"/>
                <w:szCs w:val="20"/>
              </w:rPr>
              <w:t>6 564 520,80</w:t>
            </w:r>
          </w:p>
        </w:tc>
        <w:tc>
          <w:tcPr>
            <w:tcW w:w="992" w:type="dxa"/>
            <w:tcBorders>
              <w:top w:val="nil"/>
              <w:left w:val="single" w:sz="4" w:space="0" w:color="auto"/>
              <w:bottom w:val="nil"/>
              <w:right w:val="nil"/>
            </w:tcBorders>
            <w:shd w:val="clear" w:color="auto" w:fill="auto"/>
            <w:noWrap/>
            <w:vAlign w:val="center"/>
            <w:hideMark/>
          </w:tcPr>
          <w:p w14:paraId="4A89327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C62D91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72F7F4E" w14:textId="77777777" w:rsidR="00FB616F" w:rsidRPr="00FB616F" w:rsidRDefault="00FB616F" w:rsidP="00FB616F">
            <w:pPr>
              <w:rPr>
                <w:sz w:val="20"/>
                <w:szCs w:val="20"/>
              </w:rPr>
            </w:pPr>
          </w:p>
        </w:tc>
      </w:tr>
      <w:tr w:rsidR="00FB616F" w:rsidRPr="00FB616F" w14:paraId="6C4E0E09"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4D1D0DC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6EA7704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88A2DFA"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12AADB"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F3187FF"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3B25D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269726" w14:textId="77777777" w:rsidR="00FB616F" w:rsidRPr="00FB616F" w:rsidRDefault="00FB616F" w:rsidP="00FB616F">
            <w:pPr>
              <w:jc w:val="right"/>
              <w:rPr>
                <w:sz w:val="20"/>
                <w:szCs w:val="20"/>
              </w:rPr>
            </w:pPr>
            <w:r w:rsidRPr="00FB616F">
              <w:rPr>
                <w:sz w:val="20"/>
                <w:szCs w:val="20"/>
              </w:rPr>
              <w:t>2 686 500,00</w:t>
            </w:r>
          </w:p>
        </w:tc>
        <w:tc>
          <w:tcPr>
            <w:tcW w:w="992" w:type="dxa"/>
            <w:tcBorders>
              <w:top w:val="single" w:sz="4" w:space="0" w:color="auto"/>
              <w:left w:val="single" w:sz="4" w:space="0" w:color="auto"/>
              <w:bottom w:val="nil"/>
              <w:right w:val="nil"/>
            </w:tcBorders>
            <w:shd w:val="clear" w:color="auto" w:fill="auto"/>
            <w:noWrap/>
            <w:vAlign w:val="center"/>
            <w:hideMark/>
          </w:tcPr>
          <w:p w14:paraId="5581469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B7D50F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97EC38" w14:textId="77777777" w:rsidR="00FB616F" w:rsidRPr="00FB616F" w:rsidRDefault="00FB616F" w:rsidP="00FB616F">
            <w:pPr>
              <w:rPr>
                <w:sz w:val="20"/>
                <w:szCs w:val="20"/>
              </w:rPr>
            </w:pPr>
          </w:p>
        </w:tc>
      </w:tr>
      <w:tr w:rsidR="00FB616F" w:rsidRPr="00FB616F" w14:paraId="0B2C631B"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97D6C7A" w14:textId="77777777" w:rsidR="00FB616F" w:rsidRPr="00FB616F" w:rsidRDefault="00FB616F" w:rsidP="00FB616F">
            <w:pPr>
              <w:rPr>
                <w:sz w:val="20"/>
                <w:szCs w:val="20"/>
              </w:rPr>
            </w:pPr>
            <w:r w:rsidRPr="00FB616F">
              <w:rPr>
                <w:sz w:val="20"/>
                <w:szCs w:val="20"/>
              </w:rPr>
              <w:t xml:space="preserve">Расходы на выплаты персоналу государственных </w:t>
            </w:r>
            <w:r w:rsidRPr="00FB616F">
              <w:rPr>
                <w:sz w:val="20"/>
                <w:szCs w:val="20"/>
              </w:rPr>
              <w:lastRenderedPageBreak/>
              <w:t>(муниципальных) органов</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BB74BE1"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E6BC20"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BD2BD"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60A8ED"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D6722" w14:textId="77777777" w:rsidR="00FB616F" w:rsidRPr="00FB616F" w:rsidRDefault="00FB616F" w:rsidP="00FB616F">
            <w:pPr>
              <w:jc w:val="center"/>
              <w:rPr>
                <w:sz w:val="20"/>
                <w:szCs w:val="20"/>
              </w:rPr>
            </w:pPr>
            <w:r w:rsidRPr="00FB616F">
              <w:rPr>
                <w:sz w:val="20"/>
                <w:szCs w:val="20"/>
              </w:rPr>
              <w:t>120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AA77CA" w14:textId="77777777" w:rsidR="00FB616F" w:rsidRPr="00FB616F" w:rsidRDefault="00FB616F" w:rsidP="00FB616F">
            <w:pPr>
              <w:jc w:val="right"/>
              <w:rPr>
                <w:sz w:val="20"/>
                <w:szCs w:val="20"/>
              </w:rPr>
            </w:pPr>
            <w:r w:rsidRPr="00FB616F">
              <w:rPr>
                <w:sz w:val="20"/>
                <w:szCs w:val="20"/>
              </w:rPr>
              <w:t>2 686 500,00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4C264B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E7C4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B126151" w14:textId="77777777" w:rsidR="00FB616F" w:rsidRPr="00FB616F" w:rsidRDefault="00FB616F" w:rsidP="00FB616F">
            <w:pPr>
              <w:rPr>
                <w:sz w:val="20"/>
                <w:szCs w:val="20"/>
              </w:rPr>
            </w:pPr>
          </w:p>
        </w:tc>
      </w:tr>
      <w:tr w:rsidR="00FB616F" w:rsidRPr="00FB616F" w14:paraId="38EEABFF"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0E2ADE5"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335EEA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7123D6F"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1CBBC50"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300445F8"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EFD0D24"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CEDF3F2" w14:textId="77777777" w:rsidR="00FB616F" w:rsidRPr="00FB616F" w:rsidRDefault="00FB616F" w:rsidP="00FB616F">
            <w:pPr>
              <w:jc w:val="right"/>
              <w:rPr>
                <w:sz w:val="20"/>
                <w:szCs w:val="20"/>
              </w:rPr>
            </w:pPr>
            <w:r w:rsidRPr="00FB616F">
              <w:rPr>
                <w:sz w:val="20"/>
                <w:szCs w:val="20"/>
              </w:rPr>
              <w:t>3 878 020,80</w:t>
            </w:r>
          </w:p>
        </w:tc>
        <w:tc>
          <w:tcPr>
            <w:tcW w:w="992" w:type="dxa"/>
            <w:tcBorders>
              <w:top w:val="nil"/>
              <w:left w:val="single" w:sz="4" w:space="0" w:color="auto"/>
              <w:bottom w:val="nil"/>
              <w:right w:val="nil"/>
            </w:tcBorders>
            <w:shd w:val="clear" w:color="auto" w:fill="auto"/>
            <w:noWrap/>
            <w:vAlign w:val="center"/>
            <w:hideMark/>
          </w:tcPr>
          <w:p w14:paraId="0FB46AE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775C72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C671072" w14:textId="77777777" w:rsidR="00FB616F" w:rsidRPr="00FB616F" w:rsidRDefault="00FB616F" w:rsidP="00FB616F">
            <w:pPr>
              <w:rPr>
                <w:sz w:val="20"/>
                <w:szCs w:val="20"/>
              </w:rPr>
            </w:pPr>
          </w:p>
        </w:tc>
      </w:tr>
      <w:tr w:rsidR="00FB616F" w:rsidRPr="00FB616F" w14:paraId="2CFD583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749338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E4A660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383BC2"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963EF"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5B953A"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89DE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5380" w14:textId="77777777" w:rsidR="00FB616F" w:rsidRPr="00FB616F" w:rsidRDefault="00FB616F" w:rsidP="00FB616F">
            <w:pPr>
              <w:jc w:val="right"/>
              <w:rPr>
                <w:sz w:val="20"/>
                <w:szCs w:val="20"/>
              </w:rPr>
            </w:pPr>
            <w:r w:rsidRPr="00FB616F">
              <w:rPr>
                <w:sz w:val="20"/>
                <w:szCs w:val="20"/>
              </w:rPr>
              <w:t>3 878 020,80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4E6324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3093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12614EC" w14:textId="77777777" w:rsidR="00FB616F" w:rsidRPr="00FB616F" w:rsidRDefault="00FB616F" w:rsidP="00FB616F">
            <w:pPr>
              <w:rPr>
                <w:sz w:val="20"/>
                <w:szCs w:val="20"/>
              </w:rPr>
            </w:pPr>
          </w:p>
        </w:tc>
      </w:tr>
      <w:tr w:rsidR="00FB616F" w:rsidRPr="00FB616F" w14:paraId="372CB60E"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0E2DC51F" w14:textId="77777777" w:rsidR="00FB616F" w:rsidRPr="00FB616F" w:rsidRDefault="00FB616F" w:rsidP="00FB616F">
            <w:pPr>
              <w:rPr>
                <w:bCs/>
                <w:sz w:val="20"/>
                <w:szCs w:val="20"/>
              </w:rPr>
            </w:pPr>
            <w:r w:rsidRPr="00FB616F">
              <w:rPr>
                <w:bCs/>
                <w:sz w:val="20"/>
                <w:szCs w:val="20"/>
              </w:rPr>
              <w:t>Подготовка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0CEFE96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AD9D9E9"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289BEC3"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39680B7E" w14:textId="77777777" w:rsidR="00FB616F" w:rsidRPr="00FB616F" w:rsidRDefault="00FB616F" w:rsidP="00FB616F">
            <w:pPr>
              <w:jc w:val="center"/>
              <w:rPr>
                <w:bCs/>
                <w:sz w:val="20"/>
                <w:szCs w:val="20"/>
              </w:rPr>
            </w:pPr>
            <w:r w:rsidRPr="00FB616F">
              <w:rPr>
                <w:bCs/>
                <w:sz w:val="20"/>
                <w:szCs w:val="20"/>
              </w:rPr>
              <w:t>99.0.00.71200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78DB3A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23196BC" w14:textId="77777777" w:rsidR="00FB616F" w:rsidRPr="00FB616F" w:rsidRDefault="00FB616F" w:rsidP="00FB616F">
            <w:pPr>
              <w:jc w:val="right"/>
              <w:rPr>
                <w:bCs/>
                <w:sz w:val="20"/>
                <w:szCs w:val="20"/>
              </w:rPr>
            </w:pPr>
            <w:r w:rsidRPr="00FB616F">
              <w:rPr>
                <w:bCs/>
                <w:sz w:val="20"/>
                <w:szCs w:val="20"/>
              </w:rPr>
              <w:t>4 000 000,00</w:t>
            </w:r>
          </w:p>
        </w:tc>
        <w:tc>
          <w:tcPr>
            <w:tcW w:w="992" w:type="dxa"/>
            <w:tcBorders>
              <w:top w:val="nil"/>
              <w:left w:val="single" w:sz="4" w:space="0" w:color="auto"/>
              <w:bottom w:val="nil"/>
              <w:right w:val="nil"/>
            </w:tcBorders>
            <w:shd w:val="clear" w:color="auto" w:fill="auto"/>
            <w:noWrap/>
            <w:vAlign w:val="center"/>
            <w:hideMark/>
          </w:tcPr>
          <w:p w14:paraId="03708351" w14:textId="77777777" w:rsidR="00FB616F" w:rsidRPr="00FB616F" w:rsidRDefault="00FB616F" w:rsidP="00FB616F">
            <w:pPr>
              <w:jc w:val="right"/>
              <w:rPr>
                <w:bCs/>
                <w:sz w:val="20"/>
                <w:szCs w:val="20"/>
              </w:rPr>
            </w:pPr>
            <w:r w:rsidRPr="00FB616F">
              <w:rPr>
                <w:bCs/>
                <w:sz w:val="20"/>
                <w:szCs w:val="20"/>
              </w:rPr>
              <w:t>4 000 000,00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E6A65D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2D0968F" w14:textId="77777777" w:rsidR="00FB616F" w:rsidRPr="00FB616F" w:rsidRDefault="00FB616F" w:rsidP="00FB616F">
            <w:pPr>
              <w:rPr>
                <w:sz w:val="20"/>
                <w:szCs w:val="20"/>
              </w:rPr>
            </w:pPr>
          </w:p>
        </w:tc>
      </w:tr>
      <w:tr w:rsidR="00FB616F" w:rsidRPr="00FB616F" w14:paraId="53F792E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951033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3F51D7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D771DF7"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C5631F"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87886A9" w14:textId="77777777" w:rsidR="00FB616F" w:rsidRPr="00FB616F" w:rsidRDefault="00FB616F" w:rsidP="00FB616F">
            <w:pPr>
              <w:jc w:val="center"/>
              <w:rPr>
                <w:sz w:val="20"/>
                <w:szCs w:val="20"/>
              </w:rPr>
            </w:pPr>
            <w:r w:rsidRPr="00FB616F">
              <w:rPr>
                <w:sz w:val="20"/>
                <w:szCs w:val="20"/>
              </w:rPr>
              <w:t>99.0.00.71200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D2D88A"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C9E31F" w14:textId="77777777" w:rsidR="00FB616F" w:rsidRPr="00FB616F" w:rsidRDefault="00FB616F" w:rsidP="00FB616F">
            <w:pPr>
              <w:jc w:val="right"/>
              <w:rPr>
                <w:sz w:val="20"/>
                <w:szCs w:val="20"/>
              </w:rPr>
            </w:pPr>
            <w:r w:rsidRPr="00FB616F">
              <w:rPr>
                <w:sz w:val="20"/>
                <w:szCs w:val="20"/>
              </w:rPr>
              <w:t>4 000 000,00</w:t>
            </w:r>
          </w:p>
        </w:tc>
        <w:tc>
          <w:tcPr>
            <w:tcW w:w="992" w:type="dxa"/>
            <w:tcBorders>
              <w:top w:val="single" w:sz="4" w:space="0" w:color="auto"/>
              <w:left w:val="single" w:sz="4" w:space="0" w:color="auto"/>
              <w:bottom w:val="nil"/>
              <w:right w:val="nil"/>
            </w:tcBorders>
            <w:shd w:val="clear" w:color="auto" w:fill="auto"/>
            <w:noWrap/>
            <w:vAlign w:val="center"/>
            <w:hideMark/>
          </w:tcPr>
          <w:p w14:paraId="251B16EC" w14:textId="77777777" w:rsidR="00FB616F" w:rsidRPr="00FB616F" w:rsidRDefault="00FB616F" w:rsidP="00FB616F">
            <w:pPr>
              <w:jc w:val="right"/>
              <w:rPr>
                <w:sz w:val="20"/>
                <w:szCs w:val="20"/>
              </w:rPr>
            </w:pPr>
            <w:r w:rsidRPr="00FB616F">
              <w:rPr>
                <w:sz w:val="20"/>
                <w:szCs w:val="20"/>
              </w:rPr>
              <w:t>4 000 000,00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B4B1C7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B902566" w14:textId="77777777" w:rsidR="00FB616F" w:rsidRPr="00FB616F" w:rsidRDefault="00FB616F" w:rsidP="00FB616F">
            <w:pPr>
              <w:rPr>
                <w:sz w:val="20"/>
                <w:szCs w:val="20"/>
              </w:rPr>
            </w:pPr>
          </w:p>
        </w:tc>
      </w:tr>
      <w:tr w:rsidR="00FB616F" w:rsidRPr="00FB616F" w14:paraId="4185551B"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BCC2B8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2AF5C1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6CF46F"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3FDB"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A0A639" w14:textId="77777777" w:rsidR="00FB616F" w:rsidRPr="00FB616F" w:rsidRDefault="00FB616F" w:rsidP="00FB616F">
            <w:pPr>
              <w:jc w:val="center"/>
              <w:rPr>
                <w:sz w:val="20"/>
                <w:szCs w:val="20"/>
              </w:rPr>
            </w:pPr>
            <w:r w:rsidRPr="00FB616F">
              <w:rPr>
                <w:sz w:val="20"/>
                <w:szCs w:val="20"/>
              </w:rPr>
              <w:t>99.0.00.71200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5C79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73230" w14:textId="77777777" w:rsidR="00FB616F" w:rsidRPr="00FB616F" w:rsidRDefault="00FB616F" w:rsidP="00FB616F">
            <w:pPr>
              <w:jc w:val="right"/>
              <w:rPr>
                <w:sz w:val="20"/>
                <w:szCs w:val="20"/>
              </w:rPr>
            </w:pPr>
            <w:r w:rsidRPr="00FB616F">
              <w:rPr>
                <w:sz w:val="20"/>
                <w:szCs w:val="20"/>
              </w:rPr>
              <w:t>4 000 000,00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A6D5413" w14:textId="77777777" w:rsidR="00FB616F" w:rsidRPr="00FB616F" w:rsidRDefault="00FB616F" w:rsidP="00FB616F">
            <w:pPr>
              <w:jc w:val="right"/>
              <w:rPr>
                <w:sz w:val="20"/>
                <w:szCs w:val="20"/>
              </w:rPr>
            </w:pPr>
            <w:r w:rsidRPr="00FB616F">
              <w:rPr>
                <w:sz w:val="20"/>
                <w:szCs w:val="20"/>
              </w:rPr>
              <w:t>4 000 000,00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3F21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F38D6C" w14:textId="77777777" w:rsidR="00FB616F" w:rsidRPr="00FB616F" w:rsidRDefault="00FB616F" w:rsidP="00FB616F">
            <w:pPr>
              <w:rPr>
                <w:sz w:val="20"/>
                <w:szCs w:val="20"/>
              </w:rPr>
            </w:pPr>
          </w:p>
        </w:tc>
      </w:tr>
      <w:tr w:rsidR="00FB616F" w:rsidRPr="00FB616F" w14:paraId="387CEF55"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331EC3BA"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подготовку градостроительной документации и (или) внесение в неё изменений подпрограммы "Градостроительная подготовка территорий и фонд пространственных данных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E47850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8C6F179" w14:textId="77777777" w:rsidR="00FB616F" w:rsidRPr="00FB616F" w:rsidRDefault="00FB616F" w:rsidP="00FB616F">
            <w:pPr>
              <w:jc w:val="center"/>
              <w:rPr>
                <w:bCs/>
                <w:sz w:val="20"/>
                <w:szCs w:val="20"/>
              </w:rPr>
            </w:pPr>
            <w:r w:rsidRPr="00FB616F">
              <w:rPr>
                <w:bCs/>
                <w:sz w:val="20"/>
                <w:szCs w:val="20"/>
              </w:rPr>
              <w:t>01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32A94EF" w14:textId="77777777" w:rsidR="00FB616F" w:rsidRPr="00FB616F" w:rsidRDefault="00FB616F" w:rsidP="00FB616F">
            <w:pPr>
              <w:jc w:val="center"/>
              <w:rPr>
                <w:bCs/>
                <w:sz w:val="20"/>
                <w:szCs w:val="20"/>
              </w:rPr>
            </w:pPr>
            <w:r w:rsidRPr="00FB616F">
              <w:rPr>
                <w:bCs/>
                <w:sz w:val="20"/>
                <w:szCs w:val="20"/>
              </w:rPr>
              <w:t>13</w:t>
            </w:r>
          </w:p>
        </w:tc>
        <w:tc>
          <w:tcPr>
            <w:tcW w:w="1411" w:type="dxa"/>
            <w:gridSpan w:val="2"/>
            <w:tcBorders>
              <w:top w:val="nil"/>
              <w:left w:val="single" w:sz="4" w:space="0" w:color="auto"/>
              <w:bottom w:val="nil"/>
              <w:right w:val="nil"/>
            </w:tcBorders>
            <w:shd w:val="clear" w:color="auto" w:fill="auto"/>
            <w:noWrap/>
            <w:vAlign w:val="center"/>
            <w:hideMark/>
          </w:tcPr>
          <w:p w14:paraId="73A076D4" w14:textId="77777777" w:rsidR="00FB616F" w:rsidRPr="00FB616F" w:rsidRDefault="00FB616F" w:rsidP="00FB616F">
            <w:pPr>
              <w:jc w:val="center"/>
              <w:rPr>
                <w:bCs/>
                <w:sz w:val="20"/>
                <w:szCs w:val="20"/>
              </w:rPr>
            </w:pPr>
            <w:r w:rsidRPr="00FB616F">
              <w:rPr>
                <w:bCs/>
                <w:sz w:val="20"/>
                <w:szCs w:val="20"/>
              </w:rPr>
              <w:t>99.0.00.S1200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DFB935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7500881" w14:textId="77777777" w:rsidR="00FB616F" w:rsidRPr="00FB616F" w:rsidRDefault="00FB616F" w:rsidP="00FB616F">
            <w:pPr>
              <w:jc w:val="right"/>
              <w:rPr>
                <w:bCs/>
                <w:sz w:val="20"/>
                <w:szCs w:val="20"/>
              </w:rPr>
            </w:pPr>
            <w:r w:rsidRPr="00FB616F">
              <w:rPr>
                <w:bCs/>
                <w:sz w:val="20"/>
                <w:szCs w:val="20"/>
              </w:rPr>
              <w:t>81 600,00</w:t>
            </w:r>
          </w:p>
        </w:tc>
        <w:tc>
          <w:tcPr>
            <w:tcW w:w="992" w:type="dxa"/>
            <w:tcBorders>
              <w:top w:val="nil"/>
              <w:left w:val="single" w:sz="4" w:space="0" w:color="auto"/>
              <w:bottom w:val="nil"/>
              <w:right w:val="nil"/>
            </w:tcBorders>
            <w:shd w:val="clear" w:color="auto" w:fill="auto"/>
            <w:noWrap/>
            <w:vAlign w:val="center"/>
            <w:hideMark/>
          </w:tcPr>
          <w:p w14:paraId="04633AF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DDA0A7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0D07748" w14:textId="77777777" w:rsidR="00FB616F" w:rsidRPr="00FB616F" w:rsidRDefault="00FB616F" w:rsidP="00FB616F">
            <w:pPr>
              <w:rPr>
                <w:sz w:val="20"/>
                <w:szCs w:val="20"/>
              </w:rPr>
            </w:pPr>
          </w:p>
        </w:tc>
      </w:tr>
      <w:tr w:rsidR="00FB616F" w:rsidRPr="00FB616F" w14:paraId="5C1FCA5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BF6521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23B9124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DFE1AC9"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565C52"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420A4AF" w14:textId="77777777" w:rsidR="00FB616F" w:rsidRPr="00FB616F" w:rsidRDefault="00FB616F" w:rsidP="00FB616F">
            <w:pPr>
              <w:jc w:val="center"/>
              <w:rPr>
                <w:sz w:val="20"/>
                <w:szCs w:val="20"/>
              </w:rPr>
            </w:pPr>
            <w:r w:rsidRPr="00FB616F">
              <w:rPr>
                <w:sz w:val="20"/>
                <w:szCs w:val="20"/>
              </w:rPr>
              <w:t>99.0.00.S1200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5AA0D3"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D86A8F" w14:textId="77777777" w:rsidR="00FB616F" w:rsidRPr="00FB616F" w:rsidRDefault="00FB616F" w:rsidP="00FB616F">
            <w:pPr>
              <w:jc w:val="right"/>
              <w:rPr>
                <w:sz w:val="20"/>
                <w:szCs w:val="20"/>
              </w:rPr>
            </w:pPr>
            <w:r w:rsidRPr="00FB616F">
              <w:rPr>
                <w:sz w:val="20"/>
                <w:szCs w:val="20"/>
              </w:rPr>
              <w:t>81 600,00</w:t>
            </w:r>
          </w:p>
        </w:tc>
        <w:tc>
          <w:tcPr>
            <w:tcW w:w="992" w:type="dxa"/>
            <w:tcBorders>
              <w:top w:val="single" w:sz="4" w:space="0" w:color="auto"/>
              <w:left w:val="single" w:sz="4" w:space="0" w:color="auto"/>
              <w:bottom w:val="nil"/>
              <w:right w:val="nil"/>
            </w:tcBorders>
            <w:shd w:val="clear" w:color="auto" w:fill="auto"/>
            <w:noWrap/>
            <w:vAlign w:val="center"/>
            <w:hideMark/>
          </w:tcPr>
          <w:p w14:paraId="777CDAB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BDFBED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1A899C4" w14:textId="77777777" w:rsidR="00FB616F" w:rsidRPr="00FB616F" w:rsidRDefault="00FB616F" w:rsidP="00FB616F">
            <w:pPr>
              <w:rPr>
                <w:sz w:val="20"/>
                <w:szCs w:val="20"/>
              </w:rPr>
            </w:pPr>
          </w:p>
        </w:tc>
      </w:tr>
      <w:tr w:rsidR="00FB616F" w:rsidRPr="00FB616F" w14:paraId="606B6FAF"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AA3740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BA62DD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3A7FE1" w14:textId="77777777" w:rsidR="00FB616F" w:rsidRPr="00FB616F" w:rsidRDefault="00FB616F" w:rsidP="00FB616F">
            <w:pPr>
              <w:jc w:val="center"/>
              <w:rPr>
                <w:sz w:val="20"/>
                <w:szCs w:val="20"/>
              </w:rPr>
            </w:pPr>
            <w:r w:rsidRPr="00FB616F">
              <w:rPr>
                <w:sz w:val="20"/>
                <w:szCs w:val="20"/>
              </w:rPr>
              <w:t>01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8B9AD" w14:textId="77777777" w:rsidR="00FB616F" w:rsidRPr="00FB616F" w:rsidRDefault="00FB616F" w:rsidP="00FB616F">
            <w:pPr>
              <w:jc w:val="center"/>
              <w:rPr>
                <w:sz w:val="20"/>
                <w:szCs w:val="20"/>
              </w:rPr>
            </w:pPr>
            <w:r w:rsidRPr="00FB616F">
              <w:rPr>
                <w:sz w:val="20"/>
                <w:szCs w:val="20"/>
              </w:rPr>
              <w:t>13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07DAA4" w14:textId="77777777" w:rsidR="00FB616F" w:rsidRPr="00FB616F" w:rsidRDefault="00FB616F" w:rsidP="00FB616F">
            <w:pPr>
              <w:jc w:val="center"/>
              <w:rPr>
                <w:sz w:val="20"/>
                <w:szCs w:val="20"/>
              </w:rPr>
            </w:pPr>
            <w:r w:rsidRPr="00FB616F">
              <w:rPr>
                <w:sz w:val="20"/>
                <w:szCs w:val="20"/>
              </w:rPr>
              <w:t>99.0.00.S1200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B9A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DB05B" w14:textId="77777777" w:rsidR="00FB616F" w:rsidRPr="00FB616F" w:rsidRDefault="00FB616F" w:rsidP="00FB616F">
            <w:pPr>
              <w:jc w:val="right"/>
              <w:rPr>
                <w:sz w:val="20"/>
                <w:szCs w:val="20"/>
              </w:rPr>
            </w:pPr>
            <w:r w:rsidRPr="00FB616F">
              <w:rPr>
                <w:sz w:val="20"/>
                <w:szCs w:val="20"/>
              </w:rPr>
              <w:t>81 600,00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7935C7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0018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7584569" w14:textId="77777777" w:rsidR="00FB616F" w:rsidRPr="00FB616F" w:rsidRDefault="00FB616F" w:rsidP="00FB616F">
            <w:pPr>
              <w:rPr>
                <w:sz w:val="20"/>
                <w:szCs w:val="20"/>
              </w:rPr>
            </w:pPr>
          </w:p>
        </w:tc>
      </w:tr>
      <w:tr w:rsidR="00FB616F" w:rsidRPr="00FB616F" w14:paraId="61A7A8C7"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4A882AA" w14:textId="77777777" w:rsidR="00FB616F" w:rsidRPr="00FB616F" w:rsidRDefault="00FB616F" w:rsidP="00FB616F">
            <w:pPr>
              <w:rPr>
                <w:bCs/>
                <w:sz w:val="20"/>
                <w:szCs w:val="20"/>
              </w:rPr>
            </w:pPr>
            <w:r w:rsidRPr="00FB616F">
              <w:rPr>
                <w:bCs/>
                <w:sz w:val="20"/>
                <w:szCs w:val="20"/>
              </w:rPr>
              <w:t>НАЦИОНАЛЬНАЯ ОБОРОНА</w:t>
            </w:r>
          </w:p>
        </w:tc>
        <w:tc>
          <w:tcPr>
            <w:tcW w:w="743" w:type="dxa"/>
            <w:tcBorders>
              <w:top w:val="nil"/>
              <w:left w:val="single" w:sz="4" w:space="0" w:color="auto"/>
              <w:bottom w:val="nil"/>
              <w:right w:val="nil"/>
            </w:tcBorders>
            <w:shd w:val="clear" w:color="auto" w:fill="auto"/>
            <w:noWrap/>
            <w:vAlign w:val="center"/>
            <w:hideMark/>
          </w:tcPr>
          <w:p w14:paraId="1FA9716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27128E1" w14:textId="77777777" w:rsidR="00FB616F" w:rsidRPr="00FB616F" w:rsidRDefault="00FB616F" w:rsidP="00FB616F">
            <w:pPr>
              <w:jc w:val="center"/>
              <w:rPr>
                <w:bCs/>
                <w:sz w:val="20"/>
                <w:szCs w:val="20"/>
              </w:rPr>
            </w:pPr>
            <w:r w:rsidRPr="00FB616F">
              <w:rPr>
                <w:bCs/>
                <w:sz w:val="20"/>
                <w:szCs w:val="20"/>
              </w:rPr>
              <w:t>02</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A3A281E"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7421BB58"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D1D24D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21C22E6" w14:textId="77777777" w:rsidR="00FB616F" w:rsidRPr="00FB616F" w:rsidRDefault="00FB616F" w:rsidP="00FB616F">
            <w:pPr>
              <w:jc w:val="right"/>
              <w:rPr>
                <w:bCs/>
                <w:sz w:val="20"/>
                <w:szCs w:val="20"/>
              </w:rPr>
            </w:pPr>
            <w:r w:rsidRPr="00FB616F">
              <w:rPr>
                <w:bCs/>
                <w:sz w:val="20"/>
                <w:szCs w:val="20"/>
              </w:rPr>
              <w:t>2 105 435,05</w:t>
            </w:r>
          </w:p>
        </w:tc>
        <w:tc>
          <w:tcPr>
            <w:tcW w:w="992" w:type="dxa"/>
            <w:tcBorders>
              <w:top w:val="nil"/>
              <w:left w:val="single" w:sz="4" w:space="0" w:color="auto"/>
              <w:bottom w:val="nil"/>
              <w:right w:val="nil"/>
            </w:tcBorders>
            <w:shd w:val="clear" w:color="auto" w:fill="auto"/>
            <w:noWrap/>
            <w:vAlign w:val="center"/>
            <w:hideMark/>
          </w:tcPr>
          <w:p w14:paraId="3C73D1FB" w14:textId="77777777" w:rsidR="00FB616F" w:rsidRPr="00FB616F" w:rsidRDefault="00FB616F" w:rsidP="00FB616F">
            <w:pPr>
              <w:jc w:val="right"/>
              <w:rPr>
                <w:bCs/>
                <w:sz w:val="20"/>
                <w:szCs w:val="20"/>
              </w:rPr>
            </w:pPr>
            <w:r w:rsidRPr="00FB616F">
              <w:rPr>
                <w:bCs/>
                <w:sz w:val="20"/>
                <w:szCs w:val="20"/>
              </w:rPr>
              <w:t>2 176 627,79</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24B70E9" w14:textId="77777777" w:rsidR="00FB616F" w:rsidRPr="00FB616F" w:rsidRDefault="00FB616F" w:rsidP="00FB616F">
            <w:pPr>
              <w:jc w:val="right"/>
              <w:rPr>
                <w:bCs/>
                <w:sz w:val="20"/>
                <w:szCs w:val="20"/>
              </w:rPr>
            </w:pPr>
            <w:r w:rsidRPr="00FB616F">
              <w:rPr>
                <w:bCs/>
                <w:sz w:val="20"/>
                <w:szCs w:val="20"/>
              </w:rPr>
              <w:t>2 253 758,06</w:t>
            </w:r>
          </w:p>
        </w:tc>
        <w:tc>
          <w:tcPr>
            <w:tcW w:w="236" w:type="dxa"/>
            <w:gridSpan w:val="2"/>
            <w:vAlign w:val="center"/>
            <w:hideMark/>
          </w:tcPr>
          <w:p w14:paraId="6337759B" w14:textId="77777777" w:rsidR="00FB616F" w:rsidRPr="00FB616F" w:rsidRDefault="00FB616F" w:rsidP="00FB616F">
            <w:pPr>
              <w:rPr>
                <w:sz w:val="20"/>
                <w:szCs w:val="20"/>
              </w:rPr>
            </w:pPr>
          </w:p>
        </w:tc>
      </w:tr>
      <w:tr w:rsidR="00FB616F" w:rsidRPr="00FB616F" w14:paraId="0EFE72C5"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802C297" w14:textId="77777777" w:rsidR="00FB616F" w:rsidRPr="00FB616F" w:rsidRDefault="00FB616F" w:rsidP="00FB616F">
            <w:pPr>
              <w:rPr>
                <w:bCs/>
                <w:sz w:val="20"/>
                <w:szCs w:val="20"/>
              </w:rPr>
            </w:pPr>
            <w:r w:rsidRPr="00FB616F">
              <w:rPr>
                <w:bCs/>
                <w:sz w:val="20"/>
                <w:szCs w:val="20"/>
              </w:rPr>
              <w:t>Мобилизационная и вневойсковая подготовка</w:t>
            </w:r>
          </w:p>
        </w:tc>
        <w:tc>
          <w:tcPr>
            <w:tcW w:w="743" w:type="dxa"/>
            <w:tcBorders>
              <w:top w:val="single" w:sz="4" w:space="0" w:color="auto"/>
              <w:left w:val="single" w:sz="4" w:space="0" w:color="auto"/>
              <w:bottom w:val="nil"/>
              <w:right w:val="nil"/>
            </w:tcBorders>
            <w:shd w:val="clear" w:color="auto" w:fill="auto"/>
            <w:noWrap/>
            <w:vAlign w:val="center"/>
            <w:hideMark/>
          </w:tcPr>
          <w:p w14:paraId="1CF0151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164EA8B" w14:textId="77777777" w:rsidR="00FB616F" w:rsidRPr="00FB616F" w:rsidRDefault="00FB616F" w:rsidP="00FB616F">
            <w:pPr>
              <w:jc w:val="center"/>
              <w:rPr>
                <w:bCs/>
                <w:sz w:val="20"/>
                <w:szCs w:val="20"/>
              </w:rPr>
            </w:pPr>
            <w:r w:rsidRPr="00FB616F">
              <w:rPr>
                <w:bCs/>
                <w:sz w:val="20"/>
                <w:szCs w:val="20"/>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86A745"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3CBD490"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A671A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61F4BF" w14:textId="77777777" w:rsidR="00FB616F" w:rsidRPr="00FB616F" w:rsidRDefault="00FB616F" w:rsidP="00FB616F">
            <w:pPr>
              <w:jc w:val="right"/>
              <w:rPr>
                <w:bCs/>
                <w:sz w:val="20"/>
                <w:szCs w:val="20"/>
              </w:rPr>
            </w:pPr>
            <w:r w:rsidRPr="00FB616F">
              <w:rPr>
                <w:bCs/>
                <w:sz w:val="20"/>
                <w:szCs w:val="20"/>
              </w:rPr>
              <w:t>2 105 435,05</w:t>
            </w:r>
          </w:p>
        </w:tc>
        <w:tc>
          <w:tcPr>
            <w:tcW w:w="992" w:type="dxa"/>
            <w:tcBorders>
              <w:top w:val="single" w:sz="4" w:space="0" w:color="auto"/>
              <w:left w:val="single" w:sz="4" w:space="0" w:color="auto"/>
              <w:bottom w:val="nil"/>
              <w:right w:val="nil"/>
            </w:tcBorders>
            <w:shd w:val="clear" w:color="auto" w:fill="auto"/>
            <w:noWrap/>
            <w:vAlign w:val="center"/>
            <w:hideMark/>
          </w:tcPr>
          <w:p w14:paraId="69F71342" w14:textId="77777777" w:rsidR="00FB616F" w:rsidRPr="00FB616F" w:rsidRDefault="00FB616F" w:rsidP="00FB616F">
            <w:pPr>
              <w:jc w:val="right"/>
              <w:rPr>
                <w:bCs/>
                <w:sz w:val="20"/>
                <w:szCs w:val="20"/>
              </w:rPr>
            </w:pPr>
            <w:r w:rsidRPr="00FB616F">
              <w:rPr>
                <w:bCs/>
                <w:sz w:val="20"/>
                <w:szCs w:val="20"/>
              </w:rPr>
              <w:t>2 176 627,79</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6AABCF1" w14:textId="77777777" w:rsidR="00FB616F" w:rsidRPr="00FB616F" w:rsidRDefault="00FB616F" w:rsidP="00FB616F">
            <w:pPr>
              <w:jc w:val="right"/>
              <w:rPr>
                <w:bCs/>
                <w:sz w:val="20"/>
                <w:szCs w:val="20"/>
              </w:rPr>
            </w:pPr>
            <w:r w:rsidRPr="00FB616F">
              <w:rPr>
                <w:bCs/>
                <w:sz w:val="20"/>
                <w:szCs w:val="20"/>
              </w:rPr>
              <w:t>2 253 758,06</w:t>
            </w:r>
          </w:p>
        </w:tc>
        <w:tc>
          <w:tcPr>
            <w:tcW w:w="236" w:type="dxa"/>
            <w:gridSpan w:val="2"/>
            <w:vAlign w:val="center"/>
            <w:hideMark/>
          </w:tcPr>
          <w:p w14:paraId="1F1F4DF5" w14:textId="77777777" w:rsidR="00FB616F" w:rsidRPr="00FB616F" w:rsidRDefault="00FB616F" w:rsidP="00FB616F">
            <w:pPr>
              <w:rPr>
                <w:sz w:val="20"/>
                <w:szCs w:val="20"/>
              </w:rPr>
            </w:pPr>
          </w:p>
        </w:tc>
      </w:tr>
      <w:tr w:rsidR="00FB616F" w:rsidRPr="00FB616F" w14:paraId="537F71DA"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2859CF9"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6AE3D92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20E2E5E" w14:textId="77777777" w:rsidR="00FB616F" w:rsidRPr="00FB616F" w:rsidRDefault="00FB616F" w:rsidP="00FB616F">
            <w:pPr>
              <w:jc w:val="center"/>
              <w:rPr>
                <w:bCs/>
                <w:sz w:val="20"/>
                <w:szCs w:val="20"/>
              </w:rPr>
            </w:pPr>
            <w:r w:rsidRPr="00FB616F">
              <w:rPr>
                <w:bCs/>
                <w:sz w:val="20"/>
                <w:szCs w:val="20"/>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15A264"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A03B2CB"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EECEC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7F17CF" w14:textId="77777777" w:rsidR="00FB616F" w:rsidRPr="00FB616F" w:rsidRDefault="00FB616F" w:rsidP="00FB616F">
            <w:pPr>
              <w:jc w:val="right"/>
              <w:rPr>
                <w:bCs/>
                <w:sz w:val="20"/>
                <w:szCs w:val="20"/>
              </w:rPr>
            </w:pPr>
            <w:r w:rsidRPr="00FB616F">
              <w:rPr>
                <w:bCs/>
                <w:sz w:val="20"/>
                <w:szCs w:val="20"/>
              </w:rPr>
              <w:t>2 105 435,05</w:t>
            </w:r>
          </w:p>
        </w:tc>
        <w:tc>
          <w:tcPr>
            <w:tcW w:w="992" w:type="dxa"/>
            <w:tcBorders>
              <w:top w:val="single" w:sz="4" w:space="0" w:color="auto"/>
              <w:left w:val="single" w:sz="4" w:space="0" w:color="auto"/>
              <w:bottom w:val="nil"/>
              <w:right w:val="nil"/>
            </w:tcBorders>
            <w:shd w:val="clear" w:color="auto" w:fill="auto"/>
            <w:noWrap/>
            <w:vAlign w:val="center"/>
            <w:hideMark/>
          </w:tcPr>
          <w:p w14:paraId="64C13B89" w14:textId="77777777" w:rsidR="00FB616F" w:rsidRPr="00FB616F" w:rsidRDefault="00FB616F" w:rsidP="00FB616F">
            <w:pPr>
              <w:jc w:val="right"/>
              <w:rPr>
                <w:bCs/>
                <w:sz w:val="20"/>
                <w:szCs w:val="20"/>
              </w:rPr>
            </w:pPr>
            <w:r w:rsidRPr="00FB616F">
              <w:rPr>
                <w:bCs/>
                <w:sz w:val="20"/>
                <w:szCs w:val="20"/>
              </w:rPr>
              <w:t>2 176 627,79</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415E0B7" w14:textId="77777777" w:rsidR="00FB616F" w:rsidRPr="00FB616F" w:rsidRDefault="00FB616F" w:rsidP="00FB616F">
            <w:pPr>
              <w:jc w:val="right"/>
              <w:rPr>
                <w:bCs/>
                <w:sz w:val="20"/>
                <w:szCs w:val="20"/>
              </w:rPr>
            </w:pPr>
            <w:r w:rsidRPr="00FB616F">
              <w:rPr>
                <w:bCs/>
                <w:sz w:val="20"/>
                <w:szCs w:val="20"/>
              </w:rPr>
              <w:t>2 253 758,06</w:t>
            </w:r>
          </w:p>
        </w:tc>
        <w:tc>
          <w:tcPr>
            <w:tcW w:w="236" w:type="dxa"/>
            <w:gridSpan w:val="2"/>
            <w:vAlign w:val="center"/>
            <w:hideMark/>
          </w:tcPr>
          <w:p w14:paraId="365AC68A" w14:textId="77777777" w:rsidR="00FB616F" w:rsidRPr="00FB616F" w:rsidRDefault="00FB616F" w:rsidP="00FB616F">
            <w:pPr>
              <w:rPr>
                <w:sz w:val="20"/>
                <w:szCs w:val="20"/>
              </w:rPr>
            </w:pPr>
          </w:p>
        </w:tc>
      </w:tr>
      <w:tr w:rsidR="00FB616F" w:rsidRPr="00FB616F" w14:paraId="58D372C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5B3F8A3E" w14:textId="77777777" w:rsidR="00FB616F" w:rsidRPr="00FB616F" w:rsidRDefault="00FB616F" w:rsidP="00FB616F">
            <w:pPr>
              <w:rPr>
                <w:bCs/>
                <w:sz w:val="20"/>
                <w:szCs w:val="20"/>
              </w:rPr>
            </w:pPr>
            <w:r w:rsidRPr="00FB616F">
              <w:rPr>
                <w:bCs/>
                <w:sz w:val="20"/>
                <w:szCs w:val="20"/>
              </w:rPr>
              <w:lastRenderedPageBreak/>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743" w:type="dxa"/>
            <w:tcBorders>
              <w:top w:val="single" w:sz="4" w:space="0" w:color="auto"/>
              <w:left w:val="single" w:sz="4" w:space="0" w:color="auto"/>
              <w:bottom w:val="nil"/>
              <w:right w:val="nil"/>
            </w:tcBorders>
            <w:shd w:val="clear" w:color="auto" w:fill="auto"/>
            <w:noWrap/>
            <w:vAlign w:val="center"/>
            <w:hideMark/>
          </w:tcPr>
          <w:p w14:paraId="2FA7426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EAAD650" w14:textId="77777777" w:rsidR="00FB616F" w:rsidRPr="00FB616F" w:rsidRDefault="00FB616F" w:rsidP="00FB616F">
            <w:pPr>
              <w:jc w:val="center"/>
              <w:rPr>
                <w:bCs/>
                <w:sz w:val="20"/>
                <w:szCs w:val="20"/>
              </w:rPr>
            </w:pPr>
            <w:r w:rsidRPr="00FB616F">
              <w:rPr>
                <w:bCs/>
                <w:sz w:val="20"/>
                <w:szCs w:val="20"/>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EC88B0"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F44A8AC" w14:textId="77777777" w:rsidR="00FB616F" w:rsidRPr="00FB616F" w:rsidRDefault="00FB616F" w:rsidP="00FB616F">
            <w:pPr>
              <w:jc w:val="center"/>
              <w:rPr>
                <w:bCs/>
                <w:sz w:val="20"/>
                <w:szCs w:val="20"/>
              </w:rPr>
            </w:pPr>
            <w:r w:rsidRPr="00FB616F">
              <w:rPr>
                <w:bCs/>
                <w:sz w:val="20"/>
                <w:szCs w:val="20"/>
              </w:rPr>
              <w:t>99.0.00.51180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07951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EE8B10" w14:textId="77777777" w:rsidR="00FB616F" w:rsidRPr="00FB616F" w:rsidRDefault="00FB616F" w:rsidP="00FB616F">
            <w:pPr>
              <w:jc w:val="right"/>
              <w:rPr>
                <w:bCs/>
                <w:sz w:val="20"/>
                <w:szCs w:val="20"/>
              </w:rPr>
            </w:pPr>
            <w:r w:rsidRPr="00FB616F">
              <w:rPr>
                <w:bCs/>
                <w:sz w:val="20"/>
                <w:szCs w:val="20"/>
              </w:rPr>
              <w:t>2 105 435,05</w:t>
            </w:r>
          </w:p>
        </w:tc>
        <w:tc>
          <w:tcPr>
            <w:tcW w:w="992" w:type="dxa"/>
            <w:tcBorders>
              <w:top w:val="single" w:sz="4" w:space="0" w:color="auto"/>
              <w:left w:val="single" w:sz="4" w:space="0" w:color="auto"/>
              <w:bottom w:val="nil"/>
              <w:right w:val="nil"/>
            </w:tcBorders>
            <w:shd w:val="clear" w:color="auto" w:fill="auto"/>
            <w:noWrap/>
            <w:vAlign w:val="center"/>
            <w:hideMark/>
          </w:tcPr>
          <w:p w14:paraId="6B59AF24" w14:textId="77777777" w:rsidR="00FB616F" w:rsidRPr="00FB616F" w:rsidRDefault="00FB616F" w:rsidP="00FB616F">
            <w:pPr>
              <w:jc w:val="right"/>
              <w:rPr>
                <w:bCs/>
                <w:sz w:val="20"/>
                <w:szCs w:val="20"/>
              </w:rPr>
            </w:pPr>
            <w:r w:rsidRPr="00FB616F">
              <w:rPr>
                <w:bCs/>
                <w:sz w:val="20"/>
                <w:szCs w:val="20"/>
              </w:rPr>
              <w:t>2 176 627,79</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AA0D91C" w14:textId="77777777" w:rsidR="00FB616F" w:rsidRPr="00FB616F" w:rsidRDefault="00FB616F" w:rsidP="00FB616F">
            <w:pPr>
              <w:jc w:val="right"/>
              <w:rPr>
                <w:bCs/>
                <w:sz w:val="20"/>
                <w:szCs w:val="20"/>
              </w:rPr>
            </w:pPr>
            <w:r w:rsidRPr="00FB616F">
              <w:rPr>
                <w:bCs/>
                <w:sz w:val="20"/>
                <w:szCs w:val="20"/>
              </w:rPr>
              <w:t>2 253 758,06</w:t>
            </w:r>
          </w:p>
        </w:tc>
        <w:tc>
          <w:tcPr>
            <w:tcW w:w="236" w:type="dxa"/>
            <w:gridSpan w:val="2"/>
            <w:vAlign w:val="center"/>
            <w:hideMark/>
          </w:tcPr>
          <w:p w14:paraId="37B5E9B4" w14:textId="77777777" w:rsidR="00FB616F" w:rsidRPr="00FB616F" w:rsidRDefault="00FB616F" w:rsidP="00FB616F">
            <w:pPr>
              <w:rPr>
                <w:sz w:val="20"/>
                <w:szCs w:val="20"/>
              </w:rPr>
            </w:pPr>
          </w:p>
        </w:tc>
      </w:tr>
      <w:tr w:rsidR="00FB616F" w:rsidRPr="00FB616F" w14:paraId="704B74B7"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2E66A8C"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1C92502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41ACDF4" w14:textId="77777777" w:rsidR="00FB616F" w:rsidRPr="00FB616F" w:rsidRDefault="00FB616F" w:rsidP="00FB616F">
            <w:pPr>
              <w:jc w:val="center"/>
              <w:rPr>
                <w:sz w:val="20"/>
                <w:szCs w:val="20"/>
              </w:rPr>
            </w:pPr>
            <w:r w:rsidRPr="00FB616F">
              <w:rPr>
                <w:sz w:val="20"/>
                <w:szCs w:val="20"/>
              </w:rPr>
              <w:t>02</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5BC9EF"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35E8374" w14:textId="77777777" w:rsidR="00FB616F" w:rsidRPr="00FB616F" w:rsidRDefault="00FB616F" w:rsidP="00FB616F">
            <w:pPr>
              <w:jc w:val="center"/>
              <w:rPr>
                <w:sz w:val="20"/>
                <w:szCs w:val="20"/>
              </w:rPr>
            </w:pPr>
            <w:r w:rsidRPr="00FB616F">
              <w:rPr>
                <w:sz w:val="20"/>
                <w:szCs w:val="20"/>
              </w:rPr>
              <w:t>99.0.00.51180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E5EABC"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6AEFDD" w14:textId="77777777" w:rsidR="00FB616F" w:rsidRPr="00FB616F" w:rsidRDefault="00FB616F" w:rsidP="00FB616F">
            <w:pPr>
              <w:jc w:val="right"/>
              <w:rPr>
                <w:sz w:val="20"/>
                <w:szCs w:val="20"/>
              </w:rPr>
            </w:pPr>
            <w:r w:rsidRPr="00FB616F">
              <w:rPr>
                <w:sz w:val="20"/>
                <w:szCs w:val="20"/>
              </w:rPr>
              <w:t>2 105 435,05</w:t>
            </w:r>
          </w:p>
        </w:tc>
        <w:tc>
          <w:tcPr>
            <w:tcW w:w="992" w:type="dxa"/>
            <w:tcBorders>
              <w:top w:val="single" w:sz="4" w:space="0" w:color="auto"/>
              <w:left w:val="single" w:sz="4" w:space="0" w:color="auto"/>
              <w:bottom w:val="nil"/>
              <w:right w:val="nil"/>
            </w:tcBorders>
            <w:shd w:val="clear" w:color="auto" w:fill="auto"/>
            <w:noWrap/>
            <w:vAlign w:val="center"/>
            <w:hideMark/>
          </w:tcPr>
          <w:p w14:paraId="3780A24A" w14:textId="77777777" w:rsidR="00FB616F" w:rsidRPr="00FB616F" w:rsidRDefault="00FB616F" w:rsidP="00FB616F">
            <w:pPr>
              <w:jc w:val="right"/>
              <w:rPr>
                <w:sz w:val="20"/>
                <w:szCs w:val="20"/>
              </w:rPr>
            </w:pPr>
            <w:r w:rsidRPr="00FB616F">
              <w:rPr>
                <w:sz w:val="20"/>
                <w:szCs w:val="20"/>
              </w:rPr>
              <w:t>2 176 627,79</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CDEC2C7" w14:textId="77777777" w:rsidR="00FB616F" w:rsidRPr="00FB616F" w:rsidRDefault="00FB616F" w:rsidP="00FB616F">
            <w:pPr>
              <w:jc w:val="right"/>
              <w:rPr>
                <w:sz w:val="20"/>
                <w:szCs w:val="20"/>
              </w:rPr>
            </w:pPr>
            <w:r w:rsidRPr="00FB616F">
              <w:rPr>
                <w:sz w:val="20"/>
                <w:szCs w:val="20"/>
              </w:rPr>
              <w:t>2 253 758,06</w:t>
            </w:r>
          </w:p>
        </w:tc>
        <w:tc>
          <w:tcPr>
            <w:tcW w:w="236" w:type="dxa"/>
            <w:gridSpan w:val="2"/>
            <w:vAlign w:val="center"/>
            <w:hideMark/>
          </w:tcPr>
          <w:p w14:paraId="68E33A96" w14:textId="77777777" w:rsidR="00FB616F" w:rsidRPr="00FB616F" w:rsidRDefault="00FB616F" w:rsidP="00FB616F">
            <w:pPr>
              <w:rPr>
                <w:sz w:val="20"/>
                <w:szCs w:val="20"/>
              </w:rPr>
            </w:pPr>
          </w:p>
        </w:tc>
      </w:tr>
      <w:tr w:rsidR="00FB616F" w:rsidRPr="00FB616F" w14:paraId="7DD89C6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9C983B9" w14:textId="77777777" w:rsidR="00FB616F" w:rsidRPr="00FB616F" w:rsidRDefault="00FB616F" w:rsidP="00FB616F">
            <w:pPr>
              <w:rPr>
                <w:sz w:val="20"/>
                <w:szCs w:val="20"/>
              </w:rPr>
            </w:pPr>
            <w:r w:rsidRPr="00FB616F">
              <w:rPr>
                <w:sz w:val="20"/>
                <w:szCs w:val="20"/>
              </w:rPr>
              <w:t>Субвенции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2CF11C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E989EF" w14:textId="77777777" w:rsidR="00FB616F" w:rsidRPr="00FB616F" w:rsidRDefault="00FB616F" w:rsidP="00FB616F">
            <w:pPr>
              <w:jc w:val="center"/>
              <w:rPr>
                <w:sz w:val="20"/>
                <w:szCs w:val="20"/>
              </w:rPr>
            </w:pPr>
            <w:r w:rsidRPr="00FB616F">
              <w:rPr>
                <w:sz w:val="20"/>
                <w:szCs w:val="20"/>
              </w:rPr>
              <w:t>02</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D67B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60EC24" w14:textId="77777777" w:rsidR="00FB616F" w:rsidRPr="00FB616F" w:rsidRDefault="00FB616F" w:rsidP="00FB616F">
            <w:pPr>
              <w:jc w:val="center"/>
              <w:rPr>
                <w:sz w:val="20"/>
                <w:szCs w:val="20"/>
              </w:rPr>
            </w:pPr>
            <w:r w:rsidRPr="00FB616F">
              <w:rPr>
                <w:sz w:val="20"/>
                <w:szCs w:val="20"/>
              </w:rPr>
              <w:t>99.0.00.51180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FE2F1" w14:textId="77777777" w:rsidR="00FB616F" w:rsidRPr="00FB616F" w:rsidRDefault="00FB616F" w:rsidP="00FB616F">
            <w:pPr>
              <w:jc w:val="center"/>
              <w:rPr>
                <w:sz w:val="20"/>
                <w:szCs w:val="20"/>
              </w:rPr>
            </w:pPr>
            <w:r w:rsidRPr="00FB616F">
              <w:rPr>
                <w:sz w:val="20"/>
                <w:szCs w:val="20"/>
              </w:rPr>
              <w:t>530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046D" w14:textId="77777777" w:rsidR="00FB616F" w:rsidRPr="00FB616F" w:rsidRDefault="00FB616F" w:rsidP="00FB616F">
            <w:pPr>
              <w:jc w:val="right"/>
              <w:rPr>
                <w:sz w:val="20"/>
                <w:szCs w:val="20"/>
              </w:rPr>
            </w:pPr>
            <w:r w:rsidRPr="00FB616F">
              <w:rPr>
                <w:sz w:val="20"/>
                <w:szCs w:val="20"/>
              </w:rPr>
              <w:t>2 105 435,05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30B160" w14:textId="77777777" w:rsidR="00FB616F" w:rsidRPr="00FB616F" w:rsidRDefault="00FB616F" w:rsidP="00FB616F">
            <w:pPr>
              <w:jc w:val="right"/>
              <w:rPr>
                <w:sz w:val="20"/>
                <w:szCs w:val="20"/>
              </w:rPr>
            </w:pPr>
            <w:r w:rsidRPr="00FB616F">
              <w:rPr>
                <w:sz w:val="20"/>
                <w:szCs w:val="20"/>
              </w:rPr>
              <w:t>2 176 627,79</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17961" w14:textId="77777777" w:rsidR="00FB616F" w:rsidRPr="00FB616F" w:rsidRDefault="00FB616F" w:rsidP="00FB616F">
            <w:pPr>
              <w:jc w:val="right"/>
              <w:rPr>
                <w:sz w:val="20"/>
                <w:szCs w:val="20"/>
              </w:rPr>
            </w:pPr>
            <w:r w:rsidRPr="00FB616F">
              <w:rPr>
                <w:sz w:val="20"/>
                <w:szCs w:val="20"/>
              </w:rPr>
              <w:t>2 253 758,06</w:t>
            </w:r>
          </w:p>
        </w:tc>
        <w:tc>
          <w:tcPr>
            <w:tcW w:w="236" w:type="dxa"/>
            <w:gridSpan w:val="2"/>
            <w:vAlign w:val="center"/>
            <w:hideMark/>
          </w:tcPr>
          <w:p w14:paraId="1A6A5F59" w14:textId="77777777" w:rsidR="00FB616F" w:rsidRPr="00FB616F" w:rsidRDefault="00FB616F" w:rsidP="00FB616F">
            <w:pPr>
              <w:rPr>
                <w:sz w:val="20"/>
                <w:szCs w:val="20"/>
              </w:rPr>
            </w:pPr>
          </w:p>
        </w:tc>
      </w:tr>
      <w:tr w:rsidR="00FB616F" w:rsidRPr="00FB616F" w14:paraId="6F762B02"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79F497F8" w14:textId="77777777" w:rsidR="00FB616F" w:rsidRPr="00FB616F" w:rsidRDefault="00FB616F" w:rsidP="00FB616F">
            <w:pPr>
              <w:rPr>
                <w:bCs/>
                <w:sz w:val="20"/>
                <w:szCs w:val="20"/>
              </w:rPr>
            </w:pPr>
            <w:r w:rsidRPr="00FB616F">
              <w:rPr>
                <w:bCs/>
                <w:sz w:val="20"/>
                <w:szCs w:val="20"/>
              </w:rPr>
              <w:t>НАЦИОНАЛЬНАЯ БЕЗОПАСНОСТЬ И ПРАВООХРАНИТЕЛЬНАЯ ДЕЯТЕЛЬНОСТЬ</w:t>
            </w:r>
          </w:p>
        </w:tc>
        <w:tc>
          <w:tcPr>
            <w:tcW w:w="743" w:type="dxa"/>
            <w:tcBorders>
              <w:top w:val="nil"/>
              <w:left w:val="single" w:sz="4" w:space="0" w:color="auto"/>
              <w:bottom w:val="nil"/>
              <w:right w:val="nil"/>
            </w:tcBorders>
            <w:shd w:val="clear" w:color="auto" w:fill="auto"/>
            <w:noWrap/>
            <w:vAlign w:val="center"/>
            <w:hideMark/>
          </w:tcPr>
          <w:p w14:paraId="3776F7C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A0D9DA2"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7653D19"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71E5BB79"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556178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2D17893" w14:textId="77777777" w:rsidR="00FB616F" w:rsidRPr="00FB616F" w:rsidRDefault="00FB616F" w:rsidP="00FB616F">
            <w:pPr>
              <w:jc w:val="right"/>
              <w:rPr>
                <w:bCs/>
                <w:sz w:val="20"/>
                <w:szCs w:val="20"/>
              </w:rPr>
            </w:pPr>
            <w:r w:rsidRPr="00FB616F">
              <w:rPr>
                <w:bCs/>
                <w:sz w:val="20"/>
                <w:szCs w:val="20"/>
              </w:rPr>
              <w:t>15 709 727,95</w:t>
            </w:r>
          </w:p>
        </w:tc>
        <w:tc>
          <w:tcPr>
            <w:tcW w:w="992" w:type="dxa"/>
            <w:tcBorders>
              <w:top w:val="nil"/>
              <w:left w:val="single" w:sz="4" w:space="0" w:color="auto"/>
              <w:bottom w:val="nil"/>
              <w:right w:val="nil"/>
            </w:tcBorders>
            <w:shd w:val="clear" w:color="auto" w:fill="auto"/>
            <w:noWrap/>
            <w:vAlign w:val="center"/>
            <w:hideMark/>
          </w:tcPr>
          <w:p w14:paraId="590B73C5" w14:textId="77777777" w:rsidR="00FB616F" w:rsidRPr="00FB616F" w:rsidRDefault="00FB616F" w:rsidP="00FB616F">
            <w:pPr>
              <w:jc w:val="right"/>
              <w:rPr>
                <w:bCs/>
                <w:sz w:val="20"/>
                <w:szCs w:val="20"/>
              </w:rPr>
            </w:pPr>
            <w:r w:rsidRPr="00FB616F">
              <w:rPr>
                <w:bCs/>
                <w:sz w:val="20"/>
                <w:szCs w:val="20"/>
              </w:rPr>
              <w:t>6 650 000,00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7653AA3" w14:textId="77777777" w:rsidR="00FB616F" w:rsidRPr="00FB616F" w:rsidRDefault="00FB616F" w:rsidP="00FB616F">
            <w:pPr>
              <w:jc w:val="right"/>
              <w:rPr>
                <w:bCs/>
                <w:sz w:val="20"/>
                <w:szCs w:val="20"/>
              </w:rPr>
            </w:pPr>
            <w:r w:rsidRPr="00FB616F">
              <w:rPr>
                <w:bCs/>
                <w:sz w:val="20"/>
                <w:szCs w:val="20"/>
              </w:rPr>
              <w:t>6 650 000,00</w:t>
            </w:r>
          </w:p>
        </w:tc>
        <w:tc>
          <w:tcPr>
            <w:tcW w:w="236" w:type="dxa"/>
            <w:gridSpan w:val="2"/>
            <w:vAlign w:val="center"/>
            <w:hideMark/>
          </w:tcPr>
          <w:p w14:paraId="71875288" w14:textId="77777777" w:rsidR="00FB616F" w:rsidRPr="00FB616F" w:rsidRDefault="00FB616F" w:rsidP="00FB616F">
            <w:pPr>
              <w:rPr>
                <w:sz w:val="20"/>
                <w:szCs w:val="20"/>
              </w:rPr>
            </w:pPr>
          </w:p>
        </w:tc>
      </w:tr>
      <w:tr w:rsidR="00FB616F" w:rsidRPr="00FB616F" w14:paraId="70FFD87F"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235CD275" w14:textId="77777777" w:rsidR="00FB616F" w:rsidRPr="00FB616F" w:rsidRDefault="00FB616F" w:rsidP="00FB616F">
            <w:pPr>
              <w:rPr>
                <w:bCs/>
                <w:sz w:val="20"/>
                <w:szCs w:val="20"/>
              </w:rPr>
            </w:pPr>
            <w:r w:rsidRPr="00FB616F">
              <w:rPr>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43" w:type="dxa"/>
            <w:tcBorders>
              <w:top w:val="single" w:sz="4" w:space="0" w:color="auto"/>
              <w:left w:val="single" w:sz="4" w:space="0" w:color="auto"/>
              <w:bottom w:val="nil"/>
              <w:right w:val="nil"/>
            </w:tcBorders>
            <w:shd w:val="clear" w:color="auto" w:fill="auto"/>
            <w:noWrap/>
            <w:vAlign w:val="center"/>
            <w:hideMark/>
          </w:tcPr>
          <w:p w14:paraId="3B02872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B08BDC9"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65AC33"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C8BF4D2"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3C036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5AEAC6" w14:textId="77777777" w:rsidR="00FB616F" w:rsidRPr="00FB616F" w:rsidRDefault="00FB616F" w:rsidP="00FB616F">
            <w:pPr>
              <w:jc w:val="right"/>
              <w:rPr>
                <w:bCs/>
                <w:sz w:val="20"/>
                <w:szCs w:val="20"/>
              </w:rPr>
            </w:pPr>
            <w:r w:rsidRPr="00FB616F">
              <w:rPr>
                <w:bCs/>
                <w:sz w:val="20"/>
                <w:szCs w:val="20"/>
              </w:rPr>
              <w:t>15 709 727,95</w:t>
            </w:r>
          </w:p>
        </w:tc>
        <w:tc>
          <w:tcPr>
            <w:tcW w:w="992" w:type="dxa"/>
            <w:tcBorders>
              <w:top w:val="single" w:sz="4" w:space="0" w:color="auto"/>
              <w:left w:val="single" w:sz="4" w:space="0" w:color="auto"/>
              <w:bottom w:val="nil"/>
              <w:right w:val="nil"/>
            </w:tcBorders>
            <w:shd w:val="clear" w:color="auto" w:fill="auto"/>
            <w:noWrap/>
            <w:vAlign w:val="center"/>
            <w:hideMark/>
          </w:tcPr>
          <w:p w14:paraId="4FED606F" w14:textId="77777777" w:rsidR="00FB616F" w:rsidRPr="00FB616F" w:rsidRDefault="00FB616F" w:rsidP="00FB616F">
            <w:pPr>
              <w:jc w:val="right"/>
              <w:rPr>
                <w:bCs/>
                <w:sz w:val="20"/>
                <w:szCs w:val="20"/>
              </w:rPr>
            </w:pPr>
            <w:r w:rsidRPr="00FB616F">
              <w:rPr>
                <w:bCs/>
                <w:sz w:val="20"/>
                <w:szCs w:val="20"/>
              </w:rPr>
              <w:t>6 650 000,00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0995480" w14:textId="77777777" w:rsidR="00FB616F" w:rsidRPr="00FB616F" w:rsidRDefault="00FB616F" w:rsidP="00FB616F">
            <w:pPr>
              <w:jc w:val="right"/>
              <w:rPr>
                <w:bCs/>
                <w:sz w:val="20"/>
                <w:szCs w:val="20"/>
              </w:rPr>
            </w:pPr>
            <w:r w:rsidRPr="00FB616F">
              <w:rPr>
                <w:bCs/>
                <w:sz w:val="20"/>
                <w:szCs w:val="20"/>
              </w:rPr>
              <w:t>6 650 000,00</w:t>
            </w:r>
          </w:p>
        </w:tc>
        <w:tc>
          <w:tcPr>
            <w:tcW w:w="236" w:type="dxa"/>
            <w:gridSpan w:val="2"/>
            <w:vAlign w:val="center"/>
            <w:hideMark/>
          </w:tcPr>
          <w:p w14:paraId="754B9E2B" w14:textId="77777777" w:rsidR="00FB616F" w:rsidRPr="00FB616F" w:rsidRDefault="00FB616F" w:rsidP="00FB616F">
            <w:pPr>
              <w:rPr>
                <w:sz w:val="20"/>
                <w:szCs w:val="20"/>
              </w:rPr>
            </w:pPr>
          </w:p>
        </w:tc>
      </w:tr>
      <w:tr w:rsidR="00FB616F" w:rsidRPr="00FB616F" w14:paraId="7477C006"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2216A2A" w14:textId="77777777" w:rsidR="00FB616F" w:rsidRPr="00FB616F" w:rsidRDefault="00FB616F" w:rsidP="00FB616F">
            <w:pPr>
              <w:rPr>
                <w:bCs/>
                <w:sz w:val="20"/>
                <w:szCs w:val="20"/>
              </w:rPr>
            </w:pPr>
            <w:r w:rsidRPr="00FB616F">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76F281A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063FC6B"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D76353"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00A2173" w14:textId="77777777" w:rsidR="00FB616F" w:rsidRPr="00FB616F" w:rsidRDefault="00FB616F" w:rsidP="00FB616F">
            <w:pPr>
              <w:jc w:val="center"/>
              <w:rPr>
                <w:bCs/>
                <w:sz w:val="20"/>
                <w:szCs w:val="20"/>
              </w:rPr>
            </w:pPr>
            <w:r w:rsidRPr="00FB616F">
              <w:rPr>
                <w:bCs/>
                <w:sz w:val="20"/>
                <w:szCs w:val="20"/>
              </w:rPr>
              <w:t>16.0.00.00000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B1F86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92F656" w14:textId="77777777" w:rsidR="00FB616F" w:rsidRPr="00FB616F" w:rsidRDefault="00FB616F" w:rsidP="00FB616F">
            <w:pPr>
              <w:jc w:val="right"/>
              <w:rPr>
                <w:bCs/>
                <w:sz w:val="20"/>
                <w:szCs w:val="20"/>
              </w:rPr>
            </w:pPr>
            <w:r w:rsidRPr="00FB616F">
              <w:rPr>
                <w:bCs/>
                <w:sz w:val="20"/>
                <w:szCs w:val="20"/>
              </w:rPr>
              <w:t>860 000,00</w:t>
            </w:r>
          </w:p>
        </w:tc>
        <w:tc>
          <w:tcPr>
            <w:tcW w:w="992" w:type="dxa"/>
            <w:tcBorders>
              <w:top w:val="single" w:sz="4" w:space="0" w:color="auto"/>
              <w:left w:val="single" w:sz="4" w:space="0" w:color="auto"/>
              <w:bottom w:val="nil"/>
              <w:right w:val="nil"/>
            </w:tcBorders>
            <w:shd w:val="clear" w:color="auto" w:fill="auto"/>
            <w:noWrap/>
            <w:vAlign w:val="center"/>
            <w:hideMark/>
          </w:tcPr>
          <w:p w14:paraId="56010B3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11761B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90CA08A" w14:textId="77777777" w:rsidR="00FB616F" w:rsidRPr="00FB616F" w:rsidRDefault="00FB616F" w:rsidP="00FB616F">
            <w:pPr>
              <w:rPr>
                <w:sz w:val="20"/>
                <w:szCs w:val="20"/>
              </w:rPr>
            </w:pPr>
          </w:p>
        </w:tc>
      </w:tr>
      <w:tr w:rsidR="00FB616F" w:rsidRPr="00FB616F" w14:paraId="6772939A"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310E8F28"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1696B77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F082F96"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16568C"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C031685" w14:textId="77777777" w:rsidR="00FB616F" w:rsidRPr="00FB616F" w:rsidRDefault="00FB616F" w:rsidP="00FB616F">
            <w:pPr>
              <w:jc w:val="center"/>
              <w:rPr>
                <w:bCs/>
                <w:sz w:val="20"/>
                <w:szCs w:val="20"/>
              </w:rPr>
            </w:pPr>
            <w:r w:rsidRPr="00FB616F">
              <w:rPr>
                <w:bCs/>
                <w:sz w:val="20"/>
                <w:szCs w:val="20"/>
              </w:rPr>
              <w:t>16.0.00.79500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83C81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A07AD8" w14:textId="77777777" w:rsidR="00FB616F" w:rsidRPr="00FB616F" w:rsidRDefault="00FB616F" w:rsidP="00FB616F">
            <w:pPr>
              <w:jc w:val="right"/>
              <w:rPr>
                <w:bCs/>
                <w:sz w:val="20"/>
                <w:szCs w:val="20"/>
              </w:rPr>
            </w:pPr>
            <w:r w:rsidRPr="00FB616F">
              <w:rPr>
                <w:bCs/>
                <w:sz w:val="20"/>
                <w:szCs w:val="20"/>
              </w:rPr>
              <w:t>860 000,00</w:t>
            </w:r>
          </w:p>
        </w:tc>
        <w:tc>
          <w:tcPr>
            <w:tcW w:w="992" w:type="dxa"/>
            <w:tcBorders>
              <w:top w:val="single" w:sz="4" w:space="0" w:color="auto"/>
              <w:left w:val="single" w:sz="4" w:space="0" w:color="auto"/>
              <w:bottom w:val="nil"/>
              <w:right w:val="nil"/>
            </w:tcBorders>
            <w:shd w:val="clear" w:color="auto" w:fill="auto"/>
            <w:noWrap/>
            <w:vAlign w:val="center"/>
            <w:hideMark/>
          </w:tcPr>
          <w:p w14:paraId="5E956B70"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5477FA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2F90CF3" w14:textId="77777777" w:rsidR="00FB616F" w:rsidRPr="00FB616F" w:rsidRDefault="00FB616F" w:rsidP="00FB616F">
            <w:pPr>
              <w:rPr>
                <w:sz w:val="20"/>
                <w:szCs w:val="20"/>
              </w:rPr>
            </w:pPr>
          </w:p>
        </w:tc>
      </w:tr>
      <w:tr w:rsidR="00FB616F" w:rsidRPr="00FB616F" w14:paraId="7F3E85B3"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195662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B7D56B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2737A54"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289A91"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7BE9368" w14:textId="77777777" w:rsidR="00FB616F" w:rsidRPr="00FB616F" w:rsidRDefault="00FB616F" w:rsidP="00FB616F">
            <w:pPr>
              <w:jc w:val="center"/>
              <w:rPr>
                <w:sz w:val="20"/>
                <w:szCs w:val="20"/>
              </w:rPr>
            </w:pPr>
            <w:r w:rsidRPr="00FB616F">
              <w:rPr>
                <w:sz w:val="20"/>
                <w:szCs w:val="20"/>
              </w:rPr>
              <w:t>16.0.00.79500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29B162"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86C3B6" w14:textId="77777777" w:rsidR="00FB616F" w:rsidRPr="00FB616F" w:rsidRDefault="00FB616F" w:rsidP="00FB616F">
            <w:pPr>
              <w:jc w:val="right"/>
              <w:rPr>
                <w:sz w:val="20"/>
                <w:szCs w:val="20"/>
              </w:rPr>
            </w:pPr>
            <w:r w:rsidRPr="00FB616F">
              <w:rPr>
                <w:sz w:val="20"/>
                <w:szCs w:val="20"/>
              </w:rPr>
              <w:t>860 000,00</w:t>
            </w:r>
          </w:p>
        </w:tc>
        <w:tc>
          <w:tcPr>
            <w:tcW w:w="992" w:type="dxa"/>
            <w:tcBorders>
              <w:top w:val="single" w:sz="4" w:space="0" w:color="auto"/>
              <w:left w:val="single" w:sz="4" w:space="0" w:color="auto"/>
              <w:bottom w:val="nil"/>
              <w:right w:val="nil"/>
            </w:tcBorders>
            <w:shd w:val="clear" w:color="auto" w:fill="auto"/>
            <w:noWrap/>
            <w:vAlign w:val="center"/>
            <w:hideMark/>
          </w:tcPr>
          <w:p w14:paraId="1C0EDF0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18FEFE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9F4611F" w14:textId="77777777" w:rsidR="00FB616F" w:rsidRPr="00FB616F" w:rsidRDefault="00FB616F" w:rsidP="00FB616F">
            <w:pPr>
              <w:rPr>
                <w:sz w:val="20"/>
                <w:szCs w:val="20"/>
              </w:rPr>
            </w:pPr>
          </w:p>
        </w:tc>
      </w:tr>
      <w:tr w:rsidR="00FB616F" w:rsidRPr="00FB616F" w14:paraId="2AF8635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C9C2C8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E645ED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97B30D"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BCDC1A"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54BE3E" w14:textId="77777777" w:rsidR="00FB616F" w:rsidRPr="00FB616F" w:rsidRDefault="00FB616F" w:rsidP="00FB616F">
            <w:pPr>
              <w:jc w:val="center"/>
              <w:rPr>
                <w:sz w:val="20"/>
                <w:szCs w:val="20"/>
              </w:rPr>
            </w:pPr>
            <w:r w:rsidRPr="00FB616F">
              <w:rPr>
                <w:sz w:val="20"/>
                <w:szCs w:val="20"/>
              </w:rPr>
              <w:t>16.0.00.79500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3207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19487" w14:textId="77777777" w:rsidR="00FB616F" w:rsidRPr="00FB616F" w:rsidRDefault="00FB616F" w:rsidP="00FB616F">
            <w:pPr>
              <w:jc w:val="right"/>
              <w:rPr>
                <w:sz w:val="20"/>
                <w:szCs w:val="20"/>
              </w:rPr>
            </w:pPr>
            <w:r w:rsidRPr="00FB616F">
              <w:rPr>
                <w:sz w:val="20"/>
                <w:szCs w:val="20"/>
              </w:rPr>
              <w:t>860 000,00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3BDF5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5C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3922CB" w14:textId="77777777" w:rsidR="00FB616F" w:rsidRPr="00FB616F" w:rsidRDefault="00FB616F" w:rsidP="00FB616F">
            <w:pPr>
              <w:rPr>
                <w:sz w:val="20"/>
                <w:szCs w:val="20"/>
              </w:rPr>
            </w:pPr>
          </w:p>
        </w:tc>
      </w:tr>
      <w:tr w:rsidR="00FB616F" w:rsidRPr="00FB616F" w14:paraId="15A48DEF"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607F725" w14:textId="77777777" w:rsidR="00FB616F" w:rsidRPr="00FB616F" w:rsidRDefault="00FB616F" w:rsidP="00FB616F">
            <w:pPr>
              <w:rPr>
                <w:bCs/>
                <w:sz w:val="20"/>
                <w:szCs w:val="20"/>
              </w:rPr>
            </w:pPr>
            <w:r w:rsidRPr="00FB616F">
              <w:rPr>
                <w:bCs/>
                <w:sz w:val="20"/>
                <w:szCs w:val="20"/>
              </w:rPr>
              <w:t>Муниципальная программа «Обеспечение безопасности жизнедеятельности населения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4AA115F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0D38DAD"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EEEF87E"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60BFE106" w14:textId="77777777" w:rsidR="00FB616F" w:rsidRPr="00FB616F" w:rsidRDefault="00FB616F" w:rsidP="00FB616F">
            <w:pPr>
              <w:jc w:val="center"/>
              <w:rPr>
                <w:bCs/>
                <w:sz w:val="20"/>
                <w:szCs w:val="20"/>
              </w:rPr>
            </w:pPr>
            <w:r w:rsidRPr="00FB616F">
              <w:rPr>
                <w:bCs/>
                <w:sz w:val="20"/>
                <w:szCs w:val="20"/>
              </w:rPr>
              <w:t>18.0.00.00000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C2888B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A11664F" w14:textId="77777777" w:rsidR="00FB616F" w:rsidRPr="00FB616F" w:rsidRDefault="00FB616F" w:rsidP="00FB616F">
            <w:pPr>
              <w:jc w:val="right"/>
              <w:rPr>
                <w:bCs/>
                <w:sz w:val="20"/>
                <w:szCs w:val="20"/>
              </w:rPr>
            </w:pPr>
            <w:r w:rsidRPr="00FB616F">
              <w:rPr>
                <w:bCs/>
                <w:sz w:val="20"/>
                <w:szCs w:val="20"/>
              </w:rPr>
              <w:t>14 849 727,95</w:t>
            </w:r>
          </w:p>
        </w:tc>
        <w:tc>
          <w:tcPr>
            <w:tcW w:w="992" w:type="dxa"/>
            <w:tcBorders>
              <w:top w:val="nil"/>
              <w:left w:val="single" w:sz="4" w:space="0" w:color="auto"/>
              <w:bottom w:val="nil"/>
              <w:right w:val="nil"/>
            </w:tcBorders>
            <w:shd w:val="clear" w:color="auto" w:fill="auto"/>
            <w:noWrap/>
            <w:vAlign w:val="center"/>
            <w:hideMark/>
          </w:tcPr>
          <w:p w14:paraId="088EEDBF" w14:textId="77777777" w:rsidR="00FB616F" w:rsidRPr="00FB616F" w:rsidRDefault="00FB616F" w:rsidP="00FB616F">
            <w:pPr>
              <w:jc w:val="right"/>
              <w:rPr>
                <w:bCs/>
                <w:sz w:val="20"/>
                <w:szCs w:val="20"/>
              </w:rPr>
            </w:pPr>
            <w:r w:rsidRPr="00FB616F">
              <w:rPr>
                <w:bCs/>
                <w:sz w:val="20"/>
                <w:szCs w:val="20"/>
              </w:rPr>
              <w:t>6 650 000,00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E437467" w14:textId="77777777" w:rsidR="00FB616F" w:rsidRPr="00FB616F" w:rsidRDefault="00FB616F" w:rsidP="00FB616F">
            <w:pPr>
              <w:jc w:val="right"/>
              <w:rPr>
                <w:bCs/>
                <w:sz w:val="20"/>
                <w:szCs w:val="20"/>
              </w:rPr>
            </w:pPr>
            <w:r w:rsidRPr="00FB616F">
              <w:rPr>
                <w:bCs/>
                <w:sz w:val="20"/>
                <w:szCs w:val="20"/>
              </w:rPr>
              <w:t>6 650 000,00</w:t>
            </w:r>
          </w:p>
        </w:tc>
        <w:tc>
          <w:tcPr>
            <w:tcW w:w="236" w:type="dxa"/>
            <w:gridSpan w:val="2"/>
            <w:vAlign w:val="center"/>
            <w:hideMark/>
          </w:tcPr>
          <w:p w14:paraId="2CD58037" w14:textId="77777777" w:rsidR="00FB616F" w:rsidRPr="00FB616F" w:rsidRDefault="00FB616F" w:rsidP="00FB616F">
            <w:pPr>
              <w:rPr>
                <w:sz w:val="20"/>
                <w:szCs w:val="20"/>
              </w:rPr>
            </w:pPr>
          </w:p>
        </w:tc>
      </w:tr>
      <w:tr w:rsidR="00FB616F" w:rsidRPr="00FB616F" w14:paraId="6E72243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4E5B608"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единой диспетчерской службы</w:t>
            </w:r>
          </w:p>
        </w:tc>
        <w:tc>
          <w:tcPr>
            <w:tcW w:w="743" w:type="dxa"/>
            <w:tcBorders>
              <w:top w:val="single" w:sz="4" w:space="0" w:color="auto"/>
              <w:left w:val="single" w:sz="4" w:space="0" w:color="auto"/>
              <w:bottom w:val="nil"/>
              <w:right w:val="nil"/>
            </w:tcBorders>
            <w:shd w:val="clear" w:color="auto" w:fill="auto"/>
            <w:noWrap/>
            <w:vAlign w:val="center"/>
            <w:hideMark/>
          </w:tcPr>
          <w:p w14:paraId="5B85313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FBCE7F0"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1AB270"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43C3AC4" w14:textId="77777777" w:rsidR="00FB616F" w:rsidRPr="00FB616F" w:rsidRDefault="00FB616F" w:rsidP="00FB616F">
            <w:pPr>
              <w:jc w:val="center"/>
              <w:rPr>
                <w:bCs/>
                <w:sz w:val="20"/>
                <w:szCs w:val="20"/>
              </w:rPr>
            </w:pPr>
            <w:r w:rsidRPr="00FB616F">
              <w:rPr>
                <w:bCs/>
                <w:sz w:val="20"/>
                <w:szCs w:val="20"/>
              </w:rPr>
              <w:t>18.0.00.03190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A7675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3545DC" w14:textId="77777777" w:rsidR="00FB616F" w:rsidRPr="00FB616F" w:rsidRDefault="00FB616F" w:rsidP="00FB616F">
            <w:pPr>
              <w:jc w:val="right"/>
              <w:rPr>
                <w:bCs/>
                <w:sz w:val="20"/>
                <w:szCs w:val="20"/>
              </w:rPr>
            </w:pPr>
            <w:r w:rsidRPr="00FB616F">
              <w:rPr>
                <w:bCs/>
                <w:sz w:val="20"/>
                <w:szCs w:val="20"/>
              </w:rPr>
              <w:t>11 070 703,08</w:t>
            </w:r>
          </w:p>
        </w:tc>
        <w:tc>
          <w:tcPr>
            <w:tcW w:w="992" w:type="dxa"/>
            <w:tcBorders>
              <w:top w:val="single" w:sz="4" w:space="0" w:color="auto"/>
              <w:left w:val="single" w:sz="4" w:space="0" w:color="auto"/>
              <w:bottom w:val="nil"/>
              <w:right w:val="nil"/>
            </w:tcBorders>
            <w:shd w:val="clear" w:color="auto" w:fill="auto"/>
            <w:noWrap/>
            <w:vAlign w:val="center"/>
            <w:hideMark/>
          </w:tcPr>
          <w:p w14:paraId="10C5D20E" w14:textId="77777777" w:rsidR="00FB616F" w:rsidRPr="00FB616F" w:rsidRDefault="00FB616F" w:rsidP="00FB616F">
            <w:pPr>
              <w:jc w:val="right"/>
              <w:rPr>
                <w:bCs/>
                <w:sz w:val="20"/>
                <w:szCs w:val="20"/>
              </w:rPr>
            </w:pPr>
            <w:r w:rsidRPr="00FB616F">
              <w:rPr>
                <w:bCs/>
                <w:sz w:val="20"/>
                <w:szCs w:val="20"/>
              </w:rPr>
              <w:t>6 650 000,00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018215B" w14:textId="77777777" w:rsidR="00FB616F" w:rsidRPr="00FB616F" w:rsidRDefault="00FB616F" w:rsidP="00FB616F">
            <w:pPr>
              <w:jc w:val="right"/>
              <w:rPr>
                <w:bCs/>
                <w:sz w:val="20"/>
                <w:szCs w:val="20"/>
              </w:rPr>
            </w:pPr>
            <w:r w:rsidRPr="00FB616F">
              <w:rPr>
                <w:bCs/>
                <w:sz w:val="20"/>
                <w:szCs w:val="20"/>
              </w:rPr>
              <w:t>6 650 000,00</w:t>
            </w:r>
          </w:p>
        </w:tc>
        <w:tc>
          <w:tcPr>
            <w:tcW w:w="236" w:type="dxa"/>
            <w:gridSpan w:val="2"/>
            <w:vAlign w:val="center"/>
            <w:hideMark/>
          </w:tcPr>
          <w:p w14:paraId="08C4515D" w14:textId="77777777" w:rsidR="00FB616F" w:rsidRPr="00FB616F" w:rsidRDefault="00FB616F" w:rsidP="00FB616F">
            <w:pPr>
              <w:rPr>
                <w:sz w:val="20"/>
                <w:szCs w:val="20"/>
              </w:rPr>
            </w:pPr>
          </w:p>
        </w:tc>
      </w:tr>
      <w:tr w:rsidR="00FB616F" w:rsidRPr="00FB616F" w14:paraId="393D5E5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BE3499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98BCF6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3A03AD9"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FE528E"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BB1BC26" w14:textId="77777777" w:rsidR="00FB616F" w:rsidRPr="00FB616F" w:rsidRDefault="00FB616F" w:rsidP="00FB616F">
            <w:pPr>
              <w:jc w:val="center"/>
              <w:rPr>
                <w:sz w:val="20"/>
                <w:szCs w:val="20"/>
              </w:rPr>
            </w:pPr>
            <w:r w:rsidRPr="00FB616F">
              <w:rPr>
                <w:sz w:val="20"/>
                <w:szCs w:val="20"/>
              </w:rPr>
              <w:t>18.0.00.03190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8BB7DF"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19DD72" w14:textId="77777777" w:rsidR="00FB616F" w:rsidRPr="00FB616F" w:rsidRDefault="00FB616F" w:rsidP="00FB616F">
            <w:pPr>
              <w:jc w:val="right"/>
              <w:rPr>
                <w:sz w:val="20"/>
                <w:szCs w:val="20"/>
              </w:rPr>
            </w:pPr>
            <w:r w:rsidRPr="00FB616F">
              <w:rPr>
                <w:sz w:val="20"/>
                <w:szCs w:val="20"/>
              </w:rPr>
              <w:t>7 391 330,08</w:t>
            </w:r>
          </w:p>
        </w:tc>
        <w:tc>
          <w:tcPr>
            <w:tcW w:w="992" w:type="dxa"/>
            <w:tcBorders>
              <w:top w:val="single" w:sz="4" w:space="0" w:color="auto"/>
              <w:left w:val="single" w:sz="4" w:space="0" w:color="auto"/>
              <w:bottom w:val="nil"/>
              <w:right w:val="nil"/>
            </w:tcBorders>
            <w:shd w:val="clear" w:color="auto" w:fill="auto"/>
            <w:noWrap/>
            <w:vAlign w:val="center"/>
            <w:hideMark/>
          </w:tcPr>
          <w:p w14:paraId="36514CC9" w14:textId="77777777" w:rsidR="00FB616F" w:rsidRPr="00FB616F" w:rsidRDefault="00FB616F" w:rsidP="00FB616F">
            <w:pPr>
              <w:jc w:val="right"/>
              <w:rPr>
                <w:sz w:val="20"/>
                <w:szCs w:val="20"/>
              </w:rPr>
            </w:pPr>
            <w:r w:rsidRPr="00FB616F">
              <w:rPr>
                <w:sz w:val="20"/>
                <w:szCs w:val="20"/>
              </w:rPr>
              <w:t>6 000 000,00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7FB83EC" w14:textId="77777777" w:rsidR="00FB616F" w:rsidRPr="00FB616F" w:rsidRDefault="00FB616F" w:rsidP="00FB616F">
            <w:pPr>
              <w:jc w:val="right"/>
              <w:rPr>
                <w:sz w:val="20"/>
                <w:szCs w:val="20"/>
              </w:rPr>
            </w:pPr>
            <w:r w:rsidRPr="00FB616F">
              <w:rPr>
                <w:sz w:val="20"/>
                <w:szCs w:val="20"/>
              </w:rPr>
              <w:t>6 000 000,00</w:t>
            </w:r>
          </w:p>
        </w:tc>
        <w:tc>
          <w:tcPr>
            <w:tcW w:w="236" w:type="dxa"/>
            <w:gridSpan w:val="2"/>
            <w:vAlign w:val="center"/>
            <w:hideMark/>
          </w:tcPr>
          <w:p w14:paraId="3700EAD2" w14:textId="77777777" w:rsidR="00FB616F" w:rsidRPr="00FB616F" w:rsidRDefault="00FB616F" w:rsidP="00FB616F">
            <w:pPr>
              <w:rPr>
                <w:sz w:val="20"/>
                <w:szCs w:val="20"/>
              </w:rPr>
            </w:pPr>
          </w:p>
        </w:tc>
      </w:tr>
      <w:tr w:rsidR="00FB616F" w:rsidRPr="00FB616F" w14:paraId="0B56AF6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258361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D1F38E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D743D4"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1C5D1"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1EBB25" w14:textId="77777777" w:rsidR="00FB616F" w:rsidRPr="00FB616F" w:rsidRDefault="00FB616F" w:rsidP="00FB616F">
            <w:pPr>
              <w:jc w:val="center"/>
              <w:rPr>
                <w:sz w:val="20"/>
                <w:szCs w:val="20"/>
              </w:rPr>
            </w:pPr>
            <w:r w:rsidRPr="00FB616F">
              <w:rPr>
                <w:sz w:val="20"/>
                <w:szCs w:val="20"/>
              </w:rPr>
              <w:t>18.0.00.03190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E6AB0"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F994F" w14:textId="77777777" w:rsidR="00FB616F" w:rsidRPr="00FB616F" w:rsidRDefault="00FB616F" w:rsidP="00FB616F">
            <w:pPr>
              <w:jc w:val="right"/>
              <w:rPr>
                <w:sz w:val="20"/>
                <w:szCs w:val="20"/>
              </w:rPr>
            </w:pPr>
            <w:r w:rsidRPr="00FB616F">
              <w:rPr>
                <w:sz w:val="20"/>
                <w:szCs w:val="20"/>
              </w:rPr>
              <w:t>7 391 330,08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AB94E75" w14:textId="77777777" w:rsidR="00FB616F" w:rsidRPr="00FB616F" w:rsidRDefault="00FB616F" w:rsidP="00FB616F">
            <w:pPr>
              <w:jc w:val="right"/>
              <w:rPr>
                <w:sz w:val="20"/>
                <w:szCs w:val="20"/>
              </w:rPr>
            </w:pPr>
            <w:r w:rsidRPr="00FB616F">
              <w:rPr>
                <w:sz w:val="20"/>
                <w:szCs w:val="20"/>
              </w:rPr>
              <w:t>6 000 000,00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3A16A" w14:textId="77777777" w:rsidR="00FB616F" w:rsidRPr="00FB616F" w:rsidRDefault="00FB616F" w:rsidP="00FB616F">
            <w:pPr>
              <w:jc w:val="right"/>
              <w:rPr>
                <w:sz w:val="20"/>
                <w:szCs w:val="20"/>
              </w:rPr>
            </w:pPr>
            <w:r w:rsidRPr="00FB616F">
              <w:rPr>
                <w:sz w:val="20"/>
                <w:szCs w:val="20"/>
              </w:rPr>
              <w:t>6 000 000,00</w:t>
            </w:r>
          </w:p>
        </w:tc>
        <w:tc>
          <w:tcPr>
            <w:tcW w:w="236" w:type="dxa"/>
            <w:gridSpan w:val="2"/>
            <w:vAlign w:val="center"/>
            <w:hideMark/>
          </w:tcPr>
          <w:p w14:paraId="10544138" w14:textId="77777777" w:rsidR="00FB616F" w:rsidRPr="00FB616F" w:rsidRDefault="00FB616F" w:rsidP="00FB616F">
            <w:pPr>
              <w:rPr>
                <w:sz w:val="20"/>
                <w:szCs w:val="20"/>
              </w:rPr>
            </w:pPr>
          </w:p>
        </w:tc>
      </w:tr>
      <w:tr w:rsidR="00FB616F" w:rsidRPr="00FB616F" w14:paraId="5D1AF6C0"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794B746"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государственных </w:t>
            </w:r>
            <w:r w:rsidRPr="00FB616F">
              <w:rPr>
                <w:sz w:val="20"/>
                <w:szCs w:val="20"/>
              </w:rPr>
              <w:lastRenderedPageBreak/>
              <w:t>(муниципальных) нужд</w:t>
            </w:r>
          </w:p>
        </w:tc>
        <w:tc>
          <w:tcPr>
            <w:tcW w:w="743" w:type="dxa"/>
            <w:tcBorders>
              <w:top w:val="nil"/>
              <w:left w:val="single" w:sz="4" w:space="0" w:color="auto"/>
              <w:bottom w:val="nil"/>
              <w:right w:val="nil"/>
            </w:tcBorders>
            <w:shd w:val="clear" w:color="auto" w:fill="auto"/>
            <w:noWrap/>
            <w:vAlign w:val="center"/>
            <w:hideMark/>
          </w:tcPr>
          <w:p w14:paraId="3F47C7A1"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3FC2451A"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AE1D994"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6564C227" w14:textId="77777777" w:rsidR="00FB616F" w:rsidRPr="00FB616F" w:rsidRDefault="00FB616F" w:rsidP="00FB616F">
            <w:pPr>
              <w:jc w:val="center"/>
              <w:rPr>
                <w:sz w:val="20"/>
                <w:szCs w:val="20"/>
              </w:rPr>
            </w:pPr>
            <w:r w:rsidRPr="00FB616F">
              <w:rPr>
                <w:sz w:val="20"/>
                <w:szCs w:val="20"/>
              </w:rPr>
              <w:t>18.0.00.03190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57945A1"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8712E2A" w14:textId="77777777" w:rsidR="00FB616F" w:rsidRPr="00FB616F" w:rsidRDefault="00FB616F" w:rsidP="00FB616F">
            <w:pPr>
              <w:jc w:val="right"/>
              <w:rPr>
                <w:sz w:val="20"/>
                <w:szCs w:val="20"/>
              </w:rPr>
            </w:pPr>
            <w:r w:rsidRPr="00FB616F">
              <w:rPr>
                <w:sz w:val="20"/>
                <w:szCs w:val="20"/>
              </w:rPr>
              <w:t>3 674 893,00</w:t>
            </w:r>
          </w:p>
        </w:tc>
        <w:tc>
          <w:tcPr>
            <w:tcW w:w="992" w:type="dxa"/>
            <w:tcBorders>
              <w:top w:val="nil"/>
              <w:left w:val="single" w:sz="4" w:space="0" w:color="auto"/>
              <w:bottom w:val="nil"/>
              <w:right w:val="nil"/>
            </w:tcBorders>
            <w:shd w:val="clear" w:color="auto" w:fill="auto"/>
            <w:noWrap/>
            <w:vAlign w:val="center"/>
            <w:hideMark/>
          </w:tcPr>
          <w:p w14:paraId="29050B0D" w14:textId="77777777" w:rsidR="00FB616F" w:rsidRPr="00FB616F" w:rsidRDefault="00FB616F" w:rsidP="00FB616F">
            <w:pPr>
              <w:jc w:val="right"/>
              <w:rPr>
                <w:sz w:val="20"/>
                <w:szCs w:val="20"/>
              </w:rPr>
            </w:pPr>
            <w:r w:rsidRPr="00FB616F">
              <w:rPr>
                <w:sz w:val="20"/>
                <w:szCs w:val="20"/>
              </w:rPr>
              <w:t>650 000,00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185CD0F" w14:textId="77777777" w:rsidR="00FB616F" w:rsidRPr="00FB616F" w:rsidRDefault="00FB616F" w:rsidP="00FB616F">
            <w:pPr>
              <w:jc w:val="right"/>
              <w:rPr>
                <w:sz w:val="20"/>
                <w:szCs w:val="20"/>
              </w:rPr>
            </w:pPr>
            <w:r w:rsidRPr="00FB616F">
              <w:rPr>
                <w:sz w:val="20"/>
                <w:szCs w:val="20"/>
              </w:rPr>
              <w:t>650 000,00</w:t>
            </w:r>
          </w:p>
        </w:tc>
        <w:tc>
          <w:tcPr>
            <w:tcW w:w="236" w:type="dxa"/>
            <w:gridSpan w:val="2"/>
            <w:vAlign w:val="center"/>
            <w:hideMark/>
          </w:tcPr>
          <w:p w14:paraId="4518A266" w14:textId="77777777" w:rsidR="00FB616F" w:rsidRPr="00FB616F" w:rsidRDefault="00FB616F" w:rsidP="00FB616F">
            <w:pPr>
              <w:rPr>
                <w:sz w:val="20"/>
                <w:szCs w:val="20"/>
              </w:rPr>
            </w:pPr>
          </w:p>
        </w:tc>
      </w:tr>
      <w:tr w:rsidR="00FB616F" w:rsidRPr="00FB616F" w14:paraId="10833D04"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E78F97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20742A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946385"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ACC44"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3B3C93" w14:textId="77777777" w:rsidR="00FB616F" w:rsidRPr="00FB616F" w:rsidRDefault="00FB616F" w:rsidP="00FB616F">
            <w:pPr>
              <w:jc w:val="center"/>
              <w:rPr>
                <w:sz w:val="20"/>
                <w:szCs w:val="20"/>
              </w:rPr>
            </w:pPr>
            <w:r w:rsidRPr="00FB616F">
              <w:rPr>
                <w:sz w:val="20"/>
                <w:szCs w:val="20"/>
              </w:rPr>
              <w:t>18.0.00.03190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8E2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D0ADD" w14:textId="77777777" w:rsidR="00FB616F" w:rsidRPr="00FB616F" w:rsidRDefault="00FB616F" w:rsidP="00FB616F">
            <w:pPr>
              <w:jc w:val="right"/>
              <w:rPr>
                <w:sz w:val="20"/>
                <w:szCs w:val="20"/>
              </w:rPr>
            </w:pPr>
            <w:r w:rsidRPr="00FB616F">
              <w:rPr>
                <w:sz w:val="20"/>
                <w:szCs w:val="20"/>
              </w:rPr>
              <w:t>3 674 893,00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A6AFED" w14:textId="77777777" w:rsidR="00FB616F" w:rsidRPr="00FB616F" w:rsidRDefault="00FB616F" w:rsidP="00FB616F">
            <w:pPr>
              <w:jc w:val="right"/>
              <w:rPr>
                <w:sz w:val="20"/>
                <w:szCs w:val="20"/>
              </w:rPr>
            </w:pPr>
            <w:r w:rsidRPr="00FB616F">
              <w:rPr>
                <w:sz w:val="20"/>
                <w:szCs w:val="20"/>
              </w:rPr>
              <w:t>650 000,00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09D0" w14:textId="77777777" w:rsidR="00FB616F" w:rsidRPr="00FB616F" w:rsidRDefault="00FB616F" w:rsidP="00FB616F">
            <w:pPr>
              <w:jc w:val="right"/>
              <w:rPr>
                <w:sz w:val="20"/>
                <w:szCs w:val="20"/>
              </w:rPr>
            </w:pPr>
            <w:r w:rsidRPr="00FB616F">
              <w:rPr>
                <w:sz w:val="20"/>
                <w:szCs w:val="20"/>
              </w:rPr>
              <w:t>650 000,00</w:t>
            </w:r>
          </w:p>
        </w:tc>
        <w:tc>
          <w:tcPr>
            <w:tcW w:w="236" w:type="dxa"/>
            <w:gridSpan w:val="2"/>
            <w:vAlign w:val="center"/>
            <w:hideMark/>
          </w:tcPr>
          <w:p w14:paraId="425D4DEC" w14:textId="77777777" w:rsidR="00FB616F" w:rsidRPr="00FB616F" w:rsidRDefault="00FB616F" w:rsidP="00FB616F">
            <w:pPr>
              <w:rPr>
                <w:sz w:val="20"/>
                <w:szCs w:val="20"/>
              </w:rPr>
            </w:pPr>
          </w:p>
        </w:tc>
      </w:tr>
      <w:tr w:rsidR="00FB616F" w:rsidRPr="00FB616F" w14:paraId="7BE4CC43"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5C8739C"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4607E12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7550822"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25C2F6"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47B54390" w14:textId="77777777" w:rsidR="00FB616F" w:rsidRPr="00FB616F" w:rsidRDefault="00FB616F" w:rsidP="00FB616F">
            <w:pPr>
              <w:jc w:val="center"/>
              <w:rPr>
                <w:sz w:val="20"/>
                <w:szCs w:val="20"/>
              </w:rPr>
            </w:pPr>
            <w:r w:rsidRPr="00FB616F">
              <w:rPr>
                <w:sz w:val="20"/>
                <w:szCs w:val="20"/>
              </w:rPr>
              <w:t>18.0.00.03190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FEDD03F"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5AA7B3" w14:textId="77777777" w:rsidR="00FB616F" w:rsidRPr="00FB616F" w:rsidRDefault="00FB616F" w:rsidP="00FB616F">
            <w:pPr>
              <w:jc w:val="right"/>
              <w:rPr>
                <w:sz w:val="20"/>
                <w:szCs w:val="20"/>
              </w:rPr>
            </w:pPr>
            <w:r w:rsidRPr="00FB616F">
              <w:rPr>
                <w:sz w:val="20"/>
                <w:szCs w:val="20"/>
              </w:rPr>
              <w:t>4 480,00</w:t>
            </w:r>
          </w:p>
        </w:tc>
        <w:tc>
          <w:tcPr>
            <w:tcW w:w="992" w:type="dxa"/>
            <w:tcBorders>
              <w:top w:val="nil"/>
              <w:left w:val="single" w:sz="4" w:space="0" w:color="auto"/>
              <w:bottom w:val="nil"/>
              <w:right w:val="nil"/>
            </w:tcBorders>
            <w:shd w:val="clear" w:color="auto" w:fill="auto"/>
            <w:noWrap/>
            <w:vAlign w:val="center"/>
            <w:hideMark/>
          </w:tcPr>
          <w:p w14:paraId="7DE05B4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31BEB6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1217727" w14:textId="77777777" w:rsidR="00FB616F" w:rsidRPr="00FB616F" w:rsidRDefault="00FB616F" w:rsidP="00FB616F">
            <w:pPr>
              <w:rPr>
                <w:sz w:val="20"/>
                <w:szCs w:val="20"/>
              </w:rPr>
            </w:pPr>
          </w:p>
        </w:tc>
      </w:tr>
      <w:tr w:rsidR="00FB616F" w:rsidRPr="00FB616F" w14:paraId="58AC98D6"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37D0FEB"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FD866D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EE0FFB"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1422"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59313F" w14:textId="77777777" w:rsidR="00FB616F" w:rsidRPr="00FB616F" w:rsidRDefault="00FB616F" w:rsidP="00FB616F">
            <w:pPr>
              <w:jc w:val="center"/>
              <w:rPr>
                <w:sz w:val="20"/>
                <w:szCs w:val="20"/>
              </w:rPr>
            </w:pPr>
            <w:r w:rsidRPr="00FB616F">
              <w:rPr>
                <w:sz w:val="20"/>
                <w:szCs w:val="20"/>
              </w:rPr>
              <w:t>18.0.00.03190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31002"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9F991" w14:textId="77777777" w:rsidR="00FB616F" w:rsidRPr="00FB616F" w:rsidRDefault="00FB616F" w:rsidP="00FB616F">
            <w:pPr>
              <w:jc w:val="right"/>
              <w:rPr>
                <w:sz w:val="20"/>
                <w:szCs w:val="20"/>
              </w:rPr>
            </w:pPr>
            <w:r w:rsidRPr="00FB616F">
              <w:rPr>
                <w:sz w:val="20"/>
                <w:szCs w:val="20"/>
              </w:rPr>
              <w:t>4 480,00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6F7E52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FBD5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AFDC8B" w14:textId="77777777" w:rsidR="00FB616F" w:rsidRPr="00FB616F" w:rsidRDefault="00FB616F" w:rsidP="00FB616F">
            <w:pPr>
              <w:rPr>
                <w:sz w:val="20"/>
                <w:szCs w:val="20"/>
              </w:rPr>
            </w:pPr>
          </w:p>
        </w:tc>
      </w:tr>
      <w:tr w:rsidR="00FB616F" w:rsidRPr="00FB616F" w14:paraId="77C25C07"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7070297F"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«Обеспечение безопасности жизнедеятельности населения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19F4F29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50B2B4C"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888F565"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393B2E62" w14:textId="77777777" w:rsidR="00FB616F" w:rsidRPr="00FB616F" w:rsidRDefault="00FB616F" w:rsidP="00FB616F">
            <w:pPr>
              <w:jc w:val="center"/>
              <w:rPr>
                <w:bCs/>
                <w:sz w:val="20"/>
                <w:szCs w:val="20"/>
              </w:rPr>
            </w:pPr>
            <w:r w:rsidRPr="00FB616F">
              <w:rPr>
                <w:bCs/>
                <w:sz w:val="20"/>
                <w:szCs w:val="20"/>
              </w:rPr>
              <w:t>18.0.00.03950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E6F47D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E23953C" w14:textId="77777777" w:rsidR="00FB616F" w:rsidRPr="00FB616F" w:rsidRDefault="00FB616F" w:rsidP="00FB616F">
            <w:pPr>
              <w:jc w:val="right"/>
              <w:rPr>
                <w:bCs/>
                <w:sz w:val="20"/>
                <w:szCs w:val="20"/>
              </w:rPr>
            </w:pPr>
            <w:r w:rsidRPr="00FB616F">
              <w:rPr>
                <w:bCs/>
                <w:sz w:val="20"/>
                <w:szCs w:val="20"/>
              </w:rPr>
              <w:t>3 062 234,16</w:t>
            </w:r>
          </w:p>
        </w:tc>
        <w:tc>
          <w:tcPr>
            <w:tcW w:w="992" w:type="dxa"/>
            <w:tcBorders>
              <w:top w:val="nil"/>
              <w:left w:val="single" w:sz="4" w:space="0" w:color="auto"/>
              <w:bottom w:val="nil"/>
              <w:right w:val="nil"/>
            </w:tcBorders>
            <w:shd w:val="clear" w:color="auto" w:fill="auto"/>
            <w:noWrap/>
            <w:vAlign w:val="center"/>
            <w:hideMark/>
          </w:tcPr>
          <w:p w14:paraId="36211D5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F6FD79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0AEAA26" w14:textId="77777777" w:rsidR="00FB616F" w:rsidRPr="00FB616F" w:rsidRDefault="00FB616F" w:rsidP="00FB616F">
            <w:pPr>
              <w:rPr>
                <w:sz w:val="20"/>
                <w:szCs w:val="20"/>
              </w:rPr>
            </w:pPr>
          </w:p>
        </w:tc>
      </w:tr>
      <w:tr w:rsidR="00FB616F" w:rsidRPr="00FB616F" w14:paraId="107B901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76516BD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2CA39F6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C261898"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8A3636"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D4EC242" w14:textId="77777777" w:rsidR="00FB616F" w:rsidRPr="00FB616F" w:rsidRDefault="00FB616F" w:rsidP="00FB616F">
            <w:pPr>
              <w:jc w:val="center"/>
              <w:rPr>
                <w:sz w:val="20"/>
                <w:szCs w:val="20"/>
              </w:rPr>
            </w:pPr>
            <w:r w:rsidRPr="00FB616F">
              <w:rPr>
                <w:sz w:val="20"/>
                <w:szCs w:val="20"/>
              </w:rPr>
              <w:t>18.0.00.03950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7F359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36E279" w14:textId="77777777" w:rsidR="00FB616F" w:rsidRPr="00FB616F" w:rsidRDefault="00FB616F" w:rsidP="00FB616F">
            <w:pPr>
              <w:jc w:val="right"/>
              <w:rPr>
                <w:sz w:val="20"/>
                <w:szCs w:val="20"/>
              </w:rPr>
            </w:pPr>
            <w:r w:rsidRPr="00FB616F">
              <w:rPr>
                <w:sz w:val="20"/>
                <w:szCs w:val="20"/>
              </w:rPr>
              <w:t>1 205 334,16</w:t>
            </w:r>
          </w:p>
        </w:tc>
        <w:tc>
          <w:tcPr>
            <w:tcW w:w="992" w:type="dxa"/>
            <w:tcBorders>
              <w:top w:val="single" w:sz="4" w:space="0" w:color="auto"/>
              <w:left w:val="single" w:sz="4" w:space="0" w:color="auto"/>
              <w:bottom w:val="nil"/>
              <w:right w:val="nil"/>
            </w:tcBorders>
            <w:shd w:val="clear" w:color="auto" w:fill="auto"/>
            <w:noWrap/>
            <w:vAlign w:val="center"/>
            <w:hideMark/>
          </w:tcPr>
          <w:p w14:paraId="6C9B444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B9634A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C6F9A33" w14:textId="77777777" w:rsidR="00FB616F" w:rsidRPr="00FB616F" w:rsidRDefault="00FB616F" w:rsidP="00FB616F">
            <w:pPr>
              <w:rPr>
                <w:sz w:val="20"/>
                <w:szCs w:val="20"/>
              </w:rPr>
            </w:pPr>
          </w:p>
        </w:tc>
      </w:tr>
      <w:tr w:rsidR="00FB616F" w:rsidRPr="00FB616F" w14:paraId="5064460F"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F52814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B35E42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7F3723"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31AAC"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D31420" w14:textId="77777777" w:rsidR="00FB616F" w:rsidRPr="00FB616F" w:rsidRDefault="00FB616F" w:rsidP="00FB616F">
            <w:pPr>
              <w:jc w:val="center"/>
              <w:rPr>
                <w:sz w:val="20"/>
                <w:szCs w:val="20"/>
              </w:rPr>
            </w:pPr>
            <w:r w:rsidRPr="00FB616F">
              <w:rPr>
                <w:sz w:val="20"/>
                <w:szCs w:val="20"/>
              </w:rPr>
              <w:t>18.0.00.03950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7C8B8"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C246A" w14:textId="77777777" w:rsidR="00FB616F" w:rsidRPr="00FB616F" w:rsidRDefault="00FB616F" w:rsidP="00FB616F">
            <w:pPr>
              <w:jc w:val="right"/>
              <w:rPr>
                <w:sz w:val="20"/>
                <w:szCs w:val="20"/>
              </w:rPr>
            </w:pPr>
            <w:r w:rsidRPr="00FB616F">
              <w:rPr>
                <w:sz w:val="20"/>
                <w:szCs w:val="20"/>
              </w:rPr>
              <w:t>1 205 334,16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2DF41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9DA5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9392599" w14:textId="77777777" w:rsidR="00FB616F" w:rsidRPr="00FB616F" w:rsidRDefault="00FB616F" w:rsidP="00FB616F">
            <w:pPr>
              <w:rPr>
                <w:sz w:val="20"/>
                <w:szCs w:val="20"/>
              </w:rPr>
            </w:pPr>
          </w:p>
        </w:tc>
      </w:tr>
      <w:tr w:rsidR="00FB616F" w:rsidRPr="00FB616F" w14:paraId="15D14BBE"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1E0986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1042561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BECB70C"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3371E47"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1491583F" w14:textId="77777777" w:rsidR="00FB616F" w:rsidRPr="00FB616F" w:rsidRDefault="00FB616F" w:rsidP="00FB616F">
            <w:pPr>
              <w:jc w:val="center"/>
              <w:rPr>
                <w:sz w:val="20"/>
                <w:szCs w:val="20"/>
              </w:rPr>
            </w:pPr>
            <w:r w:rsidRPr="00FB616F">
              <w:rPr>
                <w:sz w:val="20"/>
                <w:szCs w:val="20"/>
              </w:rPr>
              <w:t>18.0.00.03950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6F3232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89981B0" w14:textId="77777777" w:rsidR="00FB616F" w:rsidRPr="00FB616F" w:rsidRDefault="00FB616F" w:rsidP="00FB616F">
            <w:pPr>
              <w:jc w:val="right"/>
              <w:rPr>
                <w:sz w:val="20"/>
                <w:szCs w:val="20"/>
              </w:rPr>
            </w:pPr>
            <w:r w:rsidRPr="00FB616F">
              <w:rPr>
                <w:sz w:val="20"/>
                <w:szCs w:val="20"/>
              </w:rPr>
              <w:t>1 856 900,00</w:t>
            </w:r>
          </w:p>
        </w:tc>
        <w:tc>
          <w:tcPr>
            <w:tcW w:w="992" w:type="dxa"/>
            <w:tcBorders>
              <w:top w:val="nil"/>
              <w:left w:val="single" w:sz="4" w:space="0" w:color="auto"/>
              <w:bottom w:val="nil"/>
              <w:right w:val="nil"/>
            </w:tcBorders>
            <w:shd w:val="clear" w:color="auto" w:fill="auto"/>
            <w:noWrap/>
            <w:vAlign w:val="center"/>
            <w:hideMark/>
          </w:tcPr>
          <w:p w14:paraId="14111EF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FDCF3D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847035" w14:textId="77777777" w:rsidR="00FB616F" w:rsidRPr="00FB616F" w:rsidRDefault="00FB616F" w:rsidP="00FB616F">
            <w:pPr>
              <w:rPr>
                <w:sz w:val="20"/>
                <w:szCs w:val="20"/>
              </w:rPr>
            </w:pPr>
          </w:p>
        </w:tc>
      </w:tr>
      <w:tr w:rsidR="00FB616F" w:rsidRPr="00FB616F" w14:paraId="0587DC8D"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9536B2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0417FD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D162EB"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CC417"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8B5D5A" w14:textId="77777777" w:rsidR="00FB616F" w:rsidRPr="00FB616F" w:rsidRDefault="00FB616F" w:rsidP="00FB616F">
            <w:pPr>
              <w:jc w:val="center"/>
              <w:rPr>
                <w:sz w:val="20"/>
                <w:szCs w:val="20"/>
              </w:rPr>
            </w:pPr>
            <w:r w:rsidRPr="00FB616F">
              <w:rPr>
                <w:sz w:val="20"/>
                <w:szCs w:val="20"/>
              </w:rPr>
              <w:t>18.0.00.03950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92BF9"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8C70C" w14:textId="77777777" w:rsidR="00FB616F" w:rsidRPr="00FB616F" w:rsidRDefault="00FB616F" w:rsidP="00FB616F">
            <w:pPr>
              <w:jc w:val="right"/>
              <w:rPr>
                <w:sz w:val="20"/>
                <w:szCs w:val="20"/>
              </w:rPr>
            </w:pPr>
            <w:r w:rsidRPr="00FB616F">
              <w:rPr>
                <w:sz w:val="20"/>
                <w:szCs w:val="20"/>
              </w:rPr>
              <w:t>1 856 900,00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A8FE2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2B4CD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2F2414" w14:textId="77777777" w:rsidR="00FB616F" w:rsidRPr="00FB616F" w:rsidRDefault="00FB616F" w:rsidP="00FB616F">
            <w:pPr>
              <w:rPr>
                <w:sz w:val="20"/>
                <w:szCs w:val="20"/>
              </w:rPr>
            </w:pPr>
          </w:p>
        </w:tc>
      </w:tr>
      <w:tr w:rsidR="00FB616F" w:rsidRPr="00FB616F" w14:paraId="4D907672"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4824B310"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42F63C3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B71B850" w14:textId="77777777" w:rsidR="00FB616F" w:rsidRPr="00FB616F" w:rsidRDefault="00FB616F" w:rsidP="00FB616F">
            <w:pPr>
              <w:jc w:val="center"/>
              <w:rPr>
                <w:bCs/>
                <w:sz w:val="20"/>
                <w:szCs w:val="20"/>
              </w:rPr>
            </w:pPr>
            <w:r w:rsidRPr="00FB616F">
              <w:rPr>
                <w:bCs/>
                <w:sz w:val="20"/>
                <w:szCs w:val="20"/>
              </w:rPr>
              <w:t>03</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B8D231"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516488D4" w14:textId="77777777" w:rsidR="00FB616F" w:rsidRPr="00FB616F" w:rsidRDefault="00FB616F" w:rsidP="00FB616F">
            <w:pPr>
              <w:jc w:val="center"/>
              <w:rPr>
                <w:bCs/>
                <w:sz w:val="20"/>
                <w:szCs w:val="20"/>
              </w:rPr>
            </w:pPr>
            <w:r w:rsidRPr="00FB616F">
              <w:rPr>
                <w:bCs/>
                <w:sz w:val="20"/>
                <w:szCs w:val="20"/>
              </w:rPr>
              <w:t>18.0.00.70510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8E1FD7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0C68166" w14:textId="77777777" w:rsidR="00FB616F" w:rsidRPr="00FB616F" w:rsidRDefault="00FB616F" w:rsidP="00FB616F">
            <w:pPr>
              <w:jc w:val="right"/>
              <w:rPr>
                <w:bCs/>
                <w:sz w:val="20"/>
                <w:szCs w:val="20"/>
              </w:rPr>
            </w:pPr>
            <w:r w:rsidRPr="00FB616F">
              <w:rPr>
                <w:bCs/>
                <w:sz w:val="20"/>
                <w:szCs w:val="20"/>
              </w:rPr>
              <w:t>716 790,71</w:t>
            </w:r>
          </w:p>
        </w:tc>
        <w:tc>
          <w:tcPr>
            <w:tcW w:w="992" w:type="dxa"/>
            <w:tcBorders>
              <w:top w:val="nil"/>
              <w:left w:val="single" w:sz="4" w:space="0" w:color="auto"/>
              <w:bottom w:val="nil"/>
              <w:right w:val="nil"/>
            </w:tcBorders>
            <w:shd w:val="clear" w:color="auto" w:fill="auto"/>
            <w:noWrap/>
            <w:vAlign w:val="center"/>
            <w:hideMark/>
          </w:tcPr>
          <w:p w14:paraId="4A5EE97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6304C8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5F4DB5D" w14:textId="77777777" w:rsidR="00FB616F" w:rsidRPr="00FB616F" w:rsidRDefault="00FB616F" w:rsidP="00FB616F">
            <w:pPr>
              <w:rPr>
                <w:sz w:val="20"/>
                <w:szCs w:val="20"/>
              </w:rPr>
            </w:pPr>
          </w:p>
        </w:tc>
      </w:tr>
      <w:tr w:rsidR="00FB616F" w:rsidRPr="00FB616F" w14:paraId="185C74AE"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A1CD06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7E73C2D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A071151"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302E76"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F733D23" w14:textId="77777777" w:rsidR="00FB616F" w:rsidRPr="00FB616F" w:rsidRDefault="00FB616F" w:rsidP="00FB616F">
            <w:pPr>
              <w:jc w:val="center"/>
              <w:rPr>
                <w:sz w:val="20"/>
                <w:szCs w:val="20"/>
              </w:rPr>
            </w:pPr>
            <w:r w:rsidRPr="00FB616F">
              <w:rPr>
                <w:sz w:val="20"/>
                <w:szCs w:val="20"/>
              </w:rPr>
              <w:t>18.0.00.70510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FD1A25"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E0BA48" w14:textId="77777777" w:rsidR="00FB616F" w:rsidRPr="00FB616F" w:rsidRDefault="00FB616F" w:rsidP="00FB616F">
            <w:pPr>
              <w:jc w:val="right"/>
              <w:rPr>
                <w:sz w:val="20"/>
                <w:szCs w:val="20"/>
              </w:rPr>
            </w:pPr>
            <w:r w:rsidRPr="00FB616F">
              <w:rPr>
                <w:sz w:val="20"/>
                <w:szCs w:val="20"/>
              </w:rPr>
              <w:t>716 790,71</w:t>
            </w:r>
          </w:p>
        </w:tc>
        <w:tc>
          <w:tcPr>
            <w:tcW w:w="992" w:type="dxa"/>
            <w:tcBorders>
              <w:top w:val="single" w:sz="4" w:space="0" w:color="auto"/>
              <w:left w:val="single" w:sz="4" w:space="0" w:color="auto"/>
              <w:bottom w:val="nil"/>
              <w:right w:val="nil"/>
            </w:tcBorders>
            <w:shd w:val="clear" w:color="auto" w:fill="auto"/>
            <w:noWrap/>
            <w:vAlign w:val="center"/>
            <w:hideMark/>
          </w:tcPr>
          <w:p w14:paraId="625748E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993A8B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BC7189" w14:textId="77777777" w:rsidR="00FB616F" w:rsidRPr="00FB616F" w:rsidRDefault="00FB616F" w:rsidP="00FB616F">
            <w:pPr>
              <w:rPr>
                <w:sz w:val="20"/>
                <w:szCs w:val="20"/>
              </w:rPr>
            </w:pPr>
          </w:p>
        </w:tc>
      </w:tr>
      <w:tr w:rsidR="00FB616F" w:rsidRPr="00FB616F" w14:paraId="19F74D56"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DF4FDDF"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BC128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1EA513" w14:textId="77777777" w:rsidR="00FB616F" w:rsidRPr="00FB616F" w:rsidRDefault="00FB616F" w:rsidP="00FB616F">
            <w:pPr>
              <w:jc w:val="center"/>
              <w:rPr>
                <w:sz w:val="20"/>
                <w:szCs w:val="20"/>
              </w:rPr>
            </w:pPr>
            <w:r w:rsidRPr="00FB616F">
              <w:rPr>
                <w:sz w:val="20"/>
                <w:szCs w:val="20"/>
              </w:rPr>
              <w:t>03</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F84F3"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8C16D8" w14:textId="77777777" w:rsidR="00FB616F" w:rsidRPr="00FB616F" w:rsidRDefault="00FB616F" w:rsidP="00FB616F">
            <w:pPr>
              <w:jc w:val="center"/>
              <w:rPr>
                <w:sz w:val="20"/>
                <w:szCs w:val="20"/>
              </w:rPr>
            </w:pPr>
            <w:r w:rsidRPr="00FB616F">
              <w:rPr>
                <w:sz w:val="20"/>
                <w:szCs w:val="20"/>
              </w:rPr>
              <w:t>18.0.00.70510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561FD"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1B1F" w14:textId="77777777" w:rsidR="00FB616F" w:rsidRPr="00FB616F" w:rsidRDefault="00FB616F" w:rsidP="00FB616F">
            <w:pPr>
              <w:jc w:val="right"/>
              <w:rPr>
                <w:sz w:val="20"/>
                <w:szCs w:val="20"/>
              </w:rPr>
            </w:pPr>
            <w:r w:rsidRPr="00FB616F">
              <w:rPr>
                <w:sz w:val="20"/>
                <w:szCs w:val="20"/>
              </w:rPr>
              <w:t>716 790,71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2669E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B97D2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60286BA" w14:textId="77777777" w:rsidR="00FB616F" w:rsidRPr="00FB616F" w:rsidRDefault="00FB616F" w:rsidP="00FB616F">
            <w:pPr>
              <w:rPr>
                <w:sz w:val="20"/>
                <w:szCs w:val="20"/>
              </w:rPr>
            </w:pPr>
          </w:p>
        </w:tc>
      </w:tr>
      <w:tr w:rsidR="00FB616F" w:rsidRPr="00FB616F" w14:paraId="2643761E"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3F5EA5D2" w14:textId="77777777" w:rsidR="00FB616F" w:rsidRPr="00FB616F" w:rsidRDefault="00FB616F" w:rsidP="00FB616F">
            <w:pPr>
              <w:rPr>
                <w:bCs/>
                <w:sz w:val="20"/>
                <w:szCs w:val="20"/>
              </w:rPr>
            </w:pPr>
            <w:r w:rsidRPr="00FB616F">
              <w:rPr>
                <w:bCs/>
                <w:sz w:val="20"/>
                <w:szCs w:val="20"/>
              </w:rPr>
              <w:t>НАЦИОНАЛЬНАЯ ЭКОНОМИКА</w:t>
            </w:r>
          </w:p>
        </w:tc>
        <w:tc>
          <w:tcPr>
            <w:tcW w:w="743" w:type="dxa"/>
            <w:tcBorders>
              <w:top w:val="nil"/>
              <w:left w:val="single" w:sz="4" w:space="0" w:color="auto"/>
              <w:bottom w:val="nil"/>
              <w:right w:val="nil"/>
            </w:tcBorders>
            <w:shd w:val="clear" w:color="auto" w:fill="auto"/>
            <w:noWrap/>
            <w:vAlign w:val="center"/>
            <w:hideMark/>
          </w:tcPr>
          <w:p w14:paraId="2D0C515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C9A4216"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E63602"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1EB2D9C6"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E593BB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055FEC7" w14:textId="77777777" w:rsidR="00FB616F" w:rsidRPr="00FB616F" w:rsidRDefault="00FB616F" w:rsidP="00FB616F">
            <w:pPr>
              <w:jc w:val="right"/>
              <w:rPr>
                <w:bCs/>
                <w:sz w:val="20"/>
                <w:szCs w:val="20"/>
              </w:rPr>
            </w:pPr>
            <w:r w:rsidRPr="00FB616F">
              <w:rPr>
                <w:bCs/>
                <w:sz w:val="20"/>
                <w:szCs w:val="20"/>
              </w:rPr>
              <w:t>77 155 777,00</w:t>
            </w:r>
          </w:p>
        </w:tc>
        <w:tc>
          <w:tcPr>
            <w:tcW w:w="992" w:type="dxa"/>
            <w:tcBorders>
              <w:top w:val="nil"/>
              <w:left w:val="single" w:sz="4" w:space="0" w:color="auto"/>
              <w:bottom w:val="nil"/>
              <w:right w:val="nil"/>
            </w:tcBorders>
            <w:shd w:val="clear" w:color="auto" w:fill="auto"/>
            <w:noWrap/>
            <w:vAlign w:val="center"/>
            <w:hideMark/>
          </w:tcPr>
          <w:p w14:paraId="0E1C03D2" w14:textId="77777777" w:rsidR="00FB616F" w:rsidRPr="00FB616F" w:rsidRDefault="00FB616F" w:rsidP="00FB616F">
            <w:pPr>
              <w:jc w:val="right"/>
              <w:rPr>
                <w:bCs/>
                <w:sz w:val="20"/>
                <w:szCs w:val="20"/>
              </w:rPr>
            </w:pPr>
            <w:r w:rsidRPr="00FB616F">
              <w:rPr>
                <w:bCs/>
                <w:sz w:val="20"/>
                <w:szCs w:val="20"/>
              </w:rPr>
              <w:t>73 428 153,32</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3CB3580" w14:textId="77777777" w:rsidR="00FB616F" w:rsidRPr="00FB616F" w:rsidRDefault="00FB616F" w:rsidP="00FB616F">
            <w:pPr>
              <w:jc w:val="right"/>
              <w:rPr>
                <w:bCs/>
                <w:sz w:val="20"/>
                <w:szCs w:val="20"/>
              </w:rPr>
            </w:pPr>
            <w:r w:rsidRPr="00FB616F">
              <w:rPr>
                <w:bCs/>
                <w:sz w:val="20"/>
                <w:szCs w:val="20"/>
              </w:rPr>
              <w:t>75 647 797,00</w:t>
            </w:r>
          </w:p>
        </w:tc>
        <w:tc>
          <w:tcPr>
            <w:tcW w:w="236" w:type="dxa"/>
            <w:gridSpan w:val="2"/>
            <w:vAlign w:val="center"/>
            <w:hideMark/>
          </w:tcPr>
          <w:p w14:paraId="05D061C5" w14:textId="77777777" w:rsidR="00FB616F" w:rsidRPr="00FB616F" w:rsidRDefault="00FB616F" w:rsidP="00FB616F">
            <w:pPr>
              <w:rPr>
                <w:sz w:val="20"/>
                <w:szCs w:val="20"/>
              </w:rPr>
            </w:pPr>
          </w:p>
        </w:tc>
      </w:tr>
      <w:tr w:rsidR="00FB616F" w:rsidRPr="00FB616F" w14:paraId="24209543"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517358B" w14:textId="77777777" w:rsidR="00FB616F" w:rsidRPr="00FB616F" w:rsidRDefault="00FB616F" w:rsidP="00FB616F">
            <w:pPr>
              <w:rPr>
                <w:bCs/>
                <w:sz w:val="20"/>
                <w:szCs w:val="20"/>
              </w:rPr>
            </w:pPr>
            <w:r w:rsidRPr="00FB616F">
              <w:rPr>
                <w:bCs/>
                <w:sz w:val="20"/>
                <w:szCs w:val="20"/>
              </w:rPr>
              <w:t>Сельское хозяйство и рыболовство</w:t>
            </w:r>
          </w:p>
        </w:tc>
        <w:tc>
          <w:tcPr>
            <w:tcW w:w="743" w:type="dxa"/>
            <w:tcBorders>
              <w:top w:val="single" w:sz="4" w:space="0" w:color="auto"/>
              <w:left w:val="single" w:sz="4" w:space="0" w:color="auto"/>
              <w:bottom w:val="nil"/>
              <w:right w:val="nil"/>
            </w:tcBorders>
            <w:shd w:val="clear" w:color="auto" w:fill="auto"/>
            <w:noWrap/>
            <w:vAlign w:val="center"/>
            <w:hideMark/>
          </w:tcPr>
          <w:p w14:paraId="666DC46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C147205"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66F20C"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3609419"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1E3F7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75EE3B" w14:textId="77777777" w:rsidR="00FB616F" w:rsidRPr="00FB616F" w:rsidRDefault="00FB616F" w:rsidP="00FB616F">
            <w:pPr>
              <w:jc w:val="right"/>
              <w:rPr>
                <w:bCs/>
                <w:sz w:val="20"/>
                <w:szCs w:val="20"/>
              </w:rPr>
            </w:pPr>
            <w:r w:rsidRPr="00FB616F">
              <w:rPr>
                <w:bCs/>
                <w:sz w:val="20"/>
                <w:szCs w:val="20"/>
              </w:rPr>
              <w:t>2 228 300,00</w:t>
            </w:r>
          </w:p>
        </w:tc>
        <w:tc>
          <w:tcPr>
            <w:tcW w:w="992" w:type="dxa"/>
            <w:tcBorders>
              <w:top w:val="single" w:sz="4" w:space="0" w:color="auto"/>
              <w:left w:val="single" w:sz="4" w:space="0" w:color="auto"/>
              <w:bottom w:val="nil"/>
              <w:right w:val="nil"/>
            </w:tcBorders>
            <w:shd w:val="clear" w:color="auto" w:fill="auto"/>
            <w:noWrap/>
            <w:vAlign w:val="center"/>
            <w:hideMark/>
          </w:tcPr>
          <w:p w14:paraId="61412F23" w14:textId="77777777" w:rsidR="00FB616F" w:rsidRPr="00FB616F" w:rsidRDefault="00FB616F" w:rsidP="00FB616F">
            <w:pPr>
              <w:jc w:val="right"/>
              <w:rPr>
                <w:bCs/>
                <w:sz w:val="20"/>
                <w:szCs w:val="20"/>
              </w:rPr>
            </w:pPr>
            <w:r w:rsidRPr="00FB616F">
              <w:rPr>
                <w:bCs/>
                <w:sz w:val="20"/>
                <w:szCs w:val="20"/>
              </w:rPr>
              <w:t>728 300,00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BA4C86" w14:textId="77777777" w:rsidR="00FB616F" w:rsidRPr="00FB616F" w:rsidRDefault="00FB616F" w:rsidP="00FB616F">
            <w:pPr>
              <w:jc w:val="right"/>
              <w:rPr>
                <w:bCs/>
                <w:sz w:val="20"/>
                <w:szCs w:val="20"/>
              </w:rPr>
            </w:pPr>
            <w:r w:rsidRPr="00FB616F">
              <w:rPr>
                <w:bCs/>
                <w:sz w:val="20"/>
                <w:szCs w:val="20"/>
              </w:rPr>
              <w:t>728 300,00</w:t>
            </w:r>
          </w:p>
        </w:tc>
        <w:tc>
          <w:tcPr>
            <w:tcW w:w="236" w:type="dxa"/>
            <w:gridSpan w:val="2"/>
            <w:vAlign w:val="center"/>
            <w:hideMark/>
          </w:tcPr>
          <w:p w14:paraId="32167F5B" w14:textId="77777777" w:rsidR="00FB616F" w:rsidRPr="00FB616F" w:rsidRDefault="00FB616F" w:rsidP="00FB616F">
            <w:pPr>
              <w:rPr>
                <w:sz w:val="20"/>
                <w:szCs w:val="20"/>
              </w:rPr>
            </w:pPr>
          </w:p>
        </w:tc>
      </w:tr>
      <w:tr w:rsidR="00FB616F" w:rsidRPr="00FB616F" w14:paraId="6917068A"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110ADE98" w14:textId="77777777" w:rsidR="00FB616F" w:rsidRPr="00FB616F" w:rsidRDefault="00FB616F" w:rsidP="00FB616F">
            <w:pPr>
              <w:rPr>
                <w:bCs/>
                <w:sz w:val="20"/>
                <w:szCs w:val="20"/>
              </w:rPr>
            </w:pPr>
            <w:r w:rsidRPr="00FB616F">
              <w:rPr>
                <w:bCs/>
                <w:sz w:val="20"/>
                <w:szCs w:val="20"/>
              </w:rPr>
              <w:lastRenderedPageBreak/>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690A29F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5F98E4D"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D4ED14"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097C839" w14:textId="77777777" w:rsidR="00FB616F" w:rsidRPr="00FB616F" w:rsidRDefault="00FB616F" w:rsidP="00FB616F">
            <w:pPr>
              <w:jc w:val="center"/>
              <w:rPr>
                <w:bCs/>
                <w:sz w:val="20"/>
                <w:szCs w:val="20"/>
              </w:rPr>
            </w:pPr>
            <w:r w:rsidRPr="00FB616F">
              <w:rPr>
                <w:bCs/>
                <w:sz w:val="20"/>
                <w:szCs w:val="20"/>
              </w:rPr>
              <w:t>13.0.00.00000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E8EFC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8435A32" w14:textId="77777777" w:rsidR="00FB616F" w:rsidRPr="00FB616F" w:rsidRDefault="00FB616F" w:rsidP="00FB616F">
            <w:pPr>
              <w:jc w:val="right"/>
              <w:rPr>
                <w:bCs/>
                <w:sz w:val="20"/>
                <w:szCs w:val="20"/>
              </w:rPr>
            </w:pPr>
            <w:r w:rsidRPr="00FB616F">
              <w:rPr>
                <w:bCs/>
                <w:sz w:val="20"/>
                <w:szCs w:val="20"/>
              </w:rPr>
              <w:t>1 500 000,00</w:t>
            </w:r>
          </w:p>
        </w:tc>
        <w:tc>
          <w:tcPr>
            <w:tcW w:w="992" w:type="dxa"/>
            <w:tcBorders>
              <w:top w:val="single" w:sz="4" w:space="0" w:color="auto"/>
              <w:left w:val="single" w:sz="4" w:space="0" w:color="auto"/>
              <w:bottom w:val="nil"/>
              <w:right w:val="nil"/>
            </w:tcBorders>
            <w:shd w:val="clear" w:color="auto" w:fill="auto"/>
            <w:noWrap/>
            <w:vAlign w:val="center"/>
            <w:hideMark/>
          </w:tcPr>
          <w:p w14:paraId="1AE7ECC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E738C7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1E0D34D" w14:textId="77777777" w:rsidR="00FB616F" w:rsidRPr="00FB616F" w:rsidRDefault="00FB616F" w:rsidP="00FB616F">
            <w:pPr>
              <w:rPr>
                <w:sz w:val="20"/>
                <w:szCs w:val="20"/>
              </w:rPr>
            </w:pPr>
          </w:p>
        </w:tc>
      </w:tr>
      <w:tr w:rsidR="00FB616F" w:rsidRPr="00FB616F" w14:paraId="0816AB1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362C69B"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"Развитие сельского хозяйства и регулирования рынков сельскохозяйственной продукции, сырья и продовольствия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6F6A066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185161B"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ADDE8D"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E3FB1C6" w14:textId="77777777" w:rsidR="00FB616F" w:rsidRPr="00FB616F" w:rsidRDefault="00FB616F" w:rsidP="00FB616F">
            <w:pPr>
              <w:jc w:val="center"/>
              <w:rPr>
                <w:bCs/>
                <w:sz w:val="20"/>
                <w:szCs w:val="20"/>
              </w:rPr>
            </w:pPr>
            <w:r w:rsidRPr="00FB616F">
              <w:rPr>
                <w:bCs/>
                <w:sz w:val="20"/>
                <w:szCs w:val="20"/>
              </w:rPr>
              <w:t>13.0.00.49500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93B7C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FECFCC" w14:textId="77777777" w:rsidR="00FB616F" w:rsidRPr="00FB616F" w:rsidRDefault="00FB616F" w:rsidP="00FB616F">
            <w:pPr>
              <w:jc w:val="right"/>
              <w:rPr>
                <w:bCs/>
                <w:sz w:val="20"/>
                <w:szCs w:val="20"/>
              </w:rPr>
            </w:pPr>
            <w:r w:rsidRPr="00FB616F">
              <w:rPr>
                <w:bCs/>
                <w:sz w:val="20"/>
                <w:szCs w:val="20"/>
              </w:rPr>
              <w:t>1 500 000,00</w:t>
            </w:r>
          </w:p>
        </w:tc>
        <w:tc>
          <w:tcPr>
            <w:tcW w:w="992" w:type="dxa"/>
            <w:tcBorders>
              <w:top w:val="single" w:sz="4" w:space="0" w:color="auto"/>
              <w:left w:val="single" w:sz="4" w:space="0" w:color="auto"/>
              <w:bottom w:val="nil"/>
              <w:right w:val="nil"/>
            </w:tcBorders>
            <w:shd w:val="clear" w:color="auto" w:fill="auto"/>
            <w:noWrap/>
            <w:vAlign w:val="center"/>
            <w:hideMark/>
          </w:tcPr>
          <w:p w14:paraId="5F7691E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2C8787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FC1C7B1" w14:textId="77777777" w:rsidR="00FB616F" w:rsidRPr="00FB616F" w:rsidRDefault="00FB616F" w:rsidP="00FB616F">
            <w:pPr>
              <w:rPr>
                <w:sz w:val="20"/>
                <w:szCs w:val="20"/>
              </w:rPr>
            </w:pPr>
          </w:p>
        </w:tc>
      </w:tr>
      <w:tr w:rsidR="00FB616F" w:rsidRPr="00FB616F" w14:paraId="62633AB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8AD75E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6190163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FB26319"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90ABB9"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E189294" w14:textId="77777777" w:rsidR="00FB616F" w:rsidRPr="00FB616F" w:rsidRDefault="00FB616F" w:rsidP="00FB616F">
            <w:pPr>
              <w:jc w:val="center"/>
              <w:rPr>
                <w:sz w:val="20"/>
                <w:szCs w:val="20"/>
              </w:rPr>
            </w:pPr>
            <w:r w:rsidRPr="00FB616F">
              <w:rPr>
                <w:sz w:val="20"/>
                <w:szCs w:val="20"/>
              </w:rPr>
              <w:t>13.0.00.49500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BBFE58"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197A37" w14:textId="77777777" w:rsidR="00FB616F" w:rsidRPr="00FB616F" w:rsidRDefault="00FB616F" w:rsidP="00FB616F">
            <w:pPr>
              <w:jc w:val="right"/>
              <w:rPr>
                <w:sz w:val="20"/>
                <w:szCs w:val="20"/>
              </w:rPr>
            </w:pPr>
            <w:r w:rsidRPr="00FB616F">
              <w:rPr>
                <w:sz w:val="20"/>
                <w:szCs w:val="20"/>
              </w:rPr>
              <w:t>1 500 000,00</w:t>
            </w:r>
          </w:p>
        </w:tc>
        <w:tc>
          <w:tcPr>
            <w:tcW w:w="992" w:type="dxa"/>
            <w:tcBorders>
              <w:top w:val="single" w:sz="4" w:space="0" w:color="auto"/>
              <w:left w:val="single" w:sz="4" w:space="0" w:color="auto"/>
              <w:bottom w:val="nil"/>
              <w:right w:val="nil"/>
            </w:tcBorders>
            <w:shd w:val="clear" w:color="auto" w:fill="auto"/>
            <w:noWrap/>
            <w:vAlign w:val="center"/>
            <w:hideMark/>
          </w:tcPr>
          <w:p w14:paraId="6E7280B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9C2076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3A23F4C" w14:textId="77777777" w:rsidR="00FB616F" w:rsidRPr="00FB616F" w:rsidRDefault="00FB616F" w:rsidP="00FB616F">
            <w:pPr>
              <w:rPr>
                <w:sz w:val="20"/>
                <w:szCs w:val="20"/>
              </w:rPr>
            </w:pPr>
          </w:p>
        </w:tc>
      </w:tr>
      <w:tr w:rsidR="00FB616F" w:rsidRPr="00FB616F" w14:paraId="12063C39"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3D1A00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BF61DC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E1AD04"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75C2C"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580F80" w14:textId="77777777" w:rsidR="00FB616F" w:rsidRPr="00FB616F" w:rsidRDefault="00FB616F" w:rsidP="00FB616F">
            <w:pPr>
              <w:jc w:val="center"/>
              <w:rPr>
                <w:sz w:val="20"/>
                <w:szCs w:val="20"/>
              </w:rPr>
            </w:pPr>
            <w:r w:rsidRPr="00FB616F">
              <w:rPr>
                <w:sz w:val="20"/>
                <w:szCs w:val="20"/>
              </w:rPr>
              <w:t>13.0.00.49500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783BC"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57BCC" w14:textId="77777777" w:rsidR="00FB616F" w:rsidRPr="00FB616F" w:rsidRDefault="00FB616F" w:rsidP="00FB616F">
            <w:pPr>
              <w:jc w:val="right"/>
              <w:rPr>
                <w:sz w:val="20"/>
                <w:szCs w:val="20"/>
              </w:rPr>
            </w:pPr>
            <w:r w:rsidRPr="00FB616F">
              <w:rPr>
                <w:sz w:val="20"/>
                <w:szCs w:val="20"/>
              </w:rPr>
              <w:t>1 500 000,00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14AF2E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6BE8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1D7773E" w14:textId="77777777" w:rsidR="00FB616F" w:rsidRPr="00FB616F" w:rsidRDefault="00FB616F" w:rsidP="00FB616F">
            <w:pPr>
              <w:rPr>
                <w:sz w:val="20"/>
                <w:szCs w:val="20"/>
              </w:rPr>
            </w:pPr>
          </w:p>
        </w:tc>
      </w:tr>
      <w:tr w:rsidR="00FB616F" w:rsidRPr="00FB616F" w14:paraId="684658D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441211D"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21A0172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5A5D152"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55C0491"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0627F6FC"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63ADFE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BABE619" w14:textId="77777777" w:rsidR="00FB616F" w:rsidRPr="00FB616F" w:rsidRDefault="00FB616F" w:rsidP="00FB616F">
            <w:pPr>
              <w:jc w:val="right"/>
              <w:rPr>
                <w:bCs/>
                <w:sz w:val="20"/>
                <w:szCs w:val="20"/>
              </w:rPr>
            </w:pPr>
            <w:r w:rsidRPr="00FB616F">
              <w:rPr>
                <w:bCs/>
                <w:sz w:val="20"/>
                <w:szCs w:val="20"/>
              </w:rPr>
              <w:t>728 300,00</w:t>
            </w:r>
          </w:p>
        </w:tc>
        <w:tc>
          <w:tcPr>
            <w:tcW w:w="992" w:type="dxa"/>
            <w:tcBorders>
              <w:top w:val="nil"/>
              <w:left w:val="single" w:sz="4" w:space="0" w:color="auto"/>
              <w:bottom w:val="nil"/>
              <w:right w:val="nil"/>
            </w:tcBorders>
            <w:shd w:val="clear" w:color="auto" w:fill="auto"/>
            <w:noWrap/>
            <w:vAlign w:val="center"/>
            <w:hideMark/>
          </w:tcPr>
          <w:p w14:paraId="6CA736BB" w14:textId="77777777" w:rsidR="00FB616F" w:rsidRPr="00FB616F" w:rsidRDefault="00FB616F" w:rsidP="00FB616F">
            <w:pPr>
              <w:jc w:val="right"/>
              <w:rPr>
                <w:bCs/>
                <w:sz w:val="20"/>
                <w:szCs w:val="20"/>
              </w:rPr>
            </w:pPr>
            <w:r w:rsidRPr="00FB616F">
              <w:rPr>
                <w:bCs/>
                <w:sz w:val="20"/>
                <w:szCs w:val="20"/>
              </w:rPr>
              <w:t>728 300,00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5EB821E" w14:textId="77777777" w:rsidR="00FB616F" w:rsidRPr="00FB616F" w:rsidRDefault="00FB616F" w:rsidP="00FB616F">
            <w:pPr>
              <w:jc w:val="right"/>
              <w:rPr>
                <w:bCs/>
                <w:sz w:val="20"/>
                <w:szCs w:val="20"/>
              </w:rPr>
            </w:pPr>
            <w:r w:rsidRPr="00FB616F">
              <w:rPr>
                <w:bCs/>
                <w:sz w:val="20"/>
                <w:szCs w:val="20"/>
              </w:rPr>
              <w:t>728 300,00</w:t>
            </w:r>
          </w:p>
        </w:tc>
        <w:tc>
          <w:tcPr>
            <w:tcW w:w="236" w:type="dxa"/>
            <w:gridSpan w:val="2"/>
            <w:vAlign w:val="center"/>
            <w:hideMark/>
          </w:tcPr>
          <w:p w14:paraId="16EB9F2E" w14:textId="77777777" w:rsidR="00FB616F" w:rsidRPr="00FB616F" w:rsidRDefault="00FB616F" w:rsidP="00FB616F">
            <w:pPr>
              <w:rPr>
                <w:sz w:val="20"/>
                <w:szCs w:val="20"/>
              </w:rPr>
            </w:pPr>
          </w:p>
        </w:tc>
      </w:tr>
      <w:tr w:rsidR="00FB616F" w:rsidRPr="00FB616F" w14:paraId="5DFCCF96"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DCBF61E" w14:textId="77777777" w:rsidR="00FB616F" w:rsidRPr="00FB616F" w:rsidRDefault="00FB616F" w:rsidP="00FB616F">
            <w:pPr>
              <w:rPr>
                <w:bCs/>
                <w:sz w:val="20"/>
                <w:szCs w:val="20"/>
              </w:rPr>
            </w:pPr>
            <w:r w:rsidRPr="00FB616F">
              <w:rPr>
                <w:bCs/>
                <w:sz w:val="20"/>
                <w:szCs w:val="20"/>
              </w:rPr>
              <w:t>Организация мероприятий при осуществлении деятельности по обращению с животными без владельцев</w:t>
            </w:r>
          </w:p>
        </w:tc>
        <w:tc>
          <w:tcPr>
            <w:tcW w:w="743" w:type="dxa"/>
            <w:tcBorders>
              <w:top w:val="single" w:sz="4" w:space="0" w:color="auto"/>
              <w:left w:val="single" w:sz="4" w:space="0" w:color="auto"/>
              <w:bottom w:val="nil"/>
              <w:right w:val="nil"/>
            </w:tcBorders>
            <w:shd w:val="clear" w:color="auto" w:fill="auto"/>
            <w:noWrap/>
            <w:vAlign w:val="center"/>
            <w:hideMark/>
          </w:tcPr>
          <w:p w14:paraId="44ADC2F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91CCD67"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00BC30"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4405A1F" w14:textId="77777777" w:rsidR="00FB616F" w:rsidRPr="00FB616F" w:rsidRDefault="00FB616F" w:rsidP="00FB616F">
            <w:pPr>
              <w:jc w:val="center"/>
              <w:rPr>
                <w:bCs/>
                <w:sz w:val="20"/>
                <w:szCs w:val="20"/>
              </w:rPr>
            </w:pPr>
            <w:r w:rsidRPr="00FB616F">
              <w:rPr>
                <w:bCs/>
                <w:sz w:val="20"/>
                <w:szCs w:val="20"/>
              </w:rPr>
              <w:t>99.0.00.70160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CE4B8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353677" w14:textId="77777777" w:rsidR="00FB616F" w:rsidRPr="00FB616F" w:rsidRDefault="00FB616F" w:rsidP="00FB616F">
            <w:pPr>
              <w:jc w:val="right"/>
              <w:rPr>
                <w:bCs/>
                <w:sz w:val="20"/>
                <w:szCs w:val="20"/>
              </w:rPr>
            </w:pPr>
            <w:r w:rsidRPr="00FB616F">
              <w:rPr>
                <w:bCs/>
                <w:sz w:val="20"/>
                <w:szCs w:val="20"/>
              </w:rPr>
              <w:t>728 300,00</w:t>
            </w:r>
          </w:p>
        </w:tc>
        <w:tc>
          <w:tcPr>
            <w:tcW w:w="992" w:type="dxa"/>
            <w:tcBorders>
              <w:top w:val="single" w:sz="4" w:space="0" w:color="auto"/>
              <w:left w:val="single" w:sz="4" w:space="0" w:color="auto"/>
              <w:bottom w:val="nil"/>
              <w:right w:val="nil"/>
            </w:tcBorders>
            <w:shd w:val="clear" w:color="auto" w:fill="auto"/>
            <w:noWrap/>
            <w:vAlign w:val="center"/>
            <w:hideMark/>
          </w:tcPr>
          <w:p w14:paraId="00774FB2" w14:textId="77777777" w:rsidR="00FB616F" w:rsidRPr="00FB616F" w:rsidRDefault="00FB616F" w:rsidP="00FB616F">
            <w:pPr>
              <w:jc w:val="right"/>
              <w:rPr>
                <w:bCs/>
                <w:sz w:val="20"/>
                <w:szCs w:val="20"/>
              </w:rPr>
            </w:pPr>
            <w:r w:rsidRPr="00FB616F">
              <w:rPr>
                <w:bCs/>
                <w:sz w:val="20"/>
                <w:szCs w:val="20"/>
              </w:rPr>
              <w:t>728 300,00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3918AE" w14:textId="77777777" w:rsidR="00FB616F" w:rsidRPr="00FB616F" w:rsidRDefault="00FB616F" w:rsidP="00FB616F">
            <w:pPr>
              <w:jc w:val="right"/>
              <w:rPr>
                <w:bCs/>
                <w:sz w:val="20"/>
                <w:szCs w:val="20"/>
              </w:rPr>
            </w:pPr>
            <w:r w:rsidRPr="00FB616F">
              <w:rPr>
                <w:bCs/>
                <w:sz w:val="20"/>
                <w:szCs w:val="20"/>
              </w:rPr>
              <w:t>728 300,00</w:t>
            </w:r>
          </w:p>
        </w:tc>
        <w:tc>
          <w:tcPr>
            <w:tcW w:w="236" w:type="dxa"/>
            <w:gridSpan w:val="2"/>
            <w:vAlign w:val="center"/>
            <w:hideMark/>
          </w:tcPr>
          <w:p w14:paraId="3574D42F" w14:textId="77777777" w:rsidR="00FB616F" w:rsidRPr="00FB616F" w:rsidRDefault="00FB616F" w:rsidP="00FB616F">
            <w:pPr>
              <w:rPr>
                <w:sz w:val="20"/>
                <w:szCs w:val="20"/>
              </w:rPr>
            </w:pPr>
          </w:p>
        </w:tc>
      </w:tr>
      <w:tr w:rsidR="00FB616F" w:rsidRPr="00FB616F" w14:paraId="0C33C7D4"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6B4966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8FA5F8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830B3A2"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684104"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D931743" w14:textId="77777777" w:rsidR="00FB616F" w:rsidRPr="00FB616F" w:rsidRDefault="00FB616F" w:rsidP="00FB616F">
            <w:pPr>
              <w:jc w:val="center"/>
              <w:rPr>
                <w:sz w:val="20"/>
                <w:szCs w:val="20"/>
              </w:rPr>
            </w:pPr>
            <w:r w:rsidRPr="00FB616F">
              <w:rPr>
                <w:sz w:val="20"/>
                <w:szCs w:val="20"/>
              </w:rPr>
              <w:t>99.0.00.70160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F032E4"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DD2E97" w14:textId="77777777" w:rsidR="00FB616F" w:rsidRPr="00FB616F" w:rsidRDefault="00FB616F" w:rsidP="00FB616F">
            <w:pPr>
              <w:jc w:val="right"/>
              <w:rPr>
                <w:sz w:val="20"/>
                <w:szCs w:val="20"/>
              </w:rPr>
            </w:pPr>
            <w:r w:rsidRPr="00FB616F">
              <w:rPr>
                <w:sz w:val="20"/>
                <w:szCs w:val="20"/>
              </w:rPr>
              <w:t>728 300,00</w:t>
            </w:r>
          </w:p>
        </w:tc>
        <w:tc>
          <w:tcPr>
            <w:tcW w:w="992" w:type="dxa"/>
            <w:tcBorders>
              <w:top w:val="single" w:sz="4" w:space="0" w:color="auto"/>
              <w:left w:val="single" w:sz="4" w:space="0" w:color="auto"/>
              <w:bottom w:val="nil"/>
              <w:right w:val="nil"/>
            </w:tcBorders>
            <w:shd w:val="clear" w:color="auto" w:fill="auto"/>
            <w:noWrap/>
            <w:vAlign w:val="center"/>
            <w:hideMark/>
          </w:tcPr>
          <w:p w14:paraId="135147ED" w14:textId="77777777" w:rsidR="00FB616F" w:rsidRPr="00FB616F" w:rsidRDefault="00FB616F" w:rsidP="00FB616F">
            <w:pPr>
              <w:jc w:val="right"/>
              <w:rPr>
                <w:sz w:val="20"/>
                <w:szCs w:val="20"/>
              </w:rPr>
            </w:pPr>
            <w:r w:rsidRPr="00FB616F">
              <w:rPr>
                <w:sz w:val="20"/>
                <w:szCs w:val="20"/>
              </w:rPr>
              <w:t>728 300,00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0410652" w14:textId="77777777" w:rsidR="00FB616F" w:rsidRPr="00FB616F" w:rsidRDefault="00FB616F" w:rsidP="00FB616F">
            <w:pPr>
              <w:jc w:val="right"/>
              <w:rPr>
                <w:sz w:val="20"/>
                <w:szCs w:val="20"/>
              </w:rPr>
            </w:pPr>
            <w:r w:rsidRPr="00FB616F">
              <w:rPr>
                <w:sz w:val="20"/>
                <w:szCs w:val="20"/>
              </w:rPr>
              <w:t>728 300,00</w:t>
            </w:r>
          </w:p>
        </w:tc>
        <w:tc>
          <w:tcPr>
            <w:tcW w:w="236" w:type="dxa"/>
            <w:gridSpan w:val="2"/>
            <w:vAlign w:val="center"/>
            <w:hideMark/>
          </w:tcPr>
          <w:p w14:paraId="499C4C9C" w14:textId="77777777" w:rsidR="00FB616F" w:rsidRPr="00FB616F" w:rsidRDefault="00FB616F" w:rsidP="00FB616F">
            <w:pPr>
              <w:rPr>
                <w:sz w:val="20"/>
                <w:szCs w:val="20"/>
              </w:rPr>
            </w:pPr>
          </w:p>
        </w:tc>
      </w:tr>
      <w:tr w:rsidR="00FB616F" w:rsidRPr="00FB616F" w14:paraId="1903DB4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985CA9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CBA9E2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525C6A"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04053"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A086B1" w14:textId="77777777" w:rsidR="00FB616F" w:rsidRPr="00FB616F" w:rsidRDefault="00FB616F" w:rsidP="00FB616F">
            <w:pPr>
              <w:jc w:val="center"/>
              <w:rPr>
                <w:sz w:val="20"/>
                <w:szCs w:val="20"/>
              </w:rPr>
            </w:pPr>
            <w:r w:rsidRPr="00FB616F">
              <w:rPr>
                <w:sz w:val="20"/>
                <w:szCs w:val="20"/>
              </w:rPr>
              <w:t>99.0.00.70160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C2CA3"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9381E" w14:textId="77777777" w:rsidR="00FB616F" w:rsidRPr="00FB616F" w:rsidRDefault="00FB616F" w:rsidP="00FB616F">
            <w:pPr>
              <w:jc w:val="right"/>
              <w:rPr>
                <w:sz w:val="20"/>
                <w:szCs w:val="20"/>
              </w:rPr>
            </w:pPr>
            <w:r w:rsidRPr="00FB616F">
              <w:rPr>
                <w:sz w:val="20"/>
                <w:szCs w:val="20"/>
              </w:rPr>
              <w:t>728 300,00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45A94A4" w14:textId="77777777" w:rsidR="00FB616F" w:rsidRPr="00FB616F" w:rsidRDefault="00FB616F" w:rsidP="00FB616F">
            <w:pPr>
              <w:jc w:val="right"/>
              <w:rPr>
                <w:sz w:val="20"/>
                <w:szCs w:val="20"/>
              </w:rPr>
            </w:pPr>
            <w:r w:rsidRPr="00FB616F">
              <w:rPr>
                <w:sz w:val="20"/>
                <w:szCs w:val="20"/>
              </w:rPr>
              <w:t>728 300,00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24D4" w14:textId="77777777" w:rsidR="00FB616F" w:rsidRPr="00FB616F" w:rsidRDefault="00FB616F" w:rsidP="00FB616F">
            <w:pPr>
              <w:jc w:val="right"/>
              <w:rPr>
                <w:sz w:val="20"/>
                <w:szCs w:val="20"/>
              </w:rPr>
            </w:pPr>
            <w:r w:rsidRPr="00FB616F">
              <w:rPr>
                <w:sz w:val="20"/>
                <w:szCs w:val="20"/>
              </w:rPr>
              <w:t>728 300,00</w:t>
            </w:r>
          </w:p>
        </w:tc>
        <w:tc>
          <w:tcPr>
            <w:tcW w:w="236" w:type="dxa"/>
            <w:gridSpan w:val="2"/>
            <w:vAlign w:val="center"/>
            <w:hideMark/>
          </w:tcPr>
          <w:p w14:paraId="5A62BD45" w14:textId="77777777" w:rsidR="00FB616F" w:rsidRPr="00FB616F" w:rsidRDefault="00FB616F" w:rsidP="00FB616F">
            <w:pPr>
              <w:rPr>
                <w:sz w:val="20"/>
                <w:szCs w:val="20"/>
              </w:rPr>
            </w:pPr>
          </w:p>
        </w:tc>
      </w:tr>
      <w:tr w:rsidR="00FB616F" w:rsidRPr="00FB616F" w14:paraId="187341D4"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3FF28A0" w14:textId="77777777" w:rsidR="00FB616F" w:rsidRPr="00FB616F" w:rsidRDefault="00FB616F" w:rsidP="00FB616F">
            <w:pPr>
              <w:rPr>
                <w:bCs/>
                <w:sz w:val="20"/>
                <w:szCs w:val="20"/>
              </w:rPr>
            </w:pPr>
            <w:r w:rsidRPr="00FB616F">
              <w:rPr>
                <w:bCs/>
                <w:sz w:val="20"/>
                <w:szCs w:val="20"/>
              </w:rPr>
              <w:t>Водное хозяйство</w:t>
            </w:r>
          </w:p>
        </w:tc>
        <w:tc>
          <w:tcPr>
            <w:tcW w:w="743" w:type="dxa"/>
            <w:tcBorders>
              <w:top w:val="nil"/>
              <w:left w:val="single" w:sz="4" w:space="0" w:color="auto"/>
              <w:bottom w:val="nil"/>
              <w:right w:val="nil"/>
            </w:tcBorders>
            <w:shd w:val="clear" w:color="auto" w:fill="auto"/>
            <w:noWrap/>
            <w:vAlign w:val="center"/>
            <w:hideMark/>
          </w:tcPr>
          <w:p w14:paraId="2EC65E1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B1360C9"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174B1C0"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74D3C519"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B3D52A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A99D9AA" w14:textId="77777777" w:rsidR="00FB616F" w:rsidRPr="00FB616F" w:rsidRDefault="00FB616F" w:rsidP="00FB616F">
            <w:pPr>
              <w:jc w:val="right"/>
              <w:rPr>
                <w:bCs/>
                <w:sz w:val="20"/>
                <w:szCs w:val="20"/>
              </w:rPr>
            </w:pPr>
            <w:r w:rsidRPr="00FB616F">
              <w:rPr>
                <w:bCs/>
                <w:sz w:val="20"/>
                <w:szCs w:val="20"/>
              </w:rPr>
              <w:t>2 040 800,00</w:t>
            </w:r>
          </w:p>
        </w:tc>
        <w:tc>
          <w:tcPr>
            <w:tcW w:w="992" w:type="dxa"/>
            <w:tcBorders>
              <w:top w:val="nil"/>
              <w:left w:val="single" w:sz="4" w:space="0" w:color="auto"/>
              <w:bottom w:val="nil"/>
              <w:right w:val="nil"/>
            </w:tcBorders>
            <w:shd w:val="clear" w:color="auto" w:fill="auto"/>
            <w:noWrap/>
            <w:vAlign w:val="center"/>
            <w:hideMark/>
          </w:tcPr>
          <w:p w14:paraId="7B4043B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B72D88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FE8FE5F" w14:textId="77777777" w:rsidR="00FB616F" w:rsidRPr="00FB616F" w:rsidRDefault="00FB616F" w:rsidP="00FB616F">
            <w:pPr>
              <w:rPr>
                <w:sz w:val="20"/>
                <w:szCs w:val="20"/>
              </w:rPr>
            </w:pPr>
          </w:p>
        </w:tc>
      </w:tr>
      <w:tr w:rsidR="00FB616F" w:rsidRPr="00FB616F" w14:paraId="0A6D480D"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8B12827" w14:textId="77777777" w:rsidR="00FB616F" w:rsidRPr="00FB616F" w:rsidRDefault="00FB616F" w:rsidP="00FB616F">
            <w:pPr>
              <w:rPr>
                <w:bCs/>
                <w:sz w:val="20"/>
                <w:szCs w:val="20"/>
              </w:rPr>
            </w:pPr>
            <w:r w:rsidRPr="00FB616F">
              <w:rPr>
                <w:bCs/>
                <w:sz w:val="20"/>
                <w:szCs w:val="20"/>
              </w:rPr>
              <w:t>Муниципальная программа "Охрана окружающей среды Куйбышевского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5F5E143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73B7194"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81198C"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9BE0772" w14:textId="77777777" w:rsidR="00FB616F" w:rsidRPr="00FB616F" w:rsidRDefault="00FB616F" w:rsidP="00FB616F">
            <w:pPr>
              <w:jc w:val="center"/>
              <w:rPr>
                <w:bCs/>
                <w:sz w:val="20"/>
                <w:szCs w:val="20"/>
              </w:rPr>
            </w:pPr>
            <w:r w:rsidRPr="00FB616F">
              <w:rPr>
                <w:bCs/>
                <w:sz w:val="20"/>
                <w:szCs w:val="20"/>
              </w:rPr>
              <w:t>12.0.00.00000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30765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396803" w14:textId="77777777" w:rsidR="00FB616F" w:rsidRPr="00FB616F" w:rsidRDefault="00FB616F" w:rsidP="00FB616F">
            <w:pPr>
              <w:jc w:val="right"/>
              <w:rPr>
                <w:bCs/>
                <w:sz w:val="20"/>
                <w:szCs w:val="20"/>
              </w:rPr>
            </w:pPr>
            <w:r w:rsidRPr="00FB616F">
              <w:rPr>
                <w:bCs/>
                <w:sz w:val="20"/>
                <w:szCs w:val="20"/>
              </w:rPr>
              <w:t>2 040 800,00</w:t>
            </w:r>
          </w:p>
        </w:tc>
        <w:tc>
          <w:tcPr>
            <w:tcW w:w="992" w:type="dxa"/>
            <w:tcBorders>
              <w:top w:val="single" w:sz="4" w:space="0" w:color="auto"/>
              <w:left w:val="single" w:sz="4" w:space="0" w:color="auto"/>
              <w:bottom w:val="nil"/>
              <w:right w:val="nil"/>
            </w:tcBorders>
            <w:shd w:val="clear" w:color="auto" w:fill="auto"/>
            <w:noWrap/>
            <w:vAlign w:val="center"/>
            <w:hideMark/>
          </w:tcPr>
          <w:p w14:paraId="7558049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CB51C5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B0C8593" w14:textId="77777777" w:rsidR="00FB616F" w:rsidRPr="00FB616F" w:rsidRDefault="00FB616F" w:rsidP="00FB616F">
            <w:pPr>
              <w:rPr>
                <w:sz w:val="20"/>
                <w:szCs w:val="20"/>
              </w:rPr>
            </w:pPr>
          </w:p>
        </w:tc>
      </w:tr>
      <w:tr w:rsidR="00FB616F" w:rsidRPr="00FB616F" w14:paraId="7BD1FFA3"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1D71C090" w14:textId="77777777" w:rsidR="00FB616F" w:rsidRPr="00FB616F" w:rsidRDefault="00FB616F" w:rsidP="00FB616F">
            <w:pPr>
              <w:rPr>
                <w:bCs/>
                <w:sz w:val="20"/>
                <w:szCs w:val="20"/>
              </w:rPr>
            </w:pPr>
            <w:r w:rsidRPr="00FB616F">
              <w:rPr>
                <w:bCs/>
                <w:sz w:val="20"/>
                <w:szCs w:val="20"/>
              </w:rPr>
              <w:t xml:space="preserve">Реализация </w:t>
            </w:r>
            <w:proofErr w:type="spellStart"/>
            <w:r w:rsidRPr="00FB616F">
              <w:rPr>
                <w:bCs/>
                <w:sz w:val="20"/>
                <w:szCs w:val="20"/>
              </w:rPr>
              <w:t>мероприятиий</w:t>
            </w:r>
            <w:proofErr w:type="spellEnd"/>
            <w:r w:rsidRPr="00FB616F">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43" w:type="dxa"/>
            <w:tcBorders>
              <w:top w:val="single" w:sz="4" w:space="0" w:color="auto"/>
              <w:left w:val="single" w:sz="4" w:space="0" w:color="auto"/>
              <w:bottom w:val="nil"/>
              <w:right w:val="nil"/>
            </w:tcBorders>
            <w:shd w:val="clear" w:color="auto" w:fill="auto"/>
            <w:noWrap/>
            <w:vAlign w:val="center"/>
            <w:hideMark/>
          </w:tcPr>
          <w:p w14:paraId="2FF523B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A68D1D0"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4615B1"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5BB0E2D" w14:textId="77777777" w:rsidR="00FB616F" w:rsidRPr="00FB616F" w:rsidRDefault="00FB616F" w:rsidP="00FB616F">
            <w:pPr>
              <w:jc w:val="center"/>
              <w:rPr>
                <w:bCs/>
                <w:sz w:val="20"/>
                <w:szCs w:val="20"/>
              </w:rPr>
            </w:pPr>
            <w:r w:rsidRPr="00FB616F">
              <w:rPr>
                <w:bCs/>
                <w:sz w:val="20"/>
                <w:szCs w:val="20"/>
              </w:rPr>
              <w:t>12.0.00.70860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1BBD3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37FF1D" w14:textId="77777777" w:rsidR="00FB616F" w:rsidRPr="00FB616F" w:rsidRDefault="00FB616F" w:rsidP="00FB616F">
            <w:pPr>
              <w:jc w:val="right"/>
              <w:rPr>
                <w:bCs/>
                <w:sz w:val="20"/>
                <w:szCs w:val="20"/>
              </w:rPr>
            </w:pPr>
            <w:r w:rsidRPr="00FB616F">
              <w:rPr>
                <w:bCs/>
                <w:sz w:val="20"/>
                <w:szCs w:val="20"/>
              </w:rPr>
              <w:t>2 000 000,00</w:t>
            </w:r>
          </w:p>
        </w:tc>
        <w:tc>
          <w:tcPr>
            <w:tcW w:w="992" w:type="dxa"/>
            <w:tcBorders>
              <w:top w:val="single" w:sz="4" w:space="0" w:color="auto"/>
              <w:left w:val="single" w:sz="4" w:space="0" w:color="auto"/>
              <w:bottom w:val="nil"/>
              <w:right w:val="nil"/>
            </w:tcBorders>
            <w:shd w:val="clear" w:color="auto" w:fill="auto"/>
            <w:noWrap/>
            <w:vAlign w:val="center"/>
            <w:hideMark/>
          </w:tcPr>
          <w:p w14:paraId="4A42E49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3481B4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04BED0F" w14:textId="77777777" w:rsidR="00FB616F" w:rsidRPr="00FB616F" w:rsidRDefault="00FB616F" w:rsidP="00FB616F">
            <w:pPr>
              <w:rPr>
                <w:sz w:val="20"/>
                <w:szCs w:val="20"/>
              </w:rPr>
            </w:pPr>
          </w:p>
        </w:tc>
      </w:tr>
      <w:tr w:rsidR="00FB616F" w:rsidRPr="00FB616F" w14:paraId="5401D0A6"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24900FA"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05B74EB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453786D"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3FE568"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B50B1A1" w14:textId="77777777" w:rsidR="00FB616F" w:rsidRPr="00FB616F" w:rsidRDefault="00FB616F" w:rsidP="00FB616F">
            <w:pPr>
              <w:jc w:val="center"/>
              <w:rPr>
                <w:sz w:val="20"/>
                <w:szCs w:val="20"/>
              </w:rPr>
            </w:pPr>
            <w:r w:rsidRPr="00FB616F">
              <w:rPr>
                <w:sz w:val="20"/>
                <w:szCs w:val="20"/>
              </w:rPr>
              <w:t>12.0.00.70860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BB483B"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CEB1A3" w14:textId="77777777" w:rsidR="00FB616F" w:rsidRPr="00FB616F" w:rsidRDefault="00FB616F" w:rsidP="00FB616F">
            <w:pPr>
              <w:jc w:val="right"/>
              <w:rPr>
                <w:sz w:val="20"/>
                <w:szCs w:val="20"/>
              </w:rPr>
            </w:pPr>
            <w:r w:rsidRPr="00FB616F">
              <w:rPr>
                <w:sz w:val="20"/>
                <w:szCs w:val="20"/>
              </w:rPr>
              <w:t>2 000 000,00</w:t>
            </w:r>
          </w:p>
        </w:tc>
        <w:tc>
          <w:tcPr>
            <w:tcW w:w="992" w:type="dxa"/>
            <w:tcBorders>
              <w:top w:val="single" w:sz="4" w:space="0" w:color="auto"/>
              <w:left w:val="single" w:sz="4" w:space="0" w:color="auto"/>
              <w:bottom w:val="nil"/>
              <w:right w:val="nil"/>
            </w:tcBorders>
            <w:shd w:val="clear" w:color="auto" w:fill="auto"/>
            <w:noWrap/>
            <w:vAlign w:val="center"/>
            <w:hideMark/>
          </w:tcPr>
          <w:p w14:paraId="1C81888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05F02A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7F66EB4" w14:textId="77777777" w:rsidR="00FB616F" w:rsidRPr="00FB616F" w:rsidRDefault="00FB616F" w:rsidP="00FB616F">
            <w:pPr>
              <w:rPr>
                <w:sz w:val="20"/>
                <w:szCs w:val="20"/>
              </w:rPr>
            </w:pPr>
          </w:p>
        </w:tc>
      </w:tr>
      <w:tr w:rsidR="00FB616F" w:rsidRPr="00FB616F" w14:paraId="031A1C7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4AE414D"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C0C0E6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9045D4"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39E65"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70745D" w14:textId="77777777" w:rsidR="00FB616F" w:rsidRPr="00FB616F" w:rsidRDefault="00FB616F" w:rsidP="00FB616F">
            <w:pPr>
              <w:jc w:val="center"/>
              <w:rPr>
                <w:sz w:val="20"/>
                <w:szCs w:val="20"/>
              </w:rPr>
            </w:pPr>
            <w:r w:rsidRPr="00FB616F">
              <w:rPr>
                <w:sz w:val="20"/>
                <w:szCs w:val="20"/>
              </w:rPr>
              <w:t>12.0.00.70860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CEE4C"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EC3A2" w14:textId="77777777" w:rsidR="00FB616F" w:rsidRPr="00FB616F" w:rsidRDefault="00FB616F" w:rsidP="00FB616F">
            <w:pPr>
              <w:jc w:val="right"/>
              <w:rPr>
                <w:sz w:val="20"/>
                <w:szCs w:val="20"/>
              </w:rPr>
            </w:pPr>
            <w:r w:rsidRPr="00FB616F">
              <w:rPr>
                <w:sz w:val="20"/>
                <w:szCs w:val="20"/>
              </w:rPr>
              <w:t>2 000 000,00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63F89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4916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28BAA89" w14:textId="77777777" w:rsidR="00FB616F" w:rsidRPr="00FB616F" w:rsidRDefault="00FB616F" w:rsidP="00FB616F">
            <w:pPr>
              <w:rPr>
                <w:sz w:val="20"/>
                <w:szCs w:val="20"/>
              </w:rPr>
            </w:pPr>
          </w:p>
        </w:tc>
      </w:tr>
      <w:tr w:rsidR="00FB616F" w:rsidRPr="00FB616F" w14:paraId="6C593381" w14:textId="77777777" w:rsidTr="00FB616F">
        <w:trPr>
          <w:trHeight w:val="2010"/>
        </w:trPr>
        <w:tc>
          <w:tcPr>
            <w:tcW w:w="3021" w:type="dxa"/>
            <w:gridSpan w:val="2"/>
            <w:tcBorders>
              <w:top w:val="nil"/>
              <w:left w:val="single" w:sz="4" w:space="0" w:color="auto"/>
              <w:bottom w:val="nil"/>
              <w:right w:val="nil"/>
            </w:tcBorders>
            <w:shd w:val="clear" w:color="auto" w:fill="auto"/>
            <w:vAlign w:val="center"/>
            <w:hideMark/>
          </w:tcPr>
          <w:p w14:paraId="1BC3D5A2"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реализацию </w:t>
            </w:r>
            <w:proofErr w:type="spellStart"/>
            <w:r w:rsidRPr="00FB616F">
              <w:rPr>
                <w:bCs/>
                <w:sz w:val="20"/>
                <w:szCs w:val="20"/>
              </w:rPr>
              <w:t>мероприятиий</w:t>
            </w:r>
            <w:proofErr w:type="spellEnd"/>
            <w:r w:rsidRPr="00FB616F">
              <w:rPr>
                <w:bCs/>
                <w:sz w:val="20"/>
                <w:szCs w:val="20"/>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743" w:type="dxa"/>
            <w:tcBorders>
              <w:top w:val="nil"/>
              <w:left w:val="single" w:sz="4" w:space="0" w:color="auto"/>
              <w:bottom w:val="nil"/>
              <w:right w:val="nil"/>
            </w:tcBorders>
            <w:shd w:val="clear" w:color="auto" w:fill="auto"/>
            <w:noWrap/>
            <w:vAlign w:val="center"/>
            <w:hideMark/>
          </w:tcPr>
          <w:p w14:paraId="42E762B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1C42163"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C41B14D"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1F3BA4C0" w14:textId="77777777" w:rsidR="00FB616F" w:rsidRPr="00FB616F" w:rsidRDefault="00FB616F" w:rsidP="00FB616F">
            <w:pPr>
              <w:jc w:val="center"/>
              <w:rPr>
                <w:bCs/>
                <w:sz w:val="20"/>
                <w:szCs w:val="20"/>
              </w:rPr>
            </w:pPr>
            <w:r w:rsidRPr="00FB616F">
              <w:rPr>
                <w:bCs/>
                <w:sz w:val="20"/>
                <w:szCs w:val="20"/>
              </w:rPr>
              <w:t>12.0.00.S0860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E2C220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E2357CB" w14:textId="77777777" w:rsidR="00FB616F" w:rsidRPr="00FB616F" w:rsidRDefault="00FB616F" w:rsidP="00FB616F">
            <w:pPr>
              <w:jc w:val="right"/>
              <w:rPr>
                <w:bCs/>
                <w:sz w:val="20"/>
                <w:szCs w:val="20"/>
              </w:rPr>
            </w:pPr>
            <w:r w:rsidRPr="00FB616F">
              <w:rPr>
                <w:bCs/>
                <w:sz w:val="20"/>
                <w:szCs w:val="20"/>
              </w:rPr>
              <w:t>40 800,00</w:t>
            </w:r>
          </w:p>
        </w:tc>
        <w:tc>
          <w:tcPr>
            <w:tcW w:w="992" w:type="dxa"/>
            <w:tcBorders>
              <w:top w:val="nil"/>
              <w:left w:val="single" w:sz="4" w:space="0" w:color="auto"/>
              <w:bottom w:val="nil"/>
              <w:right w:val="nil"/>
            </w:tcBorders>
            <w:shd w:val="clear" w:color="auto" w:fill="auto"/>
            <w:noWrap/>
            <w:vAlign w:val="center"/>
            <w:hideMark/>
          </w:tcPr>
          <w:p w14:paraId="7CEBBF0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B0BE61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28751C8" w14:textId="77777777" w:rsidR="00FB616F" w:rsidRPr="00FB616F" w:rsidRDefault="00FB616F" w:rsidP="00FB616F">
            <w:pPr>
              <w:rPr>
                <w:sz w:val="20"/>
                <w:szCs w:val="20"/>
              </w:rPr>
            </w:pPr>
          </w:p>
        </w:tc>
      </w:tr>
      <w:tr w:rsidR="00FB616F" w:rsidRPr="00FB616F" w14:paraId="31AA43E5"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519D18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A86FC3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7875061"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23771F"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49DD0F4" w14:textId="77777777" w:rsidR="00FB616F" w:rsidRPr="00FB616F" w:rsidRDefault="00FB616F" w:rsidP="00FB616F">
            <w:pPr>
              <w:jc w:val="center"/>
              <w:rPr>
                <w:sz w:val="20"/>
                <w:szCs w:val="20"/>
              </w:rPr>
            </w:pPr>
            <w:r w:rsidRPr="00FB616F">
              <w:rPr>
                <w:sz w:val="20"/>
                <w:szCs w:val="20"/>
              </w:rPr>
              <w:t>12.0.00.S0860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6601AD"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5B05F2" w14:textId="77777777" w:rsidR="00FB616F" w:rsidRPr="00FB616F" w:rsidRDefault="00FB616F" w:rsidP="00FB616F">
            <w:pPr>
              <w:jc w:val="right"/>
              <w:rPr>
                <w:sz w:val="20"/>
                <w:szCs w:val="20"/>
              </w:rPr>
            </w:pPr>
            <w:r w:rsidRPr="00FB616F">
              <w:rPr>
                <w:sz w:val="20"/>
                <w:szCs w:val="20"/>
              </w:rPr>
              <w:t>40 800,00</w:t>
            </w:r>
          </w:p>
        </w:tc>
        <w:tc>
          <w:tcPr>
            <w:tcW w:w="992" w:type="dxa"/>
            <w:tcBorders>
              <w:top w:val="single" w:sz="4" w:space="0" w:color="auto"/>
              <w:left w:val="single" w:sz="4" w:space="0" w:color="auto"/>
              <w:bottom w:val="nil"/>
              <w:right w:val="nil"/>
            </w:tcBorders>
            <w:shd w:val="clear" w:color="auto" w:fill="auto"/>
            <w:noWrap/>
            <w:vAlign w:val="center"/>
            <w:hideMark/>
          </w:tcPr>
          <w:p w14:paraId="0FFFBBF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0DA4B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8E0D8A" w14:textId="77777777" w:rsidR="00FB616F" w:rsidRPr="00FB616F" w:rsidRDefault="00FB616F" w:rsidP="00FB616F">
            <w:pPr>
              <w:rPr>
                <w:sz w:val="20"/>
                <w:szCs w:val="20"/>
              </w:rPr>
            </w:pPr>
          </w:p>
        </w:tc>
      </w:tr>
      <w:tr w:rsidR="00FB616F" w:rsidRPr="00FB616F" w14:paraId="34BC45B7"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BFB7D1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9FA871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1E4060"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85860"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8328E0" w14:textId="77777777" w:rsidR="00FB616F" w:rsidRPr="00FB616F" w:rsidRDefault="00FB616F" w:rsidP="00FB616F">
            <w:pPr>
              <w:jc w:val="center"/>
              <w:rPr>
                <w:sz w:val="20"/>
                <w:szCs w:val="20"/>
              </w:rPr>
            </w:pPr>
            <w:r w:rsidRPr="00FB616F">
              <w:rPr>
                <w:sz w:val="20"/>
                <w:szCs w:val="20"/>
              </w:rPr>
              <w:t>12.0.00.S0860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3F69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7B0D5" w14:textId="77777777" w:rsidR="00FB616F" w:rsidRPr="00FB616F" w:rsidRDefault="00FB616F" w:rsidP="00FB616F">
            <w:pPr>
              <w:jc w:val="right"/>
              <w:rPr>
                <w:sz w:val="20"/>
                <w:szCs w:val="20"/>
              </w:rPr>
            </w:pPr>
            <w:r w:rsidRPr="00FB616F">
              <w:rPr>
                <w:sz w:val="20"/>
                <w:szCs w:val="20"/>
              </w:rPr>
              <w:t>40 800,00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A7BB2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30CC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2CEDB34" w14:textId="77777777" w:rsidR="00FB616F" w:rsidRPr="00FB616F" w:rsidRDefault="00FB616F" w:rsidP="00FB616F">
            <w:pPr>
              <w:rPr>
                <w:sz w:val="20"/>
                <w:szCs w:val="20"/>
              </w:rPr>
            </w:pPr>
          </w:p>
        </w:tc>
      </w:tr>
      <w:tr w:rsidR="00FB616F" w:rsidRPr="00FB616F" w14:paraId="5C1AAA39"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35CB3F91" w14:textId="77777777" w:rsidR="00FB616F" w:rsidRPr="00FB616F" w:rsidRDefault="00FB616F" w:rsidP="00FB616F">
            <w:pPr>
              <w:rPr>
                <w:bCs/>
                <w:sz w:val="20"/>
                <w:szCs w:val="20"/>
              </w:rPr>
            </w:pPr>
            <w:r w:rsidRPr="00FB616F">
              <w:rPr>
                <w:bCs/>
                <w:sz w:val="20"/>
                <w:szCs w:val="20"/>
              </w:rPr>
              <w:t>Транспорт</w:t>
            </w:r>
          </w:p>
        </w:tc>
        <w:tc>
          <w:tcPr>
            <w:tcW w:w="743" w:type="dxa"/>
            <w:tcBorders>
              <w:top w:val="nil"/>
              <w:left w:val="single" w:sz="4" w:space="0" w:color="auto"/>
              <w:bottom w:val="nil"/>
              <w:right w:val="nil"/>
            </w:tcBorders>
            <w:shd w:val="clear" w:color="auto" w:fill="auto"/>
            <w:noWrap/>
            <w:vAlign w:val="center"/>
            <w:hideMark/>
          </w:tcPr>
          <w:p w14:paraId="51527F7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4F086EA"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A74AFEC"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nil"/>
              <w:left w:val="single" w:sz="4" w:space="0" w:color="auto"/>
              <w:bottom w:val="nil"/>
              <w:right w:val="nil"/>
            </w:tcBorders>
            <w:shd w:val="clear" w:color="auto" w:fill="auto"/>
            <w:noWrap/>
            <w:vAlign w:val="center"/>
            <w:hideMark/>
          </w:tcPr>
          <w:p w14:paraId="698DE6AB"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3D72AB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08EFE07" w14:textId="77777777" w:rsidR="00FB616F" w:rsidRPr="00FB616F" w:rsidRDefault="00FB616F" w:rsidP="00FB616F">
            <w:pPr>
              <w:jc w:val="right"/>
              <w:rPr>
                <w:bCs/>
                <w:sz w:val="20"/>
                <w:szCs w:val="20"/>
              </w:rPr>
            </w:pPr>
            <w:r w:rsidRPr="00FB616F">
              <w:rPr>
                <w:bCs/>
                <w:sz w:val="20"/>
                <w:szCs w:val="20"/>
              </w:rPr>
              <w:t>19 147 977,00</w:t>
            </w:r>
          </w:p>
        </w:tc>
        <w:tc>
          <w:tcPr>
            <w:tcW w:w="992" w:type="dxa"/>
            <w:tcBorders>
              <w:top w:val="nil"/>
              <w:left w:val="single" w:sz="4" w:space="0" w:color="auto"/>
              <w:bottom w:val="nil"/>
              <w:right w:val="nil"/>
            </w:tcBorders>
            <w:shd w:val="clear" w:color="auto" w:fill="auto"/>
            <w:noWrap/>
            <w:vAlign w:val="center"/>
            <w:hideMark/>
          </w:tcPr>
          <w:p w14:paraId="38B4584A" w14:textId="77777777" w:rsidR="00FB616F" w:rsidRPr="00FB616F" w:rsidRDefault="00FB616F" w:rsidP="00FB616F">
            <w:pPr>
              <w:jc w:val="right"/>
              <w:rPr>
                <w:bCs/>
                <w:sz w:val="20"/>
                <w:szCs w:val="20"/>
              </w:rPr>
            </w:pPr>
            <w:r w:rsidRPr="00FB616F">
              <w:rPr>
                <w:bCs/>
                <w:sz w:val="20"/>
                <w:szCs w:val="20"/>
              </w:rPr>
              <w:t>15 208 707,00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9ABF18F" w14:textId="77777777" w:rsidR="00FB616F" w:rsidRPr="00FB616F" w:rsidRDefault="00FB616F" w:rsidP="00FB616F">
            <w:pPr>
              <w:jc w:val="right"/>
              <w:rPr>
                <w:bCs/>
                <w:sz w:val="20"/>
                <w:szCs w:val="20"/>
              </w:rPr>
            </w:pPr>
            <w:r w:rsidRPr="00FB616F">
              <w:rPr>
                <w:bCs/>
                <w:sz w:val="20"/>
                <w:szCs w:val="20"/>
              </w:rPr>
              <w:t>15 208 707,00</w:t>
            </w:r>
          </w:p>
        </w:tc>
        <w:tc>
          <w:tcPr>
            <w:tcW w:w="236" w:type="dxa"/>
            <w:gridSpan w:val="2"/>
            <w:vAlign w:val="center"/>
            <w:hideMark/>
          </w:tcPr>
          <w:p w14:paraId="545F039E" w14:textId="77777777" w:rsidR="00FB616F" w:rsidRPr="00FB616F" w:rsidRDefault="00FB616F" w:rsidP="00FB616F">
            <w:pPr>
              <w:rPr>
                <w:sz w:val="20"/>
                <w:szCs w:val="20"/>
              </w:rPr>
            </w:pPr>
          </w:p>
        </w:tc>
      </w:tr>
      <w:tr w:rsidR="00FB616F" w:rsidRPr="00FB616F" w14:paraId="04B6F32C"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6014725" w14:textId="77777777" w:rsidR="00FB616F" w:rsidRPr="00FB616F" w:rsidRDefault="00FB616F" w:rsidP="00FB616F">
            <w:pPr>
              <w:rPr>
                <w:bCs/>
                <w:sz w:val="20"/>
                <w:szCs w:val="20"/>
              </w:rPr>
            </w:pPr>
            <w:r w:rsidRPr="00FB616F">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7A13024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64B1B3C"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60A48A"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8951081" w14:textId="77777777" w:rsidR="00FB616F" w:rsidRPr="00FB616F" w:rsidRDefault="00FB616F" w:rsidP="00FB616F">
            <w:pPr>
              <w:jc w:val="center"/>
              <w:rPr>
                <w:bCs/>
                <w:sz w:val="20"/>
                <w:szCs w:val="20"/>
              </w:rPr>
            </w:pPr>
            <w:r w:rsidRPr="00FB616F">
              <w:rPr>
                <w:bCs/>
                <w:sz w:val="20"/>
                <w:szCs w:val="20"/>
              </w:rPr>
              <w:t>32.0.00.00000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A724E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400F2E" w14:textId="77777777" w:rsidR="00FB616F" w:rsidRPr="00FB616F" w:rsidRDefault="00FB616F" w:rsidP="00FB616F">
            <w:pPr>
              <w:jc w:val="right"/>
              <w:rPr>
                <w:bCs/>
                <w:sz w:val="20"/>
                <w:szCs w:val="20"/>
              </w:rPr>
            </w:pPr>
            <w:r w:rsidRPr="00FB616F">
              <w:rPr>
                <w:bCs/>
                <w:sz w:val="20"/>
                <w:szCs w:val="20"/>
              </w:rPr>
              <w:t>19 147 977,00</w:t>
            </w:r>
          </w:p>
        </w:tc>
        <w:tc>
          <w:tcPr>
            <w:tcW w:w="992" w:type="dxa"/>
            <w:tcBorders>
              <w:top w:val="single" w:sz="4" w:space="0" w:color="auto"/>
              <w:left w:val="single" w:sz="4" w:space="0" w:color="auto"/>
              <w:bottom w:val="nil"/>
              <w:right w:val="nil"/>
            </w:tcBorders>
            <w:shd w:val="clear" w:color="auto" w:fill="auto"/>
            <w:noWrap/>
            <w:vAlign w:val="center"/>
            <w:hideMark/>
          </w:tcPr>
          <w:p w14:paraId="7093404F" w14:textId="77777777" w:rsidR="00FB616F" w:rsidRPr="00FB616F" w:rsidRDefault="00FB616F" w:rsidP="00FB616F">
            <w:pPr>
              <w:jc w:val="right"/>
              <w:rPr>
                <w:bCs/>
                <w:sz w:val="20"/>
                <w:szCs w:val="20"/>
              </w:rPr>
            </w:pPr>
            <w:r w:rsidRPr="00FB616F">
              <w:rPr>
                <w:bCs/>
                <w:sz w:val="20"/>
                <w:szCs w:val="20"/>
              </w:rPr>
              <w:t>15 208 707,00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C17066A" w14:textId="77777777" w:rsidR="00FB616F" w:rsidRPr="00FB616F" w:rsidRDefault="00FB616F" w:rsidP="00FB616F">
            <w:pPr>
              <w:jc w:val="right"/>
              <w:rPr>
                <w:bCs/>
                <w:sz w:val="20"/>
                <w:szCs w:val="20"/>
              </w:rPr>
            </w:pPr>
            <w:r w:rsidRPr="00FB616F">
              <w:rPr>
                <w:bCs/>
                <w:sz w:val="20"/>
                <w:szCs w:val="20"/>
              </w:rPr>
              <w:t>15 208 707,00</w:t>
            </w:r>
          </w:p>
        </w:tc>
        <w:tc>
          <w:tcPr>
            <w:tcW w:w="236" w:type="dxa"/>
            <w:gridSpan w:val="2"/>
            <w:vAlign w:val="center"/>
            <w:hideMark/>
          </w:tcPr>
          <w:p w14:paraId="7A5E0A1D" w14:textId="77777777" w:rsidR="00FB616F" w:rsidRPr="00FB616F" w:rsidRDefault="00FB616F" w:rsidP="00FB616F">
            <w:pPr>
              <w:rPr>
                <w:sz w:val="20"/>
                <w:szCs w:val="20"/>
              </w:rPr>
            </w:pPr>
          </w:p>
        </w:tc>
      </w:tr>
      <w:tr w:rsidR="00FB616F" w:rsidRPr="00FB616F" w14:paraId="128D3373"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799BA38A"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62DDED0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6DBF8BE"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E275E0"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DD0FF18" w14:textId="77777777" w:rsidR="00FB616F" w:rsidRPr="00FB616F" w:rsidRDefault="00FB616F" w:rsidP="00FB616F">
            <w:pPr>
              <w:jc w:val="center"/>
              <w:rPr>
                <w:bCs/>
                <w:sz w:val="20"/>
                <w:szCs w:val="20"/>
              </w:rPr>
            </w:pPr>
            <w:r w:rsidRPr="00FB616F">
              <w:rPr>
                <w:bCs/>
                <w:sz w:val="20"/>
                <w:szCs w:val="20"/>
              </w:rPr>
              <w:t>32.0.00.49532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D72B2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9EBB61" w14:textId="77777777" w:rsidR="00FB616F" w:rsidRPr="00FB616F" w:rsidRDefault="00FB616F" w:rsidP="00FB616F">
            <w:pPr>
              <w:jc w:val="right"/>
              <w:rPr>
                <w:bCs/>
                <w:sz w:val="20"/>
                <w:szCs w:val="20"/>
              </w:rPr>
            </w:pPr>
            <w:r w:rsidRPr="00FB616F">
              <w:rPr>
                <w:bCs/>
                <w:sz w:val="20"/>
                <w:szCs w:val="20"/>
              </w:rPr>
              <w:t>707 470,00</w:t>
            </w:r>
          </w:p>
        </w:tc>
        <w:tc>
          <w:tcPr>
            <w:tcW w:w="992" w:type="dxa"/>
            <w:tcBorders>
              <w:top w:val="single" w:sz="4" w:space="0" w:color="auto"/>
              <w:left w:val="single" w:sz="4" w:space="0" w:color="auto"/>
              <w:bottom w:val="nil"/>
              <w:right w:val="nil"/>
            </w:tcBorders>
            <w:shd w:val="clear" w:color="auto" w:fill="auto"/>
            <w:noWrap/>
            <w:vAlign w:val="center"/>
            <w:hideMark/>
          </w:tcPr>
          <w:p w14:paraId="56872DA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AEF99C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4EBBBB6" w14:textId="77777777" w:rsidR="00FB616F" w:rsidRPr="00FB616F" w:rsidRDefault="00FB616F" w:rsidP="00FB616F">
            <w:pPr>
              <w:rPr>
                <w:sz w:val="20"/>
                <w:szCs w:val="20"/>
              </w:rPr>
            </w:pPr>
          </w:p>
        </w:tc>
      </w:tr>
      <w:tr w:rsidR="00FB616F" w:rsidRPr="00FB616F" w14:paraId="19B14231"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DFB7FD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4645CB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94654EA"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346CD2"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3FAFFF" w14:textId="77777777" w:rsidR="00FB616F" w:rsidRPr="00FB616F" w:rsidRDefault="00FB616F" w:rsidP="00FB616F">
            <w:pPr>
              <w:jc w:val="center"/>
              <w:rPr>
                <w:sz w:val="20"/>
                <w:szCs w:val="20"/>
              </w:rPr>
            </w:pPr>
            <w:r w:rsidRPr="00FB616F">
              <w:rPr>
                <w:sz w:val="20"/>
                <w:szCs w:val="20"/>
              </w:rPr>
              <w:t>32.0.00.49532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4F9F4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9E583C" w14:textId="77777777" w:rsidR="00FB616F" w:rsidRPr="00FB616F" w:rsidRDefault="00FB616F" w:rsidP="00FB616F">
            <w:pPr>
              <w:jc w:val="right"/>
              <w:rPr>
                <w:sz w:val="20"/>
                <w:szCs w:val="20"/>
              </w:rPr>
            </w:pPr>
            <w:r w:rsidRPr="00FB616F">
              <w:rPr>
                <w:sz w:val="20"/>
                <w:szCs w:val="20"/>
              </w:rPr>
              <w:t>707 470,00</w:t>
            </w:r>
          </w:p>
        </w:tc>
        <w:tc>
          <w:tcPr>
            <w:tcW w:w="992" w:type="dxa"/>
            <w:tcBorders>
              <w:top w:val="single" w:sz="4" w:space="0" w:color="auto"/>
              <w:left w:val="single" w:sz="4" w:space="0" w:color="auto"/>
              <w:bottom w:val="nil"/>
              <w:right w:val="nil"/>
            </w:tcBorders>
            <w:shd w:val="clear" w:color="auto" w:fill="auto"/>
            <w:noWrap/>
            <w:vAlign w:val="center"/>
            <w:hideMark/>
          </w:tcPr>
          <w:p w14:paraId="58ABCFC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24F31A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32FBEA3" w14:textId="77777777" w:rsidR="00FB616F" w:rsidRPr="00FB616F" w:rsidRDefault="00FB616F" w:rsidP="00FB616F">
            <w:pPr>
              <w:rPr>
                <w:sz w:val="20"/>
                <w:szCs w:val="20"/>
              </w:rPr>
            </w:pPr>
          </w:p>
        </w:tc>
      </w:tr>
      <w:tr w:rsidR="00FB616F" w:rsidRPr="00FB616F" w14:paraId="34CBA527"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045168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57D68B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273F79"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ADCA0"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6AEAD88" w14:textId="77777777" w:rsidR="00FB616F" w:rsidRPr="00FB616F" w:rsidRDefault="00FB616F" w:rsidP="00FB616F">
            <w:pPr>
              <w:jc w:val="center"/>
              <w:rPr>
                <w:sz w:val="20"/>
                <w:szCs w:val="20"/>
              </w:rPr>
            </w:pPr>
            <w:r w:rsidRPr="00FB616F">
              <w:rPr>
                <w:sz w:val="20"/>
                <w:szCs w:val="20"/>
              </w:rPr>
              <w:t>32.0.00.49532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4183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DFB4" w14:textId="77777777" w:rsidR="00FB616F" w:rsidRPr="00FB616F" w:rsidRDefault="00FB616F" w:rsidP="00FB616F">
            <w:pPr>
              <w:jc w:val="right"/>
              <w:rPr>
                <w:sz w:val="20"/>
                <w:szCs w:val="20"/>
              </w:rPr>
            </w:pPr>
            <w:r w:rsidRPr="00FB616F">
              <w:rPr>
                <w:sz w:val="20"/>
                <w:szCs w:val="20"/>
              </w:rPr>
              <w:t>707 470,00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ECFE18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C73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C0856E" w14:textId="77777777" w:rsidR="00FB616F" w:rsidRPr="00FB616F" w:rsidRDefault="00FB616F" w:rsidP="00FB616F">
            <w:pPr>
              <w:rPr>
                <w:sz w:val="20"/>
                <w:szCs w:val="20"/>
              </w:rPr>
            </w:pPr>
          </w:p>
        </w:tc>
      </w:tr>
      <w:tr w:rsidR="00FB616F" w:rsidRPr="00FB616F" w14:paraId="37FEB05F"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038B9AFE" w14:textId="77777777" w:rsidR="00FB616F" w:rsidRPr="00FB616F" w:rsidRDefault="00FB616F" w:rsidP="00FB616F">
            <w:pPr>
              <w:rPr>
                <w:bCs/>
                <w:sz w:val="20"/>
                <w:szCs w:val="20"/>
              </w:rPr>
            </w:pPr>
            <w:r w:rsidRPr="00FB616F">
              <w:rPr>
                <w:bCs/>
                <w:sz w:val="20"/>
                <w:szCs w:val="20"/>
              </w:rPr>
              <w:t>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DC5C33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6DFC125"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10174F2"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nil"/>
              <w:left w:val="single" w:sz="4" w:space="0" w:color="auto"/>
              <w:bottom w:val="nil"/>
              <w:right w:val="nil"/>
            </w:tcBorders>
            <w:shd w:val="clear" w:color="auto" w:fill="auto"/>
            <w:noWrap/>
            <w:vAlign w:val="center"/>
            <w:hideMark/>
          </w:tcPr>
          <w:p w14:paraId="7FF02CD8" w14:textId="77777777" w:rsidR="00FB616F" w:rsidRPr="00FB616F" w:rsidRDefault="00FB616F" w:rsidP="00FB616F">
            <w:pPr>
              <w:jc w:val="center"/>
              <w:rPr>
                <w:bCs/>
                <w:sz w:val="20"/>
                <w:szCs w:val="20"/>
              </w:rPr>
            </w:pPr>
            <w:r w:rsidRPr="00FB616F">
              <w:rPr>
                <w:bCs/>
                <w:sz w:val="20"/>
                <w:szCs w:val="20"/>
              </w:rPr>
              <w:t>32.0.00.70170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BF55ED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F4542FD" w14:textId="77777777" w:rsidR="00FB616F" w:rsidRPr="00FB616F" w:rsidRDefault="00FB616F" w:rsidP="00FB616F">
            <w:pPr>
              <w:jc w:val="right"/>
              <w:rPr>
                <w:bCs/>
                <w:sz w:val="20"/>
                <w:szCs w:val="20"/>
              </w:rPr>
            </w:pPr>
            <w:r w:rsidRPr="00FB616F">
              <w:rPr>
                <w:bCs/>
                <w:sz w:val="20"/>
                <w:szCs w:val="20"/>
              </w:rPr>
              <w:t>1 752 800,00</w:t>
            </w:r>
          </w:p>
        </w:tc>
        <w:tc>
          <w:tcPr>
            <w:tcW w:w="992" w:type="dxa"/>
            <w:tcBorders>
              <w:top w:val="nil"/>
              <w:left w:val="single" w:sz="4" w:space="0" w:color="auto"/>
              <w:bottom w:val="nil"/>
              <w:right w:val="nil"/>
            </w:tcBorders>
            <w:shd w:val="clear" w:color="auto" w:fill="auto"/>
            <w:noWrap/>
            <w:vAlign w:val="center"/>
            <w:hideMark/>
          </w:tcPr>
          <w:p w14:paraId="2F27C3A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38A563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D19F5FD" w14:textId="77777777" w:rsidR="00FB616F" w:rsidRPr="00FB616F" w:rsidRDefault="00FB616F" w:rsidP="00FB616F">
            <w:pPr>
              <w:rPr>
                <w:sz w:val="20"/>
                <w:szCs w:val="20"/>
              </w:rPr>
            </w:pPr>
          </w:p>
        </w:tc>
      </w:tr>
      <w:tr w:rsidR="00FB616F" w:rsidRPr="00FB616F" w14:paraId="23F786D9"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0C0EE9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48E455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107DC33"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975B15"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A8E0434" w14:textId="77777777" w:rsidR="00FB616F" w:rsidRPr="00FB616F" w:rsidRDefault="00FB616F" w:rsidP="00FB616F">
            <w:pPr>
              <w:jc w:val="center"/>
              <w:rPr>
                <w:sz w:val="20"/>
                <w:szCs w:val="20"/>
              </w:rPr>
            </w:pPr>
            <w:r w:rsidRPr="00FB616F">
              <w:rPr>
                <w:sz w:val="20"/>
                <w:szCs w:val="20"/>
              </w:rPr>
              <w:t>32.0.00.70170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4414F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E5D612" w14:textId="77777777" w:rsidR="00FB616F" w:rsidRPr="00FB616F" w:rsidRDefault="00FB616F" w:rsidP="00FB616F">
            <w:pPr>
              <w:jc w:val="right"/>
              <w:rPr>
                <w:sz w:val="20"/>
                <w:szCs w:val="20"/>
              </w:rPr>
            </w:pPr>
            <w:r w:rsidRPr="00FB616F">
              <w:rPr>
                <w:sz w:val="20"/>
                <w:szCs w:val="20"/>
              </w:rPr>
              <w:t>1 752 800,00</w:t>
            </w:r>
          </w:p>
        </w:tc>
        <w:tc>
          <w:tcPr>
            <w:tcW w:w="992" w:type="dxa"/>
            <w:tcBorders>
              <w:top w:val="single" w:sz="4" w:space="0" w:color="auto"/>
              <w:left w:val="single" w:sz="4" w:space="0" w:color="auto"/>
              <w:bottom w:val="nil"/>
              <w:right w:val="nil"/>
            </w:tcBorders>
            <w:shd w:val="clear" w:color="auto" w:fill="auto"/>
            <w:noWrap/>
            <w:vAlign w:val="center"/>
            <w:hideMark/>
          </w:tcPr>
          <w:p w14:paraId="5F52582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50D253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588BCA" w14:textId="77777777" w:rsidR="00FB616F" w:rsidRPr="00FB616F" w:rsidRDefault="00FB616F" w:rsidP="00FB616F">
            <w:pPr>
              <w:rPr>
                <w:sz w:val="20"/>
                <w:szCs w:val="20"/>
              </w:rPr>
            </w:pPr>
          </w:p>
        </w:tc>
      </w:tr>
      <w:tr w:rsidR="00FB616F" w:rsidRPr="00FB616F" w14:paraId="12FEAB7F"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9FCEABA"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6C5CEB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991B74"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EEF1B"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E7C0F7" w14:textId="77777777" w:rsidR="00FB616F" w:rsidRPr="00FB616F" w:rsidRDefault="00FB616F" w:rsidP="00FB616F">
            <w:pPr>
              <w:jc w:val="center"/>
              <w:rPr>
                <w:sz w:val="20"/>
                <w:szCs w:val="20"/>
              </w:rPr>
            </w:pPr>
            <w:r w:rsidRPr="00FB616F">
              <w:rPr>
                <w:sz w:val="20"/>
                <w:szCs w:val="20"/>
              </w:rPr>
              <w:t>32.0.00.70170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29B9E"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8FF12" w14:textId="77777777" w:rsidR="00FB616F" w:rsidRPr="00FB616F" w:rsidRDefault="00FB616F" w:rsidP="00FB616F">
            <w:pPr>
              <w:jc w:val="right"/>
              <w:rPr>
                <w:sz w:val="20"/>
                <w:szCs w:val="20"/>
              </w:rPr>
            </w:pPr>
            <w:r w:rsidRPr="00FB616F">
              <w:rPr>
                <w:sz w:val="20"/>
                <w:szCs w:val="20"/>
              </w:rPr>
              <w:t>1 752 800,00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DE4D5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A3A4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2A9B12C" w14:textId="77777777" w:rsidR="00FB616F" w:rsidRPr="00FB616F" w:rsidRDefault="00FB616F" w:rsidP="00FB616F">
            <w:pPr>
              <w:rPr>
                <w:sz w:val="20"/>
                <w:szCs w:val="20"/>
              </w:rPr>
            </w:pPr>
          </w:p>
        </w:tc>
      </w:tr>
      <w:tr w:rsidR="00FB616F" w:rsidRPr="00FB616F" w14:paraId="63F26CFD"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4F05D7B1" w14:textId="77777777" w:rsidR="00FB616F" w:rsidRPr="00FB616F" w:rsidRDefault="00FB616F" w:rsidP="00FB616F">
            <w:pPr>
              <w:rPr>
                <w:bCs/>
                <w:sz w:val="20"/>
                <w:szCs w:val="20"/>
              </w:rPr>
            </w:pPr>
            <w:r w:rsidRPr="00FB616F">
              <w:rPr>
                <w:bCs/>
                <w:sz w:val="20"/>
                <w:szCs w:val="20"/>
              </w:rPr>
              <w:t>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2E306FC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33BF969"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EDBF0C1"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nil"/>
              <w:left w:val="single" w:sz="4" w:space="0" w:color="auto"/>
              <w:bottom w:val="nil"/>
              <w:right w:val="nil"/>
            </w:tcBorders>
            <w:shd w:val="clear" w:color="auto" w:fill="auto"/>
            <w:noWrap/>
            <w:vAlign w:val="center"/>
            <w:hideMark/>
          </w:tcPr>
          <w:p w14:paraId="56B0247B" w14:textId="77777777" w:rsidR="00FB616F" w:rsidRPr="00FB616F" w:rsidRDefault="00FB616F" w:rsidP="00FB616F">
            <w:pPr>
              <w:jc w:val="center"/>
              <w:rPr>
                <w:bCs/>
                <w:sz w:val="20"/>
                <w:szCs w:val="20"/>
              </w:rPr>
            </w:pPr>
            <w:r w:rsidRPr="00FB616F">
              <w:rPr>
                <w:bCs/>
                <w:sz w:val="20"/>
                <w:szCs w:val="20"/>
              </w:rPr>
              <w:t>32.0.00.71100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E74730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46CAB8F" w14:textId="77777777" w:rsidR="00FB616F" w:rsidRPr="00FB616F" w:rsidRDefault="00FB616F" w:rsidP="00FB616F">
            <w:pPr>
              <w:jc w:val="right"/>
              <w:rPr>
                <w:bCs/>
                <w:sz w:val="20"/>
                <w:szCs w:val="20"/>
              </w:rPr>
            </w:pPr>
            <w:r w:rsidRPr="00FB616F">
              <w:rPr>
                <w:bCs/>
                <w:sz w:val="20"/>
                <w:szCs w:val="20"/>
              </w:rPr>
              <w:t>15 208 707,00</w:t>
            </w:r>
          </w:p>
        </w:tc>
        <w:tc>
          <w:tcPr>
            <w:tcW w:w="992" w:type="dxa"/>
            <w:tcBorders>
              <w:top w:val="nil"/>
              <w:left w:val="single" w:sz="4" w:space="0" w:color="auto"/>
              <w:bottom w:val="nil"/>
              <w:right w:val="nil"/>
            </w:tcBorders>
            <w:shd w:val="clear" w:color="auto" w:fill="auto"/>
            <w:noWrap/>
            <w:vAlign w:val="center"/>
            <w:hideMark/>
          </w:tcPr>
          <w:p w14:paraId="27FE3749" w14:textId="77777777" w:rsidR="00FB616F" w:rsidRPr="00FB616F" w:rsidRDefault="00FB616F" w:rsidP="00FB616F">
            <w:pPr>
              <w:jc w:val="right"/>
              <w:rPr>
                <w:bCs/>
                <w:sz w:val="20"/>
                <w:szCs w:val="20"/>
              </w:rPr>
            </w:pPr>
            <w:r w:rsidRPr="00FB616F">
              <w:rPr>
                <w:bCs/>
                <w:sz w:val="20"/>
                <w:szCs w:val="20"/>
              </w:rPr>
              <w:t>15 208 707,00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E9BB70C" w14:textId="77777777" w:rsidR="00FB616F" w:rsidRPr="00FB616F" w:rsidRDefault="00FB616F" w:rsidP="00FB616F">
            <w:pPr>
              <w:jc w:val="right"/>
              <w:rPr>
                <w:bCs/>
                <w:sz w:val="20"/>
                <w:szCs w:val="20"/>
              </w:rPr>
            </w:pPr>
            <w:r w:rsidRPr="00FB616F">
              <w:rPr>
                <w:bCs/>
                <w:sz w:val="20"/>
                <w:szCs w:val="20"/>
              </w:rPr>
              <w:t>15 208 707,00</w:t>
            </w:r>
          </w:p>
        </w:tc>
        <w:tc>
          <w:tcPr>
            <w:tcW w:w="236" w:type="dxa"/>
            <w:gridSpan w:val="2"/>
            <w:vAlign w:val="center"/>
            <w:hideMark/>
          </w:tcPr>
          <w:p w14:paraId="16CA24CC" w14:textId="77777777" w:rsidR="00FB616F" w:rsidRPr="00FB616F" w:rsidRDefault="00FB616F" w:rsidP="00FB616F">
            <w:pPr>
              <w:rPr>
                <w:sz w:val="20"/>
                <w:szCs w:val="20"/>
              </w:rPr>
            </w:pPr>
          </w:p>
        </w:tc>
      </w:tr>
      <w:tr w:rsidR="00FB616F" w:rsidRPr="00FB616F" w14:paraId="136AD01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64C1FA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167C35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4BD500C"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B4B0BA"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7ECBDA5" w14:textId="77777777" w:rsidR="00FB616F" w:rsidRPr="00FB616F" w:rsidRDefault="00FB616F" w:rsidP="00FB616F">
            <w:pPr>
              <w:jc w:val="center"/>
              <w:rPr>
                <w:sz w:val="20"/>
                <w:szCs w:val="20"/>
              </w:rPr>
            </w:pPr>
            <w:r w:rsidRPr="00FB616F">
              <w:rPr>
                <w:sz w:val="20"/>
                <w:szCs w:val="20"/>
              </w:rPr>
              <w:t>32.0.00.71100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340FF8"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55A3AB"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2874934A" w14:textId="77777777" w:rsidR="00FB616F" w:rsidRPr="00FB616F" w:rsidRDefault="00FB616F" w:rsidP="00FB616F">
            <w:pPr>
              <w:jc w:val="right"/>
              <w:rPr>
                <w:sz w:val="20"/>
                <w:szCs w:val="20"/>
              </w:rPr>
            </w:pPr>
            <w:r w:rsidRPr="00FB616F">
              <w:rPr>
                <w:sz w:val="20"/>
                <w:szCs w:val="20"/>
              </w:rPr>
              <w:t>15 208 707,00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B435241" w14:textId="77777777" w:rsidR="00FB616F" w:rsidRPr="00FB616F" w:rsidRDefault="00FB616F" w:rsidP="00FB616F">
            <w:pPr>
              <w:jc w:val="right"/>
              <w:rPr>
                <w:sz w:val="20"/>
                <w:szCs w:val="20"/>
              </w:rPr>
            </w:pPr>
            <w:r w:rsidRPr="00FB616F">
              <w:rPr>
                <w:sz w:val="20"/>
                <w:szCs w:val="20"/>
              </w:rPr>
              <w:t>15 208 707,00</w:t>
            </w:r>
          </w:p>
        </w:tc>
        <w:tc>
          <w:tcPr>
            <w:tcW w:w="236" w:type="dxa"/>
            <w:gridSpan w:val="2"/>
            <w:vAlign w:val="center"/>
            <w:hideMark/>
          </w:tcPr>
          <w:p w14:paraId="00B74F53" w14:textId="77777777" w:rsidR="00FB616F" w:rsidRPr="00FB616F" w:rsidRDefault="00FB616F" w:rsidP="00FB616F">
            <w:pPr>
              <w:rPr>
                <w:sz w:val="20"/>
                <w:szCs w:val="20"/>
              </w:rPr>
            </w:pPr>
          </w:p>
        </w:tc>
      </w:tr>
      <w:tr w:rsidR="00FB616F" w:rsidRPr="00FB616F" w14:paraId="06EB2A54"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3BE9B6B"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25CFD4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6E2F42"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79C4B"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D3AE42" w14:textId="77777777" w:rsidR="00FB616F" w:rsidRPr="00FB616F" w:rsidRDefault="00FB616F" w:rsidP="00FB616F">
            <w:pPr>
              <w:jc w:val="center"/>
              <w:rPr>
                <w:sz w:val="20"/>
                <w:szCs w:val="20"/>
              </w:rPr>
            </w:pPr>
            <w:r w:rsidRPr="00FB616F">
              <w:rPr>
                <w:sz w:val="20"/>
                <w:szCs w:val="20"/>
              </w:rPr>
              <w:t>32.0.00.71100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0D89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2F98B"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FC22A9" w14:textId="77777777" w:rsidR="00FB616F" w:rsidRPr="00FB616F" w:rsidRDefault="00FB616F" w:rsidP="00FB616F">
            <w:pPr>
              <w:jc w:val="right"/>
              <w:rPr>
                <w:sz w:val="20"/>
                <w:szCs w:val="20"/>
              </w:rPr>
            </w:pPr>
            <w:r w:rsidRPr="00FB616F">
              <w:rPr>
                <w:sz w:val="20"/>
                <w:szCs w:val="20"/>
              </w:rPr>
              <w:t>15 208 707,00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A8D14" w14:textId="77777777" w:rsidR="00FB616F" w:rsidRPr="00FB616F" w:rsidRDefault="00FB616F" w:rsidP="00FB616F">
            <w:pPr>
              <w:jc w:val="right"/>
              <w:rPr>
                <w:sz w:val="20"/>
                <w:szCs w:val="20"/>
              </w:rPr>
            </w:pPr>
            <w:r w:rsidRPr="00FB616F">
              <w:rPr>
                <w:sz w:val="20"/>
                <w:szCs w:val="20"/>
              </w:rPr>
              <w:t>15 208 707,00</w:t>
            </w:r>
          </w:p>
        </w:tc>
        <w:tc>
          <w:tcPr>
            <w:tcW w:w="236" w:type="dxa"/>
            <w:gridSpan w:val="2"/>
            <w:vAlign w:val="center"/>
            <w:hideMark/>
          </w:tcPr>
          <w:p w14:paraId="4A931075" w14:textId="77777777" w:rsidR="00FB616F" w:rsidRPr="00FB616F" w:rsidRDefault="00FB616F" w:rsidP="00FB616F">
            <w:pPr>
              <w:rPr>
                <w:sz w:val="20"/>
                <w:szCs w:val="20"/>
              </w:rPr>
            </w:pPr>
          </w:p>
        </w:tc>
      </w:tr>
      <w:tr w:rsidR="00FB616F" w:rsidRPr="00FB616F" w14:paraId="01A46520"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06C3997B"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18E3C9A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5BC719F"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95FCC0F"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nil"/>
              <w:left w:val="single" w:sz="4" w:space="0" w:color="auto"/>
              <w:bottom w:val="nil"/>
              <w:right w:val="nil"/>
            </w:tcBorders>
            <w:shd w:val="clear" w:color="auto" w:fill="auto"/>
            <w:noWrap/>
            <w:vAlign w:val="center"/>
            <w:hideMark/>
          </w:tcPr>
          <w:p w14:paraId="4B24397C" w14:textId="77777777" w:rsidR="00FB616F" w:rsidRPr="00FB616F" w:rsidRDefault="00FB616F" w:rsidP="00FB616F">
            <w:pPr>
              <w:jc w:val="center"/>
              <w:rPr>
                <w:sz w:val="20"/>
                <w:szCs w:val="20"/>
              </w:rPr>
            </w:pPr>
            <w:r w:rsidRPr="00FB616F">
              <w:rPr>
                <w:sz w:val="20"/>
                <w:szCs w:val="20"/>
              </w:rPr>
              <w:t>32.0.00.71100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7BE2250"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4372FDA" w14:textId="77777777" w:rsidR="00FB616F" w:rsidRPr="00FB616F" w:rsidRDefault="00FB616F" w:rsidP="00FB616F">
            <w:pPr>
              <w:jc w:val="right"/>
              <w:rPr>
                <w:sz w:val="20"/>
                <w:szCs w:val="20"/>
              </w:rPr>
            </w:pPr>
            <w:r w:rsidRPr="00FB616F">
              <w:rPr>
                <w:sz w:val="20"/>
                <w:szCs w:val="20"/>
              </w:rPr>
              <w:t>15 208 707,00</w:t>
            </w:r>
          </w:p>
        </w:tc>
        <w:tc>
          <w:tcPr>
            <w:tcW w:w="992" w:type="dxa"/>
            <w:tcBorders>
              <w:top w:val="nil"/>
              <w:left w:val="single" w:sz="4" w:space="0" w:color="auto"/>
              <w:bottom w:val="nil"/>
              <w:right w:val="nil"/>
            </w:tcBorders>
            <w:shd w:val="clear" w:color="auto" w:fill="auto"/>
            <w:noWrap/>
            <w:vAlign w:val="center"/>
            <w:hideMark/>
          </w:tcPr>
          <w:p w14:paraId="3433A16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BC3B2C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AE4546" w14:textId="77777777" w:rsidR="00FB616F" w:rsidRPr="00FB616F" w:rsidRDefault="00FB616F" w:rsidP="00FB616F">
            <w:pPr>
              <w:rPr>
                <w:sz w:val="20"/>
                <w:szCs w:val="20"/>
              </w:rPr>
            </w:pPr>
          </w:p>
        </w:tc>
      </w:tr>
      <w:tr w:rsidR="00FB616F" w:rsidRPr="00FB616F" w14:paraId="3F6CA711"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AC8362C"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DD2FCA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330FEE"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718AF"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7AAD24" w14:textId="77777777" w:rsidR="00FB616F" w:rsidRPr="00FB616F" w:rsidRDefault="00FB616F" w:rsidP="00FB616F">
            <w:pPr>
              <w:jc w:val="center"/>
              <w:rPr>
                <w:sz w:val="20"/>
                <w:szCs w:val="20"/>
              </w:rPr>
            </w:pPr>
            <w:r w:rsidRPr="00FB616F">
              <w:rPr>
                <w:sz w:val="20"/>
                <w:szCs w:val="20"/>
              </w:rPr>
              <w:t>32.0.00.71100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276E"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6946" w14:textId="77777777" w:rsidR="00FB616F" w:rsidRPr="00FB616F" w:rsidRDefault="00FB616F" w:rsidP="00FB616F">
            <w:pPr>
              <w:jc w:val="right"/>
              <w:rPr>
                <w:sz w:val="20"/>
                <w:szCs w:val="20"/>
              </w:rPr>
            </w:pPr>
            <w:r w:rsidRPr="00FB616F">
              <w:rPr>
                <w:sz w:val="20"/>
                <w:szCs w:val="20"/>
              </w:rPr>
              <w:t>15 208 707,00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6D72C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825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168803" w14:textId="77777777" w:rsidR="00FB616F" w:rsidRPr="00FB616F" w:rsidRDefault="00FB616F" w:rsidP="00FB616F">
            <w:pPr>
              <w:rPr>
                <w:sz w:val="20"/>
                <w:szCs w:val="20"/>
              </w:rPr>
            </w:pPr>
          </w:p>
        </w:tc>
      </w:tr>
      <w:tr w:rsidR="00FB616F" w:rsidRPr="00FB616F" w14:paraId="523A93D6"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4652180F"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w:t>
            </w:r>
            <w:proofErr w:type="spellStart"/>
            <w:r w:rsidRPr="00FB616F">
              <w:rPr>
                <w:bCs/>
                <w:sz w:val="20"/>
                <w:szCs w:val="20"/>
              </w:rPr>
              <w:t>бюджетна</w:t>
            </w:r>
            <w:proofErr w:type="spellEnd"/>
            <w:r w:rsidRPr="00FB616F">
              <w:rPr>
                <w:bCs/>
                <w:sz w:val="20"/>
                <w:szCs w:val="20"/>
              </w:rPr>
              <w:t xml:space="preserve"> на приобретение (обновление) транспортных средств автомобильного и наземного электрического общественного пассажирского транспорта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671CBF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6AABEBC"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F6423BD"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nil"/>
              <w:left w:val="single" w:sz="4" w:space="0" w:color="auto"/>
              <w:bottom w:val="nil"/>
              <w:right w:val="nil"/>
            </w:tcBorders>
            <w:shd w:val="clear" w:color="auto" w:fill="auto"/>
            <w:noWrap/>
            <w:vAlign w:val="center"/>
            <w:hideMark/>
          </w:tcPr>
          <w:p w14:paraId="7FBBE3A5" w14:textId="77777777" w:rsidR="00FB616F" w:rsidRPr="00FB616F" w:rsidRDefault="00FB616F" w:rsidP="00FB616F">
            <w:pPr>
              <w:jc w:val="center"/>
              <w:rPr>
                <w:bCs/>
                <w:sz w:val="20"/>
                <w:szCs w:val="20"/>
              </w:rPr>
            </w:pPr>
            <w:r w:rsidRPr="00FB616F">
              <w:rPr>
                <w:bCs/>
                <w:sz w:val="20"/>
                <w:szCs w:val="20"/>
              </w:rPr>
              <w:t>32.0.00.S0170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61936E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05C8027" w14:textId="77777777" w:rsidR="00FB616F" w:rsidRPr="00FB616F" w:rsidRDefault="00FB616F" w:rsidP="00FB616F">
            <w:pPr>
              <w:jc w:val="right"/>
              <w:rPr>
                <w:bCs/>
                <w:sz w:val="20"/>
                <w:szCs w:val="20"/>
              </w:rPr>
            </w:pPr>
            <w:r w:rsidRPr="00FB616F">
              <w:rPr>
                <w:bCs/>
                <w:sz w:val="20"/>
                <w:szCs w:val="20"/>
              </w:rPr>
              <w:t>1 168 600,00</w:t>
            </w:r>
          </w:p>
        </w:tc>
        <w:tc>
          <w:tcPr>
            <w:tcW w:w="992" w:type="dxa"/>
            <w:tcBorders>
              <w:top w:val="nil"/>
              <w:left w:val="single" w:sz="4" w:space="0" w:color="auto"/>
              <w:bottom w:val="nil"/>
              <w:right w:val="nil"/>
            </w:tcBorders>
            <w:shd w:val="clear" w:color="auto" w:fill="auto"/>
            <w:noWrap/>
            <w:vAlign w:val="center"/>
            <w:hideMark/>
          </w:tcPr>
          <w:p w14:paraId="27AD4D8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E83391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B31D80F" w14:textId="77777777" w:rsidR="00FB616F" w:rsidRPr="00FB616F" w:rsidRDefault="00FB616F" w:rsidP="00FB616F">
            <w:pPr>
              <w:rPr>
                <w:sz w:val="20"/>
                <w:szCs w:val="20"/>
              </w:rPr>
            </w:pPr>
          </w:p>
        </w:tc>
      </w:tr>
      <w:tr w:rsidR="00FB616F" w:rsidRPr="00FB616F" w14:paraId="6886FDD5"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C46512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20A4524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AF488F0"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364CA8"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827B155" w14:textId="77777777" w:rsidR="00FB616F" w:rsidRPr="00FB616F" w:rsidRDefault="00FB616F" w:rsidP="00FB616F">
            <w:pPr>
              <w:jc w:val="center"/>
              <w:rPr>
                <w:sz w:val="20"/>
                <w:szCs w:val="20"/>
              </w:rPr>
            </w:pPr>
            <w:r w:rsidRPr="00FB616F">
              <w:rPr>
                <w:sz w:val="20"/>
                <w:szCs w:val="20"/>
              </w:rPr>
              <w:t>32.0.00.S0170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CADDBA"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A8E5DD" w14:textId="77777777" w:rsidR="00FB616F" w:rsidRPr="00FB616F" w:rsidRDefault="00FB616F" w:rsidP="00FB616F">
            <w:pPr>
              <w:jc w:val="right"/>
              <w:rPr>
                <w:sz w:val="20"/>
                <w:szCs w:val="20"/>
              </w:rPr>
            </w:pPr>
            <w:r w:rsidRPr="00FB616F">
              <w:rPr>
                <w:sz w:val="20"/>
                <w:szCs w:val="20"/>
              </w:rPr>
              <w:t>1 168 600,00</w:t>
            </w:r>
          </w:p>
        </w:tc>
        <w:tc>
          <w:tcPr>
            <w:tcW w:w="992" w:type="dxa"/>
            <w:tcBorders>
              <w:top w:val="single" w:sz="4" w:space="0" w:color="auto"/>
              <w:left w:val="single" w:sz="4" w:space="0" w:color="auto"/>
              <w:bottom w:val="nil"/>
              <w:right w:val="nil"/>
            </w:tcBorders>
            <w:shd w:val="clear" w:color="auto" w:fill="auto"/>
            <w:noWrap/>
            <w:vAlign w:val="center"/>
            <w:hideMark/>
          </w:tcPr>
          <w:p w14:paraId="4487191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DDA5DF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D53F266" w14:textId="77777777" w:rsidR="00FB616F" w:rsidRPr="00FB616F" w:rsidRDefault="00FB616F" w:rsidP="00FB616F">
            <w:pPr>
              <w:rPr>
                <w:sz w:val="20"/>
                <w:szCs w:val="20"/>
              </w:rPr>
            </w:pPr>
          </w:p>
        </w:tc>
      </w:tr>
      <w:tr w:rsidR="00FB616F" w:rsidRPr="00FB616F" w14:paraId="7B6946AD"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DC4B8D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EF499A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B76B52"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9CDF7D"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3688D0" w14:textId="77777777" w:rsidR="00FB616F" w:rsidRPr="00FB616F" w:rsidRDefault="00FB616F" w:rsidP="00FB616F">
            <w:pPr>
              <w:jc w:val="center"/>
              <w:rPr>
                <w:sz w:val="20"/>
                <w:szCs w:val="20"/>
              </w:rPr>
            </w:pPr>
            <w:r w:rsidRPr="00FB616F">
              <w:rPr>
                <w:sz w:val="20"/>
                <w:szCs w:val="20"/>
              </w:rPr>
              <w:t>32.0.00.S0170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B7B91"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021A6" w14:textId="77777777" w:rsidR="00FB616F" w:rsidRPr="00FB616F" w:rsidRDefault="00FB616F" w:rsidP="00FB616F">
            <w:pPr>
              <w:jc w:val="right"/>
              <w:rPr>
                <w:sz w:val="20"/>
                <w:szCs w:val="20"/>
              </w:rPr>
            </w:pPr>
            <w:r w:rsidRPr="00FB616F">
              <w:rPr>
                <w:sz w:val="20"/>
                <w:szCs w:val="20"/>
              </w:rPr>
              <w:t>1 168 600,00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387AB1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B0CE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EC1188" w14:textId="77777777" w:rsidR="00FB616F" w:rsidRPr="00FB616F" w:rsidRDefault="00FB616F" w:rsidP="00FB616F">
            <w:pPr>
              <w:rPr>
                <w:sz w:val="20"/>
                <w:szCs w:val="20"/>
              </w:rPr>
            </w:pPr>
          </w:p>
        </w:tc>
      </w:tr>
      <w:tr w:rsidR="00FB616F" w:rsidRPr="00FB616F" w14:paraId="36385489"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10C94480"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осуществление полномочий по организации регулярных перевозок пассажиров и багажа по муниципальным маршрутам государственной программы Новосибирской области "Обеспечение доступности услуг общественного пассажирского транспорта, в </w:t>
            </w:r>
            <w:r w:rsidRPr="00FB616F">
              <w:rPr>
                <w:bCs/>
                <w:sz w:val="20"/>
                <w:szCs w:val="20"/>
              </w:rPr>
              <w:lastRenderedPageBreak/>
              <w:t>том числе Новосибирского метрополитена, для населения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455A5DD"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34C8CE13"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69690FD" w14:textId="77777777" w:rsidR="00FB616F" w:rsidRPr="00FB616F" w:rsidRDefault="00FB616F" w:rsidP="00FB616F">
            <w:pPr>
              <w:jc w:val="center"/>
              <w:rPr>
                <w:bCs/>
                <w:sz w:val="20"/>
                <w:szCs w:val="20"/>
              </w:rPr>
            </w:pPr>
            <w:r w:rsidRPr="00FB616F">
              <w:rPr>
                <w:bCs/>
                <w:sz w:val="20"/>
                <w:szCs w:val="20"/>
              </w:rPr>
              <w:t>08</w:t>
            </w:r>
          </w:p>
        </w:tc>
        <w:tc>
          <w:tcPr>
            <w:tcW w:w="1411" w:type="dxa"/>
            <w:gridSpan w:val="2"/>
            <w:tcBorders>
              <w:top w:val="nil"/>
              <w:left w:val="single" w:sz="4" w:space="0" w:color="auto"/>
              <w:bottom w:val="nil"/>
              <w:right w:val="nil"/>
            </w:tcBorders>
            <w:shd w:val="clear" w:color="auto" w:fill="auto"/>
            <w:noWrap/>
            <w:vAlign w:val="center"/>
            <w:hideMark/>
          </w:tcPr>
          <w:p w14:paraId="2944E479" w14:textId="77777777" w:rsidR="00FB616F" w:rsidRPr="00FB616F" w:rsidRDefault="00FB616F" w:rsidP="00FB616F">
            <w:pPr>
              <w:jc w:val="center"/>
              <w:rPr>
                <w:bCs/>
                <w:sz w:val="20"/>
                <w:szCs w:val="20"/>
              </w:rPr>
            </w:pPr>
            <w:r w:rsidRPr="00FB616F">
              <w:rPr>
                <w:bCs/>
                <w:sz w:val="20"/>
                <w:szCs w:val="20"/>
              </w:rPr>
              <w:t>32.0.00.S1100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2FDB00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956CD9D" w14:textId="77777777" w:rsidR="00FB616F" w:rsidRPr="00FB616F" w:rsidRDefault="00FB616F" w:rsidP="00FB616F">
            <w:pPr>
              <w:jc w:val="right"/>
              <w:rPr>
                <w:bCs/>
                <w:sz w:val="20"/>
                <w:szCs w:val="20"/>
              </w:rPr>
            </w:pPr>
            <w:r w:rsidRPr="00FB616F">
              <w:rPr>
                <w:bCs/>
                <w:sz w:val="20"/>
                <w:szCs w:val="20"/>
              </w:rPr>
              <w:t>310 400,00</w:t>
            </w:r>
          </w:p>
        </w:tc>
        <w:tc>
          <w:tcPr>
            <w:tcW w:w="992" w:type="dxa"/>
            <w:tcBorders>
              <w:top w:val="nil"/>
              <w:left w:val="single" w:sz="4" w:space="0" w:color="auto"/>
              <w:bottom w:val="nil"/>
              <w:right w:val="nil"/>
            </w:tcBorders>
            <w:shd w:val="clear" w:color="auto" w:fill="auto"/>
            <w:noWrap/>
            <w:vAlign w:val="center"/>
            <w:hideMark/>
          </w:tcPr>
          <w:p w14:paraId="421AEE6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E38D49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54153CB" w14:textId="77777777" w:rsidR="00FB616F" w:rsidRPr="00FB616F" w:rsidRDefault="00FB616F" w:rsidP="00FB616F">
            <w:pPr>
              <w:rPr>
                <w:sz w:val="20"/>
                <w:szCs w:val="20"/>
              </w:rPr>
            </w:pPr>
          </w:p>
        </w:tc>
      </w:tr>
      <w:tr w:rsidR="00FB616F" w:rsidRPr="00FB616F" w14:paraId="54AD6BE4"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A0FD1A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BEBC5B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F0DF971"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2741B6"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B10BEE8" w14:textId="77777777" w:rsidR="00FB616F" w:rsidRPr="00FB616F" w:rsidRDefault="00FB616F" w:rsidP="00FB616F">
            <w:pPr>
              <w:jc w:val="center"/>
              <w:rPr>
                <w:sz w:val="20"/>
                <w:szCs w:val="20"/>
              </w:rPr>
            </w:pPr>
            <w:r w:rsidRPr="00FB616F">
              <w:rPr>
                <w:sz w:val="20"/>
                <w:szCs w:val="20"/>
              </w:rPr>
              <w:t>32.0.00.S1100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789150"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6B8B64" w14:textId="77777777" w:rsidR="00FB616F" w:rsidRPr="00FB616F" w:rsidRDefault="00FB616F" w:rsidP="00FB616F">
            <w:pPr>
              <w:jc w:val="right"/>
              <w:rPr>
                <w:sz w:val="20"/>
                <w:szCs w:val="20"/>
              </w:rPr>
            </w:pPr>
            <w:r w:rsidRPr="00FB616F">
              <w:rPr>
                <w:sz w:val="20"/>
                <w:szCs w:val="20"/>
              </w:rPr>
              <w:t>310 400,00</w:t>
            </w:r>
          </w:p>
        </w:tc>
        <w:tc>
          <w:tcPr>
            <w:tcW w:w="992" w:type="dxa"/>
            <w:tcBorders>
              <w:top w:val="single" w:sz="4" w:space="0" w:color="auto"/>
              <w:left w:val="single" w:sz="4" w:space="0" w:color="auto"/>
              <w:bottom w:val="nil"/>
              <w:right w:val="nil"/>
            </w:tcBorders>
            <w:shd w:val="clear" w:color="auto" w:fill="auto"/>
            <w:noWrap/>
            <w:vAlign w:val="center"/>
            <w:hideMark/>
          </w:tcPr>
          <w:p w14:paraId="00CF79B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27DE52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CE0548" w14:textId="77777777" w:rsidR="00FB616F" w:rsidRPr="00FB616F" w:rsidRDefault="00FB616F" w:rsidP="00FB616F">
            <w:pPr>
              <w:rPr>
                <w:sz w:val="20"/>
                <w:szCs w:val="20"/>
              </w:rPr>
            </w:pPr>
          </w:p>
        </w:tc>
      </w:tr>
      <w:tr w:rsidR="00FB616F" w:rsidRPr="00FB616F" w14:paraId="2891E17E"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C10EC0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03B6A6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6E1BE2"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0697F" w14:textId="77777777" w:rsidR="00FB616F" w:rsidRPr="00FB616F" w:rsidRDefault="00FB616F" w:rsidP="00FB616F">
            <w:pPr>
              <w:jc w:val="center"/>
              <w:rPr>
                <w:sz w:val="20"/>
                <w:szCs w:val="20"/>
              </w:rPr>
            </w:pPr>
            <w:r w:rsidRPr="00FB616F">
              <w:rPr>
                <w:sz w:val="20"/>
                <w:szCs w:val="20"/>
              </w:rPr>
              <w:t>08</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4BF00C" w14:textId="77777777" w:rsidR="00FB616F" w:rsidRPr="00FB616F" w:rsidRDefault="00FB616F" w:rsidP="00FB616F">
            <w:pPr>
              <w:jc w:val="center"/>
              <w:rPr>
                <w:sz w:val="20"/>
                <w:szCs w:val="20"/>
              </w:rPr>
            </w:pPr>
            <w:r w:rsidRPr="00FB616F">
              <w:rPr>
                <w:sz w:val="20"/>
                <w:szCs w:val="20"/>
              </w:rPr>
              <w:t>32.0.00.S1100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44DE10"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8069E" w14:textId="77777777" w:rsidR="00FB616F" w:rsidRPr="00FB616F" w:rsidRDefault="00FB616F" w:rsidP="00FB616F">
            <w:pPr>
              <w:jc w:val="right"/>
              <w:rPr>
                <w:sz w:val="20"/>
                <w:szCs w:val="20"/>
              </w:rPr>
            </w:pPr>
            <w:r w:rsidRPr="00FB616F">
              <w:rPr>
                <w:sz w:val="20"/>
                <w:szCs w:val="20"/>
              </w:rPr>
              <w:t>310 400,00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F2D08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607D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D752D7" w14:textId="77777777" w:rsidR="00FB616F" w:rsidRPr="00FB616F" w:rsidRDefault="00FB616F" w:rsidP="00FB616F">
            <w:pPr>
              <w:rPr>
                <w:sz w:val="20"/>
                <w:szCs w:val="20"/>
              </w:rPr>
            </w:pPr>
          </w:p>
        </w:tc>
      </w:tr>
      <w:tr w:rsidR="00FB616F" w:rsidRPr="00FB616F" w14:paraId="52F1120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F845B03" w14:textId="77777777" w:rsidR="00FB616F" w:rsidRPr="00FB616F" w:rsidRDefault="00FB616F" w:rsidP="00FB616F">
            <w:pPr>
              <w:rPr>
                <w:bCs/>
                <w:sz w:val="20"/>
                <w:szCs w:val="20"/>
              </w:rPr>
            </w:pPr>
            <w:r w:rsidRPr="00FB616F">
              <w:rPr>
                <w:bCs/>
                <w:sz w:val="20"/>
                <w:szCs w:val="20"/>
              </w:rPr>
              <w:t>Дорожное хозяйство (дорожные фонды)</w:t>
            </w:r>
          </w:p>
        </w:tc>
        <w:tc>
          <w:tcPr>
            <w:tcW w:w="743" w:type="dxa"/>
            <w:tcBorders>
              <w:top w:val="nil"/>
              <w:left w:val="single" w:sz="4" w:space="0" w:color="auto"/>
              <w:bottom w:val="nil"/>
              <w:right w:val="nil"/>
            </w:tcBorders>
            <w:shd w:val="clear" w:color="auto" w:fill="auto"/>
            <w:noWrap/>
            <w:vAlign w:val="center"/>
            <w:hideMark/>
          </w:tcPr>
          <w:p w14:paraId="13A483C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960C668"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0A85E73"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563C0D03"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8CBFE8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4EFC567" w14:textId="77777777" w:rsidR="00FB616F" w:rsidRPr="00FB616F" w:rsidRDefault="00FB616F" w:rsidP="00FB616F">
            <w:pPr>
              <w:jc w:val="right"/>
              <w:rPr>
                <w:bCs/>
                <w:sz w:val="20"/>
                <w:szCs w:val="20"/>
              </w:rPr>
            </w:pPr>
            <w:r w:rsidRPr="00FB616F">
              <w:rPr>
                <w:bCs/>
                <w:sz w:val="20"/>
                <w:szCs w:val="20"/>
              </w:rPr>
              <w:t>51 834 500,00</w:t>
            </w:r>
          </w:p>
        </w:tc>
        <w:tc>
          <w:tcPr>
            <w:tcW w:w="992" w:type="dxa"/>
            <w:tcBorders>
              <w:top w:val="nil"/>
              <w:left w:val="single" w:sz="4" w:space="0" w:color="auto"/>
              <w:bottom w:val="nil"/>
              <w:right w:val="nil"/>
            </w:tcBorders>
            <w:shd w:val="clear" w:color="auto" w:fill="auto"/>
            <w:noWrap/>
            <w:vAlign w:val="center"/>
            <w:hideMark/>
          </w:tcPr>
          <w:p w14:paraId="1D74C3C8" w14:textId="77777777" w:rsidR="00FB616F" w:rsidRPr="00FB616F" w:rsidRDefault="00FB616F" w:rsidP="00FB616F">
            <w:pPr>
              <w:jc w:val="right"/>
              <w:rPr>
                <w:bCs/>
                <w:sz w:val="20"/>
                <w:szCs w:val="20"/>
              </w:rPr>
            </w:pPr>
            <w:r w:rsidRPr="00FB616F">
              <w:rPr>
                <w:bCs/>
                <w:sz w:val="20"/>
                <w:szCs w:val="20"/>
              </w:rPr>
              <w:t>53 076 420,00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3878E73" w14:textId="77777777" w:rsidR="00FB616F" w:rsidRPr="00FB616F" w:rsidRDefault="00FB616F" w:rsidP="00FB616F">
            <w:pPr>
              <w:jc w:val="right"/>
              <w:rPr>
                <w:bCs/>
                <w:sz w:val="20"/>
                <w:szCs w:val="20"/>
              </w:rPr>
            </w:pPr>
            <w:r w:rsidRPr="00FB616F">
              <w:rPr>
                <w:bCs/>
                <w:sz w:val="20"/>
                <w:szCs w:val="20"/>
              </w:rPr>
              <w:t>59 506 590,00</w:t>
            </w:r>
          </w:p>
        </w:tc>
        <w:tc>
          <w:tcPr>
            <w:tcW w:w="236" w:type="dxa"/>
            <w:gridSpan w:val="2"/>
            <w:vAlign w:val="center"/>
            <w:hideMark/>
          </w:tcPr>
          <w:p w14:paraId="22708D7F" w14:textId="77777777" w:rsidR="00FB616F" w:rsidRPr="00FB616F" w:rsidRDefault="00FB616F" w:rsidP="00FB616F">
            <w:pPr>
              <w:rPr>
                <w:sz w:val="20"/>
                <w:szCs w:val="20"/>
              </w:rPr>
            </w:pPr>
          </w:p>
        </w:tc>
      </w:tr>
      <w:tr w:rsidR="00FB616F" w:rsidRPr="00FB616F" w14:paraId="027A1ABC"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54EA9E3" w14:textId="77777777" w:rsidR="00FB616F" w:rsidRPr="00FB616F" w:rsidRDefault="00FB616F" w:rsidP="00FB616F">
            <w:pPr>
              <w:rPr>
                <w:bCs/>
                <w:sz w:val="20"/>
                <w:szCs w:val="20"/>
              </w:rPr>
            </w:pPr>
            <w:r w:rsidRPr="00FB616F">
              <w:rPr>
                <w:bCs/>
                <w:sz w:val="20"/>
                <w:szCs w:val="20"/>
              </w:rPr>
              <w:t>Муниципальная программа "Развитие автомобильных дорог местного значения в Куйбышевском районе "</w:t>
            </w:r>
          </w:p>
        </w:tc>
        <w:tc>
          <w:tcPr>
            <w:tcW w:w="743" w:type="dxa"/>
            <w:tcBorders>
              <w:top w:val="single" w:sz="4" w:space="0" w:color="auto"/>
              <w:left w:val="single" w:sz="4" w:space="0" w:color="auto"/>
              <w:bottom w:val="nil"/>
              <w:right w:val="nil"/>
            </w:tcBorders>
            <w:shd w:val="clear" w:color="auto" w:fill="auto"/>
            <w:noWrap/>
            <w:vAlign w:val="center"/>
            <w:hideMark/>
          </w:tcPr>
          <w:p w14:paraId="35D8142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D8ACA5B"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81CDE4"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EC46C95" w14:textId="77777777" w:rsidR="00FB616F" w:rsidRPr="00FB616F" w:rsidRDefault="00FB616F" w:rsidP="00FB616F">
            <w:pPr>
              <w:jc w:val="center"/>
              <w:rPr>
                <w:bCs/>
                <w:sz w:val="20"/>
                <w:szCs w:val="20"/>
              </w:rPr>
            </w:pPr>
            <w:r w:rsidRPr="00FB616F">
              <w:rPr>
                <w:bCs/>
                <w:sz w:val="20"/>
                <w:szCs w:val="20"/>
              </w:rPr>
              <w:t>10.0.00.00000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86784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C12811" w14:textId="77777777" w:rsidR="00FB616F" w:rsidRPr="00FB616F" w:rsidRDefault="00FB616F" w:rsidP="00FB616F">
            <w:pPr>
              <w:jc w:val="right"/>
              <w:rPr>
                <w:bCs/>
                <w:sz w:val="20"/>
                <w:szCs w:val="20"/>
              </w:rPr>
            </w:pPr>
            <w:r w:rsidRPr="00FB616F">
              <w:rPr>
                <w:bCs/>
                <w:sz w:val="20"/>
                <w:szCs w:val="20"/>
              </w:rPr>
              <w:t>51 834 500,00</w:t>
            </w:r>
          </w:p>
        </w:tc>
        <w:tc>
          <w:tcPr>
            <w:tcW w:w="992" w:type="dxa"/>
            <w:tcBorders>
              <w:top w:val="single" w:sz="4" w:space="0" w:color="auto"/>
              <w:left w:val="single" w:sz="4" w:space="0" w:color="auto"/>
              <w:bottom w:val="nil"/>
              <w:right w:val="nil"/>
            </w:tcBorders>
            <w:shd w:val="clear" w:color="auto" w:fill="auto"/>
            <w:noWrap/>
            <w:vAlign w:val="center"/>
            <w:hideMark/>
          </w:tcPr>
          <w:p w14:paraId="5A2AD9B5" w14:textId="77777777" w:rsidR="00FB616F" w:rsidRPr="00FB616F" w:rsidRDefault="00FB616F" w:rsidP="00FB616F">
            <w:pPr>
              <w:jc w:val="right"/>
              <w:rPr>
                <w:bCs/>
                <w:sz w:val="20"/>
                <w:szCs w:val="20"/>
              </w:rPr>
            </w:pPr>
            <w:r w:rsidRPr="00FB616F">
              <w:rPr>
                <w:bCs/>
                <w:sz w:val="20"/>
                <w:szCs w:val="20"/>
              </w:rPr>
              <w:t>53 076 420,00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8EEE42C" w14:textId="77777777" w:rsidR="00FB616F" w:rsidRPr="00FB616F" w:rsidRDefault="00FB616F" w:rsidP="00FB616F">
            <w:pPr>
              <w:jc w:val="right"/>
              <w:rPr>
                <w:bCs/>
                <w:sz w:val="20"/>
                <w:szCs w:val="20"/>
              </w:rPr>
            </w:pPr>
            <w:r w:rsidRPr="00FB616F">
              <w:rPr>
                <w:bCs/>
                <w:sz w:val="20"/>
                <w:szCs w:val="20"/>
              </w:rPr>
              <w:t>59 506 590,00</w:t>
            </w:r>
          </w:p>
        </w:tc>
        <w:tc>
          <w:tcPr>
            <w:tcW w:w="236" w:type="dxa"/>
            <w:gridSpan w:val="2"/>
            <w:vAlign w:val="center"/>
            <w:hideMark/>
          </w:tcPr>
          <w:p w14:paraId="3FB449A5" w14:textId="77777777" w:rsidR="00FB616F" w:rsidRPr="00FB616F" w:rsidRDefault="00FB616F" w:rsidP="00FB616F">
            <w:pPr>
              <w:rPr>
                <w:sz w:val="20"/>
                <w:szCs w:val="20"/>
              </w:rPr>
            </w:pPr>
          </w:p>
        </w:tc>
      </w:tr>
      <w:tr w:rsidR="00FB616F" w:rsidRPr="00FB616F" w14:paraId="5A631670"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1603EF8" w14:textId="77777777" w:rsidR="00FB616F" w:rsidRPr="00FB616F" w:rsidRDefault="00FB616F" w:rsidP="00FB616F">
            <w:pPr>
              <w:rPr>
                <w:bCs/>
                <w:sz w:val="20"/>
                <w:szCs w:val="20"/>
              </w:rPr>
            </w:pPr>
            <w:r w:rsidRPr="00FB616F">
              <w:rPr>
                <w:bCs/>
                <w:sz w:val="20"/>
                <w:szCs w:val="20"/>
              </w:rPr>
              <w:t>Содержание автомобильных дорог и дорожных сооружений</w:t>
            </w:r>
          </w:p>
        </w:tc>
        <w:tc>
          <w:tcPr>
            <w:tcW w:w="743" w:type="dxa"/>
            <w:tcBorders>
              <w:top w:val="single" w:sz="4" w:space="0" w:color="auto"/>
              <w:left w:val="single" w:sz="4" w:space="0" w:color="auto"/>
              <w:bottom w:val="nil"/>
              <w:right w:val="nil"/>
            </w:tcBorders>
            <w:shd w:val="clear" w:color="auto" w:fill="auto"/>
            <w:noWrap/>
            <w:vAlign w:val="center"/>
            <w:hideMark/>
          </w:tcPr>
          <w:p w14:paraId="045C6B1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88433C7"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C359DF"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B5B8E2A" w14:textId="77777777" w:rsidR="00FB616F" w:rsidRPr="00FB616F" w:rsidRDefault="00FB616F" w:rsidP="00FB616F">
            <w:pPr>
              <w:jc w:val="center"/>
              <w:rPr>
                <w:bCs/>
                <w:sz w:val="20"/>
                <w:szCs w:val="20"/>
              </w:rPr>
            </w:pPr>
            <w:r w:rsidRPr="00FB616F">
              <w:rPr>
                <w:bCs/>
                <w:sz w:val="20"/>
                <w:szCs w:val="20"/>
              </w:rPr>
              <w:t>10.0.00.04310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69A60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13C418" w14:textId="77777777" w:rsidR="00FB616F" w:rsidRPr="00FB616F" w:rsidRDefault="00FB616F" w:rsidP="00FB616F">
            <w:pPr>
              <w:jc w:val="right"/>
              <w:rPr>
                <w:bCs/>
                <w:sz w:val="20"/>
                <w:szCs w:val="20"/>
              </w:rPr>
            </w:pPr>
            <w:r w:rsidRPr="00FB616F">
              <w:rPr>
                <w:bCs/>
                <w:sz w:val="20"/>
                <w:szCs w:val="20"/>
              </w:rPr>
              <w:t>3 241 788,40</w:t>
            </w:r>
          </w:p>
        </w:tc>
        <w:tc>
          <w:tcPr>
            <w:tcW w:w="992" w:type="dxa"/>
            <w:tcBorders>
              <w:top w:val="single" w:sz="4" w:space="0" w:color="auto"/>
              <w:left w:val="single" w:sz="4" w:space="0" w:color="auto"/>
              <w:bottom w:val="nil"/>
              <w:right w:val="nil"/>
            </w:tcBorders>
            <w:shd w:val="clear" w:color="auto" w:fill="auto"/>
            <w:noWrap/>
            <w:vAlign w:val="center"/>
            <w:hideMark/>
          </w:tcPr>
          <w:p w14:paraId="2356AD3A" w14:textId="77777777" w:rsidR="00FB616F" w:rsidRPr="00FB616F" w:rsidRDefault="00FB616F" w:rsidP="00FB616F">
            <w:pPr>
              <w:jc w:val="right"/>
              <w:rPr>
                <w:bCs/>
                <w:sz w:val="20"/>
                <w:szCs w:val="20"/>
              </w:rPr>
            </w:pPr>
            <w:r w:rsidRPr="00FB616F">
              <w:rPr>
                <w:bCs/>
                <w:sz w:val="20"/>
                <w:szCs w:val="20"/>
              </w:rPr>
              <w:t>4 039 420,00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F40621C" w14:textId="77777777" w:rsidR="00FB616F" w:rsidRPr="00FB616F" w:rsidRDefault="00FB616F" w:rsidP="00FB616F">
            <w:pPr>
              <w:jc w:val="right"/>
              <w:rPr>
                <w:bCs/>
                <w:sz w:val="20"/>
                <w:szCs w:val="20"/>
              </w:rPr>
            </w:pPr>
            <w:r w:rsidRPr="00FB616F">
              <w:rPr>
                <w:bCs/>
                <w:sz w:val="20"/>
                <w:szCs w:val="20"/>
              </w:rPr>
              <w:t>4 258 990,00</w:t>
            </w:r>
          </w:p>
        </w:tc>
        <w:tc>
          <w:tcPr>
            <w:tcW w:w="236" w:type="dxa"/>
            <w:gridSpan w:val="2"/>
            <w:vAlign w:val="center"/>
            <w:hideMark/>
          </w:tcPr>
          <w:p w14:paraId="7400B66B" w14:textId="77777777" w:rsidR="00FB616F" w:rsidRPr="00FB616F" w:rsidRDefault="00FB616F" w:rsidP="00FB616F">
            <w:pPr>
              <w:rPr>
                <w:sz w:val="20"/>
                <w:szCs w:val="20"/>
              </w:rPr>
            </w:pPr>
          </w:p>
        </w:tc>
      </w:tr>
      <w:tr w:rsidR="00FB616F" w:rsidRPr="00FB616F" w14:paraId="158CE68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660B25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66A74DE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B65B3D9"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B1667F"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BB5E7BB" w14:textId="77777777" w:rsidR="00FB616F" w:rsidRPr="00FB616F" w:rsidRDefault="00FB616F" w:rsidP="00FB616F">
            <w:pPr>
              <w:jc w:val="center"/>
              <w:rPr>
                <w:sz w:val="20"/>
                <w:szCs w:val="20"/>
              </w:rPr>
            </w:pPr>
            <w:r w:rsidRPr="00FB616F">
              <w:rPr>
                <w:sz w:val="20"/>
                <w:szCs w:val="20"/>
              </w:rPr>
              <w:t>10.0.00.04310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87E9B9"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1E0A30" w14:textId="77777777" w:rsidR="00FB616F" w:rsidRPr="00FB616F" w:rsidRDefault="00FB616F" w:rsidP="00FB616F">
            <w:pPr>
              <w:jc w:val="right"/>
              <w:rPr>
                <w:sz w:val="20"/>
                <w:szCs w:val="20"/>
              </w:rPr>
            </w:pPr>
            <w:r w:rsidRPr="00FB616F">
              <w:rPr>
                <w:sz w:val="20"/>
                <w:szCs w:val="20"/>
              </w:rPr>
              <w:t>3 241 788,40</w:t>
            </w:r>
          </w:p>
        </w:tc>
        <w:tc>
          <w:tcPr>
            <w:tcW w:w="992" w:type="dxa"/>
            <w:tcBorders>
              <w:top w:val="single" w:sz="4" w:space="0" w:color="auto"/>
              <w:left w:val="single" w:sz="4" w:space="0" w:color="auto"/>
              <w:bottom w:val="nil"/>
              <w:right w:val="nil"/>
            </w:tcBorders>
            <w:shd w:val="clear" w:color="auto" w:fill="auto"/>
            <w:noWrap/>
            <w:vAlign w:val="center"/>
            <w:hideMark/>
          </w:tcPr>
          <w:p w14:paraId="7C79C52D" w14:textId="77777777" w:rsidR="00FB616F" w:rsidRPr="00FB616F" w:rsidRDefault="00FB616F" w:rsidP="00FB616F">
            <w:pPr>
              <w:jc w:val="right"/>
              <w:rPr>
                <w:sz w:val="20"/>
                <w:szCs w:val="20"/>
              </w:rPr>
            </w:pPr>
            <w:r w:rsidRPr="00FB616F">
              <w:rPr>
                <w:sz w:val="20"/>
                <w:szCs w:val="20"/>
              </w:rPr>
              <w:t>4 039 420,00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68E4535" w14:textId="77777777" w:rsidR="00FB616F" w:rsidRPr="00FB616F" w:rsidRDefault="00FB616F" w:rsidP="00FB616F">
            <w:pPr>
              <w:jc w:val="right"/>
              <w:rPr>
                <w:sz w:val="20"/>
                <w:szCs w:val="20"/>
              </w:rPr>
            </w:pPr>
            <w:r w:rsidRPr="00FB616F">
              <w:rPr>
                <w:sz w:val="20"/>
                <w:szCs w:val="20"/>
              </w:rPr>
              <w:t>4 258 990,00</w:t>
            </w:r>
          </w:p>
        </w:tc>
        <w:tc>
          <w:tcPr>
            <w:tcW w:w="236" w:type="dxa"/>
            <w:gridSpan w:val="2"/>
            <w:vAlign w:val="center"/>
            <w:hideMark/>
          </w:tcPr>
          <w:p w14:paraId="7B01F7D0" w14:textId="77777777" w:rsidR="00FB616F" w:rsidRPr="00FB616F" w:rsidRDefault="00FB616F" w:rsidP="00FB616F">
            <w:pPr>
              <w:rPr>
                <w:sz w:val="20"/>
                <w:szCs w:val="20"/>
              </w:rPr>
            </w:pPr>
          </w:p>
        </w:tc>
      </w:tr>
      <w:tr w:rsidR="00FB616F" w:rsidRPr="00FB616F" w14:paraId="07BDEAF3"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9751F4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D3D331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DDECD2"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30AAE"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4D9F9D" w14:textId="77777777" w:rsidR="00FB616F" w:rsidRPr="00FB616F" w:rsidRDefault="00FB616F" w:rsidP="00FB616F">
            <w:pPr>
              <w:jc w:val="center"/>
              <w:rPr>
                <w:sz w:val="20"/>
                <w:szCs w:val="20"/>
              </w:rPr>
            </w:pPr>
            <w:r w:rsidRPr="00FB616F">
              <w:rPr>
                <w:sz w:val="20"/>
                <w:szCs w:val="20"/>
              </w:rPr>
              <w:t>10.0.00.04310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0FAD0"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2E0EC" w14:textId="77777777" w:rsidR="00FB616F" w:rsidRPr="00FB616F" w:rsidRDefault="00FB616F" w:rsidP="00FB616F">
            <w:pPr>
              <w:jc w:val="right"/>
              <w:rPr>
                <w:sz w:val="20"/>
                <w:szCs w:val="20"/>
              </w:rPr>
            </w:pPr>
            <w:r w:rsidRPr="00FB616F">
              <w:rPr>
                <w:sz w:val="20"/>
                <w:szCs w:val="20"/>
              </w:rPr>
              <w:t>3 241 788,40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0B6BAB" w14:textId="77777777" w:rsidR="00FB616F" w:rsidRPr="00FB616F" w:rsidRDefault="00FB616F" w:rsidP="00FB616F">
            <w:pPr>
              <w:jc w:val="right"/>
              <w:rPr>
                <w:sz w:val="20"/>
                <w:szCs w:val="20"/>
              </w:rPr>
            </w:pPr>
            <w:r w:rsidRPr="00FB616F">
              <w:rPr>
                <w:sz w:val="20"/>
                <w:szCs w:val="20"/>
              </w:rPr>
              <w:t>4 039 420,00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3FDC" w14:textId="77777777" w:rsidR="00FB616F" w:rsidRPr="00FB616F" w:rsidRDefault="00FB616F" w:rsidP="00FB616F">
            <w:pPr>
              <w:jc w:val="right"/>
              <w:rPr>
                <w:sz w:val="20"/>
                <w:szCs w:val="20"/>
              </w:rPr>
            </w:pPr>
            <w:r w:rsidRPr="00FB616F">
              <w:rPr>
                <w:sz w:val="20"/>
                <w:szCs w:val="20"/>
              </w:rPr>
              <w:t>4 258 990,00</w:t>
            </w:r>
          </w:p>
        </w:tc>
        <w:tc>
          <w:tcPr>
            <w:tcW w:w="236" w:type="dxa"/>
            <w:gridSpan w:val="2"/>
            <w:vAlign w:val="center"/>
            <w:hideMark/>
          </w:tcPr>
          <w:p w14:paraId="1854C95E" w14:textId="77777777" w:rsidR="00FB616F" w:rsidRPr="00FB616F" w:rsidRDefault="00FB616F" w:rsidP="00FB616F">
            <w:pPr>
              <w:rPr>
                <w:sz w:val="20"/>
                <w:szCs w:val="20"/>
              </w:rPr>
            </w:pPr>
          </w:p>
        </w:tc>
      </w:tr>
      <w:tr w:rsidR="00FB616F" w:rsidRPr="00FB616F" w14:paraId="5CD2E28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BEB30EA" w14:textId="77777777" w:rsidR="00FB616F" w:rsidRPr="00FB616F" w:rsidRDefault="00FB616F" w:rsidP="00FB616F">
            <w:pPr>
              <w:rPr>
                <w:bCs/>
                <w:sz w:val="20"/>
                <w:szCs w:val="20"/>
              </w:rPr>
            </w:pPr>
            <w:r w:rsidRPr="00FB616F">
              <w:rPr>
                <w:bCs/>
                <w:sz w:val="20"/>
                <w:szCs w:val="20"/>
              </w:rPr>
              <w:t>Капитальный ремонт и ремонт сети автомобильных дорог общего пользования и искусственных сооружений на них</w:t>
            </w:r>
          </w:p>
        </w:tc>
        <w:tc>
          <w:tcPr>
            <w:tcW w:w="743" w:type="dxa"/>
            <w:tcBorders>
              <w:top w:val="nil"/>
              <w:left w:val="single" w:sz="4" w:space="0" w:color="auto"/>
              <w:bottom w:val="nil"/>
              <w:right w:val="nil"/>
            </w:tcBorders>
            <w:shd w:val="clear" w:color="auto" w:fill="auto"/>
            <w:noWrap/>
            <w:vAlign w:val="center"/>
            <w:hideMark/>
          </w:tcPr>
          <w:p w14:paraId="28C0432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2DDB15E"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DEA60CE"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639089D6" w14:textId="77777777" w:rsidR="00FB616F" w:rsidRPr="00FB616F" w:rsidRDefault="00FB616F" w:rsidP="00FB616F">
            <w:pPr>
              <w:jc w:val="center"/>
              <w:rPr>
                <w:bCs/>
                <w:sz w:val="20"/>
                <w:szCs w:val="20"/>
              </w:rPr>
            </w:pPr>
            <w:r w:rsidRPr="00FB616F">
              <w:rPr>
                <w:bCs/>
                <w:sz w:val="20"/>
                <w:szCs w:val="20"/>
              </w:rPr>
              <w:t>10.0.00.04330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B04D02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2B13F5B" w14:textId="77777777" w:rsidR="00FB616F" w:rsidRPr="00FB616F" w:rsidRDefault="00FB616F" w:rsidP="00FB616F">
            <w:pPr>
              <w:jc w:val="right"/>
              <w:rPr>
                <w:bCs/>
                <w:sz w:val="20"/>
                <w:szCs w:val="20"/>
              </w:rPr>
            </w:pPr>
            <w:r w:rsidRPr="00FB616F">
              <w:rPr>
                <w:bCs/>
                <w:sz w:val="20"/>
                <w:szCs w:val="20"/>
              </w:rPr>
              <w:t>15 974 211,60</w:t>
            </w:r>
          </w:p>
        </w:tc>
        <w:tc>
          <w:tcPr>
            <w:tcW w:w="992" w:type="dxa"/>
            <w:tcBorders>
              <w:top w:val="nil"/>
              <w:left w:val="single" w:sz="4" w:space="0" w:color="auto"/>
              <w:bottom w:val="nil"/>
              <w:right w:val="nil"/>
            </w:tcBorders>
            <w:shd w:val="clear" w:color="auto" w:fill="auto"/>
            <w:noWrap/>
            <w:vAlign w:val="center"/>
            <w:hideMark/>
          </w:tcPr>
          <w:p w14:paraId="24D856D5" w14:textId="77777777" w:rsidR="00FB616F" w:rsidRPr="00FB616F" w:rsidRDefault="00FB616F" w:rsidP="00FB616F">
            <w:pPr>
              <w:jc w:val="right"/>
              <w:rPr>
                <w:bCs/>
                <w:sz w:val="20"/>
                <w:szCs w:val="20"/>
              </w:rPr>
            </w:pPr>
            <w:r w:rsidRPr="00FB616F">
              <w:rPr>
                <w:bCs/>
                <w:sz w:val="20"/>
                <w:szCs w:val="20"/>
              </w:rPr>
              <w:t>15 471 200,00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A87FBE1" w14:textId="77777777" w:rsidR="00FB616F" w:rsidRPr="00FB616F" w:rsidRDefault="00FB616F" w:rsidP="00FB616F">
            <w:pPr>
              <w:jc w:val="right"/>
              <w:rPr>
                <w:bCs/>
                <w:sz w:val="20"/>
                <w:szCs w:val="20"/>
              </w:rPr>
            </w:pPr>
            <w:r w:rsidRPr="00FB616F">
              <w:rPr>
                <w:bCs/>
                <w:sz w:val="20"/>
                <w:szCs w:val="20"/>
              </w:rPr>
              <w:t>15 584 000,00</w:t>
            </w:r>
          </w:p>
        </w:tc>
        <w:tc>
          <w:tcPr>
            <w:tcW w:w="236" w:type="dxa"/>
            <w:gridSpan w:val="2"/>
            <w:vAlign w:val="center"/>
            <w:hideMark/>
          </w:tcPr>
          <w:p w14:paraId="6DD699B0" w14:textId="77777777" w:rsidR="00FB616F" w:rsidRPr="00FB616F" w:rsidRDefault="00FB616F" w:rsidP="00FB616F">
            <w:pPr>
              <w:rPr>
                <w:sz w:val="20"/>
                <w:szCs w:val="20"/>
              </w:rPr>
            </w:pPr>
          </w:p>
        </w:tc>
      </w:tr>
      <w:tr w:rsidR="00FB616F" w:rsidRPr="00FB616F" w14:paraId="26D499C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14A57E6"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C1AE52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ED4DCE8"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2B99C7"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EB75DE7" w14:textId="77777777" w:rsidR="00FB616F" w:rsidRPr="00FB616F" w:rsidRDefault="00FB616F" w:rsidP="00FB616F">
            <w:pPr>
              <w:jc w:val="center"/>
              <w:rPr>
                <w:sz w:val="20"/>
                <w:szCs w:val="20"/>
              </w:rPr>
            </w:pPr>
            <w:r w:rsidRPr="00FB616F">
              <w:rPr>
                <w:sz w:val="20"/>
                <w:szCs w:val="20"/>
              </w:rPr>
              <w:t>10.0.00.04330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9A5570"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CC8075"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0268C905" w14:textId="77777777" w:rsidR="00FB616F" w:rsidRPr="00FB616F" w:rsidRDefault="00FB616F" w:rsidP="00FB616F">
            <w:pPr>
              <w:jc w:val="right"/>
              <w:rPr>
                <w:sz w:val="20"/>
                <w:szCs w:val="20"/>
              </w:rPr>
            </w:pPr>
            <w:r w:rsidRPr="00FB616F">
              <w:rPr>
                <w:sz w:val="20"/>
                <w:szCs w:val="20"/>
              </w:rPr>
              <w:t>15 471 200,00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8F4875B" w14:textId="77777777" w:rsidR="00FB616F" w:rsidRPr="00FB616F" w:rsidRDefault="00FB616F" w:rsidP="00FB616F">
            <w:pPr>
              <w:jc w:val="right"/>
              <w:rPr>
                <w:sz w:val="20"/>
                <w:szCs w:val="20"/>
              </w:rPr>
            </w:pPr>
            <w:r w:rsidRPr="00FB616F">
              <w:rPr>
                <w:sz w:val="20"/>
                <w:szCs w:val="20"/>
              </w:rPr>
              <w:t>15 584 000,00</w:t>
            </w:r>
          </w:p>
        </w:tc>
        <w:tc>
          <w:tcPr>
            <w:tcW w:w="236" w:type="dxa"/>
            <w:gridSpan w:val="2"/>
            <w:vAlign w:val="center"/>
            <w:hideMark/>
          </w:tcPr>
          <w:p w14:paraId="27F96CED" w14:textId="77777777" w:rsidR="00FB616F" w:rsidRPr="00FB616F" w:rsidRDefault="00FB616F" w:rsidP="00FB616F">
            <w:pPr>
              <w:rPr>
                <w:sz w:val="20"/>
                <w:szCs w:val="20"/>
              </w:rPr>
            </w:pPr>
          </w:p>
        </w:tc>
      </w:tr>
      <w:tr w:rsidR="00FB616F" w:rsidRPr="00FB616F" w14:paraId="0CE4DDD7"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51C422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822554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2E600F"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7DC10"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324FFD" w14:textId="77777777" w:rsidR="00FB616F" w:rsidRPr="00FB616F" w:rsidRDefault="00FB616F" w:rsidP="00FB616F">
            <w:pPr>
              <w:jc w:val="center"/>
              <w:rPr>
                <w:sz w:val="20"/>
                <w:szCs w:val="20"/>
              </w:rPr>
            </w:pPr>
            <w:r w:rsidRPr="00FB616F">
              <w:rPr>
                <w:sz w:val="20"/>
                <w:szCs w:val="20"/>
              </w:rPr>
              <w:t>10.0.00.04330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3989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2BB0B"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17E6013" w14:textId="77777777" w:rsidR="00FB616F" w:rsidRPr="00FB616F" w:rsidRDefault="00FB616F" w:rsidP="00FB616F">
            <w:pPr>
              <w:jc w:val="right"/>
              <w:rPr>
                <w:sz w:val="20"/>
                <w:szCs w:val="20"/>
              </w:rPr>
            </w:pPr>
            <w:r w:rsidRPr="00FB616F">
              <w:rPr>
                <w:sz w:val="20"/>
                <w:szCs w:val="20"/>
              </w:rPr>
              <w:t>15 471 200,00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892E3" w14:textId="77777777" w:rsidR="00FB616F" w:rsidRPr="00FB616F" w:rsidRDefault="00FB616F" w:rsidP="00FB616F">
            <w:pPr>
              <w:jc w:val="right"/>
              <w:rPr>
                <w:sz w:val="20"/>
                <w:szCs w:val="20"/>
              </w:rPr>
            </w:pPr>
            <w:r w:rsidRPr="00FB616F">
              <w:rPr>
                <w:sz w:val="20"/>
                <w:szCs w:val="20"/>
              </w:rPr>
              <w:t>15 584 000,00</w:t>
            </w:r>
          </w:p>
        </w:tc>
        <w:tc>
          <w:tcPr>
            <w:tcW w:w="236" w:type="dxa"/>
            <w:gridSpan w:val="2"/>
            <w:vAlign w:val="center"/>
            <w:hideMark/>
          </w:tcPr>
          <w:p w14:paraId="2D681470" w14:textId="77777777" w:rsidR="00FB616F" w:rsidRPr="00FB616F" w:rsidRDefault="00FB616F" w:rsidP="00FB616F">
            <w:pPr>
              <w:rPr>
                <w:sz w:val="20"/>
                <w:szCs w:val="20"/>
              </w:rPr>
            </w:pPr>
          </w:p>
        </w:tc>
      </w:tr>
      <w:tr w:rsidR="00FB616F" w:rsidRPr="00FB616F" w14:paraId="106A510B"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31F29B7"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1D903C8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16FDCB7"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B733D1B"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0EFC32D7" w14:textId="77777777" w:rsidR="00FB616F" w:rsidRPr="00FB616F" w:rsidRDefault="00FB616F" w:rsidP="00FB616F">
            <w:pPr>
              <w:jc w:val="center"/>
              <w:rPr>
                <w:sz w:val="20"/>
                <w:szCs w:val="20"/>
              </w:rPr>
            </w:pPr>
            <w:r w:rsidRPr="00FB616F">
              <w:rPr>
                <w:sz w:val="20"/>
                <w:szCs w:val="20"/>
              </w:rPr>
              <w:t>10.0.00.04330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C3729A9"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B462424" w14:textId="77777777" w:rsidR="00FB616F" w:rsidRPr="00FB616F" w:rsidRDefault="00FB616F" w:rsidP="00FB616F">
            <w:pPr>
              <w:jc w:val="right"/>
              <w:rPr>
                <w:sz w:val="20"/>
                <w:szCs w:val="20"/>
              </w:rPr>
            </w:pPr>
            <w:r w:rsidRPr="00FB616F">
              <w:rPr>
                <w:sz w:val="20"/>
                <w:szCs w:val="20"/>
              </w:rPr>
              <w:t>15 974 211,60</w:t>
            </w:r>
          </w:p>
        </w:tc>
        <w:tc>
          <w:tcPr>
            <w:tcW w:w="992" w:type="dxa"/>
            <w:tcBorders>
              <w:top w:val="nil"/>
              <w:left w:val="single" w:sz="4" w:space="0" w:color="auto"/>
              <w:bottom w:val="nil"/>
              <w:right w:val="nil"/>
            </w:tcBorders>
            <w:shd w:val="clear" w:color="auto" w:fill="auto"/>
            <w:noWrap/>
            <w:vAlign w:val="center"/>
            <w:hideMark/>
          </w:tcPr>
          <w:p w14:paraId="7CE55AB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5D5C5A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50D0AF5" w14:textId="77777777" w:rsidR="00FB616F" w:rsidRPr="00FB616F" w:rsidRDefault="00FB616F" w:rsidP="00FB616F">
            <w:pPr>
              <w:rPr>
                <w:sz w:val="20"/>
                <w:szCs w:val="20"/>
              </w:rPr>
            </w:pPr>
          </w:p>
        </w:tc>
      </w:tr>
      <w:tr w:rsidR="00FB616F" w:rsidRPr="00FB616F" w14:paraId="175D286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9B3C62C"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0C6622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B00F51"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86327"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10A901" w14:textId="77777777" w:rsidR="00FB616F" w:rsidRPr="00FB616F" w:rsidRDefault="00FB616F" w:rsidP="00FB616F">
            <w:pPr>
              <w:jc w:val="center"/>
              <w:rPr>
                <w:sz w:val="20"/>
                <w:szCs w:val="20"/>
              </w:rPr>
            </w:pPr>
            <w:r w:rsidRPr="00FB616F">
              <w:rPr>
                <w:sz w:val="20"/>
                <w:szCs w:val="20"/>
              </w:rPr>
              <w:t>10.0.00.04330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08365"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B999" w14:textId="77777777" w:rsidR="00FB616F" w:rsidRPr="00FB616F" w:rsidRDefault="00FB616F" w:rsidP="00FB616F">
            <w:pPr>
              <w:jc w:val="right"/>
              <w:rPr>
                <w:sz w:val="20"/>
                <w:szCs w:val="20"/>
              </w:rPr>
            </w:pPr>
            <w:r w:rsidRPr="00FB616F">
              <w:rPr>
                <w:sz w:val="20"/>
                <w:szCs w:val="20"/>
              </w:rPr>
              <w:t>15 974 211,60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135D87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DCAF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20EE26" w14:textId="77777777" w:rsidR="00FB616F" w:rsidRPr="00FB616F" w:rsidRDefault="00FB616F" w:rsidP="00FB616F">
            <w:pPr>
              <w:rPr>
                <w:sz w:val="20"/>
                <w:szCs w:val="20"/>
              </w:rPr>
            </w:pPr>
          </w:p>
        </w:tc>
      </w:tr>
      <w:tr w:rsidR="00FB616F" w:rsidRPr="00FB616F" w14:paraId="570E8825"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6BE305C0" w14:textId="77777777" w:rsidR="00FB616F" w:rsidRPr="00FB616F" w:rsidRDefault="00FB616F" w:rsidP="00FB616F">
            <w:pPr>
              <w:rPr>
                <w:bCs/>
                <w:sz w:val="20"/>
                <w:szCs w:val="20"/>
              </w:rPr>
            </w:pPr>
            <w:r w:rsidRPr="00FB616F">
              <w:rPr>
                <w:bCs/>
                <w:sz w:val="20"/>
                <w:szCs w:val="20"/>
              </w:rPr>
              <w:lastRenderedPageBreak/>
              <w:t>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F6081E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46424CE"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0E4BAFF"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61E6790A" w14:textId="77777777" w:rsidR="00FB616F" w:rsidRPr="00FB616F" w:rsidRDefault="00FB616F" w:rsidP="00FB616F">
            <w:pPr>
              <w:jc w:val="center"/>
              <w:rPr>
                <w:bCs/>
                <w:sz w:val="20"/>
                <w:szCs w:val="20"/>
              </w:rPr>
            </w:pPr>
            <w:r w:rsidRPr="00FB616F">
              <w:rPr>
                <w:bCs/>
                <w:sz w:val="20"/>
                <w:szCs w:val="20"/>
              </w:rPr>
              <w:t>10.0.00.70760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1BE5B8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EC97E97" w14:textId="77777777" w:rsidR="00FB616F" w:rsidRPr="00FB616F" w:rsidRDefault="00FB616F" w:rsidP="00FB616F">
            <w:pPr>
              <w:jc w:val="right"/>
              <w:rPr>
                <w:bCs/>
                <w:sz w:val="20"/>
                <w:szCs w:val="20"/>
              </w:rPr>
            </w:pPr>
            <w:r w:rsidRPr="00FB616F">
              <w:rPr>
                <w:bCs/>
                <w:sz w:val="20"/>
                <w:szCs w:val="20"/>
              </w:rPr>
              <w:t>32 578 500,00</w:t>
            </w:r>
          </w:p>
        </w:tc>
        <w:tc>
          <w:tcPr>
            <w:tcW w:w="992" w:type="dxa"/>
            <w:tcBorders>
              <w:top w:val="nil"/>
              <w:left w:val="single" w:sz="4" w:space="0" w:color="auto"/>
              <w:bottom w:val="nil"/>
              <w:right w:val="nil"/>
            </w:tcBorders>
            <w:shd w:val="clear" w:color="auto" w:fill="auto"/>
            <w:noWrap/>
            <w:vAlign w:val="center"/>
            <w:hideMark/>
          </w:tcPr>
          <w:p w14:paraId="730A4410" w14:textId="77777777" w:rsidR="00FB616F" w:rsidRPr="00FB616F" w:rsidRDefault="00FB616F" w:rsidP="00FB616F">
            <w:pPr>
              <w:jc w:val="right"/>
              <w:rPr>
                <w:bCs/>
                <w:sz w:val="20"/>
                <w:szCs w:val="20"/>
              </w:rPr>
            </w:pPr>
            <w:r w:rsidRPr="00FB616F">
              <w:rPr>
                <w:bCs/>
                <w:sz w:val="20"/>
                <w:szCs w:val="20"/>
              </w:rPr>
              <w:t>33 565 800,00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BE21884" w14:textId="77777777" w:rsidR="00FB616F" w:rsidRPr="00FB616F" w:rsidRDefault="00FB616F" w:rsidP="00FB616F">
            <w:pPr>
              <w:jc w:val="right"/>
              <w:rPr>
                <w:bCs/>
                <w:sz w:val="20"/>
                <w:szCs w:val="20"/>
              </w:rPr>
            </w:pPr>
            <w:r w:rsidRPr="00FB616F">
              <w:rPr>
                <w:bCs/>
                <w:sz w:val="20"/>
                <w:szCs w:val="20"/>
              </w:rPr>
              <w:t>39 663 600,00</w:t>
            </w:r>
          </w:p>
        </w:tc>
        <w:tc>
          <w:tcPr>
            <w:tcW w:w="236" w:type="dxa"/>
            <w:gridSpan w:val="2"/>
            <w:vAlign w:val="center"/>
            <w:hideMark/>
          </w:tcPr>
          <w:p w14:paraId="5BD35FC9" w14:textId="77777777" w:rsidR="00FB616F" w:rsidRPr="00FB616F" w:rsidRDefault="00FB616F" w:rsidP="00FB616F">
            <w:pPr>
              <w:rPr>
                <w:sz w:val="20"/>
                <w:szCs w:val="20"/>
              </w:rPr>
            </w:pPr>
          </w:p>
        </w:tc>
      </w:tr>
      <w:tr w:rsidR="00FB616F" w:rsidRPr="00FB616F" w14:paraId="04EF664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389E36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BE50EA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D70E826"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86E9D2"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5C50C56" w14:textId="77777777" w:rsidR="00FB616F" w:rsidRPr="00FB616F" w:rsidRDefault="00FB616F" w:rsidP="00FB616F">
            <w:pPr>
              <w:jc w:val="center"/>
              <w:rPr>
                <w:sz w:val="20"/>
                <w:szCs w:val="20"/>
              </w:rPr>
            </w:pPr>
            <w:r w:rsidRPr="00FB616F">
              <w:rPr>
                <w:sz w:val="20"/>
                <w:szCs w:val="20"/>
              </w:rPr>
              <w:t>10.0.00.70760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76FA0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6401D8" w14:textId="77777777" w:rsidR="00FB616F" w:rsidRPr="00FB616F" w:rsidRDefault="00FB616F" w:rsidP="00FB616F">
            <w:pPr>
              <w:jc w:val="right"/>
              <w:rPr>
                <w:sz w:val="20"/>
                <w:szCs w:val="20"/>
              </w:rPr>
            </w:pPr>
            <w:r w:rsidRPr="00FB616F">
              <w:rPr>
                <w:sz w:val="20"/>
                <w:szCs w:val="20"/>
              </w:rPr>
              <w:t>1 960 000,00</w:t>
            </w:r>
          </w:p>
        </w:tc>
        <w:tc>
          <w:tcPr>
            <w:tcW w:w="992" w:type="dxa"/>
            <w:tcBorders>
              <w:top w:val="single" w:sz="4" w:space="0" w:color="auto"/>
              <w:left w:val="single" w:sz="4" w:space="0" w:color="auto"/>
              <w:bottom w:val="nil"/>
              <w:right w:val="nil"/>
            </w:tcBorders>
            <w:shd w:val="clear" w:color="auto" w:fill="auto"/>
            <w:noWrap/>
            <w:vAlign w:val="center"/>
            <w:hideMark/>
          </w:tcPr>
          <w:p w14:paraId="35A780A1" w14:textId="77777777" w:rsidR="00FB616F" w:rsidRPr="00FB616F" w:rsidRDefault="00FB616F" w:rsidP="00FB616F">
            <w:pPr>
              <w:jc w:val="right"/>
              <w:rPr>
                <w:sz w:val="20"/>
                <w:szCs w:val="20"/>
              </w:rPr>
            </w:pPr>
            <w:r w:rsidRPr="00FB616F">
              <w:rPr>
                <w:sz w:val="20"/>
                <w:szCs w:val="20"/>
              </w:rPr>
              <w:t>33 565 800,00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5FE6D10" w14:textId="77777777" w:rsidR="00FB616F" w:rsidRPr="00FB616F" w:rsidRDefault="00FB616F" w:rsidP="00FB616F">
            <w:pPr>
              <w:jc w:val="right"/>
              <w:rPr>
                <w:sz w:val="20"/>
                <w:szCs w:val="20"/>
              </w:rPr>
            </w:pPr>
            <w:r w:rsidRPr="00FB616F">
              <w:rPr>
                <w:sz w:val="20"/>
                <w:szCs w:val="20"/>
              </w:rPr>
              <w:t>39 663 600,00</w:t>
            </w:r>
          </w:p>
        </w:tc>
        <w:tc>
          <w:tcPr>
            <w:tcW w:w="236" w:type="dxa"/>
            <w:gridSpan w:val="2"/>
            <w:vAlign w:val="center"/>
            <w:hideMark/>
          </w:tcPr>
          <w:p w14:paraId="3CAAF114" w14:textId="77777777" w:rsidR="00FB616F" w:rsidRPr="00FB616F" w:rsidRDefault="00FB616F" w:rsidP="00FB616F">
            <w:pPr>
              <w:rPr>
                <w:sz w:val="20"/>
                <w:szCs w:val="20"/>
              </w:rPr>
            </w:pPr>
          </w:p>
        </w:tc>
      </w:tr>
      <w:tr w:rsidR="00FB616F" w:rsidRPr="00FB616F" w14:paraId="1724EEB0"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F32AB3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5DF7AD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78F29B"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1659"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663FB3" w14:textId="77777777" w:rsidR="00FB616F" w:rsidRPr="00FB616F" w:rsidRDefault="00FB616F" w:rsidP="00FB616F">
            <w:pPr>
              <w:jc w:val="center"/>
              <w:rPr>
                <w:sz w:val="20"/>
                <w:szCs w:val="20"/>
              </w:rPr>
            </w:pPr>
            <w:r w:rsidRPr="00FB616F">
              <w:rPr>
                <w:sz w:val="20"/>
                <w:szCs w:val="20"/>
              </w:rPr>
              <w:t>10.0.00.70760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C16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613D7" w14:textId="77777777" w:rsidR="00FB616F" w:rsidRPr="00FB616F" w:rsidRDefault="00FB616F" w:rsidP="00FB616F">
            <w:pPr>
              <w:jc w:val="right"/>
              <w:rPr>
                <w:sz w:val="20"/>
                <w:szCs w:val="20"/>
              </w:rPr>
            </w:pPr>
            <w:r w:rsidRPr="00FB616F">
              <w:rPr>
                <w:sz w:val="20"/>
                <w:szCs w:val="20"/>
              </w:rPr>
              <w:t>1 960 000,00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43D1E8" w14:textId="77777777" w:rsidR="00FB616F" w:rsidRPr="00FB616F" w:rsidRDefault="00FB616F" w:rsidP="00FB616F">
            <w:pPr>
              <w:jc w:val="right"/>
              <w:rPr>
                <w:sz w:val="20"/>
                <w:szCs w:val="20"/>
              </w:rPr>
            </w:pPr>
            <w:r w:rsidRPr="00FB616F">
              <w:rPr>
                <w:sz w:val="20"/>
                <w:szCs w:val="20"/>
              </w:rPr>
              <w:t>33 565 800,00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890F6" w14:textId="77777777" w:rsidR="00FB616F" w:rsidRPr="00FB616F" w:rsidRDefault="00FB616F" w:rsidP="00FB616F">
            <w:pPr>
              <w:jc w:val="right"/>
              <w:rPr>
                <w:sz w:val="20"/>
                <w:szCs w:val="20"/>
              </w:rPr>
            </w:pPr>
            <w:r w:rsidRPr="00FB616F">
              <w:rPr>
                <w:sz w:val="20"/>
                <w:szCs w:val="20"/>
              </w:rPr>
              <w:t>39 663 600,00</w:t>
            </w:r>
          </w:p>
        </w:tc>
        <w:tc>
          <w:tcPr>
            <w:tcW w:w="236" w:type="dxa"/>
            <w:gridSpan w:val="2"/>
            <w:vAlign w:val="center"/>
            <w:hideMark/>
          </w:tcPr>
          <w:p w14:paraId="273E2BD9" w14:textId="77777777" w:rsidR="00FB616F" w:rsidRPr="00FB616F" w:rsidRDefault="00FB616F" w:rsidP="00FB616F">
            <w:pPr>
              <w:rPr>
                <w:sz w:val="20"/>
                <w:szCs w:val="20"/>
              </w:rPr>
            </w:pPr>
          </w:p>
        </w:tc>
      </w:tr>
      <w:tr w:rsidR="00FB616F" w:rsidRPr="00FB616F" w14:paraId="3BAABF6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EE59B05"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4978FAC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139E77B"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5723A30"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6A2F41D7" w14:textId="77777777" w:rsidR="00FB616F" w:rsidRPr="00FB616F" w:rsidRDefault="00FB616F" w:rsidP="00FB616F">
            <w:pPr>
              <w:jc w:val="center"/>
              <w:rPr>
                <w:sz w:val="20"/>
                <w:szCs w:val="20"/>
              </w:rPr>
            </w:pPr>
            <w:r w:rsidRPr="00FB616F">
              <w:rPr>
                <w:sz w:val="20"/>
                <w:szCs w:val="20"/>
              </w:rPr>
              <w:t>10.0.00.70760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1FDBF5B"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EA2CF43" w14:textId="77777777" w:rsidR="00FB616F" w:rsidRPr="00FB616F" w:rsidRDefault="00FB616F" w:rsidP="00FB616F">
            <w:pPr>
              <w:jc w:val="right"/>
              <w:rPr>
                <w:sz w:val="20"/>
                <w:szCs w:val="20"/>
              </w:rPr>
            </w:pPr>
            <w:r w:rsidRPr="00FB616F">
              <w:rPr>
                <w:sz w:val="20"/>
                <w:szCs w:val="20"/>
              </w:rPr>
              <w:t>30 618 500,00</w:t>
            </w:r>
          </w:p>
        </w:tc>
        <w:tc>
          <w:tcPr>
            <w:tcW w:w="992" w:type="dxa"/>
            <w:tcBorders>
              <w:top w:val="nil"/>
              <w:left w:val="single" w:sz="4" w:space="0" w:color="auto"/>
              <w:bottom w:val="nil"/>
              <w:right w:val="nil"/>
            </w:tcBorders>
            <w:shd w:val="clear" w:color="auto" w:fill="auto"/>
            <w:noWrap/>
            <w:vAlign w:val="center"/>
            <w:hideMark/>
          </w:tcPr>
          <w:p w14:paraId="76F628E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C8D52B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ABBE27" w14:textId="77777777" w:rsidR="00FB616F" w:rsidRPr="00FB616F" w:rsidRDefault="00FB616F" w:rsidP="00FB616F">
            <w:pPr>
              <w:rPr>
                <w:sz w:val="20"/>
                <w:szCs w:val="20"/>
              </w:rPr>
            </w:pPr>
          </w:p>
        </w:tc>
      </w:tr>
      <w:tr w:rsidR="00FB616F" w:rsidRPr="00FB616F" w14:paraId="49AEF440"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07E8999"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171739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6D67B6"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09FDC"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71A699" w14:textId="77777777" w:rsidR="00FB616F" w:rsidRPr="00FB616F" w:rsidRDefault="00FB616F" w:rsidP="00FB616F">
            <w:pPr>
              <w:jc w:val="center"/>
              <w:rPr>
                <w:sz w:val="20"/>
                <w:szCs w:val="20"/>
              </w:rPr>
            </w:pPr>
            <w:r w:rsidRPr="00FB616F">
              <w:rPr>
                <w:sz w:val="20"/>
                <w:szCs w:val="20"/>
              </w:rPr>
              <w:t>10.0.00.70760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0EFBB"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9C2F5" w14:textId="77777777" w:rsidR="00FB616F" w:rsidRPr="00FB616F" w:rsidRDefault="00FB616F" w:rsidP="00FB616F">
            <w:pPr>
              <w:jc w:val="right"/>
              <w:rPr>
                <w:sz w:val="20"/>
                <w:szCs w:val="20"/>
              </w:rPr>
            </w:pPr>
            <w:r w:rsidRPr="00FB616F">
              <w:rPr>
                <w:sz w:val="20"/>
                <w:szCs w:val="20"/>
              </w:rPr>
              <w:t>30 618 500,00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490BB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4509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A47F28" w14:textId="77777777" w:rsidR="00FB616F" w:rsidRPr="00FB616F" w:rsidRDefault="00FB616F" w:rsidP="00FB616F">
            <w:pPr>
              <w:rPr>
                <w:sz w:val="20"/>
                <w:szCs w:val="20"/>
              </w:rPr>
            </w:pPr>
          </w:p>
        </w:tc>
      </w:tr>
      <w:tr w:rsidR="00FB616F" w:rsidRPr="00FB616F" w14:paraId="5E8C57F0"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57DD2978"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государственной программы Новосибирской </w:t>
            </w:r>
            <w:proofErr w:type="gramStart"/>
            <w:r w:rsidRPr="00FB616F">
              <w:rPr>
                <w:bCs/>
                <w:sz w:val="20"/>
                <w:szCs w:val="20"/>
              </w:rPr>
              <w:t>области  "</w:t>
            </w:r>
            <w:proofErr w:type="gramEnd"/>
            <w:r w:rsidRPr="00FB616F">
              <w:rPr>
                <w:bCs/>
                <w:sz w:val="20"/>
                <w:szCs w:val="20"/>
              </w:rPr>
              <w:t>Развитие автомобильных дорог регионального, межмуниципального и местного значения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A8CC1D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4F59931"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D02D434"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30939BD8" w14:textId="77777777" w:rsidR="00FB616F" w:rsidRPr="00FB616F" w:rsidRDefault="00FB616F" w:rsidP="00FB616F">
            <w:pPr>
              <w:jc w:val="center"/>
              <w:rPr>
                <w:bCs/>
                <w:sz w:val="20"/>
                <w:szCs w:val="20"/>
              </w:rPr>
            </w:pPr>
            <w:r w:rsidRPr="00FB616F">
              <w:rPr>
                <w:bCs/>
                <w:sz w:val="20"/>
                <w:szCs w:val="20"/>
              </w:rPr>
              <w:t>10.0.00.S0760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9CE75D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08BF180" w14:textId="77777777" w:rsidR="00FB616F" w:rsidRPr="00FB616F" w:rsidRDefault="00FB616F" w:rsidP="00FB616F">
            <w:pPr>
              <w:jc w:val="right"/>
              <w:rPr>
                <w:bCs/>
                <w:sz w:val="20"/>
                <w:szCs w:val="20"/>
              </w:rPr>
            </w:pPr>
            <w:r w:rsidRPr="00FB616F">
              <w:rPr>
                <w:bCs/>
                <w:sz w:val="20"/>
                <w:szCs w:val="20"/>
              </w:rPr>
              <w:t>40 000,00</w:t>
            </w:r>
          </w:p>
        </w:tc>
        <w:tc>
          <w:tcPr>
            <w:tcW w:w="992" w:type="dxa"/>
            <w:tcBorders>
              <w:top w:val="nil"/>
              <w:left w:val="single" w:sz="4" w:space="0" w:color="auto"/>
              <w:bottom w:val="nil"/>
              <w:right w:val="nil"/>
            </w:tcBorders>
            <w:shd w:val="clear" w:color="auto" w:fill="auto"/>
            <w:noWrap/>
            <w:vAlign w:val="center"/>
            <w:hideMark/>
          </w:tcPr>
          <w:p w14:paraId="43BCBC60"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A9398E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B5D8A38" w14:textId="77777777" w:rsidR="00FB616F" w:rsidRPr="00FB616F" w:rsidRDefault="00FB616F" w:rsidP="00FB616F">
            <w:pPr>
              <w:rPr>
                <w:sz w:val="20"/>
                <w:szCs w:val="20"/>
              </w:rPr>
            </w:pPr>
          </w:p>
        </w:tc>
      </w:tr>
      <w:tr w:rsidR="00FB616F" w:rsidRPr="00FB616F" w14:paraId="7962FF10"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9168AF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0DE44C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A025E36"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E5337A"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EF4D046" w14:textId="77777777" w:rsidR="00FB616F" w:rsidRPr="00FB616F" w:rsidRDefault="00FB616F" w:rsidP="00FB616F">
            <w:pPr>
              <w:jc w:val="center"/>
              <w:rPr>
                <w:sz w:val="20"/>
                <w:szCs w:val="20"/>
              </w:rPr>
            </w:pPr>
            <w:r w:rsidRPr="00FB616F">
              <w:rPr>
                <w:sz w:val="20"/>
                <w:szCs w:val="20"/>
              </w:rPr>
              <w:t>10.0.00.S0760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E6D823"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FE6DDD" w14:textId="77777777" w:rsidR="00FB616F" w:rsidRPr="00FB616F" w:rsidRDefault="00FB616F" w:rsidP="00FB616F">
            <w:pPr>
              <w:jc w:val="right"/>
              <w:rPr>
                <w:sz w:val="20"/>
                <w:szCs w:val="20"/>
              </w:rPr>
            </w:pPr>
            <w:r w:rsidRPr="00FB616F">
              <w:rPr>
                <w:sz w:val="20"/>
                <w:szCs w:val="20"/>
              </w:rPr>
              <w:t>40 000,00</w:t>
            </w:r>
          </w:p>
        </w:tc>
        <w:tc>
          <w:tcPr>
            <w:tcW w:w="992" w:type="dxa"/>
            <w:tcBorders>
              <w:top w:val="single" w:sz="4" w:space="0" w:color="auto"/>
              <w:left w:val="single" w:sz="4" w:space="0" w:color="auto"/>
              <w:bottom w:val="nil"/>
              <w:right w:val="nil"/>
            </w:tcBorders>
            <w:shd w:val="clear" w:color="auto" w:fill="auto"/>
            <w:noWrap/>
            <w:vAlign w:val="center"/>
            <w:hideMark/>
          </w:tcPr>
          <w:p w14:paraId="65C9852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F056A7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DD32C9B" w14:textId="77777777" w:rsidR="00FB616F" w:rsidRPr="00FB616F" w:rsidRDefault="00FB616F" w:rsidP="00FB616F">
            <w:pPr>
              <w:rPr>
                <w:sz w:val="20"/>
                <w:szCs w:val="20"/>
              </w:rPr>
            </w:pPr>
          </w:p>
        </w:tc>
      </w:tr>
      <w:tr w:rsidR="00FB616F" w:rsidRPr="00FB616F" w14:paraId="24CAC77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5DFF0F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B2BF9C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1A8DDA"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0CB5F"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46D9EC" w14:textId="77777777" w:rsidR="00FB616F" w:rsidRPr="00FB616F" w:rsidRDefault="00FB616F" w:rsidP="00FB616F">
            <w:pPr>
              <w:jc w:val="center"/>
              <w:rPr>
                <w:sz w:val="20"/>
                <w:szCs w:val="20"/>
              </w:rPr>
            </w:pPr>
            <w:r w:rsidRPr="00FB616F">
              <w:rPr>
                <w:sz w:val="20"/>
                <w:szCs w:val="20"/>
              </w:rPr>
              <w:t>10.0.00.S0760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3077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2BDDE" w14:textId="77777777" w:rsidR="00FB616F" w:rsidRPr="00FB616F" w:rsidRDefault="00FB616F" w:rsidP="00FB616F">
            <w:pPr>
              <w:jc w:val="right"/>
              <w:rPr>
                <w:sz w:val="20"/>
                <w:szCs w:val="20"/>
              </w:rPr>
            </w:pPr>
            <w:r w:rsidRPr="00FB616F">
              <w:rPr>
                <w:sz w:val="20"/>
                <w:szCs w:val="20"/>
              </w:rPr>
              <w:t>40 000,00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9AD2B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304A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627829E" w14:textId="77777777" w:rsidR="00FB616F" w:rsidRPr="00FB616F" w:rsidRDefault="00FB616F" w:rsidP="00FB616F">
            <w:pPr>
              <w:rPr>
                <w:sz w:val="20"/>
                <w:szCs w:val="20"/>
              </w:rPr>
            </w:pPr>
          </w:p>
        </w:tc>
      </w:tr>
      <w:tr w:rsidR="00FB616F" w:rsidRPr="00FB616F" w14:paraId="774C957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252A81A" w14:textId="77777777" w:rsidR="00FB616F" w:rsidRPr="00FB616F" w:rsidRDefault="00FB616F" w:rsidP="00FB616F">
            <w:pPr>
              <w:rPr>
                <w:bCs/>
                <w:sz w:val="20"/>
                <w:szCs w:val="20"/>
              </w:rPr>
            </w:pPr>
            <w:r w:rsidRPr="00FB616F">
              <w:rPr>
                <w:bCs/>
                <w:sz w:val="20"/>
                <w:szCs w:val="20"/>
              </w:rPr>
              <w:t>Связь и информатика</w:t>
            </w:r>
          </w:p>
        </w:tc>
        <w:tc>
          <w:tcPr>
            <w:tcW w:w="743" w:type="dxa"/>
            <w:tcBorders>
              <w:top w:val="nil"/>
              <w:left w:val="single" w:sz="4" w:space="0" w:color="auto"/>
              <w:bottom w:val="nil"/>
              <w:right w:val="nil"/>
            </w:tcBorders>
            <w:shd w:val="clear" w:color="auto" w:fill="auto"/>
            <w:noWrap/>
            <w:vAlign w:val="center"/>
            <w:hideMark/>
          </w:tcPr>
          <w:p w14:paraId="0807A3B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81FAA9F"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1E17020"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nil"/>
              <w:left w:val="single" w:sz="4" w:space="0" w:color="auto"/>
              <w:bottom w:val="nil"/>
              <w:right w:val="nil"/>
            </w:tcBorders>
            <w:shd w:val="clear" w:color="auto" w:fill="auto"/>
            <w:noWrap/>
            <w:vAlign w:val="center"/>
            <w:hideMark/>
          </w:tcPr>
          <w:p w14:paraId="209757B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90CC40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9C8EB07"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1BED4503" w14:textId="77777777" w:rsidR="00FB616F" w:rsidRPr="00FB616F" w:rsidRDefault="00FB616F" w:rsidP="00FB616F">
            <w:pPr>
              <w:jc w:val="right"/>
              <w:rPr>
                <w:bCs/>
                <w:sz w:val="20"/>
                <w:szCs w:val="20"/>
              </w:rPr>
            </w:pPr>
            <w:r w:rsidRPr="00FB616F">
              <w:rPr>
                <w:bCs/>
                <w:sz w:val="20"/>
                <w:szCs w:val="20"/>
              </w:rPr>
              <w:t>4 210 526,32</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87D32E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6174F5D" w14:textId="77777777" w:rsidR="00FB616F" w:rsidRPr="00FB616F" w:rsidRDefault="00FB616F" w:rsidP="00FB616F">
            <w:pPr>
              <w:rPr>
                <w:sz w:val="20"/>
                <w:szCs w:val="20"/>
              </w:rPr>
            </w:pPr>
          </w:p>
        </w:tc>
      </w:tr>
      <w:tr w:rsidR="00FB616F" w:rsidRPr="00FB616F" w14:paraId="44A6514A"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0102CEF"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1798BA2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929F7CE"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1475EC"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DFCC1A4"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9D816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7B0C10"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108A9702" w14:textId="77777777" w:rsidR="00FB616F" w:rsidRPr="00FB616F" w:rsidRDefault="00FB616F" w:rsidP="00FB616F">
            <w:pPr>
              <w:jc w:val="right"/>
              <w:rPr>
                <w:bCs/>
                <w:sz w:val="20"/>
                <w:szCs w:val="20"/>
              </w:rPr>
            </w:pPr>
            <w:r w:rsidRPr="00FB616F">
              <w:rPr>
                <w:bCs/>
                <w:sz w:val="20"/>
                <w:szCs w:val="20"/>
              </w:rPr>
              <w:t>4 210 526,32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FCFEF5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71E68C6" w14:textId="77777777" w:rsidR="00FB616F" w:rsidRPr="00FB616F" w:rsidRDefault="00FB616F" w:rsidP="00FB616F">
            <w:pPr>
              <w:rPr>
                <w:sz w:val="20"/>
                <w:szCs w:val="20"/>
              </w:rPr>
            </w:pPr>
          </w:p>
        </w:tc>
      </w:tr>
      <w:tr w:rsidR="00FB616F" w:rsidRPr="00FB616F" w14:paraId="7F615DE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B896A29" w14:textId="77777777" w:rsidR="00FB616F" w:rsidRPr="00FB616F" w:rsidRDefault="00FB616F" w:rsidP="00FB616F">
            <w:pPr>
              <w:rPr>
                <w:bCs/>
                <w:sz w:val="20"/>
                <w:szCs w:val="20"/>
              </w:rPr>
            </w:pPr>
            <w:r w:rsidRPr="00FB616F">
              <w:rPr>
                <w:bCs/>
                <w:sz w:val="20"/>
                <w:szCs w:val="20"/>
              </w:rPr>
              <w:t>Региональный проект "Информационная инфраструктура"</w:t>
            </w:r>
          </w:p>
        </w:tc>
        <w:tc>
          <w:tcPr>
            <w:tcW w:w="743" w:type="dxa"/>
            <w:tcBorders>
              <w:top w:val="single" w:sz="4" w:space="0" w:color="auto"/>
              <w:left w:val="single" w:sz="4" w:space="0" w:color="auto"/>
              <w:bottom w:val="nil"/>
              <w:right w:val="nil"/>
            </w:tcBorders>
            <w:shd w:val="clear" w:color="auto" w:fill="auto"/>
            <w:noWrap/>
            <w:vAlign w:val="center"/>
            <w:hideMark/>
          </w:tcPr>
          <w:p w14:paraId="21BA7E6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A9061FB"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0B99DF"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81AE8FD" w14:textId="77777777" w:rsidR="00FB616F" w:rsidRPr="00FB616F" w:rsidRDefault="00FB616F" w:rsidP="00FB616F">
            <w:pPr>
              <w:jc w:val="center"/>
              <w:rPr>
                <w:bCs/>
                <w:sz w:val="20"/>
                <w:szCs w:val="20"/>
              </w:rPr>
            </w:pPr>
            <w:r w:rsidRPr="00FB616F">
              <w:rPr>
                <w:bCs/>
                <w:sz w:val="20"/>
                <w:szCs w:val="20"/>
              </w:rPr>
              <w:t>99.0.D2.00000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68F7B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F518F5"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49CB15E4" w14:textId="77777777" w:rsidR="00FB616F" w:rsidRPr="00FB616F" w:rsidRDefault="00FB616F" w:rsidP="00FB616F">
            <w:pPr>
              <w:jc w:val="right"/>
              <w:rPr>
                <w:bCs/>
                <w:sz w:val="20"/>
                <w:szCs w:val="20"/>
              </w:rPr>
            </w:pPr>
            <w:r w:rsidRPr="00FB616F">
              <w:rPr>
                <w:bCs/>
                <w:sz w:val="20"/>
                <w:szCs w:val="20"/>
              </w:rPr>
              <w:t>4 210 526,32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F13B01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156F0D2" w14:textId="77777777" w:rsidR="00FB616F" w:rsidRPr="00FB616F" w:rsidRDefault="00FB616F" w:rsidP="00FB616F">
            <w:pPr>
              <w:rPr>
                <w:sz w:val="20"/>
                <w:szCs w:val="20"/>
              </w:rPr>
            </w:pPr>
          </w:p>
        </w:tc>
      </w:tr>
      <w:tr w:rsidR="00FB616F" w:rsidRPr="00FB616F" w14:paraId="47F915FD"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555D9C20" w14:textId="77777777" w:rsidR="00FB616F" w:rsidRPr="00FB616F" w:rsidRDefault="00FB616F" w:rsidP="00FB616F">
            <w:pPr>
              <w:rPr>
                <w:bCs/>
                <w:sz w:val="20"/>
                <w:szCs w:val="20"/>
              </w:rPr>
            </w:pPr>
            <w:r w:rsidRPr="00FB616F">
              <w:rPr>
                <w:bCs/>
                <w:sz w:val="20"/>
                <w:szCs w:val="20"/>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033B583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6B3C844"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169879" w14:textId="77777777" w:rsidR="00FB616F" w:rsidRPr="00FB616F" w:rsidRDefault="00FB616F" w:rsidP="00FB616F">
            <w:pPr>
              <w:jc w:val="center"/>
              <w:rPr>
                <w:bCs/>
                <w:sz w:val="20"/>
                <w:szCs w:val="20"/>
              </w:rPr>
            </w:pPr>
            <w:r w:rsidRPr="00FB616F">
              <w:rPr>
                <w:bCs/>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FE4142E" w14:textId="77777777" w:rsidR="00FB616F" w:rsidRPr="00FB616F" w:rsidRDefault="00FB616F" w:rsidP="00FB616F">
            <w:pPr>
              <w:jc w:val="center"/>
              <w:rPr>
                <w:bCs/>
                <w:sz w:val="20"/>
                <w:szCs w:val="20"/>
              </w:rPr>
            </w:pPr>
            <w:r w:rsidRPr="00FB616F">
              <w:rPr>
                <w:bCs/>
                <w:sz w:val="20"/>
                <w:szCs w:val="20"/>
              </w:rPr>
              <w:t>99.0.D2.70570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E6E15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604630"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0F716905" w14:textId="77777777" w:rsidR="00FB616F" w:rsidRPr="00FB616F" w:rsidRDefault="00FB616F" w:rsidP="00FB616F">
            <w:pPr>
              <w:jc w:val="right"/>
              <w:rPr>
                <w:bCs/>
                <w:sz w:val="20"/>
                <w:szCs w:val="20"/>
              </w:rPr>
            </w:pPr>
            <w:r w:rsidRPr="00FB616F">
              <w:rPr>
                <w:bCs/>
                <w:sz w:val="20"/>
                <w:szCs w:val="20"/>
              </w:rPr>
              <w:t>4 210 526,32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CD6A68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1BF6E59" w14:textId="77777777" w:rsidR="00FB616F" w:rsidRPr="00FB616F" w:rsidRDefault="00FB616F" w:rsidP="00FB616F">
            <w:pPr>
              <w:rPr>
                <w:sz w:val="20"/>
                <w:szCs w:val="20"/>
              </w:rPr>
            </w:pPr>
          </w:p>
        </w:tc>
      </w:tr>
      <w:tr w:rsidR="00FB616F" w:rsidRPr="00FB616F" w14:paraId="1038F67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9CD5397"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50CA90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1BDAEAA"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E274EC"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EAC27F2" w14:textId="77777777" w:rsidR="00FB616F" w:rsidRPr="00FB616F" w:rsidRDefault="00FB616F" w:rsidP="00FB616F">
            <w:pPr>
              <w:jc w:val="center"/>
              <w:rPr>
                <w:sz w:val="20"/>
                <w:szCs w:val="20"/>
              </w:rPr>
            </w:pPr>
            <w:r w:rsidRPr="00FB616F">
              <w:rPr>
                <w:sz w:val="20"/>
                <w:szCs w:val="20"/>
              </w:rPr>
              <w:t>99.0.D2.70570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85612E"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EDFBB2"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74DDE1A2" w14:textId="77777777" w:rsidR="00FB616F" w:rsidRPr="00FB616F" w:rsidRDefault="00FB616F" w:rsidP="00FB616F">
            <w:pPr>
              <w:jc w:val="right"/>
              <w:rPr>
                <w:sz w:val="20"/>
                <w:szCs w:val="20"/>
              </w:rPr>
            </w:pPr>
            <w:r w:rsidRPr="00FB616F">
              <w:rPr>
                <w:sz w:val="20"/>
                <w:szCs w:val="20"/>
              </w:rPr>
              <w:t>4 210 526,32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F25FB5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F28EDD5" w14:textId="77777777" w:rsidR="00FB616F" w:rsidRPr="00FB616F" w:rsidRDefault="00FB616F" w:rsidP="00FB616F">
            <w:pPr>
              <w:rPr>
                <w:sz w:val="20"/>
                <w:szCs w:val="20"/>
              </w:rPr>
            </w:pPr>
          </w:p>
        </w:tc>
      </w:tr>
      <w:tr w:rsidR="00FB616F" w:rsidRPr="00FB616F" w14:paraId="3901D7E4"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455323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373434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E93E6D"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E5EA" w14:textId="77777777" w:rsidR="00FB616F" w:rsidRPr="00FB616F" w:rsidRDefault="00FB616F" w:rsidP="00FB616F">
            <w:pPr>
              <w:jc w:val="center"/>
              <w:rPr>
                <w:sz w:val="20"/>
                <w:szCs w:val="20"/>
              </w:rPr>
            </w:pPr>
            <w:r w:rsidRPr="00FB616F">
              <w:rPr>
                <w:sz w:val="20"/>
                <w:szCs w:val="20"/>
              </w:rPr>
              <w:t>10</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DD27D5" w14:textId="77777777" w:rsidR="00FB616F" w:rsidRPr="00FB616F" w:rsidRDefault="00FB616F" w:rsidP="00FB616F">
            <w:pPr>
              <w:jc w:val="center"/>
              <w:rPr>
                <w:sz w:val="20"/>
                <w:szCs w:val="20"/>
              </w:rPr>
            </w:pPr>
            <w:r w:rsidRPr="00FB616F">
              <w:rPr>
                <w:sz w:val="20"/>
                <w:szCs w:val="20"/>
              </w:rPr>
              <w:t>99.0.D2.70570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E10D0"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E7CDE9"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ED32F05" w14:textId="77777777" w:rsidR="00FB616F" w:rsidRPr="00FB616F" w:rsidRDefault="00FB616F" w:rsidP="00FB616F">
            <w:pPr>
              <w:jc w:val="right"/>
              <w:rPr>
                <w:sz w:val="20"/>
                <w:szCs w:val="20"/>
              </w:rPr>
            </w:pPr>
            <w:r w:rsidRPr="00FB616F">
              <w:rPr>
                <w:sz w:val="20"/>
                <w:szCs w:val="20"/>
              </w:rPr>
              <w:t>4 210 526,32</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FC8A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6828A55" w14:textId="77777777" w:rsidR="00FB616F" w:rsidRPr="00FB616F" w:rsidRDefault="00FB616F" w:rsidP="00FB616F">
            <w:pPr>
              <w:rPr>
                <w:sz w:val="20"/>
                <w:szCs w:val="20"/>
              </w:rPr>
            </w:pPr>
          </w:p>
        </w:tc>
      </w:tr>
      <w:tr w:rsidR="00FB616F" w:rsidRPr="00FB616F" w14:paraId="69E0D1ED"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6C406B8" w14:textId="77777777" w:rsidR="00FB616F" w:rsidRPr="00FB616F" w:rsidRDefault="00FB616F" w:rsidP="00FB616F">
            <w:pPr>
              <w:rPr>
                <w:bCs/>
                <w:sz w:val="20"/>
                <w:szCs w:val="20"/>
              </w:rPr>
            </w:pPr>
            <w:r w:rsidRPr="00FB616F">
              <w:rPr>
                <w:bCs/>
                <w:sz w:val="20"/>
                <w:szCs w:val="20"/>
              </w:rPr>
              <w:t>Другие вопросы в области национальной экономики</w:t>
            </w:r>
          </w:p>
        </w:tc>
        <w:tc>
          <w:tcPr>
            <w:tcW w:w="743" w:type="dxa"/>
            <w:tcBorders>
              <w:top w:val="nil"/>
              <w:left w:val="single" w:sz="4" w:space="0" w:color="auto"/>
              <w:bottom w:val="nil"/>
              <w:right w:val="nil"/>
            </w:tcBorders>
            <w:shd w:val="clear" w:color="auto" w:fill="auto"/>
            <w:noWrap/>
            <w:vAlign w:val="center"/>
            <w:hideMark/>
          </w:tcPr>
          <w:p w14:paraId="79427FD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72FEB8C"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6C1E6B" w14:textId="77777777" w:rsidR="00FB616F" w:rsidRPr="00FB616F" w:rsidRDefault="00FB616F" w:rsidP="00FB616F">
            <w:pPr>
              <w:jc w:val="center"/>
              <w:rPr>
                <w:bCs/>
                <w:sz w:val="20"/>
                <w:szCs w:val="20"/>
              </w:rPr>
            </w:pPr>
            <w:r w:rsidRPr="00FB616F">
              <w:rPr>
                <w:bCs/>
                <w:sz w:val="20"/>
                <w:szCs w:val="20"/>
              </w:rPr>
              <w:t>12</w:t>
            </w:r>
          </w:p>
        </w:tc>
        <w:tc>
          <w:tcPr>
            <w:tcW w:w="1411" w:type="dxa"/>
            <w:gridSpan w:val="2"/>
            <w:tcBorders>
              <w:top w:val="nil"/>
              <w:left w:val="single" w:sz="4" w:space="0" w:color="auto"/>
              <w:bottom w:val="nil"/>
              <w:right w:val="nil"/>
            </w:tcBorders>
            <w:shd w:val="clear" w:color="auto" w:fill="auto"/>
            <w:noWrap/>
            <w:vAlign w:val="center"/>
            <w:hideMark/>
          </w:tcPr>
          <w:p w14:paraId="52D7D06D"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C63D27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C8E1C82" w14:textId="77777777" w:rsidR="00FB616F" w:rsidRPr="00FB616F" w:rsidRDefault="00FB616F" w:rsidP="00FB616F">
            <w:pPr>
              <w:jc w:val="right"/>
              <w:rPr>
                <w:bCs/>
                <w:sz w:val="20"/>
                <w:szCs w:val="20"/>
              </w:rPr>
            </w:pPr>
            <w:r w:rsidRPr="00FB616F">
              <w:rPr>
                <w:bCs/>
                <w:sz w:val="20"/>
                <w:szCs w:val="20"/>
              </w:rPr>
              <w:t>1 904 200,00</w:t>
            </w:r>
          </w:p>
        </w:tc>
        <w:tc>
          <w:tcPr>
            <w:tcW w:w="992" w:type="dxa"/>
            <w:tcBorders>
              <w:top w:val="nil"/>
              <w:left w:val="single" w:sz="4" w:space="0" w:color="auto"/>
              <w:bottom w:val="nil"/>
              <w:right w:val="nil"/>
            </w:tcBorders>
            <w:shd w:val="clear" w:color="auto" w:fill="auto"/>
            <w:noWrap/>
            <w:vAlign w:val="center"/>
            <w:hideMark/>
          </w:tcPr>
          <w:p w14:paraId="52E89C0A" w14:textId="77777777" w:rsidR="00FB616F" w:rsidRPr="00FB616F" w:rsidRDefault="00FB616F" w:rsidP="00FB616F">
            <w:pPr>
              <w:jc w:val="right"/>
              <w:rPr>
                <w:bCs/>
                <w:sz w:val="20"/>
                <w:szCs w:val="20"/>
              </w:rPr>
            </w:pPr>
            <w:r w:rsidRPr="00FB616F">
              <w:rPr>
                <w:bCs/>
                <w:sz w:val="20"/>
                <w:szCs w:val="20"/>
              </w:rPr>
              <w:t>204 200,00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0B70C4A" w14:textId="77777777" w:rsidR="00FB616F" w:rsidRPr="00FB616F" w:rsidRDefault="00FB616F" w:rsidP="00FB616F">
            <w:pPr>
              <w:jc w:val="right"/>
              <w:rPr>
                <w:bCs/>
                <w:sz w:val="20"/>
                <w:szCs w:val="20"/>
              </w:rPr>
            </w:pPr>
            <w:r w:rsidRPr="00FB616F">
              <w:rPr>
                <w:bCs/>
                <w:sz w:val="20"/>
                <w:szCs w:val="20"/>
              </w:rPr>
              <w:t>204 200,00</w:t>
            </w:r>
          </w:p>
        </w:tc>
        <w:tc>
          <w:tcPr>
            <w:tcW w:w="236" w:type="dxa"/>
            <w:gridSpan w:val="2"/>
            <w:vAlign w:val="center"/>
            <w:hideMark/>
          </w:tcPr>
          <w:p w14:paraId="495F58DC" w14:textId="77777777" w:rsidR="00FB616F" w:rsidRPr="00FB616F" w:rsidRDefault="00FB616F" w:rsidP="00FB616F">
            <w:pPr>
              <w:rPr>
                <w:sz w:val="20"/>
                <w:szCs w:val="20"/>
              </w:rPr>
            </w:pPr>
          </w:p>
        </w:tc>
      </w:tr>
      <w:tr w:rsidR="00FB616F" w:rsidRPr="00FB616F" w14:paraId="25FBF0B7"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70E2616A"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малого и среднего предпринимательства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37C0041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C68AAA9"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67EEDC" w14:textId="77777777" w:rsidR="00FB616F" w:rsidRPr="00FB616F" w:rsidRDefault="00FB616F" w:rsidP="00FB616F">
            <w:pPr>
              <w:jc w:val="center"/>
              <w:rPr>
                <w:bCs/>
                <w:sz w:val="20"/>
                <w:szCs w:val="20"/>
              </w:rPr>
            </w:pPr>
            <w:r w:rsidRPr="00FB616F">
              <w:rPr>
                <w:bCs/>
                <w:sz w:val="20"/>
                <w:szCs w:val="20"/>
              </w:rPr>
              <w:t>12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C43431D" w14:textId="77777777" w:rsidR="00FB616F" w:rsidRPr="00FB616F" w:rsidRDefault="00FB616F" w:rsidP="00FB616F">
            <w:pPr>
              <w:jc w:val="center"/>
              <w:rPr>
                <w:bCs/>
                <w:sz w:val="20"/>
                <w:szCs w:val="20"/>
              </w:rPr>
            </w:pPr>
            <w:r w:rsidRPr="00FB616F">
              <w:rPr>
                <w:bCs/>
                <w:sz w:val="20"/>
                <w:szCs w:val="20"/>
              </w:rPr>
              <w:t>02.0.00.00000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729D8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1236C3" w14:textId="77777777" w:rsidR="00FB616F" w:rsidRPr="00FB616F" w:rsidRDefault="00FB616F" w:rsidP="00FB616F">
            <w:pPr>
              <w:jc w:val="right"/>
              <w:rPr>
                <w:bCs/>
                <w:sz w:val="20"/>
                <w:szCs w:val="20"/>
              </w:rPr>
            </w:pPr>
            <w:r w:rsidRPr="00FB616F">
              <w:rPr>
                <w:bCs/>
                <w:sz w:val="20"/>
                <w:szCs w:val="20"/>
              </w:rPr>
              <w:t>1 904 200,00</w:t>
            </w:r>
          </w:p>
        </w:tc>
        <w:tc>
          <w:tcPr>
            <w:tcW w:w="992" w:type="dxa"/>
            <w:tcBorders>
              <w:top w:val="single" w:sz="4" w:space="0" w:color="auto"/>
              <w:left w:val="single" w:sz="4" w:space="0" w:color="auto"/>
              <w:bottom w:val="nil"/>
              <w:right w:val="nil"/>
            </w:tcBorders>
            <w:shd w:val="clear" w:color="auto" w:fill="auto"/>
            <w:noWrap/>
            <w:vAlign w:val="center"/>
            <w:hideMark/>
          </w:tcPr>
          <w:p w14:paraId="60CB8DD6" w14:textId="77777777" w:rsidR="00FB616F" w:rsidRPr="00FB616F" w:rsidRDefault="00FB616F" w:rsidP="00FB616F">
            <w:pPr>
              <w:jc w:val="right"/>
              <w:rPr>
                <w:bCs/>
                <w:sz w:val="20"/>
                <w:szCs w:val="20"/>
              </w:rPr>
            </w:pPr>
            <w:r w:rsidRPr="00FB616F">
              <w:rPr>
                <w:bCs/>
                <w:sz w:val="20"/>
                <w:szCs w:val="20"/>
              </w:rPr>
              <w:t>204 200,00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0D3104" w14:textId="77777777" w:rsidR="00FB616F" w:rsidRPr="00FB616F" w:rsidRDefault="00FB616F" w:rsidP="00FB616F">
            <w:pPr>
              <w:jc w:val="right"/>
              <w:rPr>
                <w:bCs/>
                <w:sz w:val="20"/>
                <w:szCs w:val="20"/>
              </w:rPr>
            </w:pPr>
            <w:r w:rsidRPr="00FB616F">
              <w:rPr>
                <w:bCs/>
                <w:sz w:val="20"/>
                <w:szCs w:val="20"/>
              </w:rPr>
              <w:t>204 200,00</w:t>
            </w:r>
          </w:p>
        </w:tc>
        <w:tc>
          <w:tcPr>
            <w:tcW w:w="236" w:type="dxa"/>
            <w:gridSpan w:val="2"/>
            <w:vAlign w:val="center"/>
            <w:hideMark/>
          </w:tcPr>
          <w:p w14:paraId="211E6456" w14:textId="77777777" w:rsidR="00FB616F" w:rsidRPr="00FB616F" w:rsidRDefault="00FB616F" w:rsidP="00FB616F">
            <w:pPr>
              <w:rPr>
                <w:sz w:val="20"/>
                <w:szCs w:val="20"/>
              </w:rPr>
            </w:pPr>
          </w:p>
        </w:tc>
      </w:tr>
      <w:tr w:rsidR="00FB616F" w:rsidRPr="00FB616F" w14:paraId="6EF79858"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4D4E5C2B" w14:textId="77777777" w:rsidR="00FB616F" w:rsidRPr="00FB616F" w:rsidRDefault="00FB616F" w:rsidP="00FB616F">
            <w:pPr>
              <w:rPr>
                <w:bCs/>
                <w:sz w:val="20"/>
                <w:szCs w:val="20"/>
              </w:rPr>
            </w:pPr>
            <w:r w:rsidRPr="00FB616F">
              <w:rPr>
                <w:bCs/>
                <w:sz w:val="20"/>
                <w:szCs w:val="20"/>
              </w:rPr>
              <w:t>Реализация мероприятий в рамках МП "Развитие и поддержка малого и среднего предпринимательства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5232C69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0F9A16B"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B24471" w14:textId="77777777" w:rsidR="00FB616F" w:rsidRPr="00FB616F" w:rsidRDefault="00FB616F" w:rsidP="00FB616F">
            <w:pPr>
              <w:jc w:val="center"/>
              <w:rPr>
                <w:bCs/>
                <w:sz w:val="20"/>
                <w:szCs w:val="20"/>
              </w:rPr>
            </w:pPr>
            <w:r w:rsidRPr="00FB616F">
              <w:rPr>
                <w:bCs/>
                <w:sz w:val="20"/>
                <w:szCs w:val="20"/>
              </w:rPr>
              <w:t>12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8F849DD" w14:textId="77777777" w:rsidR="00FB616F" w:rsidRPr="00FB616F" w:rsidRDefault="00FB616F" w:rsidP="00FB616F">
            <w:pPr>
              <w:jc w:val="center"/>
              <w:rPr>
                <w:bCs/>
                <w:sz w:val="20"/>
                <w:szCs w:val="20"/>
              </w:rPr>
            </w:pPr>
            <w:r w:rsidRPr="00FB616F">
              <w:rPr>
                <w:bCs/>
                <w:sz w:val="20"/>
                <w:szCs w:val="20"/>
              </w:rPr>
              <w:t>02.0.00.49500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368C1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A84E86" w14:textId="77777777" w:rsidR="00FB616F" w:rsidRPr="00FB616F" w:rsidRDefault="00FB616F" w:rsidP="00FB616F">
            <w:pPr>
              <w:jc w:val="right"/>
              <w:rPr>
                <w:bCs/>
                <w:sz w:val="20"/>
                <w:szCs w:val="20"/>
              </w:rPr>
            </w:pPr>
            <w:r w:rsidRPr="00FB616F">
              <w:rPr>
                <w:bCs/>
                <w:sz w:val="20"/>
                <w:szCs w:val="20"/>
              </w:rPr>
              <w:t>1 700 000,00</w:t>
            </w:r>
          </w:p>
        </w:tc>
        <w:tc>
          <w:tcPr>
            <w:tcW w:w="992" w:type="dxa"/>
            <w:tcBorders>
              <w:top w:val="single" w:sz="4" w:space="0" w:color="auto"/>
              <w:left w:val="single" w:sz="4" w:space="0" w:color="auto"/>
              <w:bottom w:val="nil"/>
              <w:right w:val="nil"/>
            </w:tcBorders>
            <w:shd w:val="clear" w:color="auto" w:fill="auto"/>
            <w:noWrap/>
            <w:vAlign w:val="center"/>
            <w:hideMark/>
          </w:tcPr>
          <w:p w14:paraId="76D96F8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E9869D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820D77D" w14:textId="77777777" w:rsidR="00FB616F" w:rsidRPr="00FB616F" w:rsidRDefault="00FB616F" w:rsidP="00FB616F">
            <w:pPr>
              <w:rPr>
                <w:sz w:val="20"/>
                <w:szCs w:val="20"/>
              </w:rPr>
            </w:pPr>
          </w:p>
        </w:tc>
      </w:tr>
      <w:tr w:rsidR="00FB616F" w:rsidRPr="00FB616F" w14:paraId="6F346545"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B9C622E"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296F3C1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B609C0A"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4EFE21" w14:textId="77777777" w:rsidR="00FB616F" w:rsidRPr="00FB616F" w:rsidRDefault="00FB616F" w:rsidP="00FB616F">
            <w:pPr>
              <w:jc w:val="center"/>
              <w:rPr>
                <w:sz w:val="20"/>
                <w:szCs w:val="20"/>
              </w:rPr>
            </w:pPr>
            <w:r w:rsidRPr="00FB616F">
              <w:rPr>
                <w:sz w:val="20"/>
                <w:szCs w:val="20"/>
              </w:rPr>
              <w:t>12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578114D" w14:textId="77777777" w:rsidR="00FB616F" w:rsidRPr="00FB616F" w:rsidRDefault="00FB616F" w:rsidP="00FB616F">
            <w:pPr>
              <w:jc w:val="center"/>
              <w:rPr>
                <w:sz w:val="20"/>
                <w:szCs w:val="20"/>
              </w:rPr>
            </w:pPr>
            <w:r w:rsidRPr="00FB616F">
              <w:rPr>
                <w:sz w:val="20"/>
                <w:szCs w:val="20"/>
              </w:rPr>
              <w:t>02.0.00.49500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3CA497"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832B19" w14:textId="77777777" w:rsidR="00FB616F" w:rsidRPr="00FB616F" w:rsidRDefault="00FB616F" w:rsidP="00FB616F">
            <w:pPr>
              <w:jc w:val="right"/>
              <w:rPr>
                <w:sz w:val="20"/>
                <w:szCs w:val="20"/>
              </w:rPr>
            </w:pPr>
            <w:r w:rsidRPr="00FB616F">
              <w:rPr>
                <w:sz w:val="20"/>
                <w:szCs w:val="20"/>
              </w:rPr>
              <w:t>1 700 000,00</w:t>
            </w:r>
          </w:p>
        </w:tc>
        <w:tc>
          <w:tcPr>
            <w:tcW w:w="992" w:type="dxa"/>
            <w:tcBorders>
              <w:top w:val="single" w:sz="4" w:space="0" w:color="auto"/>
              <w:left w:val="single" w:sz="4" w:space="0" w:color="auto"/>
              <w:bottom w:val="nil"/>
              <w:right w:val="nil"/>
            </w:tcBorders>
            <w:shd w:val="clear" w:color="auto" w:fill="auto"/>
            <w:noWrap/>
            <w:vAlign w:val="center"/>
            <w:hideMark/>
          </w:tcPr>
          <w:p w14:paraId="5A19037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CA704F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E7525B4" w14:textId="77777777" w:rsidR="00FB616F" w:rsidRPr="00FB616F" w:rsidRDefault="00FB616F" w:rsidP="00FB616F">
            <w:pPr>
              <w:rPr>
                <w:sz w:val="20"/>
                <w:szCs w:val="20"/>
              </w:rPr>
            </w:pPr>
          </w:p>
        </w:tc>
      </w:tr>
      <w:tr w:rsidR="00FB616F" w:rsidRPr="00FB616F" w14:paraId="3F668245"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81E0413"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28F180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9AB20C"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D2B7B" w14:textId="77777777" w:rsidR="00FB616F" w:rsidRPr="00FB616F" w:rsidRDefault="00FB616F" w:rsidP="00FB616F">
            <w:pPr>
              <w:jc w:val="center"/>
              <w:rPr>
                <w:sz w:val="20"/>
                <w:szCs w:val="20"/>
              </w:rPr>
            </w:pPr>
            <w:r w:rsidRPr="00FB616F">
              <w:rPr>
                <w:sz w:val="20"/>
                <w:szCs w:val="20"/>
              </w:rPr>
              <w:t>12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6A0592" w14:textId="77777777" w:rsidR="00FB616F" w:rsidRPr="00FB616F" w:rsidRDefault="00FB616F" w:rsidP="00FB616F">
            <w:pPr>
              <w:jc w:val="center"/>
              <w:rPr>
                <w:sz w:val="20"/>
                <w:szCs w:val="20"/>
              </w:rPr>
            </w:pPr>
            <w:r w:rsidRPr="00FB616F">
              <w:rPr>
                <w:sz w:val="20"/>
                <w:szCs w:val="20"/>
              </w:rPr>
              <w:t>02.0.00.49500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47D7F"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F213E" w14:textId="77777777" w:rsidR="00FB616F" w:rsidRPr="00FB616F" w:rsidRDefault="00FB616F" w:rsidP="00FB616F">
            <w:pPr>
              <w:jc w:val="right"/>
              <w:rPr>
                <w:sz w:val="20"/>
                <w:szCs w:val="20"/>
              </w:rPr>
            </w:pPr>
            <w:r w:rsidRPr="00FB616F">
              <w:rPr>
                <w:sz w:val="20"/>
                <w:szCs w:val="20"/>
              </w:rPr>
              <w:t>1 700 000,00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81B128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2981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5B0818A" w14:textId="77777777" w:rsidR="00FB616F" w:rsidRPr="00FB616F" w:rsidRDefault="00FB616F" w:rsidP="00FB616F">
            <w:pPr>
              <w:rPr>
                <w:sz w:val="20"/>
                <w:szCs w:val="20"/>
              </w:rPr>
            </w:pPr>
          </w:p>
        </w:tc>
      </w:tr>
      <w:tr w:rsidR="00FB616F" w:rsidRPr="00FB616F" w14:paraId="4C44DFE9"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5AA06390" w14:textId="77777777" w:rsidR="00FB616F" w:rsidRPr="00FB616F" w:rsidRDefault="00FB616F" w:rsidP="00FB616F">
            <w:pPr>
              <w:rPr>
                <w:bCs/>
                <w:sz w:val="20"/>
                <w:szCs w:val="20"/>
              </w:rPr>
            </w:pPr>
            <w:r w:rsidRPr="00FB616F">
              <w:rPr>
                <w:bCs/>
                <w:sz w:val="20"/>
                <w:szCs w:val="20"/>
              </w:rPr>
              <w:t xml:space="preserve">Реализация мероприятий на </w:t>
            </w:r>
            <w:proofErr w:type="spellStart"/>
            <w:r w:rsidRPr="00FB616F">
              <w:rPr>
                <w:bCs/>
                <w:sz w:val="20"/>
                <w:szCs w:val="20"/>
              </w:rPr>
              <w:t>софинансирование</w:t>
            </w:r>
            <w:proofErr w:type="spellEnd"/>
            <w:r w:rsidRPr="00FB616F">
              <w:rPr>
                <w:bCs/>
                <w:sz w:val="20"/>
                <w:szCs w:val="20"/>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61864A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0D93BC0" w14:textId="77777777" w:rsidR="00FB616F" w:rsidRPr="00FB616F" w:rsidRDefault="00FB616F" w:rsidP="00FB616F">
            <w:pPr>
              <w:jc w:val="center"/>
              <w:rPr>
                <w:bCs/>
                <w:sz w:val="20"/>
                <w:szCs w:val="20"/>
              </w:rPr>
            </w:pPr>
            <w:r w:rsidRPr="00FB616F">
              <w:rPr>
                <w:bCs/>
                <w:sz w:val="20"/>
                <w:szCs w:val="20"/>
              </w:rPr>
              <w:t>04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8D5DE43" w14:textId="77777777" w:rsidR="00FB616F" w:rsidRPr="00FB616F" w:rsidRDefault="00FB616F" w:rsidP="00FB616F">
            <w:pPr>
              <w:jc w:val="center"/>
              <w:rPr>
                <w:bCs/>
                <w:sz w:val="20"/>
                <w:szCs w:val="20"/>
              </w:rPr>
            </w:pPr>
            <w:r w:rsidRPr="00FB616F">
              <w:rPr>
                <w:bCs/>
                <w:sz w:val="20"/>
                <w:szCs w:val="20"/>
              </w:rPr>
              <w:t>12</w:t>
            </w:r>
          </w:p>
        </w:tc>
        <w:tc>
          <w:tcPr>
            <w:tcW w:w="1411" w:type="dxa"/>
            <w:gridSpan w:val="2"/>
            <w:tcBorders>
              <w:top w:val="nil"/>
              <w:left w:val="single" w:sz="4" w:space="0" w:color="auto"/>
              <w:bottom w:val="nil"/>
              <w:right w:val="nil"/>
            </w:tcBorders>
            <w:shd w:val="clear" w:color="auto" w:fill="auto"/>
            <w:noWrap/>
            <w:vAlign w:val="center"/>
            <w:hideMark/>
          </w:tcPr>
          <w:p w14:paraId="2FBC7BF2" w14:textId="77777777" w:rsidR="00FB616F" w:rsidRPr="00FB616F" w:rsidRDefault="00FB616F" w:rsidP="00FB616F">
            <w:pPr>
              <w:jc w:val="center"/>
              <w:rPr>
                <w:bCs/>
                <w:sz w:val="20"/>
                <w:szCs w:val="20"/>
              </w:rPr>
            </w:pPr>
            <w:r w:rsidRPr="00FB616F">
              <w:rPr>
                <w:bCs/>
                <w:sz w:val="20"/>
                <w:szCs w:val="20"/>
              </w:rPr>
              <w:t>02.0.00.70690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EBBC7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AA9A5EA" w14:textId="77777777" w:rsidR="00FB616F" w:rsidRPr="00FB616F" w:rsidRDefault="00FB616F" w:rsidP="00FB616F">
            <w:pPr>
              <w:jc w:val="right"/>
              <w:rPr>
                <w:bCs/>
                <w:sz w:val="20"/>
                <w:szCs w:val="20"/>
              </w:rPr>
            </w:pPr>
            <w:r w:rsidRPr="00FB616F">
              <w:rPr>
                <w:bCs/>
                <w:sz w:val="20"/>
                <w:szCs w:val="20"/>
              </w:rPr>
              <w:t>204 200,00</w:t>
            </w:r>
          </w:p>
        </w:tc>
        <w:tc>
          <w:tcPr>
            <w:tcW w:w="992" w:type="dxa"/>
            <w:tcBorders>
              <w:top w:val="nil"/>
              <w:left w:val="single" w:sz="4" w:space="0" w:color="auto"/>
              <w:bottom w:val="nil"/>
              <w:right w:val="nil"/>
            </w:tcBorders>
            <w:shd w:val="clear" w:color="auto" w:fill="auto"/>
            <w:noWrap/>
            <w:vAlign w:val="center"/>
            <w:hideMark/>
          </w:tcPr>
          <w:p w14:paraId="494ED64D" w14:textId="77777777" w:rsidR="00FB616F" w:rsidRPr="00FB616F" w:rsidRDefault="00FB616F" w:rsidP="00FB616F">
            <w:pPr>
              <w:jc w:val="right"/>
              <w:rPr>
                <w:bCs/>
                <w:sz w:val="20"/>
                <w:szCs w:val="20"/>
              </w:rPr>
            </w:pPr>
            <w:r w:rsidRPr="00FB616F">
              <w:rPr>
                <w:bCs/>
                <w:sz w:val="20"/>
                <w:szCs w:val="20"/>
              </w:rPr>
              <w:t>204 200,00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0802F12" w14:textId="77777777" w:rsidR="00FB616F" w:rsidRPr="00FB616F" w:rsidRDefault="00FB616F" w:rsidP="00FB616F">
            <w:pPr>
              <w:jc w:val="right"/>
              <w:rPr>
                <w:bCs/>
                <w:sz w:val="20"/>
                <w:szCs w:val="20"/>
              </w:rPr>
            </w:pPr>
            <w:r w:rsidRPr="00FB616F">
              <w:rPr>
                <w:bCs/>
                <w:sz w:val="20"/>
                <w:szCs w:val="20"/>
              </w:rPr>
              <w:t>204 200,00</w:t>
            </w:r>
          </w:p>
        </w:tc>
        <w:tc>
          <w:tcPr>
            <w:tcW w:w="236" w:type="dxa"/>
            <w:gridSpan w:val="2"/>
            <w:vAlign w:val="center"/>
            <w:hideMark/>
          </w:tcPr>
          <w:p w14:paraId="009AC359" w14:textId="77777777" w:rsidR="00FB616F" w:rsidRPr="00FB616F" w:rsidRDefault="00FB616F" w:rsidP="00FB616F">
            <w:pPr>
              <w:rPr>
                <w:sz w:val="20"/>
                <w:szCs w:val="20"/>
              </w:rPr>
            </w:pPr>
          </w:p>
        </w:tc>
      </w:tr>
      <w:tr w:rsidR="00FB616F" w:rsidRPr="00FB616F" w14:paraId="3F3BD1F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94EB86E"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2C05F72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BE8616B"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EE518A" w14:textId="77777777" w:rsidR="00FB616F" w:rsidRPr="00FB616F" w:rsidRDefault="00FB616F" w:rsidP="00FB616F">
            <w:pPr>
              <w:jc w:val="center"/>
              <w:rPr>
                <w:sz w:val="20"/>
                <w:szCs w:val="20"/>
              </w:rPr>
            </w:pPr>
            <w:r w:rsidRPr="00FB616F">
              <w:rPr>
                <w:sz w:val="20"/>
                <w:szCs w:val="20"/>
              </w:rPr>
              <w:t>12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DBAE4C9" w14:textId="77777777" w:rsidR="00FB616F" w:rsidRPr="00FB616F" w:rsidRDefault="00FB616F" w:rsidP="00FB616F">
            <w:pPr>
              <w:jc w:val="center"/>
              <w:rPr>
                <w:sz w:val="20"/>
                <w:szCs w:val="20"/>
              </w:rPr>
            </w:pPr>
            <w:r w:rsidRPr="00FB616F">
              <w:rPr>
                <w:sz w:val="20"/>
                <w:szCs w:val="20"/>
              </w:rPr>
              <w:t>02.0.00.70690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E7E211"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D86125" w14:textId="77777777" w:rsidR="00FB616F" w:rsidRPr="00FB616F" w:rsidRDefault="00FB616F" w:rsidP="00FB616F">
            <w:pPr>
              <w:jc w:val="right"/>
              <w:rPr>
                <w:sz w:val="20"/>
                <w:szCs w:val="20"/>
              </w:rPr>
            </w:pPr>
            <w:r w:rsidRPr="00FB616F">
              <w:rPr>
                <w:sz w:val="20"/>
                <w:szCs w:val="20"/>
              </w:rPr>
              <w:t>204 200,00</w:t>
            </w:r>
          </w:p>
        </w:tc>
        <w:tc>
          <w:tcPr>
            <w:tcW w:w="992" w:type="dxa"/>
            <w:tcBorders>
              <w:top w:val="single" w:sz="4" w:space="0" w:color="auto"/>
              <w:left w:val="single" w:sz="4" w:space="0" w:color="auto"/>
              <w:bottom w:val="nil"/>
              <w:right w:val="nil"/>
            </w:tcBorders>
            <w:shd w:val="clear" w:color="auto" w:fill="auto"/>
            <w:noWrap/>
            <w:vAlign w:val="center"/>
            <w:hideMark/>
          </w:tcPr>
          <w:p w14:paraId="2713A069" w14:textId="77777777" w:rsidR="00FB616F" w:rsidRPr="00FB616F" w:rsidRDefault="00FB616F" w:rsidP="00FB616F">
            <w:pPr>
              <w:jc w:val="right"/>
              <w:rPr>
                <w:sz w:val="20"/>
                <w:szCs w:val="20"/>
              </w:rPr>
            </w:pPr>
            <w:r w:rsidRPr="00FB616F">
              <w:rPr>
                <w:sz w:val="20"/>
                <w:szCs w:val="20"/>
              </w:rPr>
              <w:t>204 200,00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6FD9910" w14:textId="77777777" w:rsidR="00FB616F" w:rsidRPr="00FB616F" w:rsidRDefault="00FB616F" w:rsidP="00FB616F">
            <w:pPr>
              <w:jc w:val="right"/>
              <w:rPr>
                <w:sz w:val="20"/>
                <w:szCs w:val="20"/>
              </w:rPr>
            </w:pPr>
            <w:r w:rsidRPr="00FB616F">
              <w:rPr>
                <w:sz w:val="20"/>
                <w:szCs w:val="20"/>
              </w:rPr>
              <w:t>204 200,00</w:t>
            </w:r>
          </w:p>
        </w:tc>
        <w:tc>
          <w:tcPr>
            <w:tcW w:w="236" w:type="dxa"/>
            <w:gridSpan w:val="2"/>
            <w:vAlign w:val="center"/>
            <w:hideMark/>
          </w:tcPr>
          <w:p w14:paraId="39E5C824" w14:textId="77777777" w:rsidR="00FB616F" w:rsidRPr="00FB616F" w:rsidRDefault="00FB616F" w:rsidP="00FB616F">
            <w:pPr>
              <w:rPr>
                <w:sz w:val="20"/>
                <w:szCs w:val="20"/>
              </w:rPr>
            </w:pPr>
          </w:p>
        </w:tc>
      </w:tr>
      <w:tr w:rsidR="00FB616F" w:rsidRPr="00FB616F" w14:paraId="59539633"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4F1BB40"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8A988F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F99D7E" w14:textId="77777777" w:rsidR="00FB616F" w:rsidRPr="00FB616F" w:rsidRDefault="00FB616F" w:rsidP="00FB616F">
            <w:pPr>
              <w:jc w:val="center"/>
              <w:rPr>
                <w:sz w:val="20"/>
                <w:szCs w:val="20"/>
              </w:rPr>
            </w:pPr>
            <w:r w:rsidRPr="00FB616F">
              <w:rPr>
                <w:sz w:val="20"/>
                <w:szCs w:val="20"/>
              </w:rPr>
              <w:t>04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BB22D" w14:textId="77777777" w:rsidR="00FB616F" w:rsidRPr="00FB616F" w:rsidRDefault="00FB616F" w:rsidP="00FB616F">
            <w:pPr>
              <w:jc w:val="center"/>
              <w:rPr>
                <w:sz w:val="20"/>
                <w:szCs w:val="20"/>
              </w:rPr>
            </w:pPr>
            <w:r w:rsidRPr="00FB616F">
              <w:rPr>
                <w:sz w:val="20"/>
                <w:szCs w:val="20"/>
              </w:rPr>
              <w:t>12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8F6C85" w14:textId="77777777" w:rsidR="00FB616F" w:rsidRPr="00FB616F" w:rsidRDefault="00FB616F" w:rsidP="00FB616F">
            <w:pPr>
              <w:jc w:val="center"/>
              <w:rPr>
                <w:sz w:val="20"/>
                <w:szCs w:val="20"/>
              </w:rPr>
            </w:pPr>
            <w:r w:rsidRPr="00FB616F">
              <w:rPr>
                <w:sz w:val="20"/>
                <w:szCs w:val="20"/>
              </w:rPr>
              <w:t>02.0.00.70690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3140B"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4A8CA" w14:textId="77777777" w:rsidR="00FB616F" w:rsidRPr="00FB616F" w:rsidRDefault="00FB616F" w:rsidP="00FB616F">
            <w:pPr>
              <w:jc w:val="right"/>
              <w:rPr>
                <w:sz w:val="20"/>
                <w:szCs w:val="20"/>
              </w:rPr>
            </w:pPr>
            <w:r w:rsidRPr="00FB616F">
              <w:rPr>
                <w:sz w:val="20"/>
                <w:szCs w:val="20"/>
              </w:rPr>
              <w:t>204 200,00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3AC091A" w14:textId="77777777" w:rsidR="00FB616F" w:rsidRPr="00FB616F" w:rsidRDefault="00FB616F" w:rsidP="00FB616F">
            <w:pPr>
              <w:jc w:val="right"/>
              <w:rPr>
                <w:sz w:val="20"/>
                <w:szCs w:val="20"/>
              </w:rPr>
            </w:pPr>
            <w:r w:rsidRPr="00FB616F">
              <w:rPr>
                <w:sz w:val="20"/>
                <w:szCs w:val="20"/>
              </w:rPr>
              <w:t>204 200,00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5FB5F" w14:textId="77777777" w:rsidR="00FB616F" w:rsidRPr="00FB616F" w:rsidRDefault="00FB616F" w:rsidP="00FB616F">
            <w:pPr>
              <w:jc w:val="right"/>
              <w:rPr>
                <w:sz w:val="20"/>
                <w:szCs w:val="20"/>
              </w:rPr>
            </w:pPr>
            <w:r w:rsidRPr="00FB616F">
              <w:rPr>
                <w:sz w:val="20"/>
                <w:szCs w:val="20"/>
              </w:rPr>
              <w:t>204 200,00</w:t>
            </w:r>
          </w:p>
        </w:tc>
        <w:tc>
          <w:tcPr>
            <w:tcW w:w="236" w:type="dxa"/>
            <w:gridSpan w:val="2"/>
            <w:vAlign w:val="center"/>
            <w:hideMark/>
          </w:tcPr>
          <w:p w14:paraId="26E92595" w14:textId="77777777" w:rsidR="00FB616F" w:rsidRPr="00FB616F" w:rsidRDefault="00FB616F" w:rsidP="00FB616F">
            <w:pPr>
              <w:rPr>
                <w:sz w:val="20"/>
                <w:szCs w:val="20"/>
              </w:rPr>
            </w:pPr>
          </w:p>
        </w:tc>
      </w:tr>
      <w:tr w:rsidR="00FB616F" w:rsidRPr="00FB616F" w14:paraId="4A9A4B1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76B610E5" w14:textId="77777777" w:rsidR="00FB616F" w:rsidRPr="00FB616F" w:rsidRDefault="00FB616F" w:rsidP="00FB616F">
            <w:pPr>
              <w:rPr>
                <w:bCs/>
                <w:sz w:val="20"/>
                <w:szCs w:val="20"/>
              </w:rPr>
            </w:pPr>
            <w:r w:rsidRPr="00FB616F">
              <w:rPr>
                <w:bCs/>
                <w:sz w:val="20"/>
                <w:szCs w:val="20"/>
              </w:rPr>
              <w:t>ЖИЛИЩНО-КОММУНАЛЬНОЕ ХОЗЯЙСТВО</w:t>
            </w:r>
          </w:p>
        </w:tc>
        <w:tc>
          <w:tcPr>
            <w:tcW w:w="743" w:type="dxa"/>
            <w:tcBorders>
              <w:top w:val="nil"/>
              <w:left w:val="single" w:sz="4" w:space="0" w:color="auto"/>
              <w:bottom w:val="nil"/>
              <w:right w:val="nil"/>
            </w:tcBorders>
            <w:shd w:val="clear" w:color="auto" w:fill="auto"/>
            <w:noWrap/>
            <w:vAlign w:val="center"/>
            <w:hideMark/>
          </w:tcPr>
          <w:p w14:paraId="41B3106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D886EB9"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60C70FE"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6657AC8B"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C833C6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1B0B7BF" w14:textId="77777777" w:rsidR="00FB616F" w:rsidRPr="00FB616F" w:rsidRDefault="00FB616F" w:rsidP="00FB616F">
            <w:pPr>
              <w:jc w:val="right"/>
              <w:rPr>
                <w:bCs/>
                <w:sz w:val="20"/>
                <w:szCs w:val="20"/>
              </w:rPr>
            </w:pPr>
            <w:r w:rsidRPr="00FB616F">
              <w:rPr>
                <w:bCs/>
                <w:sz w:val="20"/>
                <w:szCs w:val="20"/>
              </w:rPr>
              <w:t>161 619 904,95</w:t>
            </w:r>
          </w:p>
        </w:tc>
        <w:tc>
          <w:tcPr>
            <w:tcW w:w="992" w:type="dxa"/>
            <w:tcBorders>
              <w:top w:val="nil"/>
              <w:left w:val="single" w:sz="4" w:space="0" w:color="auto"/>
              <w:bottom w:val="nil"/>
              <w:right w:val="nil"/>
            </w:tcBorders>
            <w:shd w:val="clear" w:color="auto" w:fill="auto"/>
            <w:noWrap/>
            <w:vAlign w:val="center"/>
            <w:hideMark/>
          </w:tcPr>
          <w:p w14:paraId="5385F80C" w14:textId="77777777" w:rsidR="00FB616F" w:rsidRPr="00FB616F" w:rsidRDefault="00FB616F" w:rsidP="00FB616F">
            <w:pPr>
              <w:jc w:val="right"/>
              <w:rPr>
                <w:bCs/>
                <w:sz w:val="20"/>
                <w:szCs w:val="20"/>
              </w:rPr>
            </w:pPr>
            <w:r w:rsidRPr="00FB616F">
              <w:rPr>
                <w:bCs/>
                <w:sz w:val="20"/>
                <w:szCs w:val="20"/>
              </w:rPr>
              <w:t>357 908 054,74</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589C025" w14:textId="77777777" w:rsidR="00FB616F" w:rsidRPr="00FB616F" w:rsidRDefault="00FB616F" w:rsidP="00FB616F">
            <w:pPr>
              <w:jc w:val="right"/>
              <w:rPr>
                <w:bCs/>
                <w:sz w:val="20"/>
                <w:szCs w:val="20"/>
              </w:rPr>
            </w:pPr>
            <w:r w:rsidRPr="00FB616F">
              <w:rPr>
                <w:bCs/>
                <w:sz w:val="20"/>
                <w:szCs w:val="20"/>
              </w:rPr>
              <w:t>120 095 196,84</w:t>
            </w:r>
          </w:p>
        </w:tc>
        <w:tc>
          <w:tcPr>
            <w:tcW w:w="236" w:type="dxa"/>
            <w:gridSpan w:val="2"/>
            <w:vAlign w:val="center"/>
            <w:hideMark/>
          </w:tcPr>
          <w:p w14:paraId="209D38D7" w14:textId="77777777" w:rsidR="00FB616F" w:rsidRPr="00FB616F" w:rsidRDefault="00FB616F" w:rsidP="00FB616F">
            <w:pPr>
              <w:rPr>
                <w:sz w:val="20"/>
                <w:szCs w:val="20"/>
              </w:rPr>
            </w:pPr>
          </w:p>
        </w:tc>
      </w:tr>
      <w:tr w:rsidR="00FB616F" w:rsidRPr="00FB616F" w14:paraId="38B81AB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C3EEFDF" w14:textId="77777777" w:rsidR="00FB616F" w:rsidRPr="00FB616F" w:rsidRDefault="00FB616F" w:rsidP="00FB616F">
            <w:pPr>
              <w:rPr>
                <w:bCs/>
                <w:sz w:val="20"/>
                <w:szCs w:val="20"/>
              </w:rPr>
            </w:pPr>
            <w:r w:rsidRPr="00FB616F">
              <w:rPr>
                <w:bCs/>
                <w:sz w:val="20"/>
                <w:szCs w:val="20"/>
              </w:rPr>
              <w:t>Жилищное хозяйство</w:t>
            </w:r>
          </w:p>
        </w:tc>
        <w:tc>
          <w:tcPr>
            <w:tcW w:w="743" w:type="dxa"/>
            <w:tcBorders>
              <w:top w:val="single" w:sz="4" w:space="0" w:color="auto"/>
              <w:left w:val="single" w:sz="4" w:space="0" w:color="auto"/>
              <w:bottom w:val="nil"/>
              <w:right w:val="nil"/>
            </w:tcBorders>
            <w:shd w:val="clear" w:color="auto" w:fill="auto"/>
            <w:noWrap/>
            <w:vAlign w:val="center"/>
            <w:hideMark/>
          </w:tcPr>
          <w:p w14:paraId="3584FAE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99B49C9"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6A8F3D"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406149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50C13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123FF1" w14:textId="77777777" w:rsidR="00FB616F" w:rsidRPr="00FB616F" w:rsidRDefault="00FB616F" w:rsidP="00FB616F">
            <w:pPr>
              <w:jc w:val="right"/>
              <w:rPr>
                <w:bCs/>
                <w:sz w:val="20"/>
                <w:szCs w:val="20"/>
              </w:rPr>
            </w:pPr>
            <w:r w:rsidRPr="00FB616F">
              <w:rPr>
                <w:bCs/>
                <w:sz w:val="20"/>
                <w:szCs w:val="20"/>
              </w:rPr>
              <w:t>69 540 124,75</w:t>
            </w:r>
          </w:p>
        </w:tc>
        <w:tc>
          <w:tcPr>
            <w:tcW w:w="992" w:type="dxa"/>
            <w:tcBorders>
              <w:top w:val="single" w:sz="4" w:space="0" w:color="auto"/>
              <w:left w:val="single" w:sz="4" w:space="0" w:color="auto"/>
              <w:bottom w:val="nil"/>
              <w:right w:val="nil"/>
            </w:tcBorders>
            <w:shd w:val="clear" w:color="auto" w:fill="auto"/>
            <w:noWrap/>
            <w:vAlign w:val="center"/>
            <w:hideMark/>
          </w:tcPr>
          <w:p w14:paraId="102BC0EB" w14:textId="77777777" w:rsidR="00FB616F" w:rsidRPr="00FB616F" w:rsidRDefault="00FB616F" w:rsidP="00FB616F">
            <w:pPr>
              <w:jc w:val="right"/>
              <w:rPr>
                <w:bCs/>
                <w:sz w:val="20"/>
                <w:szCs w:val="20"/>
              </w:rPr>
            </w:pPr>
            <w:r w:rsidRPr="00FB616F">
              <w:rPr>
                <w:bCs/>
                <w:sz w:val="20"/>
                <w:szCs w:val="20"/>
              </w:rPr>
              <w:t>100 875 694,74</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994ABF8" w14:textId="77777777" w:rsidR="00FB616F" w:rsidRPr="00FB616F" w:rsidRDefault="00FB616F" w:rsidP="00FB616F">
            <w:pPr>
              <w:jc w:val="right"/>
              <w:rPr>
                <w:bCs/>
                <w:sz w:val="20"/>
                <w:szCs w:val="20"/>
              </w:rPr>
            </w:pPr>
            <w:r w:rsidRPr="00FB616F">
              <w:rPr>
                <w:bCs/>
                <w:sz w:val="20"/>
                <w:szCs w:val="20"/>
              </w:rPr>
              <w:t>64 629 136,84</w:t>
            </w:r>
          </w:p>
        </w:tc>
        <w:tc>
          <w:tcPr>
            <w:tcW w:w="236" w:type="dxa"/>
            <w:gridSpan w:val="2"/>
            <w:vAlign w:val="center"/>
            <w:hideMark/>
          </w:tcPr>
          <w:p w14:paraId="57963690" w14:textId="77777777" w:rsidR="00FB616F" w:rsidRPr="00FB616F" w:rsidRDefault="00FB616F" w:rsidP="00FB616F">
            <w:pPr>
              <w:rPr>
                <w:sz w:val="20"/>
                <w:szCs w:val="20"/>
              </w:rPr>
            </w:pPr>
          </w:p>
        </w:tc>
      </w:tr>
      <w:tr w:rsidR="00FB616F" w:rsidRPr="00FB616F" w14:paraId="38F6F5C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9E4ACC1"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24C4214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33DB7B4"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BD211F"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FAC8CF6"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A8860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2A40B1" w14:textId="77777777" w:rsidR="00FB616F" w:rsidRPr="00FB616F" w:rsidRDefault="00FB616F" w:rsidP="00FB616F">
            <w:pPr>
              <w:jc w:val="right"/>
              <w:rPr>
                <w:bCs/>
                <w:sz w:val="20"/>
                <w:szCs w:val="20"/>
              </w:rPr>
            </w:pPr>
            <w:r w:rsidRPr="00FB616F">
              <w:rPr>
                <w:bCs/>
                <w:sz w:val="20"/>
                <w:szCs w:val="20"/>
              </w:rPr>
              <w:t>69 540 124,75</w:t>
            </w:r>
          </w:p>
        </w:tc>
        <w:tc>
          <w:tcPr>
            <w:tcW w:w="992" w:type="dxa"/>
            <w:tcBorders>
              <w:top w:val="single" w:sz="4" w:space="0" w:color="auto"/>
              <w:left w:val="single" w:sz="4" w:space="0" w:color="auto"/>
              <w:bottom w:val="nil"/>
              <w:right w:val="nil"/>
            </w:tcBorders>
            <w:shd w:val="clear" w:color="auto" w:fill="auto"/>
            <w:noWrap/>
            <w:vAlign w:val="center"/>
            <w:hideMark/>
          </w:tcPr>
          <w:p w14:paraId="4D0075BB" w14:textId="77777777" w:rsidR="00FB616F" w:rsidRPr="00FB616F" w:rsidRDefault="00FB616F" w:rsidP="00FB616F">
            <w:pPr>
              <w:jc w:val="right"/>
              <w:rPr>
                <w:bCs/>
                <w:sz w:val="20"/>
                <w:szCs w:val="20"/>
              </w:rPr>
            </w:pPr>
            <w:r w:rsidRPr="00FB616F">
              <w:rPr>
                <w:bCs/>
                <w:sz w:val="20"/>
                <w:szCs w:val="20"/>
              </w:rPr>
              <w:t>100 875 694,74</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5B15FF4" w14:textId="77777777" w:rsidR="00FB616F" w:rsidRPr="00FB616F" w:rsidRDefault="00FB616F" w:rsidP="00FB616F">
            <w:pPr>
              <w:jc w:val="right"/>
              <w:rPr>
                <w:bCs/>
                <w:sz w:val="20"/>
                <w:szCs w:val="20"/>
              </w:rPr>
            </w:pPr>
            <w:r w:rsidRPr="00FB616F">
              <w:rPr>
                <w:bCs/>
                <w:sz w:val="20"/>
                <w:szCs w:val="20"/>
              </w:rPr>
              <w:t>64 629 136,84</w:t>
            </w:r>
          </w:p>
        </w:tc>
        <w:tc>
          <w:tcPr>
            <w:tcW w:w="236" w:type="dxa"/>
            <w:gridSpan w:val="2"/>
            <w:vAlign w:val="center"/>
            <w:hideMark/>
          </w:tcPr>
          <w:p w14:paraId="20BACA7E" w14:textId="77777777" w:rsidR="00FB616F" w:rsidRPr="00FB616F" w:rsidRDefault="00FB616F" w:rsidP="00FB616F">
            <w:pPr>
              <w:rPr>
                <w:sz w:val="20"/>
                <w:szCs w:val="20"/>
              </w:rPr>
            </w:pPr>
          </w:p>
        </w:tc>
      </w:tr>
      <w:tr w:rsidR="00FB616F" w:rsidRPr="00FB616F" w14:paraId="5318C89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753EA681"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3" w:type="dxa"/>
            <w:tcBorders>
              <w:top w:val="single" w:sz="4" w:space="0" w:color="auto"/>
              <w:left w:val="single" w:sz="4" w:space="0" w:color="auto"/>
              <w:bottom w:val="nil"/>
              <w:right w:val="nil"/>
            </w:tcBorders>
            <w:shd w:val="clear" w:color="auto" w:fill="auto"/>
            <w:noWrap/>
            <w:vAlign w:val="center"/>
            <w:hideMark/>
          </w:tcPr>
          <w:p w14:paraId="7F86A84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BF3CBDE"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E0F684"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B5DEAF7" w14:textId="77777777" w:rsidR="00FB616F" w:rsidRPr="00FB616F" w:rsidRDefault="00FB616F" w:rsidP="00FB616F">
            <w:pPr>
              <w:jc w:val="center"/>
              <w:rPr>
                <w:bCs/>
                <w:sz w:val="20"/>
                <w:szCs w:val="20"/>
              </w:rPr>
            </w:pPr>
            <w:r w:rsidRPr="00FB616F">
              <w:rPr>
                <w:bCs/>
                <w:sz w:val="20"/>
                <w:szCs w:val="20"/>
              </w:rPr>
              <w:t>99.0.00.70139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0BC46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795BA7" w14:textId="77777777" w:rsidR="00FB616F" w:rsidRPr="00FB616F" w:rsidRDefault="00FB616F" w:rsidP="00FB616F">
            <w:pPr>
              <w:jc w:val="right"/>
              <w:rPr>
                <w:bCs/>
                <w:sz w:val="20"/>
                <w:szCs w:val="20"/>
              </w:rPr>
            </w:pPr>
            <w:r w:rsidRPr="00FB616F">
              <w:rPr>
                <w:bCs/>
                <w:sz w:val="20"/>
                <w:szCs w:val="20"/>
              </w:rPr>
              <w:t>1 825 516,00</w:t>
            </w:r>
          </w:p>
        </w:tc>
        <w:tc>
          <w:tcPr>
            <w:tcW w:w="992" w:type="dxa"/>
            <w:tcBorders>
              <w:top w:val="single" w:sz="4" w:space="0" w:color="auto"/>
              <w:left w:val="single" w:sz="4" w:space="0" w:color="auto"/>
              <w:bottom w:val="nil"/>
              <w:right w:val="nil"/>
            </w:tcBorders>
            <w:shd w:val="clear" w:color="auto" w:fill="auto"/>
            <w:noWrap/>
            <w:vAlign w:val="center"/>
            <w:hideMark/>
          </w:tcPr>
          <w:p w14:paraId="45BDD685" w14:textId="77777777" w:rsidR="00FB616F" w:rsidRPr="00FB616F" w:rsidRDefault="00FB616F" w:rsidP="00FB616F">
            <w:pPr>
              <w:jc w:val="right"/>
              <w:rPr>
                <w:bCs/>
                <w:sz w:val="20"/>
                <w:szCs w:val="20"/>
              </w:rPr>
            </w:pPr>
            <w:r w:rsidRPr="00FB616F">
              <w:rPr>
                <w:bCs/>
                <w:sz w:val="20"/>
                <w:szCs w:val="20"/>
              </w:rPr>
              <w:t>82 204 100,00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EDB7AFE" w14:textId="77777777" w:rsidR="00FB616F" w:rsidRPr="00FB616F" w:rsidRDefault="00FB616F" w:rsidP="00FB616F">
            <w:pPr>
              <w:jc w:val="right"/>
              <w:rPr>
                <w:bCs/>
                <w:sz w:val="20"/>
                <w:szCs w:val="20"/>
              </w:rPr>
            </w:pPr>
            <w:r w:rsidRPr="00FB616F">
              <w:rPr>
                <w:bCs/>
                <w:sz w:val="20"/>
                <w:szCs w:val="20"/>
              </w:rPr>
              <w:t>43 037 800,00</w:t>
            </w:r>
          </w:p>
        </w:tc>
        <w:tc>
          <w:tcPr>
            <w:tcW w:w="236" w:type="dxa"/>
            <w:gridSpan w:val="2"/>
            <w:vAlign w:val="center"/>
            <w:hideMark/>
          </w:tcPr>
          <w:p w14:paraId="650A3179" w14:textId="77777777" w:rsidR="00FB616F" w:rsidRPr="00FB616F" w:rsidRDefault="00FB616F" w:rsidP="00FB616F">
            <w:pPr>
              <w:rPr>
                <w:sz w:val="20"/>
                <w:szCs w:val="20"/>
              </w:rPr>
            </w:pPr>
          </w:p>
        </w:tc>
      </w:tr>
      <w:tr w:rsidR="00FB616F" w:rsidRPr="00FB616F" w14:paraId="14C9976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8D36C2B" w14:textId="77777777" w:rsidR="00FB616F" w:rsidRPr="00FB616F" w:rsidRDefault="00FB616F" w:rsidP="00FB616F">
            <w:pPr>
              <w:rPr>
                <w:sz w:val="20"/>
                <w:szCs w:val="20"/>
              </w:rPr>
            </w:pPr>
            <w:r w:rsidRPr="00FB616F">
              <w:rPr>
                <w:sz w:val="20"/>
                <w:szCs w:val="20"/>
              </w:rPr>
              <w:lastRenderedPageBreak/>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61E9935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8C79720"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FD8AE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C5B4ED" w14:textId="77777777" w:rsidR="00FB616F" w:rsidRPr="00FB616F" w:rsidRDefault="00FB616F" w:rsidP="00FB616F">
            <w:pPr>
              <w:jc w:val="center"/>
              <w:rPr>
                <w:sz w:val="20"/>
                <w:szCs w:val="20"/>
              </w:rPr>
            </w:pPr>
            <w:r w:rsidRPr="00FB616F">
              <w:rPr>
                <w:sz w:val="20"/>
                <w:szCs w:val="20"/>
              </w:rPr>
              <w:t>99.0.00.70139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BAC42F"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0521FC" w14:textId="77777777" w:rsidR="00FB616F" w:rsidRPr="00FB616F" w:rsidRDefault="00FB616F" w:rsidP="00FB616F">
            <w:pPr>
              <w:jc w:val="right"/>
              <w:rPr>
                <w:sz w:val="20"/>
                <w:szCs w:val="20"/>
              </w:rPr>
            </w:pPr>
            <w:r w:rsidRPr="00FB616F">
              <w:rPr>
                <w:sz w:val="20"/>
                <w:szCs w:val="20"/>
              </w:rPr>
              <w:t>1 825 516,00</w:t>
            </w:r>
          </w:p>
        </w:tc>
        <w:tc>
          <w:tcPr>
            <w:tcW w:w="992" w:type="dxa"/>
            <w:tcBorders>
              <w:top w:val="single" w:sz="4" w:space="0" w:color="auto"/>
              <w:left w:val="single" w:sz="4" w:space="0" w:color="auto"/>
              <w:bottom w:val="nil"/>
              <w:right w:val="nil"/>
            </w:tcBorders>
            <w:shd w:val="clear" w:color="auto" w:fill="auto"/>
            <w:noWrap/>
            <w:vAlign w:val="center"/>
            <w:hideMark/>
          </w:tcPr>
          <w:p w14:paraId="52F56B08" w14:textId="77777777" w:rsidR="00FB616F" w:rsidRPr="00FB616F" w:rsidRDefault="00FB616F" w:rsidP="00FB616F">
            <w:pPr>
              <w:jc w:val="right"/>
              <w:rPr>
                <w:sz w:val="20"/>
                <w:szCs w:val="20"/>
              </w:rPr>
            </w:pPr>
            <w:r w:rsidRPr="00FB616F">
              <w:rPr>
                <w:sz w:val="20"/>
                <w:szCs w:val="20"/>
              </w:rPr>
              <w:t>82 204 100,00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C17EB5F" w14:textId="77777777" w:rsidR="00FB616F" w:rsidRPr="00FB616F" w:rsidRDefault="00FB616F" w:rsidP="00FB616F">
            <w:pPr>
              <w:jc w:val="right"/>
              <w:rPr>
                <w:sz w:val="20"/>
                <w:szCs w:val="20"/>
              </w:rPr>
            </w:pPr>
            <w:r w:rsidRPr="00FB616F">
              <w:rPr>
                <w:sz w:val="20"/>
                <w:szCs w:val="20"/>
              </w:rPr>
              <w:t>43 037 800,00</w:t>
            </w:r>
          </w:p>
        </w:tc>
        <w:tc>
          <w:tcPr>
            <w:tcW w:w="236" w:type="dxa"/>
            <w:gridSpan w:val="2"/>
            <w:vAlign w:val="center"/>
            <w:hideMark/>
          </w:tcPr>
          <w:p w14:paraId="2CAD70B5" w14:textId="77777777" w:rsidR="00FB616F" w:rsidRPr="00FB616F" w:rsidRDefault="00FB616F" w:rsidP="00FB616F">
            <w:pPr>
              <w:rPr>
                <w:sz w:val="20"/>
                <w:szCs w:val="20"/>
              </w:rPr>
            </w:pPr>
          </w:p>
        </w:tc>
      </w:tr>
      <w:tr w:rsidR="00FB616F" w:rsidRPr="00FB616F" w14:paraId="36487E6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4C17D52"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DF169C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742A4D"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7D2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D81475" w14:textId="77777777" w:rsidR="00FB616F" w:rsidRPr="00FB616F" w:rsidRDefault="00FB616F" w:rsidP="00FB616F">
            <w:pPr>
              <w:jc w:val="center"/>
              <w:rPr>
                <w:sz w:val="20"/>
                <w:szCs w:val="20"/>
              </w:rPr>
            </w:pPr>
            <w:r w:rsidRPr="00FB616F">
              <w:rPr>
                <w:sz w:val="20"/>
                <w:szCs w:val="20"/>
              </w:rPr>
              <w:t>99.0.00.70139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5B28E"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FDA90" w14:textId="77777777" w:rsidR="00FB616F" w:rsidRPr="00FB616F" w:rsidRDefault="00FB616F" w:rsidP="00FB616F">
            <w:pPr>
              <w:jc w:val="right"/>
              <w:rPr>
                <w:sz w:val="20"/>
                <w:szCs w:val="20"/>
              </w:rPr>
            </w:pPr>
            <w:r w:rsidRPr="00FB616F">
              <w:rPr>
                <w:sz w:val="20"/>
                <w:szCs w:val="20"/>
              </w:rPr>
              <w:t>1 825 516,00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A08C38" w14:textId="77777777" w:rsidR="00FB616F" w:rsidRPr="00FB616F" w:rsidRDefault="00FB616F" w:rsidP="00FB616F">
            <w:pPr>
              <w:jc w:val="right"/>
              <w:rPr>
                <w:sz w:val="20"/>
                <w:szCs w:val="20"/>
              </w:rPr>
            </w:pPr>
            <w:r w:rsidRPr="00FB616F">
              <w:rPr>
                <w:sz w:val="20"/>
                <w:szCs w:val="20"/>
              </w:rPr>
              <w:t>82 204 100,00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02C3D" w14:textId="77777777" w:rsidR="00FB616F" w:rsidRPr="00FB616F" w:rsidRDefault="00FB616F" w:rsidP="00FB616F">
            <w:pPr>
              <w:jc w:val="right"/>
              <w:rPr>
                <w:sz w:val="20"/>
                <w:szCs w:val="20"/>
              </w:rPr>
            </w:pPr>
            <w:r w:rsidRPr="00FB616F">
              <w:rPr>
                <w:sz w:val="20"/>
                <w:szCs w:val="20"/>
              </w:rPr>
              <w:t>43 037 800,00</w:t>
            </w:r>
          </w:p>
        </w:tc>
        <w:tc>
          <w:tcPr>
            <w:tcW w:w="236" w:type="dxa"/>
            <w:gridSpan w:val="2"/>
            <w:vAlign w:val="center"/>
            <w:hideMark/>
          </w:tcPr>
          <w:p w14:paraId="621E0F94" w14:textId="77777777" w:rsidR="00FB616F" w:rsidRPr="00FB616F" w:rsidRDefault="00FB616F" w:rsidP="00FB616F">
            <w:pPr>
              <w:rPr>
                <w:sz w:val="20"/>
                <w:szCs w:val="20"/>
              </w:rPr>
            </w:pPr>
          </w:p>
        </w:tc>
      </w:tr>
      <w:tr w:rsidR="00FB616F" w:rsidRPr="00FB616F" w14:paraId="06B482C2"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1626F763" w14:textId="77777777" w:rsidR="00FB616F" w:rsidRPr="00FB616F" w:rsidRDefault="00FB616F" w:rsidP="00FB616F">
            <w:pPr>
              <w:rPr>
                <w:bCs/>
                <w:sz w:val="20"/>
                <w:szCs w:val="20"/>
              </w:rPr>
            </w:pPr>
            <w:r w:rsidRPr="00FB616F">
              <w:rPr>
                <w:bCs/>
                <w:sz w:val="20"/>
                <w:szCs w:val="20"/>
              </w:rPr>
              <w:t>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6FED57F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F55B2F7"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5BFAC23"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753B7EAC" w14:textId="77777777" w:rsidR="00FB616F" w:rsidRPr="00FB616F" w:rsidRDefault="00FB616F" w:rsidP="00FB616F">
            <w:pPr>
              <w:jc w:val="center"/>
              <w:rPr>
                <w:bCs/>
                <w:sz w:val="20"/>
                <w:szCs w:val="20"/>
              </w:rPr>
            </w:pPr>
            <w:r w:rsidRPr="00FB616F">
              <w:rPr>
                <w:bCs/>
                <w:sz w:val="20"/>
                <w:szCs w:val="20"/>
              </w:rPr>
              <w:t>99.0.00.70650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677830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EA3E72" w14:textId="77777777" w:rsidR="00FB616F" w:rsidRPr="00FB616F" w:rsidRDefault="00FB616F" w:rsidP="00FB616F">
            <w:pPr>
              <w:jc w:val="right"/>
              <w:rPr>
                <w:bCs/>
                <w:sz w:val="20"/>
                <w:szCs w:val="20"/>
              </w:rPr>
            </w:pPr>
            <w:r w:rsidRPr="00FB616F">
              <w:rPr>
                <w:bCs/>
                <w:sz w:val="20"/>
                <w:szCs w:val="20"/>
              </w:rPr>
              <w:t>30 442 900,00</w:t>
            </w:r>
          </w:p>
        </w:tc>
        <w:tc>
          <w:tcPr>
            <w:tcW w:w="992" w:type="dxa"/>
            <w:tcBorders>
              <w:top w:val="nil"/>
              <w:left w:val="single" w:sz="4" w:space="0" w:color="auto"/>
              <w:bottom w:val="nil"/>
              <w:right w:val="nil"/>
            </w:tcBorders>
            <w:shd w:val="clear" w:color="auto" w:fill="auto"/>
            <w:noWrap/>
            <w:vAlign w:val="center"/>
            <w:hideMark/>
          </w:tcPr>
          <w:p w14:paraId="026A56E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494E4A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F151432" w14:textId="77777777" w:rsidR="00FB616F" w:rsidRPr="00FB616F" w:rsidRDefault="00FB616F" w:rsidP="00FB616F">
            <w:pPr>
              <w:rPr>
                <w:sz w:val="20"/>
                <w:szCs w:val="20"/>
              </w:rPr>
            </w:pPr>
          </w:p>
        </w:tc>
      </w:tr>
      <w:tr w:rsidR="00FB616F" w:rsidRPr="00FB616F" w14:paraId="10FBEA5C"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608EF9E"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2FDD618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AF27B4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708F2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0310A76" w14:textId="77777777" w:rsidR="00FB616F" w:rsidRPr="00FB616F" w:rsidRDefault="00FB616F" w:rsidP="00FB616F">
            <w:pPr>
              <w:jc w:val="center"/>
              <w:rPr>
                <w:sz w:val="20"/>
                <w:szCs w:val="20"/>
              </w:rPr>
            </w:pPr>
            <w:r w:rsidRPr="00FB616F">
              <w:rPr>
                <w:sz w:val="20"/>
                <w:szCs w:val="20"/>
              </w:rPr>
              <w:t>99.0.00.70650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6B204A"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C2A566" w14:textId="77777777" w:rsidR="00FB616F" w:rsidRPr="00FB616F" w:rsidRDefault="00FB616F" w:rsidP="00FB616F">
            <w:pPr>
              <w:jc w:val="right"/>
              <w:rPr>
                <w:sz w:val="20"/>
                <w:szCs w:val="20"/>
              </w:rPr>
            </w:pPr>
            <w:r w:rsidRPr="00FB616F">
              <w:rPr>
                <w:sz w:val="20"/>
                <w:szCs w:val="20"/>
              </w:rPr>
              <w:t>30 442 900,00</w:t>
            </w:r>
          </w:p>
        </w:tc>
        <w:tc>
          <w:tcPr>
            <w:tcW w:w="992" w:type="dxa"/>
            <w:tcBorders>
              <w:top w:val="single" w:sz="4" w:space="0" w:color="auto"/>
              <w:left w:val="single" w:sz="4" w:space="0" w:color="auto"/>
              <w:bottom w:val="nil"/>
              <w:right w:val="nil"/>
            </w:tcBorders>
            <w:shd w:val="clear" w:color="auto" w:fill="auto"/>
            <w:noWrap/>
            <w:vAlign w:val="center"/>
            <w:hideMark/>
          </w:tcPr>
          <w:p w14:paraId="5250372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A61ED1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9D1CEEB" w14:textId="77777777" w:rsidR="00FB616F" w:rsidRPr="00FB616F" w:rsidRDefault="00FB616F" w:rsidP="00FB616F">
            <w:pPr>
              <w:rPr>
                <w:sz w:val="20"/>
                <w:szCs w:val="20"/>
              </w:rPr>
            </w:pPr>
          </w:p>
        </w:tc>
      </w:tr>
      <w:tr w:rsidR="00FB616F" w:rsidRPr="00FB616F" w14:paraId="64203E6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B5A8EDC"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C2753A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C2182C"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62149"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D7A411" w14:textId="77777777" w:rsidR="00FB616F" w:rsidRPr="00FB616F" w:rsidRDefault="00FB616F" w:rsidP="00FB616F">
            <w:pPr>
              <w:jc w:val="center"/>
              <w:rPr>
                <w:sz w:val="20"/>
                <w:szCs w:val="20"/>
              </w:rPr>
            </w:pPr>
            <w:r w:rsidRPr="00FB616F">
              <w:rPr>
                <w:sz w:val="20"/>
                <w:szCs w:val="20"/>
              </w:rPr>
              <w:t>99.0.00.70650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E0302"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63BFF" w14:textId="77777777" w:rsidR="00FB616F" w:rsidRPr="00FB616F" w:rsidRDefault="00FB616F" w:rsidP="00FB616F">
            <w:pPr>
              <w:jc w:val="right"/>
              <w:rPr>
                <w:sz w:val="20"/>
                <w:szCs w:val="20"/>
              </w:rPr>
            </w:pPr>
            <w:r w:rsidRPr="00FB616F">
              <w:rPr>
                <w:sz w:val="20"/>
                <w:szCs w:val="20"/>
              </w:rPr>
              <w:t>30 442 900,00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4B8581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7410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A26232D" w14:textId="77777777" w:rsidR="00FB616F" w:rsidRPr="00FB616F" w:rsidRDefault="00FB616F" w:rsidP="00FB616F">
            <w:pPr>
              <w:rPr>
                <w:sz w:val="20"/>
                <w:szCs w:val="20"/>
              </w:rPr>
            </w:pPr>
          </w:p>
        </w:tc>
      </w:tr>
      <w:tr w:rsidR="00FB616F" w:rsidRPr="00FB616F" w14:paraId="4D358597"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4406D314" w14:textId="77777777" w:rsidR="00FB616F" w:rsidRPr="00FB616F" w:rsidRDefault="00FB616F" w:rsidP="00FB616F">
            <w:pPr>
              <w:rPr>
                <w:bCs/>
                <w:sz w:val="20"/>
                <w:szCs w:val="20"/>
              </w:rPr>
            </w:pPr>
            <w:r w:rsidRPr="00FB616F">
              <w:rPr>
                <w:bCs/>
                <w:sz w:val="20"/>
                <w:szCs w:val="20"/>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4DC820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A761A1F"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FD4D23C"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7291F966" w14:textId="77777777" w:rsidR="00FB616F" w:rsidRPr="00FB616F" w:rsidRDefault="00FB616F" w:rsidP="00FB616F">
            <w:pPr>
              <w:jc w:val="center"/>
              <w:rPr>
                <w:bCs/>
                <w:sz w:val="20"/>
                <w:szCs w:val="20"/>
              </w:rPr>
            </w:pPr>
            <w:r w:rsidRPr="00FB616F">
              <w:rPr>
                <w:bCs/>
                <w:sz w:val="20"/>
                <w:szCs w:val="20"/>
              </w:rPr>
              <w:t>99.0.00.70830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519A15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34F2DA5" w14:textId="77777777" w:rsidR="00FB616F" w:rsidRPr="00FB616F" w:rsidRDefault="00FB616F" w:rsidP="00FB616F">
            <w:pPr>
              <w:jc w:val="right"/>
              <w:rPr>
                <w:bCs/>
                <w:sz w:val="20"/>
                <w:szCs w:val="20"/>
              </w:rPr>
            </w:pPr>
            <w:r w:rsidRPr="00FB616F">
              <w:rPr>
                <w:bCs/>
                <w:sz w:val="20"/>
                <w:szCs w:val="20"/>
              </w:rPr>
              <w:t>5 766 700,00</w:t>
            </w:r>
          </w:p>
        </w:tc>
        <w:tc>
          <w:tcPr>
            <w:tcW w:w="992" w:type="dxa"/>
            <w:tcBorders>
              <w:top w:val="nil"/>
              <w:left w:val="single" w:sz="4" w:space="0" w:color="auto"/>
              <w:bottom w:val="nil"/>
              <w:right w:val="nil"/>
            </w:tcBorders>
            <w:shd w:val="clear" w:color="auto" w:fill="auto"/>
            <w:noWrap/>
            <w:vAlign w:val="center"/>
            <w:hideMark/>
          </w:tcPr>
          <w:p w14:paraId="2F96DEC5" w14:textId="77777777" w:rsidR="00FB616F" w:rsidRPr="00FB616F" w:rsidRDefault="00FB616F" w:rsidP="00FB616F">
            <w:pPr>
              <w:jc w:val="right"/>
              <w:rPr>
                <w:bCs/>
                <w:sz w:val="20"/>
                <w:szCs w:val="20"/>
              </w:rPr>
            </w:pPr>
            <w:r w:rsidRPr="00FB616F">
              <w:rPr>
                <w:bCs/>
                <w:sz w:val="20"/>
                <w:szCs w:val="20"/>
              </w:rPr>
              <w:t>7 590 400,00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9ECFE83" w14:textId="77777777" w:rsidR="00FB616F" w:rsidRPr="00FB616F" w:rsidRDefault="00FB616F" w:rsidP="00FB616F">
            <w:pPr>
              <w:jc w:val="right"/>
              <w:rPr>
                <w:bCs/>
                <w:sz w:val="20"/>
                <w:szCs w:val="20"/>
              </w:rPr>
            </w:pPr>
            <w:r w:rsidRPr="00FB616F">
              <w:rPr>
                <w:bCs/>
                <w:sz w:val="20"/>
                <w:szCs w:val="20"/>
              </w:rPr>
              <w:t>5 290 300,00</w:t>
            </w:r>
          </w:p>
        </w:tc>
        <w:tc>
          <w:tcPr>
            <w:tcW w:w="236" w:type="dxa"/>
            <w:gridSpan w:val="2"/>
            <w:vAlign w:val="center"/>
            <w:hideMark/>
          </w:tcPr>
          <w:p w14:paraId="23ECC45A" w14:textId="77777777" w:rsidR="00FB616F" w:rsidRPr="00FB616F" w:rsidRDefault="00FB616F" w:rsidP="00FB616F">
            <w:pPr>
              <w:rPr>
                <w:sz w:val="20"/>
                <w:szCs w:val="20"/>
              </w:rPr>
            </w:pPr>
          </w:p>
        </w:tc>
      </w:tr>
      <w:tr w:rsidR="00FB616F" w:rsidRPr="00FB616F" w14:paraId="0B15D7A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952C3FB"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17352AA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DB24AE4"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F0013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16A9215" w14:textId="77777777" w:rsidR="00FB616F" w:rsidRPr="00FB616F" w:rsidRDefault="00FB616F" w:rsidP="00FB616F">
            <w:pPr>
              <w:jc w:val="center"/>
              <w:rPr>
                <w:sz w:val="20"/>
                <w:szCs w:val="20"/>
              </w:rPr>
            </w:pPr>
            <w:r w:rsidRPr="00FB616F">
              <w:rPr>
                <w:sz w:val="20"/>
                <w:szCs w:val="20"/>
              </w:rPr>
              <w:t>99.0.00.70830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733561"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D3868D" w14:textId="77777777" w:rsidR="00FB616F" w:rsidRPr="00FB616F" w:rsidRDefault="00FB616F" w:rsidP="00FB616F">
            <w:pPr>
              <w:jc w:val="right"/>
              <w:rPr>
                <w:sz w:val="20"/>
                <w:szCs w:val="20"/>
              </w:rPr>
            </w:pPr>
            <w:r w:rsidRPr="00FB616F">
              <w:rPr>
                <w:sz w:val="20"/>
                <w:szCs w:val="20"/>
              </w:rPr>
              <w:t>5 766 700,00</w:t>
            </w:r>
          </w:p>
        </w:tc>
        <w:tc>
          <w:tcPr>
            <w:tcW w:w="992" w:type="dxa"/>
            <w:tcBorders>
              <w:top w:val="single" w:sz="4" w:space="0" w:color="auto"/>
              <w:left w:val="single" w:sz="4" w:space="0" w:color="auto"/>
              <w:bottom w:val="nil"/>
              <w:right w:val="nil"/>
            </w:tcBorders>
            <w:shd w:val="clear" w:color="auto" w:fill="auto"/>
            <w:noWrap/>
            <w:vAlign w:val="center"/>
            <w:hideMark/>
          </w:tcPr>
          <w:p w14:paraId="13DDD7E5" w14:textId="77777777" w:rsidR="00FB616F" w:rsidRPr="00FB616F" w:rsidRDefault="00FB616F" w:rsidP="00FB616F">
            <w:pPr>
              <w:jc w:val="right"/>
              <w:rPr>
                <w:sz w:val="20"/>
                <w:szCs w:val="20"/>
              </w:rPr>
            </w:pPr>
            <w:r w:rsidRPr="00FB616F">
              <w:rPr>
                <w:sz w:val="20"/>
                <w:szCs w:val="20"/>
              </w:rPr>
              <w:t>7 590 400,00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0B02BA8" w14:textId="77777777" w:rsidR="00FB616F" w:rsidRPr="00FB616F" w:rsidRDefault="00FB616F" w:rsidP="00FB616F">
            <w:pPr>
              <w:jc w:val="right"/>
              <w:rPr>
                <w:sz w:val="20"/>
                <w:szCs w:val="20"/>
              </w:rPr>
            </w:pPr>
            <w:r w:rsidRPr="00FB616F">
              <w:rPr>
                <w:sz w:val="20"/>
                <w:szCs w:val="20"/>
              </w:rPr>
              <w:t>5 290 300,00</w:t>
            </w:r>
          </w:p>
        </w:tc>
        <w:tc>
          <w:tcPr>
            <w:tcW w:w="236" w:type="dxa"/>
            <w:gridSpan w:val="2"/>
            <w:vAlign w:val="center"/>
            <w:hideMark/>
          </w:tcPr>
          <w:p w14:paraId="4187A01A" w14:textId="77777777" w:rsidR="00FB616F" w:rsidRPr="00FB616F" w:rsidRDefault="00FB616F" w:rsidP="00FB616F">
            <w:pPr>
              <w:rPr>
                <w:sz w:val="20"/>
                <w:szCs w:val="20"/>
              </w:rPr>
            </w:pPr>
          </w:p>
        </w:tc>
      </w:tr>
      <w:tr w:rsidR="00FB616F" w:rsidRPr="00FB616F" w14:paraId="2002776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FFE9262"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442915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CEAB58"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028A9"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749F22" w14:textId="77777777" w:rsidR="00FB616F" w:rsidRPr="00FB616F" w:rsidRDefault="00FB616F" w:rsidP="00FB616F">
            <w:pPr>
              <w:jc w:val="center"/>
              <w:rPr>
                <w:sz w:val="20"/>
                <w:szCs w:val="20"/>
              </w:rPr>
            </w:pPr>
            <w:r w:rsidRPr="00FB616F">
              <w:rPr>
                <w:sz w:val="20"/>
                <w:szCs w:val="20"/>
              </w:rPr>
              <w:t>99.0.00.70830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9969F"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41F3C" w14:textId="77777777" w:rsidR="00FB616F" w:rsidRPr="00FB616F" w:rsidRDefault="00FB616F" w:rsidP="00FB616F">
            <w:pPr>
              <w:jc w:val="right"/>
              <w:rPr>
                <w:sz w:val="20"/>
                <w:szCs w:val="20"/>
              </w:rPr>
            </w:pPr>
            <w:r w:rsidRPr="00FB616F">
              <w:rPr>
                <w:sz w:val="20"/>
                <w:szCs w:val="20"/>
              </w:rPr>
              <w:t>5 766 700,00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D8F39F5" w14:textId="77777777" w:rsidR="00FB616F" w:rsidRPr="00FB616F" w:rsidRDefault="00FB616F" w:rsidP="00FB616F">
            <w:pPr>
              <w:jc w:val="right"/>
              <w:rPr>
                <w:sz w:val="20"/>
                <w:szCs w:val="20"/>
              </w:rPr>
            </w:pPr>
            <w:r w:rsidRPr="00FB616F">
              <w:rPr>
                <w:sz w:val="20"/>
                <w:szCs w:val="20"/>
              </w:rPr>
              <w:t>7 590 400,00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F3AE8" w14:textId="77777777" w:rsidR="00FB616F" w:rsidRPr="00FB616F" w:rsidRDefault="00FB616F" w:rsidP="00FB616F">
            <w:pPr>
              <w:jc w:val="right"/>
              <w:rPr>
                <w:sz w:val="20"/>
                <w:szCs w:val="20"/>
              </w:rPr>
            </w:pPr>
            <w:r w:rsidRPr="00FB616F">
              <w:rPr>
                <w:sz w:val="20"/>
                <w:szCs w:val="20"/>
              </w:rPr>
              <w:t>5 290 300,00</w:t>
            </w:r>
          </w:p>
        </w:tc>
        <w:tc>
          <w:tcPr>
            <w:tcW w:w="236" w:type="dxa"/>
            <w:gridSpan w:val="2"/>
            <w:vAlign w:val="center"/>
            <w:hideMark/>
          </w:tcPr>
          <w:p w14:paraId="4F739406" w14:textId="77777777" w:rsidR="00FB616F" w:rsidRPr="00FB616F" w:rsidRDefault="00FB616F" w:rsidP="00FB616F">
            <w:pPr>
              <w:rPr>
                <w:sz w:val="20"/>
                <w:szCs w:val="20"/>
              </w:rPr>
            </w:pPr>
          </w:p>
        </w:tc>
      </w:tr>
      <w:tr w:rsidR="00FB616F" w:rsidRPr="00FB616F" w14:paraId="7F7699C5"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19AC9B38"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743" w:type="dxa"/>
            <w:tcBorders>
              <w:top w:val="nil"/>
              <w:left w:val="single" w:sz="4" w:space="0" w:color="auto"/>
              <w:bottom w:val="nil"/>
              <w:right w:val="nil"/>
            </w:tcBorders>
            <w:shd w:val="clear" w:color="auto" w:fill="auto"/>
            <w:noWrap/>
            <w:vAlign w:val="center"/>
            <w:hideMark/>
          </w:tcPr>
          <w:p w14:paraId="0DCB682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F6815A2"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712C3C9"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55EDF15A" w14:textId="77777777" w:rsidR="00FB616F" w:rsidRPr="00FB616F" w:rsidRDefault="00FB616F" w:rsidP="00FB616F">
            <w:pPr>
              <w:jc w:val="center"/>
              <w:rPr>
                <w:bCs/>
                <w:sz w:val="20"/>
                <w:szCs w:val="20"/>
              </w:rPr>
            </w:pPr>
            <w:r w:rsidRPr="00FB616F">
              <w:rPr>
                <w:bCs/>
                <w:sz w:val="20"/>
                <w:szCs w:val="20"/>
              </w:rPr>
              <w:t>99.0.00.R0829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450E2C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E1911BC" w14:textId="77777777" w:rsidR="00FB616F" w:rsidRPr="00FB616F" w:rsidRDefault="00FB616F" w:rsidP="00FB616F">
            <w:pPr>
              <w:jc w:val="right"/>
              <w:rPr>
                <w:bCs/>
                <w:sz w:val="20"/>
                <w:szCs w:val="20"/>
              </w:rPr>
            </w:pPr>
            <w:r w:rsidRPr="00FB616F">
              <w:rPr>
                <w:bCs/>
                <w:sz w:val="20"/>
                <w:szCs w:val="20"/>
              </w:rPr>
              <w:t>23 143 700,00</w:t>
            </w:r>
          </w:p>
        </w:tc>
        <w:tc>
          <w:tcPr>
            <w:tcW w:w="992" w:type="dxa"/>
            <w:tcBorders>
              <w:top w:val="nil"/>
              <w:left w:val="single" w:sz="4" w:space="0" w:color="auto"/>
              <w:bottom w:val="nil"/>
              <w:right w:val="nil"/>
            </w:tcBorders>
            <w:shd w:val="clear" w:color="auto" w:fill="auto"/>
            <w:noWrap/>
            <w:vAlign w:val="center"/>
            <w:hideMark/>
          </w:tcPr>
          <w:p w14:paraId="32CA3589" w14:textId="77777777" w:rsidR="00FB616F" w:rsidRPr="00FB616F" w:rsidRDefault="00FB616F" w:rsidP="00FB616F">
            <w:pPr>
              <w:jc w:val="right"/>
              <w:rPr>
                <w:bCs/>
                <w:sz w:val="20"/>
                <w:szCs w:val="20"/>
              </w:rPr>
            </w:pPr>
            <w:r w:rsidRPr="00FB616F">
              <w:rPr>
                <w:bCs/>
                <w:sz w:val="20"/>
                <w:szCs w:val="20"/>
              </w:rPr>
              <w:t>10 681 700,00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2749340" w14:textId="77777777" w:rsidR="00FB616F" w:rsidRPr="00FB616F" w:rsidRDefault="00FB616F" w:rsidP="00FB616F">
            <w:pPr>
              <w:jc w:val="right"/>
              <w:rPr>
                <w:bCs/>
                <w:sz w:val="20"/>
                <w:szCs w:val="20"/>
              </w:rPr>
            </w:pPr>
            <w:r w:rsidRPr="00FB616F">
              <w:rPr>
                <w:bCs/>
                <w:sz w:val="20"/>
                <w:szCs w:val="20"/>
              </w:rPr>
              <w:t>16 022 600,00</w:t>
            </w:r>
          </w:p>
        </w:tc>
        <w:tc>
          <w:tcPr>
            <w:tcW w:w="236" w:type="dxa"/>
            <w:gridSpan w:val="2"/>
            <w:vAlign w:val="center"/>
            <w:hideMark/>
          </w:tcPr>
          <w:p w14:paraId="1D41C6DC" w14:textId="77777777" w:rsidR="00FB616F" w:rsidRPr="00FB616F" w:rsidRDefault="00FB616F" w:rsidP="00FB616F">
            <w:pPr>
              <w:rPr>
                <w:sz w:val="20"/>
                <w:szCs w:val="20"/>
              </w:rPr>
            </w:pPr>
          </w:p>
        </w:tc>
      </w:tr>
      <w:tr w:rsidR="00FB616F" w:rsidRPr="00FB616F" w14:paraId="1086D428"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3F60F15"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11AD5D7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2E85B7A"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0A33B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D6E7F2C" w14:textId="77777777" w:rsidR="00FB616F" w:rsidRPr="00FB616F" w:rsidRDefault="00FB616F" w:rsidP="00FB616F">
            <w:pPr>
              <w:jc w:val="center"/>
              <w:rPr>
                <w:sz w:val="20"/>
                <w:szCs w:val="20"/>
              </w:rPr>
            </w:pPr>
            <w:r w:rsidRPr="00FB616F">
              <w:rPr>
                <w:sz w:val="20"/>
                <w:szCs w:val="20"/>
              </w:rPr>
              <w:t>99.0.00.R0829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117B59"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B5E04C" w14:textId="77777777" w:rsidR="00FB616F" w:rsidRPr="00FB616F" w:rsidRDefault="00FB616F" w:rsidP="00FB616F">
            <w:pPr>
              <w:jc w:val="right"/>
              <w:rPr>
                <w:sz w:val="20"/>
                <w:szCs w:val="20"/>
              </w:rPr>
            </w:pPr>
            <w:r w:rsidRPr="00FB616F">
              <w:rPr>
                <w:sz w:val="20"/>
                <w:szCs w:val="20"/>
              </w:rPr>
              <w:t>23 143 700,00</w:t>
            </w:r>
          </w:p>
        </w:tc>
        <w:tc>
          <w:tcPr>
            <w:tcW w:w="992" w:type="dxa"/>
            <w:tcBorders>
              <w:top w:val="single" w:sz="4" w:space="0" w:color="auto"/>
              <w:left w:val="single" w:sz="4" w:space="0" w:color="auto"/>
              <w:bottom w:val="nil"/>
              <w:right w:val="nil"/>
            </w:tcBorders>
            <w:shd w:val="clear" w:color="auto" w:fill="auto"/>
            <w:noWrap/>
            <w:vAlign w:val="center"/>
            <w:hideMark/>
          </w:tcPr>
          <w:p w14:paraId="4C6A8AB7" w14:textId="77777777" w:rsidR="00FB616F" w:rsidRPr="00FB616F" w:rsidRDefault="00FB616F" w:rsidP="00FB616F">
            <w:pPr>
              <w:jc w:val="right"/>
              <w:rPr>
                <w:sz w:val="20"/>
                <w:szCs w:val="20"/>
              </w:rPr>
            </w:pPr>
            <w:r w:rsidRPr="00FB616F">
              <w:rPr>
                <w:sz w:val="20"/>
                <w:szCs w:val="20"/>
              </w:rPr>
              <w:t>10 681 700,00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E5876C8" w14:textId="77777777" w:rsidR="00FB616F" w:rsidRPr="00FB616F" w:rsidRDefault="00FB616F" w:rsidP="00FB616F">
            <w:pPr>
              <w:jc w:val="right"/>
              <w:rPr>
                <w:sz w:val="20"/>
                <w:szCs w:val="20"/>
              </w:rPr>
            </w:pPr>
            <w:r w:rsidRPr="00FB616F">
              <w:rPr>
                <w:sz w:val="20"/>
                <w:szCs w:val="20"/>
              </w:rPr>
              <w:t>16 022 600,00</w:t>
            </w:r>
          </w:p>
        </w:tc>
        <w:tc>
          <w:tcPr>
            <w:tcW w:w="236" w:type="dxa"/>
            <w:gridSpan w:val="2"/>
            <w:vAlign w:val="center"/>
            <w:hideMark/>
          </w:tcPr>
          <w:p w14:paraId="12D1AA81" w14:textId="77777777" w:rsidR="00FB616F" w:rsidRPr="00FB616F" w:rsidRDefault="00FB616F" w:rsidP="00FB616F">
            <w:pPr>
              <w:rPr>
                <w:sz w:val="20"/>
                <w:szCs w:val="20"/>
              </w:rPr>
            </w:pPr>
          </w:p>
        </w:tc>
      </w:tr>
      <w:tr w:rsidR="00FB616F" w:rsidRPr="00FB616F" w14:paraId="67621D1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F85CC57"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AFCD5D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A531DE"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6B62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36482A" w14:textId="77777777" w:rsidR="00FB616F" w:rsidRPr="00FB616F" w:rsidRDefault="00FB616F" w:rsidP="00FB616F">
            <w:pPr>
              <w:jc w:val="center"/>
              <w:rPr>
                <w:sz w:val="20"/>
                <w:szCs w:val="20"/>
              </w:rPr>
            </w:pPr>
            <w:r w:rsidRPr="00FB616F">
              <w:rPr>
                <w:sz w:val="20"/>
                <w:szCs w:val="20"/>
              </w:rPr>
              <w:t>99.0.00.R0829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B4455"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938E2" w14:textId="77777777" w:rsidR="00FB616F" w:rsidRPr="00FB616F" w:rsidRDefault="00FB616F" w:rsidP="00FB616F">
            <w:pPr>
              <w:jc w:val="right"/>
              <w:rPr>
                <w:sz w:val="20"/>
                <w:szCs w:val="20"/>
              </w:rPr>
            </w:pPr>
            <w:r w:rsidRPr="00FB616F">
              <w:rPr>
                <w:sz w:val="20"/>
                <w:szCs w:val="20"/>
              </w:rPr>
              <w:t>23 143 700,00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08254B" w14:textId="77777777" w:rsidR="00FB616F" w:rsidRPr="00FB616F" w:rsidRDefault="00FB616F" w:rsidP="00FB616F">
            <w:pPr>
              <w:jc w:val="right"/>
              <w:rPr>
                <w:sz w:val="20"/>
                <w:szCs w:val="20"/>
              </w:rPr>
            </w:pPr>
            <w:r w:rsidRPr="00FB616F">
              <w:rPr>
                <w:sz w:val="20"/>
                <w:szCs w:val="20"/>
              </w:rPr>
              <w:t>10 681 700,00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9D5E" w14:textId="77777777" w:rsidR="00FB616F" w:rsidRPr="00FB616F" w:rsidRDefault="00FB616F" w:rsidP="00FB616F">
            <w:pPr>
              <w:jc w:val="right"/>
              <w:rPr>
                <w:sz w:val="20"/>
                <w:szCs w:val="20"/>
              </w:rPr>
            </w:pPr>
            <w:r w:rsidRPr="00FB616F">
              <w:rPr>
                <w:sz w:val="20"/>
                <w:szCs w:val="20"/>
              </w:rPr>
              <w:t>16 022 600,00</w:t>
            </w:r>
          </w:p>
        </w:tc>
        <w:tc>
          <w:tcPr>
            <w:tcW w:w="236" w:type="dxa"/>
            <w:gridSpan w:val="2"/>
            <w:vAlign w:val="center"/>
            <w:hideMark/>
          </w:tcPr>
          <w:p w14:paraId="6B20E0EF" w14:textId="77777777" w:rsidR="00FB616F" w:rsidRPr="00FB616F" w:rsidRDefault="00FB616F" w:rsidP="00FB616F">
            <w:pPr>
              <w:rPr>
                <w:sz w:val="20"/>
                <w:szCs w:val="20"/>
              </w:rPr>
            </w:pPr>
          </w:p>
        </w:tc>
      </w:tr>
      <w:tr w:rsidR="00FB616F" w:rsidRPr="00FB616F" w14:paraId="697D9BE1" w14:textId="77777777" w:rsidTr="00FB616F">
        <w:trPr>
          <w:trHeight w:val="3150"/>
        </w:trPr>
        <w:tc>
          <w:tcPr>
            <w:tcW w:w="3021" w:type="dxa"/>
            <w:gridSpan w:val="2"/>
            <w:tcBorders>
              <w:top w:val="nil"/>
              <w:left w:val="single" w:sz="4" w:space="0" w:color="auto"/>
              <w:bottom w:val="nil"/>
              <w:right w:val="nil"/>
            </w:tcBorders>
            <w:shd w:val="clear" w:color="auto" w:fill="auto"/>
            <w:vAlign w:val="center"/>
            <w:hideMark/>
          </w:tcPr>
          <w:p w14:paraId="3A030DB1" w14:textId="77777777" w:rsidR="00FB616F" w:rsidRPr="00FB616F" w:rsidRDefault="00FB616F" w:rsidP="00FB616F">
            <w:pPr>
              <w:rPr>
                <w:bCs/>
                <w:sz w:val="20"/>
                <w:szCs w:val="20"/>
              </w:rPr>
            </w:pPr>
            <w:proofErr w:type="spellStart"/>
            <w:r w:rsidRPr="00FB616F">
              <w:rPr>
                <w:bCs/>
                <w:sz w:val="20"/>
                <w:szCs w:val="20"/>
              </w:rPr>
              <w:lastRenderedPageBreak/>
              <w:t>Софинансирование</w:t>
            </w:r>
            <w:proofErr w:type="spellEnd"/>
            <w:r w:rsidRPr="00FB616F">
              <w:rPr>
                <w:bCs/>
                <w:sz w:val="20"/>
                <w:szCs w:val="20"/>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Новосибирской области" государственной программы Новосибирской области "Стимулирование развития жилищного строительства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22310F5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F25BCB1"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5C4AE76"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1565CEBE" w14:textId="77777777" w:rsidR="00FB616F" w:rsidRPr="00FB616F" w:rsidRDefault="00FB616F" w:rsidP="00FB616F">
            <w:pPr>
              <w:jc w:val="center"/>
              <w:rPr>
                <w:bCs/>
                <w:sz w:val="20"/>
                <w:szCs w:val="20"/>
              </w:rPr>
            </w:pPr>
            <w:r w:rsidRPr="00FB616F">
              <w:rPr>
                <w:bCs/>
                <w:sz w:val="20"/>
                <w:szCs w:val="20"/>
              </w:rPr>
              <w:t>99.0.00.S0650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DB91BD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16D4E76" w14:textId="77777777" w:rsidR="00FB616F" w:rsidRPr="00FB616F" w:rsidRDefault="00FB616F" w:rsidP="00FB616F">
            <w:pPr>
              <w:jc w:val="right"/>
              <w:rPr>
                <w:bCs/>
                <w:sz w:val="20"/>
                <w:szCs w:val="20"/>
              </w:rPr>
            </w:pPr>
            <w:r w:rsidRPr="00FB616F">
              <w:rPr>
                <w:bCs/>
                <w:sz w:val="20"/>
                <w:szCs w:val="20"/>
              </w:rPr>
              <w:t>8 057 798,22</w:t>
            </w:r>
          </w:p>
        </w:tc>
        <w:tc>
          <w:tcPr>
            <w:tcW w:w="992" w:type="dxa"/>
            <w:tcBorders>
              <w:top w:val="nil"/>
              <w:left w:val="single" w:sz="4" w:space="0" w:color="auto"/>
              <w:bottom w:val="nil"/>
              <w:right w:val="nil"/>
            </w:tcBorders>
            <w:shd w:val="clear" w:color="auto" w:fill="auto"/>
            <w:noWrap/>
            <w:vAlign w:val="center"/>
            <w:hideMark/>
          </w:tcPr>
          <w:p w14:paraId="1967D26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F002CA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4BD33EC" w14:textId="77777777" w:rsidR="00FB616F" w:rsidRPr="00FB616F" w:rsidRDefault="00FB616F" w:rsidP="00FB616F">
            <w:pPr>
              <w:rPr>
                <w:sz w:val="20"/>
                <w:szCs w:val="20"/>
              </w:rPr>
            </w:pPr>
          </w:p>
        </w:tc>
      </w:tr>
      <w:tr w:rsidR="00FB616F" w:rsidRPr="00FB616F" w14:paraId="575F45B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2D1FAF5"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1C9531E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2A8BE98"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A485DD"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B0556A" w14:textId="77777777" w:rsidR="00FB616F" w:rsidRPr="00FB616F" w:rsidRDefault="00FB616F" w:rsidP="00FB616F">
            <w:pPr>
              <w:jc w:val="center"/>
              <w:rPr>
                <w:sz w:val="20"/>
                <w:szCs w:val="20"/>
              </w:rPr>
            </w:pPr>
            <w:r w:rsidRPr="00FB616F">
              <w:rPr>
                <w:sz w:val="20"/>
                <w:szCs w:val="20"/>
              </w:rPr>
              <w:t>99.0.00.S0650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C98D17"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366D11" w14:textId="77777777" w:rsidR="00FB616F" w:rsidRPr="00FB616F" w:rsidRDefault="00FB616F" w:rsidP="00FB616F">
            <w:pPr>
              <w:jc w:val="right"/>
              <w:rPr>
                <w:sz w:val="20"/>
                <w:szCs w:val="20"/>
              </w:rPr>
            </w:pPr>
            <w:r w:rsidRPr="00FB616F">
              <w:rPr>
                <w:sz w:val="20"/>
                <w:szCs w:val="20"/>
              </w:rPr>
              <w:t>8 057 798,22</w:t>
            </w:r>
          </w:p>
        </w:tc>
        <w:tc>
          <w:tcPr>
            <w:tcW w:w="992" w:type="dxa"/>
            <w:tcBorders>
              <w:top w:val="single" w:sz="4" w:space="0" w:color="auto"/>
              <w:left w:val="single" w:sz="4" w:space="0" w:color="auto"/>
              <w:bottom w:val="nil"/>
              <w:right w:val="nil"/>
            </w:tcBorders>
            <w:shd w:val="clear" w:color="auto" w:fill="auto"/>
            <w:noWrap/>
            <w:vAlign w:val="center"/>
            <w:hideMark/>
          </w:tcPr>
          <w:p w14:paraId="5D030A7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8B5DA5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860449" w14:textId="77777777" w:rsidR="00FB616F" w:rsidRPr="00FB616F" w:rsidRDefault="00FB616F" w:rsidP="00FB616F">
            <w:pPr>
              <w:rPr>
                <w:sz w:val="20"/>
                <w:szCs w:val="20"/>
              </w:rPr>
            </w:pPr>
          </w:p>
        </w:tc>
      </w:tr>
      <w:tr w:rsidR="00FB616F" w:rsidRPr="00FB616F" w14:paraId="4EDCABF1"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D01D46B"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A3EF86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CC0757"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8DD6"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48470D" w14:textId="77777777" w:rsidR="00FB616F" w:rsidRPr="00FB616F" w:rsidRDefault="00FB616F" w:rsidP="00FB616F">
            <w:pPr>
              <w:jc w:val="center"/>
              <w:rPr>
                <w:sz w:val="20"/>
                <w:szCs w:val="20"/>
              </w:rPr>
            </w:pPr>
            <w:r w:rsidRPr="00FB616F">
              <w:rPr>
                <w:sz w:val="20"/>
                <w:szCs w:val="20"/>
              </w:rPr>
              <w:t>99.0.00.S0650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7E4F"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8C90" w14:textId="77777777" w:rsidR="00FB616F" w:rsidRPr="00FB616F" w:rsidRDefault="00FB616F" w:rsidP="00FB616F">
            <w:pPr>
              <w:jc w:val="right"/>
              <w:rPr>
                <w:sz w:val="20"/>
                <w:szCs w:val="20"/>
              </w:rPr>
            </w:pPr>
            <w:r w:rsidRPr="00FB616F">
              <w:rPr>
                <w:sz w:val="20"/>
                <w:szCs w:val="20"/>
              </w:rPr>
              <w:t>8 057 798,22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21977D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17FD0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52C1AC" w14:textId="77777777" w:rsidR="00FB616F" w:rsidRPr="00FB616F" w:rsidRDefault="00FB616F" w:rsidP="00FB616F">
            <w:pPr>
              <w:rPr>
                <w:sz w:val="20"/>
                <w:szCs w:val="20"/>
              </w:rPr>
            </w:pPr>
          </w:p>
        </w:tc>
      </w:tr>
      <w:tr w:rsidR="00FB616F" w:rsidRPr="00FB616F" w14:paraId="54BCD9C8"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02BD08D5"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2908836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6A6172F"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CD42DDA"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22F004D9" w14:textId="77777777" w:rsidR="00FB616F" w:rsidRPr="00FB616F" w:rsidRDefault="00FB616F" w:rsidP="00FB616F">
            <w:pPr>
              <w:jc w:val="center"/>
              <w:rPr>
                <w:bCs/>
                <w:sz w:val="20"/>
                <w:szCs w:val="20"/>
              </w:rPr>
            </w:pPr>
            <w:r w:rsidRPr="00FB616F">
              <w:rPr>
                <w:bCs/>
                <w:sz w:val="20"/>
                <w:szCs w:val="20"/>
              </w:rPr>
              <w:t>99.0.00.S0830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F6CE0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34AAA2C" w14:textId="77777777" w:rsidR="00FB616F" w:rsidRPr="00FB616F" w:rsidRDefault="00FB616F" w:rsidP="00FB616F">
            <w:pPr>
              <w:jc w:val="right"/>
              <w:rPr>
                <w:bCs/>
                <w:sz w:val="20"/>
                <w:szCs w:val="20"/>
              </w:rPr>
            </w:pPr>
            <w:r w:rsidRPr="00FB616F">
              <w:rPr>
                <w:bCs/>
                <w:sz w:val="20"/>
                <w:szCs w:val="20"/>
              </w:rPr>
              <w:t>303 510,53</w:t>
            </w:r>
          </w:p>
        </w:tc>
        <w:tc>
          <w:tcPr>
            <w:tcW w:w="992" w:type="dxa"/>
            <w:tcBorders>
              <w:top w:val="nil"/>
              <w:left w:val="single" w:sz="4" w:space="0" w:color="auto"/>
              <w:bottom w:val="nil"/>
              <w:right w:val="nil"/>
            </w:tcBorders>
            <w:shd w:val="clear" w:color="auto" w:fill="auto"/>
            <w:noWrap/>
            <w:vAlign w:val="center"/>
            <w:hideMark/>
          </w:tcPr>
          <w:p w14:paraId="726F4CB2" w14:textId="77777777" w:rsidR="00FB616F" w:rsidRPr="00FB616F" w:rsidRDefault="00FB616F" w:rsidP="00FB616F">
            <w:pPr>
              <w:jc w:val="right"/>
              <w:rPr>
                <w:bCs/>
                <w:sz w:val="20"/>
                <w:szCs w:val="20"/>
              </w:rPr>
            </w:pPr>
            <w:r w:rsidRPr="00FB616F">
              <w:rPr>
                <w:bCs/>
                <w:sz w:val="20"/>
                <w:szCs w:val="20"/>
              </w:rPr>
              <w:t>399 494,74</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2DE4C64" w14:textId="77777777" w:rsidR="00FB616F" w:rsidRPr="00FB616F" w:rsidRDefault="00FB616F" w:rsidP="00FB616F">
            <w:pPr>
              <w:jc w:val="right"/>
              <w:rPr>
                <w:bCs/>
                <w:sz w:val="20"/>
                <w:szCs w:val="20"/>
              </w:rPr>
            </w:pPr>
            <w:r w:rsidRPr="00FB616F">
              <w:rPr>
                <w:bCs/>
                <w:sz w:val="20"/>
                <w:szCs w:val="20"/>
              </w:rPr>
              <w:t>278 436,84</w:t>
            </w:r>
          </w:p>
        </w:tc>
        <w:tc>
          <w:tcPr>
            <w:tcW w:w="236" w:type="dxa"/>
            <w:gridSpan w:val="2"/>
            <w:vAlign w:val="center"/>
            <w:hideMark/>
          </w:tcPr>
          <w:p w14:paraId="15255865" w14:textId="77777777" w:rsidR="00FB616F" w:rsidRPr="00FB616F" w:rsidRDefault="00FB616F" w:rsidP="00FB616F">
            <w:pPr>
              <w:rPr>
                <w:sz w:val="20"/>
                <w:szCs w:val="20"/>
              </w:rPr>
            </w:pPr>
          </w:p>
        </w:tc>
      </w:tr>
      <w:tr w:rsidR="00FB616F" w:rsidRPr="00FB616F" w14:paraId="21659D3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BFBA53F"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2FFF48B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F9469DE"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AE530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9B2E976" w14:textId="77777777" w:rsidR="00FB616F" w:rsidRPr="00FB616F" w:rsidRDefault="00FB616F" w:rsidP="00FB616F">
            <w:pPr>
              <w:jc w:val="center"/>
              <w:rPr>
                <w:sz w:val="20"/>
                <w:szCs w:val="20"/>
              </w:rPr>
            </w:pPr>
            <w:r w:rsidRPr="00FB616F">
              <w:rPr>
                <w:sz w:val="20"/>
                <w:szCs w:val="20"/>
              </w:rPr>
              <w:t>99.0.00.S0830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B33221"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96E2CB" w14:textId="77777777" w:rsidR="00FB616F" w:rsidRPr="00FB616F" w:rsidRDefault="00FB616F" w:rsidP="00FB616F">
            <w:pPr>
              <w:jc w:val="right"/>
              <w:rPr>
                <w:sz w:val="20"/>
                <w:szCs w:val="20"/>
              </w:rPr>
            </w:pPr>
            <w:r w:rsidRPr="00FB616F">
              <w:rPr>
                <w:sz w:val="20"/>
                <w:szCs w:val="20"/>
              </w:rPr>
              <w:t>303 510,53</w:t>
            </w:r>
          </w:p>
        </w:tc>
        <w:tc>
          <w:tcPr>
            <w:tcW w:w="992" w:type="dxa"/>
            <w:tcBorders>
              <w:top w:val="single" w:sz="4" w:space="0" w:color="auto"/>
              <w:left w:val="single" w:sz="4" w:space="0" w:color="auto"/>
              <w:bottom w:val="nil"/>
              <w:right w:val="nil"/>
            </w:tcBorders>
            <w:shd w:val="clear" w:color="auto" w:fill="auto"/>
            <w:noWrap/>
            <w:vAlign w:val="center"/>
            <w:hideMark/>
          </w:tcPr>
          <w:p w14:paraId="2F87788A" w14:textId="77777777" w:rsidR="00FB616F" w:rsidRPr="00FB616F" w:rsidRDefault="00FB616F" w:rsidP="00FB616F">
            <w:pPr>
              <w:jc w:val="right"/>
              <w:rPr>
                <w:sz w:val="20"/>
                <w:szCs w:val="20"/>
              </w:rPr>
            </w:pPr>
            <w:r w:rsidRPr="00FB616F">
              <w:rPr>
                <w:sz w:val="20"/>
                <w:szCs w:val="20"/>
              </w:rPr>
              <w:t>399 494,74</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B280418" w14:textId="77777777" w:rsidR="00FB616F" w:rsidRPr="00FB616F" w:rsidRDefault="00FB616F" w:rsidP="00FB616F">
            <w:pPr>
              <w:jc w:val="right"/>
              <w:rPr>
                <w:sz w:val="20"/>
                <w:szCs w:val="20"/>
              </w:rPr>
            </w:pPr>
            <w:r w:rsidRPr="00FB616F">
              <w:rPr>
                <w:sz w:val="20"/>
                <w:szCs w:val="20"/>
              </w:rPr>
              <w:t>278 436,84</w:t>
            </w:r>
          </w:p>
        </w:tc>
        <w:tc>
          <w:tcPr>
            <w:tcW w:w="236" w:type="dxa"/>
            <w:gridSpan w:val="2"/>
            <w:vAlign w:val="center"/>
            <w:hideMark/>
          </w:tcPr>
          <w:p w14:paraId="4932153D" w14:textId="77777777" w:rsidR="00FB616F" w:rsidRPr="00FB616F" w:rsidRDefault="00FB616F" w:rsidP="00FB616F">
            <w:pPr>
              <w:rPr>
                <w:sz w:val="20"/>
                <w:szCs w:val="20"/>
              </w:rPr>
            </w:pPr>
          </w:p>
        </w:tc>
      </w:tr>
      <w:tr w:rsidR="00FB616F" w:rsidRPr="00FB616F" w14:paraId="5D422EB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24C97C6"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F67767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39D1BC"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FECD8"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9DE240" w14:textId="77777777" w:rsidR="00FB616F" w:rsidRPr="00FB616F" w:rsidRDefault="00FB616F" w:rsidP="00FB616F">
            <w:pPr>
              <w:jc w:val="center"/>
              <w:rPr>
                <w:sz w:val="20"/>
                <w:szCs w:val="20"/>
              </w:rPr>
            </w:pPr>
            <w:r w:rsidRPr="00FB616F">
              <w:rPr>
                <w:sz w:val="20"/>
                <w:szCs w:val="20"/>
              </w:rPr>
              <w:t>99.0.00.S0830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D8B8B"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F0240" w14:textId="77777777" w:rsidR="00FB616F" w:rsidRPr="00FB616F" w:rsidRDefault="00FB616F" w:rsidP="00FB616F">
            <w:pPr>
              <w:jc w:val="right"/>
              <w:rPr>
                <w:sz w:val="20"/>
                <w:szCs w:val="20"/>
              </w:rPr>
            </w:pPr>
            <w:r w:rsidRPr="00FB616F">
              <w:rPr>
                <w:sz w:val="20"/>
                <w:szCs w:val="20"/>
              </w:rPr>
              <w:t>303 510,53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B663847" w14:textId="77777777" w:rsidR="00FB616F" w:rsidRPr="00FB616F" w:rsidRDefault="00FB616F" w:rsidP="00FB616F">
            <w:pPr>
              <w:jc w:val="right"/>
              <w:rPr>
                <w:sz w:val="20"/>
                <w:szCs w:val="20"/>
              </w:rPr>
            </w:pPr>
            <w:r w:rsidRPr="00FB616F">
              <w:rPr>
                <w:sz w:val="20"/>
                <w:szCs w:val="20"/>
              </w:rPr>
              <w:t>399 494,74</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9CC45" w14:textId="77777777" w:rsidR="00FB616F" w:rsidRPr="00FB616F" w:rsidRDefault="00FB616F" w:rsidP="00FB616F">
            <w:pPr>
              <w:jc w:val="right"/>
              <w:rPr>
                <w:sz w:val="20"/>
                <w:szCs w:val="20"/>
              </w:rPr>
            </w:pPr>
            <w:r w:rsidRPr="00FB616F">
              <w:rPr>
                <w:sz w:val="20"/>
                <w:szCs w:val="20"/>
              </w:rPr>
              <w:t>278 436,84</w:t>
            </w:r>
          </w:p>
        </w:tc>
        <w:tc>
          <w:tcPr>
            <w:tcW w:w="236" w:type="dxa"/>
            <w:gridSpan w:val="2"/>
            <w:vAlign w:val="center"/>
            <w:hideMark/>
          </w:tcPr>
          <w:p w14:paraId="406E29B0" w14:textId="77777777" w:rsidR="00FB616F" w:rsidRPr="00FB616F" w:rsidRDefault="00FB616F" w:rsidP="00FB616F">
            <w:pPr>
              <w:rPr>
                <w:sz w:val="20"/>
                <w:szCs w:val="20"/>
              </w:rPr>
            </w:pPr>
          </w:p>
        </w:tc>
      </w:tr>
      <w:tr w:rsidR="00FB616F" w:rsidRPr="00FB616F" w14:paraId="06D0E7DB"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F07CE6B" w14:textId="77777777" w:rsidR="00FB616F" w:rsidRPr="00FB616F" w:rsidRDefault="00FB616F" w:rsidP="00FB616F">
            <w:pPr>
              <w:rPr>
                <w:bCs/>
                <w:sz w:val="20"/>
                <w:szCs w:val="20"/>
              </w:rPr>
            </w:pPr>
            <w:r w:rsidRPr="00FB616F">
              <w:rPr>
                <w:bCs/>
                <w:sz w:val="20"/>
                <w:szCs w:val="20"/>
              </w:rPr>
              <w:t>Коммунальное хозяйство</w:t>
            </w:r>
          </w:p>
        </w:tc>
        <w:tc>
          <w:tcPr>
            <w:tcW w:w="743" w:type="dxa"/>
            <w:tcBorders>
              <w:top w:val="nil"/>
              <w:left w:val="single" w:sz="4" w:space="0" w:color="auto"/>
              <w:bottom w:val="nil"/>
              <w:right w:val="nil"/>
            </w:tcBorders>
            <w:shd w:val="clear" w:color="auto" w:fill="auto"/>
            <w:noWrap/>
            <w:vAlign w:val="center"/>
            <w:hideMark/>
          </w:tcPr>
          <w:p w14:paraId="7986BCD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10708AD"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5E4B1D5"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187222D"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837047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1B34DA2" w14:textId="77777777" w:rsidR="00FB616F" w:rsidRPr="00FB616F" w:rsidRDefault="00FB616F" w:rsidP="00FB616F">
            <w:pPr>
              <w:jc w:val="right"/>
              <w:rPr>
                <w:bCs/>
                <w:sz w:val="20"/>
                <w:szCs w:val="20"/>
              </w:rPr>
            </w:pPr>
            <w:r w:rsidRPr="00FB616F">
              <w:rPr>
                <w:bCs/>
                <w:sz w:val="20"/>
                <w:szCs w:val="20"/>
              </w:rPr>
              <w:t>68 890 205,21</w:t>
            </w:r>
          </w:p>
        </w:tc>
        <w:tc>
          <w:tcPr>
            <w:tcW w:w="992" w:type="dxa"/>
            <w:tcBorders>
              <w:top w:val="nil"/>
              <w:left w:val="single" w:sz="4" w:space="0" w:color="auto"/>
              <w:bottom w:val="nil"/>
              <w:right w:val="nil"/>
            </w:tcBorders>
            <w:shd w:val="clear" w:color="auto" w:fill="auto"/>
            <w:noWrap/>
            <w:vAlign w:val="center"/>
            <w:hideMark/>
          </w:tcPr>
          <w:p w14:paraId="76B5F1C0" w14:textId="77777777" w:rsidR="00FB616F" w:rsidRPr="00FB616F" w:rsidRDefault="00FB616F" w:rsidP="00FB616F">
            <w:pPr>
              <w:jc w:val="right"/>
              <w:rPr>
                <w:bCs/>
                <w:sz w:val="20"/>
                <w:szCs w:val="20"/>
              </w:rPr>
            </w:pPr>
            <w:r w:rsidRPr="00FB616F">
              <w:rPr>
                <w:bCs/>
                <w:sz w:val="20"/>
                <w:szCs w:val="20"/>
              </w:rPr>
              <w:t>35 604 160,00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D0851E7" w14:textId="77777777" w:rsidR="00FB616F" w:rsidRPr="00FB616F" w:rsidRDefault="00FB616F" w:rsidP="00FB616F">
            <w:pPr>
              <w:jc w:val="right"/>
              <w:rPr>
                <w:bCs/>
                <w:sz w:val="20"/>
                <w:szCs w:val="20"/>
              </w:rPr>
            </w:pPr>
            <w:r w:rsidRPr="00FB616F">
              <w:rPr>
                <w:bCs/>
                <w:sz w:val="20"/>
                <w:szCs w:val="20"/>
              </w:rPr>
              <w:t>35 604 160,00</w:t>
            </w:r>
          </w:p>
        </w:tc>
        <w:tc>
          <w:tcPr>
            <w:tcW w:w="236" w:type="dxa"/>
            <w:gridSpan w:val="2"/>
            <w:vAlign w:val="center"/>
            <w:hideMark/>
          </w:tcPr>
          <w:p w14:paraId="033AEE34" w14:textId="77777777" w:rsidR="00FB616F" w:rsidRPr="00FB616F" w:rsidRDefault="00FB616F" w:rsidP="00FB616F">
            <w:pPr>
              <w:rPr>
                <w:sz w:val="20"/>
                <w:szCs w:val="20"/>
              </w:rPr>
            </w:pPr>
          </w:p>
        </w:tc>
      </w:tr>
      <w:tr w:rsidR="00FB616F" w:rsidRPr="00FB616F" w14:paraId="173FD5E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75B816C"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2C80D3E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54F3BE5"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B9AE0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D550414" w14:textId="77777777" w:rsidR="00FB616F" w:rsidRPr="00FB616F" w:rsidRDefault="00FB616F" w:rsidP="00FB616F">
            <w:pPr>
              <w:jc w:val="center"/>
              <w:rPr>
                <w:bCs/>
                <w:sz w:val="20"/>
                <w:szCs w:val="20"/>
              </w:rPr>
            </w:pPr>
            <w:r w:rsidRPr="00FB616F">
              <w:rPr>
                <w:bCs/>
                <w:sz w:val="20"/>
                <w:szCs w:val="20"/>
              </w:rPr>
              <w:t>06.0.00.00000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8A311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89C6D8" w14:textId="77777777" w:rsidR="00FB616F" w:rsidRPr="00FB616F" w:rsidRDefault="00FB616F" w:rsidP="00FB616F">
            <w:pPr>
              <w:jc w:val="right"/>
              <w:rPr>
                <w:bCs/>
                <w:sz w:val="20"/>
                <w:szCs w:val="20"/>
              </w:rPr>
            </w:pPr>
            <w:r w:rsidRPr="00FB616F">
              <w:rPr>
                <w:bCs/>
                <w:sz w:val="20"/>
                <w:szCs w:val="20"/>
              </w:rPr>
              <w:t>15 520 300,00</w:t>
            </w:r>
          </w:p>
        </w:tc>
        <w:tc>
          <w:tcPr>
            <w:tcW w:w="992" w:type="dxa"/>
            <w:tcBorders>
              <w:top w:val="single" w:sz="4" w:space="0" w:color="auto"/>
              <w:left w:val="single" w:sz="4" w:space="0" w:color="auto"/>
              <w:bottom w:val="nil"/>
              <w:right w:val="nil"/>
            </w:tcBorders>
            <w:shd w:val="clear" w:color="auto" w:fill="auto"/>
            <w:noWrap/>
            <w:vAlign w:val="center"/>
            <w:hideMark/>
          </w:tcPr>
          <w:p w14:paraId="299E52F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9E1A95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12B5A9C" w14:textId="77777777" w:rsidR="00FB616F" w:rsidRPr="00FB616F" w:rsidRDefault="00FB616F" w:rsidP="00FB616F">
            <w:pPr>
              <w:rPr>
                <w:sz w:val="20"/>
                <w:szCs w:val="20"/>
              </w:rPr>
            </w:pPr>
          </w:p>
        </w:tc>
      </w:tr>
      <w:tr w:rsidR="00FB616F" w:rsidRPr="00FB616F" w14:paraId="31932DE7" w14:textId="77777777" w:rsidTr="00FB616F">
        <w:trPr>
          <w:trHeight w:val="2295"/>
        </w:trPr>
        <w:tc>
          <w:tcPr>
            <w:tcW w:w="3021" w:type="dxa"/>
            <w:gridSpan w:val="2"/>
            <w:tcBorders>
              <w:top w:val="single" w:sz="4" w:space="0" w:color="auto"/>
              <w:left w:val="single" w:sz="4" w:space="0" w:color="auto"/>
              <w:bottom w:val="nil"/>
              <w:right w:val="nil"/>
            </w:tcBorders>
            <w:shd w:val="clear" w:color="auto" w:fill="auto"/>
            <w:vAlign w:val="center"/>
            <w:hideMark/>
          </w:tcPr>
          <w:p w14:paraId="06FD1652"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364E0BC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B2594EC"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CF0936"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0A1309C" w14:textId="77777777" w:rsidR="00FB616F" w:rsidRPr="00FB616F" w:rsidRDefault="00FB616F" w:rsidP="00FB616F">
            <w:pPr>
              <w:jc w:val="center"/>
              <w:rPr>
                <w:bCs/>
                <w:sz w:val="20"/>
                <w:szCs w:val="20"/>
              </w:rPr>
            </w:pPr>
            <w:r w:rsidRPr="00FB616F">
              <w:rPr>
                <w:bCs/>
                <w:sz w:val="20"/>
                <w:szCs w:val="20"/>
              </w:rPr>
              <w:t>06.0.00.L5766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D2C24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736C45" w14:textId="77777777" w:rsidR="00FB616F" w:rsidRPr="00FB616F" w:rsidRDefault="00FB616F" w:rsidP="00FB616F">
            <w:pPr>
              <w:jc w:val="right"/>
              <w:rPr>
                <w:bCs/>
                <w:sz w:val="20"/>
                <w:szCs w:val="20"/>
              </w:rPr>
            </w:pPr>
            <w:r w:rsidRPr="00FB616F">
              <w:rPr>
                <w:bCs/>
                <w:sz w:val="20"/>
                <w:szCs w:val="20"/>
              </w:rPr>
              <w:t>15 520 300,00</w:t>
            </w:r>
          </w:p>
        </w:tc>
        <w:tc>
          <w:tcPr>
            <w:tcW w:w="992" w:type="dxa"/>
            <w:tcBorders>
              <w:top w:val="single" w:sz="4" w:space="0" w:color="auto"/>
              <w:left w:val="single" w:sz="4" w:space="0" w:color="auto"/>
              <w:bottom w:val="nil"/>
              <w:right w:val="nil"/>
            </w:tcBorders>
            <w:shd w:val="clear" w:color="auto" w:fill="auto"/>
            <w:noWrap/>
            <w:vAlign w:val="center"/>
            <w:hideMark/>
          </w:tcPr>
          <w:p w14:paraId="590D4425"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CFC184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E3D5283" w14:textId="77777777" w:rsidR="00FB616F" w:rsidRPr="00FB616F" w:rsidRDefault="00FB616F" w:rsidP="00FB616F">
            <w:pPr>
              <w:rPr>
                <w:sz w:val="20"/>
                <w:szCs w:val="20"/>
              </w:rPr>
            </w:pPr>
          </w:p>
        </w:tc>
      </w:tr>
      <w:tr w:rsidR="00FB616F" w:rsidRPr="00FB616F" w14:paraId="770F1154"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654C73D"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2D6C649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25B2728"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F9F58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94C5D1C"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9CCFC3"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DB6ED1" w14:textId="77777777" w:rsidR="00FB616F" w:rsidRPr="00FB616F" w:rsidRDefault="00FB616F" w:rsidP="00FB616F">
            <w:pPr>
              <w:jc w:val="right"/>
              <w:rPr>
                <w:sz w:val="20"/>
                <w:szCs w:val="20"/>
              </w:rPr>
            </w:pPr>
            <w:r w:rsidRPr="00FB616F">
              <w:rPr>
                <w:sz w:val="20"/>
                <w:szCs w:val="20"/>
              </w:rPr>
              <w:t>15 520 300,00</w:t>
            </w:r>
          </w:p>
        </w:tc>
        <w:tc>
          <w:tcPr>
            <w:tcW w:w="992" w:type="dxa"/>
            <w:tcBorders>
              <w:top w:val="single" w:sz="4" w:space="0" w:color="auto"/>
              <w:left w:val="single" w:sz="4" w:space="0" w:color="auto"/>
              <w:bottom w:val="nil"/>
              <w:right w:val="nil"/>
            </w:tcBorders>
            <w:shd w:val="clear" w:color="auto" w:fill="auto"/>
            <w:noWrap/>
            <w:vAlign w:val="center"/>
            <w:hideMark/>
          </w:tcPr>
          <w:p w14:paraId="28370EE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342CE7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F78752" w14:textId="77777777" w:rsidR="00FB616F" w:rsidRPr="00FB616F" w:rsidRDefault="00FB616F" w:rsidP="00FB616F">
            <w:pPr>
              <w:rPr>
                <w:sz w:val="20"/>
                <w:szCs w:val="20"/>
              </w:rPr>
            </w:pPr>
          </w:p>
        </w:tc>
      </w:tr>
      <w:tr w:rsidR="00FB616F" w:rsidRPr="00FB616F" w14:paraId="735EB9F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818BABB" w14:textId="77777777" w:rsidR="00FB616F" w:rsidRPr="00FB616F" w:rsidRDefault="00FB616F" w:rsidP="00FB616F">
            <w:pPr>
              <w:rPr>
                <w:sz w:val="20"/>
                <w:szCs w:val="20"/>
              </w:rPr>
            </w:pPr>
            <w:r w:rsidRPr="00FB616F">
              <w:rPr>
                <w:sz w:val="20"/>
                <w:szCs w:val="20"/>
              </w:rPr>
              <w:lastRenderedPageBreak/>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7C04B1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0E4D55"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99FC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327BEA"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8A0E4"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11F58" w14:textId="77777777" w:rsidR="00FB616F" w:rsidRPr="00FB616F" w:rsidRDefault="00FB616F" w:rsidP="00FB616F">
            <w:pPr>
              <w:jc w:val="right"/>
              <w:rPr>
                <w:sz w:val="20"/>
                <w:szCs w:val="20"/>
              </w:rPr>
            </w:pPr>
            <w:r w:rsidRPr="00FB616F">
              <w:rPr>
                <w:sz w:val="20"/>
                <w:szCs w:val="20"/>
              </w:rPr>
              <w:t>15 520 300,00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AC6EF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A37F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9B22C69" w14:textId="77777777" w:rsidR="00FB616F" w:rsidRPr="00FB616F" w:rsidRDefault="00FB616F" w:rsidP="00FB616F">
            <w:pPr>
              <w:rPr>
                <w:sz w:val="20"/>
                <w:szCs w:val="20"/>
              </w:rPr>
            </w:pPr>
          </w:p>
        </w:tc>
      </w:tr>
      <w:tr w:rsidR="00FB616F" w:rsidRPr="00FB616F" w14:paraId="6255C059"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4123D29" w14:textId="77777777" w:rsidR="00FB616F" w:rsidRPr="00FB616F" w:rsidRDefault="00FB616F" w:rsidP="00FB616F">
            <w:pPr>
              <w:rPr>
                <w:bCs/>
                <w:sz w:val="20"/>
                <w:szCs w:val="20"/>
              </w:rPr>
            </w:pPr>
            <w:r w:rsidRPr="00FB616F">
              <w:rPr>
                <w:bCs/>
                <w:sz w:val="20"/>
                <w:szCs w:val="20"/>
              </w:rPr>
              <w:t>Муниципальная программа "Охрана окружающей среды Куйбышевского района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AC1195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CF641CC"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E47207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9B5BB6A" w14:textId="77777777" w:rsidR="00FB616F" w:rsidRPr="00FB616F" w:rsidRDefault="00FB616F" w:rsidP="00FB616F">
            <w:pPr>
              <w:jc w:val="center"/>
              <w:rPr>
                <w:bCs/>
                <w:sz w:val="20"/>
                <w:szCs w:val="20"/>
              </w:rPr>
            </w:pPr>
            <w:r w:rsidRPr="00FB616F">
              <w:rPr>
                <w:bCs/>
                <w:sz w:val="20"/>
                <w:szCs w:val="20"/>
              </w:rPr>
              <w:t>12.0.00.00000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BE3BC3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AB809E7" w14:textId="77777777" w:rsidR="00FB616F" w:rsidRPr="00FB616F" w:rsidRDefault="00FB616F" w:rsidP="00FB616F">
            <w:pPr>
              <w:jc w:val="right"/>
              <w:rPr>
                <w:bCs/>
                <w:sz w:val="20"/>
                <w:szCs w:val="20"/>
              </w:rPr>
            </w:pPr>
            <w:r w:rsidRPr="00FB616F">
              <w:rPr>
                <w:bCs/>
                <w:sz w:val="20"/>
                <w:szCs w:val="20"/>
              </w:rPr>
              <w:t>200 000,00</w:t>
            </w:r>
          </w:p>
        </w:tc>
        <w:tc>
          <w:tcPr>
            <w:tcW w:w="992" w:type="dxa"/>
            <w:tcBorders>
              <w:top w:val="nil"/>
              <w:left w:val="single" w:sz="4" w:space="0" w:color="auto"/>
              <w:bottom w:val="nil"/>
              <w:right w:val="nil"/>
            </w:tcBorders>
            <w:shd w:val="clear" w:color="auto" w:fill="auto"/>
            <w:noWrap/>
            <w:vAlign w:val="center"/>
            <w:hideMark/>
          </w:tcPr>
          <w:p w14:paraId="6160DC2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BEA99F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2214B62" w14:textId="77777777" w:rsidR="00FB616F" w:rsidRPr="00FB616F" w:rsidRDefault="00FB616F" w:rsidP="00FB616F">
            <w:pPr>
              <w:rPr>
                <w:sz w:val="20"/>
                <w:szCs w:val="20"/>
              </w:rPr>
            </w:pPr>
          </w:p>
        </w:tc>
      </w:tr>
      <w:tr w:rsidR="00FB616F" w:rsidRPr="00FB616F" w14:paraId="7F1F563A"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0EC0F6B1"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"Охрана окружающей среды Куйбышевского района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1BC4AE6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36397E8"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C78E19"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A347B9" w14:textId="77777777" w:rsidR="00FB616F" w:rsidRPr="00FB616F" w:rsidRDefault="00FB616F" w:rsidP="00FB616F">
            <w:pPr>
              <w:jc w:val="center"/>
              <w:rPr>
                <w:bCs/>
                <w:sz w:val="20"/>
                <w:szCs w:val="20"/>
              </w:rPr>
            </w:pPr>
            <w:r w:rsidRPr="00FB616F">
              <w:rPr>
                <w:bCs/>
                <w:sz w:val="20"/>
                <w:szCs w:val="20"/>
              </w:rPr>
              <w:t>12.0.00.49500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035AC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BD49BA" w14:textId="77777777" w:rsidR="00FB616F" w:rsidRPr="00FB616F" w:rsidRDefault="00FB616F" w:rsidP="00FB616F">
            <w:pPr>
              <w:jc w:val="right"/>
              <w:rPr>
                <w:bCs/>
                <w:sz w:val="20"/>
                <w:szCs w:val="20"/>
              </w:rPr>
            </w:pPr>
            <w:r w:rsidRPr="00FB616F">
              <w:rPr>
                <w:bCs/>
                <w:sz w:val="20"/>
                <w:szCs w:val="20"/>
              </w:rPr>
              <w:t>200 000,00</w:t>
            </w:r>
          </w:p>
        </w:tc>
        <w:tc>
          <w:tcPr>
            <w:tcW w:w="992" w:type="dxa"/>
            <w:tcBorders>
              <w:top w:val="single" w:sz="4" w:space="0" w:color="auto"/>
              <w:left w:val="single" w:sz="4" w:space="0" w:color="auto"/>
              <w:bottom w:val="nil"/>
              <w:right w:val="nil"/>
            </w:tcBorders>
            <w:shd w:val="clear" w:color="auto" w:fill="auto"/>
            <w:noWrap/>
            <w:vAlign w:val="center"/>
            <w:hideMark/>
          </w:tcPr>
          <w:p w14:paraId="1AC20D1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17DA8E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CC5E642" w14:textId="77777777" w:rsidR="00FB616F" w:rsidRPr="00FB616F" w:rsidRDefault="00FB616F" w:rsidP="00FB616F">
            <w:pPr>
              <w:rPr>
                <w:sz w:val="20"/>
                <w:szCs w:val="20"/>
              </w:rPr>
            </w:pPr>
          </w:p>
        </w:tc>
      </w:tr>
      <w:tr w:rsidR="00FB616F" w:rsidRPr="00FB616F" w14:paraId="312386F2"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03BF0C5"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46909F9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5473E98"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3925C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06B5E51" w14:textId="77777777" w:rsidR="00FB616F" w:rsidRPr="00FB616F" w:rsidRDefault="00FB616F" w:rsidP="00FB616F">
            <w:pPr>
              <w:jc w:val="center"/>
              <w:rPr>
                <w:sz w:val="20"/>
                <w:szCs w:val="20"/>
              </w:rPr>
            </w:pPr>
            <w:r w:rsidRPr="00FB616F">
              <w:rPr>
                <w:sz w:val="20"/>
                <w:szCs w:val="20"/>
              </w:rPr>
              <w:t>12.0.00.49500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0E4282"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1A6372" w14:textId="77777777" w:rsidR="00FB616F" w:rsidRPr="00FB616F" w:rsidRDefault="00FB616F" w:rsidP="00FB616F">
            <w:pPr>
              <w:jc w:val="right"/>
              <w:rPr>
                <w:sz w:val="20"/>
                <w:szCs w:val="20"/>
              </w:rPr>
            </w:pPr>
            <w:r w:rsidRPr="00FB616F">
              <w:rPr>
                <w:sz w:val="20"/>
                <w:szCs w:val="20"/>
              </w:rPr>
              <w:t>200 000,00</w:t>
            </w:r>
          </w:p>
        </w:tc>
        <w:tc>
          <w:tcPr>
            <w:tcW w:w="992" w:type="dxa"/>
            <w:tcBorders>
              <w:top w:val="single" w:sz="4" w:space="0" w:color="auto"/>
              <w:left w:val="single" w:sz="4" w:space="0" w:color="auto"/>
              <w:bottom w:val="nil"/>
              <w:right w:val="nil"/>
            </w:tcBorders>
            <w:shd w:val="clear" w:color="auto" w:fill="auto"/>
            <w:noWrap/>
            <w:vAlign w:val="center"/>
            <w:hideMark/>
          </w:tcPr>
          <w:p w14:paraId="0765EDA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C5BB07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8E4616" w14:textId="77777777" w:rsidR="00FB616F" w:rsidRPr="00FB616F" w:rsidRDefault="00FB616F" w:rsidP="00FB616F">
            <w:pPr>
              <w:rPr>
                <w:sz w:val="20"/>
                <w:szCs w:val="20"/>
              </w:rPr>
            </w:pPr>
          </w:p>
        </w:tc>
      </w:tr>
      <w:tr w:rsidR="00FB616F" w:rsidRPr="00FB616F" w14:paraId="46A9FD45"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AFCBA4C"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C83BAE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A6A3E3"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FF1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ED4949" w14:textId="77777777" w:rsidR="00FB616F" w:rsidRPr="00FB616F" w:rsidRDefault="00FB616F" w:rsidP="00FB616F">
            <w:pPr>
              <w:jc w:val="center"/>
              <w:rPr>
                <w:sz w:val="20"/>
                <w:szCs w:val="20"/>
              </w:rPr>
            </w:pPr>
            <w:r w:rsidRPr="00FB616F">
              <w:rPr>
                <w:sz w:val="20"/>
                <w:szCs w:val="20"/>
              </w:rPr>
              <w:t>12.0.00.49500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6DA1"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99D8" w14:textId="77777777" w:rsidR="00FB616F" w:rsidRPr="00FB616F" w:rsidRDefault="00FB616F" w:rsidP="00FB616F">
            <w:pPr>
              <w:jc w:val="right"/>
              <w:rPr>
                <w:sz w:val="20"/>
                <w:szCs w:val="20"/>
              </w:rPr>
            </w:pPr>
            <w:r w:rsidRPr="00FB616F">
              <w:rPr>
                <w:sz w:val="20"/>
                <w:szCs w:val="20"/>
              </w:rPr>
              <w:t>200 000,00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855E3F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63A6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9CADDC1" w14:textId="77777777" w:rsidR="00FB616F" w:rsidRPr="00FB616F" w:rsidRDefault="00FB616F" w:rsidP="00FB616F">
            <w:pPr>
              <w:rPr>
                <w:sz w:val="20"/>
                <w:szCs w:val="20"/>
              </w:rPr>
            </w:pPr>
          </w:p>
        </w:tc>
      </w:tr>
      <w:tr w:rsidR="00FB616F" w:rsidRPr="00FB616F" w14:paraId="15FB14EB"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026616D6"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2186D04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BF03684"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9683BD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ECBC747" w14:textId="77777777" w:rsidR="00FB616F" w:rsidRPr="00FB616F" w:rsidRDefault="00FB616F" w:rsidP="00FB616F">
            <w:pPr>
              <w:jc w:val="center"/>
              <w:rPr>
                <w:bCs/>
                <w:sz w:val="20"/>
                <w:szCs w:val="20"/>
              </w:rPr>
            </w:pPr>
            <w:r w:rsidRPr="00FB616F">
              <w:rPr>
                <w:bCs/>
                <w:sz w:val="20"/>
                <w:szCs w:val="20"/>
              </w:rPr>
              <w:t>17.0.00.00000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AA8960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09177D1" w14:textId="77777777" w:rsidR="00FB616F" w:rsidRPr="00FB616F" w:rsidRDefault="00FB616F" w:rsidP="00FB616F">
            <w:pPr>
              <w:jc w:val="right"/>
              <w:rPr>
                <w:bCs/>
                <w:sz w:val="20"/>
                <w:szCs w:val="20"/>
              </w:rPr>
            </w:pPr>
            <w:r w:rsidRPr="00FB616F">
              <w:rPr>
                <w:bCs/>
                <w:sz w:val="20"/>
                <w:szCs w:val="20"/>
              </w:rPr>
              <w:t>50 079 905,21</w:t>
            </w:r>
          </w:p>
        </w:tc>
        <w:tc>
          <w:tcPr>
            <w:tcW w:w="992" w:type="dxa"/>
            <w:tcBorders>
              <w:top w:val="nil"/>
              <w:left w:val="single" w:sz="4" w:space="0" w:color="auto"/>
              <w:bottom w:val="nil"/>
              <w:right w:val="nil"/>
            </w:tcBorders>
            <w:shd w:val="clear" w:color="auto" w:fill="auto"/>
            <w:noWrap/>
            <w:vAlign w:val="center"/>
            <w:hideMark/>
          </w:tcPr>
          <w:p w14:paraId="17AE79E0" w14:textId="77777777" w:rsidR="00FB616F" w:rsidRPr="00FB616F" w:rsidRDefault="00FB616F" w:rsidP="00FB616F">
            <w:pPr>
              <w:jc w:val="right"/>
              <w:rPr>
                <w:bCs/>
                <w:sz w:val="20"/>
                <w:szCs w:val="20"/>
              </w:rPr>
            </w:pPr>
            <w:r w:rsidRPr="00FB616F">
              <w:rPr>
                <w:bCs/>
                <w:sz w:val="20"/>
                <w:szCs w:val="20"/>
              </w:rPr>
              <w:t>35 604 160,00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B863E0D" w14:textId="77777777" w:rsidR="00FB616F" w:rsidRPr="00FB616F" w:rsidRDefault="00FB616F" w:rsidP="00FB616F">
            <w:pPr>
              <w:jc w:val="right"/>
              <w:rPr>
                <w:bCs/>
                <w:sz w:val="20"/>
                <w:szCs w:val="20"/>
              </w:rPr>
            </w:pPr>
            <w:r w:rsidRPr="00FB616F">
              <w:rPr>
                <w:bCs/>
                <w:sz w:val="20"/>
                <w:szCs w:val="20"/>
              </w:rPr>
              <w:t>35 604 160,00</w:t>
            </w:r>
          </w:p>
        </w:tc>
        <w:tc>
          <w:tcPr>
            <w:tcW w:w="236" w:type="dxa"/>
            <w:gridSpan w:val="2"/>
            <w:vAlign w:val="center"/>
            <w:hideMark/>
          </w:tcPr>
          <w:p w14:paraId="08072AA1" w14:textId="77777777" w:rsidR="00FB616F" w:rsidRPr="00FB616F" w:rsidRDefault="00FB616F" w:rsidP="00FB616F">
            <w:pPr>
              <w:rPr>
                <w:sz w:val="20"/>
                <w:szCs w:val="20"/>
              </w:rPr>
            </w:pPr>
          </w:p>
        </w:tc>
      </w:tr>
      <w:tr w:rsidR="00FB616F" w:rsidRPr="00FB616F" w14:paraId="36737F0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C5E3836" w14:textId="77777777" w:rsidR="00FB616F" w:rsidRPr="00FB616F" w:rsidRDefault="00FB616F" w:rsidP="00FB616F">
            <w:pPr>
              <w:rPr>
                <w:bCs/>
                <w:sz w:val="20"/>
                <w:szCs w:val="20"/>
              </w:rPr>
            </w:pPr>
            <w:r w:rsidRPr="00FB616F">
              <w:rPr>
                <w:bCs/>
                <w:sz w:val="20"/>
                <w:szCs w:val="20"/>
              </w:rPr>
              <w:t>Подпрограмма "Чистая вода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259F5C5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DA63E95"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BBD73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A3B060F" w14:textId="77777777" w:rsidR="00FB616F" w:rsidRPr="00FB616F" w:rsidRDefault="00FB616F" w:rsidP="00FB616F">
            <w:pPr>
              <w:jc w:val="center"/>
              <w:rPr>
                <w:bCs/>
                <w:sz w:val="20"/>
                <w:szCs w:val="20"/>
              </w:rPr>
            </w:pPr>
            <w:r w:rsidRPr="00FB616F">
              <w:rPr>
                <w:bCs/>
                <w:sz w:val="20"/>
                <w:szCs w:val="20"/>
              </w:rPr>
              <w:t>17.1.00.00000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643B1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3B28A4" w14:textId="77777777" w:rsidR="00FB616F" w:rsidRPr="00FB616F" w:rsidRDefault="00FB616F" w:rsidP="00FB616F">
            <w:pPr>
              <w:jc w:val="right"/>
              <w:rPr>
                <w:bCs/>
                <w:sz w:val="20"/>
                <w:szCs w:val="20"/>
              </w:rPr>
            </w:pPr>
            <w:r w:rsidRPr="00FB616F">
              <w:rPr>
                <w:bCs/>
                <w:sz w:val="20"/>
                <w:szCs w:val="20"/>
              </w:rPr>
              <w:t>16 188 600,00</w:t>
            </w:r>
          </w:p>
        </w:tc>
        <w:tc>
          <w:tcPr>
            <w:tcW w:w="992" w:type="dxa"/>
            <w:tcBorders>
              <w:top w:val="single" w:sz="4" w:space="0" w:color="auto"/>
              <w:left w:val="single" w:sz="4" w:space="0" w:color="auto"/>
              <w:bottom w:val="nil"/>
              <w:right w:val="nil"/>
            </w:tcBorders>
            <w:shd w:val="clear" w:color="auto" w:fill="auto"/>
            <w:noWrap/>
            <w:vAlign w:val="center"/>
            <w:hideMark/>
          </w:tcPr>
          <w:p w14:paraId="5592BBC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93B5EF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5B8326D" w14:textId="77777777" w:rsidR="00FB616F" w:rsidRPr="00FB616F" w:rsidRDefault="00FB616F" w:rsidP="00FB616F">
            <w:pPr>
              <w:rPr>
                <w:sz w:val="20"/>
                <w:szCs w:val="20"/>
              </w:rPr>
            </w:pPr>
          </w:p>
        </w:tc>
      </w:tr>
      <w:tr w:rsidR="00FB616F" w:rsidRPr="00FB616F" w14:paraId="49C15ED0" w14:textId="77777777" w:rsidTr="00FB616F">
        <w:trPr>
          <w:trHeight w:val="2010"/>
        </w:trPr>
        <w:tc>
          <w:tcPr>
            <w:tcW w:w="3021" w:type="dxa"/>
            <w:gridSpan w:val="2"/>
            <w:tcBorders>
              <w:top w:val="single" w:sz="4" w:space="0" w:color="auto"/>
              <w:left w:val="single" w:sz="4" w:space="0" w:color="auto"/>
              <w:bottom w:val="nil"/>
              <w:right w:val="nil"/>
            </w:tcBorders>
            <w:shd w:val="clear" w:color="auto" w:fill="auto"/>
            <w:vAlign w:val="center"/>
            <w:hideMark/>
          </w:tcPr>
          <w:p w14:paraId="07DDEE84" w14:textId="77777777" w:rsidR="00FB616F" w:rsidRPr="00FB616F" w:rsidRDefault="00FB616F" w:rsidP="00FB616F">
            <w:pPr>
              <w:rPr>
                <w:bCs/>
                <w:sz w:val="20"/>
                <w:szCs w:val="20"/>
              </w:rPr>
            </w:pPr>
            <w:r w:rsidRPr="00FB616F">
              <w:rPr>
                <w:bCs/>
                <w:sz w:val="20"/>
                <w:szCs w:val="20"/>
              </w:rPr>
              <w:t>Реализация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6813FAC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1892A77"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2F069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51C0C18" w14:textId="77777777" w:rsidR="00FB616F" w:rsidRPr="00FB616F" w:rsidRDefault="00FB616F" w:rsidP="00FB616F">
            <w:pPr>
              <w:jc w:val="center"/>
              <w:rPr>
                <w:bCs/>
                <w:sz w:val="20"/>
                <w:szCs w:val="20"/>
              </w:rPr>
            </w:pPr>
            <w:r w:rsidRPr="00FB616F">
              <w:rPr>
                <w:bCs/>
                <w:sz w:val="20"/>
                <w:szCs w:val="20"/>
              </w:rPr>
              <w:t>17.1.00.70640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08D4A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D1EB25" w14:textId="77777777" w:rsidR="00FB616F" w:rsidRPr="00FB616F" w:rsidRDefault="00FB616F" w:rsidP="00FB616F">
            <w:pPr>
              <w:jc w:val="right"/>
              <w:rPr>
                <w:bCs/>
                <w:sz w:val="20"/>
                <w:szCs w:val="20"/>
              </w:rPr>
            </w:pPr>
            <w:r w:rsidRPr="00FB616F">
              <w:rPr>
                <w:bCs/>
                <w:sz w:val="20"/>
                <w:szCs w:val="20"/>
              </w:rPr>
              <w:t>15 864 800,00</w:t>
            </w:r>
          </w:p>
        </w:tc>
        <w:tc>
          <w:tcPr>
            <w:tcW w:w="992" w:type="dxa"/>
            <w:tcBorders>
              <w:top w:val="single" w:sz="4" w:space="0" w:color="auto"/>
              <w:left w:val="single" w:sz="4" w:space="0" w:color="auto"/>
              <w:bottom w:val="nil"/>
              <w:right w:val="nil"/>
            </w:tcBorders>
            <w:shd w:val="clear" w:color="auto" w:fill="auto"/>
            <w:noWrap/>
            <w:vAlign w:val="center"/>
            <w:hideMark/>
          </w:tcPr>
          <w:p w14:paraId="3936CF4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6BB5CD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CE49F55" w14:textId="77777777" w:rsidR="00FB616F" w:rsidRPr="00FB616F" w:rsidRDefault="00FB616F" w:rsidP="00FB616F">
            <w:pPr>
              <w:rPr>
                <w:sz w:val="20"/>
                <w:szCs w:val="20"/>
              </w:rPr>
            </w:pPr>
          </w:p>
        </w:tc>
      </w:tr>
      <w:tr w:rsidR="00FB616F" w:rsidRPr="00FB616F" w14:paraId="49448C8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A5F30B9"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50DCF6E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7F909FB"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00CB0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178E9FD" w14:textId="77777777" w:rsidR="00FB616F" w:rsidRPr="00FB616F" w:rsidRDefault="00FB616F" w:rsidP="00FB616F">
            <w:pPr>
              <w:jc w:val="center"/>
              <w:rPr>
                <w:sz w:val="20"/>
                <w:szCs w:val="20"/>
              </w:rPr>
            </w:pPr>
            <w:r w:rsidRPr="00FB616F">
              <w:rPr>
                <w:sz w:val="20"/>
                <w:szCs w:val="20"/>
              </w:rPr>
              <w:t>17.1.00.70640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B555B7"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A64045" w14:textId="77777777" w:rsidR="00FB616F" w:rsidRPr="00FB616F" w:rsidRDefault="00FB616F" w:rsidP="00FB616F">
            <w:pPr>
              <w:jc w:val="right"/>
              <w:rPr>
                <w:sz w:val="20"/>
                <w:szCs w:val="20"/>
              </w:rPr>
            </w:pPr>
            <w:r w:rsidRPr="00FB616F">
              <w:rPr>
                <w:sz w:val="20"/>
                <w:szCs w:val="20"/>
              </w:rPr>
              <w:t>15 864 800,00</w:t>
            </w:r>
          </w:p>
        </w:tc>
        <w:tc>
          <w:tcPr>
            <w:tcW w:w="992" w:type="dxa"/>
            <w:tcBorders>
              <w:top w:val="single" w:sz="4" w:space="0" w:color="auto"/>
              <w:left w:val="single" w:sz="4" w:space="0" w:color="auto"/>
              <w:bottom w:val="nil"/>
              <w:right w:val="nil"/>
            </w:tcBorders>
            <w:shd w:val="clear" w:color="auto" w:fill="auto"/>
            <w:noWrap/>
            <w:vAlign w:val="center"/>
            <w:hideMark/>
          </w:tcPr>
          <w:p w14:paraId="65FC7B6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16B3D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BFE63B9" w14:textId="77777777" w:rsidR="00FB616F" w:rsidRPr="00FB616F" w:rsidRDefault="00FB616F" w:rsidP="00FB616F">
            <w:pPr>
              <w:rPr>
                <w:sz w:val="20"/>
                <w:szCs w:val="20"/>
              </w:rPr>
            </w:pPr>
          </w:p>
        </w:tc>
      </w:tr>
      <w:tr w:rsidR="00FB616F" w:rsidRPr="00FB616F" w14:paraId="20EB866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5CF9BC3"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89772A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17A487"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F99A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873207" w14:textId="77777777" w:rsidR="00FB616F" w:rsidRPr="00FB616F" w:rsidRDefault="00FB616F" w:rsidP="00FB616F">
            <w:pPr>
              <w:jc w:val="center"/>
              <w:rPr>
                <w:sz w:val="20"/>
                <w:szCs w:val="20"/>
              </w:rPr>
            </w:pPr>
            <w:r w:rsidRPr="00FB616F">
              <w:rPr>
                <w:sz w:val="20"/>
                <w:szCs w:val="20"/>
              </w:rPr>
              <w:t>17.1.00.70640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70884"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7EDB" w14:textId="77777777" w:rsidR="00FB616F" w:rsidRPr="00FB616F" w:rsidRDefault="00FB616F" w:rsidP="00FB616F">
            <w:pPr>
              <w:jc w:val="right"/>
              <w:rPr>
                <w:sz w:val="20"/>
                <w:szCs w:val="20"/>
              </w:rPr>
            </w:pPr>
            <w:r w:rsidRPr="00FB616F">
              <w:rPr>
                <w:sz w:val="20"/>
                <w:szCs w:val="20"/>
              </w:rPr>
              <w:t>15 864 800,00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CC5554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6383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187C70A" w14:textId="77777777" w:rsidR="00FB616F" w:rsidRPr="00FB616F" w:rsidRDefault="00FB616F" w:rsidP="00FB616F">
            <w:pPr>
              <w:rPr>
                <w:sz w:val="20"/>
                <w:szCs w:val="20"/>
              </w:rPr>
            </w:pPr>
          </w:p>
        </w:tc>
      </w:tr>
      <w:tr w:rsidR="00FB616F" w:rsidRPr="00FB616F" w14:paraId="7138E7E7"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0690DB7E"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строительству и реконструкции объектов централизованных систем холодного водоснабжения и водоотведения подпрограммы "Чистая вода" государственной программы Новосибирской области "Жилищно-коммунальное хозяйство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E4126B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47758A8"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190E998"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F5E2769" w14:textId="77777777" w:rsidR="00FB616F" w:rsidRPr="00FB616F" w:rsidRDefault="00FB616F" w:rsidP="00FB616F">
            <w:pPr>
              <w:jc w:val="center"/>
              <w:rPr>
                <w:bCs/>
                <w:sz w:val="20"/>
                <w:szCs w:val="20"/>
              </w:rPr>
            </w:pPr>
            <w:r w:rsidRPr="00FB616F">
              <w:rPr>
                <w:bCs/>
                <w:sz w:val="20"/>
                <w:szCs w:val="20"/>
              </w:rPr>
              <w:t>17.1.00.S0640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A1AD40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2447472" w14:textId="77777777" w:rsidR="00FB616F" w:rsidRPr="00FB616F" w:rsidRDefault="00FB616F" w:rsidP="00FB616F">
            <w:pPr>
              <w:jc w:val="right"/>
              <w:rPr>
                <w:bCs/>
                <w:sz w:val="20"/>
                <w:szCs w:val="20"/>
              </w:rPr>
            </w:pPr>
            <w:r w:rsidRPr="00FB616F">
              <w:rPr>
                <w:bCs/>
                <w:sz w:val="20"/>
                <w:szCs w:val="20"/>
              </w:rPr>
              <w:t>323 800,00</w:t>
            </w:r>
          </w:p>
        </w:tc>
        <w:tc>
          <w:tcPr>
            <w:tcW w:w="992" w:type="dxa"/>
            <w:tcBorders>
              <w:top w:val="nil"/>
              <w:left w:val="single" w:sz="4" w:space="0" w:color="auto"/>
              <w:bottom w:val="nil"/>
              <w:right w:val="nil"/>
            </w:tcBorders>
            <w:shd w:val="clear" w:color="auto" w:fill="auto"/>
            <w:noWrap/>
            <w:vAlign w:val="center"/>
            <w:hideMark/>
          </w:tcPr>
          <w:p w14:paraId="27340ED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329DDE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833405C" w14:textId="77777777" w:rsidR="00FB616F" w:rsidRPr="00FB616F" w:rsidRDefault="00FB616F" w:rsidP="00FB616F">
            <w:pPr>
              <w:rPr>
                <w:sz w:val="20"/>
                <w:szCs w:val="20"/>
              </w:rPr>
            </w:pPr>
          </w:p>
        </w:tc>
      </w:tr>
      <w:tr w:rsidR="00FB616F" w:rsidRPr="00FB616F" w14:paraId="423D7E1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F258AFF"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4E5218B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E8A707B"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09F64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939C23A" w14:textId="77777777" w:rsidR="00FB616F" w:rsidRPr="00FB616F" w:rsidRDefault="00FB616F" w:rsidP="00FB616F">
            <w:pPr>
              <w:jc w:val="center"/>
              <w:rPr>
                <w:sz w:val="20"/>
                <w:szCs w:val="20"/>
              </w:rPr>
            </w:pPr>
            <w:r w:rsidRPr="00FB616F">
              <w:rPr>
                <w:sz w:val="20"/>
                <w:szCs w:val="20"/>
              </w:rPr>
              <w:t>17.1.00.S0640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DD335E"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086036" w14:textId="77777777" w:rsidR="00FB616F" w:rsidRPr="00FB616F" w:rsidRDefault="00FB616F" w:rsidP="00FB616F">
            <w:pPr>
              <w:jc w:val="right"/>
              <w:rPr>
                <w:sz w:val="20"/>
                <w:szCs w:val="20"/>
              </w:rPr>
            </w:pPr>
            <w:r w:rsidRPr="00FB616F">
              <w:rPr>
                <w:sz w:val="20"/>
                <w:szCs w:val="20"/>
              </w:rPr>
              <w:t>323 800,00</w:t>
            </w:r>
          </w:p>
        </w:tc>
        <w:tc>
          <w:tcPr>
            <w:tcW w:w="992" w:type="dxa"/>
            <w:tcBorders>
              <w:top w:val="single" w:sz="4" w:space="0" w:color="auto"/>
              <w:left w:val="single" w:sz="4" w:space="0" w:color="auto"/>
              <w:bottom w:val="nil"/>
              <w:right w:val="nil"/>
            </w:tcBorders>
            <w:shd w:val="clear" w:color="auto" w:fill="auto"/>
            <w:noWrap/>
            <w:vAlign w:val="center"/>
            <w:hideMark/>
          </w:tcPr>
          <w:p w14:paraId="285FC0E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7803C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334F8E7" w14:textId="77777777" w:rsidR="00FB616F" w:rsidRPr="00FB616F" w:rsidRDefault="00FB616F" w:rsidP="00FB616F">
            <w:pPr>
              <w:rPr>
                <w:sz w:val="20"/>
                <w:szCs w:val="20"/>
              </w:rPr>
            </w:pPr>
          </w:p>
        </w:tc>
      </w:tr>
      <w:tr w:rsidR="00FB616F" w:rsidRPr="00FB616F" w14:paraId="6FB1E983"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C1A75AB"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E2108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3CAA8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72EF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82D5B0" w14:textId="77777777" w:rsidR="00FB616F" w:rsidRPr="00FB616F" w:rsidRDefault="00FB616F" w:rsidP="00FB616F">
            <w:pPr>
              <w:jc w:val="center"/>
              <w:rPr>
                <w:sz w:val="20"/>
                <w:szCs w:val="20"/>
              </w:rPr>
            </w:pPr>
            <w:r w:rsidRPr="00FB616F">
              <w:rPr>
                <w:sz w:val="20"/>
                <w:szCs w:val="20"/>
              </w:rPr>
              <w:t>17.1.00.S0640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C8DBC"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66C79" w14:textId="77777777" w:rsidR="00FB616F" w:rsidRPr="00FB616F" w:rsidRDefault="00FB616F" w:rsidP="00FB616F">
            <w:pPr>
              <w:jc w:val="right"/>
              <w:rPr>
                <w:sz w:val="20"/>
                <w:szCs w:val="20"/>
              </w:rPr>
            </w:pPr>
            <w:r w:rsidRPr="00FB616F">
              <w:rPr>
                <w:sz w:val="20"/>
                <w:szCs w:val="20"/>
              </w:rPr>
              <w:t>323 800,00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ADC052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E363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3259F5" w14:textId="77777777" w:rsidR="00FB616F" w:rsidRPr="00FB616F" w:rsidRDefault="00FB616F" w:rsidP="00FB616F">
            <w:pPr>
              <w:rPr>
                <w:sz w:val="20"/>
                <w:szCs w:val="20"/>
              </w:rPr>
            </w:pPr>
          </w:p>
        </w:tc>
      </w:tr>
      <w:tr w:rsidR="00FB616F" w:rsidRPr="00FB616F" w14:paraId="04573098"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7583ACE" w14:textId="77777777" w:rsidR="00FB616F" w:rsidRPr="00FB616F" w:rsidRDefault="00FB616F" w:rsidP="00FB616F">
            <w:pPr>
              <w:rPr>
                <w:bCs/>
                <w:sz w:val="20"/>
                <w:szCs w:val="20"/>
              </w:rPr>
            </w:pPr>
            <w:r w:rsidRPr="00FB616F">
              <w:rPr>
                <w:bCs/>
                <w:sz w:val="20"/>
                <w:szCs w:val="20"/>
              </w:rPr>
              <w:t>Подпрограмма "Безопасность жилищно-коммунального хозяйства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2ED4C03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2DDB2A0"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E1A7F0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9877C97" w14:textId="77777777" w:rsidR="00FB616F" w:rsidRPr="00FB616F" w:rsidRDefault="00FB616F" w:rsidP="00FB616F">
            <w:pPr>
              <w:jc w:val="center"/>
              <w:rPr>
                <w:bCs/>
                <w:sz w:val="20"/>
                <w:szCs w:val="20"/>
              </w:rPr>
            </w:pPr>
            <w:r w:rsidRPr="00FB616F">
              <w:rPr>
                <w:bCs/>
                <w:sz w:val="20"/>
                <w:szCs w:val="20"/>
              </w:rPr>
              <w:t>17.3.00.00000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DC3994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3DC0C44" w14:textId="77777777" w:rsidR="00FB616F" w:rsidRPr="00FB616F" w:rsidRDefault="00FB616F" w:rsidP="00FB616F">
            <w:pPr>
              <w:jc w:val="right"/>
              <w:rPr>
                <w:bCs/>
                <w:sz w:val="20"/>
                <w:szCs w:val="20"/>
              </w:rPr>
            </w:pPr>
            <w:r w:rsidRPr="00FB616F">
              <w:rPr>
                <w:bCs/>
                <w:sz w:val="20"/>
                <w:szCs w:val="20"/>
              </w:rPr>
              <w:t>33 891 305,21</w:t>
            </w:r>
          </w:p>
        </w:tc>
        <w:tc>
          <w:tcPr>
            <w:tcW w:w="992" w:type="dxa"/>
            <w:tcBorders>
              <w:top w:val="nil"/>
              <w:left w:val="single" w:sz="4" w:space="0" w:color="auto"/>
              <w:bottom w:val="nil"/>
              <w:right w:val="nil"/>
            </w:tcBorders>
            <w:shd w:val="clear" w:color="auto" w:fill="auto"/>
            <w:noWrap/>
            <w:vAlign w:val="center"/>
            <w:hideMark/>
          </w:tcPr>
          <w:p w14:paraId="7BCF4D83" w14:textId="77777777" w:rsidR="00FB616F" w:rsidRPr="00FB616F" w:rsidRDefault="00FB616F" w:rsidP="00FB616F">
            <w:pPr>
              <w:jc w:val="right"/>
              <w:rPr>
                <w:bCs/>
                <w:sz w:val="20"/>
                <w:szCs w:val="20"/>
              </w:rPr>
            </w:pPr>
            <w:r w:rsidRPr="00FB616F">
              <w:rPr>
                <w:bCs/>
                <w:sz w:val="20"/>
                <w:szCs w:val="20"/>
              </w:rPr>
              <w:t>35 604 160,00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ADD9F5D" w14:textId="77777777" w:rsidR="00FB616F" w:rsidRPr="00FB616F" w:rsidRDefault="00FB616F" w:rsidP="00FB616F">
            <w:pPr>
              <w:jc w:val="right"/>
              <w:rPr>
                <w:bCs/>
                <w:sz w:val="20"/>
                <w:szCs w:val="20"/>
              </w:rPr>
            </w:pPr>
            <w:r w:rsidRPr="00FB616F">
              <w:rPr>
                <w:bCs/>
                <w:sz w:val="20"/>
                <w:szCs w:val="20"/>
              </w:rPr>
              <w:t>35 604 160,00</w:t>
            </w:r>
          </w:p>
        </w:tc>
        <w:tc>
          <w:tcPr>
            <w:tcW w:w="236" w:type="dxa"/>
            <w:gridSpan w:val="2"/>
            <w:vAlign w:val="center"/>
            <w:hideMark/>
          </w:tcPr>
          <w:p w14:paraId="03378788" w14:textId="77777777" w:rsidR="00FB616F" w:rsidRPr="00FB616F" w:rsidRDefault="00FB616F" w:rsidP="00FB616F">
            <w:pPr>
              <w:rPr>
                <w:sz w:val="20"/>
                <w:szCs w:val="20"/>
              </w:rPr>
            </w:pPr>
          </w:p>
        </w:tc>
      </w:tr>
      <w:tr w:rsidR="00FB616F" w:rsidRPr="00FB616F" w14:paraId="5645DA58" w14:textId="77777777" w:rsidTr="00FB616F">
        <w:trPr>
          <w:trHeight w:val="2295"/>
        </w:trPr>
        <w:tc>
          <w:tcPr>
            <w:tcW w:w="3021" w:type="dxa"/>
            <w:gridSpan w:val="2"/>
            <w:tcBorders>
              <w:top w:val="single" w:sz="4" w:space="0" w:color="auto"/>
              <w:left w:val="single" w:sz="4" w:space="0" w:color="auto"/>
              <w:bottom w:val="nil"/>
              <w:right w:val="nil"/>
            </w:tcBorders>
            <w:shd w:val="clear" w:color="auto" w:fill="auto"/>
            <w:vAlign w:val="center"/>
            <w:hideMark/>
          </w:tcPr>
          <w:p w14:paraId="1FEFF5F0" w14:textId="77777777" w:rsidR="00FB616F" w:rsidRPr="00FB616F" w:rsidRDefault="00FB616F" w:rsidP="00FB616F">
            <w:pPr>
              <w:rPr>
                <w:bCs/>
                <w:sz w:val="20"/>
                <w:szCs w:val="20"/>
              </w:rPr>
            </w:pPr>
            <w:r w:rsidRPr="00FB616F">
              <w:rPr>
                <w:bCs/>
                <w:sz w:val="20"/>
                <w:szCs w:val="20"/>
              </w:rPr>
              <w:lastRenderedPageBreak/>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53BAC3E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EFB648E"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4D6AB6"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E039AC4" w14:textId="77777777" w:rsidR="00FB616F" w:rsidRPr="00FB616F" w:rsidRDefault="00FB616F" w:rsidP="00FB616F">
            <w:pPr>
              <w:jc w:val="center"/>
              <w:rPr>
                <w:bCs/>
                <w:sz w:val="20"/>
                <w:szCs w:val="20"/>
              </w:rPr>
            </w:pPr>
            <w:r w:rsidRPr="00FB616F">
              <w:rPr>
                <w:bCs/>
                <w:sz w:val="20"/>
                <w:szCs w:val="20"/>
              </w:rPr>
              <w:t>17.3.00.70490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55121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A3E1BB" w14:textId="77777777" w:rsidR="00FB616F" w:rsidRPr="00FB616F" w:rsidRDefault="00FB616F" w:rsidP="00FB616F">
            <w:pPr>
              <w:jc w:val="right"/>
              <w:rPr>
                <w:bCs/>
                <w:sz w:val="20"/>
                <w:szCs w:val="20"/>
              </w:rPr>
            </w:pPr>
            <w:r w:rsidRPr="00FB616F">
              <w:rPr>
                <w:bCs/>
                <w:sz w:val="20"/>
                <w:szCs w:val="20"/>
              </w:rPr>
              <w:t>23 562 017,00</w:t>
            </w:r>
          </w:p>
        </w:tc>
        <w:tc>
          <w:tcPr>
            <w:tcW w:w="992" w:type="dxa"/>
            <w:tcBorders>
              <w:top w:val="single" w:sz="4" w:space="0" w:color="auto"/>
              <w:left w:val="single" w:sz="4" w:space="0" w:color="auto"/>
              <w:bottom w:val="nil"/>
              <w:right w:val="nil"/>
            </w:tcBorders>
            <w:shd w:val="clear" w:color="auto" w:fill="auto"/>
            <w:noWrap/>
            <w:vAlign w:val="center"/>
            <w:hideMark/>
          </w:tcPr>
          <w:p w14:paraId="4F17B9EB" w14:textId="77777777" w:rsidR="00FB616F" w:rsidRPr="00FB616F" w:rsidRDefault="00FB616F" w:rsidP="00FB616F">
            <w:pPr>
              <w:jc w:val="right"/>
              <w:rPr>
                <w:bCs/>
                <w:sz w:val="20"/>
                <w:szCs w:val="20"/>
              </w:rPr>
            </w:pPr>
            <w:r w:rsidRPr="00FB616F">
              <w:rPr>
                <w:bCs/>
                <w:sz w:val="20"/>
                <w:szCs w:val="20"/>
              </w:rPr>
              <w:t>25 952 760,00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C44574B" w14:textId="77777777" w:rsidR="00FB616F" w:rsidRPr="00FB616F" w:rsidRDefault="00FB616F" w:rsidP="00FB616F">
            <w:pPr>
              <w:jc w:val="right"/>
              <w:rPr>
                <w:bCs/>
                <w:sz w:val="20"/>
                <w:szCs w:val="20"/>
              </w:rPr>
            </w:pPr>
            <w:r w:rsidRPr="00FB616F">
              <w:rPr>
                <w:bCs/>
                <w:sz w:val="20"/>
                <w:szCs w:val="20"/>
              </w:rPr>
              <w:t>25 952 760,00</w:t>
            </w:r>
          </w:p>
        </w:tc>
        <w:tc>
          <w:tcPr>
            <w:tcW w:w="236" w:type="dxa"/>
            <w:gridSpan w:val="2"/>
            <w:vAlign w:val="center"/>
            <w:hideMark/>
          </w:tcPr>
          <w:p w14:paraId="44D5B9CE" w14:textId="77777777" w:rsidR="00FB616F" w:rsidRPr="00FB616F" w:rsidRDefault="00FB616F" w:rsidP="00FB616F">
            <w:pPr>
              <w:rPr>
                <w:sz w:val="20"/>
                <w:szCs w:val="20"/>
              </w:rPr>
            </w:pPr>
          </w:p>
        </w:tc>
      </w:tr>
      <w:tr w:rsidR="00FB616F" w:rsidRPr="00FB616F" w14:paraId="625CC07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0D638E3"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45512AE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5E833AA"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12E6B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82A9C4E" w14:textId="77777777" w:rsidR="00FB616F" w:rsidRPr="00FB616F" w:rsidRDefault="00FB616F" w:rsidP="00FB616F">
            <w:pPr>
              <w:jc w:val="center"/>
              <w:rPr>
                <w:sz w:val="20"/>
                <w:szCs w:val="20"/>
              </w:rPr>
            </w:pPr>
            <w:r w:rsidRPr="00FB616F">
              <w:rPr>
                <w:sz w:val="20"/>
                <w:szCs w:val="20"/>
              </w:rPr>
              <w:t>17.3.00.70490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BB264B"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B8C96F" w14:textId="77777777" w:rsidR="00FB616F" w:rsidRPr="00FB616F" w:rsidRDefault="00FB616F" w:rsidP="00FB616F">
            <w:pPr>
              <w:jc w:val="right"/>
              <w:rPr>
                <w:sz w:val="20"/>
                <w:szCs w:val="20"/>
              </w:rPr>
            </w:pPr>
            <w:r w:rsidRPr="00FB616F">
              <w:rPr>
                <w:sz w:val="20"/>
                <w:szCs w:val="20"/>
              </w:rPr>
              <w:t>10 560 000,00</w:t>
            </w:r>
          </w:p>
        </w:tc>
        <w:tc>
          <w:tcPr>
            <w:tcW w:w="992" w:type="dxa"/>
            <w:tcBorders>
              <w:top w:val="single" w:sz="4" w:space="0" w:color="auto"/>
              <w:left w:val="single" w:sz="4" w:space="0" w:color="auto"/>
              <w:bottom w:val="nil"/>
              <w:right w:val="nil"/>
            </w:tcBorders>
            <w:shd w:val="clear" w:color="auto" w:fill="auto"/>
            <w:noWrap/>
            <w:vAlign w:val="center"/>
            <w:hideMark/>
          </w:tcPr>
          <w:p w14:paraId="37149E6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D0D077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7E54A35" w14:textId="77777777" w:rsidR="00FB616F" w:rsidRPr="00FB616F" w:rsidRDefault="00FB616F" w:rsidP="00FB616F">
            <w:pPr>
              <w:rPr>
                <w:sz w:val="20"/>
                <w:szCs w:val="20"/>
              </w:rPr>
            </w:pPr>
          </w:p>
        </w:tc>
      </w:tr>
      <w:tr w:rsidR="00FB616F" w:rsidRPr="00FB616F" w14:paraId="2BC124F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B51C1E6"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884E6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348196"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C2BD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0B84FD" w14:textId="77777777" w:rsidR="00FB616F" w:rsidRPr="00FB616F" w:rsidRDefault="00FB616F" w:rsidP="00FB616F">
            <w:pPr>
              <w:jc w:val="center"/>
              <w:rPr>
                <w:sz w:val="20"/>
                <w:szCs w:val="20"/>
              </w:rPr>
            </w:pPr>
            <w:r w:rsidRPr="00FB616F">
              <w:rPr>
                <w:sz w:val="20"/>
                <w:szCs w:val="20"/>
              </w:rPr>
              <w:t>17.3.00.70490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9D798"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0BB75" w14:textId="77777777" w:rsidR="00FB616F" w:rsidRPr="00FB616F" w:rsidRDefault="00FB616F" w:rsidP="00FB616F">
            <w:pPr>
              <w:jc w:val="right"/>
              <w:rPr>
                <w:sz w:val="20"/>
                <w:szCs w:val="20"/>
              </w:rPr>
            </w:pPr>
            <w:r w:rsidRPr="00FB616F">
              <w:rPr>
                <w:sz w:val="20"/>
                <w:szCs w:val="20"/>
              </w:rPr>
              <w:t>10 560 000,00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7B45E2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F88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4271E45" w14:textId="77777777" w:rsidR="00FB616F" w:rsidRPr="00FB616F" w:rsidRDefault="00FB616F" w:rsidP="00FB616F">
            <w:pPr>
              <w:rPr>
                <w:sz w:val="20"/>
                <w:szCs w:val="20"/>
              </w:rPr>
            </w:pPr>
          </w:p>
        </w:tc>
      </w:tr>
      <w:tr w:rsidR="00FB616F" w:rsidRPr="00FB616F" w14:paraId="3D13B8B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BB4FBA4"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5926947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81AD441"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84D837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0B9AC32" w14:textId="77777777" w:rsidR="00FB616F" w:rsidRPr="00FB616F" w:rsidRDefault="00FB616F" w:rsidP="00FB616F">
            <w:pPr>
              <w:jc w:val="center"/>
              <w:rPr>
                <w:sz w:val="20"/>
                <w:szCs w:val="20"/>
              </w:rPr>
            </w:pPr>
            <w:r w:rsidRPr="00FB616F">
              <w:rPr>
                <w:sz w:val="20"/>
                <w:szCs w:val="20"/>
              </w:rPr>
              <w:t>17.3.00.70490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E0FE216"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26163B9" w14:textId="77777777" w:rsidR="00FB616F" w:rsidRPr="00FB616F" w:rsidRDefault="00FB616F" w:rsidP="00FB616F">
            <w:pPr>
              <w:jc w:val="right"/>
              <w:rPr>
                <w:sz w:val="20"/>
                <w:szCs w:val="20"/>
              </w:rPr>
            </w:pPr>
            <w:r w:rsidRPr="00FB616F">
              <w:rPr>
                <w:sz w:val="20"/>
                <w:szCs w:val="20"/>
              </w:rPr>
              <w:t>13 002 017,00</w:t>
            </w:r>
          </w:p>
        </w:tc>
        <w:tc>
          <w:tcPr>
            <w:tcW w:w="992" w:type="dxa"/>
            <w:tcBorders>
              <w:top w:val="nil"/>
              <w:left w:val="single" w:sz="4" w:space="0" w:color="auto"/>
              <w:bottom w:val="nil"/>
              <w:right w:val="nil"/>
            </w:tcBorders>
            <w:shd w:val="clear" w:color="auto" w:fill="auto"/>
            <w:noWrap/>
            <w:vAlign w:val="center"/>
            <w:hideMark/>
          </w:tcPr>
          <w:p w14:paraId="2D3B8241" w14:textId="77777777" w:rsidR="00FB616F" w:rsidRPr="00FB616F" w:rsidRDefault="00FB616F" w:rsidP="00FB616F">
            <w:pPr>
              <w:jc w:val="right"/>
              <w:rPr>
                <w:sz w:val="20"/>
                <w:szCs w:val="20"/>
              </w:rPr>
            </w:pPr>
            <w:r w:rsidRPr="00FB616F">
              <w:rPr>
                <w:sz w:val="20"/>
                <w:szCs w:val="20"/>
              </w:rPr>
              <w:t>25 952 760,00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F00CD7B" w14:textId="77777777" w:rsidR="00FB616F" w:rsidRPr="00FB616F" w:rsidRDefault="00FB616F" w:rsidP="00FB616F">
            <w:pPr>
              <w:jc w:val="right"/>
              <w:rPr>
                <w:sz w:val="20"/>
                <w:szCs w:val="20"/>
              </w:rPr>
            </w:pPr>
            <w:r w:rsidRPr="00FB616F">
              <w:rPr>
                <w:sz w:val="20"/>
                <w:szCs w:val="20"/>
              </w:rPr>
              <w:t>25 952 760,00</w:t>
            </w:r>
          </w:p>
        </w:tc>
        <w:tc>
          <w:tcPr>
            <w:tcW w:w="236" w:type="dxa"/>
            <w:gridSpan w:val="2"/>
            <w:vAlign w:val="center"/>
            <w:hideMark/>
          </w:tcPr>
          <w:p w14:paraId="3CD7C7AB" w14:textId="77777777" w:rsidR="00FB616F" w:rsidRPr="00FB616F" w:rsidRDefault="00FB616F" w:rsidP="00FB616F">
            <w:pPr>
              <w:rPr>
                <w:sz w:val="20"/>
                <w:szCs w:val="20"/>
              </w:rPr>
            </w:pPr>
          </w:p>
        </w:tc>
      </w:tr>
      <w:tr w:rsidR="00FB616F" w:rsidRPr="00FB616F" w14:paraId="2FAD531D"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8A3581F"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D7863D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9B335B"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DF47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683ADF" w14:textId="77777777" w:rsidR="00FB616F" w:rsidRPr="00FB616F" w:rsidRDefault="00FB616F" w:rsidP="00FB616F">
            <w:pPr>
              <w:jc w:val="center"/>
              <w:rPr>
                <w:sz w:val="20"/>
                <w:szCs w:val="20"/>
              </w:rPr>
            </w:pPr>
            <w:r w:rsidRPr="00FB616F">
              <w:rPr>
                <w:sz w:val="20"/>
                <w:szCs w:val="20"/>
              </w:rPr>
              <w:t>17.3.00.70490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A734FC"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87553" w14:textId="77777777" w:rsidR="00FB616F" w:rsidRPr="00FB616F" w:rsidRDefault="00FB616F" w:rsidP="00FB616F">
            <w:pPr>
              <w:jc w:val="right"/>
              <w:rPr>
                <w:sz w:val="20"/>
                <w:szCs w:val="20"/>
              </w:rPr>
            </w:pPr>
            <w:r w:rsidRPr="00FB616F">
              <w:rPr>
                <w:sz w:val="20"/>
                <w:szCs w:val="20"/>
              </w:rPr>
              <w:t>13 002 017,00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CA9B975" w14:textId="77777777" w:rsidR="00FB616F" w:rsidRPr="00FB616F" w:rsidRDefault="00FB616F" w:rsidP="00FB616F">
            <w:pPr>
              <w:jc w:val="right"/>
              <w:rPr>
                <w:sz w:val="20"/>
                <w:szCs w:val="20"/>
              </w:rPr>
            </w:pPr>
            <w:r w:rsidRPr="00FB616F">
              <w:rPr>
                <w:sz w:val="20"/>
                <w:szCs w:val="20"/>
              </w:rPr>
              <w:t>25 952 760,00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A236" w14:textId="77777777" w:rsidR="00FB616F" w:rsidRPr="00FB616F" w:rsidRDefault="00FB616F" w:rsidP="00FB616F">
            <w:pPr>
              <w:jc w:val="right"/>
              <w:rPr>
                <w:sz w:val="20"/>
                <w:szCs w:val="20"/>
              </w:rPr>
            </w:pPr>
            <w:r w:rsidRPr="00FB616F">
              <w:rPr>
                <w:sz w:val="20"/>
                <w:szCs w:val="20"/>
              </w:rPr>
              <w:t>25 952 760,00</w:t>
            </w:r>
          </w:p>
        </w:tc>
        <w:tc>
          <w:tcPr>
            <w:tcW w:w="236" w:type="dxa"/>
            <w:gridSpan w:val="2"/>
            <w:vAlign w:val="center"/>
            <w:hideMark/>
          </w:tcPr>
          <w:p w14:paraId="7F27A9E3" w14:textId="77777777" w:rsidR="00FB616F" w:rsidRPr="00FB616F" w:rsidRDefault="00FB616F" w:rsidP="00FB616F">
            <w:pPr>
              <w:rPr>
                <w:sz w:val="20"/>
                <w:szCs w:val="20"/>
              </w:rPr>
            </w:pPr>
          </w:p>
        </w:tc>
      </w:tr>
      <w:tr w:rsidR="00FB616F" w:rsidRPr="00FB616F" w14:paraId="2490EF95"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275A5DDF" w14:textId="77777777" w:rsidR="00FB616F" w:rsidRPr="00FB616F" w:rsidRDefault="00FB616F" w:rsidP="00FB616F">
            <w:pPr>
              <w:rPr>
                <w:bCs/>
                <w:sz w:val="20"/>
                <w:szCs w:val="20"/>
              </w:rPr>
            </w:pPr>
            <w:r w:rsidRPr="00FB616F">
              <w:rPr>
                <w:bCs/>
                <w:sz w:val="20"/>
                <w:szCs w:val="20"/>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0D001C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6E16AB0"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0C6C6A5"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4BF6037" w14:textId="77777777" w:rsidR="00FB616F" w:rsidRPr="00FB616F" w:rsidRDefault="00FB616F" w:rsidP="00FB616F">
            <w:pPr>
              <w:jc w:val="center"/>
              <w:rPr>
                <w:bCs/>
                <w:sz w:val="20"/>
                <w:szCs w:val="20"/>
              </w:rPr>
            </w:pPr>
            <w:r w:rsidRPr="00FB616F">
              <w:rPr>
                <w:bCs/>
                <w:sz w:val="20"/>
                <w:szCs w:val="20"/>
              </w:rPr>
              <w:t>17.3.00.70600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CDAE14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400CBE4" w14:textId="77777777" w:rsidR="00FB616F" w:rsidRPr="00FB616F" w:rsidRDefault="00FB616F" w:rsidP="00FB616F">
            <w:pPr>
              <w:jc w:val="right"/>
              <w:rPr>
                <w:bCs/>
                <w:sz w:val="20"/>
                <w:szCs w:val="20"/>
              </w:rPr>
            </w:pPr>
            <w:r w:rsidRPr="00FB616F">
              <w:rPr>
                <w:bCs/>
                <w:sz w:val="20"/>
                <w:szCs w:val="20"/>
              </w:rPr>
              <w:t>9 651 388,21</w:t>
            </w:r>
          </w:p>
        </w:tc>
        <w:tc>
          <w:tcPr>
            <w:tcW w:w="992" w:type="dxa"/>
            <w:tcBorders>
              <w:top w:val="nil"/>
              <w:left w:val="single" w:sz="4" w:space="0" w:color="auto"/>
              <w:bottom w:val="nil"/>
              <w:right w:val="nil"/>
            </w:tcBorders>
            <w:shd w:val="clear" w:color="auto" w:fill="auto"/>
            <w:noWrap/>
            <w:vAlign w:val="center"/>
            <w:hideMark/>
          </w:tcPr>
          <w:p w14:paraId="1D9AA9AB" w14:textId="77777777" w:rsidR="00FB616F" w:rsidRPr="00FB616F" w:rsidRDefault="00FB616F" w:rsidP="00FB616F">
            <w:pPr>
              <w:jc w:val="right"/>
              <w:rPr>
                <w:bCs/>
                <w:sz w:val="20"/>
                <w:szCs w:val="20"/>
              </w:rPr>
            </w:pPr>
            <w:r w:rsidRPr="00FB616F">
              <w:rPr>
                <w:bCs/>
                <w:sz w:val="20"/>
                <w:szCs w:val="20"/>
              </w:rPr>
              <w:t>9 651 400,00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16BD5AB" w14:textId="77777777" w:rsidR="00FB616F" w:rsidRPr="00FB616F" w:rsidRDefault="00FB616F" w:rsidP="00FB616F">
            <w:pPr>
              <w:jc w:val="right"/>
              <w:rPr>
                <w:bCs/>
                <w:sz w:val="20"/>
                <w:szCs w:val="20"/>
              </w:rPr>
            </w:pPr>
            <w:r w:rsidRPr="00FB616F">
              <w:rPr>
                <w:bCs/>
                <w:sz w:val="20"/>
                <w:szCs w:val="20"/>
              </w:rPr>
              <w:t>9 651 400,00</w:t>
            </w:r>
          </w:p>
        </w:tc>
        <w:tc>
          <w:tcPr>
            <w:tcW w:w="236" w:type="dxa"/>
            <w:gridSpan w:val="2"/>
            <w:vAlign w:val="center"/>
            <w:hideMark/>
          </w:tcPr>
          <w:p w14:paraId="30F0E514" w14:textId="77777777" w:rsidR="00FB616F" w:rsidRPr="00FB616F" w:rsidRDefault="00FB616F" w:rsidP="00FB616F">
            <w:pPr>
              <w:rPr>
                <w:sz w:val="20"/>
                <w:szCs w:val="20"/>
              </w:rPr>
            </w:pPr>
          </w:p>
        </w:tc>
      </w:tr>
      <w:tr w:rsidR="00FB616F" w:rsidRPr="00FB616F" w14:paraId="59F2A7F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6743ED42"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33F1FDC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5A19E5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449B1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6FF9F1F" w14:textId="77777777" w:rsidR="00FB616F" w:rsidRPr="00FB616F" w:rsidRDefault="00FB616F" w:rsidP="00FB616F">
            <w:pPr>
              <w:jc w:val="center"/>
              <w:rPr>
                <w:sz w:val="20"/>
                <w:szCs w:val="20"/>
              </w:rPr>
            </w:pPr>
            <w:r w:rsidRPr="00FB616F">
              <w:rPr>
                <w:sz w:val="20"/>
                <w:szCs w:val="20"/>
              </w:rPr>
              <w:t>17.3.00.70600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883E35"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C737D8" w14:textId="77777777" w:rsidR="00FB616F" w:rsidRPr="00FB616F" w:rsidRDefault="00FB616F" w:rsidP="00FB616F">
            <w:pPr>
              <w:jc w:val="right"/>
              <w:rPr>
                <w:sz w:val="20"/>
                <w:szCs w:val="20"/>
              </w:rPr>
            </w:pPr>
            <w:r w:rsidRPr="00FB616F">
              <w:rPr>
                <w:sz w:val="20"/>
                <w:szCs w:val="20"/>
              </w:rPr>
              <w:t>1 922 500,00</w:t>
            </w:r>
          </w:p>
        </w:tc>
        <w:tc>
          <w:tcPr>
            <w:tcW w:w="992" w:type="dxa"/>
            <w:tcBorders>
              <w:top w:val="single" w:sz="4" w:space="0" w:color="auto"/>
              <w:left w:val="single" w:sz="4" w:space="0" w:color="auto"/>
              <w:bottom w:val="nil"/>
              <w:right w:val="nil"/>
            </w:tcBorders>
            <w:shd w:val="clear" w:color="auto" w:fill="auto"/>
            <w:noWrap/>
            <w:vAlign w:val="center"/>
            <w:hideMark/>
          </w:tcPr>
          <w:p w14:paraId="65B622F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688B9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0BEFCBD" w14:textId="77777777" w:rsidR="00FB616F" w:rsidRPr="00FB616F" w:rsidRDefault="00FB616F" w:rsidP="00FB616F">
            <w:pPr>
              <w:rPr>
                <w:sz w:val="20"/>
                <w:szCs w:val="20"/>
              </w:rPr>
            </w:pPr>
          </w:p>
        </w:tc>
      </w:tr>
      <w:tr w:rsidR="00FB616F" w:rsidRPr="00FB616F" w14:paraId="6B9EEAE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D2194C1"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C547F8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AD994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E82A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470155" w14:textId="77777777" w:rsidR="00FB616F" w:rsidRPr="00FB616F" w:rsidRDefault="00FB616F" w:rsidP="00FB616F">
            <w:pPr>
              <w:jc w:val="center"/>
              <w:rPr>
                <w:sz w:val="20"/>
                <w:szCs w:val="20"/>
              </w:rPr>
            </w:pPr>
            <w:r w:rsidRPr="00FB616F">
              <w:rPr>
                <w:sz w:val="20"/>
                <w:szCs w:val="20"/>
              </w:rPr>
              <w:t>17.3.00.70600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0AEA5A"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D5BAE" w14:textId="77777777" w:rsidR="00FB616F" w:rsidRPr="00FB616F" w:rsidRDefault="00FB616F" w:rsidP="00FB616F">
            <w:pPr>
              <w:jc w:val="right"/>
              <w:rPr>
                <w:sz w:val="20"/>
                <w:szCs w:val="20"/>
              </w:rPr>
            </w:pPr>
            <w:r w:rsidRPr="00FB616F">
              <w:rPr>
                <w:sz w:val="20"/>
                <w:szCs w:val="20"/>
              </w:rPr>
              <w:t>1 922 500,00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430C0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094D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BCB26DD" w14:textId="77777777" w:rsidR="00FB616F" w:rsidRPr="00FB616F" w:rsidRDefault="00FB616F" w:rsidP="00FB616F">
            <w:pPr>
              <w:rPr>
                <w:sz w:val="20"/>
                <w:szCs w:val="20"/>
              </w:rPr>
            </w:pPr>
          </w:p>
        </w:tc>
      </w:tr>
      <w:tr w:rsidR="00FB616F" w:rsidRPr="00FB616F" w14:paraId="00C86330"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AA6EBF3"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00B6942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75DA16F"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E070B4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F493E3F" w14:textId="77777777" w:rsidR="00FB616F" w:rsidRPr="00FB616F" w:rsidRDefault="00FB616F" w:rsidP="00FB616F">
            <w:pPr>
              <w:jc w:val="center"/>
              <w:rPr>
                <w:sz w:val="20"/>
                <w:szCs w:val="20"/>
              </w:rPr>
            </w:pPr>
            <w:r w:rsidRPr="00FB616F">
              <w:rPr>
                <w:sz w:val="20"/>
                <w:szCs w:val="20"/>
              </w:rPr>
              <w:t>17.3.00.70600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7E5D658"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75CD78B" w14:textId="77777777" w:rsidR="00FB616F" w:rsidRPr="00FB616F" w:rsidRDefault="00FB616F" w:rsidP="00FB616F">
            <w:pPr>
              <w:jc w:val="right"/>
              <w:rPr>
                <w:sz w:val="20"/>
                <w:szCs w:val="20"/>
              </w:rPr>
            </w:pPr>
            <w:r w:rsidRPr="00FB616F">
              <w:rPr>
                <w:sz w:val="20"/>
                <w:szCs w:val="20"/>
              </w:rPr>
              <w:t>7 728 888,21</w:t>
            </w:r>
          </w:p>
        </w:tc>
        <w:tc>
          <w:tcPr>
            <w:tcW w:w="992" w:type="dxa"/>
            <w:tcBorders>
              <w:top w:val="nil"/>
              <w:left w:val="single" w:sz="4" w:space="0" w:color="auto"/>
              <w:bottom w:val="nil"/>
              <w:right w:val="nil"/>
            </w:tcBorders>
            <w:shd w:val="clear" w:color="auto" w:fill="auto"/>
            <w:noWrap/>
            <w:vAlign w:val="center"/>
            <w:hideMark/>
          </w:tcPr>
          <w:p w14:paraId="1FC5C6B7" w14:textId="77777777" w:rsidR="00FB616F" w:rsidRPr="00FB616F" w:rsidRDefault="00FB616F" w:rsidP="00FB616F">
            <w:pPr>
              <w:jc w:val="right"/>
              <w:rPr>
                <w:sz w:val="20"/>
                <w:szCs w:val="20"/>
              </w:rPr>
            </w:pPr>
            <w:r w:rsidRPr="00FB616F">
              <w:rPr>
                <w:sz w:val="20"/>
                <w:szCs w:val="20"/>
              </w:rPr>
              <w:t>9 651 400,00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1651E72" w14:textId="77777777" w:rsidR="00FB616F" w:rsidRPr="00FB616F" w:rsidRDefault="00FB616F" w:rsidP="00FB616F">
            <w:pPr>
              <w:jc w:val="right"/>
              <w:rPr>
                <w:sz w:val="20"/>
                <w:szCs w:val="20"/>
              </w:rPr>
            </w:pPr>
            <w:r w:rsidRPr="00FB616F">
              <w:rPr>
                <w:sz w:val="20"/>
                <w:szCs w:val="20"/>
              </w:rPr>
              <w:t>9 651 400,00</w:t>
            </w:r>
          </w:p>
        </w:tc>
        <w:tc>
          <w:tcPr>
            <w:tcW w:w="236" w:type="dxa"/>
            <w:gridSpan w:val="2"/>
            <w:vAlign w:val="center"/>
            <w:hideMark/>
          </w:tcPr>
          <w:p w14:paraId="1F4DA53A" w14:textId="77777777" w:rsidR="00FB616F" w:rsidRPr="00FB616F" w:rsidRDefault="00FB616F" w:rsidP="00FB616F">
            <w:pPr>
              <w:rPr>
                <w:sz w:val="20"/>
                <w:szCs w:val="20"/>
              </w:rPr>
            </w:pPr>
          </w:p>
        </w:tc>
      </w:tr>
      <w:tr w:rsidR="00FB616F" w:rsidRPr="00FB616F" w14:paraId="688C7B79"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291E17F"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184980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C9D5F4"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1EA6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2B29F1" w14:textId="77777777" w:rsidR="00FB616F" w:rsidRPr="00FB616F" w:rsidRDefault="00FB616F" w:rsidP="00FB616F">
            <w:pPr>
              <w:jc w:val="center"/>
              <w:rPr>
                <w:sz w:val="20"/>
                <w:szCs w:val="20"/>
              </w:rPr>
            </w:pPr>
            <w:r w:rsidRPr="00FB616F">
              <w:rPr>
                <w:sz w:val="20"/>
                <w:szCs w:val="20"/>
              </w:rPr>
              <w:t>17.3.00.70600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4F44B"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CB0E6" w14:textId="77777777" w:rsidR="00FB616F" w:rsidRPr="00FB616F" w:rsidRDefault="00FB616F" w:rsidP="00FB616F">
            <w:pPr>
              <w:jc w:val="right"/>
              <w:rPr>
                <w:sz w:val="20"/>
                <w:szCs w:val="20"/>
              </w:rPr>
            </w:pPr>
            <w:r w:rsidRPr="00FB616F">
              <w:rPr>
                <w:sz w:val="20"/>
                <w:szCs w:val="20"/>
              </w:rPr>
              <w:t>7 728 888,21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32B1E41" w14:textId="77777777" w:rsidR="00FB616F" w:rsidRPr="00FB616F" w:rsidRDefault="00FB616F" w:rsidP="00FB616F">
            <w:pPr>
              <w:jc w:val="right"/>
              <w:rPr>
                <w:sz w:val="20"/>
                <w:szCs w:val="20"/>
              </w:rPr>
            </w:pPr>
            <w:r w:rsidRPr="00FB616F">
              <w:rPr>
                <w:sz w:val="20"/>
                <w:szCs w:val="20"/>
              </w:rPr>
              <w:t>9 651 400,00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46E04" w14:textId="77777777" w:rsidR="00FB616F" w:rsidRPr="00FB616F" w:rsidRDefault="00FB616F" w:rsidP="00FB616F">
            <w:pPr>
              <w:jc w:val="right"/>
              <w:rPr>
                <w:sz w:val="20"/>
                <w:szCs w:val="20"/>
              </w:rPr>
            </w:pPr>
            <w:r w:rsidRPr="00FB616F">
              <w:rPr>
                <w:sz w:val="20"/>
                <w:szCs w:val="20"/>
              </w:rPr>
              <w:t>9 651 400,00</w:t>
            </w:r>
          </w:p>
        </w:tc>
        <w:tc>
          <w:tcPr>
            <w:tcW w:w="236" w:type="dxa"/>
            <w:gridSpan w:val="2"/>
            <w:vAlign w:val="center"/>
            <w:hideMark/>
          </w:tcPr>
          <w:p w14:paraId="1E6D7775" w14:textId="77777777" w:rsidR="00FB616F" w:rsidRPr="00FB616F" w:rsidRDefault="00FB616F" w:rsidP="00FB616F">
            <w:pPr>
              <w:rPr>
                <w:sz w:val="20"/>
                <w:szCs w:val="20"/>
              </w:rPr>
            </w:pPr>
          </w:p>
        </w:tc>
      </w:tr>
      <w:tr w:rsidR="00FB616F" w:rsidRPr="00FB616F" w14:paraId="22642E5F"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7069C518"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24BB186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8A372BF"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175C8A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E9E87A7" w14:textId="77777777" w:rsidR="00FB616F" w:rsidRPr="00FB616F" w:rsidRDefault="00FB616F" w:rsidP="00FB616F">
            <w:pPr>
              <w:jc w:val="center"/>
              <w:rPr>
                <w:bCs/>
                <w:sz w:val="20"/>
                <w:szCs w:val="20"/>
              </w:rPr>
            </w:pPr>
            <w:r w:rsidRPr="00FB616F">
              <w:rPr>
                <w:bCs/>
                <w:sz w:val="20"/>
                <w:szCs w:val="20"/>
              </w:rPr>
              <w:t>17.3.00.S0490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2C6F04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4FDA3A0" w14:textId="77777777" w:rsidR="00FB616F" w:rsidRPr="00FB616F" w:rsidRDefault="00FB616F" w:rsidP="00FB616F">
            <w:pPr>
              <w:jc w:val="right"/>
              <w:rPr>
                <w:bCs/>
                <w:sz w:val="20"/>
                <w:szCs w:val="20"/>
              </w:rPr>
            </w:pPr>
            <w:r w:rsidRPr="00FB616F">
              <w:rPr>
                <w:bCs/>
                <w:sz w:val="20"/>
                <w:szCs w:val="20"/>
              </w:rPr>
              <w:t>480 900,00</w:t>
            </w:r>
          </w:p>
        </w:tc>
        <w:tc>
          <w:tcPr>
            <w:tcW w:w="992" w:type="dxa"/>
            <w:tcBorders>
              <w:top w:val="nil"/>
              <w:left w:val="single" w:sz="4" w:space="0" w:color="auto"/>
              <w:bottom w:val="nil"/>
              <w:right w:val="nil"/>
            </w:tcBorders>
            <w:shd w:val="clear" w:color="auto" w:fill="auto"/>
            <w:noWrap/>
            <w:vAlign w:val="center"/>
            <w:hideMark/>
          </w:tcPr>
          <w:p w14:paraId="617AE8F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347721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6F1B973" w14:textId="77777777" w:rsidR="00FB616F" w:rsidRPr="00FB616F" w:rsidRDefault="00FB616F" w:rsidP="00FB616F">
            <w:pPr>
              <w:rPr>
                <w:sz w:val="20"/>
                <w:szCs w:val="20"/>
              </w:rPr>
            </w:pPr>
          </w:p>
        </w:tc>
      </w:tr>
      <w:tr w:rsidR="00FB616F" w:rsidRPr="00FB616F" w14:paraId="3BB6C5C8"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853B1D3"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3DD9D82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946043E"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1DA19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1CC898E" w14:textId="77777777" w:rsidR="00FB616F" w:rsidRPr="00FB616F" w:rsidRDefault="00FB616F" w:rsidP="00FB616F">
            <w:pPr>
              <w:jc w:val="center"/>
              <w:rPr>
                <w:sz w:val="20"/>
                <w:szCs w:val="20"/>
              </w:rPr>
            </w:pPr>
            <w:r w:rsidRPr="00FB616F">
              <w:rPr>
                <w:sz w:val="20"/>
                <w:szCs w:val="20"/>
              </w:rPr>
              <w:t>17.3.00.S0490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C5B771"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1B665C" w14:textId="77777777" w:rsidR="00FB616F" w:rsidRPr="00FB616F" w:rsidRDefault="00FB616F" w:rsidP="00FB616F">
            <w:pPr>
              <w:jc w:val="right"/>
              <w:rPr>
                <w:sz w:val="20"/>
                <w:szCs w:val="20"/>
              </w:rPr>
            </w:pPr>
            <w:r w:rsidRPr="00FB616F">
              <w:rPr>
                <w:sz w:val="20"/>
                <w:szCs w:val="20"/>
              </w:rPr>
              <w:t>480 900,00</w:t>
            </w:r>
          </w:p>
        </w:tc>
        <w:tc>
          <w:tcPr>
            <w:tcW w:w="992" w:type="dxa"/>
            <w:tcBorders>
              <w:top w:val="single" w:sz="4" w:space="0" w:color="auto"/>
              <w:left w:val="single" w:sz="4" w:space="0" w:color="auto"/>
              <w:bottom w:val="nil"/>
              <w:right w:val="nil"/>
            </w:tcBorders>
            <w:shd w:val="clear" w:color="auto" w:fill="auto"/>
            <w:noWrap/>
            <w:vAlign w:val="center"/>
            <w:hideMark/>
          </w:tcPr>
          <w:p w14:paraId="6032981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001547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123638" w14:textId="77777777" w:rsidR="00FB616F" w:rsidRPr="00FB616F" w:rsidRDefault="00FB616F" w:rsidP="00FB616F">
            <w:pPr>
              <w:rPr>
                <w:sz w:val="20"/>
                <w:szCs w:val="20"/>
              </w:rPr>
            </w:pPr>
          </w:p>
        </w:tc>
      </w:tr>
      <w:tr w:rsidR="00FB616F" w:rsidRPr="00FB616F" w14:paraId="521C44E0"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DCE4F69" w14:textId="77777777" w:rsidR="00FB616F" w:rsidRPr="00FB616F" w:rsidRDefault="00FB616F" w:rsidP="00FB616F">
            <w:pPr>
              <w:rPr>
                <w:sz w:val="20"/>
                <w:szCs w:val="20"/>
              </w:rPr>
            </w:pPr>
            <w:r w:rsidRPr="00FB616F">
              <w:rPr>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EC9737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5F940B"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2E7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66FF45" w14:textId="77777777" w:rsidR="00FB616F" w:rsidRPr="00FB616F" w:rsidRDefault="00FB616F" w:rsidP="00FB616F">
            <w:pPr>
              <w:jc w:val="center"/>
              <w:rPr>
                <w:sz w:val="20"/>
                <w:szCs w:val="20"/>
              </w:rPr>
            </w:pPr>
            <w:r w:rsidRPr="00FB616F">
              <w:rPr>
                <w:sz w:val="20"/>
                <w:szCs w:val="20"/>
              </w:rPr>
              <w:t>17.3.00.S0490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BEB0F"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574FE" w14:textId="77777777" w:rsidR="00FB616F" w:rsidRPr="00FB616F" w:rsidRDefault="00FB616F" w:rsidP="00FB616F">
            <w:pPr>
              <w:jc w:val="right"/>
              <w:rPr>
                <w:sz w:val="20"/>
                <w:szCs w:val="20"/>
              </w:rPr>
            </w:pPr>
            <w:r w:rsidRPr="00FB616F">
              <w:rPr>
                <w:sz w:val="20"/>
                <w:szCs w:val="20"/>
              </w:rPr>
              <w:t>480 900,00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F76063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A6DC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FB29C21" w14:textId="77777777" w:rsidR="00FB616F" w:rsidRPr="00FB616F" w:rsidRDefault="00FB616F" w:rsidP="00FB616F">
            <w:pPr>
              <w:rPr>
                <w:sz w:val="20"/>
                <w:szCs w:val="20"/>
              </w:rPr>
            </w:pPr>
          </w:p>
        </w:tc>
      </w:tr>
      <w:tr w:rsidR="00FB616F" w:rsidRPr="00FB616F" w14:paraId="4FDDA140"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218B29A2"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2C8E0A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F6028DD"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70C5BDC"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02CDBE4" w14:textId="77777777" w:rsidR="00FB616F" w:rsidRPr="00FB616F" w:rsidRDefault="00FB616F" w:rsidP="00FB616F">
            <w:pPr>
              <w:jc w:val="center"/>
              <w:rPr>
                <w:bCs/>
                <w:sz w:val="20"/>
                <w:szCs w:val="20"/>
              </w:rPr>
            </w:pPr>
            <w:r w:rsidRPr="00FB616F">
              <w:rPr>
                <w:bCs/>
                <w:sz w:val="20"/>
                <w:szCs w:val="20"/>
              </w:rPr>
              <w:t>17.3.00.S0600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3FC92E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B9D1A16" w14:textId="77777777" w:rsidR="00FB616F" w:rsidRPr="00FB616F" w:rsidRDefault="00FB616F" w:rsidP="00FB616F">
            <w:pPr>
              <w:jc w:val="right"/>
              <w:rPr>
                <w:bCs/>
                <w:sz w:val="20"/>
                <w:szCs w:val="20"/>
              </w:rPr>
            </w:pPr>
            <w:r w:rsidRPr="00FB616F">
              <w:rPr>
                <w:bCs/>
                <w:sz w:val="20"/>
                <w:szCs w:val="20"/>
              </w:rPr>
              <w:t>197 000,00</w:t>
            </w:r>
          </w:p>
        </w:tc>
        <w:tc>
          <w:tcPr>
            <w:tcW w:w="992" w:type="dxa"/>
            <w:tcBorders>
              <w:top w:val="nil"/>
              <w:left w:val="single" w:sz="4" w:space="0" w:color="auto"/>
              <w:bottom w:val="nil"/>
              <w:right w:val="nil"/>
            </w:tcBorders>
            <w:shd w:val="clear" w:color="auto" w:fill="auto"/>
            <w:noWrap/>
            <w:vAlign w:val="center"/>
            <w:hideMark/>
          </w:tcPr>
          <w:p w14:paraId="34FE9A3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66F93E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18A409E" w14:textId="77777777" w:rsidR="00FB616F" w:rsidRPr="00FB616F" w:rsidRDefault="00FB616F" w:rsidP="00FB616F">
            <w:pPr>
              <w:rPr>
                <w:sz w:val="20"/>
                <w:szCs w:val="20"/>
              </w:rPr>
            </w:pPr>
          </w:p>
        </w:tc>
      </w:tr>
      <w:tr w:rsidR="00FB616F" w:rsidRPr="00FB616F" w14:paraId="0F798A5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47FE267"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391D4E3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44DF0FD"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22FA6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1EDB2EA" w14:textId="77777777" w:rsidR="00FB616F" w:rsidRPr="00FB616F" w:rsidRDefault="00FB616F" w:rsidP="00FB616F">
            <w:pPr>
              <w:jc w:val="center"/>
              <w:rPr>
                <w:sz w:val="20"/>
                <w:szCs w:val="20"/>
              </w:rPr>
            </w:pPr>
            <w:r w:rsidRPr="00FB616F">
              <w:rPr>
                <w:sz w:val="20"/>
                <w:szCs w:val="20"/>
              </w:rPr>
              <w:t>17.3.00.S0600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F57EE6"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11E066" w14:textId="77777777" w:rsidR="00FB616F" w:rsidRPr="00FB616F" w:rsidRDefault="00FB616F" w:rsidP="00FB616F">
            <w:pPr>
              <w:jc w:val="right"/>
              <w:rPr>
                <w:sz w:val="20"/>
                <w:szCs w:val="20"/>
              </w:rPr>
            </w:pPr>
            <w:r w:rsidRPr="00FB616F">
              <w:rPr>
                <w:sz w:val="20"/>
                <w:szCs w:val="20"/>
              </w:rPr>
              <w:t>197 000,00</w:t>
            </w:r>
          </w:p>
        </w:tc>
        <w:tc>
          <w:tcPr>
            <w:tcW w:w="992" w:type="dxa"/>
            <w:tcBorders>
              <w:top w:val="single" w:sz="4" w:space="0" w:color="auto"/>
              <w:left w:val="single" w:sz="4" w:space="0" w:color="auto"/>
              <w:bottom w:val="nil"/>
              <w:right w:val="nil"/>
            </w:tcBorders>
            <w:shd w:val="clear" w:color="auto" w:fill="auto"/>
            <w:noWrap/>
            <w:vAlign w:val="center"/>
            <w:hideMark/>
          </w:tcPr>
          <w:p w14:paraId="2FDA6E4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9C5E06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73FA3BD" w14:textId="77777777" w:rsidR="00FB616F" w:rsidRPr="00FB616F" w:rsidRDefault="00FB616F" w:rsidP="00FB616F">
            <w:pPr>
              <w:rPr>
                <w:sz w:val="20"/>
                <w:szCs w:val="20"/>
              </w:rPr>
            </w:pPr>
          </w:p>
        </w:tc>
      </w:tr>
      <w:tr w:rsidR="00FB616F" w:rsidRPr="00FB616F" w14:paraId="5C44F069"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4BBF42E"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9936FB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327623"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AD37D"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C033C8" w14:textId="77777777" w:rsidR="00FB616F" w:rsidRPr="00FB616F" w:rsidRDefault="00FB616F" w:rsidP="00FB616F">
            <w:pPr>
              <w:jc w:val="center"/>
              <w:rPr>
                <w:sz w:val="20"/>
                <w:szCs w:val="20"/>
              </w:rPr>
            </w:pPr>
            <w:r w:rsidRPr="00FB616F">
              <w:rPr>
                <w:sz w:val="20"/>
                <w:szCs w:val="20"/>
              </w:rPr>
              <w:t>17.3.00.S0600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F6389"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A5D8E" w14:textId="77777777" w:rsidR="00FB616F" w:rsidRPr="00FB616F" w:rsidRDefault="00FB616F" w:rsidP="00FB616F">
            <w:pPr>
              <w:jc w:val="right"/>
              <w:rPr>
                <w:sz w:val="20"/>
                <w:szCs w:val="20"/>
              </w:rPr>
            </w:pPr>
            <w:r w:rsidRPr="00FB616F">
              <w:rPr>
                <w:sz w:val="20"/>
                <w:szCs w:val="20"/>
              </w:rPr>
              <w:t>197 000,00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613E1D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A982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E3B8407" w14:textId="77777777" w:rsidR="00FB616F" w:rsidRPr="00FB616F" w:rsidRDefault="00FB616F" w:rsidP="00FB616F">
            <w:pPr>
              <w:rPr>
                <w:sz w:val="20"/>
                <w:szCs w:val="20"/>
              </w:rPr>
            </w:pPr>
          </w:p>
        </w:tc>
      </w:tr>
      <w:tr w:rsidR="00FB616F" w:rsidRPr="00FB616F" w14:paraId="2E966CCB"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BC7CD40"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1B19F9A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E8C2B21"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25F5D3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F86F039"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6BAA93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1FAECD6" w14:textId="77777777" w:rsidR="00FB616F" w:rsidRPr="00FB616F" w:rsidRDefault="00FB616F" w:rsidP="00FB616F">
            <w:pPr>
              <w:jc w:val="right"/>
              <w:rPr>
                <w:bCs/>
                <w:sz w:val="20"/>
                <w:szCs w:val="20"/>
              </w:rPr>
            </w:pPr>
            <w:r w:rsidRPr="00FB616F">
              <w:rPr>
                <w:bCs/>
                <w:sz w:val="20"/>
                <w:szCs w:val="20"/>
              </w:rPr>
              <w:t>3 090 000,00</w:t>
            </w:r>
          </w:p>
        </w:tc>
        <w:tc>
          <w:tcPr>
            <w:tcW w:w="992" w:type="dxa"/>
            <w:tcBorders>
              <w:top w:val="nil"/>
              <w:left w:val="single" w:sz="4" w:space="0" w:color="auto"/>
              <w:bottom w:val="nil"/>
              <w:right w:val="nil"/>
            </w:tcBorders>
            <w:shd w:val="clear" w:color="auto" w:fill="auto"/>
            <w:noWrap/>
            <w:vAlign w:val="center"/>
            <w:hideMark/>
          </w:tcPr>
          <w:p w14:paraId="525CB49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989FA4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D541AD6" w14:textId="77777777" w:rsidR="00FB616F" w:rsidRPr="00FB616F" w:rsidRDefault="00FB616F" w:rsidP="00FB616F">
            <w:pPr>
              <w:rPr>
                <w:sz w:val="20"/>
                <w:szCs w:val="20"/>
              </w:rPr>
            </w:pPr>
          </w:p>
        </w:tc>
      </w:tr>
      <w:tr w:rsidR="00FB616F" w:rsidRPr="00FB616F" w14:paraId="07C4D49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BD8748C" w14:textId="77777777" w:rsidR="00FB616F" w:rsidRPr="00FB616F" w:rsidRDefault="00FB616F" w:rsidP="00FB616F">
            <w:pPr>
              <w:rPr>
                <w:bCs/>
                <w:sz w:val="20"/>
                <w:szCs w:val="20"/>
              </w:rPr>
            </w:pPr>
            <w:r w:rsidRPr="00FB616F">
              <w:rPr>
                <w:bCs/>
                <w:sz w:val="20"/>
                <w:szCs w:val="20"/>
              </w:rPr>
              <w:t>Мероприятия в области коммунального хозяйства</w:t>
            </w:r>
          </w:p>
        </w:tc>
        <w:tc>
          <w:tcPr>
            <w:tcW w:w="743" w:type="dxa"/>
            <w:tcBorders>
              <w:top w:val="single" w:sz="4" w:space="0" w:color="auto"/>
              <w:left w:val="single" w:sz="4" w:space="0" w:color="auto"/>
              <w:bottom w:val="nil"/>
              <w:right w:val="nil"/>
            </w:tcBorders>
            <w:shd w:val="clear" w:color="auto" w:fill="auto"/>
            <w:noWrap/>
            <w:vAlign w:val="center"/>
            <w:hideMark/>
          </w:tcPr>
          <w:p w14:paraId="19FBFFA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38C10AB"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68703F"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4A7121A" w14:textId="77777777" w:rsidR="00FB616F" w:rsidRPr="00FB616F" w:rsidRDefault="00FB616F" w:rsidP="00FB616F">
            <w:pPr>
              <w:jc w:val="center"/>
              <w:rPr>
                <w:bCs/>
                <w:sz w:val="20"/>
                <w:szCs w:val="20"/>
              </w:rPr>
            </w:pPr>
            <w:r w:rsidRPr="00FB616F">
              <w:rPr>
                <w:bCs/>
                <w:sz w:val="20"/>
                <w:szCs w:val="20"/>
              </w:rPr>
              <w:t>99.0.00.05220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6E5AE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A1C8CD" w14:textId="77777777" w:rsidR="00FB616F" w:rsidRPr="00FB616F" w:rsidRDefault="00FB616F" w:rsidP="00FB616F">
            <w:pPr>
              <w:jc w:val="right"/>
              <w:rPr>
                <w:bCs/>
                <w:sz w:val="20"/>
                <w:szCs w:val="20"/>
              </w:rPr>
            </w:pPr>
            <w:r w:rsidRPr="00FB616F">
              <w:rPr>
                <w:bCs/>
                <w:sz w:val="20"/>
                <w:szCs w:val="20"/>
              </w:rPr>
              <w:t>200 000,00</w:t>
            </w:r>
          </w:p>
        </w:tc>
        <w:tc>
          <w:tcPr>
            <w:tcW w:w="992" w:type="dxa"/>
            <w:tcBorders>
              <w:top w:val="single" w:sz="4" w:space="0" w:color="auto"/>
              <w:left w:val="single" w:sz="4" w:space="0" w:color="auto"/>
              <w:bottom w:val="nil"/>
              <w:right w:val="nil"/>
            </w:tcBorders>
            <w:shd w:val="clear" w:color="auto" w:fill="auto"/>
            <w:noWrap/>
            <w:vAlign w:val="center"/>
            <w:hideMark/>
          </w:tcPr>
          <w:p w14:paraId="05A13080"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3CE51A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D203602" w14:textId="77777777" w:rsidR="00FB616F" w:rsidRPr="00FB616F" w:rsidRDefault="00FB616F" w:rsidP="00FB616F">
            <w:pPr>
              <w:rPr>
                <w:sz w:val="20"/>
                <w:szCs w:val="20"/>
              </w:rPr>
            </w:pPr>
          </w:p>
        </w:tc>
      </w:tr>
      <w:tr w:rsidR="00FB616F" w:rsidRPr="00FB616F" w14:paraId="050295F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51CE4C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6080543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62ACFB7"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6F793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68B3098" w14:textId="77777777" w:rsidR="00FB616F" w:rsidRPr="00FB616F" w:rsidRDefault="00FB616F" w:rsidP="00FB616F">
            <w:pPr>
              <w:jc w:val="center"/>
              <w:rPr>
                <w:sz w:val="20"/>
                <w:szCs w:val="20"/>
              </w:rPr>
            </w:pPr>
            <w:r w:rsidRPr="00FB616F">
              <w:rPr>
                <w:sz w:val="20"/>
                <w:szCs w:val="20"/>
              </w:rPr>
              <w:t>99.0.00.05220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D3EE5E"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6C59FF" w14:textId="77777777" w:rsidR="00FB616F" w:rsidRPr="00FB616F" w:rsidRDefault="00FB616F" w:rsidP="00FB616F">
            <w:pPr>
              <w:jc w:val="right"/>
              <w:rPr>
                <w:sz w:val="20"/>
                <w:szCs w:val="20"/>
              </w:rPr>
            </w:pPr>
            <w:r w:rsidRPr="00FB616F">
              <w:rPr>
                <w:sz w:val="20"/>
                <w:szCs w:val="20"/>
              </w:rPr>
              <w:t>200 000,00</w:t>
            </w:r>
          </w:p>
        </w:tc>
        <w:tc>
          <w:tcPr>
            <w:tcW w:w="992" w:type="dxa"/>
            <w:tcBorders>
              <w:top w:val="single" w:sz="4" w:space="0" w:color="auto"/>
              <w:left w:val="single" w:sz="4" w:space="0" w:color="auto"/>
              <w:bottom w:val="nil"/>
              <w:right w:val="nil"/>
            </w:tcBorders>
            <w:shd w:val="clear" w:color="auto" w:fill="auto"/>
            <w:noWrap/>
            <w:vAlign w:val="center"/>
            <w:hideMark/>
          </w:tcPr>
          <w:p w14:paraId="64C5814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7FD3B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8D380D8" w14:textId="77777777" w:rsidR="00FB616F" w:rsidRPr="00FB616F" w:rsidRDefault="00FB616F" w:rsidP="00FB616F">
            <w:pPr>
              <w:rPr>
                <w:sz w:val="20"/>
                <w:szCs w:val="20"/>
              </w:rPr>
            </w:pPr>
          </w:p>
        </w:tc>
      </w:tr>
      <w:tr w:rsidR="00FB616F" w:rsidRPr="00FB616F" w14:paraId="3D90687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40FB9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B0123F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CE1047"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3413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F8E6FE" w14:textId="77777777" w:rsidR="00FB616F" w:rsidRPr="00FB616F" w:rsidRDefault="00FB616F" w:rsidP="00FB616F">
            <w:pPr>
              <w:jc w:val="center"/>
              <w:rPr>
                <w:sz w:val="20"/>
                <w:szCs w:val="20"/>
              </w:rPr>
            </w:pPr>
            <w:r w:rsidRPr="00FB616F">
              <w:rPr>
                <w:sz w:val="20"/>
                <w:szCs w:val="20"/>
              </w:rPr>
              <w:t>99.0.00.05220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2713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7E4E1B" w14:textId="77777777" w:rsidR="00FB616F" w:rsidRPr="00FB616F" w:rsidRDefault="00FB616F" w:rsidP="00FB616F">
            <w:pPr>
              <w:jc w:val="right"/>
              <w:rPr>
                <w:sz w:val="20"/>
                <w:szCs w:val="20"/>
              </w:rPr>
            </w:pPr>
            <w:r w:rsidRPr="00FB616F">
              <w:rPr>
                <w:sz w:val="20"/>
                <w:szCs w:val="20"/>
              </w:rPr>
              <w:t>200 000,00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8736B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698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5BEA36D" w14:textId="77777777" w:rsidR="00FB616F" w:rsidRPr="00FB616F" w:rsidRDefault="00FB616F" w:rsidP="00FB616F">
            <w:pPr>
              <w:rPr>
                <w:sz w:val="20"/>
                <w:szCs w:val="20"/>
              </w:rPr>
            </w:pPr>
          </w:p>
        </w:tc>
      </w:tr>
      <w:tr w:rsidR="00FB616F" w:rsidRPr="00FB616F" w14:paraId="3F179562"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80444DE" w14:textId="77777777" w:rsidR="00FB616F" w:rsidRPr="00FB616F" w:rsidRDefault="00FB616F" w:rsidP="00FB616F">
            <w:pPr>
              <w:rPr>
                <w:bCs/>
                <w:sz w:val="20"/>
                <w:szCs w:val="20"/>
              </w:rPr>
            </w:pPr>
            <w:r w:rsidRPr="00FB616F">
              <w:rPr>
                <w:bCs/>
                <w:sz w:val="20"/>
                <w:szCs w:val="20"/>
              </w:rPr>
              <w:t>Расходы на реализацию мероприятий по модернизации объектов теплоснабжения и сопутствующего холодного водоснабжения</w:t>
            </w:r>
          </w:p>
        </w:tc>
        <w:tc>
          <w:tcPr>
            <w:tcW w:w="743" w:type="dxa"/>
            <w:tcBorders>
              <w:top w:val="nil"/>
              <w:left w:val="single" w:sz="4" w:space="0" w:color="auto"/>
              <w:bottom w:val="nil"/>
              <w:right w:val="nil"/>
            </w:tcBorders>
            <w:shd w:val="clear" w:color="auto" w:fill="auto"/>
            <w:noWrap/>
            <w:vAlign w:val="center"/>
            <w:hideMark/>
          </w:tcPr>
          <w:p w14:paraId="06D2D5D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1633143"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565B719"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A2E192B" w14:textId="77777777" w:rsidR="00FB616F" w:rsidRPr="00FB616F" w:rsidRDefault="00FB616F" w:rsidP="00FB616F">
            <w:pPr>
              <w:jc w:val="center"/>
              <w:rPr>
                <w:bCs/>
                <w:sz w:val="20"/>
                <w:szCs w:val="20"/>
              </w:rPr>
            </w:pPr>
            <w:r w:rsidRPr="00FB616F">
              <w:rPr>
                <w:bCs/>
                <w:sz w:val="20"/>
                <w:szCs w:val="20"/>
              </w:rPr>
              <w:t>99.0.00.05240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5884D5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90C6185" w14:textId="77777777" w:rsidR="00FB616F" w:rsidRPr="00FB616F" w:rsidRDefault="00FB616F" w:rsidP="00FB616F">
            <w:pPr>
              <w:jc w:val="right"/>
              <w:rPr>
                <w:bCs/>
                <w:sz w:val="20"/>
                <w:szCs w:val="20"/>
              </w:rPr>
            </w:pPr>
            <w:r w:rsidRPr="00FB616F">
              <w:rPr>
                <w:bCs/>
                <w:sz w:val="20"/>
                <w:szCs w:val="20"/>
              </w:rPr>
              <w:t>2 890 000,00</w:t>
            </w:r>
          </w:p>
        </w:tc>
        <w:tc>
          <w:tcPr>
            <w:tcW w:w="992" w:type="dxa"/>
            <w:tcBorders>
              <w:top w:val="nil"/>
              <w:left w:val="single" w:sz="4" w:space="0" w:color="auto"/>
              <w:bottom w:val="nil"/>
              <w:right w:val="nil"/>
            </w:tcBorders>
            <w:shd w:val="clear" w:color="auto" w:fill="auto"/>
            <w:noWrap/>
            <w:vAlign w:val="center"/>
            <w:hideMark/>
          </w:tcPr>
          <w:p w14:paraId="3B05ED7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D744A1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14A6BD5" w14:textId="77777777" w:rsidR="00FB616F" w:rsidRPr="00FB616F" w:rsidRDefault="00FB616F" w:rsidP="00FB616F">
            <w:pPr>
              <w:rPr>
                <w:sz w:val="20"/>
                <w:szCs w:val="20"/>
              </w:rPr>
            </w:pPr>
          </w:p>
        </w:tc>
      </w:tr>
      <w:tr w:rsidR="00FB616F" w:rsidRPr="00FB616F" w14:paraId="0B7892C9"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6CAA3A0"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26F3EE7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711288B"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4D555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9D05D72" w14:textId="77777777" w:rsidR="00FB616F" w:rsidRPr="00FB616F" w:rsidRDefault="00FB616F" w:rsidP="00FB616F">
            <w:pPr>
              <w:jc w:val="center"/>
              <w:rPr>
                <w:sz w:val="20"/>
                <w:szCs w:val="20"/>
              </w:rPr>
            </w:pPr>
            <w:r w:rsidRPr="00FB616F">
              <w:rPr>
                <w:sz w:val="20"/>
                <w:szCs w:val="20"/>
              </w:rPr>
              <w:t>99.0.00.05240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9DD301"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B4991E" w14:textId="77777777" w:rsidR="00FB616F" w:rsidRPr="00FB616F" w:rsidRDefault="00FB616F" w:rsidP="00FB616F">
            <w:pPr>
              <w:jc w:val="right"/>
              <w:rPr>
                <w:sz w:val="20"/>
                <w:szCs w:val="20"/>
              </w:rPr>
            </w:pPr>
            <w:r w:rsidRPr="00FB616F">
              <w:rPr>
                <w:sz w:val="20"/>
                <w:szCs w:val="20"/>
              </w:rPr>
              <w:t>2 890 000,00</w:t>
            </w:r>
          </w:p>
        </w:tc>
        <w:tc>
          <w:tcPr>
            <w:tcW w:w="992" w:type="dxa"/>
            <w:tcBorders>
              <w:top w:val="single" w:sz="4" w:space="0" w:color="auto"/>
              <w:left w:val="single" w:sz="4" w:space="0" w:color="auto"/>
              <w:bottom w:val="nil"/>
              <w:right w:val="nil"/>
            </w:tcBorders>
            <w:shd w:val="clear" w:color="auto" w:fill="auto"/>
            <w:noWrap/>
            <w:vAlign w:val="center"/>
            <w:hideMark/>
          </w:tcPr>
          <w:p w14:paraId="1962DFE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133754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E26397F" w14:textId="77777777" w:rsidR="00FB616F" w:rsidRPr="00FB616F" w:rsidRDefault="00FB616F" w:rsidP="00FB616F">
            <w:pPr>
              <w:rPr>
                <w:sz w:val="20"/>
                <w:szCs w:val="20"/>
              </w:rPr>
            </w:pPr>
          </w:p>
        </w:tc>
      </w:tr>
      <w:tr w:rsidR="00FB616F" w:rsidRPr="00FB616F" w14:paraId="72CBD1B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BA3D93D"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7D1BB6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107158"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9213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DC62E5" w14:textId="77777777" w:rsidR="00FB616F" w:rsidRPr="00FB616F" w:rsidRDefault="00FB616F" w:rsidP="00FB616F">
            <w:pPr>
              <w:jc w:val="center"/>
              <w:rPr>
                <w:sz w:val="20"/>
                <w:szCs w:val="20"/>
              </w:rPr>
            </w:pPr>
            <w:r w:rsidRPr="00FB616F">
              <w:rPr>
                <w:sz w:val="20"/>
                <w:szCs w:val="20"/>
              </w:rPr>
              <w:t>99.0.00.05240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AC734"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48F1D4" w14:textId="77777777" w:rsidR="00FB616F" w:rsidRPr="00FB616F" w:rsidRDefault="00FB616F" w:rsidP="00FB616F">
            <w:pPr>
              <w:jc w:val="right"/>
              <w:rPr>
                <w:sz w:val="20"/>
                <w:szCs w:val="20"/>
              </w:rPr>
            </w:pPr>
            <w:r w:rsidRPr="00FB616F">
              <w:rPr>
                <w:sz w:val="20"/>
                <w:szCs w:val="20"/>
              </w:rPr>
              <w:t>2 890 000,00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17226F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E6AA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25DC7EE" w14:textId="77777777" w:rsidR="00FB616F" w:rsidRPr="00FB616F" w:rsidRDefault="00FB616F" w:rsidP="00FB616F">
            <w:pPr>
              <w:rPr>
                <w:sz w:val="20"/>
                <w:szCs w:val="20"/>
              </w:rPr>
            </w:pPr>
          </w:p>
        </w:tc>
      </w:tr>
      <w:tr w:rsidR="00FB616F" w:rsidRPr="00FB616F" w14:paraId="35EFD3BB"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0388A82" w14:textId="77777777" w:rsidR="00FB616F" w:rsidRPr="00FB616F" w:rsidRDefault="00FB616F" w:rsidP="00FB616F">
            <w:pPr>
              <w:rPr>
                <w:bCs/>
                <w:sz w:val="20"/>
                <w:szCs w:val="20"/>
              </w:rPr>
            </w:pPr>
            <w:r w:rsidRPr="00FB616F">
              <w:rPr>
                <w:bCs/>
                <w:sz w:val="20"/>
                <w:szCs w:val="20"/>
              </w:rPr>
              <w:t>Благоустройство</w:t>
            </w:r>
          </w:p>
        </w:tc>
        <w:tc>
          <w:tcPr>
            <w:tcW w:w="743" w:type="dxa"/>
            <w:tcBorders>
              <w:top w:val="nil"/>
              <w:left w:val="single" w:sz="4" w:space="0" w:color="auto"/>
              <w:bottom w:val="nil"/>
              <w:right w:val="nil"/>
            </w:tcBorders>
            <w:shd w:val="clear" w:color="auto" w:fill="auto"/>
            <w:noWrap/>
            <w:vAlign w:val="center"/>
            <w:hideMark/>
          </w:tcPr>
          <w:p w14:paraId="642665F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0233656"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1E84726"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6FE68B3"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9038A7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7E31514" w14:textId="77777777" w:rsidR="00FB616F" w:rsidRPr="00FB616F" w:rsidRDefault="00FB616F" w:rsidP="00FB616F">
            <w:pPr>
              <w:jc w:val="right"/>
              <w:rPr>
                <w:bCs/>
                <w:sz w:val="20"/>
                <w:szCs w:val="20"/>
              </w:rPr>
            </w:pPr>
            <w:r w:rsidRPr="00FB616F">
              <w:rPr>
                <w:bCs/>
                <w:sz w:val="20"/>
                <w:szCs w:val="20"/>
              </w:rPr>
              <w:t>22 864 234,99</w:t>
            </w:r>
          </w:p>
        </w:tc>
        <w:tc>
          <w:tcPr>
            <w:tcW w:w="992" w:type="dxa"/>
            <w:tcBorders>
              <w:top w:val="nil"/>
              <w:left w:val="single" w:sz="4" w:space="0" w:color="auto"/>
              <w:bottom w:val="nil"/>
              <w:right w:val="nil"/>
            </w:tcBorders>
            <w:shd w:val="clear" w:color="auto" w:fill="auto"/>
            <w:noWrap/>
            <w:vAlign w:val="center"/>
            <w:hideMark/>
          </w:tcPr>
          <w:p w14:paraId="7DAC55D6" w14:textId="77777777" w:rsidR="00FB616F" w:rsidRPr="00FB616F" w:rsidRDefault="00FB616F" w:rsidP="00FB616F">
            <w:pPr>
              <w:jc w:val="right"/>
              <w:rPr>
                <w:bCs/>
                <w:sz w:val="20"/>
                <w:szCs w:val="20"/>
              </w:rPr>
            </w:pPr>
            <w:r w:rsidRPr="00FB616F">
              <w:rPr>
                <w:bCs/>
                <w:sz w:val="20"/>
                <w:szCs w:val="20"/>
              </w:rPr>
              <w:t>221 428 200,00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765EE13" w14:textId="77777777" w:rsidR="00FB616F" w:rsidRPr="00FB616F" w:rsidRDefault="00FB616F" w:rsidP="00FB616F">
            <w:pPr>
              <w:jc w:val="right"/>
              <w:rPr>
                <w:bCs/>
                <w:sz w:val="20"/>
                <w:szCs w:val="20"/>
              </w:rPr>
            </w:pPr>
            <w:r w:rsidRPr="00FB616F">
              <w:rPr>
                <w:bCs/>
                <w:sz w:val="20"/>
                <w:szCs w:val="20"/>
              </w:rPr>
              <w:t>19 861 900,00</w:t>
            </w:r>
          </w:p>
        </w:tc>
        <w:tc>
          <w:tcPr>
            <w:tcW w:w="236" w:type="dxa"/>
            <w:gridSpan w:val="2"/>
            <w:vAlign w:val="center"/>
            <w:hideMark/>
          </w:tcPr>
          <w:p w14:paraId="7C6B2823" w14:textId="77777777" w:rsidR="00FB616F" w:rsidRPr="00FB616F" w:rsidRDefault="00FB616F" w:rsidP="00FB616F">
            <w:pPr>
              <w:rPr>
                <w:sz w:val="20"/>
                <w:szCs w:val="20"/>
              </w:rPr>
            </w:pPr>
          </w:p>
        </w:tc>
      </w:tr>
      <w:tr w:rsidR="00FB616F" w:rsidRPr="00FB616F" w14:paraId="18F0C461"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C9A8114" w14:textId="77777777" w:rsidR="00FB616F" w:rsidRPr="00FB616F" w:rsidRDefault="00FB616F" w:rsidP="00FB616F">
            <w:pPr>
              <w:rPr>
                <w:bCs/>
                <w:sz w:val="20"/>
                <w:szCs w:val="20"/>
              </w:rPr>
            </w:pPr>
            <w:r w:rsidRPr="00FB616F">
              <w:rPr>
                <w:bCs/>
                <w:sz w:val="20"/>
                <w:szCs w:val="20"/>
              </w:rPr>
              <w:t>Муниципальная программа "Содействие занятости населения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5E56B56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F7B1CA5"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06BE0E"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AB6104E" w14:textId="77777777" w:rsidR="00FB616F" w:rsidRPr="00FB616F" w:rsidRDefault="00FB616F" w:rsidP="00FB616F">
            <w:pPr>
              <w:jc w:val="center"/>
              <w:rPr>
                <w:bCs/>
                <w:sz w:val="20"/>
                <w:szCs w:val="20"/>
              </w:rPr>
            </w:pPr>
            <w:r w:rsidRPr="00FB616F">
              <w:rPr>
                <w:bCs/>
                <w:sz w:val="20"/>
                <w:szCs w:val="20"/>
              </w:rPr>
              <w:t>01.0.00.00000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9C457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22E5B6" w14:textId="77777777" w:rsidR="00FB616F" w:rsidRPr="00FB616F" w:rsidRDefault="00FB616F" w:rsidP="00FB616F">
            <w:pPr>
              <w:jc w:val="right"/>
              <w:rPr>
                <w:bCs/>
                <w:sz w:val="20"/>
                <w:szCs w:val="20"/>
              </w:rPr>
            </w:pPr>
            <w:r w:rsidRPr="00FB616F">
              <w:rPr>
                <w:bCs/>
                <w:sz w:val="20"/>
                <w:szCs w:val="20"/>
              </w:rPr>
              <w:t>171 843,99</w:t>
            </w:r>
          </w:p>
        </w:tc>
        <w:tc>
          <w:tcPr>
            <w:tcW w:w="992" w:type="dxa"/>
            <w:tcBorders>
              <w:top w:val="single" w:sz="4" w:space="0" w:color="auto"/>
              <w:left w:val="single" w:sz="4" w:space="0" w:color="auto"/>
              <w:bottom w:val="nil"/>
              <w:right w:val="nil"/>
            </w:tcBorders>
            <w:shd w:val="clear" w:color="auto" w:fill="auto"/>
            <w:noWrap/>
            <w:vAlign w:val="center"/>
            <w:hideMark/>
          </w:tcPr>
          <w:p w14:paraId="10D3696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97EAE9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BFCB677" w14:textId="77777777" w:rsidR="00FB616F" w:rsidRPr="00FB616F" w:rsidRDefault="00FB616F" w:rsidP="00FB616F">
            <w:pPr>
              <w:rPr>
                <w:sz w:val="20"/>
                <w:szCs w:val="20"/>
              </w:rPr>
            </w:pPr>
          </w:p>
        </w:tc>
      </w:tr>
      <w:tr w:rsidR="00FB616F" w:rsidRPr="00FB616F" w14:paraId="216EAB8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7AA8C36" w14:textId="77777777" w:rsidR="00FB616F" w:rsidRPr="00FB616F" w:rsidRDefault="00FB616F" w:rsidP="00FB616F">
            <w:pPr>
              <w:rPr>
                <w:bCs/>
                <w:sz w:val="20"/>
                <w:szCs w:val="20"/>
              </w:rPr>
            </w:pPr>
            <w:r w:rsidRPr="00FB616F">
              <w:rPr>
                <w:bCs/>
                <w:sz w:val="20"/>
                <w:szCs w:val="20"/>
              </w:rPr>
              <w:t>Реализация мероприятий в рамках МП "Содействие занятости населения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14D1DEB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258F56E"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CC6197"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0C8B585" w14:textId="77777777" w:rsidR="00FB616F" w:rsidRPr="00FB616F" w:rsidRDefault="00FB616F" w:rsidP="00FB616F">
            <w:pPr>
              <w:jc w:val="center"/>
              <w:rPr>
                <w:bCs/>
                <w:sz w:val="20"/>
                <w:szCs w:val="20"/>
              </w:rPr>
            </w:pPr>
            <w:r w:rsidRPr="00FB616F">
              <w:rPr>
                <w:bCs/>
                <w:sz w:val="20"/>
                <w:szCs w:val="20"/>
              </w:rPr>
              <w:t>01.0.00.79500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E89D1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DF32E1" w14:textId="77777777" w:rsidR="00FB616F" w:rsidRPr="00FB616F" w:rsidRDefault="00FB616F" w:rsidP="00FB616F">
            <w:pPr>
              <w:jc w:val="right"/>
              <w:rPr>
                <w:bCs/>
                <w:sz w:val="20"/>
                <w:szCs w:val="20"/>
              </w:rPr>
            </w:pPr>
            <w:r w:rsidRPr="00FB616F">
              <w:rPr>
                <w:bCs/>
                <w:sz w:val="20"/>
                <w:szCs w:val="20"/>
              </w:rPr>
              <w:t>171 843,99</w:t>
            </w:r>
          </w:p>
        </w:tc>
        <w:tc>
          <w:tcPr>
            <w:tcW w:w="992" w:type="dxa"/>
            <w:tcBorders>
              <w:top w:val="single" w:sz="4" w:space="0" w:color="auto"/>
              <w:left w:val="single" w:sz="4" w:space="0" w:color="auto"/>
              <w:bottom w:val="nil"/>
              <w:right w:val="nil"/>
            </w:tcBorders>
            <w:shd w:val="clear" w:color="auto" w:fill="auto"/>
            <w:noWrap/>
            <w:vAlign w:val="center"/>
            <w:hideMark/>
          </w:tcPr>
          <w:p w14:paraId="39AFAC1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368E93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AC778B7" w14:textId="77777777" w:rsidR="00FB616F" w:rsidRPr="00FB616F" w:rsidRDefault="00FB616F" w:rsidP="00FB616F">
            <w:pPr>
              <w:rPr>
                <w:sz w:val="20"/>
                <w:szCs w:val="20"/>
              </w:rPr>
            </w:pPr>
          </w:p>
        </w:tc>
      </w:tr>
      <w:tr w:rsidR="00FB616F" w:rsidRPr="00FB616F" w14:paraId="6A65CE3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DB6D925"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5AB5336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48139B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906977"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2ACC6D" w14:textId="77777777" w:rsidR="00FB616F" w:rsidRPr="00FB616F" w:rsidRDefault="00FB616F" w:rsidP="00FB616F">
            <w:pPr>
              <w:jc w:val="center"/>
              <w:rPr>
                <w:sz w:val="20"/>
                <w:szCs w:val="20"/>
              </w:rPr>
            </w:pPr>
            <w:r w:rsidRPr="00FB616F">
              <w:rPr>
                <w:sz w:val="20"/>
                <w:szCs w:val="20"/>
              </w:rPr>
              <w:t>01.0.00.79500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F15566"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662829" w14:textId="77777777" w:rsidR="00FB616F" w:rsidRPr="00FB616F" w:rsidRDefault="00FB616F" w:rsidP="00FB616F">
            <w:pPr>
              <w:jc w:val="right"/>
              <w:rPr>
                <w:sz w:val="20"/>
                <w:szCs w:val="20"/>
              </w:rPr>
            </w:pPr>
            <w:r w:rsidRPr="00FB616F">
              <w:rPr>
                <w:sz w:val="20"/>
                <w:szCs w:val="20"/>
              </w:rPr>
              <w:t>171 843,99</w:t>
            </w:r>
          </w:p>
        </w:tc>
        <w:tc>
          <w:tcPr>
            <w:tcW w:w="992" w:type="dxa"/>
            <w:tcBorders>
              <w:top w:val="single" w:sz="4" w:space="0" w:color="auto"/>
              <w:left w:val="single" w:sz="4" w:space="0" w:color="auto"/>
              <w:bottom w:val="nil"/>
              <w:right w:val="nil"/>
            </w:tcBorders>
            <w:shd w:val="clear" w:color="auto" w:fill="auto"/>
            <w:noWrap/>
            <w:vAlign w:val="center"/>
            <w:hideMark/>
          </w:tcPr>
          <w:p w14:paraId="361F7B4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0C8DFC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53CD936" w14:textId="77777777" w:rsidR="00FB616F" w:rsidRPr="00FB616F" w:rsidRDefault="00FB616F" w:rsidP="00FB616F">
            <w:pPr>
              <w:rPr>
                <w:sz w:val="20"/>
                <w:szCs w:val="20"/>
              </w:rPr>
            </w:pPr>
          </w:p>
        </w:tc>
      </w:tr>
      <w:tr w:rsidR="00FB616F" w:rsidRPr="00FB616F" w14:paraId="55275425"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EA63AB9" w14:textId="77777777" w:rsidR="00FB616F" w:rsidRPr="00FB616F" w:rsidRDefault="00FB616F" w:rsidP="00FB616F">
            <w:pPr>
              <w:rPr>
                <w:sz w:val="20"/>
                <w:szCs w:val="20"/>
              </w:rPr>
            </w:pPr>
            <w:r w:rsidRPr="00FB616F">
              <w:rPr>
                <w:sz w:val="20"/>
                <w:szCs w:val="20"/>
              </w:rPr>
              <w:lastRenderedPageBreak/>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27C45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A518F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BE59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63C998" w14:textId="77777777" w:rsidR="00FB616F" w:rsidRPr="00FB616F" w:rsidRDefault="00FB616F" w:rsidP="00FB616F">
            <w:pPr>
              <w:jc w:val="center"/>
              <w:rPr>
                <w:sz w:val="20"/>
                <w:szCs w:val="20"/>
              </w:rPr>
            </w:pPr>
            <w:r w:rsidRPr="00FB616F">
              <w:rPr>
                <w:sz w:val="20"/>
                <w:szCs w:val="20"/>
              </w:rPr>
              <w:t>01.0.00.79500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989BD"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5D001" w14:textId="77777777" w:rsidR="00FB616F" w:rsidRPr="00FB616F" w:rsidRDefault="00FB616F" w:rsidP="00FB616F">
            <w:pPr>
              <w:jc w:val="right"/>
              <w:rPr>
                <w:sz w:val="20"/>
                <w:szCs w:val="20"/>
              </w:rPr>
            </w:pPr>
            <w:r w:rsidRPr="00FB616F">
              <w:rPr>
                <w:sz w:val="20"/>
                <w:szCs w:val="20"/>
              </w:rPr>
              <w:t>171 843,99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E9A6F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7C55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119C857" w14:textId="77777777" w:rsidR="00FB616F" w:rsidRPr="00FB616F" w:rsidRDefault="00FB616F" w:rsidP="00FB616F">
            <w:pPr>
              <w:rPr>
                <w:sz w:val="20"/>
                <w:szCs w:val="20"/>
              </w:rPr>
            </w:pPr>
          </w:p>
        </w:tc>
      </w:tr>
      <w:tr w:rsidR="00FB616F" w:rsidRPr="00FB616F" w14:paraId="5DBB794A"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0D40587"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743" w:type="dxa"/>
            <w:tcBorders>
              <w:top w:val="nil"/>
              <w:left w:val="single" w:sz="4" w:space="0" w:color="auto"/>
              <w:bottom w:val="nil"/>
              <w:right w:val="nil"/>
            </w:tcBorders>
            <w:shd w:val="clear" w:color="auto" w:fill="auto"/>
            <w:noWrap/>
            <w:vAlign w:val="center"/>
            <w:hideMark/>
          </w:tcPr>
          <w:p w14:paraId="40E4FB8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B929B66"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2606FB9"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38AAD39D" w14:textId="77777777" w:rsidR="00FB616F" w:rsidRPr="00FB616F" w:rsidRDefault="00FB616F" w:rsidP="00FB616F">
            <w:pPr>
              <w:jc w:val="center"/>
              <w:rPr>
                <w:bCs/>
                <w:sz w:val="20"/>
                <w:szCs w:val="20"/>
              </w:rPr>
            </w:pPr>
            <w:r w:rsidRPr="00FB616F">
              <w:rPr>
                <w:bCs/>
                <w:sz w:val="20"/>
                <w:szCs w:val="20"/>
              </w:rPr>
              <w:t>06.0.00.00000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C850BD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7244731" w14:textId="77777777" w:rsidR="00FB616F" w:rsidRPr="00FB616F" w:rsidRDefault="00FB616F" w:rsidP="00FB616F">
            <w:pPr>
              <w:jc w:val="right"/>
              <w:rPr>
                <w:bCs/>
                <w:sz w:val="20"/>
                <w:szCs w:val="20"/>
              </w:rPr>
            </w:pPr>
            <w:r w:rsidRPr="00FB616F">
              <w:rPr>
                <w:bCs/>
                <w:sz w:val="20"/>
                <w:szCs w:val="20"/>
              </w:rPr>
              <w:t>4 231 265,00</w:t>
            </w:r>
          </w:p>
        </w:tc>
        <w:tc>
          <w:tcPr>
            <w:tcW w:w="992" w:type="dxa"/>
            <w:tcBorders>
              <w:top w:val="nil"/>
              <w:left w:val="single" w:sz="4" w:space="0" w:color="auto"/>
              <w:bottom w:val="nil"/>
              <w:right w:val="nil"/>
            </w:tcBorders>
            <w:shd w:val="clear" w:color="auto" w:fill="auto"/>
            <w:noWrap/>
            <w:vAlign w:val="center"/>
            <w:hideMark/>
          </w:tcPr>
          <w:p w14:paraId="75CC07F3" w14:textId="77777777" w:rsidR="00FB616F" w:rsidRPr="00FB616F" w:rsidRDefault="00FB616F" w:rsidP="00FB616F">
            <w:pPr>
              <w:jc w:val="right"/>
              <w:rPr>
                <w:bCs/>
                <w:sz w:val="20"/>
                <w:szCs w:val="20"/>
              </w:rPr>
            </w:pPr>
            <w:r w:rsidRPr="00FB616F">
              <w:rPr>
                <w:bCs/>
                <w:sz w:val="20"/>
                <w:szCs w:val="20"/>
              </w:rPr>
              <w:t>500 000,00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F59FDB9" w14:textId="77777777" w:rsidR="00FB616F" w:rsidRPr="00FB616F" w:rsidRDefault="00FB616F" w:rsidP="00FB616F">
            <w:pPr>
              <w:jc w:val="right"/>
              <w:rPr>
                <w:bCs/>
                <w:sz w:val="20"/>
                <w:szCs w:val="20"/>
              </w:rPr>
            </w:pPr>
            <w:r w:rsidRPr="00FB616F">
              <w:rPr>
                <w:bCs/>
                <w:sz w:val="20"/>
                <w:szCs w:val="20"/>
              </w:rPr>
              <w:t>500 000,00</w:t>
            </w:r>
          </w:p>
        </w:tc>
        <w:tc>
          <w:tcPr>
            <w:tcW w:w="236" w:type="dxa"/>
            <w:gridSpan w:val="2"/>
            <w:vAlign w:val="center"/>
            <w:hideMark/>
          </w:tcPr>
          <w:p w14:paraId="2A677335" w14:textId="77777777" w:rsidR="00FB616F" w:rsidRPr="00FB616F" w:rsidRDefault="00FB616F" w:rsidP="00FB616F">
            <w:pPr>
              <w:rPr>
                <w:sz w:val="20"/>
                <w:szCs w:val="20"/>
              </w:rPr>
            </w:pPr>
          </w:p>
        </w:tc>
      </w:tr>
      <w:tr w:rsidR="00FB616F" w:rsidRPr="00FB616F" w14:paraId="7768809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C28FF32"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4BD30FE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B16231A"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4D84E6"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7F02720" w14:textId="77777777" w:rsidR="00FB616F" w:rsidRPr="00FB616F" w:rsidRDefault="00FB616F" w:rsidP="00FB616F">
            <w:pPr>
              <w:jc w:val="center"/>
              <w:rPr>
                <w:bCs/>
                <w:sz w:val="20"/>
                <w:szCs w:val="20"/>
              </w:rPr>
            </w:pPr>
            <w:r w:rsidRPr="00FB616F">
              <w:rPr>
                <w:bCs/>
                <w:sz w:val="20"/>
                <w:szCs w:val="20"/>
              </w:rPr>
              <w:t>06.0.00.05956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19B99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F27E59" w14:textId="77777777" w:rsidR="00FB616F" w:rsidRPr="00FB616F" w:rsidRDefault="00FB616F" w:rsidP="00FB616F">
            <w:pPr>
              <w:jc w:val="right"/>
              <w:rPr>
                <w:bCs/>
                <w:sz w:val="20"/>
                <w:szCs w:val="20"/>
              </w:rPr>
            </w:pPr>
            <w:r w:rsidRPr="00FB616F">
              <w:rPr>
                <w:bCs/>
                <w:sz w:val="20"/>
                <w:szCs w:val="20"/>
              </w:rPr>
              <w:t>1 761 835,00</w:t>
            </w:r>
          </w:p>
        </w:tc>
        <w:tc>
          <w:tcPr>
            <w:tcW w:w="992" w:type="dxa"/>
            <w:tcBorders>
              <w:top w:val="single" w:sz="4" w:space="0" w:color="auto"/>
              <w:left w:val="single" w:sz="4" w:space="0" w:color="auto"/>
              <w:bottom w:val="nil"/>
              <w:right w:val="nil"/>
            </w:tcBorders>
            <w:shd w:val="clear" w:color="auto" w:fill="auto"/>
            <w:noWrap/>
            <w:vAlign w:val="center"/>
            <w:hideMark/>
          </w:tcPr>
          <w:p w14:paraId="6DE5ECA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8B4B81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806C962" w14:textId="77777777" w:rsidR="00FB616F" w:rsidRPr="00FB616F" w:rsidRDefault="00FB616F" w:rsidP="00FB616F">
            <w:pPr>
              <w:rPr>
                <w:sz w:val="20"/>
                <w:szCs w:val="20"/>
              </w:rPr>
            </w:pPr>
          </w:p>
        </w:tc>
      </w:tr>
      <w:tr w:rsidR="00FB616F" w:rsidRPr="00FB616F" w14:paraId="7AEE4E92"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F198EA5"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12824AE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B80363E"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ADB672"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33D3005" w14:textId="77777777" w:rsidR="00FB616F" w:rsidRPr="00FB616F" w:rsidRDefault="00FB616F" w:rsidP="00FB616F">
            <w:pPr>
              <w:jc w:val="center"/>
              <w:rPr>
                <w:sz w:val="20"/>
                <w:szCs w:val="20"/>
              </w:rPr>
            </w:pPr>
            <w:r w:rsidRPr="00FB616F">
              <w:rPr>
                <w:sz w:val="20"/>
                <w:szCs w:val="20"/>
              </w:rPr>
              <w:t>06.0.00.05956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680C5A"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AEBF0C" w14:textId="77777777" w:rsidR="00FB616F" w:rsidRPr="00FB616F" w:rsidRDefault="00FB616F" w:rsidP="00FB616F">
            <w:pPr>
              <w:jc w:val="right"/>
              <w:rPr>
                <w:sz w:val="20"/>
                <w:szCs w:val="20"/>
              </w:rPr>
            </w:pPr>
            <w:r w:rsidRPr="00FB616F">
              <w:rPr>
                <w:sz w:val="20"/>
                <w:szCs w:val="20"/>
              </w:rPr>
              <w:t>1 761 835,00</w:t>
            </w:r>
          </w:p>
        </w:tc>
        <w:tc>
          <w:tcPr>
            <w:tcW w:w="992" w:type="dxa"/>
            <w:tcBorders>
              <w:top w:val="single" w:sz="4" w:space="0" w:color="auto"/>
              <w:left w:val="single" w:sz="4" w:space="0" w:color="auto"/>
              <w:bottom w:val="nil"/>
              <w:right w:val="nil"/>
            </w:tcBorders>
            <w:shd w:val="clear" w:color="auto" w:fill="auto"/>
            <w:noWrap/>
            <w:vAlign w:val="center"/>
            <w:hideMark/>
          </w:tcPr>
          <w:p w14:paraId="09E40DF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CF9B2E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251E5EB" w14:textId="77777777" w:rsidR="00FB616F" w:rsidRPr="00FB616F" w:rsidRDefault="00FB616F" w:rsidP="00FB616F">
            <w:pPr>
              <w:rPr>
                <w:sz w:val="20"/>
                <w:szCs w:val="20"/>
              </w:rPr>
            </w:pPr>
          </w:p>
        </w:tc>
      </w:tr>
      <w:tr w:rsidR="00FB616F" w:rsidRPr="00FB616F" w14:paraId="1AE77CF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3492DF4"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974A74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4347FC"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D508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87858C4" w14:textId="77777777" w:rsidR="00FB616F" w:rsidRPr="00FB616F" w:rsidRDefault="00FB616F" w:rsidP="00FB616F">
            <w:pPr>
              <w:jc w:val="center"/>
              <w:rPr>
                <w:sz w:val="20"/>
                <w:szCs w:val="20"/>
              </w:rPr>
            </w:pPr>
            <w:r w:rsidRPr="00FB616F">
              <w:rPr>
                <w:sz w:val="20"/>
                <w:szCs w:val="20"/>
              </w:rPr>
              <w:t>06.0.00.05956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21060"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AFD0D" w14:textId="77777777" w:rsidR="00FB616F" w:rsidRPr="00FB616F" w:rsidRDefault="00FB616F" w:rsidP="00FB616F">
            <w:pPr>
              <w:jc w:val="right"/>
              <w:rPr>
                <w:sz w:val="20"/>
                <w:szCs w:val="20"/>
              </w:rPr>
            </w:pPr>
            <w:r w:rsidRPr="00FB616F">
              <w:rPr>
                <w:sz w:val="20"/>
                <w:szCs w:val="20"/>
              </w:rPr>
              <w:t>1 761 835,00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37AD52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1306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BAF8CC" w14:textId="77777777" w:rsidR="00FB616F" w:rsidRPr="00FB616F" w:rsidRDefault="00FB616F" w:rsidP="00FB616F">
            <w:pPr>
              <w:rPr>
                <w:sz w:val="20"/>
                <w:szCs w:val="20"/>
              </w:rPr>
            </w:pPr>
          </w:p>
        </w:tc>
      </w:tr>
      <w:tr w:rsidR="00FB616F" w:rsidRPr="00FB616F" w14:paraId="6DF4F3F7"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3DB27EFA" w14:textId="77777777" w:rsidR="00FB616F" w:rsidRPr="00FB616F" w:rsidRDefault="00FB616F" w:rsidP="00FB616F">
            <w:pPr>
              <w:rPr>
                <w:bCs/>
                <w:sz w:val="20"/>
                <w:szCs w:val="20"/>
              </w:rPr>
            </w:pPr>
            <w:r w:rsidRPr="00FB616F">
              <w:rPr>
                <w:bCs/>
                <w:sz w:val="20"/>
                <w:szCs w:val="20"/>
              </w:rPr>
              <w:t xml:space="preserve">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 </w:t>
            </w:r>
          </w:p>
        </w:tc>
        <w:tc>
          <w:tcPr>
            <w:tcW w:w="743" w:type="dxa"/>
            <w:tcBorders>
              <w:top w:val="nil"/>
              <w:left w:val="single" w:sz="4" w:space="0" w:color="auto"/>
              <w:bottom w:val="nil"/>
              <w:right w:val="nil"/>
            </w:tcBorders>
            <w:shd w:val="clear" w:color="auto" w:fill="auto"/>
            <w:noWrap/>
            <w:vAlign w:val="center"/>
            <w:hideMark/>
          </w:tcPr>
          <w:p w14:paraId="03BE15D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E58847E"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4DF8FC5"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F9B42AB" w14:textId="77777777" w:rsidR="00FB616F" w:rsidRPr="00FB616F" w:rsidRDefault="00FB616F" w:rsidP="00FB616F">
            <w:pPr>
              <w:jc w:val="center"/>
              <w:rPr>
                <w:bCs/>
                <w:sz w:val="20"/>
                <w:szCs w:val="20"/>
              </w:rPr>
            </w:pPr>
            <w:r w:rsidRPr="00FB616F">
              <w:rPr>
                <w:bCs/>
                <w:sz w:val="20"/>
                <w:szCs w:val="20"/>
              </w:rPr>
              <w:t>06.0.00.L5765</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2598C9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0742B7E" w14:textId="77777777" w:rsidR="00FB616F" w:rsidRPr="00FB616F" w:rsidRDefault="00FB616F" w:rsidP="00FB616F">
            <w:pPr>
              <w:jc w:val="right"/>
              <w:rPr>
                <w:bCs/>
                <w:sz w:val="20"/>
                <w:szCs w:val="20"/>
              </w:rPr>
            </w:pPr>
            <w:r w:rsidRPr="00FB616F">
              <w:rPr>
                <w:bCs/>
                <w:sz w:val="20"/>
                <w:szCs w:val="20"/>
              </w:rPr>
              <w:t>2 445 430,00</w:t>
            </w:r>
          </w:p>
        </w:tc>
        <w:tc>
          <w:tcPr>
            <w:tcW w:w="992" w:type="dxa"/>
            <w:tcBorders>
              <w:top w:val="nil"/>
              <w:left w:val="single" w:sz="4" w:space="0" w:color="auto"/>
              <w:bottom w:val="nil"/>
              <w:right w:val="nil"/>
            </w:tcBorders>
            <w:shd w:val="clear" w:color="auto" w:fill="auto"/>
            <w:noWrap/>
            <w:vAlign w:val="center"/>
            <w:hideMark/>
          </w:tcPr>
          <w:p w14:paraId="23B54D0D" w14:textId="77777777" w:rsidR="00FB616F" w:rsidRPr="00FB616F" w:rsidRDefault="00FB616F" w:rsidP="00FB616F">
            <w:pPr>
              <w:jc w:val="right"/>
              <w:rPr>
                <w:bCs/>
                <w:sz w:val="20"/>
                <w:szCs w:val="20"/>
              </w:rPr>
            </w:pPr>
            <w:r w:rsidRPr="00FB616F">
              <w:rPr>
                <w:bCs/>
                <w:sz w:val="20"/>
                <w:szCs w:val="20"/>
              </w:rPr>
              <w:t>500 000,00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D59C21D" w14:textId="77777777" w:rsidR="00FB616F" w:rsidRPr="00FB616F" w:rsidRDefault="00FB616F" w:rsidP="00FB616F">
            <w:pPr>
              <w:jc w:val="right"/>
              <w:rPr>
                <w:bCs/>
                <w:sz w:val="20"/>
                <w:szCs w:val="20"/>
              </w:rPr>
            </w:pPr>
            <w:r w:rsidRPr="00FB616F">
              <w:rPr>
                <w:bCs/>
                <w:sz w:val="20"/>
                <w:szCs w:val="20"/>
              </w:rPr>
              <w:t>500 000,00</w:t>
            </w:r>
          </w:p>
        </w:tc>
        <w:tc>
          <w:tcPr>
            <w:tcW w:w="236" w:type="dxa"/>
            <w:gridSpan w:val="2"/>
            <w:vAlign w:val="center"/>
            <w:hideMark/>
          </w:tcPr>
          <w:p w14:paraId="7778BCEE" w14:textId="77777777" w:rsidR="00FB616F" w:rsidRPr="00FB616F" w:rsidRDefault="00FB616F" w:rsidP="00FB616F">
            <w:pPr>
              <w:rPr>
                <w:sz w:val="20"/>
                <w:szCs w:val="20"/>
              </w:rPr>
            </w:pPr>
          </w:p>
        </w:tc>
      </w:tr>
      <w:tr w:rsidR="00FB616F" w:rsidRPr="00FB616F" w14:paraId="3CE12DF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9402E2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E37B63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A56DF63"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C4864D"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B60E754" w14:textId="77777777" w:rsidR="00FB616F" w:rsidRPr="00FB616F" w:rsidRDefault="00FB616F" w:rsidP="00FB616F">
            <w:pPr>
              <w:jc w:val="center"/>
              <w:rPr>
                <w:sz w:val="20"/>
                <w:szCs w:val="20"/>
              </w:rPr>
            </w:pPr>
            <w:r w:rsidRPr="00FB616F">
              <w:rPr>
                <w:sz w:val="20"/>
                <w:szCs w:val="20"/>
              </w:rPr>
              <w:t>06.0.00.L5765</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975391"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6D912E" w14:textId="77777777" w:rsidR="00FB616F" w:rsidRPr="00FB616F" w:rsidRDefault="00FB616F" w:rsidP="00FB616F">
            <w:pPr>
              <w:jc w:val="right"/>
              <w:rPr>
                <w:sz w:val="20"/>
                <w:szCs w:val="20"/>
              </w:rPr>
            </w:pPr>
            <w:r w:rsidRPr="00FB616F">
              <w:rPr>
                <w:sz w:val="20"/>
                <w:szCs w:val="20"/>
              </w:rPr>
              <w:t>18 300,00</w:t>
            </w:r>
          </w:p>
        </w:tc>
        <w:tc>
          <w:tcPr>
            <w:tcW w:w="992" w:type="dxa"/>
            <w:tcBorders>
              <w:top w:val="single" w:sz="4" w:space="0" w:color="auto"/>
              <w:left w:val="single" w:sz="4" w:space="0" w:color="auto"/>
              <w:bottom w:val="nil"/>
              <w:right w:val="nil"/>
            </w:tcBorders>
            <w:shd w:val="clear" w:color="auto" w:fill="auto"/>
            <w:noWrap/>
            <w:vAlign w:val="center"/>
            <w:hideMark/>
          </w:tcPr>
          <w:p w14:paraId="756771B1" w14:textId="77777777" w:rsidR="00FB616F" w:rsidRPr="00FB616F" w:rsidRDefault="00FB616F" w:rsidP="00FB616F">
            <w:pPr>
              <w:jc w:val="right"/>
              <w:rPr>
                <w:sz w:val="20"/>
                <w:szCs w:val="20"/>
              </w:rPr>
            </w:pPr>
            <w:r w:rsidRPr="00FB616F">
              <w:rPr>
                <w:sz w:val="20"/>
                <w:szCs w:val="20"/>
              </w:rPr>
              <w:t>500 000,00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81874B"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3030029E" w14:textId="77777777" w:rsidR="00FB616F" w:rsidRPr="00FB616F" w:rsidRDefault="00FB616F" w:rsidP="00FB616F">
            <w:pPr>
              <w:rPr>
                <w:sz w:val="20"/>
                <w:szCs w:val="20"/>
              </w:rPr>
            </w:pPr>
          </w:p>
        </w:tc>
      </w:tr>
      <w:tr w:rsidR="00FB616F" w:rsidRPr="00FB616F" w14:paraId="5FC815A1"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5ADD41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8AD80D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35A5AE"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1E6AB"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9AFB86" w14:textId="77777777" w:rsidR="00FB616F" w:rsidRPr="00FB616F" w:rsidRDefault="00FB616F" w:rsidP="00FB616F">
            <w:pPr>
              <w:jc w:val="center"/>
              <w:rPr>
                <w:sz w:val="20"/>
                <w:szCs w:val="20"/>
              </w:rPr>
            </w:pPr>
            <w:r w:rsidRPr="00FB616F">
              <w:rPr>
                <w:sz w:val="20"/>
                <w:szCs w:val="20"/>
              </w:rPr>
              <w:t>06.0.00.L5765</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00F83"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FC12C" w14:textId="77777777" w:rsidR="00FB616F" w:rsidRPr="00FB616F" w:rsidRDefault="00FB616F" w:rsidP="00FB616F">
            <w:pPr>
              <w:jc w:val="right"/>
              <w:rPr>
                <w:sz w:val="20"/>
                <w:szCs w:val="20"/>
              </w:rPr>
            </w:pPr>
            <w:r w:rsidRPr="00FB616F">
              <w:rPr>
                <w:sz w:val="20"/>
                <w:szCs w:val="20"/>
              </w:rPr>
              <w:t>18 300,00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B291BE" w14:textId="77777777" w:rsidR="00FB616F" w:rsidRPr="00FB616F" w:rsidRDefault="00FB616F" w:rsidP="00FB616F">
            <w:pPr>
              <w:jc w:val="right"/>
              <w:rPr>
                <w:sz w:val="20"/>
                <w:szCs w:val="20"/>
              </w:rPr>
            </w:pPr>
            <w:r w:rsidRPr="00FB616F">
              <w:rPr>
                <w:sz w:val="20"/>
                <w:szCs w:val="20"/>
              </w:rPr>
              <w:t>500 000,00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E2147"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229F9948" w14:textId="77777777" w:rsidR="00FB616F" w:rsidRPr="00FB616F" w:rsidRDefault="00FB616F" w:rsidP="00FB616F">
            <w:pPr>
              <w:rPr>
                <w:sz w:val="20"/>
                <w:szCs w:val="20"/>
              </w:rPr>
            </w:pPr>
          </w:p>
        </w:tc>
      </w:tr>
      <w:tr w:rsidR="00FB616F" w:rsidRPr="00FB616F" w14:paraId="2DF4DF9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9F29D5A"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0B8B53B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B16B0DF"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08C59B7"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135AA151" w14:textId="77777777" w:rsidR="00FB616F" w:rsidRPr="00FB616F" w:rsidRDefault="00FB616F" w:rsidP="00FB616F">
            <w:pPr>
              <w:jc w:val="center"/>
              <w:rPr>
                <w:sz w:val="20"/>
                <w:szCs w:val="20"/>
              </w:rPr>
            </w:pPr>
            <w:r w:rsidRPr="00FB616F">
              <w:rPr>
                <w:sz w:val="20"/>
                <w:szCs w:val="20"/>
              </w:rPr>
              <w:t>06.0.00.L5765</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6EB601E"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ED32182" w14:textId="77777777" w:rsidR="00FB616F" w:rsidRPr="00FB616F" w:rsidRDefault="00FB616F" w:rsidP="00FB616F">
            <w:pPr>
              <w:jc w:val="right"/>
              <w:rPr>
                <w:sz w:val="20"/>
                <w:szCs w:val="20"/>
              </w:rPr>
            </w:pPr>
            <w:r w:rsidRPr="00FB616F">
              <w:rPr>
                <w:sz w:val="20"/>
                <w:szCs w:val="20"/>
              </w:rPr>
              <w:t>2 427 130,00</w:t>
            </w:r>
          </w:p>
        </w:tc>
        <w:tc>
          <w:tcPr>
            <w:tcW w:w="992" w:type="dxa"/>
            <w:tcBorders>
              <w:top w:val="nil"/>
              <w:left w:val="single" w:sz="4" w:space="0" w:color="auto"/>
              <w:bottom w:val="nil"/>
              <w:right w:val="nil"/>
            </w:tcBorders>
            <w:shd w:val="clear" w:color="auto" w:fill="auto"/>
            <w:noWrap/>
            <w:vAlign w:val="center"/>
            <w:hideMark/>
          </w:tcPr>
          <w:p w14:paraId="64B9646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74E68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5FEE06F" w14:textId="77777777" w:rsidR="00FB616F" w:rsidRPr="00FB616F" w:rsidRDefault="00FB616F" w:rsidP="00FB616F">
            <w:pPr>
              <w:rPr>
                <w:sz w:val="20"/>
                <w:szCs w:val="20"/>
              </w:rPr>
            </w:pPr>
          </w:p>
        </w:tc>
      </w:tr>
      <w:tr w:rsidR="00FB616F" w:rsidRPr="00FB616F" w14:paraId="71C089C6"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63342FC"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79D72D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4AC1C0"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7A5F5"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A6A596" w14:textId="77777777" w:rsidR="00FB616F" w:rsidRPr="00FB616F" w:rsidRDefault="00FB616F" w:rsidP="00FB616F">
            <w:pPr>
              <w:jc w:val="center"/>
              <w:rPr>
                <w:sz w:val="20"/>
                <w:szCs w:val="20"/>
              </w:rPr>
            </w:pPr>
            <w:r w:rsidRPr="00FB616F">
              <w:rPr>
                <w:sz w:val="20"/>
                <w:szCs w:val="20"/>
              </w:rPr>
              <w:t>06.0.00.L5765</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B2F75"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84550" w14:textId="77777777" w:rsidR="00FB616F" w:rsidRPr="00FB616F" w:rsidRDefault="00FB616F" w:rsidP="00FB616F">
            <w:pPr>
              <w:jc w:val="right"/>
              <w:rPr>
                <w:sz w:val="20"/>
                <w:szCs w:val="20"/>
              </w:rPr>
            </w:pPr>
            <w:r w:rsidRPr="00FB616F">
              <w:rPr>
                <w:sz w:val="20"/>
                <w:szCs w:val="20"/>
              </w:rPr>
              <w:t>2 427 130,00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17F58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3832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D3A544A" w14:textId="77777777" w:rsidR="00FB616F" w:rsidRPr="00FB616F" w:rsidRDefault="00FB616F" w:rsidP="00FB616F">
            <w:pPr>
              <w:rPr>
                <w:sz w:val="20"/>
                <w:szCs w:val="20"/>
              </w:rPr>
            </w:pPr>
          </w:p>
        </w:tc>
      </w:tr>
      <w:tr w:rsidR="00FB616F" w:rsidRPr="00FB616F" w14:paraId="72383808"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02726A8B"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A6E027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961F410"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DDCF063"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4FFEF95B" w14:textId="77777777" w:rsidR="00FB616F" w:rsidRPr="00FB616F" w:rsidRDefault="00FB616F" w:rsidP="00FB616F">
            <w:pPr>
              <w:jc w:val="center"/>
              <w:rPr>
                <w:bCs/>
                <w:sz w:val="20"/>
                <w:szCs w:val="20"/>
              </w:rPr>
            </w:pPr>
            <w:r w:rsidRPr="00FB616F">
              <w:rPr>
                <w:bCs/>
                <w:sz w:val="20"/>
                <w:szCs w:val="20"/>
              </w:rPr>
              <w:t>06.0.00.L5766</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3B0E76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4AA6855" w14:textId="77777777" w:rsidR="00FB616F" w:rsidRPr="00FB616F" w:rsidRDefault="00FB616F" w:rsidP="00FB616F">
            <w:pPr>
              <w:jc w:val="right"/>
              <w:rPr>
                <w:bCs/>
                <w:sz w:val="20"/>
                <w:szCs w:val="20"/>
              </w:rPr>
            </w:pPr>
            <w:r w:rsidRPr="00FB616F">
              <w:rPr>
                <w:bCs/>
                <w:sz w:val="20"/>
                <w:szCs w:val="20"/>
              </w:rPr>
              <w:t>24 000,00</w:t>
            </w:r>
          </w:p>
        </w:tc>
        <w:tc>
          <w:tcPr>
            <w:tcW w:w="992" w:type="dxa"/>
            <w:tcBorders>
              <w:top w:val="nil"/>
              <w:left w:val="single" w:sz="4" w:space="0" w:color="auto"/>
              <w:bottom w:val="nil"/>
              <w:right w:val="nil"/>
            </w:tcBorders>
            <w:shd w:val="clear" w:color="auto" w:fill="auto"/>
            <w:noWrap/>
            <w:vAlign w:val="center"/>
            <w:hideMark/>
          </w:tcPr>
          <w:p w14:paraId="08715FC5"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073C8B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4E78DCF" w14:textId="77777777" w:rsidR="00FB616F" w:rsidRPr="00FB616F" w:rsidRDefault="00FB616F" w:rsidP="00FB616F">
            <w:pPr>
              <w:rPr>
                <w:sz w:val="20"/>
                <w:szCs w:val="20"/>
              </w:rPr>
            </w:pPr>
          </w:p>
        </w:tc>
      </w:tr>
      <w:tr w:rsidR="00FB616F" w:rsidRPr="00FB616F" w14:paraId="45EABA93"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1CA7D9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0421A3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2F3DD7D"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84B869"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EA37E9B"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3CDE7E"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306DF9" w14:textId="77777777" w:rsidR="00FB616F" w:rsidRPr="00FB616F" w:rsidRDefault="00FB616F" w:rsidP="00FB616F">
            <w:pPr>
              <w:jc w:val="right"/>
              <w:rPr>
                <w:sz w:val="20"/>
                <w:szCs w:val="20"/>
              </w:rPr>
            </w:pPr>
            <w:r w:rsidRPr="00FB616F">
              <w:rPr>
                <w:sz w:val="20"/>
                <w:szCs w:val="20"/>
              </w:rPr>
              <w:t>24 000,00</w:t>
            </w:r>
          </w:p>
        </w:tc>
        <w:tc>
          <w:tcPr>
            <w:tcW w:w="992" w:type="dxa"/>
            <w:tcBorders>
              <w:top w:val="single" w:sz="4" w:space="0" w:color="auto"/>
              <w:left w:val="single" w:sz="4" w:space="0" w:color="auto"/>
              <w:bottom w:val="nil"/>
              <w:right w:val="nil"/>
            </w:tcBorders>
            <w:shd w:val="clear" w:color="auto" w:fill="auto"/>
            <w:noWrap/>
            <w:vAlign w:val="center"/>
            <w:hideMark/>
          </w:tcPr>
          <w:p w14:paraId="77F7E05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B675A1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6F87D46" w14:textId="77777777" w:rsidR="00FB616F" w:rsidRPr="00FB616F" w:rsidRDefault="00FB616F" w:rsidP="00FB616F">
            <w:pPr>
              <w:rPr>
                <w:sz w:val="20"/>
                <w:szCs w:val="20"/>
              </w:rPr>
            </w:pPr>
          </w:p>
        </w:tc>
      </w:tr>
      <w:tr w:rsidR="00FB616F" w:rsidRPr="00FB616F" w14:paraId="652591F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904729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AAC045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30158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719FC"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6CC3FF"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7D340"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E7E8" w14:textId="77777777" w:rsidR="00FB616F" w:rsidRPr="00FB616F" w:rsidRDefault="00FB616F" w:rsidP="00FB616F">
            <w:pPr>
              <w:jc w:val="right"/>
              <w:rPr>
                <w:sz w:val="20"/>
                <w:szCs w:val="20"/>
              </w:rPr>
            </w:pPr>
            <w:r w:rsidRPr="00FB616F">
              <w:rPr>
                <w:sz w:val="20"/>
                <w:szCs w:val="20"/>
              </w:rPr>
              <w:t>24 000,00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50AF2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7A4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2A199E" w14:textId="77777777" w:rsidR="00FB616F" w:rsidRPr="00FB616F" w:rsidRDefault="00FB616F" w:rsidP="00FB616F">
            <w:pPr>
              <w:rPr>
                <w:sz w:val="20"/>
                <w:szCs w:val="20"/>
              </w:rPr>
            </w:pPr>
          </w:p>
        </w:tc>
      </w:tr>
      <w:tr w:rsidR="00FB616F" w:rsidRPr="00FB616F" w14:paraId="29260E5B"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D5DD38C" w14:textId="77777777" w:rsidR="00FB616F" w:rsidRPr="00FB616F" w:rsidRDefault="00FB616F" w:rsidP="00FB616F">
            <w:pPr>
              <w:rPr>
                <w:bCs/>
                <w:sz w:val="20"/>
                <w:szCs w:val="20"/>
              </w:rPr>
            </w:pPr>
            <w:r w:rsidRPr="00FB616F">
              <w:rPr>
                <w:bCs/>
                <w:sz w:val="20"/>
                <w:szCs w:val="20"/>
              </w:rPr>
              <w:t>Муниципальная программа "Комплексные меры профилактики наркомании в Куйбышевском районе"</w:t>
            </w:r>
          </w:p>
        </w:tc>
        <w:tc>
          <w:tcPr>
            <w:tcW w:w="743" w:type="dxa"/>
            <w:tcBorders>
              <w:top w:val="nil"/>
              <w:left w:val="single" w:sz="4" w:space="0" w:color="auto"/>
              <w:bottom w:val="nil"/>
              <w:right w:val="nil"/>
            </w:tcBorders>
            <w:shd w:val="clear" w:color="auto" w:fill="auto"/>
            <w:noWrap/>
            <w:vAlign w:val="center"/>
            <w:hideMark/>
          </w:tcPr>
          <w:p w14:paraId="438996B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0690504"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7F225F3"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0FA6974C" w14:textId="77777777" w:rsidR="00FB616F" w:rsidRPr="00FB616F" w:rsidRDefault="00FB616F" w:rsidP="00FB616F">
            <w:pPr>
              <w:jc w:val="center"/>
              <w:rPr>
                <w:bCs/>
                <w:sz w:val="20"/>
                <w:szCs w:val="20"/>
              </w:rPr>
            </w:pPr>
            <w:r w:rsidRPr="00FB616F">
              <w:rPr>
                <w:bCs/>
                <w:sz w:val="20"/>
                <w:szCs w:val="20"/>
              </w:rPr>
              <w:t>14.0.00.00000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507050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95946F1" w14:textId="77777777" w:rsidR="00FB616F" w:rsidRPr="00FB616F" w:rsidRDefault="00FB616F" w:rsidP="00FB616F">
            <w:pPr>
              <w:jc w:val="right"/>
              <w:rPr>
                <w:bCs/>
                <w:sz w:val="20"/>
                <w:szCs w:val="20"/>
              </w:rPr>
            </w:pPr>
            <w:r w:rsidRPr="00FB616F">
              <w:rPr>
                <w:bCs/>
                <w:sz w:val="20"/>
                <w:szCs w:val="20"/>
              </w:rPr>
              <w:t>109 926,00</w:t>
            </w:r>
          </w:p>
        </w:tc>
        <w:tc>
          <w:tcPr>
            <w:tcW w:w="992" w:type="dxa"/>
            <w:tcBorders>
              <w:top w:val="nil"/>
              <w:left w:val="single" w:sz="4" w:space="0" w:color="auto"/>
              <w:bottom w:val="nil"/>
              <w:right w:val="nil"/>
            </w:tcBorders>
            <w:shd w:val="clear" w:color="auto" w:fill="auto"/>
            <w:noWrap/>
            <w:vAlign w:val="center"/>
            <w:hideMark/>
          </w:tcPr>
          <w:p w14:paraId="7103847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EFE697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12164D4" w14:textId="77777777" w:rsidR="00FB616F" w:rsidRPr="00FB616F" w:rsidRDefault="00FB616F" w:rsidP="00FB616F">
            <w:pPr>
              <w:rPr>
                <w:sz w:val="20"/>
                <w:szCs w:val="20"/>
              </w:rPr>
            </w:pPr>
          </w:p>
        </w:tc>
      </w:tr>
      <w:tr w:rsidR="00FB616F" w:rsidRPr="00FB616F" w14:paraId="7591FBB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34017DEB" w14:textId="77777777" w:rsidR="00FB616F" w:rsidRPr="00FB616F" w:rsidRDefault="00FB616F" w:rsidP="00FB616F">
            <w:pPr>
              <w:rPr>
                <w:bCs/>
                <w:sz w:val="20"/>
                <w:szCs w:val="20"/>
              </w:rPr>
            </w:pPr>
            <w:r w:rsidRPr="00FB616F">
              <w:rPr>
                <w:bCs/>
                <w:sz w:val="20"/>
                <w:szCs w:val="20"/>
              </w:rPr>
              <w:lastRenderedPageBreak/>
              <w:t>Реализация мероприятий в рамках МП "Комплексные меры профилактики наркомании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3848777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F1AE013"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131151"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78C3727" w14:textId="77777777" w:rsidR="00FB616F" w:rsidRPr="00FB616F" w:rsidRDefault="00FB616F" w:rsidP="00FB616F">
            <w:pPr>
              <w:jc w:val="center"/>
              <w:rPr>
                <w:bCs/>
                <w:sz w:val="20"/>
                <w:szCs w:val="20"/>
              </w:rPr>
            </w:pPr>
            <w:r w:rsidRPr="00FB616F">
              <w:rPr>
                <w:bCs/>
                <w:sz w:val="20"/>
                <w:szCs w:val="20"/>
              </w:rPr>
              <w:t>14.0.00.79570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2CAE2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211576" w14:textId="77777777" w:rsidR="00FB616F" w:rsidRPr="00FB616F" w:rsidRDefault="00FB616F" w:rsidP="00FB616F">
            <w:pPr>
              <w:jc w:val="right"/>
              <w:rPr>
                <w:bCs/>
                <w:sz w:val="20"/>
                <w:szCs w:val="20"/>
              </w:rPr>
            </w:pPr>
            <w:r w:rsidRPr="00FB616F">
              <w:rPr>
                <w:bCs/>
                <w:sz w:val="20"/>
                <w:szCs w:val="20"/>
              </w:rPr>
              <w:t>109 926,00</w:t>
            </w:r>
          </w:p>
        </w:tc>
        <w:tc>
          <w:tcPr>
            <w:tcW w:w="992" w:type="dxa"/>
            <w:tcBorders>
              <w:top w:val="single" w:sz="4" w:space="0" w:color="auto"/>
              <w:left w:val="single" w:sz="4" w:space="0" w:color="auto"/>
              <w:bottom w:val="nil"/>
              <w:right w:val="nil"/>
            </w:tcBorders>
            <w:shd w:val="clear" w:color="auto" w:fill="auto"/>
            <w:noWrap/>
            <w:vAlign w:val="center"/>
            <w:hideMark/>
          </w:tcPr>
          <w:p w14:paraId="4A4111C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D54DFA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C1610DD" w14:textId="77777777" w:rsidR="00FB616F" w:rsidRPr="00FB616F" w:rsidRDefault="00FB616F" w:rsidP="00FB616F">
            <w:pPr>
              <w:rPr>
                <w:sz w:val="20"/>
                <w:szCs w:val="20"/>
              </w:rPr>
            </w:pPr>
          </w:p>
        </w:tc>
      </w:tr>
      <w:tr w:rsidR="00FB616F" w:rsidRPr="00FB616F" w14:paraId="5518C57A"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C73CC30"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016D4CB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925DFE0"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0A7FD3"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6D692BA" w14:textId="77777777" w:rsidR="00FB616F" w:rsidRPr="00FB616F" w:rsidRDefault="00FB616F" w:rsidP="00FB616F">
            <w:pPr>
              <w:jc w:val="center"/>
              <w:rPr>
                <w:sz w:val="20"/>
                <w:szCs w:val="20"/>
              </w:rPr>
            </w:pPr>
            <w:r w:rsidRPr="00FB616F">
              <w:rPr>
                <w:sz w:val="20"/>
                <w:szCs w:val="20"/>
              </w:rPr>
              <w:t>14.0.00.79570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C7B193"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F44398" w14:textId="77777777" w:rsidR="00FB616F" w:rsidRPr="00FB616F" w:rsidRDefault="00FB616F" w:rsidP="00FB616F">
            <w:pPr>
              <w:jc w:val="right"/>
              <w:rPr>
                <w:sz w:val="20"/>
                <w:szCs w:val="20"/>
              </w:rPr>
            </w:pPr>
            <w:r w:rsidRPr="00FB616F">
              <w:rPr>
                <w:sz w:val="20"/>
                <w:szCs w:val="20"/>
              </w:rPr>
              <w:t>109 926,00</w:t>
            </w:r>
          </w:p>
        </w:tc>
        <w:tc>
          <w:tcPr>
            <w:tcW w:w="992" w:type="dxa"/>
            <w:tcBorders>
              <w:top w:val="single" w:sz="4" w:space="0" w:color="auto"/>
              <w:left w:val="single" w:sz="4" w:space="0" w:color="auto"/>
              <w:bottom w:val="nil"/>
              <w:right w:val="nil"/>
            </w:tcBorders>
            <w:shd w:val="clear" w:color="auto" w:fill="auto"/>
            <w:noWrap/>
            <w:vAlign w:val="center"/>
            <w:hideMark/>
          </w:tcPr>
          <w:p w14:paraId="20D20D5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56846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21DC99" w14:textId="77777777" w:rsidR="00FB616F" w:rsidRPr="00FB616F" w:rsidRDefault="00FB616F" w:rsidP="00FB616F">
            <w:pPr>
              <w:rPr>
                <w:sz w:val="20"/>
                <w:szCs w:val="20"/>
              </w:rPr>
            </w:pPr>
          </w:p>
        </w:tc>
      </w:tr>
      <w:tr w:rsidR="00FB616F" w:rsidRPr="00FB616F" w14:paraId="4BD4D39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25CC8BD"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C8DD85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B09D93"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9FDCD"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AA5C71" w14:textId="77777777" w:rsidR="00FB616F" w:rsidRPr="00FB616F" w:rsidRDefault="00FB616F" w:rsidP="00FB616F">
            <w:pPr>
              <w:jc w:val="center"/>
              <w:rPr>
                <w:sz w:val="20"/>
                <w:szCs w:val="20"/>
              </w:rPr>
            </w:pPr>
            <w:r w:rsidRPr="00FB616F">
              <w:rPr>
                <w:sz w:val="20"/>
                <w:szCs w:val="20"/>
              </w:rPr>
              <w:t>14.0.00.79570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93305"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703BC" w14:textId="77777777" w:rsidR="00FB616F" w:rsidRPr="00FB616F" w:rsidRDefault="00FB616F" w:rsidP="00FB616F">
            <w:pPr>
              <w:jc w:val="right"/>
              <w:rPr>
                <w:sz w:val="20"/>
                <w:szCs w:val="20"/>
              </w:rPr>
            </w:pPr>
            <w:r w:rsidRPr="00FB616F">
              <w:rPr>
                <w:sz w:val="20"/>
                <w:szCs w:val="20"/>
              </w:rPr>
              <w:t>109 926,00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DF710A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58EF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8B309D" w14:textId="77777777" w:rsidR="00FB616F" w:rsidRPr="00FB616F" w:rsidRDefault="00FB616F" w:rsidP="00FB616F">
            <w:pPr>
              <w:rPr>
                <w:sz w:val="20"/>
                <w:szCs w:val="20"/>
              </w:rPr>
            </w:pPr>
          </w:p>
        </w:tc>
      </w:tr>
      <w:tr w:rsidR="00FB616F" w:rsidRPr="00FB616F" w14:paraId="7E981325"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3EC56E64"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3728D0D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3DF9747"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3BB3EDC"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61673D03" w14:textId="77777777" w:rsidR="00FB616F" w:rsidRPr="00FB616F" w:rsidRDefault="00FB616F" w:rsidP="00FB616F">
            <w:pPr>
              <w:jc w:val="center"/>
              <w:rPr>
                <w:bCs/>
                <w:sz w:val="20"/>
                <w:szCs w:val="20"/>
              </w:rPr>
            </w:pPr>
            <w:r w:rsidRPr="00FB616F">
              <w:rPr>
                <w:bCs/>
                <w:sz w:val="20"/>
                <w:szCs w:val="20"/>
              </w:rPr>
              <w:t>17.0.00.00000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09C73A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D0EC104" w14:textId="77777777" w:rsidR="00FB616F" w:rsidRPr="00FB616F" w:rsidRDefault="00FB616F" w:rsidP="00FB616F">
            <w:pPr>
              <w:jc w:val="right"/>
              <w:rPr>
                <w:bCs/>
                <w:sz w:val="20"/>
                <w:szCs w:val="20"/>
              </w:rPr>
            </w:pPr>
            <w:r w:rsidRPr="00FB616F">
              <w:rPr>
                <w:bCs/>
                <w:sz w:val="20"/>
                <w:szCs w:val="20"/>
              </w:rPr>
              <w:t>18 351 200,00</w:t>
            </w:r>
          </w:p>
        </w:tc>
        <w:tc>
          <w:tcPr>
            <w:tcW w:w="992" w:type="dxa"/>
            <w:tcBorders>
              <w:top w:val="nil"/>
              <w:left w:val="single" w:sz="4" w:space="0" w:color="auto"/>
              <w:bottom w:val="nil"/>
              <w:right w:val="nil"/>
            </w:tcBorders>
            <w:shd w:val="clear" w:color="auto" w:fill="auto"/>
            <w:noWrap/>
            <w:vAlign w:val="center"/>
            <w:hideMark/>
          </w:tcPr>
          <w:p w14:paraId="5A0F7205" w14:textId="77777777" w:rsidR="00FB616F" w:rsidRPr="00FB616F" w:rsidRDefault="00FB616F" w:rsidP="00FB616F">
            <w:pPr>
              <w:jc w:val="right"/>
              <w:rPr>
                <w:bCs/>
                <w:sz w:val="20"/>
                <w:szCs w:val="20"/>
              </w:rPr>
            </w:pPr>
            <w:r w:rsidRPr="00FB616F">
              <w:rPr>
                <w:bCs/>
                <w:sz w:val="20"/>
                <w:szCs w:val="20"/>
              </w:rPr>
              <w:t>16 928 200,00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D96132B" w14:textId="77777777" w:rsidR="00FB616F" w:rsidRPr="00FB616F" w:rsidRDefault="00FB616F" w:rsidP="00FB616F">
            <w:pPr>
              <w:jc w:val="right"/>
              <w:rPr>
                <w:bCs/>
                <w:sz w:val="20"/>
                <w:szCs w:val="20"/>
              </w:rPr>
            </w:pPr>
            <w:r w:rsidRPr="00FB616F">
              <w:rPr>
                <w:bCs/>
                <w:sz w:val="20"/>
                <w:szCs w:val="20"/>
              </w:rPr>
              <w:t>19 361 900,00</w:t>
            </w:r>
          </w:p>
        </w:tc>
        <w:tc>
          <w:tcPr>
            <w:tcW w:w="236" w:type="dxa"/>
            <w:gridSpan w:val="2"/>
            <w:vAlign w:val="center"/>
            <w:hideMark/>
          </w:tcPr>
          <w:p w14:paraId="216A1AEF" w14:textId="77777777" w:rsidR="00FB616F" w:rsidRPr="00FB616F" w:rsidRDefault="00FB616F" w:rsidP="00FB616F">
            <w:pPr>
              <w:rPr>
                <w:sz w:val="20"/>
                <w:szCs w:val="20"/>
              </w:rPr>
            </w:pPr>
          </w:p>
        </w:tc>
      </w:tr>
      <w:tr w:rsidR="00FB616F" w:rsidRPr="00FB616F" w14:paraId="568A4B8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B2367DB" w14:textId="77777777" w:rsidR="00FB616F" w:rsidRPr="00FB616F" w:rsidRDefault="00FB616F" w:rsidP="00FB616F">
            <w:pPr>
              <w:rPr>
                <w:bCs/>
                <w:sz w:val="20"/>
                <w:szCs w:val="20"/>
              </w:rPr>
            </w:pPr>
            <w:r w:rsidRPr="00FB616F">
              <w:rPr>
                <w:bCs/>
                <w:sz w:val="20"/>
                <w:szCs w:val="20"/>
              </w:rPr>
              <w:t>Подпрограмма "Благоустройство территории населённых пунктов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0854085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ACFB10B"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C7AD84"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358757A" w14:textId="77777777" w:rsidR="00FB616F" w:rsidRPr="00FB616F" w:rsidRDefault="00FB616F" w:rsidP="00FB616F">
            <w:pPr>
              <w:jc w:val="center"/>
              <w:rPr>
                <w:bCs/>
                <w:sz w:val="20"/>
                <w:szCs w:val="20"/>
              </w:rPr>
            </w:pPr>
            <w:r w:rsidRPr="00FB616F">
              <w:rPr>
                <w:bCs/>
                <w:sz w:val="20"/>
                <w:szCs w:val="20"/>
              </w:rPr>
              <w:t>17.2.00.00000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9F789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E27706" w14:textId="77777777" w:rsidR="00FB616F" w:rsidRPr="00FB616F" w:rsidRDefault="00FB616F" w:rsidP="00FB616F">
            <w:pPr>
              <w:jc w:val="right"/>
              <w:rPr>
                <w:bCs/>
                <w:sz w:val="20"/>
                <w:szCs w:val="20"/>
              </w:rPr>
            </w:pPr>
            <w:r w:rsidRPr="00FB616F">
              <w:rPr>
                <w:bCs/>
                <w:sz w:val="20"/>
                <w:szCs w:val="20"/>
              </w:rPr>
              <w:t>18 351 200,00</w:t>
            </w:r>
          </w:p>
        </w:tc>
        <w:tc>
          <w:tcPr>
            <w:tcW w:w="992" w:type="dxa"/>
            <w:tcBorders>
              <w:top w:val="single" w:sz="4" w:space="0" w:color="auto"/>
              <w:left w:val="single" w:sz="4" w:space="0" w:color="auto"/>
              <w:bottom w:val="nil"/>
              <w:right w:val="nil"/>
            </w:tcBorders>
            <w:shd w:val="clear" w:color="auto" w:fill="auto"/>
            <w:noWrap/>
            <w:vAlign w:val="center"/>
            <w:hideMark/>
          </w:tcPr>
          <w:p w14:paraId="55FCFB51" w14:textId="77777777" w:rsidR="00FB616F" w:rsidRPr="00FB616F" w:rsidRDefault="00FB616F" w:rsidP="00FB616F">
            <w:pPr>
              <w:jc w:val="right"/>
              <w:rPr>
                <w:bCs/>
                <w:sz w:val="20"/>
                <w:szCs w:val="20"/>
              </w:rPr>
            </w:pPr>
            <w:r w:rsidRPr="00FB616F">
              <w:rPr>
                <w:bCs/>
                <w:sz w:val="20"/>
                <w:szCs w:val="20"/>
              </w:rPr>
              <w:t>16 928 200,00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5423FF8" w14:textId="77777777" w:rsidR="00FB616F" w:rsidRPr="00FB616F" w:rsidRDefault="00FB616F" w:rsidP="00FB616F">
            <w:pPr>
              <w:jc w:val="right"/>
              <w:rPr>
                <w:bCs/>
                <w:sz w:val="20"/>
                <w:szCs w:val="20"/>
              </w:rPr>
            </w:pPr>
            <w:r w:rsidRPr="00FB616F">
              <w:rPr>
                <w:bCs/>
                <w:sz w:val="20"/>
                <w:szCs w:val="20"/>
              </w:rPr>
              <w:t>19 361 900,00</w:t>
            </w:r>
          </w:p>
        </w:tc>
        <w:tc>
          <w:tcPr>
            <w:tcW w:w="236" w:type="dxa"/>
            <w:gridSpan w:val="2"/>
            <w:vAlign w:val="center"/>
            <w:hideMark/>
          </w:tcPr>
          <w:p w14:paraId="399CFC5D" w14:textId="77777777" w:rsidR="00FB616F" w:rsidRPr="00FB616F" w:rsidRDefault="00FB616F" w:rsidP="00FB616F">
            <w:pPr>
              <w:rPr>
                <w:sz w:val="20"/>
                <w:szCs w:val="20"/>
              </w:rPr>
            </w:pPr>
          </w:p>
        </w:tc>
      </w:tr>
      <w:tr w:rsidR="00FB616F" w:rsidRPr="00FB616F" w14:paraId="278F1E72"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27F9E42" w14:textId="77777777" w:rsidR="00FB616F" w:rsidRPr="00FB616F" w:rsidRDefault="00FB616F" w:rsidP="00FB616F">
            <w:pPr>
              <w:rPr>
                <w:bCs/>
                <w:sz w:val="20"/>
                <w:szCs w:val="20"/>
              </w:rPr>
            </w:pPr>
            <w:r w:rsidRPr="00FB616F">
              <w:rPr>
                <w:bCs/>
                <w:sz w:val="20"/>
                <w:szCs w:val="20"/>
              </w:rPr>
              <w:t>Реализация мероприятий подпрограммы "Благоустройство территории населённых пунктов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44E7104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F679C59"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E60381"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72171C3" w14:textId="77777777" w:rsidR="00FB616F" w:rsidRPr="00FB616F" w:rsidRDefault="00FB616F" w:rsidP="00FB616F">
            <w:pPr>
              <w:jc w:val="center"/>
              <w:rPr>
                <w:bCs/>
                <w:sz w:val="20"/>
                <w:szCs w:val="20"/>
              </w:rPr>
            </w:pPr>
            <w:r w:rsidRPr="00FB616F">
              <w:rPr>
                <w:bCs/>
                <w:sz w:val="20"/>
                <w:szCs w:val="20"/>
              </w:rPr>
              <w:t>17.2.00.05952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16101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7442C7" w14:textId="77777777" w:rsidR="00FB616F" w:rsidRPr="00FB616F" w:rsidRDefault="00FB616F" w:rsidP="00FB616F">
            <w:pPr>
              <w:jc w:val="right"/>
              <w:rPr>
                <w:bCs/>
                <w:sz w:val="20"/>
                <w:szCs w:val="20"/>
              </w:rPr>
            </w:pPr>
            <w:r w:rsidRPr="00FB616F">
              <w:rPr>
                <w:bCs/>
                <w:sz w:val="20"/>
                <w:szCs w:val="20"/>
              </w:rPr>
              <w:t>500 000,00</w:t>
            </w:r>
          </w:p>
        </w:tc>
        <w:tc>
          <w:tcPr>
            <w:tcW w:w="992" w:type="dxa"/>
            <w:tcBorders>
              <w:top w:val="single" w:sz="4" w:space="0" w:color="auto"/>
              <w:left w:val="single" w:sz="4" w:space="0" w:color="auto"/>
              <w:bottom w:val="nil"/>
              <w:right w:val="nil"/>
            </w:tcBorders>
            <w:shd w:val="clear" w:color="auto" w:fill="auto"/>
            <w:noWrap/>
            <w:vAlign w:val="center"/>
            <w:hideMark/>
          </w:tcPr>
          <w:p w14:paraId="4D32D93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2C49FE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C3710DF" w14:textId="77777777" w:rsidR="00FB616F" w:rsidRPr="00FB616F" w:rsidRDefault="00FB616F" w:rsidP="00FB616F">
            <w:pPr>
              <w:rPr>
                <w:sz w:val="20"/>
                <w:szCs w:val="20"/>
              </w:rPr>
            </w:pPr>
          </w:p>
        </w:tc>
      </w:tr>
      <w:tr w:rsidR="00FB616F" w:rsidRPr="00FB616F" w14:paraId="29D8CDC6"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388FB050"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7B6BD00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2190DCF"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33B9E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96FCEED" w14:textId="77777777" w:rsidR="00FB616F" w:rsidRPr="00FB616F" w:rsidRDefault="00FB616F" w:rsidP="00FB616F">
            <w:pPr>
              <w:jc w:val="center"/>
              <w:rPr>
                <w:sz w:val="20"/>
                <w:szCs w:val="20"/>
              </w:rPr>
            </w:pPr>
            <w:r w:rsidRPr="00FB616F">
              <w:rPr>
                <w:sz w:val="20"/>
                <w:szCs w:val="20"/>
              </w:rPr>
              <w:t>17.2.00.05952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62252D"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390957" w14:textId="77777777" w:rsidR="00FB616F" w:rsidRPr="00FB616F" w:rsidRDefault="00FB616F" w:rsidP="00FB616F">
            <w:pPr>
              <w:jc w:val="right"/>
              <w:rPr>
                <w:sz w:val="20"/>
                <w:szCs w:val="20"/>
              </w:rPr>
            </w:pPr>
            <w:r w:rsidRPr="00FB616F">
              <w:rPr>
                <w:sz w:val="20"/>
                <w:szCs w:val="20"/>
              </w:rPr>
              <w:t>500 000,00</w:t>
            </w:r>
          </w:p>
        </w:tc>
        <w:tc>
          <w:tcPr>
            <w:tcW w:w="992" w:type="dxa"/>
            <w:tcBorders>
              <w:top w:val="single" w:sz="4" w:space="0" w:color="auto"/>
              <w:left w:val="single" w:sz="4" w:space="0" w:color="auto"/>
              <w:bottom w:val="nil"/>
              <w:right w:val="nil"/>
            </w:tcBorders>
            <w:shd w:val="clear" w:color="auto" w:fill="auto"/>
            <w:noWrap/>
            <w:vAlign w:val="center"/>
            <w:hideMark/>
          </w:tcPr>
          <w:p w14:paraId="602807D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AC2075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A089F3" w14:textId="77777777" w:rsidR="00FB616F" w:rsidRPr="00FB616F" w:rsidRDefault="00FB616F" w:rsidP="00FB616F">
            <w:pPr>
              <w:rPr>
                <w:sz w:val="20"/>
                <w:szCs w:val="20"/>
              </w:rPr>
            </w:pPr>
          </w:p>
        </w:tc>
      </w:tr>
      <w:tr w:rsidR="00FB616F" w:rsidRPr="00FB616F" w14:paraId="792D5F3B"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D5AFBFE"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6824D8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E4F4DA"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253F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AC25D7" w14:textId="77777777" w:rsidR="00FB616F" w:rsidRPr="00FB616F" w:rsidRDefault="00FB616F" w:rsidP="00FB616F">
            <w:pPr>
              <w:jc w:val="center"/>
              <w:rPr>
                <w:sz w:val="20"/>
                <w:szCs w:val="20"/>
              </w:rPr>
            </w:pPr>
            <w:r w:rsidRPr="00FB616F">
              <w:rPr>
                <w:sz w:val="20"/>
                <w:szCs w:val="20"/>
              </w:rPr>
              <w:t>17.2.00.05952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46D4B"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194F6" w14:textId="77777777" w:rsidR="00FB616F" w:rsidRPr="00FB616F" w:rsidRDefault="00FB616F" w:rsidP="00FB616F">
            <w:pPr>
              <w:jc w:val="right"/>
              <w:rPr>
                <w:sz w:val="20"/>
                <w:szCs w:val="20"/>
              </w:rPr>
            </w:pPr>
            <w:r w:rsidRPr="00FB616F">
              <w:rPr>
                <w:sz w:val="20"/>
                <w:szCs w:val="20"/>
              </w:rPr>
              <w:t>500 000,00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6CC7C7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04F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B8F72A0" w14:textId="77777777" w:rsidR="00FB616F" w:rsidRPr="00FB616F" w:rsidRDefault="00FB616F" w:rsidP="00FB616F">
            <w:pPr>
              <w:rPr>
                <w:sz w:val="20"/>
                <w:szCs w:val="20"/>
              </w:rPr>
            </w:pPr>
          </w:p>
        </w:tc>
      </w:tr>
      <w:tr w:rsidR="00FB616F" w:rsidRPr="00FB616F" w14:paraId="65D3DB79"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5CAB450E" w14:textId="77777777" w:rsidR="00FB616F" w:rsidRPr="00FB616F" w:rsidRDefault="00FB616F" w:rsidP="00FB616F">
            <w:pPr>
              <w:rPr>
                <w:bCs/>
                <w:sz w:val="20"/>
                <w:szCs w:val="20"/>
              </w:rPr>
            </w:pPr>
            <w:r w:rsidRPr="00FB616F">
              <w:rPr>
                <w:bCs/>
                <w:sz w:val="20"/>
                <w:szCs w:val="20"/>
              </w:rPr>
              <w:t>Региональный проект "Формирование комфортной городской среды"</w:t>
            </w:r>
          </w:p>
        </w:tc>
        <w:tc>
          <w:tcPr>
            <w:tcW w:w="743" w:type="dxa"/>
            <w:tcBorders>
              <w:top w:val="nil"/>
              <w:left w:val="single" w:sz="4" w:space="0" w:color="auto"/>
              <w:bottom w:val="nil"/>
              <w:right w:val="nil"/>
            </w:tcBorders>
            <w:shd w:val="clear" w:color="auto" w:fill="auto"/>
            <w:noWrap/>
            <w:vAlign w:val="center"/>
            <w:hideMark/>
          </w:tcPr>
          <w:p w14:paraId="3185163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9B1CD36"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51A8848"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35EAE8B4" w14:textId="77777777" w:rsidR="00FB616F" w:rsidRPr="00FB616F" w:rsidRDefault="00FB616F" w:rsidP="00FB616F">
            <w:pPr>
              <w:jc w:val="center"/>
              <w:rPr>
                <w:bCs/>
                <w:sz w:val="20"/>
                <w:szCs w:val="20"/>
              </w:rPr>
            </w:pPr>
            <w:r w:rsidRPr="00FB616F">
              <w:rPr>
                <w:bCs/>
                <w:sz w:val="20"/>
                <w:szCs w:val="20"/>
              </w:rPr>
              <w:t>17.2.F2.00000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FEE243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DF06896" w14:textId="77777777" w:rsidR="00FB616F" w:rsidRPr="00FB616F" w:rsidRDefault="00FB616F" w:rsidP="00FB616F">
            <w:pPr>
              <w:jc w:val="right"/>
              <w:rPr>
                <w:bCs/>
                <w:sz w:val="20"/>
                <w:szCs w:val="20"/>
              </w:rPr>
            </w:pPr>
            <w:r w:rsidRPr="00FB616F">
              <w:rPr>
                <w:bCs/>
                <w:sz w:val="20"/>
                <w:szCs w:val="20"/>
              </w:rPr>
              <w:t>17 851 200,00</w:t>
            </w:r>
          </w:p>
        </w:tc>
        <w:tc>
          <w:tcPr>
            <w:tcW w:w="992" w:type="dxa"/>
            <w:tcBorders>
              <w:top w:val="nil"/>
              <w:left w:val="single" w:sz="4" w:space="0" w:color="auto"/>
              <w:bottom w:val="nil"/>
              <w:right w:val="nil"/>
            </w:tcBorders>
            <w:shd w:val="clear" w:color="auto" w:fill="auto"/>
            <w:noWrap/>
            <w:vAlign w:val="center"/>
            <w:hideMark/>
          </w:tcPr>
          <w:p w14:paraId="4AE92014" w14:textId="77777777" w:rsidR="00FB616F" w:rsidRPr="00FB616F" w:rsidRDefault="00FB616F" w:rsidP="00FB616F">
            <w:pPr>
              <w:jc w:val="right"/>
              <w:rPr>
                <w:bCs/>
                <w:sz w:val="20"/>
                <w:szCs w:val="20"/>
              </w:rPr>
            </w:pPr>
            <w:r w:rsidRPr="00FB616F">
              <w:rPr>
                <w:bCs/>
                <w:sz w:val="20"/>
                <w:szCs w:val="20"/>
              </w:rPr>
              <w:t>16 928 200,00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C807415" w14:textId="77777777" w:rsidR="00FB616F" w:rsidRPr="00FB616F" w:rsidRDefault="00FB616F" w:rsidP="00FB616F">
            <w:pPr>
              <w:jc w:val="right"/>
              <w:rPr>
                <w:bCs/>
                <w:sz w:val="20"/>
                <w:szCs w:val="20"/>
              </w:rPr>
            </w:pPr>
            <w:r w:rsidRPr="00FB616F">
              <w:rPr>
                <w:bCs/>
                <w:sz w:val="20"/>
                <w:szCs w:val="20"/>
              </w:rPr>
              <w:t>19 361 900,00</w:t>
            </w:r>
          </w:p>
        </w:tc>
        <w:tc>
          <w:tcPr>
            <w:tcW w:w="236" w:type="dxa"/>
            <w:gridSpan w:val="2"/>
            <w:vAlign w:val="center"/>
            <w:hideMark/>
          </w:tcPr>
          <w:p w14:paraId="16F23B26" w14:textId="77777777" w:rsidR="00FB616F" w:rsidRPr="00FB616F" w:rsidRDefault="00FB616F" w:rsidP="00FB616F">
            <w:pPr>
              <w:rPr>
                <w:sz w:val="20"/>
                <w:szCs w:val="20"/>
              </w:rPr>
            </w:pPr>
          </w:p>
        </w:tc>
      </w:tr>
      <w:tr w:rsidR="00FB616F" w:rsidRPr="00FB616F" w14:paraId="4FBBD84A" w14:textId="77777777" w:rsidTr="00FB616F">
        <w:trPr>
          <w:trHeight w:val="2580"/>
        </w:trPr>
        <w:tc>
          <w:tcPr>
            <w:tcW w:w="3021" w:type="dxa"/>
            <w:gridSpan w:val="2"/>
            <w:tcBorders>
              <w:top w:val="single" w:sz="4" w:space="0" w:color="auto"/>
              <w:left w:val="single" w:sz="4" w:space="0" w:color="auto"/>
              <w:bottom w:val="nil"/>
              <w:right w:val="nil"/>
            </w:tcBorders>
            <w:shd w:val="clear" w:color="auto" w:fill="auto"/>
            <w:vAlign w:val="center"/>
            <w:hideMark/>
          </w:tcPr>
          <w:p w14:paraId="0B97936B" w14:textId="77777777" w:rsidR="00FB616F" w:rsidRPr="00FB616F" w:rsidRDefault="00FB616F" w:rsidP="00FB616F">
            <w:pPr>
              <w:rPr>
                <w:bCs/>
                <w:sz w:val="20"/>
                <w:szCs w:val="20"/>
              </w:rPr>
            </w:pPr>
            <w:r w:rsidRPr="00FB616F">
              <w:rPr>
                <w:bCs/>
                <w:sz w:val="20"/>
                <w:szCs w:val="20"/>
              </w:rPr>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50FF16E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51EB478"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FE58E7"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9A572AD" w14:textId="77777777" w:rsidR="00FB616F" w:rsidRPr="00FB616F" w:rsidRDefault="00FB616F" w:rsidP="00FB616F">
            <w:pPr>
              <w:jc w:val="center"/>
              <w:rPr>
                <w:bCs/>
                <w:sz w:val="20"/>
                <w:szCs w:val="20"/>
              </w:rPr>
            </w:pPr>
            <w:r w:rsidRPr="00FB616F">
              <w:rPr>
                <w:bCs/>
                <w:sz w:val="20"/>
                <w:szCs w:val="20"/>
              </w:rPr>
              <w:t>17.2.F2.55551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2D521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B3A7EE" w14:textId="77777777" w:rsidR="00FB616F" w:rsidRPr="00FB616F" w:rsidRDefault="00FB616F" w:rsidP="00FB616F">
            <w:pPr>
              <w:jc w:val="right"/>
              <w:rPr>
                <w:bCs/>
                <w:sz w:val="20"/>
                <w:szCs w:val="20"/>
              </w:rPr>
            </w:pPr>
            <w:r w:rsidRPr="00FB616F">
              <w:rPr>
                <w:bCs/>
                <w:sz w:val="20"/>
                <w:szCs w:val="20"/>
              </w:rPr>
              <w:t>5 045 800,00</w:t>
            </w:r>
          </w:p>
        </w:tc>
        <w:tc>
          <w:tcPr>
            <w:tcW w:w="992" w:type="dxa"/>
            <w:tcBorders>
              <w:top w:val="single" w:sz="4" w:space="0" w:color="auto"/>
              <w:left w:val="single" w:sz="4" w:space="0" w:color="auto"/>
              <w:bottom w:val="nil"/>
              <w:right w:val="nil"/>
            </w:tcBorders>
            <w:shd w:val="clear" w:color="auto" w:fill="auto"/>
            <w:noWrap/>
            <w:vAlign w:val="center"/>
            <w:hideMark/>
          </w:tcPr>
          <w:p w14:paraId="5B3E324C" w14:textId="77777777" w:rsidR="00FB616F" w:rsidRPr="00FB616F" w:rsidRDefault="00FB616F" w:rsidP="00FB616F">
            <w:pPr>
              <w:jc w:val="right"/>
              <w:rPr>
                <w:bCs/>
                <w:sz w:val="20"/>
                <w:szCs w:val="20"/>
              </w:rPr>
            </w:pPr>
            <w:r w:rsidRPr="00FB616F">
              <w:rPr>
                <w:bCs/>
                <w:sz w:val="20"/>
                <w:szCs w:val="20"/>
              </w:rPr>
              <w:t>4 488 200,00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1C6978" w14:textId="77777777" w:rsidR="00FB616F" w:rsidRPr="00FB616F" w:rsidRDefault="00FB616F" w:rsidP="00FB616F">
            <w:pPr>
              <w:jc w:val="right"/>
              <w:rPr>
                <w:bCs/>
                <w:sz w:val="20"/>
                <w:szCs w:val="20"/>
              </w:rPr>
            </w:pPr>
            <w:r w:rsidRPr="00FB616F">
              <w:rPr>
                <w:bCs/>
                <w:sz w:val="20"/>
                <w:szCs w:val="20"/>
              </w:rPr>
              <w:t>6 921 900,00</w:t>
            </w:r>
          </w:p>
        </w:tc>
        <w:tc>
          <w:tcPr>
            <w:tcW w:w="236" w:type="dxa"/>
            <w:gridSpan w:val="2"/>
            <w:vAlign w:val="center"/>
            <w:hideMark/>
          </w:tcPr>
          <w:p w14:paraId="690714F5" w14:textId="77777777" w:rsidR="00FB616F" w:rsidRPr="00FB616F" w:rsidRDefault="00FB616F" w:rsidP="00FB616F">
            <w:pPr>
              <w:rPr>
                <w:sz w:val="20"/>
                <w:szCs w:val="20"/>
              </w:rPr>
            </w:pPr>
          </w:p>
        </w:tc>
      </w:tr>
      <w:tr w:rsidR="00FB616F" w:rsidRPr="00FB616F" w14:paraId="5A8BCDE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4656E3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7241296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8DF8D3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398DF6"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207F06F" w14:textId="77777777" w:rsidR="00FB616F" w:rsidRPr="00FB616F" w:rsidRDefault="00FB616F" w:rsidP="00FB616F">
            <w:pPr>
              <w:jc w:val="center"/>
              <w:rPr>
                <w:sz w:val="20"/>
                <w:szCs w:val="20"/>
              </w:rPr>
            </w:pPr>
            <w:r w:rsidRPr="00FB616F">
              <w:rPr>
                <w:sz w:val="20"/>
                <w:szCs w:val="20"/>
              </w:rPr>
              <w:t>17.2.F2.55551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9F9289"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C58528"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6592453E" w14:textId="77777777" w:rsidR="00FB616F" w:rsidRPr="00FB616F" w:rsidRDefault="00FB616F" w:rsidP="00FB616F">
            <w:pPr>
              <w:jc w:val="right"/>
              <w:rPr>
                <w:sz w:val="20"/>
                <w:szCs w:val="20"/>
              </w:rPr>
            </w:pPr>
            <w:r w:rsidRPr="00FB616F">
              <w:rPr>
                <w:sz w:val="20"/>
                <w:szCs w:val="20"/>
              </w:rPr>
              <w:t>4 488 200,00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7774313" w14:textId="77777777" w:rsidR="00FB616F" w:rsidRPr="00FB616F" w:rsidRDefault="00FB616F" w:rsidP="00FB616F">
            <w:pPr>
              <w:jc w:val="right"/>
              <w:rPr>
                <w:sz w:val="20"/>
                <w:szCs w:val="20"/>
              </w:rPr>
            </w:pPr>
            <w:r w:rsidRPr="00FB616F">
              <w:rPr>
                <w:sz w:val="20"/>
                <w:szCs w:val="20"/>
              </w:rPr>
              <w:t>6 921 900,00</w:t>
            </w:r>
          </w:p>
        </w:tc>
        <w:tc>
          <w:tcPr>
            <w:tcW w:w="236" w:type="dxa"/>
            <w:gridSpan w:val="2"/>
            <w:vAlign w:val="center"/>
            <w:hideMark/>
          </w:tcPr>
          <w:p w14:paraId="75550ACA" w14:textId="77777777" w:rsidR="00FB616F" w:rsidRPr="00FB616F" w:rsidRDefault="00FB616F" w:rsidP="00FB616F">
            <w:pPr>
              <w:rPr>
                <w:sz w:val="20"/>
                <w:szCs w:val="20"/>
              </w:rPr>
            </w:pPr>
          </w:p>
        </w:tc>
      </w:tr>
      <w:tr w:rsidR="00FB616F" w:rsidRPr="00FB616F" w14:paraId="241CE8D1"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066438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E393F2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387BFB"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92A9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E3DDF6" w14:textId="77777777" w:rsidR="00FB616F" w:rsidRPr="00FB616F" w:rsidRDefault="00FB616F" w:rsidP="00FB616F">
            <w:pPr>
              <w:jc w:val="center"/>
              <w:rPr>
                <w:sz w:val="20"/>
                <w:szCs w:val="20"/>
              </w:rPr>
            </w:pPr>
            <w:r w:rsidRPr="00FB616F">
              <w:rPr>
                <w:sz w:val="20"/>
                <w:szCs w:val="20"/>
              </w:rPr>
              <w:t>17.2.F2.55551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710E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E0C63D"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21D4D8" w14:textId="77777777" w:rsidR="00FB616F" w:rsidRPr="00FB616F" w:rsidRDefault="00FB616F" w:rsidP="00FB616F">
            <w:pPr>
              <w:jc w:val="right"/>
              <w:rPr>
                <w:sz w:val="20"/>
                <w:szCs w:val="20"/>
              </w:rPr>
            </w:pPr>
            <w:r w:rsidRPr="00FB616F">
              <w:rPr>
                <w:sz w:val="20"/>
                <w:szCs w:val="20"/>
              </w:rPr>
              <w:t>4 488 200,00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55A2" w14:textId="77777777" w:rsidR="00FB616F" w:rsidRPr="00FB616F" w:rsidRDefault="00FB616F" w:rsidP="00FB616F">
            <w:pPr>
              <w:jc w:val="right"/>
              <w:rPr>
                <w:sz w:val="20"/>
                <w:szCs w:val="20"/>
              </w:rPr>
            </w:pPr>
            <w:r w:rsidRPr="00FB616F">
              <w:rPr>
                <w:sz w:val="20"/>
                <w:szCs w:val="20"/>
              </w:rPr>
              <w:t>6 921 900,00</w:t>
            </w:r>
          </w:p>
        </w:tc>
        <w:tc>
          <w:tcPr>
            <w:tcW w:w="236" w:type="dxa"/>
            <w:gridSpan w:val="2"/>
            <w:vAlign w:val="center"/>
            <w:hideMark/>
          </w:tcPr>
          <w:p w14:paraId="08B508BD" w14:textId="77777777" w:rsidR="00FB616F" w:rsidRPr="00FB616F" w:rsidRDefault="00FB616F" w:rsidP="00FB616F">
            <w:pPr>
              <w:rPr>
                <w:sz w:val="20"/>
                <w:szCs w:val="20"/>
              </w:rPr>
            </w:pPr>
          </w:p>
        </w:tc>
      </w:tr>
      <w:tr w:rsidR="00FB616F" w:rsidRPr="00FB616F" w14:paraId="535659E2"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041C6F93"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51F0FF1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577FBE4"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7071314"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3573910D" w14:textId="77777777" w:rsidR="00FB616F" w:rsidRPr="00FB616F" w:rsidRDefault="00FB616F" w:rsidP="00FB616F">
            <w:pPr>
              <w:jc w:val="center"/>
              <w:rPr>
                <w:sz w:val="20"/>
                <w:szCs w:val="20"/>
              </w:rPr>
            </w:pPr>
            <w:r w:rsidRPr="00FB616F">
              <w:rPr>
                <w:sz w:val="20"/>
                <w:szCs w:val="20"/>
              </w:rPr>
              <w:t>17.2.F2.55551</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D906EB3"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8F38DBD" w14:textId="77777777" w:rsidR="00FB616F" w:rsidRPr="00FB616F" w:rsidRDefault="00FB616F" w:rsidP="00FB616F">
            <w:pPr>
              <w:jc w:val="right"/>
              <w:rPr>
                <w:sz w:val="20"/>
                <w:szCs w:val="20"/>
              </w:rPr>
            </w:pPr>
            <w:r w:rsidRPr="00FB616F">
              <w:rPr>
                <w:sz w:val="20"/>
                <w:szCs w:val="20"/>
              </w:rPr>
              <w:t>5 045 800,00</w:t>
            </w:r>
          </w:p>
        </w:tc>
        <w:tc>
          <w:tcPr>
            <w:tcW w:w="992" w:type="dxa"/>
            <w:tcBorders>
              <w:top w:val="nil"/>
              <w:left w:val="single" w:sz="4" w:space="0" w:color="auto"/>
              <w:bottom w:val="nil"/>
              <w:right w:val="nil"/>
            </w:tcBorders>
            <w:shd w:val="clear" w:color="auto" w:fill="auto"/>
            <w:noWrap/>
            <w:vAlign w:val="center"/>
            <w:hideMark/>
          </w:tcPr>
          <w:p w14:paraId="529154C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C6EAE0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1680C2" w14:textId="77777777" w:rsidR="00FB616F" w:rsidRPr="00FB616F" w:rsidRDefault="00FB616F" w:rsidP="00FB616F">
            <w:pPr>
              <w:rPr>
                <w:sz w:val="20"/>
                <w:szCs w:val="20"/>
              </w:rPr>
            </w:pPr>
          </w:p>
        </w:tc>
      </w:tr>
      <w:tr w:rsidR="00FB616F" w:rsidRPr="00FB616F" w14:paraId="770CA1A3"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2C310EA"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06CA45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EA8F4D"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5F0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B3787A" w14:textId="77777777" w:rsidR="00FB616F" w:rsidRPr="00FB616F" w:rsidRDefault="00FB616F" w:rsidP="00FB616F">
            <w:pPr>
              <w:jc w:val="center"/>
              <w:rPr>
                <w:sz w:val="20"/>
                <w:szCs w:val="20"/>
              </w:rPr>
            </w:pPr>
            <w:r w:rsidRPr="00FB616F">
              <w:rPr>
                <w:sz w:val="20"/>
                <w:szCs w:val="20"/>
              </w:rPr>
              <w:t>17.2.F2.55551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9260"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92D3D" w14:textId="77777777" w:rsidR="00FB616F" w:rsidRPr="00FB616F" w:rsidRDefault="00FB616F" w:rsidP="00FB616F">
            <w:pPr>
              <w:jc w:val="right"/>
              <w:rPr>
                <w:sz w:val="20"/>
                <w:szCs w:val="20"/>
              </w:rPr>
            </w:pPr>
            <w:r w:rsidRPr="00FB616F">
              <w:rPr>
                <w:sz w:val="20"/>
                <w:szCs w:val="20"/>
              </w:rPr>
              <w:t>5 045 800,00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949581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68AB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4C5103B" w14:textId="77777777" w:rsidR="00FB616F" w:rsidRPr="00FB616F" w:rsidRDefault="00FB616F" w:rsidP="00FB616F">
            <w:pPr>
              <w:rPr>
                <w:sz w:val="20"/>
                <w:szCs w:val="20"/>
              </w:rPr>
            </w:pPr>
          </w:p>
        </w:tc>
      </w:tr>
      <w:tr w:rsidR="00FB616F" w:rsidRPr="00FB616F" w14:paraId="72A67CC1"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3AA1F43C" w14:textId="77777777" w:rsidR="00FB616F" w:rsidRPr="00FB616F" w:rsidRDefault="00FB616F" w:rsidP="00FB616F">
            <w:pPr>
              <w:rPr>
                <w:bCs/>
                <w:sz w:val="20"/>
                <w:szCs w:val="20"/>
              </w:rPr>
            </w:pPr>
            <w:r w:rsidRPr="00FB616F">
              <w:rPr>
                <w:bCs/>
                <w:sz w:val="20"/>
                <w:szCs w:val="20"/>
              </w:rPr>
              <w:lastRenderedPageBreak/>
              <w:t>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в» (благоустройство общественных пространств населенных пунктов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2236BC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3E9894E"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145462F"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19A2528B" w14:textId="77777777" w:rsidR="00FB616F" w:rsidRPr="00FB616F" w:rsidRDefault="00FB616F" w:rsidP="00FB616F">
            <w:pPr>
              <w:jc w:val="center"/>
              <w:rPr>
                <w:bCs/>
                <w:sz w:val="20"/>
                <w:szCs w:val="20"/>
              </w:rPr>
            </w:pPr>
            <w:r w:rsidRPr="00FB616F">
              <w:rPr>
                <w:bCs/>
                <w:sz w:val="20"/>
                <w:szCs w:val="20"/>
              </w:rPr>
              <w:t>17.2.F2.55552</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3454D5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4B45726" w14:textId="77777777" w:rsidR="00FB616F" w:rsidRPr="00FB616F" w:rsidRDefault="00FB616F" w:rsidP="00FB616F">
            <w:pPr>
              <w:jc w:val="right"/>
              <w:rPr>
                <w:bCs/>
                <w:sz w:val="20"/>
                <w:szCs w:val="20"/>
              </w:rPr>
            </w:pPr>
            <w:r w:rsidRPr="00FB616F">
              <w:rPr>
                <w:bCs/>
                <w:sz w:val="20"/>
                <w:szCs w:val="20"/>
              </w:rPr>
              <w:t>12 805 400,00</w:t>
            </w:r>
          </w:p>
        </w:tc>
        <w:tc>
          <w:tcPr>
            <w:tcW w:w="992" w:type="dxa"/>
            <w:tcBorders>
              <w:top w:val="nil"/>
              <w:left w:val="single" w:sz="4" w:space="0" w:color="auto"/>
              <w:bottom w:val="nil"/>
              <w:right w:val="nil"/>
            </w:tcBorders>
            <w:shd w:val="clear" w:color="auto" w:fill="auto"/>
            <w:noWrap/>
            <w:vAlign w:val="center"/>
            <w:hideMark/>
          </w:tcPr>
          <w:p w14:paraId="65801928" w14:textId="77777777" w:rsidR="00FB616F" w:rsidRPr="00FB616F" w:rsidRDefault="00FB616F" w:rsidP="00FB616F">
            <w:pPr>
              <w:jc w:val="right"/>
              <w:rPr>
                <w:bCs/>
                <w:sz w:val="20"/>
                <w:szCs w:val="20"/>
              </w:rPr>
            </w:pPr>
            <w:r w:rsidRPr="00FB616F">
              <w:rPr>
                <w:bCs/>
                <w:sz w:val="20"/>
                <w:szCs w:val="20"/>
              </w:rPr>
              <w:t>12 440 000,00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E5207E4" w14:textId="77777777" w:rsidR="00FB616F" w:rsidRPr="00FB616F" w:rsidRDefault="00FB616F" w:rsidP="00FB616F">
            <w:pPr>
              <w:jc w:val="right"/>
              <w:rPr>
                <w:bCs/>
                <w:sz w:val="20"/>
                <w:szCs w:val="20"/>
              </w:rPr>
            </w:pPr>
            <w:r w:rsidRPr="00FB616F">
              <w:rPr>
                <w:bCs/>
                <w:sz w:val="20"/>
                <w:szCs w:val="20"/>
              </w:rPr>
              <w:t>12 440 000,00</w:t>
            </w:r>
          </w:p>
        </w:tc>
        <w:tc>
          <w:tcPr>
            <w:tcW w:w="236" w:type="dxa"/>
            <w:gridSpan w:val="2"/>
            <w:vAlign w:val="center"/>
            <w:hideMark/>
          </w:tcPr>
          <w:p w14:paraId="2C05B967" w14:textId="77777777" w:rsidR="00FB616F" w:rsidRPr="00FB616F" w:rsidRDefault="00FB616F" w:rsidP="00FB616F">
            <w:pPr>
              <w:rPr>
                <w:sz w:val="20"/>
                <w:szCs w:val="20"/>
              </w:rPr>
            </w:pPr>
          </w:p>
        </w:tc>
      </w:tr>
      <w:tr w:rsidR="00FB616F" w:rsidRPr="00FB616F" w14:paraId="39AEFD4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80CFE3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2582230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C86BEA7"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4CD0DB"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5F52047" w14:textId="77777777" w:rsidR="00FB616F" w:rsidRPr="00FB616F" w:rsidRDefault="00FB616F" w:rsidP="00FB616F">
            <w:pPr>
              <w:jc w:val="center"/>
              <w:rPr>
                <w:sz w:val="20"/>
                <w:szCs w:val="20"/>
              </w:rPr>
            </w:pPr>
            <w:r w:rsidRPr="00FB616F">
              <w:rPr>
                <w:sz w:val="20"/>
                <w:szCs w:val="20"/>
              </w:rPr>
              <w:t>17.2.F2.55552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E3F88B"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C2C18B" w14:textId="77777777" w:rsidR="00FB616F" w:rsidRPr="00FB616F" w:rsidRDefault="00FB616F" w:rsidP="00FB616F">
            <w:pPr>
              <w:jc w:val="right"/>
              <w:rPr>
                <w:sz w:val="20"/>
                <w:szCs w:val="20"/>
              </w:rPr>
            </w:pPr>
            <w:r w:rsidRPr="00FB616F">
              <w:rPr>
                <w:sz w:val="20"/>
                <w:szCs w:val="20"/>
              </w:rPr>
              <w:t>321 926,46</w:t>
            </w:r>
          </w:p>
        </w:tc>
        <w:tc>
          <w:tcPr>
            <w:tcW w:w="992" w:type="dxa"/>
            <w:tcBorders>
              <w:top w:val="single" w:sz="4" w:space="0" w:color="auto"/>
              <w:left w:val="single" w:sz="4" w:space="0" w:color="auto"/>
              <w:bottom w:val="nil"/>
              <w:right w:val="nil"/>
            </w:tcBorders>
            <w:shd w:val="clear" w:color="auto" w:fill="auto"/>
            <w:noWrap/>
            <w:vAlign w:val="center"/>
            <w:hideMark/>
          </w:tcPr>
          <w:p w14:paraId="3D87AB31" w14:textId="77777777" w:rsidR="00FB616F" w:rsidRPr="00FB616F" w:rsidRDefault="00FB616F" w:rsidP="00FB616F">
            <w:pPr>
              <w:jc w:val="right"/>
              <w:rPr>
                <w:sz w:val="20"/>
                <w:szCs w:val="20"/>
              </w:rPr>
            </w:pPr>
            <w:r w:rsidRPr="00FB616F">
              <w:rPr>
                <w:sz w:val="20"/>
                <w:szCs w:val="20"/>
              </w:rPr>
              <w:t>2 908 618,41</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8BF4B66" w14:textId="77777777" w:rsidR="00FB616F" w:rsidRPr="00FB616F" w:rsidRDefault="00FB616F" w:rsidP="00FB616F">
            <w:pPr>
              <w:jc w:val="right"/>
              <w:rPr>
                <w:sz w:val="20"/>
                <w:szCs w:val="20"/>
              </w:rPr>
            </w:pPr>
            <w:r w:rsidRPr="00FB616F">
              <w:rPr>
                <w:sz w:val="20"/>
                <w:szCs w:val="20"/>
              </w:rPr>
              <w:t>12 440 000,00</w:t>
            </w:r>
          </w:p>
        </w:tc>
        <w:tc>
          <w:tcPr>
            <w:tcW w:w="236" w:type="dxa"/>
            <w:gridSpan w:val="2"/>
            <w:vAlign w:val="center"/>
            <w:hideMark/>
          </w:tcPr>
          <w:p w14:paraId="7DBC3E4D" w14:textId="77777777" w:rsidR="00FB616F" w:rsidRPr="00FB616F" w:rsidRDefault="00FB616F" w:rsidP="00FB616F">
            <w:pPr>
              <w:rPr>
                <w:sz w:val="20"/>
                <w:szCs w:val="20"/>
              </w:rPr>
            </w:pPr>
          </w:p>
        </w:tc>
      </w:tr>
      <w:tr w:rsidR="00FB616F" w:rsidRPr="00FB616F" w14:paraId="7BD8292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93800B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47F1CA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7A2B45"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EDA6"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1DBF59D" w14:textId="77777777" w:rsidR="00FB616F" w:rsidRPr="00FB616F" w:rsidRDefault="00FB616F" w:rsidP="00FB616F">
            <w:pPr>
              <w:jc w:val="center"/>
              <w:rPr>
                <w:sz w:val="20"/>
                <w:szCs w:val="20"/>
              </w:rPr>
            </w:pPr>
            <w:r w:rsidRPr="00FB616F">
              <w:rPr>
                <w:sz w:val="20"/>
                <w:szCs w:val="20"/>
              </w:rPr>
              <w:t>17.2.F2.55552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A48B2"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3CB80" w14:textId="77777777" w:rsidR="00FB616F" w:rsidRPr="00FB616F" w:rsidRDefault="00FB616F" w:rsidP="00FB616F">
            <w:pPr>
              <w:jc w:val="right"/>
              <w:rPr>
                <w:sz w:val="20"/>
                <w:szCs w:val="20"/>
              </w:rPr>
            </w:pPr>
            <w:r w:rsidRPr="00FB616F">
              <w:rPr>
                <w:sz w:val="20"/>
                <w:szCs w:val="20"/>
              </w:rPr>
              <w:t>321 926,46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B52E191" w14:textId="77777777" w:rsidR="00FB616F" w:rsidRPr="00FB616F" w:rsidRDefault="00FB616F" w:rsidP="00FB616F">
            <w:pPr>
              <w:jc w:val="right"/>
              <w:rPr>
                <w:sz w:val="20"/>
                <w:szCs w:val="20"/>
              </w:rPr>
            </w:pPr>
            <w:r w:rsidRPr="00FB616F">
              <w:rPr>
                <w:sz w:val="20"/>
                <w:szCs w:val="20"/>
              </w:rPr>
              <w:t>2 908 618,41</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43916" w14:textId="77777777" w:rsidR="00FB616F" w:rsidRPr="00FB616F" w:rsidRDefault="00FB616F" w:rsidP="00FB616F">
            <w:pPr>
              <w:jc w:val="right"/>
              <w:rPr>
                <w:sz w:val="20"/>
                <w:szCs w:val="20"/>
              </w:rPr>
            </w:pPr>
            <w:r w:rsidRPr="00FB616F">
              <w:rPr>
                <w:sz w:val="20"/>
                <w:szCs w:val="20"/>
              </w:rPr>
              <w:t>12 440 000,00</w:t>
            </w:r>
          </w:p>
        </w:tc>
        <w:tc>
          <w:tcPr>
            <w:tcW w:w="236" w:type="dxa"/>
            <w:gridSpan w:val="2"/>
            <w:vAlign w:val="center"/>
            <w:hideMark/>
          </w:tcPr>
          <w:p w14:paraId="382EF0C9" w14:textId="77777777" w:rsidR="00FB616F" w:rsidRPr="00FB616F" w:rsidRDefault="00FB616F" w:rsidP="00FB616F">
            <w:pPr>
              <w:rPr>
                <w:sz w:val="20"/>
                <w:szCs w:val="20"/>
              </w:rPr>
            </w:pPr>
          </w:p>
        </w:tc>
      </w:tr>
      <w:tr w:rsidR="00FB616F" w:rsidRPr="00FB616F" w14:paraId="3A592D5E"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EAFD114"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29F4B55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BDCE873"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CE5F90"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0C3504B6" w14:textId="77777777" w:rsidR="00FB616F" w:rsidRPr="00FB616F" w:rsidRDefault="00FB616F" w:rsidP="00FB616F">
            <w:pPr>
              <w:jc w:val="center"/>
              <w:rPr>
                <w:sz w:val="20"/>
                <w:szCs w:val="20"/>
              </w:rPr>
            </w:pPr>
            <w:r w:rsidRPr="00FB616F">
              <w:rPr>
                <w:sz w:val="20"/>
                <w:szCs w:val="20"/>
              </w:rPr>
              <w:t>17.2.F2.55552</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9027515"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E52A4F6" w14:textId="77777777" w:rsidR="00FB616F" w:rsidRPr="00FB616F" w:rsidRDefault="00FB616F" w:rsidP="00FB616F">
            <w:pPr>
              <w:jc w:val="right"/>
              <w:rPr>
                <w:sz w:val="20"/>
                <w:szCs w:val="20"/>
              </w:rPr>
            </w:pPr>
            <w:r w:rsidRPr="00FB616F">
              <w:rPr>
                <w:sz w:val="20"/>
                <w:szCs w:val="20"/>
              </w:rPr>
              <w:t>12 483 473,54</w:t>
            </w:r>
          </w:p>
        </w:tc>
        <w:tc>
          <w:tcPr>
            <w:tcW w:w="992" w:type="dxa"/>
            <w:tcBorders>
              <w:top w:val="nil"/>
              <w:left w:val="single" w:sz="4" w:space="0" w:color="auto"/>
              <w:bottom w:val="nil"/>
              <w:right w:val="nil"/>
            </w:tcBorders>
            <w:shd w:val="clear" w:color="auto" w:fill="auto"/>
            <w:noWrap/>
            <w:vAlign w:val="center"/>
            <w:hideMark/>
          </w:tcPr>
          <w:p w14:paraId="638F2E48" w14:textId="77777777" w:rsidR="00FB616F" w:rsidRPr="00FB616F" w:rsidRDefault="00FB616F" w:rsidP="00FB616F">
            <w:pPr>
              <w:jc w:val="right"/>
              <w:rPr>
                <w:sz w:val="20"/>
                <w:szCs w:val="20"/>
              </w:rPr>
            </w:pPr>
            <w:r w:rsidRPr="00FB616F">
              <w:rPr>
                <w:sz w:val="20"/>
                <w:szCs w:val="20"/>
              </w:rPr>
              <w:t>9 531 381,59</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6EF73D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B3C10B1" w14:textId="77777777" w:rsidR="00FB616F" w:rsidRPr="00FB616F" w:rsidRDefault="00FB616F" w:rsidP="00FB616F">
            <w:pPr>
              <w:rPr>
                <w:sz w:val="20"/>
                <w:szCs w:val="20"/>
              </w:rPr>
            </w:pPr>
          </w:p>
        </w:tc>
      </w:tr>
      <w:tr w:rsidR="00FB616F" w:rsidRPr="00FB616F" w14:paraId="5EF413A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A2E4B8A"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nil"/>
              <w:right w:val="nil"/>
            </w:tcBorders>
            <w:shd w:val="clear" w:color="auto" w:fill="auto"/>
            <w:noWrap/>
            <w:vAlign w:val="center"/>
            <w:hideMark/>
          </w:tcPr>
          <w:p w14:paraId="2D149F3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B2BB4CE"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C3F770"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6F84ACB" w14:textId="77777777" w:rsidR="00FB616F" w:rsidRPr="00FB616F" w:rsidRDefault="00FB616F" w:rsidP="00FB616F">
            <w:pPr>
              <w:jc w:val="center"/>
              <w:rPr>
                <w:sz w:val="20"/>
                <w:szCs w:val="20"/>
              </w:rPr>
            </w:pPr>
            <w:r w:rsidRPr="00FB616F">
              <w:rPr>
                <w:sz w:val="20"/>
                <w:szCs w:val="20"/>
              </w:rPr>
              <w:t>17.2.F2.55552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5A360C"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D83E35" w14:textId="77777777" w:rsidR="00FB616F" w:rsidRPr="00FB616F" w:rsidRDefault="00FB616F" w:rsidP="00FB616F">
            <w:pPr>
              <w:jc w:val="right"/>
              <w:rPr>
                <w:sz w:val="20"/>
                <w:szCs w:val="20"/>
              </w:rPr>
            </w:pPr>
            <w:r w:rsidRPr="00FB616F">
              <w:rPr>
                <w:sz w:val="20"/>
                <w:szCs w:val="20"/>
              </w:rPr>
              <w:t>12 440 000,00</w:t>
            </w:r>
          </w:p>
        </w:tc>
        <w:tc>
          <w:tcPr>
            <w:tcW w:w="992" w:type="dxa"/>
            <w:tcBorders>
              <w:top w:val="single" w:sz="4" w:space="0" w:color="auto"/>
              <w:left w:val="single" w:sz="4" w:space="0" w:color="auto"/>
              <w:bottom w:val="nil"/>
              <w:right w:val="nil"/>
            </w:tcBorders>
            <w:shd w:val="clear" w:color="auto" w:fill="auto"/>
            <w:noWrap/>
            <w:vAlign w:val="center"/>
            <w:hideMark/>
          </w:tcPr>
          <w:p w14:paraId="73D7348B" w14:textId="77777777" w:rsidR="00FB616F" w:rsidRPr="00FB616F" w:rsidRDefault="00FB616F" w:rsidP="00FB616F">
            <w:pPr>
              <w:jc w:val="right"/>
              <w:rPr>
                <w:sz w:val="20"/>
                <w:szCs w:val="20"/>
              </w:rPr>
            </w:pPr>
            <w:r w:rsidRPr="00FB616F">
              <w:rPr>
                <w:sz w:val="20"/>
                <w:szCs w:val="20"/>
              </w:rPr>
              <w:t>9 531 381,59</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07A8A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DE5874" w14:textId="77777777" w:rsidR="00FB616F" w:rsidRPr="00FB616F" w:rsidRDefault="00FB616F" w:rsidP="00FB616F">
            <w:pPr>
              <w:rPr>
                <w:sz w:val="20"/>
                <w:szCs w:val="20"/>
              </w:rPr>
            </w:pPr>
          </w:p>
        </w:tc>
      </w:tr>
      <w:tr w:rsidR="00FB616F" w:rsidRPr="00FB616F" w14:paraId="62E09FE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4A40D98"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4AA651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F4501D"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22394"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0BC3B3" w14:textId="77777777" w:rsidR="00FB616F" w:rsidRPr="00FB616F" w:rsidRDefault="00FB616F" w:rsidP="00FB616F">
            <w:pPr>
              <w:jc w:val="center"/>
              <w:rPr>
                <w:sz w:val="20"/>
                <w:szCs w:val="20"/>
              </w:rPr>
            </w:pPr>
            <w:r w:rsidRPr="00FB616F">
              <w:rPr>
                <w:sz w:val="20"/>
                <w:szCs w:val="20"/>
              </w:rPr>
              <w:t>17.2.F2.55552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F8930"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EC423" w14:textId="77777777" w:rsidR="00FB616F" w:rsidRPr="00FB616F" w:rsidRDefault="00FB616F" w:rsidP="00FB616F">
            <w:pPr>
              <w:jc w:val="right"/>
              <w:rPr>
                <w:sz w:val="20"/>
                <w:szCs w:val="20"/>
              </w:rPr>
            </w:pPr>
            <w:r w:rsidRPr="00FB616F">
              <w:rPr>
                <w:sz w:val="20"/>
                <w:szCs w:val="20"/>
              </w:rPr>
              <w:t>43 473,54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4575A6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47D5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6B90423" w14:textId="77777777" w:rsidR="00FB616F" w:rsidRPr="00FB616F" w:rsidRDefault="00FB616F" w:rsidP="00FB616F">
            <w:pPr>
              <w:rPr>
                <w:sz w:val="20"/>
                <w:szCs w:val="20"/>
              </w:rPr>
            </w:pPr>
          </w:p>
        </w:tc>
      </w:tr>
      <w:tr w:rsidR="00FB616F" w:rsidRPr="00FB616F" w14:paraId="467C4C2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E6293E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06D0762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651BEB1"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90D3DD5"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C09CA53"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EA3C9F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C87CD36"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30D891B8" w14:textId="77777777" w:rsidR="00FB616F" w:rsidRPr="00FB616F" w:rsidRDefault="00FB616F" w:rsidP="00FB616F">
            <w:pPr>
              <w:jc w:val="right"/>
              <w:rPr>
                <w:bCs/>
                <w:sz w:val="20"/>
                <w:szCs w:val="20"/>
              </w:rPr>
            </w:pPr>
            <w:r w:rsidRPr="00FB616F">
              <w:rPr>
                <w:bCs/>
                <w:sz w:val="20"/>
                <w:szCs w:val="20"/>
              </w:rPr>
              <w:t>204 000 000,00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F5B187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4C72250" w14:textId="77777777" w:rsidR="00FB616F" w:rsidRPr="00FB616F" w:rsidRDefault="00FB616F" w:rsidP="00FB616F">
            <w:pPr>
              <w:rPr>
                <w:sz w:val="20"/>
                <w:szCs w:val="20"/>
              </w:rPr>
            </w:pPr>
          </w:p>
        </w:tc>
      </w:tr>
      <w:tr w:rsidR="00FB616F" w:rsidRPr="00FB616F" w14:paraId="39A93939"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29833084" w14:textId="77777777" w:rsidR="00FB616F" w:rsidRPr="00FB616F" w:rsidRDefault="00FB616F" w:rsidP="00FB616F">
            <w:pPr>
              <w:rPr>
                <w:bCs/>
                <w:sz w:val="20"/>
                <w:szCs w:val="20"/>
              </w:rPr>
            </w:pPr>
            <w:r w:rsidRPr="00FB616F">
              <w:rPr>
                <w:bCs/>
                <w:sz w:val="20"/>
                <w:szCs w:val="20"/>
              </w:rPr>
              <w:t>Финансовое обеспечение реализации инфраструктурных проектов за счет бюджетных кредитов, предоставляемых из федерального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28E90D7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FB5B1EC"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77669A"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7A800CE" w14:textId="77777777" w:rsidR="00FB616F" w:rsidRPr="00FB616F" w:rsidRDefault="00FB616F" w:rsidP="00FB616F">
            <w:pPr>
              <w:jc w:val="center"/>
              <w:rPr>
                <w:bCs/>
                <w:sz w:val="20"/>
                <w:szCs w:val="20"/>
              </w:rPr>
            </w:pPr>
            <w:r w:rsidRPr="00FB616F">
              <w:rPr>
                <w:bCs/>
                <w:sz w:val="20"/>
                <w:szCs w:val="20"/>
              </w:rPr>
              <w:t>99.0.00.98600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33B70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01595E"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28CE2C1D" w14:textId="77777777" w:rsidR="00FB616F" w:rsidRPr="00FB616F" w:rsidRDefault="00FB616F" w:rsidP="00FB616F">
            <w:pPr>
              <w:jc w:val="right"/>
              <w:rPr>
                <w:bCs/>
                <w:sz w:val="20"/>
                <w:szCs w:val="20"/>
              </w:rPr>
            </w:pPr>
            <w:r w:rsidRPr="00FB616F">
              <w:rPr>
                <w:bCs/>
                <w:sz w:val="20"/>
                <w:szCs w:val="20"/>
              </w:rPr>
              <w:t>204 000 000,00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87F1A8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F292CD2" w14:textId="77777777" w:rsidR="00FB616F" w:rsidRPr="00FB616F" w:rsidRDefault="00FB616F" w:rsidP="00FB616F">
            <w:pPr>
              <w:rPr>
                <w:sz w:val="20"/>
                <w:szCs w:val="20"/>
              </w:rPr>
            </w:pPr>
          </w:p>
        </w:tc>
      </w:tr>
      <w:tr w:rsidR="00FB616F" w:rsidRPr="00FB616F" w14:paraId="1456219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C051DB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B52DA4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48D21AD"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51A6B1"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8749AA9" w14:textId="77777777" w:rsidR="00FB616F" w:rsidRPr="00FB616F" w:rsidRDefault="00FB616F" w:rsidP="00FB616F">
            <w:pPr>
              <w:jc w:val="center"/>
              <w:rPr>
                <w:sz w:val="20"/>
                <w:szCs w:val="20"/>
              </w:rPr>
            </w:pPr>
            <w:r w:rsidRPr="00FB616F">
              <w:rPr>
                <w:sz w:val="20"/>
                <w:szCs w:val="20"/>
              </w:rPr>
              <w:t>99.0.00.98600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5E0E61"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5A4F91"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26AB4D96" w14:textId="77777777" w:rsidR="00FB616F" w:rsidRPr="00FB616F" w:rsidRDefault="00FB616F" w:rsidP="00FB616F">
            <w:pPr>
              <w:jc w:val="right"/>
              <w:rPr>
                <w:sz w:val="20"/>
                <w:szCs w:val="20"/>
              </w:rPr>
            </w:pPr>
            <w:r w:rsidRPr="00FB616F">
              <w:rPr>
                <w:sz w:val="20"/>
                <w:szCs w:val="20"/>
              </w:rPr>
              <w:t>204 000 000,00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4CC3A2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9DFA8A8" w14:textId="77777777" w:rsidR="00FB616F" w:rsidRPr="00FB616F" w:rsidRDefault="00FB616F" w:rsidP="00FB616F">
            <w:pPr>
              <w:rPr>
                <w:sz w:val="20"/>
                <w:szCs w:val="20"/>
              </w:rPr>
            </w:pPr>
          </w:p>
        </w:tc>
      </w:tr>
      <w:tr w:rsidR="00FB616F" w:rsidRPr="00FB616F" w14:paraId="45C885D4"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753F26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A88257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137A89"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CE49"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068B4D" w14:textId="77777777" w:rsidR="00FB616F" w:rsidRPr="00FB616F" w:rsidRDefault="00FB616F" w:rsidP="00FB616F">
            <w:pPr>
              <w:jc w:val="center"/>
              <w:rPr>
                <w:sz w:val="20"/>
                <w:szCs w:val="20"/>
              </w:rPr>
            </w:pPr>
            <w:r w:rsidRPr="00FB616F">
              <w:rPr>
                <w:sz w:val="20"/>
                <w:szCs w:val="20"/>
              </w:rPr>
              <w:t>99.0.00.98600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AFF6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625D6"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DA6346C" w14:textId="77777777" w:rsidR="00FB616F" w:rsidRPr="00FB616F" w:rsidRDefault="00FB616F" w:rsidP="00FB616F">
            <w:pPr>
              <w:jc w:val="right"/>
              <w:rPr>
                <w:sz w:val="20"/>
                <w:szCs w:val="20"/>
              </w:rPr>
            </w:pPr>
            <w:r w:rsidRPr="00FB616F">
              <w:rPr>
                <w:sz w:val="20"/>
                <w:szCs w:val="20"/>
              </w:rPr>
              <w:t>204 000 000,00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5D71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88A8978" w14:textId="77777777" w:rsidR="00FB616F" w:rsidRPr="00FB616F" w:rsidRDefault="00FB616F" w:rsidP="00FB616F">
            <w:pPr>
              <w:rPr>
                <w:sz w:val="20"/>
                <w:szCs w:val="20"/>
              </w:rPr>
            </w:pPr>
          </w:p>
        </w:tc>
      </w:tr>
      <w:tr w:rsidR="00FB616F" w:rsidRPr="00FB616F" w14:paraId="4BBFA859"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8C2E990" w14:textId="77777777" w:rsidR="00FB616F" w:rsidRPr="00FB616F" w:rsidRDefault="00FB616F" w:rsidP="00FB616F">
            <w:pPr>
              <w:rPr>
                <w:bCs/>
                <w:sz w:val="20"/>
                <w:szCs w:val="20"/>
              </w:rPr>
            </w:pPr>
            <w:r w:rsidRPr="00FB616F">
              <w:rPr>
                <w:bCs/>
                <w:sz w:val="20"/>
                <w:szCs w:val="20"/>
              </w:rPr>
              <w:t>Другие вопросы в области жилищно-коммунального хозяйства</w:t>
            </w:r>
          </w:p>
        </w:tc>
        <w:tc>
          <w:tcPr>
            <w:tcW w:w="743" w:type="dxa"/>
            <w:tcBorders>
              <w:top w:val="nil"/>
              <w:left w:val="single" w:sz="4" w:space="0" w:color="auto"/>
              <w:bottom w:val="nil"/>
              <w:right w:val="nil"/>
            </w:tcBorders>
            <w:shd w:val="clear" w:color="auto" w:fill="auto"/>
            <w:noWrap/>
            <w:vAlign w:val="center"/>
            <w:hideMark/>
          </w:tcPr>
          <w:p w14:paraId="2887011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E41D001"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DD5B1D9"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2A14927F"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244E29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7B657A8" w14:textId="77777777" w:rsidR="00FB616F" w:rsidRPr="00FB616F" w:rsidRDefault="00FB616F" w:rsidP="00FB616F">
            <w:pPr>
              <w:jc w:val="right"/>
              <w:rPr>
                <w:bCs/>
                <w:sz w:val="20"/>
                <w:szCs w:val="20"/>
              </w:rPr>
            </w:pPr>
            <w:r w:rsidRPr="00FB616F">
              <w:rPr>
                <w:bCs/>
                <w:sz w:val="20"/>
                <w:szCs w:val="20"/>
              </w:rPr>
              <w:t>325 340,00</w:t>
            </w:r>
          </w:p>
        </w:tc>
        <w:tc>
          <w:tcPr>
            <w:tcW w:w="992" w:type="dxa"/>
            <w:tcBorders>
              <w:top w:val="nil"/>
              <w:left w:val="single" w:sz="4" w:space="0" w:color="auto"/>
              <w:bottom w:val="nil"/>
              <w:right w:val="nil"/>
            </w:tcBorders>
            <w:shd w:val="clear" w:color="auto" w:fill="auto"/>
            <w:noWrap/>
            <w:vAlign w:val="center"/>
            <w:hideMark/>
          </w:tcPr>
          <w:p w14:paraId="094DB1E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4AEDE0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387CC91" w14:textId="77777777" w:rsidR="00FB616F" w:rsidRPr="00FB616F" w:rsidRDefault="00FB616F" w:rsidP="00FB616F">
            <w:pPr>
              <w:rPr>
                <w:sz w:val="20"/>
                <w:szCs w:val="20"/>
              </w:rPr>
            </w:pPr>
          </w:p>
        </w:tc>
      </w:tr>
      <w:tr w:rsidR="00FB616F" w:rsidRPr="00FB616F" w14:paraId="49B91D1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2AA37B9"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2728826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820A813"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DCD33D"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DA0D267" w14:textId="77777777" w:rsidR="00FB616F" w:rsidRPr="00FB616F" w:rsidRDefault="00FB616F" w:rsidP="00FB616F">
            <w:pPr>
              <w:jc w:val="center"/>
              <w:rPr>
                <w:bCs/>
                <w:sz w:val="20"/>
                <w:szCs w:val="20"/>
              </w:rPr>
            </w:pPr>
            <w:r w:rsidRPr="00FB616F">
              <w:rPr>
                <w:bCs/>
                <w:sz w:val="20"/>
                <w:szCs w:val="20"/>
              </w:rPr>
              <w:t>17.0.00.00000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B4B46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78A390" w14:textId="77777777" w:rsidR="00FB616F" w:rsidRPr="00FB616F" w:rsidRDefault="00FB616F" w:rsidP="00FB616F">
            <w:pPr>
              <w:jc w:val="right"/>
              <w:rPr>
                <w:bCs/>
                <w:sz w:val="20"/>
                <w:szCs w:val="20"/>
              </w:rPr>
            </w:pPr>
            <w:r w:rsidRPr="00FB616F">
              <w:rPr>
                <w:bCs/>
                <w:sz w:val="20"/>
                <w:szCs w:val="20"/>
              </w:rPr>
              <w:t>115 600,00</w:t>
            </w:r>
          </w:p>
        </w:tc>
        <w:tc>
          <w:tcPr>
            <w:tcW w:w="992" w:type="dxa"/>
            <w:tcBorders>
              <w:top w:val="single" w:sz="4" w:space="0" w:color="auto"/>
              <w:left w:val="single" w:sz="4" w:space="0" w:color="auto"/>
              <w:bottom w:val="nil"/>
              <w:right w:val="nil"/>
            </w:tcBorders>
            <w:shd w:val="clear" w:color="auto" w:fill="auto"/>
            <w:noWrap/>
            <w:vAlign w:val="center"/>
            <w:hideMark/>
          </w:tcPr>
          <w:p w14:paraId="3727993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52E8F6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6403EE1" w14:textId="77777777" w:rsidR="00FB616F" w:rsidRPr="00FB616F" w:rsidRDefault="00FB616F" w:rsidP="00FB616F">
            <w:pPr>
              <w:rPr>
                <w:sz w:val="20"/>
                <w:szCs w:val="20"/>
              </w:rPr>
            </w:pPr>
          </w:p>
        </w:tc>
      </w:tr>
      <w:tr w:rsidR="00FB616F" w:rsidRPr="00FB616F" w14:paraId="0775F939"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D9F10DE" w14:textId="77777777" w:rsidR="00FB616F" w:rsidRPr="00FB616F" w:rsidRDefault="00FB616F" w:rsidP="00FB616F">
            <w:pPr>
              <w:rPr>
                <w:bCs/>
                <w:sz w:val="20"/>
                <w:szCs w:val="20"/>
              </w:rPr>
            </w:pPr>
            <w:r w:rsidRPr="00FB616F">
              <w:rPr>
                <w:bCs/>
                <w:sz w:val="20"/>
                <w:szCs w:val="20"/>
              </w:rPr>
              <w:t>Подпрограмма "Безопасность жилищно-коммунального хозяйства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3A56EFF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441807F"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EB5BD5"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32ED01A" w14:textId="77777777" w:rsidR="00FB616F" w:rsidRPr="00FB616F" w:rsidRDefault="00FB616F" w:rsidP="00FB616F">
            <w:pPr>
              <w:jc w:val="center"/>
              <w:rPr>
                <w:bCs/>
                <w:sz w:val="20"/>
                <w:szCs w:val="20"/>
              </w:rPr>
            </w:pPr>
            <w:r w:rsidRPr="00FB616F">
              <w:rPr>
                <w:bCs/>
                <w:sz w:val="20"/>
                <w:szCs w:val="20"/>
              </w:rPr>
              <w:t>17.3.00.00000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F2212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EDC4DB" w14:textId="77777777" w:rsidR="00FB616F" w:rsidRPr="00FB616F" w:rsidRDefault="00FB616F" w:rsidP="00FB616F">
            <w:pPr>
              <w:jc w:val="right"/>
              <w:rPr>
                <w:bCs/>
                <w:sz w:val="20"/>
                <w:szCs w:val="20"/>
              </w:rPr>
            </w:pPr>
            <w:r w:rsidRPr="00FB616F">
              <w:rPr>
                <w:bCs/>
                <w:sz w:val="20"/>
                <w:szCs w:val="20"/>
              </w:rPr>
              <w:t>115 600,00</w:t>
            </w:r>
          </w:p>
        </w:tc>
        <w:tc>
          <w:tcPr>
            <w:tcW w:w="992" w:type="dxa"/>
            <w:tcBorders>
              <w:top w:val="single" w:sz="4" w:space="0" w:color="auto"/>
              <w:left w:val="single" w:sz="4" w:space="0" w:color="auto"/>
              <w:bottom w:val="nil"/>
              <w:right w:val="nil"/>
            </w:tcBorders>
            <w:shd w:val="clear" w:color="auto" w:fill="auto"/>
            <w:noWrap/>
            <w:vAlign w:val="center"/>
            <w:hideMark/>
          </w:tcPr>
          <w:p w14:paraId="20A5E58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63D32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BA72CFE" w14:textId="77777777" w:rsidR="00FB616F" w:rsidRPr="00FB616F" w:rsidRDefault="00FB616F" w:rsidP="00FB616F">
            <w:pPr>
              <w:rPr>
                <w:sz w:val="20"/>
                <w:szCs w:val="20"/>
              </w:rPr>
            </w:pPr>
          </w:p>
        </w:tc>
      </w:tr>
      <w:tr w:rsidR="00FB616F" w:rsidRPr="00FB616F" w14:paraId="527EBE5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3E6B761" w14:textId="77777777" w:rsidR="00FB616F" w:rsidRPr="00FB616F" w:rsidRDefault="00FB616F" w:rsidP="00FB616F">
            <w:pPr>
              <w:rPr>
                <w:bCs/>
                <w:sz w:val="20"/>
                <w:szCs w:val="20"/>
              </w:rPr>
            </w:pPr>
            <w:r w:rsidRPr="00FB616F">
              <w:rPr>
                <w:bCs/>
                <w:sz w:val="20"/>
                <w:szCs w:val="20"/>
              </w:rPr>
              <w:t>Реализация мероприятий подпрограммы "Безопасность жилищно-коммунального хозяйства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5515DC8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2B919A7"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19FEDF"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A539DBB" w14:textId="77777777" w:rsidR="00FB616F" w:rsidRPr="00FB616F" w:rsidRDefault="00FB616F" w:rsidP="00FB616F">
            <w:pPr>
              <w:jc w:val="center"/>
              <w:rPr>
                <w:bCs/>
                <w:sz w:val="20"/>
                <w:szCs w:val="20"/>
              </w:rPr>
            </w:pPr>
            <w:r w:rsidRPr="00FB616F">
              <w:rPr>
                <w:bCs/>
                <w:sz w:val="20"/>
                <w:szCs w:val="20"/>
              </w:rPr>
              <w:t>17.3.00.05953</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D6FE4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E5C07C" w14:textId="77777777" w:rsidR="00FB616F" w:rsidRPr="00FB616F" w:rsidRDefault="00FB616F" w:rsidP="00FB616F">
            <w:pPr>
              <w:jc w:val="right"/>
              <w:rPr>
                <w:bCs/>
                <w:sz w:val="20"/>
                <w:szCs w:val="20"/>
              </w:rPr>
            </w:pPr>
            <w:r w:rsidRPr="00FB616F">
              <w:rPr>
                <w:bCs/>
                <w:sz w:val="20"/>
                <w:szCs w:val="20"/>
              </w:rPr>
              <w:t>115 600,00</w:t>
            </w:r>
          </w:p>
        </w:tc>
        <w:tc>
          <w:tcPr>
            <w:tcW w:w="992" w:type="dxa"/>
            <w:tcBorders>
              <w:top w:val="single" w:sz="4" w:space="0" w:color="auto"/>
              <w:left w:val="single" w:sz="4" w:space="0" w:color="auto"/>
              <w:bottom w:val="nil"/>
              <w:right w:val="nil"/>
            </w:tcBorders>
            <w:shd w:val="clear" w:color="auto" w:fill="auto"/>
            <w:noWrap/>
            <w:vAlign w:val="center"/>
            <w:hideMark/>
          </w:tcPr>
          <w:p w14:paraId="771634F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9FA61A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5817554" w14:textId="77777777" w:rsidR="00FB616F" w:rsidRPr="00FB616F" w:rsidRDefault="00FB616F" w:rsidP="00FB616F">
            <w:pPr>
              <w:rPr>
                <w:sz w:val="20"/>
                <w:szCs w:val="20"/>
              </w:rPr>
            </w:pPr>
          </w:p>
        </w:tc>
      </w:tr>
      <w:tr w:rsidR="00FB616F" w:rsidRPr="00FB616F" w14:paraId="7286357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635879CD"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54458CC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B36B04C"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C160CB4"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4F23EF8" w14:textId="77777777" w:rsidR="00FB616F" w:rsidRPr="00FB616F" w:rsidRDefault="00FB616F" w:rsidP="00FB616F">
            <w:pPr>
              <w:jc w:val="center"/>
              <w:rPr>
                <w:sz w:val="20"/>
                <w:szCs w:val="20"/>
              </w:rPr>
            </w:pPr>
            <w:r w:rsidRPr="00FB616F">
              <w:rPr>
                <w:sz w:val="20"/>
                <w:szCs w:val="20"/>
              </w:rPr>
              <w:t>17.3.00.05953</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6660F2"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A20E3C" w14:textId="77777777" w:rsidR="00FB616F" w:rsidRPr="00FB616F" w:rsidRDefault="00FB616F" w:rsidP="00FB616F">
            <w:pPr>
              <w:jc w:val="right"/>
              <w:rPr>
                <w:sz w:val="20"/>
                <w:szCs w:val="20"/>
              </w:rPr>
            </w:pPr>
            <w:r w:rsidRPr="00FB616F">
              <w:rPr>
                <w:sz w:val="20"/>
                <w:szCs w:val="20"/>
              </w:rPr>
              <w:t>115 600,00</w:t>
            </w:r>
          </w:p>
        </w:tc>
        <w:tc>
          <w:tcPr>
            <w:tcW w:w="992" w:type="dxa"/>
            <w:tcBorders>
              <w:top w:val="single" w:sz="4" w:space="0" w:color="auto"/>
              <w:left w:val="single" w:sz="4" w:space="0" w:color="auto"/>
              <w:bottom w:val="nil"/>
              <w:right w:val="nil"/>
            </w:tcBorders>
            <w:shd w:val="clear" w:color="auto" w:fill="auto"/>
            <w:noWrap/>
            <w:vAlign w:val="center"/>
            <w:hideMark/>
          </w:tcPr>
          <w:p w14:paraId="0A090A5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DE465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53DE4FA" w14:textId="77777777" w:rsidR="00FB616F" w:rsidRPr="00FB616F" w:rsidRDefault="00FB616F" w:rsidP="00FB616F">
            <w:pPr>
              <w:rPr>
                <w:sz w:val="20"/>
                <w:szCs w:val="20"/>
              </w:rPr>
            </w:pPr>
          </w:p>
        </w:tc>
      </w:tr>
      <w:tr w:rsidR="00FB616F" w:rsidRPr="00FB616F" w14:paraId="128434B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1BD1C19"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EEBC23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86E80F"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818243"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6EECA7" w14:textId="77777777" w:rsidR="00FB616F" w:rsidRPr="00FB616F" w:rsidRDefault="00FB616F" w:rsidP="00FB616F">
            <w:pPr>
              <w:jc w:val="center"/>
              <w:rPr>
                <w:sz w:val="20"/>
                <w:szCs w:val="20"/>
              </w:rPr>
            </w:pPr>
            <w:r w:rsidRPr="00FB616F">
              <w:rPr>
                <w:sz w:val="20"/>
                <w:szCs w:val="20"/>
              </w:rPr>
              <w:t>17.3.00.05953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91DE"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DCB43" w14:textId="77777777" w:rsidR="00FB616F" w:rsidRPr="00FB616F" w:rsidRDefault="00FB616F" w:rsidP="00FB616F">
            <w:pPr>
              <w:jc w:val="right"/>
              <w:rPr>
                <w:sz w:val="20"/>
                <w:szCs w:val="20"/>
              </w:rPr>
            </w:pPr>
            <w:r w:rsidRPr="00FB616F">
              <w:rPr>
                <w:sz w:val="20"/>
                <w:szCs w:val="20"/>
              </w:rPr>
              <w:t>115 600,00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DCBAC7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45D5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9DEC6F" w14:textId="77777777" w:rsidR="00FB616F" w:rsidRPr="00FB616F" w:rsidRDefault="00FB616F" w:rsidP="00FB616F">
            <w:pPr>
              <w:rPr>
                <w:sz w:val="20"/>
                <w:szCs w:val="20"/>
              </w:rPr>
            </w:pPr>
          </w:p>
        </w:tc>
      </w:tr>
      <w:tr w:rsidR="00FB616F" w:rsidRPr="00FB616F" w14:paraId="6E4C88D3"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4E73AE0" w14:textId="77777777" w:rsidR="00FB616F" w:rsidRPr="00FB616F" w:rsidRDefault="00FB616F" w:rsidP="00FB616F">
            <w:pPr>
              <w:rPr>
                <w:bCs/>
                <w:sz w:val="20"/>
                <w:szCs w:val="20"/>
              </w:rPr>
            </w:pPr>
            <w:r w:rsidRPr="00FB616F">
              <w:rPr>
                <w:bCs/>
                <w:sz w:val="20"/>
                <w:szCs w:val="20"/>
              </w:rPr>
              <w:lastRenderedPageBreak/>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65CAA0E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98ABB2B"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A3B3BE2"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5D753015"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3C26D7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4ED83C3" w14:textId="77777777" w:rsidR="00FB616F" w:rsidRPr="00FB616F" w:rsidRDefault="00FB616F" w:rsidP="00FB616F">
            <w:pPr>
              <w:jc w:val="right"/>
              <w:rPr>
                <w:bCs/>
                <w:sz w:val="20"/>
                <w:szCs w:val="20"/>
              </w:rPr>
            </w:pPr>
            <w:r w:rsidRPr="00FB616F">
              <w:rPr>
                <w:bCs/>
                <w:sz w:val="20"/>
                <w:szCs w:val="20"/>
              </w:rPr>
              <w:t>209 740,00</w:t>
            </w:r>
          </w:p>
        </w:tc>
        <w:tc>
          <w:tcPr>
            <w:tcW w:w="992" w:type="dxa"/>
            <w:tcBorders>
              <w:top w:val="nil"/>
              <w:left w:val="single" w:sz="4" w:space="0" w:color="auto"/>
              <w:bottom w:val="nil"/>
              <w:right w:val="nil"/>
            </w:tcBorders>
            <w:shd w:val="clear" w:color="auto" w:fill="auto"/>
            <w:noWrap/>
            <w:vAlign w:val="center"/>
            <w:hideMark/>
          </w:tcPr>
          <w:p w14:paraId="26E47F1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6ED935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33A4A99" w14:textId="77777777" w:rsidR="00FB616F" w:rsidRPr="00FB616F" w:rsidRDefault="00FB616F" w:rsidP="00FB616F">
            <w:pPr>
              <w:rPr>
                <w:sz w:val="20"/>
                <w:szCs w:val="20"/>
              </w:rPr>
            </w:pPr>
          </w:p>
        </w:tc>
      </w:tr>
      <w:tr w:rsidR="00FB616F" w:rsidRPr="00FB616F" w14:paraId="5AD09D0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929FE2B" w14:textId="77777777" w:rsidR="00FB616F" w:rsidRPr="00FB616F" w:rsidRDefault="00FB616F" w:rsidP="00FB616F">
            <w:pPr>
              <w:rPr>
                <w:bCs/>
                <w:sz w:val="20"/>
                <w:szCs w:val="20"/>
              </w:rPr>
            </w:pPr>
            <w:r w:rsidRPr="00FB616F">
              <w:rPr>
                <w:bCs/>
                <w:sz w:val="20"/>
                <w:szCs w:val="20"/>
              </w:rPr>
              <w:t>Капитальный ремонт муниципального жилого фонда</w:t>
            </w:r>
          </w:p>
        </w:tc>
        <w:tc>
          <w:tcPr>
            <w:tcW w:w="743" w:type="dxa"/>
            <w:tcBorders>
              <w:top w:val="single" w:sz="4" w:space="0" w:color="auto"/>
              <w:left w:val="single" w:sz="4" w:space="0" w:color="auto"/>
              <w:bottom w:val="nil"/>
              <w:right w:val="nil"/>
            </w:tcBorders>
            <w:shd w:val="clear" w:color="auto" w:fill="auto"/>
            <w:noWrap/>
            <w:vAlign w:val="center"/>
            <w:hideMark/>
          </w:tcPr>
          <w:p w14:paraId="2B08773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ED31ACD" w14:textId="77777777" w:rsidR="00FB616F" w:rsidRPr="00FB616F" w:rsidRDefault="00FB616F" w:rsidP="00FB616F">
            <w:pPr>
              <w:jc w:val="center"/>
              <w:rPr>
                <w:bCs/>
                <w:sz w:val="20"/>
                <w:szCs w:val="20"/>
              </w:rPr>
            </w:pPr>
            <w:r w:rsidRPr="00FB616F">
              <w:rPr>
                <w:bCs/>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B81ACB"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E89C03" w14:textId="77777777" w:rsidR="00FB616F" w:rsidRPr="00FB616F" w:rsidRDefault="00FB616F" w:rsidP="00FB616F">
            <w:pPr>
              <w:jc w:val="center"/>
              <w:rPr>
                <w:bCs/>
                <w:sz w:val="20"/>
                <w:szCs w:val="20"/>
              </w:rPr>
            </w:pPr>
            <w:r w:rsidRPr="00FB616F">
              <w:rPr>
                <w:bCs/>
                <w:sz w:val="20"/>
                <w:szCs w:val="20"/>
              </w:rPr>
              <w:t>99.0.00.05110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B5F6C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C837E2" w14:textId="77777777" w:rsidR="00FB616F" w:rsidRPr="00FB616F" w:rsidRDefault="00FB616F" w:rsidP="00FB616F">
            <w:pPr>
              <w:jc w:val="right"/>
              <w:rPr>
                <w:bCs/>
                <w:sz w:val="20"/>
                <w:szCs w:val="20"/>
              </w:rPr>
            </w:pPr>
            <w:r w:rsidRPr="00FB616F">
              <w:rPr>
                <w:bCs/>
                <w:sz w:val="20"/>
                <w:szCs w:val="20"/>
              </w:rPr>
              <w:t>209 740,00</w:t>
            </w:r>
          </w:p>
        </w:tc>
        <w:tc>
          <w:tcPr>
            <w:tcW w:w="992" w:type="dxa"/>
            <w:tcBorders>
              <w:top w:val="single" w:sz="4" w:space="0" w:color="auto"/>
              <w:left w:val="single" w:sz="4" w:space="0" w:color="auto"/>
              <w:bottom w:val="nil"/>
              <w:right w:val="nil"/>
            </w:tcBorders>
            <w:shd w:val="clear" w:color="auto" w:fill="auto"/>
            <w:noWrap/>
            <w:vAlign w:val="center"/>
            <w:hideMark/>
          </w:tcPr>
          <w:p w14:paraId="2D14B6E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EB9F25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E93E54E" w14:textId="77777777" w:rsidR="00FB616F" w:rsidRPr="00FB616F" w:rsidRDefault="00FB616F" w:rsidP="00FB616F">
            <w:pPr>
              <w:rPr>
                <w:sz w:val="20"/>
                <w:szCs w:val="20"/>
              </w:rPr>
            </w:pPr>
          </w:p>
        </w:tc>
      </w:tr>
      <w:tr w:rsidR="00FB616F" w:rsidRPr="00FB616F" w14:paraId="57D19675"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1025F30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AE8742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2BD19F7"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9A071A"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F0F3947" w14:textId="77777777" w:rsidR="00FB616F" w:rsidRPr="00FB616F" w:rsidRDefault="00FB616F" w:rsidP="00FB616F">
            <w:pPr>
              <w:jc w:val="center"/>
              <w:rPr>
                <w:sz w:val="20"/>
                <w:szCs w:val="20"/>
              </w:rPr>
            </w:pPr>
            <w:r w:rsidRPr="00FB616F">
              <w:rPr>
                <w:sz w:val="20"/>
                <w:szCs w:val="20"/>
              </w:rPr>
              <w:t>99.0.00.05110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5218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B4E003" w14:textId="77777777" w:rsidR="00FB616F" w:rsidRPr="00FB616F" w:rsidRDefault="00FB616F" w:rsidP="00FB616F">
            <w:pPr>
              <w:jc w:val="right"/>
              <w:rPr>
                <w:sz w:val="20"/>
                <w:szCs w:val="20"/>
              </w:rPr>
            </w:pPr>
            <w:r w:rsidRPr="00FB616F">
              <w:rPr>
                <w:sz w:val="20"/>
                <w:szCs w:val="20"/>
              </w:rPr>
              <w:t>209 740,00</w:t>
            </w:r>
          </w:p>
        </w:tc>
        <w:tc>
          <w:tcPr>
            <w:tcW w:w="992" w:type="dxa"/>
            <w:tcBorders>
              <w:top w:val="single" w:sz="4" w:space="0" w:color="auto"/>
              <w:left w:val="single" w:sz="4" w:space="0" w:color="auto"/>
              <w:bottom w:val="nil"/>
              <w:right w:val="nil"/>
            </w:tcBorders>
            <w:shd w:val="clear" w:color="auto" w:fill="auto"/>
            <w:noWrap/>
            <w:vAlign w:val="center"/>
            <w:hideMark/>
          </w:tcPr>
          <w:p w14:paraId="6D02992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BA1A4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8ED6C1" w14:textId="77777777" w:rsidR="00FB616F" w:rsidRPr="00FB616F" w:rsidRDefault="00FB616F" w:rsidP="00FB616F">
            <w:pPr>
              <w:rPr>
                <w:sz w:val="20"/>
                <w:szCs w:val="20"/>
              </w:rPr>
            </w:pPr>
          </w:p>
        </w:tc>
      </w:tr>
      <w:tr w:rsidR="00FB616F" w:rsidRPr="00FB616F" w14:paraId="36BDF6FC"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E85F95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4BC767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18D174" w14:textId="77777777" w:rsidR="00FB616F" w:rsidRPr="00FB616F" w:rsidRDefault="00FB616F" w:rsidP="00FB616F">
            <w:pPr>
              <w:jc w:val="center"/>
              <w:rPr>
                <w:sz w:val="20"/>
                <w:szCs w:val="20"/>
              </w:rPr>
            </w:pPr>
            <w:r w:rsidRPr="00FB616F">
              <w:rPr>
                <w:sz w:val="20"/>
                <w:szCs w:val="20"/>
              </w:rPr>
              <w:t>05</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8010B"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BCDBCA" w14:textId="77777777" w:rsidR="00FB616F" w:rsidRPr="00FB616F" w:rsidRDefault="00FB616F" w:rsidP="00FB616F">
            <w:pPr>
              <w:jc w:val="center"/>
              <w:rPr>
                <w:sz w:val="20"/>
                <w:szCs w:val="20"/>
              </w:rPr>
            </w:pPr>
            <w:r w:rsidRPr="00FB616F">
              <w:rPr>
                <w:sz w:val="20"/>
                <w:szCs w:val="20"/>
              </w:rPr>
              <w:t>99.0.00.05110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48913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8246E" w14:textId="77777777" w:rsidR="00FB616F" w:rsidRPr="00FB616F" w:rsidRDefault="00FB616F" w:rsidP="00FB616F">
            <w:pPr>
              <w:jc w:val="right"/>
              <w:rPr>
                <w:sz w:val="20"/>
                <w:szCs w:val="20"/>
              </w:rPr>
            </w:pPr>
            <w:r w:rsidRPr="00FB616F">
              <w:rPr>
                <w:sz w:val="20"/>
                <w:szCs w:val="20"/>
              </w:rPr>
              <w:t>209 740,00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9A58F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2EC3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3DE66E" w14:textId="77777777" w:rsidR="00FB616F" w:rsidRPr="00FB616F" w:rsidRDefault="00FB616F" w:rsidP="00FB616F">
            <w:pPr>
              <w:rPr>
                <w:sz w:val="20"/>
                <w:szCs w:val="20"/>
              </w:rPr>
            </w:pPr>
          </w:p>
        </w:tc>
      </w:tr>
      <w:tr w:rsidR="00FB616F" w:rsidRPr="00FB616F" w14:paraId="562E7B43"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30B8E00A" w14:textId="77777777" w:rsidR="00FB616F" w:rsidRPr="00FB616F" w:rsidRDefault="00FB616F" w:rsidP="00FB616F">
            <w:pPr>
              <w:rPr>
                <w:bCs/>
                <w:sz w:val="20"/>
                <w:szCs w:val="20"/>
              </w:rPr>
            </w:pPr>
            <w:r w:rsidRPr="00FB616F">
              <w:rPr>
                <w:bCs/>
                <w:sz w:val="20"/>
                <w:szCs w:val="20"/>
              </w:rPr>
              <w:t>ОБРАЗОВАНИЕ</w:t>
            </w:r>
          </w:p>
        </w:tc>
        <w:tc>
          <w:tcPr>
            <w:tcW w:w="743" w:type="dxa"/>
            <w:tcBorders>
              <w:top w:val="nil"/>
              <w:left w:val="single" w:sz="4" w:space="0" w:color="auto"/>
              <w:bottom w:val="nil"/>
              <w:right w:val="nil"/>
            </w:tcBorders>
            <w:shd w:val="clear" w:color="auto" w:fill="auto"/>
            <w:noWrap/>
            <w:vAlign w:val="center"/>
            <w:hideMark/>
          </w:tcPr>
          <w:p w14:paraId="3F77A5D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C220A8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0FA2285"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470B4DEA"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7B8DEC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A46564D" w14:textId="77777777" w:rsidR="00FB616F" w:rsidRPr="00FB616F" w:rsidRDefault="00FB616F" w:rsidP="00FB616F">
            <w:pPr>
              <w:jc w:val="right"/>
              <w:rPr>
                <w:bCs/>
                <w:sz w:val="20"/>
                <w:szCs w:val="20"/>
              </w:rPr>
            </w:pPr>
            <w:r w:rsidRPr="00FB616F">
              <w:rPr>
                <w:bCs/>
                <w:sz w:val="20"/>
                <w:szCs w:val="20"/>
              </w:rPr>
              <w:t>1 683 616 437,39</w:t>
            </w:r>
          </w:p>
        </w:tc>
        <w:tc>
          <w:tcPr>
            <w:tcW w:w="992" w:type="dxa"/>
            <w:tcBorders>
              <w:top w:val="nil"/>
              <w:left w:val="single" w:sz="4" w:space="0" w:color="auto"/>
              <w:bottom w:val="nil"/>
              <w:right w:val="nil"/>
            </w:tcBorders>
            <w:shd w:val="clear" w:color="auto" w:fill="auto"/>
            <w:noWrap/>
            <w:vAlign w:val="center"/>
            <w:hideMark/>
          </w:tcPr>
          <w:p w14:paraId="676986B0" w14:textId="77777777" w:rsidR="00FB616F" w:rsidRPr="00FB616F" w:rsidRDefault="00FB616F" w:rsidP="00FB616F">
            <w:pPr>
              <w:jc w:val="right"/>
              <w:rPr>
                <w:bCs/>
                <w:sz w:val="20"/>
                <w:szCs w:val="20"/>
              </w:rPr>
            </w:pPr>
            <w:r w:rsidRPr="00FB616F">
              <w:rPr>
                <w:bCs/>
                <w:sz w:val="20"/>
                <w:szCs w:val="20"/>
              </w:rPr>
              <w:t>1 209 714 100,00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660E90D" w14:textId="77777777" w:rsidR="00FB616F" w:rsidRPr="00FB616F" w:rsidRDefault="00FB616F" w:rsidP="00FB616F">
            <w:pPr>
              <w:jc w:val="right"/>
              <w:rPr>
                <w:bCs/>
                <w:sz w:val="20"/>
                <w:szCs w:val="20"/>
              </w:rPr>
            </w:pPr>
            <w:r w:rsidRPr="00FB616F">
              <w:rPr>
                <w:bCs/>
                <w:sz w:val="20"/>
                <w:szCs w:val="20"/>
              </w:rPr>
              <w:t>1 281 643 600,00</w:t>
            </w:r>
          </w:p>
        </w:tc>
        <w:tc>
          <w:tcPr>
            <w:tcW w:w="236" w:type="dxa"/>
            <w:gridSpan w:val="2"/>
            <w:vAlign w:val="center"/>
            <w:hideMark/>
          </w:tcPr>
          <w:p w14:paraId="5ED96CC4" w14:textId="77777777" w:rsidR="00FB616F" w:rsidRPr="00FB616F" w:rsidRDefault="00FB616F" w:rsidP="00FB616F">
            <w:pPr>
              <w:rPr>
                <w:sz w:val="20"/>
                <w:szCs w:val="20"/>
              </w:rPr>
            </w:pPr>
          </w:p>
        </w:tc>
      </w:tr>
      <w:tr w:rsidR="00FB616F" w:rsidRPr="00FB616F" w14:paraId="51EF42A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03B8DEF" w14:textId="77777777" w:rsidR="00FB616F" w:rsidRPr="00FB616F" w:rsidRDefault="00FB616F" w:rsidP="00FB616F">
            <w:pPr>
              <w:rPr>
                <w:bCs/>
                <w:sz w:val="20"/>
                <w:szCs w:val="20"/>
              </w:rPr>
            </w:pPr>
            <w:r w:rsidRPr="00FB616F">
              <w:rPr>
                <w:bCs/>
                <w:sz w:val="20"/>
                <w:szCs w:val="20"/>
              </w:rPr>
              <w:t>Дошкольное образование</w:t>
            </w:r>
          </w:p>
        </w:tc>
        <w:tc>
          <w:tcPr>
            <w:tcW w:w="743" w:type="dxa"/>
            <w:tcBorders>
              <w:top w:val="single" w:sz="4" w:space="0" w:color="auto"/>
              <w:left w:val="single" w:sz="4" w:space="0" w:color="auto"/>
              <w:bottom w:val="nil"/>
              <w:right w:val="nil"/>
            </w:tcBorders>
            <w:shd w:val="clear" w:color="auto" w:fill="auto"/>
            <w:noWrap/>
            <w:vAlign w:val="center"/>
            <w:hideMark/>
          </w:tcPr>
          <w:p w14:paraId="17C0E67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E551DA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5F1D4F"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5F4156D"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E6B32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7353ED" w14:textId="77777777" w:rsidR="00FB616F" w:rsidRPr="00FB616F" w:rsidRDefault="00FB616F" w:rsidP="00FB616F">
            <w:pPr>
              <w:jc w:val="right"/>
              <w:rPr>
                <w:bCs/>
                <w:sz w:val="20"/>
                <w:szCs w:val="20"/>
              </w:rPr>
            </w:pPr>
            <w:r w:rsidRPr="00FB616F">
              <w:rPr>
                <w:bCs/>
                <w:sz w:val="20"/>
                <w:szCs w:val="20"/>
              </w:rPr>
              <w:t>361 611 347,04</w:t>
            </w:r>
          </w:p>
        </w:tc>
        <w:tc>
          <w:tcPr>
            <w:tcW w:w="992" w:type="dxa"/>
            <w:tcBorders>
              <w:top w:val="single" w:sz="4" w:space="0" w:color="auto"/>
              <w:left w:val="single" w:sz="4" w:space="0" w:color="auto"/>
              <w:bottom w:val="nil"/>
              <w:right w:val="nil"/>
            </w:tcBorders>
            <w:shd w:val="clear" w:color="auto" w:fill="auto"/>
            <w:noWrap/>
            <w:vAlign w:val="center"/>
            <w:hideMark/>
          </w:tcPr>
          <w:p w14:paraId="4367A1DC" w14:textId="77777777" w:rsidR="00FB616F" w:rsidRPr="00FB616F" w:rsidRDefault="00FB616F" w:rsidP="00FB616F">
            <w:pPr>
              <w:jc w:val="right"/>
              <w:rPr>
                <w:bCs/>
                <w:sz w:val="20"/>
                <w:szCs w:val="20"/>
              </w:rPr>
            </w:pPr>
            <w:r w:rsidRPr="00FB616F">
              <w:rPr>
                <w:bCs/>
                <w:sz w:val="20"/>
                <w:szCs w:val="20"/>
              </w:rPr>
              <w:t>314 268 786,20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9B94AF0" w14:textId="77777777" w:rsidR="00FB616F" w:rsidRPr="00FB616F" w:rsidRDefault="00FB616F" w:rsidP="00FB616F">
            <w:pPr>
              <w:jc w:val="right"/>
              <w:rPr>
                <w:bCs/>
                <w:sz w:val="20"/>
                <w:szCs w:val="20"/>
              </w:rPr>
            </w:pPr>
            <w:r w:rsidRPr="00FB616F">
              <w:rPr>
                <w:bCs/>
                <w:sz w:val="20"/>
                <w:szCs w:val="20"/>
              </w:rPr>
              <w:t>329 524 883,78</w:t>
            </w:r>
          </w:p>
        </w:tc>
        <w:tc>
          <w:tcPr>
            <w:tcW w:w="236" w:type="dxa"/>
            <w:gridSpan w:val="2"/>
            <w:vAlign w:val="center"/>
            <w:hideMark/>
          </w:tcPr>
          <w:p w14:paraId="547CC71B" w14:textId="77777777" w:rsidR="00FB616F" w:rsidRPr="00FB616F" w:rsidRDefault="00FB616F" w:rsidP="00FB616F">
            <w:pPr>
              <w:rPr>
                <w:sz w:val="20"/>
                <w:szCs w:val="20"/>
              </w:rPr>
            </w:pPr>
          </w:p>
        </w:tc>
      </w:tr>
      <w:tr w:rsidR="00FB616F" w:rsidRPr="00FB616F" w14:paraId="4682769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2DC02F0"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2D6992F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6380F82"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B7B8C7"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638A03A" w14:textId="77777777" w:rsidR="00FB616F" w:rsidRPr="00FB616F" w:rsidRDefault="00FB616F" w:rsidP="00FB616F">
            <w:pPr>
              <w:jc w:val="center"/>
              <w:rPr>
                <w:bCs/>
                <w:sz w:val="20"/>
                <w:szCs w:val="20"/>
              </w:rPr>
            </w:pPr>
            <w:r w:rsidRPr="00FB616F">
              <w:rPr>
                <w:bCs/>
                <w:sz w:val="20"/>
                <w:szCs w:val="20"/>
              </w:rPr>
              <w:t>07.0.00.00000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67CDA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4A4263" w14:textId="77777777" w:rsidR="00FB616F" w:rsidRPr="00FB616F" w:rsidRDefault="00FB616F" w:rsidP="00FB616F">
            <w:pPr>
              <w:jc w:val="right"/>
              <w:rPr>
                <w:bCs/>
                <w:sz w:val="20"/>
                <w:szCs w:val="20"/>
              </w:rPr>
            </w:pPr>
            <w:r w:rsidRPr="00FB616F">
              <w:rPr>
                <w:bCs/>
                <w:sz w:val="20"/>
                <w:szCs w:val="20"/>
              </w:rPr>
              <w:t>361 611 347,04</w:t>
            </w:r>
          </w:p>
        </w:tc>
        <w:tc>
          <w:tcPr>
            <w:tcW w:w="992" w:type="dxa"/>
            <w:tcBorders>
              <w:top w:val="single" w:sz="4" w:space="0" w:color="auto"/>
              <w:left w:val="single" w:sz="4" w:space="0" w:color="auto"/>
              <w:bottom w:val="nil"/>
              <w:right w:val="nil"/>
            </w:tcBorders>
            <w:shd w:val="clear" w:color="auto" w:fill="auto"/>
            <w:noWrap/>
            <w:vAlign w:val="center"/>
            <w:hideMark/>
          </w:tcPr>
          <w:p w14:paraId="7DE19006" w14:textId="77777777" w:rsidR="00FB616F" w:rsidRPr="00FB616F" w:rsidRDefault="00FB616F" w:rsidP="00FB616F">
            <w:pPr>
              <w:jc w:val="right"/>
              <w:rPr>
                <w:bCs/>
                <w:sz w:val="20"/>
                <w:szCs w:val="20"/>
              </w:rPr>
            </w:pPr>
            <w:r w:rsidRPr="00FB616F">
              <w:rPr>
                <w:bCs/>
                <w:sz w:val="20"/>
                <w:szCs w:val="20"/>
              </w:rPr>
              <w:t>314 268 786,20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15F41FF" w14:textId="77777777" w:rsidR="00FB616F" w:rsidRPr="00FB616F" w:rsidRDefault="00FB616F" w:rsidP="00FB616F">
            <w:pPr>
              <w:jc w:val="right"/>
              <w:rPr>
                <w:bCs/>
                <w:sz w:val="20"/>
                <w:szCs w:val="20"/>
              </w:rPr>
            </w:pPr>
            <w:r w:rsidRPr="00FB616F">
              <w:rPr>
                <w:bCs/>
                <w:sz w:val="20"/>
                <w:szCs w:val="20"/>
              </w:rPr>
              <w:t>329 524 883,78</w:t>
            </w:r>
          </w:p>
        </w:tc>
        <w:tc>
          <w:tcPr>
            <w:tcW w:w="236" w:type="dxa"/>
            <w:gridSpan w:val="2"/>
            <w:vAlign w:val="center"/>
            <w:hideMark/>
          </w:tcPr>
          <w:p w14:paraId="4E73AB61" w14:textId="77777777" w:rsidR="00FB616F" w:rsidRPr="00FB616F" w:rsidRDefault="00FB616F" w:rsidP="00FB616F">
            <w:pPr>
              <w:rPr>
                <w:sz w:val="20"/>
                <w:szCs w:val="20"/>
              </w:rPr>
            </w:pPr>
          </w:p>
        </w:tc>
      </w:tr>
      <w:tr w:rsidR="00FB616F" w:rsidRPr="00FB616F" w14:paraId="215CE29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160D3EBA"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152C294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A3976F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95D591"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42F14D6" w14:textId="77777777" w:rsidR="00FB616F" w:rsidRPr="00FB616F" w:rsidRDefault="00FB616F" w:rsidP="00FB616F">
            <w:pPr>
              <w:jc w:val="center"/>
              <w:rPr>
                <w:bCs/>
                <w:sz w:val="20"/>
                <w:szCs w:val="20"/>
              </w:rPr>
            </w:pPr>
            <w:r w:rsidRPr="00FB616F">
              <w:rPr>
                <w:bCs/>
                <w:sz w:val="20"/>
                <w:szCs w:val="20"/>
              </w:rPr>
              <w:t>07.1.00.00000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3F249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6AABD0" w14:textId="77777777" w:rsidR="00FB616F" w:rsidRPr="00FB616F" w:rsidRDefault="00FB616F" w:rsidP="00FB616F">
            <w:pPr>
              <w:jc w:val="right"/>
              <w:rPr>
                <w:bCs/>
                <w:sz w:val="20"/>
                <w:szCs w:val="20"/>
              </w:rPr>
            </w:pPr>
            <w:r w:rsidRPr="00FB616F">
              <w:rPr>
                <w:bCs/>
                <w:sz w:val="20"/>
                <w:szCs w:val="20"/>
              </w:rPr>
              <w:t>361 611 347,04</w:t>
            </w:r>
          </w:p>
        </w:tc>
        <w:tc>
          <w:tcPr>
            <w:tcW w:w="992" w:type="dxa"/>
            <w:tcBorders>
              <w:top w:val="single" w:sz="4" w:space="0" w:color="auto"/>
              <w:left w:val="single" w:sz="4" w:space="0" w:color="auto"/>
              <w:bottom w:val="nil"/>
              <w:right w:val="nil"/>
            </w:tcBorders>
            <w:shd w:val="clear" w:color="auto" w:fill="auto"/>
            <w:noWrap/>
            <w:vAlign w:val="center"/>
            <w:hideMark/>
          </w:tcPr>
          <w:p w14:paraId="794E1BEE" w14:textId="77777777" w:rsidR="00FB616F" w:rsidRPr="00FB616F" w:rsidRDefault="00FB616F" w:rsidP="00FB616F">
            <w:pPr>
              <w:jc w:val="right"/>
              <w:rPr>
                <w:bCs/>
                <w:sz w:val="20"/>
                <w:szCs w:val="20"/>
              </w:rPr>
            </w:pPr>
            <w:r w:rsidRPr="00FB616F">
              <w:rPr>
                <w:bCs/>
                <w:sz w:val="20"/>
                <w:szCs w:val="20"/>
              </w:rPr>
              <w:t>314 268 786,20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49283B4" w14:textId="77777777" w:rsidR="00FB616F" w:rsidRPr="00FB616F" w:rsidRDefault="00FB616F" w:rsidP="00FB616F">
            <w:pPr>
              <w:jc w:val="right"/>
              <w:rPr>
                <w:bCs/>
                <w:sz w:val="20"/>
                <w:szCs w:val="20"/>
              </w:rPr>
            </w:pPr>
            <w:r w:rsidRPr="00FB616F">
              <w:rPr>
                <w:bCs/>
                <w:sz w:val="20"/>
                <w:szCs w:val="20"/>
              </w:rPr>
              <w:t>329 524 883,78</w:t>
            </w:r>
          </w:p>
        </w:tc>
        <w:tc>
          <w:tcPr>
            <w:tcW w:w="236" w:type="dxa"/>
            <w:gridSpan w:val="2"/>
            <w:vAlign w:val="center"/>
            <w:hideMark/>
          </w:tcPr>
          <w:p w14:paraId="43D36F2D" w14:textId="77777777" w:rsidR="00FB616F" w:rsidRPr="00FB616F" w:rsidRDefault="00FB616F" w:rsidP="00FB616F">
            <w:pPr>
              <w:rPr>
                <w:sz w:val="20"/>
                <w:szCs w:val="20"/>
              </w:rPr>
            </w:pPr>
          </w:p>
        </w:tc>
      </w:tr>
      <w:tr w:rsidR="00FB616F" w:rsidRPr="00FB616F" w14:paraId="2C710B42"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36CD0FC" w14:textId="77777777" w:rsidR="00FB616F" w:rsidRPr="00FB616F" w:rsidRDefault="00FB616F" w:rsidP="00FB616F">
            <w:pPr>
              <w:rPr>
                <w:bCs/>
                <w:sz w:val="20"/>
                <w:szCs w:val="20"/>
              </w:rPr>
            </w:pPr>
            <w:r w:rsidRPr="00FB616F">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743" w:type="dxa"/>
            <w:tcBorders>
              <w:top w:val="single" w:sz="4" w:space="0" w:color="auto"/>
              <w:left w:val="single" w:sz="4" w:space="0" w:color="auto"/>
              <w:bottom w:val="nil"/>
              <w:right w:val="nil"/>
            </w:tcBorders>
            <w:shd w:val="clear" w:color="auto" w:fill="auto"/>
            <w:noWrap/>
            <w:vAlign w:val="center"/>
            <w:hideMark/>
          </w:tcPr>
          <w:p w14:paraId="009A142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2034C3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8FE174"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1C8EDB5" w14:textId="77777777" w:rsidR="00FB616F" w:rsidRPr="00FB616F" w:rsidRDefault="00FB616F" w:rsidP="00FB616F">
            <w:pPr>
              <w:jc w:val="center"/>
              <w:rPr>
                <w:bCs/>
                <w:sz w:val="20"/>
                <w:szCs w:val="20"/>
              </w:rPr>
            </w:pPr>
            <w:r w:rsidRPr="00FB616F">
              <w:rPr>
                <w:bCs/>
                <w:sz w:val="20"/>
                <w:szCs w:val="20"/>
              </w:rPr>
              <w:t>07.1.00.03349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53EA5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528857" w14:textId="77777777" w:rsidR="00FB616F" w:rsidRPr="00FB616F" w:rsidRDefault="00FB616F" w:rsidP="00FB616F">
            <w:pPr>
              <w:jc w:val="right"/>
              <w:rPr>
                <w:bCs/>
                <w:sz w:val="20"/>
                <w:szCs w:val="20"/>
              </w:rPr>
            </w:pPr>
            <w:r w:rsidRPr="00FB616F">
              <w:rPr>
                <w:bCs/>
                <w:sz w:val="20"/>
                <w:szCs w:val="20"/>
              </w:rPr>
              <w:t>4 020 000,00</w:t>
            </w:r>
          </w:p>
        </w:tc>
        <w:tc>
          <w:tcPr>
            <w:tcW w:w="992" w:type="dxa"/>
            <w:tcBorders>
              <w:top w:val="single" w:sz="4" w:space="0" w:color="auto"/>
              <w:left w:val="single" w:sz="4" w:space="0" w:color="auto"/>
              <w:bottom w:val="nil"/>
              <w:right w:val="nil"/>
            </w:tcBorders>
            <w:shd w:val="clear" w:color="auto" w:fill="auto"/>
            <w:noWrap/>
            <w:vAlign w:val="center"/>
            <w:hideMark/>
          </w:tcPr>
          <w:p w14:paraId="634555EF" w14:textId="77777777" w:rsidR="00FB616F" w:rsidRPr="00FB616F" w:rsidRDefault="00FB616F" w:rsidP="00FB616F">
            <w:pPr>
              <w:jc w:val="right"/>
              <w:rPr>
                <w:bCs/>
                <w:sz w:val="20"/>
                <w:szCs w:val="20"/>
              </w:rPr>
            </w:pPr>
            <w:r w:rsidRPr="00FB616F">
              <w:rPr>
                <w:bCs/>
                <w:sz w:val="20"/>
                <w:szCs w:val="20"/>
              </w:rPr>
              <w:t>4 020 000,00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5FE940D" w14:textId="77777777" w:rsidR="00FB616F" w:rsidRPr="00FB616F" w:rsidRDefault="00FB616F" w:rsidP="00FB616F">
            <w:pPr>
              <w:jc w:val="right"/>
              <w:rPr>
                <w:bCs/>
                <w:sz w:val="20"/>
                <w:szCs w:val="20"/>
              </w:rPr>
            </w:pPr>
            <w:r w:rsidRPr="00FB616F">
              <w:rPr>
                <w:bCs/>
                <w:sz w:val="20"/>
                <w:szCs w:val="20"/>
              </w:rPr>
              <w:t>4 020 000,00</w:t>
            </w:r>
          </w:p>
        </w:tc>
        <w:tc>
          <w:tcPr>
            <w:tcW w:w="236" w:type="dxa"/>
            <w:gridSpan w:val="2"/>
            <w:vAlign w:val="center"/>
            <w:hideMark/>
          </w:tcPr>
          <w:p w14:paraId="4282BBF2" w14:textId="77777777" w:rsidR="00FB616F" w:rsidRPr="00FB616F" w:rsidRDefault="00FB616F" w:rsidP="00FB616F">
            <w:pPr>
              <w:rPr>
                <w:sz w:val="20"/>
                <w:szCs w:val="20"/>
              </w:rPr>
            </w:pPr>
          </w:p>
        </w:tc>
      </w:tr>
      <w:tr w:rsidR="00FB616F" w:rsidRPr="00FB616F" w14:paraId="52A719B6"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7C99C6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C80C79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375FF5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D08BE2"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B93458E"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E01428"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720584" w14:textId="77777777" w:rsidR="00FB616F" w:rsidRPr="00FB616F" w:rsidRDefault="00FB616F" w:rsidP="00FB616F">
            <w:pPr>
              <w:jc w:val="right"/>
              <w:rPr>
                <w:sz w:val="20"/>
                <w:szCs w:val="20"/>
              </w:rPr>
            </w:pPr>
            <w:r w:rsidRPr="00FB616F">
              <w:rPr>
                <w:sz w:val="20"/>
                <w:szCs w:val="20"/>
              </w:rPr>
              <w:t>4 020 000,00</w:t>
            </w:r>
          </w:p>
        </w:tc>
        <w:tc>
          <w:tcPr>
            <w:tcW w:w="992" w:type="dxa"/>
            <w:tcBorders>
              <w:top w:val="single" w:sz="4" w:space="0" w:color="auto"/>
              <w:left w:val="single" w:sz="4" w:space="0" w:color="auto"/>
              <w:bottom w:val="nil"/>
              <w:right w:val="nil"/>
            </w:tcBorders>
            <w:shd w:val="clear" w:color="auto" w:fill="auto"/>
            <w:noWrap/>
            <w:vAlign w:val="center"/>
            <w:hideMark/>
          </w:tcPr>
          <w:p w14:paraId="074A81A2" w14:textId="77777777" w:rsidR="00FB616F" w:rsidRPr="00FB616F" w:rsidRDefault="00FB616F" w:rsidP="00FB616F">
            <w:pPr>
              <w:jc w:val="right"/>
              <w:rPr>
                <w:sz w:val="20"/>
                <w:szCs w:val="20"/>
              </w:rPr>
            </w:pPr>
            <w:r w:rsidRPr="00FB616F">
              <w:rPr>
                <w:sz w:val="20"/>
                <w:szCs w:val="20"/>
              </w:rPr>
              <w:t>4 020 000,00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05BCDD0" w14:textId="77777777" w:rsidR="00FB616F" w:rsidRPr="00FB616F" w:rsidRDefault="00FB616F" w:rsidP="00FB616F">
            <w:pPr>
              <w:jc w:val="right"/>
              <w:rPr>
                <w:sz w:val="20"/>
                <w:szCs w:val="20"/>
              </w:rPr>
            </w:pPr>
            <w:r w:rsidRPr="00FB616F">
              <w:rPr>
                <w:sz w:val="20"/>
                <w:szCs w:val="20"/>
              </w:rPr>
              <w:t>4 020 000,00</w:t>
            </w:r>
          </w:p>
        </w:tc>
        <w:tc>
          <w:tcPr>
            <w:tcW w:w="236" w:type="dxa"/>
            <w:gridSpan w:val="2"/>
            <w:vAlign w:val="center"/>
            <w:hideMark/>
          </w:tcPr>
          <w:p w14:paraId="6CF3739C" w14:textId="77777777" w:rsidR="00FB616F" w:rsidRPr="00FB616F" w:rsidRDefault="00FB616F" w:rsidP="00FB616F">
            <w:pPr>
              <w:rPr>
                <w:sz w:val="20"/>
                <w:szCs w:val="20"/>
              </w:rPr>
            </w:pPr>
          </w:p>
        </w:tc>
      </w:tr>
      <w:tr w:rsidR="00FB616F" w:rsidRPr="00FB616F" w14:paraId="53B3BBA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F9246A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9ACCE2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6DA09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65BF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F37C96"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F362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D175D" w14:textId="77777777" w:rsidR="00FB616F" w:rsidRPr="00FB616F" w:rsidRDefault="00FB616F" w:rsidP="00FB616F">
            <w:pPr>
              <w:jc w:val="right"/>
              <w:rPr>
                <w:sz w:val="20"/>
                <w:szCs w:val="20"/>
              </w:rPr>
            </w:pPr>
            <w:r w:rsidRPr="00FB616F">
              <w:rPr>
                <w:sz w:val="20"/>
                <w:szCs w:val="20"/>
              </w:rPr>
              <w:t>4 020 000,00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A06103F" w14:textId="77777777" w:rsidR="00FB616F" w:rsidRPr="00FB616F" w:rsidRDefault="00FB616F" w:rsidP="00FB616F">
            <w:pPr>
              <w:jc w:val="right"/>
              <w:rPr>
                <w:sz w:val="20"/>
                <w:szCs w:val="20"/>
              </w:rPr>
            </w:pPr>
            <w:r w:rsidRPr="00FB616F">
              <w:rPr>
                <w:sz w:val="20"/>
                <w:szCs w:val="20"/>
              </w:rPr>
              <w:t>4 020 000,00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A02F8" w14:textId="77777777" w:rsidR="00FB616F" w:rsidRPr="00FB616F" w:rsidRDefault="00FB616F" w:rsidP="00FB616F">
            <w:pPr>
              <w:jc w:val="right"/>
              <w:rPr>
                <w:sz w:val="20"/>
                <w:szCs w:val="20"/>
              </w:rPr>
            </w:pPr>
            <w:r w:rsidRPr="00FB616F">
              <w:rPr>
                <w:sz w:val="20"/>
                <w:szCs w:val="20"/>
              </w:rPr>
              <w:t>4 020 000,00</w:t>
            </w:r>
          </w:p>
        </w:tc>
        <w:tc>
          <w:tcPr>
            <w:tcW w:w="236" w:type="dxa"/>
            <w:gridSpan w:val="2"/>
            <w:vAlign w:val="center"/>
            <w:hideMark/>
          </w:tcPr>
          <w:p w14:paraId="1640EC3E" w14:textId="77777777" w:rsidR="00FB616F" w:rsidRPr="00FB616F" w:rsidRDefault="00FB616F" w:rsidP="00FB616F">
            <w:pPr>
              <w:rPr>
                <w:sz w:val="20"/>
                <w:szCs w:val="20"/>
              </w:rPr>
            </w:pPr>
          </w:p>
        </w:tc>
      </w:tr>
      <w:tr w:rsidR="00FB616F" w:rsidRPr="00FB616F" w14:paraId="246F4B46"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3132A0D4" w14:textId="77777777" w:rsidR="00FB616F" w:rsidRPr="00FB616F" w:rsidRDefault="00FB616F" w:rsidP="00FB616F">
            <w:pPr>
              <w:rPr>
                <w:bCs/>
                <w:sz w:val="20"/>
                <w:szCs w:val="20"/>
              </w:rPr>
            </w:pPr>
            <w:r w:rsidRPr="00FB616F">
              <w:rPr>
                <w:bCs/>
                <w:sz w:val="20"/>
                <w:szCs w:val="20"/>
              </w:rPr>
              <w:t xml:space="preserve">Реализация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E50B07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88EC20F"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7B7AAF8"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7C26A6C2" w14:textId="77777777" w:rsidR="00FB616F" w:rsidRPr="00FB616F" w:rsidRDefault="00FB616F" w:rsidP="00FB616F">
            <w:pPr>
              <w:jc w:val="center"/>
              <w:rPr>
                <w:bCs/>
                <w:sz w:val="20"/>
                <w:szCs w:val="20"/>
              </w:rPr>
            </w:pPr>
            <w:r w:rsidRPr="00FB616F">
              <w:rPr>
                <w:bCs/>
                <w:sz w:val="20"/>
                <w:szCs w:val="20"/>
              </w:rPr>
              <w:t>07.1.00.03470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1D8694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64C562A" w14:textId="77777777" w:rsidR="00FB616F" w:rsidRPr="00FB616F" w:rsidRDefault="00FB616F" w:rsidP="00FB616F">
            <w:pPr>
              <w:jc w:val="right"/>
              <w:rPr>
                <w:bCs/>
                <w:sz w:val="20"/>
                <w:szCs w:val="20"/>
              </w:rPr>
            </w:pPr>
            <w:r w:rsidRPr="00FB616F">
              <w:rPr>
                <w:bCs/>
                <w:sz w:val="20"/>
                <w:szCs w:val="20"/>
              </w:rPr>
              <w:t>1 344 200,00</w:t>
            </w:r>
          </w:p>
        </w:tc>
        <w:tc>
          <w:tcPr>
            <w:tcW w:w="992" w:type="dxa"/>
            <w:tcBorders>
              <w:top w:val="nil"/>
              <w:left w:val="single" w:sz="4" w:space="0" w:color="auto"/>
              <w:bottom w:val="nil"/>
              <w:right w:val="nil"/>
            </w:tcBorders>
            <w:shd w:val="clear" w:color="auto" w:fill="auto"/>
            <w:noWrap/>
            <w:vAlign w:val="center"/>
            <w:hideMark/>
          </w:tcPr>
          <w:p w14:paraId="09923CB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A30C9F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CC1087C" w14:textId="77777777" w:rsidR="00FB616F" w:rsidRPr="00FB616F" w:rsidRDefault="00FB616F" w:rsidP="00FB616F">
            <w:pPr>
              <w:rPr>
                <w:sz w:val="20"/>
                <w:szCs w:val="20"/>
              </w:rPr>
            </w:pPr>
          </w:p>
        </w:tc>
      </w:tr>
      <w:tr w:rsidR="00FB616F" w:rsidRPr="00FB616F" w14:paraId="33460EFC"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CA7882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22203F0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A1FB69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AD2CD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79D96A9" w14:textId="77777777" w:rsidR="00FB616F" w:rsidRPr="00FB616F" w:rsidRDefault="00FB616F" w:rsidP="00FB616F">
            <w:pPr>
              <w:jc w:val="center"/>
              <w:rPr>
                <w:sz w:val="20"/>
                <w:szCs w:val="20"/>
              </w:rPr>
            </w:pPr>
            <w:r w:rsidRPr="00FB616F">
              <w:rPr>
                <w:sz w:val="20"/>
                <w:szCs w:val="20"/>
              </w:rPr>
              <w:t>07.1.00.03470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A99C79"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E4A7F3" w14:textId="77777777" w:rsidR="00FB616F" w:rsidRPr="00FB616F" w:rsidRDefault="00FB616F" w:rsidP="00FB616F">
            <w:pPr>
              <w:jc w:val="right"/>
              <w:rPr>
                <w:sz w:val="20"/>
                <w:szCs w:val="20"/>
              </w:rPr>
            </w:pPr>
            <w:r w:rsidRPr="00FB616F">
              <w:rPr>
                <w:sz w:val="20"/>
                <w:szCs w:val="20"/>
              </w:rPr>
              <w:t>1 344 200,00</w:t>
            </w:r>
          </w:p>
        </w:tc>
        <w:tc>
          <w:tcPr>
            <w:tcW w:w="992" w:type="dxa"/>
            <w:tcBorders>
              <w:top w:val="single" w:sz="4" w:space="0" w:color="auto"/>
              <w:left w:val="single" w:sz="4" w:space="0" w:color="auto"/>
              <w:bottom w:val="nil"/>
              <w:right w:val="nil"/>
            </w:tcBorders>
            <w:shd w:val="clear" w:color="auto" w:fill="auto"/>
            <w:noWrap/>
            <w:vAlign w:val="center"/>
            <w:hideMark/>
          </w:tcPr>
          <w:p w14:paraId="3B0BCE8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EFEBBD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D7882FE" w14:textId="77777777" w:rsidR="00FB616F" w:rsidRPr="00FB616F" w:rsidRDefault="00FB616F" w:rsidP="00FB616F">
            <w:pPr>
              <w:rPr>
                <w:sz w:val="20"/>
                <w:szCs w:val="20"/>
              </w:rPr>
            </w:pPr>
          </w:p>
        </w:tc>
      </w:tr>
      <w:tr w:rsidR="00FB616F" w:rsidRPr="00FB616F" w14:paraId="230F76A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1B9A2A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9A2AB7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993EF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2375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E0FC3C" w14:textId="77777777" w:rsidR="00FB616F" w:rsidRPr="00FB616F" w:rsidRDefault="00FB616F" w:rsidP="00FB616F">
            <w:pPr>
              <w:jc w:val="center"/>
              <w:rPr>
                <w:sz w:val="20"/>
                <w:szCs w:val="20"/>
              </w:rPr>
            </w:pPr>
            <w:r w:rsidRPr="00FB616F">
              <w:rPr>
                <w:sz w:val="20"/>
                <w:szCs w:val="20"/>
              </w:rPr>
              <w:t>07.1.00.03470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9738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19A8C" w14:textId="77777777" w:rsidR="00FB616F" w:rsidRPr="00FB616F" w:rsidRDefault="00FB616F" w:rsidP="00FB616F">
            <w:pPr>
              <w:jc w:val="right"/>
              <w:rPr>
                <w:sz w:val="20"/>
                <w:szCs w:val="20"/>
              </w:rPr>
            </w:pPr>
            <w:r w:rsidRPr="00FB616F">
              <w:rPr>
                <w:sz w:val="20"/>
                <w:szCs w:val="20"/>
              </w:rPr>
              <w:t>1 344 200,00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662AFA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83A8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7EA5017" w14:textId="77777777" w:rsidR="00FB616F" w:rsidRPr="00FB616F" w:rsidRDefault="00FB616F" w:rsidP="00FB616F">
            <w:pPr>
              <w:rPr>
                <w:sz w:val="20"/>
                <w:szCs w:val="20"/>
              </w:rPr>
            </w:pPr>
          </w:p>
        </w:tc>
      </w:tr>
      <w:tr w:rsidR="00FB616F" w:rsidRPr="00FB616F" w14:paraId="53111D92"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3476E30" w14:textId="77777777" w:rsidR="00FB616F" w:rsidRPr="00FB616F" w:rsidRDefault="00FB616F" w:rsidP="00FB616F">
            <w:pPr>
              <w:rPr>
                <w:bCs/>
                <w:sz w:val="20"/>
                <w:szCs w:val="20"/>
              </w:rPr>
            </w:pPr>
            <w:r w:rsidRPr="00FB616F">
              <w:rPr>
                <w:bCs/>
                <w:sz w:val="20"/>
                <w:szCs w:val="20"/>
              </w:rPr>
              <w:lastRenderedPageBreak/>
              <w:t>Расходы на обеспечение деятельности (оказание услуг) муниципальных учреждений дошкольного образования</w:t>
            </w:r>
          </w:p>
        </w:tc>
        <w:tc>
          <w:tcPr>
            <w:tcW w:w="743" w:type="dxa"/>
            <w:tcBorders>
              <w:top w:val="nil"/>
              <w:left w:val="single" w:sz="4" w:space="0" w:color="auto"/>
              <w:bottom w:val="nil"/>
              <w:right w:val="nil"/>
            </w:tcBorders>
            <w:shd w:val="clear" w:color="auto" w:fill="auto"/>
            <w:noWrap/>
            <w:vAlign w:val="center"/>
            <w:hideMark/>
          </w:tcPr>
          <w:p w14:paraId="065ADD8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6F1B02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0FFAAC6"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4B474944" w14:textId="77777777" w:rsidR="00FB616F" w:rsidRPr="00FB616F" w:rsidRDefault="00FB616F" w:rsidP="00FB616F">
            <w:pPr>
              <w:jc w:val="center"/>
              <w:rPr>
                <w:bCs/>
                <w:sz w:val="20"/>
                <w:szCs w:val="20"/>
              </w:rPr>
            </w:pPr>
            <w:r w:rsidRPr="00FB616F">
              <w:rPr>
                <w:bCs/>
                <w:sz w:val="20"/>
                <w:szCs w:val="20"/>
              </w:rPr>
              <w:t>07.1.00.07190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8D29FA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3439D5E" w14:textId="77777777" w:rsidR="00FB616F" w:rsidRPr="00FB616F" w:rsidRDefault="00FB616F" w:rsidP="00FB616F">
            <w:pPr>
              <w:jc w:val="right"/>
              <w:rPr>
                <w:bCs/>
                <w:sz w:val="20"/>
                <w:szCs w:val="20"/>
              </w:rPr>
            </w:pPr>
            <w:r w:rsidRPr="00FB616F">
              <w:rPr>
                <w:bCs/>
                <w:sz w:val="20"/>
                <w:szCs w:val="20"/>
              </w:rPr>
              <w:t>92 713 866,94</w:t>
            </w:r>
          </w:p>
        </w:tc>
        <w:tc>
          <w:tcPr>
            <w:tcW w:w="992" w:type="dxa"/>
            <w:tcBorders>
              <w:top w:val="nil"/>
              <w:left w:val="single" w:sz="4" w:space="0" w:color="auto"/>
              <w:bottom w:val="nil"/>
              <w:right w:val="nil"/>
            </w:tcBorders>
            <w:shd w:val="clear" w:color="auto" w:fill="auto"/>
            <w:noWrap/>
            <w:vAlign w:val="center"/>
            <w:hideMark/>
          </w:tcPr>
          <w:p w14:paraId="23F8CE81" w14:textId="77777777" w:rsidR="00FB616F" w:rsidRPr="00FB616F" w:rsidRDefault="00FB616F" w:rsidP="00FB616F">
            <w:pPr>
              <w:jc w:val="right"/>
              <w:rPr>
                <w:bCs/>
                <w:sz w:val="20"/>
                <w:szCs w:val="20"/>
              </w:rPr>
            </w:pPr>
            <w:r w:rsidRPr="00FB616F">
              <w:rPr>
                <w:bCs/>
                <w:sz w:val="20"/>
                <w:szCs w:val="20"/>
              </w:rPr>
              <w:t>99 125 681,00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B16FCEA" w14:textId="77777777" w:rsidR="00FB616F" w:rsidRPr="00FB616F" w:rsidRDefault="00FB616F" w:rsidP="00FB616F">
            <w:pPr>
              <w:jc w:val="right"/>
              <w:rPr>
                <w:bCs/>
                <w:sz w:val="20"/>
                <w:szCs w:val="20"/>
              </w:rPr>
            </w:pPr>
            <w:r w:rsidRPr="00FB616F">
              <w:rPr>
                <w:bCs/>
                <w:sz w:val="20"/>
                <w:szCs w:val="20"/>
              </w:rPr>
              <w:t>101 229 581,00</w:t>
            </w:r>
          </w:p>
        </w:tc>
        <w:tc>
          <w:tcPr>
            <w:tcW w:w="236" w:type="dxa"/>
            <w:gridSpan w:val="2"/>
            <w:vAlign w:val="center"/>
            <w:hideMark/>
          </w:tcPr>
          <w:p w14:paraId="5BF14C83" w14:textId="77777777" w:rsidR="00FB616F" w:rsidRPr="00FB616F" w:rsidRDefault="00FB616F" w:rsidP="00FB616F">
            <w:pPr>
              <w:rPr>
                <w:sz w:val="20"/>
                <w:szCs w:val="20"/>
              </w:rPr>
            </w:pPr>
          </w:p>
        </w:tc>
      </w:tr>
      <w:tr w:rsidR="00FB616F" w:rsidRPr="00FB616F" w14:paraId="1846ACC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52A85E0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202C134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5EC516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5FAADC2"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CE8DC2B" w14:textId="77777777" w:rsidR="00FB616F" w:rsidRPr="00FB616F" w:rsidRDefault="00FB616F" w:rsidP="00FB616F">
            <w:pPr>
              <w:jc w:val="center"/>
              <w:rPr>
                <w:sz w:val="20"/>
                <w:szCs w:val="20"/>
              </w:rPr>
            </w:pPr>
            <w:r w:rsidRPr="00FB616F">
              <w:rPr>
                <w:sz w:val="20"/>
                <w:szCs w:val="20"/>
              </w:rPr>
              <w:t>07.1.00.07190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533EA7"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976F20" w14:textId="77777777" w:rsidR="00FB616F" w:rsidRPr="00FB616F" w:rsidRDefault="00FB616F" w:rsidP="00FB616F">
            <w:pPr>
              <w:jc w:val="right"/>
              <w:rPr>
                <w:sz w:val="20"/>
                <w:szCs w:val="20"/>
              </w:rPr>
            </w:pPr>
            <w:r w:rsidRPr="00FB616F">
              <w:rPr>
                <w:sz w:val="20"/>
                <w:szCs w:val="20"/>
              </w:rPr>
              <w:t>1 965 736,00</w:t>
            </w:r>
          </w:p>
        </w:tc>
        <w:tc>
          <w:tcPr>
            <w:tcW w:w="992" w:type="dxa"/>
            <w:tcBorders>
              <w:top w:val="single" w:sz="4" w:space="0" w:color="auto"/>
              <w:left w:val="single" w:sz="4" w:space="0" w:color="auto"/>
              <w:bottom w:val="nil"/>
              <w:right w:val="nil"/>
            </w:tcBorders>
            <w:shd w:val="clear" w:color="auto" w:fill="auto"/>
            <w:noWrap/>
            <w:vAlign w:val="center"/>
            <w:hideMark/>
          </w:tcPr>
          <w:p w14:paraId="5C8EEC2D" w14:textId="77777777" w:rsidR="00FB616F" w:rsidRPr="00FB616F" w:rsidRDefault="00FB616F" w:rsidP="00FB616F">
            <w:pPr>
              <w:jc w:val="right"/>
              <w:rPr>
                <w:sz w:val="20"/>
                <w:szCs w:val="20"/>
              </w:rPr>
            </w:pPr>
            <w:r w:rsidRPr="00FB616F">
              <w:rPr>
                <w:sz w:val="20"/>
                <w:szCs w:val="20"/>
              </w:rPr>
              <w:t>32 044 377,00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207541C" w14:textId="77777777" w:rsidR="00FB616F" w:rsidRPr="00FB616F" w:rsidRDefault="00FB616F" w:rsidP="00FB616F">
            <w:pPr>
              <w:jc w:val="right"/>
              <w:rPr>
                <w:sz w:val="20"/>
                <w:szCs w:val="20"/>
              </w:rPr>
            </w:pPr>
            <w:r w:rsidRPr="00FB616F">
              <w:rPr>
                <w:sz w:val="20"/>
                <w:szCs w:val="20"/>
              </w:rPr>
              <w:t>32 126 162,00</w:t>
            </w:r>
          </w:p>
        </w:tc>
        <w:tc>
          <w:tcPr>
            <w:tcW w:w="236" w:type="dxa"/>
            <w:gridSpan w:val="2"/>
            <w:vAlign w:val="center"/>
            <w:hideMark/>
          </w:tcPr>
          <w:p w14:paraId="1E32A73E" w14:textId="77777777" w:rsidR="00FB616F" w:rsidRPr="00FB616F" w:rsidRDefault="00FB616F" w:rsidP="00FB616F">
            <w:pPr>
              <w:rPr>
                <w:sz w:val="20"/>
                <w:szCs w:val="20"/>
              </w:rPr>
            </w:pPr>
          </w:p>
        </w:tc>
      </w:tr>
      <w:tr w:rsidR="00FB616F" w:rsidRPr="00FB616F" w14:paraId="7607625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A5DF034"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0D4EC6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7E32B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D5826"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DB7B67" w14:textId="77777777" w:rsidR="00FB616F" w:rsidRPr="00FB616F" w:rsidRDefault="00FB616F" w:rsidP="00FB616F">
            <w:pPr>
              <w:jc w:val="center"/>
              <w:rPr>
                <w:sz w:val="20"/>
                <w:szCs w:val="20"/>
              </w:rPr>
            </w:pPr>
            <w:r w:rsidRPr="00FB616F">
              <w:rPr>
                <w:sz w:val="20"/>
                <w:szCs w:val="20"/>
              </w:rPr>
              <w:t>07.1.00.07190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9F0D7"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93A74" w14:textId="77777777" w:rsidR="00FB616F" w:rsidRPr="00FB616F" w:rsidRDefault="00FB616F" w:rsidP="00FB616F">
            <w:pPr>
              <w:jc w:val="right"/>
              <w:rPr>
                <w:sz w:val="20"/>
                <w:szCs w:val="20"/>
              </w:rPr>
            </w:pPr>
            <w:r w:rsidRPr="00FB616F">
              <w:rPr>
                <w:sz w:val="20"/>
                <w:szCs w:val="20"/>
              </w:rPr>
              <w:t>1 965 736,00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7843F84" w14:textId="77777777" w:rsidR="00FB616F" w:rsidRPr="00FB616F" w:rsidRDefault="00FB616F" w:rsidP="00FB616F">
            <w:pPr>
              <w:jc w:val="right"/>
              <w:rPr>
                <w:sz w:val="20"/>
                <w:szCs w:val="20"/>
              </w:rPr>
            </w:pPr>
            <w:r w:rsidRPr="00FB616F">
              <w:rPr>
                <w:sz w:val="20"/>
                <w:szCs w:val="20"/>
              </w:rPr>
              <w:t>32 044 377,00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85A0D2" w14:textId="77777777" w:rsidR="00FB616F" w:rsidRPr="00FB616F" w:rsidRDefault="00FB616F" w:rsidP="00FB616F">
            <w:pPr>
              <w:jc w:val="right"/>
              <w:rPr>
                <w:sz w:val="20"/>
                <w:szCs w:val="20"/>
              </w:rPr>
            </w:pPr>
            <w:r w:rsidRPr="00FB616F">
              <w:rPr>
                <w:sz w:val="20"/>
                <w:szCs w:val="20"/>
              </w:rPr>
              <w:t>32 126 162,00</w:t>
            </w:r>
          </w:p>
        </w:tc>
        <w:tc>
          <w:tcPr>
            <w:tcW w:w="236" w:type="dxa"/>
            <w:gridSpan w:val="2"/>
            <w:vAlign w:val="center"/>
            <w:hideMark/>
          </w:tcPr>
          <w:p w14:paraId="2C77410D" w14:textId="77777777" w:rsidR="00FB616F" w:rsidRPr="00FB616F" w:rsidRDefault="00FB616F" w:rsidP="00FB616F">
            <w:pPr>
              <w:rPr>
                <w:sz w:val="20"/>
                <w:szCs w:val="20"/>
              </w:rPr>
            </w:pPr>
          </w:p>
        </w:tc>
      </w:tr>
      <w:tr w:rsidR="00FB616F" w:rsidRPr="00FB616F" w14:paraId="5E12181B"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455976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329E099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3E277B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2167D9E"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43DDF8C8" w14:textId="77777777" w:rsidR="00FB616F" w:rsidRPr="00FB616F" w:rsidRDefault="00FB616F" w:rsidP="00FB616F">
            <w:pPr>
              <w:jc w:val="center"/>
              <w:rPr>
                <w:sz w:val="20"/>
                <w:szCs w:val="20"/>
              </w:rPr>
            </w:pPr>
            <w:r w:rsidRPr="00FB616F">
              <w:rPr>
                <w:sz w:val="20"/>
                <w:szCs w:val="20"/>
              </w:rPr>
              <w:t>07.1.00.07190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59DD71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3515D4F" w14:textId="77777777" w:rsidR="00FB616F" w:rsidRPr="00FB616F" w:rsidRDefault="00FB616F" w:rsidP="00FB616F">
            <w:pPr>
              <w:jc w:val="right"/>
              <w:rPr>
                <w:sz w:val="20"/>
                <w:szCs w:val="20"/>
              </w:rPr>
            </w:pPr>
            <w:r w:rsidRPr="00FB616F">
              <w:rPr>
                <w:sz w:val="20"/>
                <w:szCs w:val="20"/>
              </w:rPr>
              <w:t>87 452 861,02</w:t>
            </w:r>
          </w:p>
        </w:tc>
        <w:tc>
          <w:tcPr>
            <w:tcW w:w="992" w:type="dxa"/>
            <w:tcBorders>
              <w:top w:val="nil"/>
              <w:left w:val="single" w:sz="4" w:space="0" w:color="auto"/>
              <w:bottom w:val="nil"/>
              <w:right w:val="nil"/>
            </w:tcBorders>
            <w:shd w:val="clear" w:color="auto" w:fill="auto"/>
            <w:noWrap/>
            <w:vAlign w:val="center"/>
            <w:hideMark/>
          </w:tcPr>
          <w:p w14:paraId="63754BE8" w14:textId="77777777" w:rsidR="00FB616F" w:rsidRPr="00FB616F" w:rsidRDefault="00FB616F" w:rsidP="00FB616F">
            <w:pPr>
              <w:jc w:val="right"/>
              <w:rPr>
                <w:sz w:val="20"/>
                <w:szCs w:val="20"/>
              </w:rPr>
            </w:pPr>
            <w:r w:rsidRPr="00FB616F">
              <w:rPr>
                <w:sz w:val="20"/>
                <w:szCs w:val="20"/>
              </w:rPr>
              <w:t>67 081 304,00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5EDE392" w14:textId="77777777" w:rsidR="00FB616F" w:rsidRPr="00FB616F" w:rsidRDefault="00FB616F" w:rsidP="00FB616F">
            <w:pPr>
              <w:jc w:val="right"/>
              <w:rPr>
                <w:sz w:val="20"/>
                <w:szCs w:val="20"/>
              </w:rPr>
            </w:pPr>
            <w:r w:rsidRPr="00FB616F">
              <w:rPr>
                <w:sz w:val="20"/>
                <w:szCs w:val="20"/>
              </w:rPr>
              <w:t>69 103 419,00</w:t>
            </w:r>
          </w:p>
        </w:tc>
        <w:tc>
          <w:tcPr>
            <w:tcW w:w="236" w:type="dxa"/>
            <w:gridSpan w:val="2"/>
            <w:vAlign w:val="center"/>
            <w:hideMark/>
          </w:tcPr>
          <w:p w14:paraId="32400BD1" w14:textId="77777777" w:rsidR="00FB616F" w:rsidRPr="00FB616F" w:rsidRDefault="00FB616F" w:rsidP="00FB616F">
            <w:pPr>
              <w:rPr>
                <w:sz w:val="20"/>
                <w:szCs w:val="20"/>
              </w:rPr>
            </w:pPr>
          </w:p>
        </w:tc>
      </w:tr>
      <w:tr w:rsidR="00FB616F" w:rsidRPr="00FB616F" w14:paraId="2BEDC97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733B31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569D5F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432EF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6C99D5"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5668C1" w14:textId="77777777" w:rsidR="00FB616F" w:rsidRPr="00FB616F" w:rsidRDefault="00FB616F" w:rsidP="00FB616F">
            <w:pPr>
              <w:jc w:val="center"/>
              <w:rPr>
                <w:sz w:val="20"/>
                <w:szCs w:val="20"/>
              </w:rPr>
            </w:pPr>
            <w:r w:rsidRPr="00FB616F">
              <w:rPr>
                <w:sz w:val="20"/>
                <w:szCs w:val="20"/>
              </w:rPr>
              <w:t>07.1.00.07190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D8EED"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0F9A1" w14:textId="77777777" w:rsidR="00FB616F" w:rsidRPr="00FB616F" w:rsidRDefault="00FB616F" w:rsidP="00FB616F">
            <w:pPr>
              <w:jc w:val="right"/>
              <w:rPr>
                <w:sz w:val="20"/>
                <w:szCs w:val="20"/>
              </w:rPr>
            </w:pPr>
            <w:r w:rsidRPr="00FB616F">
              <w:rPr>
                <w:sz w:val="20"/>
                <w:szCs w:val="20"/>
              </w:rPr>
              <w:t>87 452 861,02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558608" w14:textId="77777777" w:rsidR="00FB616F" w:rsidRPr="00FB616F" w:rsidRDefault="00FB616F" w:rsidP="00FB616F">
            <w:pPr>
              <w:jc w:val="right"/>
              <w:rPr>
                <w:sz w:val="20"/>
                <w:szCs w:val="20"/>
              </w:rPr>
            </w:pPr>
            <w:r w:rsidRPr="00FB616F">
              <w:rPr>
                <w:sz w:val="20"/>
                <w:szCs w:val="20"/>
              </w:rPr>
              <w:t>67 081 304,00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3B428" w14:textId="77777777" w:rsidR="00FB616F" w:rsidRPr="00FB616F" w:rsidRDefault="00FB616F" w:rsidP="00FB616F">
            <w:pPr>
              <w:jc w:val="right"/>
              <w:rPr>
                <w:sz w:val="20"/>
                <w:szCs w:val="20"/>
              </w:rPr>
            </w:pPr>
            <w:r w:rsidRPr="00FB616F">
              <w:rPr>
                <w:sz w:val="20"/>
                <w:szCs w:val="20"/>
              </w:rPr>
              <w:t>69 103 419,00</w:t>
            </w:r>
          </w:p>
        </w:tc>
        <w:tc>
          <w:tcPr>
            <w:tcW w:w="236" w:type="dxa"/>
            <w:gridSpan w:val="2"/>
            <w:vAlign w:val="center"/>
            <w:hideMark/>
          </w:tcPr>
          <w:p w14:paraId="10230E71" w14:textId="77777777" w:rsidR="00FB616F" w:rsidRPr="00FB616F" w:rsidRDefault="00FB616F" w:rsidP="00FB616F">
            <w:pPr>
              <w:rPr>
                <w:sz w:val="20"/>
                <w:szCs w:val="20"/>
              </w:rPr>
            </w:pPr>
          </w:p>
        </w:tc>
      </w:tr>
      <w:tr w:rsidR="00FB616F" w:rsidRPr="00FB616F" w14:paraId="4AAAA71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C56877C"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7E98952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E9F1C1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904677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3901BE95" w14:textId="77777777" w:rsidR="00FB616F" w:rsidRPr="00FB616F" w:rsidRDefault="00FB616F" w:rsidP="00FB616F">
            <w:pPr>
              <w:jc w:val="center"/>
              <w:rPr>
                <w:sz w:val="20"/>
                <w:szCs w:val="20"/>
              </w:rPr>
            </w:pPr>
            <w:r w:rsidRPr="00FB616F">
              <w:rPr>
                <w:sz w:val="20"/>
                <w:szCs w:val="20"/>
              </w:rPr>
              <w:t>07.1.00.07190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2F93445"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D57023F" w14:textId="77777777" w:rsidR="00FB616F" w:rsidRPr="00FB616F" w:rsidRDefault="00FB616F" w:rsidP="00FB616F">
            <w:pPr>
              <w:jc w:val="right"/>
              <w:rPr>
                <w:sz w:val="20"/>
                <w:szCs w:val="20"/>
              </w:rPr>
            </w:pPr>
            <w:r w:rsidRPr="00FB616F">
              <w:rPr>
                <w:sz w:val="20"/>
                <w:szCs w:val="20"/>
              </w:rPr>
              <w:t>3 295 269,92</w:t>
            </w:r>
          </w:p>
        </w:tc>
        <w:tc>
          <w:tcPr>
            <w:tcW w:w="992" w:type="dxa"/>
            <w:tcBorders>
              <w:top w:val="nil"/>
              <w:left w:val="single" w:sz="4" w:space="0" w:color="auto"/>
              <w:bottom w:val="nil"/>
              <w:right w:val="nil"/>
            </w:tcBorders>
            <w:shd w:val="clear" w:color="auto" w:fill="auto"/>
            <w:noWrap/>
            <w:vAlign w:val="center"/>
            <w:hideMark/>
          </w:tcPr>
          <w:p w14:paraId="0DFE1A2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83E405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36C184" w14:textId="77777777" w:rsidR="00FB616F" w:rsidRPr="00FB616F" w:rsidRDefault="00FB616F" w:rsidP="00FB616F">
            <w:pPr>
              <w:rPr>
                <w:sz w:val="20"/>
                <w:szCs w:val="20"/>
              </w:rPr>
            </w:pPr>
          </w:p>
        </w:tc>
      </w:tr>
      <w:tr w:rsidR="00FB616F" w:rsidRPr="00FB616F" w14:paraId="2251D15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FD9EC4A"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64A83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AF8D7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3E6D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4B1481" w14:textId="77777777" w:rsidR="00FB616F" w:rsidRPr="00FB616F" w:rsidRDefault="00FB616F" w:rsidP="00FB616F">
            <w:pPr>
              <w:jc w:val="center"/>
              <w:rPr>
                <w:sz w:val="20"/>
                <w:szCs w:val="20"/>
              </w:rPr>
            </w:pPr>
            <w:r w:rsidRPr="00FB616F">
              <w:rPr>
                <w:sz w:val="20"/>
                <w:szCs w:val="20"/>
              </w:rPr>
              <w:t>07.1.00.07190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E6943"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055B" w14:textId="77777777" w:rsidR="00FB616F" w:rsidRPr="00FB616F" w:rsidRDefault="00FB616F" w:rsidP="00FB616F">
            <w:pPr>
              <w:jc w:val="right"/>
              <w:rPr>
                <w:sz w:val="20"/>
                <w:szCs w:val="20"/>
              </w:rPr>
            </w:pPr>
            <w:r w:rsidRPr="00FB616F">
              <w:rPr>
                <w:sz w:val="20"/>
                <w:szCs w:val="20"/>
              </w:rPr>
              <w:t>3 295 269,92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B4F61F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E9FA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1EF3F08" w14:textId="77777777" w:rsidR="00FB616F" w:rsidRPr="00FB616F" w:rsidRDefault="00FB616F" w:rsidP="00FB616F">
            <w:pPr>
              <w:rPr>
                <w:sz w:val="20"/>
                <w:szCs w:val="20"/>
              </w:rPr>
            </w:pPr>
          </w:p>
        </w:tc>
      </w:tr>
      <w:tr w:rsidR="00FB616F" w:rsidRPr="00FB616F" w14:paraId="0D4B715D"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37D83891"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743" w:type="dxa"/>
            <w:tcBorders>
              <w:top w:val="nil"/>
              <w:left w:val="single" w:sz="4" w:space="0" w:color="auto"/>
              <w:bottom w:val="nil"/>
              <w:right w:val="nil"/>
            </w:tcBorders>
            <w:shd w:val="clear" w:color="auto" w:fill="auto"/>
            <w:noWrap/>
            <w:vAlign w:val="center"/>
            <w:hideMark/>
          </w:tcPr>
          <w:p w14:paraId="7CFEDD3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879F002"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8F952F8"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6FF0D08D" w14:textId="77777777" w:rsidR="00FB616F" w:rsidRPr="00FB616F" w:rsidRDefault="00FB616F" w:rsidP="00FB616F">
            <w:pPr>
              <w:jc w:val="center"/>
              <w:rPr>
                <w:bCs/>
                <w:sz w:val="20"/>
                <w:szCs w:val="20"/>
              </w:rPr>
            </w:pPr>
            <w:r w:rsidRPr="00FB616F">
              <w:rPr>
                <w:bCs/>
                <w:sz w:val="20"/>
                <w:szCs w:val="20"/>
              </w:rPr>
              <w:t>07.1.00.07490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47DB6F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5E12AC6" w14:textId="77777777" w:rsidR="00FB616F" w:rsidRPr="00FB616F" w:rsidRDefault="00FB616F" w:rsidP="00FB616F">
            <w:pPr>
              <w:jc w:val="right"/>
              <w:rPr>
                <w:bCs/>
                <w:sz w:val="20"/>
                <w:szCs w:val="20"/>
              </w:rPr>
            </w:pPr>
            <w:r w:rsidRPr="00FB616F">
              <w:rPr>
                <w:bCs/>
                <w:sz w:val="20"/>
                <w:szCs w:val="20"/>
              </w:rPr>
              <w:t>1 985 433,71</w:t>
            </w:r>
          </w:p>
        </w:tc>
        <w:tc>
          <w:tcPr>
            <w:tcW w:w="992" w:type="dxa"/>
            <w:tcBorders>
              <w:top w:val="nil"/>
              <w:left w:val="single" w:sz="4" w:space="0" w:color="auto"/>
              <w:bottom w:val="nil"/>
              <w:right w:val="nil"/>
            </w:tcBorders>
            <w:shd w:val="clear" w:color="auto" w:fill="auto"/>
            <w:noWrap/>
            <w:vAlign w:val="center"/>
            <w:hideMark/>
          </w:tcPr>
          <w:p w14:paraId="0A32D03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A6B73A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73F9531" w14:textId="77777777" w:rsidR="00FB616F" w:rsidRPr="00FB616F" w:rsidRDefault="00FB616F" w:rsidP="00FB616F">
            <w:pPr>
              <w:rPr>
                <w:sz w:val="20"/>
                <w:szCs w:val="20"/>
              </w:rPr>
            </w:pPr>
          </w:p>
        </w:tc>
      </w:tr>
      <w:tr w:rsidR="00FB616F" w:rsidRPr="00FB616F" w14:paraId="4481B6E5"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248BA3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5B1D1AC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69A6BF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2BAFE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0070E79"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C31996"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B98354" w14:textId="77777777" w:rsidR="00FB616F" w:rsidRPr="00FB616F" w:rsidRDefault="00FB616F" w:rsidP="00FB616F">
            <w:pPr>
              <w:jc w:val="right"/>
              <w:rPr>
                <w:sz w:val="20"/>
                <w:szCs w:val="20"/>
              </w:rPr>
            </w:pPr>
            <w:r w:rsidRPr="00FB616F">
              <w:rPr>
                <w:sz w:val="20"/>
                <w:szCs w:val="20"/>
              </w:rPr>
              <w:t>1 985 433,71</w:t>
            </w:r>
          </w:p>
        </w:tc>
        <w:tc>
          <w:tcPr>
            <w:tcW w:w="992" w:type="dxa"/>
            <w:tcBorders>
              <w:top w:val="single" w:sz="4" w:space="0" w:color="auto"/>
              <w:left w:val="single" w:sz="4" w:space="0" w:color="auto"/>
              <w:bottom w:val="nil"/>
              <w:right w:val="nil"/>
            </w:tcBorders>
            <w:shd w:val="clear" w:color="auto" w:fill="auto"/>
            <w:noWrap/>
            <w:vAlign w:val="center"/>
            <w:hideMark/>
          </w:tcPr>
          <w:p w14:paraId="73F026A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F0889B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5994890" w14:textId="77777777" w:rsidR="00FB616F" w:rsidRPr="00FB616F" w:rsidRDefault="00FB616F" w:rsidP="00FB616F">
            <w:pPr>
              <w:rPr>
                <w:sz w:val="20"/>
                <w:szCs w:val="20"/>
              </w:rPr>
            </w:pPr>
          </w:p>
        </w:tc>
      </w:tr>
      <w:tr w:rsidR="00FB616F" w:rsidRPr="00FB616F" w14:paraId="5BD22948"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F524F53"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3B9FEB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6D8AF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939CB"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AAD139"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9658E"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9CE14" w14:textId="77777777" w:rsidR="00FB616F" w:rsidRPr="00FB616F" w:rsidRDefault="00FB616F" w:rsidP="00FB616F">
            <w:pPr>
              <w:jc w:val="right"/>
              <w:rPr>
                <w:sz w:val="20"/>
                <w:szCs w:val="20"/>
              </w:rPr>
            </w:pPr>
            <w:r w:rsidRPr="00FB616F">
              <w:rPr>
                <w:sz w:val="20"/>
                <w:szCs w:val="20"/>
              </w:rPr>
              <w:t>1 985 433,71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0D3B8C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3FC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1F053F8" w14:textId="77777777" w:rsidR="00FB616F" w:rsidRPr="00FB616F" w:rsidRDefault="00FB616F" w:rsidP="00FB616F">
            <w:pPr>
              <w:rPr>
                <w:sz w:val="20"/>
                <w:szCs w:val="20"/>
              </w:rPr>
            </w:pPr>
          </w:p>
        </w:tc>
      </w:tr>
      <w:tr w:rsidR="00FB616F" w:rsidRPr="00FB616F" w14:paraId="547F57FD"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2886A758" w14:textId="77777777" w:rsidR="00FB616F" w:rsidRPr="00FB616F" w:rsidRDefault="00FB616F" w:rsidP="00FB616F">
            <w:pPr>
              <w:rPr>
                <w:bCs/>
                <w:sz w:val="20"/>
                <w:szCs w:val="20"/>
              </w:rPr>
            </w:pPr>
            <w:r w:rsidRPr="00FB616F">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14:paraId="50CE9BE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140E5CF"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1BD02B3"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5B1D7853" w14:textId="77777777" w:rsidR="00FB616F" w:rsidRPr="00FB616F" w:rsidRDefault="00FB616F" w:rsidP="00FB616F">
            <w:pPr>
              <w:jc w:val="center"/>
              <w:rPr>
                <w:bCs/>
                <w:sz w:val="20"/>
                <w:szCs w:val="20"/>
              </w:rPr>
            </w:pPr>
            <w:r w:rsidRPr="00FB616F">
              <w:rPr>
                <w:bCs/>
                <w:sz w:val="20"/>
                <w:szCs w:val="20"/>
              </w:rPr>
              <w:t>07.1.00.70110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49DE63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89497B5" w14:textId="77777777" w:rsidR="00FB616F" w:rsidRPr="00FB616F" w:rsidRDefault="00FB616F" w:rsidP="00FB616F">
            <w:pPr>
              <w:jc w:val="right"/>
              <w:rPr>
                <w:bCs/>
                <w:sz w:val="20"/>
                <w:szCs w:val="20"/>
              </w:rPr>
            </w:pPr>
            <w:r w:rsidRPr="00FB616F">
              <w:rPr>
                <w:bCs/>
                <w:sz w:val="20"/>
                <w:szCs w:val="20"/>
              </w:rPr>
              <w:t>199 498 895,02</w:t>
            </w:r>
          </w:p>
        </w:tc>
        <w:tc>
          <w:tcPr>
            <w:tcW w:w="992" w:type="dxa"/>
            <w:tcBorders>
              <w:top w:val="nil"/>
              <w:left w:val="single" w:sz="4" w:space="0" w:color="auto"/>
              <w:bottom w:val="nil"/>
              <w:right w:val="nil"/>
            </w:tcBorders>
            <w:shd w:val="clear" w:color="auto" w:fill="auto"/>
            <w:noWrap/>
            <w:vAlign w:val="center"/>
            <w:hideMark/>
          </w:tcPr>
          <w:p w14:paraId="478CAD2E" w14:textId="77777777" w:rsidR="00FB616F" w:rsidRPr="00FB616F" w:rsidRDefault="00FB616F" w:rsidP="00FB616F">
            <w:pPr>
              <w:jc w:val="right"/>
              <w:rPr>
                <w:bCs/>
                <w:sz w:val="20"/>
                <w:szCs w:val="20"/>
              </w:rPr>
            </w:pPr>
            <w:r w:rsidRPr="00FB616F">
              <w:rPr>
                <w:bCs/>
                <w:sz w:val="20"/>
                <w:szCs w:val="20"/>
              </w:rPr>
              <w:t>211 123 105,20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ADCA0EA" w14:textId="77777777" w:rsidR="00FB616F" w:rsidRPr="00FB616F" w:rsidRDefault="00FB616F" w:rsidP="00FB616F">
            <w:pPr>
              <w:jc w:val="right"/>
              <w:rPr>
                <w:bCs/>
                <w:sz w:val="20"/>
                <w:szCs w:val="20"/>
              </w:rPr>
            </w:pPr>
            <w:r w:rsidRPr="00FB616F">
              <w:rPr>
                <w:bCs/>
                <w:sz w:val="20"/>
                <w:szCs w:val="20"/>
              </w:rPr>
              <w:t>224 275 302,78</w:t>
            </w:r>
          </w:p>
        </w:tc>
        <w:tc>
          <w:tcPr>
            <w:tcW w:w="236" w:type="dxa"/>
            <w:gridSpan w:val="2"/>
            <w:vAlign w:val="center"/>
            <w:hideMark/>
          </w:tcPr>
          <w:p w14:paraId="7D161DBA" w14:textId="77777777" w:rsidR="00FB616F" w:rsidRPr="00FB616F" w:rsidRDefault="00FB616F" w:rsidP="00FB616F">
            <w:pPr>
              <w:rPr>
                <w:sz w:val="20"/>
                <w:szCs w:val="20"/>
              </w:rPr>
            </w:pPr>
          </w:p>
        </w:tc>
      </w:tr>
      <w:tr w:rsidR="00FB616F" w:rsidRPr="00FB616F" w14:paraId="592D845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45F62A6"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A5836B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53733F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D05FE5"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1FBA8A3"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8143E4"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165108" w14:textId="77777777" w:rsidR="00FB616F" w:rsidRPr="00FB616F" w:rsidRDefault="00FB616F" w:rsidP="00FB616F">
            <w:pPr>
              <w:jc w:val="right"/>
              <w:rPr>
                <w:sz w:val="20"/>
                <w:szCs w:val="20"/>
              </w:rPr>
            </w:pPr>
            <w:r w:rsidRPr="00FB616F">
              <w:rPr>
                <w:sz w:val="20"/>
                <w:szCs w:val="20"/>
              </w:rPr>
              <w:t>197 603 195,02</w:t>
            </w:r>
          </w:p>
        </w:tc>
        <w:tc>
          <w:tcPr>
            <w:tcW w:w="992" w:type="dxa"/>
            <w:tcBorders>
              <w:top w:val="single" w:sz="4" w:space="0" w:color="auto"/>
              <w:left w:val="single" w:sz="4" w:space="0" w:color="auto"/>
              <w:bottom w:val="nil"/>
              <w:right w:val="nil"/>
            </w:tcBorders>
            <w:shd w:val="clear" w:color="auto" w:fill="auto"/>
            <w:noWrap/>
            <w:vAlign w:val="center"/>
            <w:hideMark/>
          </w:tcPr>
          <w:p w14:paraId="732F5328" w14:textId="77777777" w:rsidR="00FB616F" w:rsidRPr="00FB616F" w:rsidRDefault="00FB616F" w:rsidP="00FB616F">
            <w:pPr>
              <w:jc w:val="right"/>
              <w:rPr>
                <w:sz w:val="20"/>
                <w:szCs w:val="20"/>
              </w:rPr>
            </w:pPr>
            <w:r w:rsidRPr="00FB616F">
              <w:rPr>
                <w:sz w:val="20"/>
                <w:szCs w:val="20"/>
              </w:rPr>
              <w:t>209 227 405,20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99608A9" w14:textId="77777777" w:rsidR="00FB616F" w:rsidRPr="00FB616F" w:rsidRDefault="00FB616F" w:rsidP="00FB616F">
            <w:pPr>
              <w:jc w:val="right"/>
              <w:rPr>
                <w:sz w:val="20"/>
                <w:szCs w:val="20"/>
              </w:rPr>
            </w:pPr>
            <w:r w:rsidRPr="00FB616F">
              <w:rPr>
                <w:sz w:val="20"/>
                <w:szCs w:val="20"/>
              </w:rPr>
              <w:t>222 379 602,78</w:t>
            </w:r>
          </w:p>
        </w:tc>
        <w:tc>
          <w:tcPr>
            <w:tcW w:w="236" w:type="dxa"/>
            <w:gridSpan w:val="2"/>
            <w:vAlign w:val="center"/>
            <w:hideMark/>
          </w:tcPr>
          <w:p w14:paraId="0BD72EDD" w14:textId="77777777" w:rsidR="00FB616F" w:rsidRPr="00FB616F" w:rsidRDefault="00FB616F" w:rsidP="00FB616F">
            <w:pPr>
              <w:rPr>
                <w:sz w:val="20"/>
                <w:szCs w:val="20"/>
              </w:rPr>
            </w:pPr>
          </w:p>
        </w:tc>
      </w:tr>
      <w:tr w:rsidR="00FB616F" w:rsidRPr="00FB616F" w14:paraId="536C9EF0"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239DB76"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0A5150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23D11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8E6ED"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5FD2D6"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8332F"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06AF0" w14:textId="77777777" w:rsidR="00FB616F" w:rsidRPr="00FB616F" w:rsidRDefault="00FB616F" w:rsidP="00FB616F">
            <w:pPr>
              <w:jc w:val="right"/>
              <w:rPr>
                <w:sz w:val="20"/>
                <w:szCs w:val="20"/>
              </w:rPr>
            </w:pPr>
            <w:r w:rsidRPr="00FB616F">
              <w:rPr>
                <w:sz w:val="20"/>
                <w:szCs w:val="20"/>
              </w:rPr>
              <w:t>197 603 195,02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53635C" w14:textId="77777777" w:rsidR="00FB616F" w:rsidRPr="00FB616F" w:rsidRDefault="00FB616F" w:rsidP="00FB616F">
            <w:pPr>
              <w:jc w:val="right"/>
              <w:rPr>
                <w:sz w:val="20"/>
                <w:szCs w:val="20"/>
              </w:rPr>
            </w:pPr>
            <w:r w:rsidRPr="00FB616F">
              <w:rPr>
                <w:sz w:val="20"/>
                <w:szCs w:val="20"/>
              </w:rPr>
              <w:t>209 227 405,20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7A905" w14:textId="77777777" w:rsidR="00FB616F" w:rsidRPr="00FB616F" w:rsidRDefault="00FB616F" w:rsidP="00FB616F">
            <w:pPr>
              <w:jc w:val="right"/>
              <w:rPr>
                <w:sz w:val="20"/>
                <w:szCs w:val="20"/>
              </w:rPr>
            </w:pPr>
            <w:r w:rsidRPr="00FB616F">
              <w:rPr>
                <w:sz w:val="20"/>
                <w:szCs w:val="20"/>
              </w:rPr>
              <w:t>222 379 602,78</w:t>
            </w:r>
          </w:p>
        </w:tc>
        <w:tc>
          <w:tcPr>
            <w:tcW w:w="236" w:type="dxa"/>
            <w:gridSpan w:val="2"/>
            <w:vAlign w:val="center"/>
            <w:hideMark/>
          </w:tcPr>
          <w:p w14:paraId="1DBC1489" w14:textId="77777777" w:rsidR="00FB616F" w:rsidRPr="00FB616F" w:rsidRDefault="00FB616F" w:rsidP="00FB616F">
            <w:pPr>
              <w:rPr>
                <w:sz w:val="20"/>
                <w:szCs w:val="20"/>
              </w:rPr>
            </w:pPr>
          </w:p>
        </w:tc>
      </w:tr>
      <w:tr w:rsidR="00FB616F" w:rsidRPr="00FB616F" w14:paraId="1A78B7D5"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91A4EDB"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w:t>
            </w:r>
            <w:r w:rsidRPr="00FB616F">
              <w:rPr>
                <w:sz w:val="20"/>
                <w:szCs w:val="20"/>
              </w:rPr>
              <w:lastRenderedPageBreak/>
              <w:t>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14FF017"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02BA759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63E6737"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630A93C1"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7D33DBD"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DF44157" w14:textId="77777777" w:rsidR="00FB616F" w:rsidRPr="00FB616F" w:rsidRDefault="00FB616F" w:rsidP="00FB616F">
            <w:pPr>
              <w:jc w:val="right"/>
              <w:rPr>
                <w:sz w:val="20"/>
                <w:szCs w:val="20"/>
              </w:rPr>
            </w:pPr>
            <w:r w:rsidRPr="00FB616F">
              <w:rPr>
                <w:sz w:val="20"/>
                <w:szCs w:val="20"/>
              </w:rPr>
              <w:t>1 895 700,00</w:t>
            </w:r>
          </w:p>
        </w:tc>
        <w:tc>
          <w:tcPr>
            <w:tcW w:w="992" w:type="dxa"/>
            <w:tcBorders>
              <w:top w:val="nil"/>
              <w:left w:val="single" w:sz="4" w:space="0" w:color="auto"/>
              <w:bottom w:val="nil"/>
              <w:right w:val="nil"/>
            </w:tcBorders>
            <w:shd w:val="clear" w:color="auto" w:fill="auto"/>
            <w:noWrap/>
            <w:vAlign w:val="center"/>
            <w:hideMark/>
          </w:tcPr>
          <w:p w14:paraId="4E7BA3F6" w14:textId="77777777" w:rsidR="00FB616F" w:rsidRPr="00FB616F" w:rsidRDefault="00FB616F" w:rsidP="00FB616F">
            <w:pPr>
              <w:jc w:val="right"/>
              <w:rPr>
                <w:sz w:val="20"/>
                <w:szCs w:val="20"/>
              </w:rPr>
            </w:pPr>
            <w:r w:rsidRPr="00FB616F">
              <w:rPr>
                <w:sz w:val="20"/>
                <w:szCs w:val="20"/>
              </w:rPr>
              <w:t>1 895 700,00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84DE9DB" w14:textId="77777777" w:rsidR="00FB616F" w:rsidRPr="00FB616F" w:rsidRDefault="00FB616F" w:rsidP="00FB616F">
            <w:pPr>
              <w:jc w:val="right"/>
              <w:rPr>
                <w:sz w:val="20"/>
                <w:szCs w:val="20"/>
              </w:rPr>
            </w:pPr>
            <w:r w:rsidRPr="00FB616F">
              <w:rPr>
                <w:sz w:val="20"/>
                <w:szCs w:val="20"/>
              </w:rPr>
              <w:t>1 895 700,00</w:t>
            </w:r>
          </w:p>
        </w:tc>
        <w:tc>
          <w:tcPr>
            <w:tcW w:w="236" w:type="dxa"/>
            <w:gridSpan w:val="2"/>
            <w:vAlign w:val="center"/>
            <w:hideMark/>
          </w:tcPr>
          <w:p w14:paraId="6011806D" w14:textId="77777777" w:rsidR="00FB616F" w:rsidRPr="00FB616F" w:rsidRDefault="00FB616F" w:rsidP="00FB616F">
            <w:pPr>
              <w:rPr>
                <w:sz w:val="20"/>
                <w:szCs w:val="20"/>
              </w:rPr>
            </w:pPr>
          </w:p>
        </w:tc>
      </w:tr>
      <w:tr w:rsidR="00FB616F" w:rsidRPr="00FB616F" w14:paraId="74DED239"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4311EE0"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B7A4F9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4B3F7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CFD276"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C9E54A"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1B5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C32DF" w14:textId="77777777" w:rsidR="00FB616F" w:rsidRPr="00FB616F" w:rsidRDefault="00FB616F" w:rsidP="00FB616F">
            <w:pPr>
              <w:jc w:val="right"/>
              <w:rPr>
                <w:sz w:val="20"/>
                <w:szCs w:val="20"/>
              </w:rPr>
            </w:pPr>
            <w:r w:rsidRPr="00FB616F">
              <w:rPr>
                <w:sz w:val="20"/>
                <w:szCs w:val="20"/>
              </w:rPr>
              <w:t>1 895 700,00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1D8736C" w14:textId="77777777" w:rsidR="00FB616F" w:rsidRPr="00FB616F" w:rsidRDefault="00FB616F" w:rsidP="00FB616F">
            <w:pPr>
              <w:jc w:val="right"/>
              <w:rPr>
                <w:sz w:val="20"/>
                <w:szCs w:val="20"/>
              </w:rPr>
            </w:pPr>
            <w:r w:rsidRPr="00FB616F">
              <w:rPr>
                <w:sz w:val="20"/>
                <w:szCs w:val="20"/>
              </w:rPr>
              <w:t>1 895 700,00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0CAFB" w14:textId="77777777" w:rsidR="00FB616F" w:rsidRPr="00FB616F" w:rsidRDefault="00FB616F" w:rsidP="00FB616F">
            <w:pPr>
              <w:jc w:val="right"/>
              <w:rPr>
                <w:sz w:val="20"/>
                <w:szCs w:val="20"/>
              </w:rPr>
            </w:pPr>
            <w:r w:rsidRPr="00FB616F">
              <w:rPr>
                <w:sz w:val="20"/>
                <w:szCs w:val="20"/>
              </w:rPr>
              <w:t>1 895 700,00</w:t>
            </w:r>
          </w:p>
        </w:tc>
        <w:tc>
          <w:tcPr>
            <w:tcW w:w="236" w:type="dxa"/>
            <w:gridSpan w:val="2"/>
            <w:vAlign w:val="center"/>
            <w:hideMark/>
          </w:tcPr>
          <w:p w14:paraId="7007C35E" w14:textId="77777777" w:rsidR="00FB616F" w:rsidRPr="00FB616F" w:rsidRDefault="00FB616F" w:rsidP="00FB616F">
            <w:pPr>
              <w:rPr>
                <w:sz w:val="20"/>
                <w:szCs w:val="20"/>
              </w:rPr>
            </w:pPr>
          </w:p>
        </w:tc>
      </w:tr>
      <w:tr w:rsidR="00FB616F" w:rsidRPr="00FB616F" w14:paraId="1D3FD46D"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2333D643"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6AF7E1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5840EB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63579B2"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1C8A54C5" w14:textId="77777777" w:rsidR="00FB616F" w:rsidRPr="00FB616F" w:rsidRDefault="00FB616F" w:rsidP="00FB616F">
            <w:pPr>
              <w:jc w:val="center"/>
              <w:rPr>
                <w:bCs/>
                <w:sz w:val="20"/>
                <w:szCs w:val="20"/>
              </w:rPr>
            </w:pPr>
            <w:r w:rsidRPr="00FB616F">
              <w:rPr>
                <w:bCs/>
                <w:sz w:val="20"/>
                <w:szCs w:val="20"/>
              </w:rPr>
              <w:t>07.1.00.70510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1E2B86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1C8E8AF" w14:textId="77777777" w:rsidR="00FB616F" w:rsidRPr="00FB616F" w:rsidRDefault="00FB616F" w:rsidP="00FB616F">
            <w:pPr>
              <w:jc w:val="right"/>
              <w:rPr>
                <w:bCs/>
                <w:sz w:val="20"/>
                <w:szCs w:val="20"/>
              </w:rPr>
            </w:pPr>
            <w:r w:rsidRPr="00FB616F">
              <w:rPr>
                <w:bCs/>
                <w:sz w:val="20"/>
                <w:szCs w:val="20"/>
              </w:rPr>
              <w:t>62 021 451,37</w:t>
            </w:r>
          </w:p>
        </w:tc>
        <w:tc>
          <w:tcPr>
            <w:tcW w:w="992" w:type="dxa"/>
            <w:tcBorders>
              <w:top w:val="nil"/>
              <w:left w:val="single" w:sz="4" w:space="0" w:color="auto"/>
              <w:bottom w:val="nil"/>
              <w:right w:val="nil"/>
            </w:tcBorders>
            <w:shd w:val="clear" w:color="auto" w:fill="auto"/>
            <w:noWrap/>
            <w:vAlign w:val="center"/>
            <w:hideMark/>
          </w:tcPr>
          <w:p w14:paraId="4393744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AE12F4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BDE6118" w14:textId="77777777" w:rsidR="00FB616F" w:rsidRPr="00FB616F" w:rsidRDefault="00FB616F" w:rsidP="00FB616F">
            <w:pPr>
              <w:rPr>
                <w:sz w:val="20"/>
                <w:szCs w:val="20"/>
              </w:rPr>
            </w:pPr>
          </w:p>
        </w:tc>
      </w:tr>
      <w:tr w:rsidR="00FB616F" w:rsidRPr="00FB616F" w14:paraId="46040E68"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4C5131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0779593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560EF0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BF6532"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399EDBC"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41EC1D"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0BE273" w14:textId="77777777" w:rsidR="00FB616F" w:rsidRPr="00FB616F" w:rsidRDefault="00FB616F" w:rsidP="00FB616F">
            <w:pPr>
              <w:jc w:val="right"/>
              <w:rPr>
                <w:sz w:val="20"/>
                <w:szCs w:val="20"/>
              </w:rPr>
            </w:pPr>
            <w:r w:rsidRPr="00FB616F">
              <w:rPr>
                <w:sz w:val="20"/>
                <w:szCs w:val="20"/>
              </w:rPr>
              <w:t>62 021 451,37</w:t>
            </w:r>
          </w:p>
        </w:tc>
        <w:tc>
          <w:tcPr>
            <w:tcW w:w="992" w:type="dxa"/>
            <w:tcBorders>
              <w:top w:val="single" w:sz="4" w:space="0" w:color="auto"/>
              <w:left w:val="single" w:sz="4" w:space="0" w:color="auto"/>
              <w:bottom w:val="nil"/>
              <w:right w:val="nil"/>
            </w:tcBorders>
            <w:shd w:val="clear" w:color="auto" w:fill="auto"/>
            <w:noWrap/>
            <w:vAlign w:val="center"/>
            <w:hideMark/>
          </w:tcPr>
          <w:p w14:paraId="09FB431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749F07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A9A2180" w14:textId="77777777" w:rsidR="00FB616F" w:rsidRPr="00FB616F" w:rsidRDefault="00FB616F" w:rsidP="00FB616F">
            <w:pPr>
              <w:rPr>
                <w:sz w:val="20"/>
                <w:szCs w:val="20"/>
              </w:rPr>
            </w:pPr>
          </w:p>
        </w:tc>
      </w:tr>
      <w:tr w:rsidR="00FB616F" w:rsidRPr="00FB616F" w14:paraId="6F574D50"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4A97CA2"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51F05F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3436D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8776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786A3B"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106F"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3323C" w14:textId="77777777" w:rsidR="00FB616F" w:rsidRPr="00FB616F" w:rsidRDefault="00FB616F" w:rsidP="00FB616F">
            <w:pPr>
              <w:jc w:val="right"/>
              <w:rPr>
                <w:sz w:val="20"/>
                <w:szCs w:val="20"/>
              </w:rPr>
            </w:pPr>
            <w:r w:rsidRPr="00FB616F">
              <w:rPr>
                <w:sz w:val="20"/>
                <w:szCs w:val="20"/>
              </w:rPr>
              <w:t>62 021 451,37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3B25A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13DA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9482243" w14:textId="77777777" w:rsidR="00FB616F" w:rsidRPr="00FB616F" w:rsidRDefault="00FB616F" w:rsidP="00FB616F">
            <w:pPr>
              <w:rPr>
                <w:sz w:val="20"/>
                <w:szCs w:val="20"/>
              </w:rPr>
            </w:pPr>
          </w:p>
        </w:tc>
      </w:tr>
      <w:tr w:rsidR="00FB616F" w:rsidRPr="00FB616F" w14:paraId="427E1067"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033DE243"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81DE2E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D96AB7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83C9BDF"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183470DD" w14:textId="77777777" w:rsidR="00FB616F" w:rsidRPr="00FB616F" w:rsidRDefault="00FB616F" w:rsidP="00FB616F">
            <w:pPr>
              <w:jc w:val="center"/>
              <w:rPr>
                <w:bCs/>
                <w:sz w:val="20"/>
                <w:szCs w:val="20"/>
              </w:rPr>
            </w:pPr>
            <w:r w:rsidRPr="00FB616F">
              <w:rPr>
                <w:bCs/>
                <w:sz w:val="20"/>
                <w:szCs w:val="20"/>
              </w:rPr>
              <w:t>07.1.00.S3470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EDA804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F776A1A" w14:textId="77777777" w:rsidR="00FB616F" w:rsidRPr="00FB616F" w:rsidRDefault="00FB616F" w:rsidP="00FB616F">
            <w:pPr>
              <w:jc w:val="right"/>
              <w:rPr>
                <w:bCs/>
                <w:sz w:val="20"/>
                <w:szCs w:val="20"/>
              </w:rPr>
            </w:pPr>
            <w:r w:rsidRPr="00FB616F">
              <w:rPr>
                <w:bCs/>
                <w:sz w:val="20"/>
                <w:szCs w:val="20"/>
              </w:rPr>
              <w:t>27 500,00</w:t>
            </w:r>
          </w:p>
        </w:tc>
        <w:tc>
          <w:tcPr>
            <w:tcW w:w="992" w:type="dxa"/>
            <w:tcBorders>
              <w:top w:val="nil"/>
              <w:left w:val="single" w:sz="4" w:space="0" w:color="auto"/>
              <w:bottom w:val="nil"/>
              <w:right w:val="nil"/>
            </w:tcBorders>
            <w:shd w:val="clear" w:color="auto" w:fill="auto"/>
            <w:noWrap/>
            <w:vAlign w:val="center"/>
            <w:hideMark/>
          </w:tcPr>
          <w:p w14:paraId="732E202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B94D85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83CE085" w14:textId="77777777" w:rsidR="00FB616F" w:rsidRPr="00FB616F" w:rsidRDefault="00FB616F" w:rsidP="00FB616F">
            <w:pPr>
              <w:rPr>
                <w:sz w:val="20"/>
                <w:szCs w:val="20"/>
              </w:rPr>
            </w:pPr>
          </w:p>
        </w:tc>
      </w:tr>
      <w:tr w:rsidR="00FB616F" w:rsidRPr="00FB616F" w14:paraId="76EE77C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948213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F2E7CF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57BF41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507F62"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E33A8B1" w14:textId="77777777" w:rsidR="00FB616F" w:rsidRPr="00FB616F" w:rsidRDefault="00FB616F" w:rsidP="00FB616F">
            <w:pPr>
              <w:jc w:val="center"/>
              <w:rPr>
                <w:sz w:val="20"/>
                <w:szCs w:val="20"/>
              </w:rPr>
            </w:pPr>
            <w:r w:rsidRPr="00FB616F">
              <w:rPr>
                <w:sz w:val="20"/>
                <w:szCs w:val="20"/>
              </w:rPr>
              <w:t>07.1.00.S3470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DB832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44B010" w14:textId="77777777" w:rsidR="00FB616F" w:rsidRPr="00FB616F" w:rsidRDefault="00FB616F" w:rsidP="00FB616F">
            <w:pPr>
              <w:jc w:val="right"/>
              <w:rPr>
                <w:sz w:val="20"/>
                <w:szCs w:val="20"/>
              </w:rPr>
            </w:pPr>
            <w:r w:rsidRPr="00FB616F">
              <w:rPr>
                <w:sz w:val="20"/>
                <w:szCs w:val="20"/>
              </w:rPr>
              <w:t>27 500,00</w:t>
            </w:r>
          </w:p>
        </w:tc>
        <w:tc>
          <w:tcPr>
            <w:tcW w:w="992" w:type="dxa"/>
            <w:tcBorders>
              <w:top w:val="single" w:sz="4" w:space="0" w:color="auto"/>
              <w:left w:val="single" w:sz="4" w:space="0" w:color="auto"/>
              <w:bottom w:val="nil"/>
              <w:right w:val="nil"/>
            </w:tcBorders>
            <w:shd w:val="clear" w:color="auto" w:fill="auto"/>
            <w:noWrap/>
            <w:vAlign w:val="center"/>
            <w:hideMark/>
          </w:tcPr>
          <w:p w14:paraId="542337B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61E5D5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F0EE30" w14:textId="77777777" w:rsidR="00FB616F" w:rsidRPr="00FB616F" w:rsidRDefault="00FB616F" w:rsidP="00FB616F">
            <w:pPr>
              <w:rPr>
                <w:sz w:val="20"/>
                <w:szCs w:val="20"/>
              </w:rPr>
            </w:pPr>
          </w:p>
        </w:tc>
      </w:tr>
      <w:tr w:rsidR="00FB616F" w:rsidRPr="00FB616F" w14:paraId="50EB266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57542E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E93F09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81501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AFCD7"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F2A690" w14:textId="77777777" w:rsidR="00FB616F" w:rsidRPr="00FB616F" w:rsidRDefault="00FB616F" w:rsidP="00FB616F">
            <w:pPr>
              <w:jc w:val="center"/>
              <w:rPr>
                <w:sz w:val="20"/>
                <w:szCs w:val="20"/>
              </w:rPr>
            </w:pPr>
            <w:r w:rsidRPr="00FB616F">
              <w:rPr>
                <w:sz w:val="20"/>
                <w:szCs w:val="20"/>
              </w:rPr>
              <w:t>07.1.00.S3470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CAFB7"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DCB4F" w14:textId="77777777" w:rsidR="00FB616F" w:rsidRPr="00FB616F" w:rsidRDefault="00FB616F" w:rsidP="00FB616F">
            <w:pPr>
              <w:jc w:val="right"/>
              <w:rPr>
                <w:sz w:val="20"/>
                <w:szCs w:val="20"/>
              </w:rPr>
            </w:pPr>
            <w:r w:rsidRPr="00FB616F">
              <w:rPr>
                <w:sz w:val="20"/>
                <w:szCs w:val="20"/>
              </w:rPr>
              <w:t>27 500,00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0D68A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45EB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61F470" w14:textId="77777777" w:rsidR="00FB616F" w:rsidRPr="00FB616F" w:rsidRDefault="00FB616F" w:rsidP="00FB616F">
            <w:pPr>
              <w:rPr>
                <w:sz w:val="20"/>
                <w:szCs w:val="20"/>
              </w:rPr>
            </w:pPr>
          </w:p>
        </w:tc>
      </w:tr>
      <w:tr w:rsidR="00FB616F" w:rsidRPr="00FB616F" w14:paraId="76E82F07"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682C5232" w14:textId="77777777" w:rsidR="00FB616F" w:rsidRPr="00FB616F" w:rsidRDefault="00FB616F" w:rsidP="00FB616F">
            <w:pPr>
              <w:rPr>
                <w:bCs/>
                <w:sz w:val="20"/>
                <w:szCs w:val="20"/>
              </w:rPr>
            </w:pPr>
            <w:r w:rsidRPr="00FB616F">
              <w:rPr>
                <w:bCs/>
                <w:sz w:val="20"/>
                <w:szCs w:val="20"/>
              </w:rPr>
              <w:t>Общее образование</w:t>
            </w:r>
          </w:p>
        </w:tc>
        <w:tc>
          <w:tcPr>
            <w:tcW w:w="743" w:type="dxa"/>
            <w:tcBorders>
              <w:top w:val="nil"/>
              <w:left w:val="single" w:sz="4" w:space="0" w:color="auto"/>
              <w:bottom w:val="nil"/>
              <w:right w:val="nil"/>
            </w:tcBorders>
            <w:shd w:val="clear" w:color="auto" w:fill="auto"/>
            <w:noWrap/>
            <w:vAlign w:val="center"/>
            <w:hideMark/>
          </w:tcPr>
          <w:p w14:paraId="075A24C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841AD40"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AA04A9C"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25B451F"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277993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3EB76A" w14:textId="77777777" w:rsidR="00FB616F" w:rsidRPr="00FB616F" w:rsidRDefault="00FB616F" w:rsidP="00FB616F">
            <w:pPr>
              <w:jc w:val="right"/>
              <w:rPr>
                <w:bCs/>
                <w:sz w:val="20"/>
                <w:szCs w:val="20"/>
              </w:rPr>
            </w:pPr>
            <w:r w:rsidRPr="00FB616F">
              <w:rPr>
                <w:bCs/>
                <w:sz w:val="20"/>
                <w:szCs w:val="20"/>
              </w:rPr>
              <w:t>1 071 467 400,08</w:t>
            </w:r>
          </w:p>
        </w:tc>
        <w:tc>
          <w:tcPr>
            <w:tcW w:w="992" w:type="dxa"/>
            <w:tcBorders>
              <w:top w:val="nil"/>
              <w:left w:val="single" w:sz="4" w:space="0" w:color="auto"/>
              <w:bottom w:val="nil"/>
              <w:right w:val="nil"/>
            </w:tcBorders>
            <w:shd w:val="clear" w:color="auto" w:fill="auto"/>
            <w:noWrap/>
            <w:vAlign w:val="center"/>
            <w:hideMark/>
          </w:tcPr>
          <w:p w14:paraId="4E0F39D2" w14:textId="77777777" w:rsidR="00FB616F" w:rsidRPr="00FB616F" w:rsidRDefault="00FB616F" w:rsidP="00FB616F">
            <w:pPr>
              <w:jc w:val="right"/>
              <w:rPr>
                <w:bCs/>
                <w:sz w:val="20"/>
                <w:szCs w:val="20"/>
              </w:rPr>
            </w:pPr>
            <w:r w:rsidRPr="00FB616F">
              <w:rPr>
                <w:bCs/>
                <w:sz w:val="20"/>
                <w:szCs w:val="20"/>
              </w:rPr>
              <w:t>776 225 163,80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929FEBD" w14:textId="77777777" w:rsidR="00FB616F" w:rsidRPr="00FB616F" w:rsidRDefault="00FB616F" w:rsidP="00FB616F">
            <w:pPr>
              <w:jc w:val="right"/>
              <w:rPr>
                <w:bCs/>
                <w:sz w:val="20"/>
                <w:szCs w:val="20"/>
              </w:rPr>
            </w:pPr>
            <w:r w:rsidRPr="00FB616F">
              <w:rPr>
                <w:bCs/>
                <w:sz w:val="20"/>
                <w:szCs w:val="20"/>
              </w:rPr>
              <w:t>808 821 956,22</w:t>
            </w:r>
          </w:p>
        </w:tc>
        <w:tc>
          <w:tcPr>
            <w:tcW w:w="236" w:type="dxa"/>
            <w:gridSpan w:val="2"/>
            <w:vAlign w:val="center"/>
            <w:hideMark/>
          </w:tcPr>
          <w:p w14:paraId="1B1E5D26" w14:textId="77777777" w:rsidR="00FB616F" w:rsidRPr="00FB616F" w:rsidRDefault="00FB616F" w:rsidP="00FB616F">
            <w:pPr>
              <w:rPr>
                <w:sz w:val="20"/>
                <w:szCs w:val="20"/>
              </w:rPr>
            </w:pPr>
          </w:p>
        </w:tc>
      </w:tr>
      <w:tr w:rsidR="00FB616F" w:rsidRPr="00FB616F" w14:paraId="664C08ED"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44611089"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5AC42E4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3318509"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C9792C"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53A4ABB" w14:textId="77777777" w:rsidR="00FB616F" w:rsidRPr="00FB616F" w:rsidRDefault="00FB616F" w:rsidP="00FB616F">
            <w:pPr>
              <w:jc w:val="center"/>
              <w:rPr>
                <w:bCs/>
                <w:sz w:val="20"/>
                <w:szCs w:val="20"/>
              </w:rPr>
            </w:pPr>
            <w:r w:rsidRPr="00FB616F">
              <w:rPr>
                <w:bCs/>
                <w:sz w:val="20"/>
                <w:szCs w:val="20"/>
              </w:rPr>
              <w:t>06.0.00.00000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518ED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E0F28B" w14:textId="77777777" w:rsidR="00FB616F" w:rsidRPr="00FB616F" w:rsidRDefault="00FB616F" w:rsidP="00FB616F">
            <w:pPr>
              <w:jc w:val="right"/>
              <w:rPr>
                <w:bCs/>
                <w:sz w:val="20"/>
                <w:szCs w:val="20"/>
              </w:rPr>
            </w:pPr>
            <w:r w:rsidRPr="00FB616F">
              <w:rPr>
                <w:bCs/>
                <w:sz w:val="20"/>
                <w:szCs w:val="20"/>
              </w:rPr>
              <w:t>27 053 000,00</w:t>
            </w:r>
          </w:p>
        </w:tc>
        <w:tc>
          <w:tcPr>
            <w:tcW w:w="992" w:type="dxa"/>
            <w:tcBorders>
              <w:top w:val="single" w:sz="4" w:space="0" w:color="auto"/>
              <w:left w:val="single" w:sz="4" w:space="0" w:color="auto"/>
              <w:bottom w:val="nil"/>
              <w:right w:val="nil"/>
            </w:tcBorders>
            <w:shd w:val="clear" w:color="auto" w:fill="auto"/>
            <w:noWrap/>
            <w:vAlign w:val="center"/>
            <w:hideMark/>
          </w:tcPr>
          <w:p w14:paraId="5FC599A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AA5AA9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08E186F" w14:textId="77777777" w:rsidR="00FB616F" w:rsidRPr="00FB616F" w:rsidRDefault="00FB616F" w:rsidP="00FB616F">
            <w:pPr>
              <w:rPr>
                <w:sz w:val="20"/>
                <w:szCs w:val="20"/>
              </w:rPr>
            </w:pPr>
          </w:p>
        </w:tc>
      </w:tr>
      <w:tr w:rsidR="00FB616F" w:rsidRPr="00FB616F" w14:paraId="53EB3F5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DFF6B8E"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1ACDE46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7C017A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57A859"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0E239E4" w14:textId="77777777" w:rsidR="00FB616F" w:rsidRPr="00FB616F" w:rsidRDefault="00FB616F" w:rsidP="00FB616F">
            <w:pPr>
              <w:jc w:val="center"/>
              <w:rPr>
                <w:bCs/>
                <w:sz w:val="20"/>
                <w:szCs w:val="20"/>
              </w:rPr>
            </w:pPr>
            <w:r w:rsidRPr="00FB616F">
              <w:rPr>
                <w:bCs/>
                <w:sz w:val="20"/>
                <w:szCs w:val="20"/>
              </w:rPr>
              <w:t>06.0.00.05956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D3DEA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12A6FC" w14:textId="77777777" w:rsidR="00FB616F" w:rsidRPr="00FB616F" w:rsidRDefault="00FB616F" w:rsidP="00FB616F">
            <w:pPr>
              <w:jc w:val="right"/>
              <w:rPr>
                <w:bCs/>
                <w:sz w:val="20"/>
                <w:szCs w:val="20"/>
              </w:rPr>
            </w:pPr>
            <w:r w:rsidRPr="00FB616F">
              <w:rPr>
                <w:bCs/>
                <w:sz w:val="20"/>
                <w:szCs w:val="20"/>
              </w:rPr>
              <w:t>135 300,00</w:t>
            </w:r>
          </w:p>
        </w:tc>
        <w:tc>
          <w:tcPr>
            <w:tcW w:w="992" w:type="dxa"/>
            <w:tcBorders>
              <w:top w:val="single" w:sz="4" w:space="0" w:color="auto"/>
              <w:left w:val="single" w:sz="4" w:space="0" w:color="auto"/>
              <w:bottom w:val="nil"/>
              <w:right w:val="nil"/>
            </w:tcBorders>
            <w:shd w:val="clear" w:color="auto" w:fill="auto"/>
            <w:noWrap/>
            <w:vAlign w:val="center"/>
            <w:hideMark/>
          </w:tcPr>
          <w:p w14:paraId="6E9CC8F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FD7A20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E6E98DD" w14:textId="77777777" w:rsidR="00FB616F" w:rsidRPr="00FB616F" w:rsidRDefault="00FB616F" w:rsidP="00FB616F">
            <w:pPr>
              <w:rPr>
                <w:sz w:val="20"/>
                <w:szCs w:val="20"/>
              </w:rPr>
            </w:pPr>
          </w:p>
        </w:tc>
      </w:tr>
      <w:tr w:rsidR="00FB616F" w:rsidRPr="00FB616F" w14:paraId="3ADC82EE"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2E9930C"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5BAEDC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F41C563"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3E57B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7B88903" w14:textId="77777777" w:rsidR="00FB616F" w:rsidRPr="00FB616F" w:rsidRDefault="00FB616F" w:rsidP="00FB616F">
            <w:pPr>
              <w:jc w:val="center"/>
              <w:rPr>
                <w:sz w:val="20"/>
                <w:szCs w:val="20"/>
              </w:rPr>
            </w:pPr>
            <w:r w:rsidRPr="00FB616F">
              <w:rPr>
                <w:sz w:val="20"/>
                <w:szCs w:val="20"/>
              </w:rPr>
              <w:t>06.0.00.05956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6CF70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4DB78F" w14:textId="77777777" w:rsidR="00FB616F" w:rsidRPr="00FB616F" w:rsidRDefault="00FB616F" w:rsidP="00FB616F">
            <w:pPr>
              <w:jc w:val="right"/>
              <w:rPr>
                <w:sz w:val="20"/>
                <w:szCs w:val="20"/>
              </w:rPr>
            </w:pPr>
            <w:r w:rsidRPr="00FB616F">
              <w:rPr>
                <w:sz w:val="20"/>
                <w:szCs w:val="20"/>
              </w:rPr>
              <w:t>135 300,00</w:t>
            </w:r>
          </w:p>
        </w:tc>
        <w:tc>
          <w:tcPr>
            <w:tcW w:w="992" w:type="dxa"/>
            <w:tcBorders>
              <w:top w:val="single" w:sz="4" w:space="0" w:color="auto"/>
              <w:left w:val="single" w:sz="4" w:space="0" w:color="auto"/>
              <w:bottom w:val="nil"/>
              <w:right w:val="nil"/>
            </w:tcBorders>
            <w:shd w:val="clear" w:color="auto" w:fill="auto"/>
            <w:noWrap/>
            <w:vAlign w:val="center"/>
            <w:hideMark/>
          </w:tcPr>
          <w:p w14:paraId="0887D7F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E760C7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C8AE88" w14:textId="77777777" w:rsidR="00FB616F" w:rsidRPr="00FB616F" w:rsidRDefault="00FB616F" w:rsidP="00FB616F">
            <w:pPr>
              <w:rPr>
                <w:sz w:val="20"/>
                <w:szCs w:val="20"/>
              </w:rPr>
            </w:pPr>
          </w:p>
        </w:tc>
      </w:tr>
      <w:tr w:rsidR="00FB616F" w:rsidRPr="00FB616F" w14:paraId="3F2FED13"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897B11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E72786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882039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CFF76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53959D" w14:textId="77777777" w:rsidR="00FB616F" w:rsidRPr="00FB616F" w:rsidRDefault="00FB616F" w:rsidP="00FB616F">
            <w:pPr>
              <w:jc w:val="center"/>
              <w:rPr>
                <w:sz w:val="20"/>
                <w:szCs w:val="20"/>
              </w:rPr>
            </w:pPr>
            <w:r w:rsidRPr="00FB616F">
              <w:rPr>
                <w:sz w:val="20"/>
                <w:szCs w:val="20"/>
              </w:rPr>
              <w:t>06.0.00.05956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FAEC1"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012BC" w14:textId="77777777" w:rsidR="00FB616F" w:rsidRPr="00FB616F" w:rsidRDefault="00FB616F" w:rsidP="00FB616F">
            <w:pPr>
              <w:jc w:val="right"/>
              <w:rPr>
                <w:sz w:val="20"/>
                <w:szCs w:val="20"/>
              </w:rPr>
            </w:pPr>
            <w:r w:rsidRPr="00FB616F">
              <w:rPr>
                <w:sz w:val="20"/>
                <w:szCs w:val="20"/>
              </w:rPr>
              <w:t>135 300,00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2DB6A0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E423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BF0501" w14:textId="77777777" w:rsidR="00FB616F" w:rsidRPr="00FB616F" w:rsidRDefault="00FB616F" w:rsidP="00FB616F">
            <w:pPr>
              <w:rPr>
                <w:sz w:val="20"/>
                <w:szCs w:val="20"/>
              </w:rPr>
            </w:pPr>
          </w:p>
        </w:tc>
      </w:tr>
      <w:tr w:rsidR="00FB616F" w:rsidRPr="00FB616F" w14:paraId="50FC95A2"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2CA6D974"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7F1120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64D7D0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5C2FB6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4340B58" w14:textId="77777777" w:rsidR="00FB616F" w:rsidRPr="00FB616F" w:rsidRDefault="00FB616F" w:rsidP="00FB616F">
            <w:pPr>
              <w:jc w:val="center"/>
              <w:rPr>
                <w:bCs/>
                <w:sz w:val="20"/>
                <w:szCs w:val="20"/>
              </w:rPr>
            </w:pPr>
            <w:r w:rsidRPr="00FB616F">
              <w:rPr>
                <w:bCs/>
                <w:sz w:val="20"/>
                <w:szCs w:val="20"/>
              </w:rPr>
              <w:t>06.0.00.L5766</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BA3EFC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B32AA11" w14:textId="77777777" w:rsidR="00FB616F" w:rsidRPr="00FB616F" w:rsidRDefault="00FB616F" w:rsidP="00FB616F">
            <w:pPr>
              <w:jc w:val="right"/>
              <w:rPr>
                <w:bCs/>
                <w:sz w:val="20"/>
                <w:szCs w:val="20"/>
              </w:rPr>
            </w:pPr>
            <w:r w:rsidRPr="00FB616F">
              <w:rPr>
                <w:bCs/>
                <w:sz w:val="20"/>
                <w:szCs w:val="20"/>
              </w:rPr>
              <w:t>26 917 700,00</w:t>
            </w:r>
          </w:p>
        </w:tc>
        <w:tc>
          <w:tcPr>
            <w:tcW w:w="992" w:type="dxa"/>
            <w:tcBorders>
              <w:top w:val="nil"/>
              <w:left w:val="single" w:sz="4" w:space="0" w:color="auto"/>
              <w:bottom w:val="nil"/>
              <w:right w:val="nil"/>
            </w:tcBorders>
            <w:shd w:val="clear" w:color="auto" w:fill="auto"/>
            <w:noWrap/>
            <w:vAlign w:val="center"/>
            <w:hideMark/>
          </w:tcPr>
          <w:p w14:paraId="71B322E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04F7BE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451CB9A" w14:textId="77777777" w:rsidR="00FB616F" w:rsidRPr="00FB616F" w:rsidRDefault="00FB616F" w:rsidP="00FB616F">
            <w:pPr>
              <w:rPr>
                <w:sz w:val="20"/>
                <w:szCs w:val="20"/>
              </w:rPr>
            </w:pPr>
          </w:p>
        </w:tc>
      </w:tr>
      <w:tr w:rsidR="00FB616F" w:rsidRPr="00FB616F" w14:paraId="53310A50"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505430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5E928B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CCB4DF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7AEEF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D2F868D"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49A7D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B99E8E" w14:textId="77777777" w:rsidR="00FB616F" w:rsidRPr="00FB616F" w:rsidRDefault="00FB616F" w:rsidP="00FB616F">
            <w:pPr>
              <w:jc w:val="right"/>
              <w:rPr>
                <w:sz w:val="20"/>
                <w:szCs w:val="20"/>
              </w:rPr>
            </w:pPr>
            <w:r w:rsidRPr="00FB616F">
              <w:rPr>
                <w:sz w:val="20"/>
                <w:szCs w:val="20"/>
              </w:rPr>
              <w:t>26 917 700,00</w:t>
            </w:r>
          </w:p>
        </w:tc>
        <w:tc>
          <w:tcPr>
            <w:tcW w:w="992" w:type="dxa"/>
            <w:tcBorders>
              <w:top w:val="single" w:sz="4" w:space="0" w:color="auto"/>
              <w:left w:val="single" w:sz="4" w:space="0" w:color="auto"/>
              <w:bottom w:val="nil"/>
              <w:right w:val="nil"/>
            </w:tcBorders>
            <w:shd w:val="clear" w:color="auto" w:fill="auto"/>
            <w:noWrap/>
            <w:vAlign w:val="center"/>
            <w:hideMark/>
          </w:tcPr>
          <w:p w14:paraId="3B047C3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61D05A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26F4EDC" w14:textId="77777777" w:rsidR="00FB616F" w:rsidRPr="00FB616F" w:rsidRDefault="00FB616F" w:rsidP="00FB616F">
            <w:pPr>
              <w:rPr>
                <w:sz w:val="20"/>
                <w:szCs w:val="20"/>
              </w:rPr>
            </w:pPr>
          </w:p>
        </w:tc>
      </w:tr>
      <w:tr w:rsidR="00FB616F" w:rsidRPr="00FB616F" w14:paraId="607EC5D9"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B65885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12C2CF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C53AB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99E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9E424D"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5D9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D269F" w14:textId="77777777" w:rsidR="00FB616F" w:rsidRPr="00FB616F" w:rsidRDefault="00FB616F" w:rsidP="00FB616F">
            <w:pPr>
              <w:jc w:val="right"/>
              <w:rPr>
                <w:sz w:val="20"/>
                <w:szCs w:val="20"/>
              </w:rPr>
            </w:pPr>
            <w:r w:rsidRPr="00FB616F">
              <w:rPr>
                <w:sz w:val="20"/>
                <w:szCs w:val="20"/>
              </w:rPr>
              <w:t>26 917 700,00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2AF878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EA00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77F0F66" w14:textId="77777777" w:rsidR="00FB616F" w:rsidRPr="00FB616F" w:rsidRDefault="00FB616F" w:rsidP="00FB616F">
            <w:pPr>
              <w:rPr>
                <w:sz w:val="20"/>
                <w:szCs w:val="20"/>
              </w:rPr>
            </w:pPr>
          </w:p>
        </w:tc>
      </w:tr>
      <w:tr w:rsidR="00FB616F" w:rsidRPr="00FB616F" w14:paraId="669A9C1A"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7A78F12B"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0CC8E89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28EFCE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2884DC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21BD549" w14:textId="77777777" w:rsidR="00FB616F" w:rsidRPr="00FB616F" w:rsidRDefault="00FB616F" w:rsidP="00FB616F">
            <w:pPr>
              <w:jc w:val="center"/>
              <w:rPr>
                <w:bCs/>
                <w:sz w:val="20"/>
                <w:szCs w:val="20"/>
              </w:rPr>
            </w:pPr>
            <w:r w:rsidRPr="00FB616F">
              <w:rPr>
                <w:bCs/>
                <w:sz w:val="20"/>
                <w:szCs w:val="20"/>
              </w:rPr>
              <w:t>07.0.00.00000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0D201C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39AE1DF" w14:textId="77777777" w:rsidR="00FB616F" w:rsidRPr="00FB616F" w:rsidRDefault="00FB616F" w:rsidP="00FB616F">
            <w:pPr>
              <w:jc w:val="right"/>
              <w:rPr>
                <w:bCs/>
                <w:sz w:val="20"/>
                <w:szCs w:val="20"/>
              </w:rPr>
            </w:pPr>
            <w:r w:rsidRPr="00FB616F">
              <w:rPr>
                <w:bCs/>
                <w:sz w:val="20"/>
                <w:szCs w:val="20"/>
              </w:rPr>
              <w:t>1 025 659 184,62</w:t>
            </w:r>
          </w:p>
        </w:tc>
        <w:tc>
          <w:tcPr>
            <w:tcW w:w="992" w:type="dxa"/>
            <w:tcBorders>
              <w:top w:val="nil"/>
              <w:left w:val="single" w:sz="4" w:space="0" w:color="auto"/>
              <w:bottom w:val="nil"/>
              <w:right w:val="nil"/>
            </w:tcBorders>
            <w:shd w:val="clear" w:color="auto" w:fill="auto"/>
            <w:noWrap/>
            <w:vAlign w:val="center"/>
            <w:hideMark/>
          </w:tcPr>
          <w:p w14:paraId="07D7F2CB" w14:textId="77777777" w:rsidR="00FB616F" w:rsidRPr="00FB616F" w:rsidRDefault="00FB616F" w:rsidP="00FB616F">
            <w:pPr>
              <w:jc w:val="right"/>
              <w:rPr>
                <w:bCs/>
                <w:sz w:val="20"/>
                <w:szCs w:val="20"/>
              </w:rPr>
            </w:pPr>
            <w:r w:rsidRPr="00FB616F">
              <w:rPr>
                <w:bCs/>
                <w:sz w:val="20"/>
                <w:szCs w:val="20"/>
              </w:rPr>
              <w:t>770 044 763,80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28A13DE" w14:textId="77777777" w:rsidR="00FB616F" w:rsidRPr="00FB616F" w:rsidRDefault="00FB616F" w:rsidP="00FB616F">
            <w:pPr>
              <w:jc w:val="right"/>
              <w:rPr>
                <w:bCs/>
                <w:sz w:val="20"/>
                <w:szCs w:val="20"/>
              </w:rPr>
            </w:pPr>
            <w:r w:rsidRPr="00FB616F">
              <w:rPr>
                <w:bCs/>
                <w:sz w:val="20"/>
                <w:szCs w:val="20"/>
              </w:rPr>
              <w:t>803 415 456,22</w:t>
            </w:r>
          </w:p>
        </w:tc>
        <w:tc>
          <w:tcPr>
            <w:tcW w:w="236" w:type="dxa"/>
            <w:gridSpan w:val="2"/>
            <w:vAlign w:val="center"/>
            <w:hideMark/>
          </w:tcPr>
          <w:p w14:paraId="0628CF05" w14:textId="77777777" w:rsidR="00FB616F" w:rsidRPr="00FB616F" w:rsidRDefault="00FB616F" w:rsidP="00FB616F">
            <w:pPr>
              <w:rPr>
                <w:sz w:val="20"/>
                <w:szCs w:val="20"/>
              </w:rPr>
            </w:pPr>
          </w:p>
        </w:tc>
      </w:tr>
      <w:tr w:rsidR="00FB616F" w:rsidRPr="00FB616F" w14:paraId="50737A96"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4638580"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090557E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D0A92B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AC1143"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91EFE73" w14:textId="77777777" w:rsidR="00FB616F" w:rsidRPr="00FB616F" w:rsidRDefault="00FB616F" w:rsidP="00FB616F">
            <w:pPr>
              <w:jc w:val="center"/>
              <w:rPr>
                <w:bCs/>
                <w:sz w:val="20"/>
                <w:szCs w:val="20"/>
              </w:rPr>
            </w:pPr>
            <w:r w:rsidRPr="00FB616F">
              <w:rPr>
                <w:bCs/>
                <w:sz w:val="20"/>
                <w:szCs w:val="20"/>
              </w:rPr>
              <w:t>07.1.00.00000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1443B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769754" w14:textId="77777777" w:rsidR="00FB616F" w:rsidRPr="00FB616F" w:rsidRDefault="00FB616F" w:rsidP="00FB616F">
            <w:pPr>
              <w:jc w:val="right"/>
              <w:rPr>
                <w:bCs/>
                <w:sz w:val="20"/>
                <w:szCs w:val="20"/>
              </w:rPr>
            </w:pPr>
            <w:r w:rsidRPr="00FB616F">
              <w:rPr>
                <w:bCs/>
                <w:sz w:val="20"/>
                <w:szCs w:val="20"/>
              </w:rPr>
              <w:t>1 024 677 724,62</w:t>
            </w:r>
          </w:p>
        </w:tc>
        <w:tc>
          <w:tcPr>
            <w:tcW w:w="992" w:type="dxa"/>
            <w:tcBorders>
              <w:top w:val="single" w:sz="4" w:space="0" w:color="auto"/>
              <w:left w:val="single" w:sz="4" w:space="0" w:color="auto"/>
              <w:bottom w:val="nil"/>
              <w:right w:val="nil"/>
            </w:tcBorders>
            <w:shd w:val="clear" w:color="auto" w:fill="auto"/>
            <w:noWrap/>
            <w:vAlign w:val="center"/>
            <w:hideMark/>
          </w:tcPr>
          <w:p w14:paraId="01982ED0" w14:textId="77777777" w:rsidR="00FB616F" w:rsidRPr="00FB616F" w:rsidRDefault="00FB616F" w:rsidP="00FB616F">
            <w:pPr>
              <w:jc w:val="right"/>
              <w:rPr>
                <w:bCs/>
                <w:sz w:val="20"/>
                <w:szCs w:val="20"/>
              </w:rPr>
            </w:pPr>
            <w:r w:rsidRPr="00FB616F">
              <w:rPr>
                <w:bCs/>
                <w:sz w:val="20"/>
                <w:szCs w:val="20"/>
              </w:rPr>
              <w:t>770 044 763,80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6488501" w14:textId="77777777" w:rsidR="00FB616F" w:rsidRPr="00FB616F" w:rsidRDefault="00FB616F" w:rsidP="00FB616F">
            <w:pPr>
              <w:jc w:val="right"/>
              <w:rPr>
                <w:bCs/>
                <w:sz w:val="20"/>
                <w:szCs w:val="20"/>
              </w:rPr>
            </w:pPr>
            <w:r w:rsidRPr="00FB616F">
              <w:rPr>
                <w:bCs/>
                <w:sz w:val="20"/>
                <w:szCs w:val="20"/>
              </w:rPr>
              <w:t>803 415 456,22</w:t>
            </w:r>
          </w:p>
        </w:tc>
        <w:tc>
          <w:tcPr>
            <w:tcW w:w="236" w:type="dxa"/>
            <w:gridSpan w:val="2"/>
            <w:vAlign w:val="center"/>
            <w:hideMark/>
          </w:tcPr>
          <w:p w14:paraId="67234DFB" w14:textId="77777777" w:rsidR="00FB616F" w:rsidRPr="00FB616F" w:rsidRDefault="00FB616F" w:rsidP="00FB616F">
            <w:pPr>
              <w:rPr>
                <w:sz w:val="20"/>
                <w:szCs w:val="20"/>
              </w:rPr>
            </w:pPr>
          </w:p>
        </w:tc>
      </w:tr>
      <w:tr w:rsidR="00FB616F" w:rsidRPr="00FB616F" w14:paraId="50159858"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932B59D" w14:textId="77777777" w:rsidR="00FB616F" w:rsidRPr="00FB616F" w:rsidRDefault="00FB616F" w:rsidP="00FB616F">
            <w:pPr>
              <w:rPr>
                <w:bCs/>
                <w:sz w:val="20"/>
                <w:szCs w:val="20"/>
              </w:rPr>
            </w:pPr>
            <w:r w:rsidRPr="00FB616F">
              <w:rPr>
                <w:bCs/>
                <w:sz w:val="20"/>
                <w:szCs w:val="20"/>
              </w:rPr>
              <w:t>Реализация мероприятий на социальную поддержку отдельных категорий детей, обучающихся в образовательных организациях</w:t>
            </w:r>
          </w:p>
        </w:tc>
        <w:tc>
          <w:tcPr>
            <w:tcW w:w="743" w:type="dxa"/>
            <w:tcBorders>
              <w:top w:val="single" w:sz="4" w:space="0" w:color="auto"/>
              <w:left w:val="single" w:sz="4" w:space="0" w:color="auto"/>
              <w:bottom w:val="nil"/>
              <w:right w:val="nil"/>
            </w:tcBorders>
            <w:shd w:val="clear" w:color="auto" w:fill="auto"/>
            <w:noWrap/>
            <w:vAlign w:val="center"/>
            <w:hideMark/>
          </w:tcPr>
          <w:p w14:paraId="296E422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5ED487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018C5D"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572C027" w14:textId="77777777" w:rsidR="00FB616F" w:rsidRPr="00FB616F" w:rsidRDefault="00FB616F" w:rsidP="00FB616F">
            <w:pPr>
              <w:jc w:val="center"/>
              <w:rPr>
                <w:bCs/>
                <w:sz w:val="20"/>
                <w:szCs w:val="20"/>
              </w:rPr>
            </w:pPr>
            <w:r w:rsidRPr="00FB616F">
              <w:rPr>
                <w:bCs/>
                <w:sz w:val="20"/>
                <w:szCs w:val="20"/>
              </w:rPr>
              <w:t>07.1.00.03349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424F1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E104A9" w14:textId="77777777" w:rsidR="00FB616F" w:rsidRPr="00FB616F" w:rsidRDefault="00FB616F" w:rsidP="00FB616F">
            <w:pPr>
              <w:jc w:val="right"/>
              <w:rPr>
                <w:bCs/>
                <w:sz w:val="20"/>
                <w:szCs w:val="20"/>
              </w:rPr>
            </w:pPr>
            <w:r w:rsidRPr="00FB616F">
              <w:rPr>
                <w:bCs/>
                <w:sz w:val="20"/>
                <w:szCs w:val="20"/>
              </w:rPr>
              <w:t>19 010 900,00</w:t>
            </w:r>
          </w:p>
        </w:tc>
        <w:tc>
          <w:tcPr>
            <w:tcW w:w="992" w:type="dxa"/>
            <w:tcBorders>
              <w:top w:val="single" w:sz="4" w:space="0" w:color="auto"/>
              <w:left w:val="single" w:sz="4" w:space="0" w:color="auto"/>
              <w:bottom w:val="nil"/>
              <w:right w:val="nil"/>
            </w:tcBorders>
            <w:shd w:val="clear" w:color="auto" w:fill="auto"/>
            <w:noWrap/>
            <w:vAlign w:val="center"/>
            <w:hideMark/>
          </w:tcPr>
          <w:p w14:paraId="037CC966" w14:textId="77777777" w:rsidR="00FB616F" w:rsidRPr="00FB616F" w:rsidRDefault="00FB616F" w:rsidP="00FB616F">
            <w:pPr>
              <w:jc w:val="right"/>
              <w:rPr>
                <w:bCs/>
                <w:sz w:val="20"/>
                <w:szCs w:val="20"/>
              </w:rPr>
            </w:pPr>
            <w:r w:rsidRPr="00FB616F">
              <w:rPr>
                <w:bCs/>
                <w:sz w:val="20"/>
                <w:szCs w:val="20"/>
              </w:rPr>
              <w:t>19 010 900,00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5470739" w14:textId="77777777" w:rsidR="00FB616F" w:rsidRPr="00FB616F" w:rsidRDefault="00FB616F" w:rsidP="00FB616F">
            <w:pPr>
              <w:jc w:val="right"/>
              <w:rPr>
                <w:bCs/>
                <w:sz w:val="20"/>
                <w:szCs w:val="20"/>
              </w:rPr>
            </w:pPr>
            <w:r w:rsidRPr="00FB616F">
              <w:rPr>
                <w:bCs/>
                <w:sz w:val="20"/>
                <w:szCs w:val="20"/>
              </w:rPr>
              <w:t>19 010 900,00</w:t>
            </w:r>
          </w:p>
        </w:tc>
        <w:tc>
          <w:tcPr>
            <w:tcW w:w="236" w:type="dxa"/>
            <w:gridSpan w:val="2"/>
            <w:vAlign w:val="center"/>
            <w:hideMark/>
          </w:tcPr>
          <w:p w14:paraId="70ED063F" w14:textId="77777777" w:rsidR="00FB616F" w:rsidRPr="00FB616F" w:rsidRDefault="00FB616F" w:rsidP="00FB616F">
            <w:pPr>
              <w:rPr>
                <w:sz w:val="20"/>
                <w:szCs w:val="20"/>
              </w:rPr>
            </w:pPr>
          </w:p>
        </w:tc>
      </w:tr>
      <w:tr w:rsidR="00FB616F" w:rsidRPr="00FB616F" w14:paraId="6BCB7366"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78252B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DAD16A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44A86B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1E0A7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D847316"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3FF693"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E32850" w14:textId="77777777" w:rsidR="00FB616F" w:rsidRPr="00FB616F" w:rsidRDefault="00FB616F" w:rsidP="00FB616F">
            <w:pPr>
              <w:jc w:val="right"/>
              <w:rPr>
                <w:sz w:val="20"/>
                <w:szCs w:val="20"/>
              </w:rPr>
            </w:pPr>
            <w:r w:rsidRPr="00FB616F">
              <w:rPr>
                <w:sz w:val="20"/>
                <w:szCs w:val="20"/>
              </w:rPr>
              <w:t>12 107 453,00</w:t>
            </w:r>
          </w:p>
        </w:tc>
        <w:tc>
          <w:tcPr>
            <w:tcW w:w="992" w:type="dxa"/>
            <w:tcBorders>
              <w:top w:val="single" w:sz="4" w:space="0" w:color="auto"/>
              <w:left w:val="single" w:sz="4" w:space="0" w:color="auto"/>
              <w:bottom w:val="nil"/>
              <w:right w:val="nil"/>
            </w:tcBorders>
            <w:shd w:val="clear" w:color="auto" w:fill="auto"/>
            <w:noWrap/>
            <w:vAlign w:val="center"/>
            <w:hideMark/>
          </w:tcPr>
          <w:p w14:paraId="4A8E66C5" w14:textId="77777777" w:rsidR="00FB616F" w:rsidRPr="00FB616F" w:rsidRDefault="00FB616F" w:rsidP="00FB616F">
            <w:pPr>
              <w:jc w:val="right"/>
              <w:rPr>
                <w:sz w:val="20"/>
                <w:szCs w:val="20"/>
              </w:rPr>
            </w:pPr>
            <w:r w:rsidRPr="00FB616F">
              <w:rPr>
                <w:sz w:val="20"/>
                <w:szCs w:val="20"/>
              </w:rPr>
              <w:t>12 180 700,00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4096802" w14:textId="77777777" w:rsidR="00FB616F" w:rsidRPr="00FB616F" w:rsidRDefault="00FB616F" w:rsidP="00FB616F">
            <w:pPr>
              <w:jc w:val="right"/>
              <w:rPr>
                <w:sz w:val="20"/>
                <w:szCs w:val="20"/>
              </w:rPr>
            </w:pPr>
            <w:r w:rsidRPr="00FB616F">
              <w:rPr>
                <w:sz w:val="20"/>
                <w:szCs w:val="20"/>
              </w:rPr>
              <w:t>12 180 700,00</w:t>
            </w:r>
          </w:p>
        </w:tc>
        <w:tc>
          <w:tcPr>
            <w:tcW w:w="236" w:type="dxa"/>
            <w:gridSpan w:val="2"/>
            <w:vAlign w:val="center"/>
            <w:hideMark/>
          </w:tcPr>
          <w:p w14:paraId="07E809C5" w14:textId="77777777" w:rsidR="00FB616F" w:rsidRPr="00FB616F" w:rsidRDefault="00FB616F" w:rsidP="00FB616F">
            <w:pPr>
              <w:rPr>
                <w:sz w:val="20"/>
                <w:szCs w:val="20"/>
              </w:rPr>
            </w:pPr>
          </w:p>
        </w:tc>
      </w:tr>
      <w:tr w:rsidR="00FB616F" w:rsidRPr="00FB616F" w14:paraId="07A3F700"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717100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ACEE60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5BCD1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80C2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570683"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1C15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82A962" w14:textId="77777777" w:rsidR="00FB616F" w:rsidRPr="00FB616F" w:rsidRDefault="00FB616F" w:rsidP="00FB616F">
            <w:pPr>
              <w:jc w:val="right"/>
              <w:rPr>
                <w:sz w:val="20"/>
                <w:szCs w:val="20"/>
              </w:rPr>
            </w:pPr>
            <w:r w:rsidRPr="00FB616F">
              <w:rPr>
                <w:sz w:val="20"/>
                <w:szCs w:val="20"/>
              </w:rPr>
              <w:t>12 107 453,00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A8BD5C" w14:textId="77777777" w:rsidR="00FB616F" w:rsidRPr="00FB616F" w:rsidRDefault="00FB616F" w:rsidP="00FB616F">
            <w:pPr>
              <w:jc w:val="right"/>
              <w:rPr>
                <w:sz w:val="20"/>
                <w:szCs w:val="20"/>
              </w:rPr>
            </w:pPr>
            <w:r w:rsidRPr="00FB616F">
              <w:rPr>
                <w:sz w:val="20"/>
                <w:szCs w:val="20"/>
              </w:rPr>
              <w:t>12 180 700,00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56B6F" w14:textId="77777777" w:rsidR="00FB616F" w:rsidRPr="00FB616F" w:rsidRDefault="00FB616F" w:rsidP="00FB616F">
            <w:pPr>
              <w:jc w:val="right"/>
              <w:rPr>
                <w:sz w:val="20"/>
                <w:szCs w:val="20"/>
              </w:rPr>
            </w:pPr>
            <w:r w:rsidRPr="00FB616F">
              <w:rPr>
                <w:sz w:val="20"/>
                <w:szCs w:val="20"/>
              </w:rPr>
              <w:t>12 180 700,00</w:t>
            </w:r>
          </w:p>
        </w:tc>
        <w:tc>
          <w:tcPr>
            <w:tcW w:w="236" w:type="dxa"/>
            <w:gridSpan w:val="2"/>
            <w:vAlign w:val="center"/>
            <w:hideMark/>
          </w:tcPr>
          <w:p w14:paraId="0CA74237" w14:textId="77777777" w:rsidR="00FB616F" w:rsidRPr="00FB616F" w:rsidRDefault="00FB616F" w:rsidP="00FB616F">
            <w:pPr>
              <w:rPr>
                <w:sz w:val="20"/>
                <w:szCs w:val="20"/>
              </w:rPr>
            </w:pPr>
          </w:p>
        </w:tc>
      </w:tr>
      <w:tr w:rsidR="00FB616F" w:rsidRPr="00FB616F" w14:paraId="3891A51F"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8476543"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14:paraId="26047FE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5AB7C1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EC52B0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D111BEA"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468AE75"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EF99F2A" w14:textId="77777777" w:rsidR="00FB616F" w:rsidRPr="00FB616F" w:rsidRDefault="00FB616F" w:rsidP="00FB616F">
            <w:pPr>
              <w:jc w:val="right"/>
              <w:rPr>
                <w:sz w:val="20"/>
                <w:szCs w:val="20"/>
              </w:rPr>
            </w:pPr>
            <w:r w:rsidRPr="00FB616F">
              <w:rPr>
                <w:sz w:val="20"/>
                <w:szCs w:val="20"/>
              </w:rPr>
              <w:t>73 247,00</w:t>
            </w:r>
          </w:p>
        </w:tc>
        <w:tc>
          <w:tcPr>
            <w:tcW w:w="992" w:type="dxa"/>
            <w:tcBorders>
              <w:top w:val="nil"/>
              <w:left w:val="single" w:sz="4" w:space="0" w:color="auto"/>
              <w:bottom w:val="nil"/>
              <w:right w:val="nil"/>
            </w:tcBorders>
            <w:shd w:val="clear" w:color="auto" w:fill="auto"/>
            <w:noWrap/>
            <w:vAlign w:val="center"/>
            <w:hideMark/>
          </w:tcPr>
          <w:p w14:paraId="395BCDD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1F5C60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CBA77C6" w14:textId="77777777" w:rsidR="00FB616F" w:rsidRPr="00FB616F" w:rsidRDefault="00FB616F" w:rsidP="00FB616F">
            <w:pPr>
              <w:rPr>
                <w:sz w:val="20"/>
                <w:szCs w:val="20"/>
              </w:rPr>
            </w:pPr>
          </w:p>
        </w:tc>
      </w:tr>
      <w:tr w:rsidR="00FB616F" w:rsidRPr="00FB616F" w14:paraId="0D6988C1"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67866F6"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412B6E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FF4CA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B835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5BA6E7"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EF27D"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987F1" w14:textId="77777777" w:rsidR="00FB616F" w:rsidRPr="00FB616F" w:rsidRDefault="00FB616F" w:rsidP="00FB616F">
            <w:pPr>
              <w:jc w:val="right"/>
              <w:rPr>
                <w:sz w:val="20"/>
                <w:szCs w:val="20"/>
              </w:rPr>
            </w:pPr>
            <w:r w:rsidRPr="00FB616F">
              <w:rPr>
                <w:sz w:val="20"/>
                <w:szCs w:val="20"/>
              </w:rPr>
              <w:t>73 247,00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DF0FC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3B17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5B0F5F" w14:textId="77777777" w:rsidR="00FB616F" w:rsidRPr="00FB616F" w:rsidRDefault="00FB616F" w:rsidP="00FB616F">
            <w:pPr>
              <w:rPr>
                <w:sz w:val="20"/>
                <w:szCs w:val="20"/>
              </w:rPr>
            </w:pPr>
          </w:p>
        </w:tc>
      </w:tr>
      <w:tr w:rsidR="00FB616F" w:rsidRPr="00FB616F" w14:paraId="21FF30D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4B0146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120B876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F56B8B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CF9EC3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AE81E13"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5D690CC"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37DD067" w14:textId="77777777" w:rsidR="00FB616F" w:rsidRPr="00FB616F" w:rsidRDefault="00FB616F" w:rsidP="00FB616F">
            <w:pPr>
              <w:jc w:val="right"/>
              <w:rPr>
                <w:sz w:val="20"/>
                <w:szCs w:val="20"/>
              </w:rPr>
            </w:pPr>
            <w:r w:rsidRPr="00FB616F">
              <w:rPr>
                <w:sz w:val="20"/>
                <w:szCs w:val="20"/>
              </w:rPr>
              <w:t>6 830 200,00</w:t>
            </w:r>
          </w:p>
        </w:tc>
        <w:tc>
          <w:tcPr>
            <w:tcW w:w="992" w:type="dxa"/>
            <w:tcBorders>
              <w:top w:val="nil"/>
              <w:left w:val="single" w:sz="4" w:space="0" w:color="auto"/>
              <w:bottom w:val="nil"/>
              <w:right w:val="nil"/>
            </w:tcBorders>
            <w:shd w:val="clear" w:color="auto" w:fill="auto"/>
            <w:noWrap/>
            <w:vAlign w:val="center"/>
            <w:hideMark/>
          </w:tcPr>
          <w:p w14:paraId="4CB0E7A5" w14:textId="77777777" w:rsidR="00FB616F" w:rsidRPr="00FB616F" w:rsidRDefault="00FB616F" w:rsidP="00FB616F">
            <w:pPr>
              <w:jc w:val="right"/>
              <w:rPr>
                <w:sz w:val="20"/>
                <w:szCs w:val="20"/>
              </w:rPr>
            </w:pPr>
            <w:r w:rsidRPr="00FB616F">
              <w:rPr>
                <w:sz w:val="20"/>
                <w:szCs w:val="20"/>
              </w:rPr>
              <w:t>6 830 200,00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9B371D2" w14:textId="77777777" w:rsidR="00FB616F" w:rsidRPr="00FB616F" w:rsidRDefault="00FB616F" w:rsidP="00FB616F">
            <w:pPr>
              <w:jc w:val="right"/>
              <w:rPr>
                <w:sz w:val="20"/>
                <w:szCs w:val="20"/>
              </w:rPr>
            </w:pPr>
            <w:r w:rsidRPr="00FB616F">
              <w:rPr>
                <w:sz w:val="20"/>
                <w:szCs w:val="20"/>
              </w:rPr>
              <w:t>6 830 200,00</w:t>
            </w:r>
          </w:p>
        </w:tc>
        <w:tc>
          <w:tcPr>
            <w:tcW w:w="236" w:type="dxa"/>
            <w:gridSpan w:val="2"/>
            <w:vAlign w:val="center"/>
            <w:hideMark/>
          </w:tcPr>
          <w:p w14:paraId="342246B4" w14:textId="77777777" w:rsidR="00FB616F" w:rsidRPr="00FB616F" w:rsidRDefault="00FB616F" w:rsidP="00FB616F">
            <w:pPr>
              <w:rPr>
                <w:sz w:val="20"/>
                <w:szCs w:val="20"/>
              </w:rPr>
            </w:pPr>
          </w:p>
        </w:tc>
      </w:tr>
      <w:tr w:rsidR="00FB616F" w:rsidRPr="00FB616F" w14:paraId="2445EEB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600C26D"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62FBD2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77FD5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F0F2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344FFD" w14:textId="77777777" w:rsidR="00FB616F" w:rsidRPr="00FB616F" w:rsidRDefault="00FB616F" w:rsidP="00FB616F">
            <w:pPr>
              <w:jc w:val="center"/>
              <w:rPr>
                <w:sz w:val="20"/>
                <w:szCs w:val="20"/>
              </w:rPr>
            </w:pPr>
            <w:r w:rsidRPr="00FB616F">
              <w:rPr>
                <w:sz w:val="20"/>
                <w:szCs w:val="20"/>
              </w:rPr>
              <w:t>07.1.00.03349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D5F12"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1E4A" w14:textId="77777777" w:rsidR="00FB616F" w:rsidRPr="00FB616F" w:rsidRDefault="00FB616F" w:rsidP="00FB616F">
            <w:pPr>
              <w:jc w:val="right"/>
              <w:rPr>
                <w:sz w:val="20"/>
                <w:szCs w:val="20"/>
              </w:rPr>
            </w:pPr>
            <w:r w:rsidRPr="00FB616F">
              <w:rPr>
                <w:sz w:val="20"/>
                <w:szCs w:val="20"/>
              </w:rPr>
              <w:t>6 830 200,00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047D453" w14:textId="77777777" w:rsidR="00FB616F" w:rsidRPr="00FB616F" w:rsidRDefault="00FB616F" w:rsidP="00FB616F">
            <w:pPr>
              <w:jc w:val="right"/>
              <w:rPr>
                <w:sz w:val="20"/>
                <w:szCs w:val="20"/>
              </w:rPr>
            </w:pPr>
            <w:r w:rsidRPr="00FB616F">
              <w:rPr>
                <w:sz w:val="20"/>
                <w:szCs w:val="20"/>
              </w:rPr>
              <w:t>6 830 200,00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94D04" w14:textId="77777777" w:rsidR="00FB616F" w:rsidRPr="00FB616F" w:rsidRDefault="00FB616F" w:rsidP="00FB616F">
            <w:pPr>
              <w:jc w:val="right"/>
              <w:rPr>
                <w:sz w:val="20"/>
                <w:szCs w:val="20"/>
              </w:rPr>
            </w:pPr>
            <w:r w:rsidRPr="00FB616F">
              <w:rPr>
                <w:sz w:val="20"/>
                <w:szCs w:val="20"/>
              </w:rPr>
              <w:t>6 830 200,00</w:t>
            </w:r>
          </w:p>
        </w:tc>
        <w:tc>
          <w:tcPr>
            <w:tcW w:w="236" w:type="dxa"/>
            <w:gridSpan w:val="2"/>
            <w:vAlign w:val="center"/>
            <w:hideMark/>
          </w:tcPr>
          <w:p w14:paraId="4FFC7CA0" w14:textId="77777777" w:rsidR="00FB616F" w:rsidRPr="00FB616F" w:rsidRDefault="00FB616F" w:rsidP="00FB616F">
            <w:pPr>
              <w:rPr>
                <w:sz w:val="20"/>
                <w:szCs w:val="20"/>
              </w:rPr>
            </w:pPr>
          </w:p>
        </w:tc>
      </w:tr>
      <w:tr w:rsidR="00FB616F" w:rsidRPr="00FB616F" w14:paraId="2972EA8E"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29E41EED" w14:textId="77777777" w:rsidR="00FB616F" w:rsidRPr="00FB616F" w:rsidRDefault="00FB616F" w:rsidP="00FB616F">
            <w:pPr>
              <w:rPr>
                <w:bCs/>
                <w:sz w:val="20"/>
                <w:szCs w:val="20"/>
              </w:rPr>
            </w:pPr>
            <w:r w:rsidRPr="00FB616F">
              <w:rPr>
                <w:bCs/>
                <w:sz w:val="20"/>
                <w:szCs w:val="20"/>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средств ОБ</w:t>
            </w:r>
          </w:p>
        </w:tc>
        <w:tc>
          <w:tcPr>
            <w:tcW w:w="743" w:type="dxa"/>
            <w:tcBorders>
              <w:top w:val="nil"/>
              <w:left w:val="single" w:sz="4" w:space="0" w:color="auto"/>
              <w:bottom w:val="nil"/>
              <w:right w:val="nil"/>
            </w:tcBorders>
            <w:shd w:val="clear" w:color="auto" w:fill="auto"/>
            <w:noWrap/>
            <w:vAlign w:val="center"/>
            <w:hideMark/>
          </w:tcPr>
          <w:p w14:paraId="2F833D4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8D24B5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6A2440C"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A192D3D" w14:textId="77777777" w:rsidR="00FB616F" w:rsidRPr="00FB616F" w:rsidRDefault="00FB616F" w:rsidP="00FB616F">
            <w:pPr>
              <w:jc w:val="center"/>
              <w:rPr>
                <w:bCs/>
                <w:sz w:val="20"/>
                <w:szCs w:val="20"/>
              </w:rPr>
            </w:pPr>
            <w:r w:rsidRPr="00FB616F">
              <w:rPr>
                <w:bCs/>
                <w:sz w:val="20"/>
                <w:szCs w:val="20"/>
              </w:rPr>
              <w:t>07.1.00.03350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2E975C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58D785" w14:textId="77777777" w:rsidR="00FB616F" w:rsidRPr="00FB616F" w:rsidRDefault="00FB616F" w:rsidP="00FB616F">
            <w:pPr>
              <w:jc w:val="right"/>
              <w:rPr>
                <w:bCs/>
                <w:sz w:val="20"/>
                <w:szCs w:val="20"/>
              </w:rPr>
            </w:pPr>
            <w:r w:rsidRPr="00FB616F">
              <w:rPr>
                <w:bCs/>
                <w:sz w:val="20"/>
                <w:szCs w:val="20"/>
              </w:rPr>
              <w:t>1 484 300,00</w:t>
            </w:r>
          </w:p>
        </w:tc>
        <w:tc>
          <w:tcPr>
            <w:tcW w:w="992" w:type="dxa"/>
            <w:tcBorders>
              <w:top w:val="nil"/>
              <w:left w:val="single" w:sz="4" w:space="0" w:color="auto"/>
              <w:bottom w:val="nil"/>
              <w:right w:val="nil"/>
            </w:tcBorders>
            <w:shd w:val="clear" w:color="auto" w:fill="auto"/>
            <w:noWrap/>
            <w:vAlign w:val="center"/>
            <w:hideMark/>
          </w:tcPr>
          <w:p w14:paraId="3850DCF0" w14:textId="77777777" w:rsidR="00FB616F" w:rsidRPr="00FB616F" w:rsidRDefault="00FB616F" w:rsidP="00FB616F">
            <w:pPr>
              <w:jc w:val="right"/>
              <w:rPr>
                <w:bCs/>
                <w:sz w:val="20"/>
                <w:szCs w:val="20"/>
              </w:rPr>
            </w:pPr>
            <w:r w:rsidRPr="00FB616F">
              <w:rPr>
                <w:bCs/>
                <w:sz w:val="20"/>
                <w:szCs w:val="20"/>
              </w:rPr>
              <w:t>1 484 300,00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138B1F1" w14:textId="77777777" w:rsidR="00FB616F" w:rsidRPr="00FB616F" w:rsidRDefault="00FB616F" w:rsidP="00FB616F">
            <w:pPr>
              <w:jc w:val="right"/>
              <w:rPr>
                <w:bCs/>
                <w:sz w:val="20"/>
                <w:szCs w:val="20"/>
              </w:rPr>
            </w:pPr>
            <w:r w:rsidRPr="00FB616F">
              <w:rPr>
                <w:bCs/>
                <w:sz w:val="20"/>
                <w:szCs w:val="20"/>
              </w:rPr>
              <w:t>1 484 300,00</w:t>
            </w:r>
          </w:p>
        </w:tc>
        <w:tc>
          <w:tcPr>
            <w:tcW w:w="236" w:type="dxa"/>
            <w:gridSpan w:val="2"/>
            <w:vAlign w:val="center"/>
            <w:hideMark/>
          </w:tcPr>
          <w:p w14:paraId="470F1A5B" w14:textId="77777777" w:rsidR="00FB616F" w:rsidRPr="00FB616F" w:rsidRDefault="00FB616F" w:rsidP="00FB616F">
            <w:pPr>
              <w:rPr>
                <w:sz w:val="20"/>
                <w:szCs w:val="20"/>
              </w:rPr>
            </w:pPr>
          </w:p>
        </w:tc>
      </w:tr>
      <w:tr w:rsidR="00FB616F" w:rsidRPr="00FB616F" w14:paraId="21BC7A0A"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89D06B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7B17EFC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0576A5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97173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3629F1B" w14:textId="77777777" w:rsidR="00FB616F" w:rsidRPr="00FB616F" w:rsidRDefault="00FB616F" w:rsidP="00FB616F">
            <w:pPr>
              <w:jc w:val="center"/>
              <w:rPr>
                <w:sz w:val="20"/>
                <w:szCs w:val="20"/>
              </w:rPr>
            </w:pPr>
            <w:r w:rsidRPr="00FB616F">
              <w:rPr>
                <w:sz w:val="20"/>
                <w:szCs w:val="20"/>
              </w:rPr>
              <w:t>07.1.00.03350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7E8787"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223324" w14:textId="77777777" w:rsidR="00FB616F" w:rsidRPr="00FB616F" w:rsidRDefault="00FB616F" w:rsidP="00FB616F">
            <w:pPr>
              <w:jc w:val="right"/>
              <w:rPr>
                <w:sz w:val="20"/>
                <w:szCs w:val="20"/>
              </w:rPr>
            </w:pPr>
            <w:r w:rsidRPr="00FB616F">
              <w:rPr>
                <w:sz w:val="20"/>
                <w:szCs w:val="20"/>
              </w:rPr>
              <w:t>765 600,00</w:t>
            </w:r>
          </w:p>
        </w:tc>
        <w:tc>
          <w:tcPr>
            <w:tcW w:w="992" w:type="dxa"/>
            <w:tcBorders>
              <w:top w:val="single" w:sz="4" w:space="0" w:color="auto"/>
              <w:left w:val="single" w:sz="4" w:space="0" w:color="auto"/>
              <w:bottom w:val="nil"/>
              <w:right w:val="nil"/>
            </w:tcBorders>
            <w:shd w:val="clear" w:color="auto" w:fill="auto"/>
            <w:noWrap/>
            <w:vAlign w:val="center"/>
            <w:hideMark/>
          </w:tcPr>
          <w:p w14:paraId="6910B189" w14:textId="77777777" w:rsidR="00FB616F" w:rsidRPr="00FB616F" w:rsidRDefault="00FB616F" w:rsidP="00FB616F">
            <w:pPr>
              <w:jc w:val="right"/>
              <w:rPr>
                <w:sz w:val="20"/>
                <w:szCs w:val="20"/>
              </w:rPr>
            </w:pPr>
            <w:r w:rsidRPr="00FB616F">
              <w:rPr>
                <w:sz w:val="20"/>
                <w:szCs w:val="20"/>
              </w:rPr>
              <w:t>765 600,00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077BD38" w14:textId="77777777" w:rsidR="00FB616F" w:rsidRPr="00FB616F" w:rsidRDefault="00FB616F" w:rsidP="00FB616F">
            <w:pPr>
              <w:jc w:val="right"/>
              <w:rPr>
                <w:sz w:val="20"/>
                <w:szCs w:val="20"/>
              </w:rPr>
            </w:pPr>
            <w:r w:rsidRPr="00FB616F">
              <w:rPr>
                <w:sz w:val="20"/>
                <w:szCs w:val="20"/>
              </w:rPr>
              <w:t>765 600,00</w:t>
            </w:r>
          </w:p>
        </w:tc>
        <w:tc>
          <w:tcPr>
            <w:tcW w:w="236" w:type="dxa"/>
            <w:gridSpan w:val="2"/>
            <w:vAlign w:val="center"/>
            <w:hideMark/>
          </w:tcPr>
          <w:p w14:paraId="4CA2EF20" w14:textId="77777777" w:rsidR="00FB616F" w:rsidRPr="00FB616F" w:rsidRDefault="00FB616F" w:rsidP="00FB616F">
            <w:pPr>
              <w:rPr>
                <w:sz w:val="20"/>
                <w:szCs w:val="20"/>
              </w:rPr>
            </w:pPr>
          </w:p>
        </w:tc>
      </w:tr>
      <w:tr w:rsidR="00FB616F" w:rsidRPr="00FB616F" w14:paraId="2872D01F"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6A29C2F"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74EAD0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50222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C339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945C36" w14:textId="77777777" w:rsidR="00FB616F" w:rsidRPr="00FB616F" w:rsidRDefault="00FB616F" w:rsidP="00FB616F">
            <w:pPr>
              <w:jc w:val="center"/>
              <w:rPr>
                <w:sz w:val="20"/>
                <w:szCs w:val="20"/>
              </w:rPr>
            </w:pPr>
            <w:r w:rsidRPr="00FB616F">
              <w:rPr>
                <w:sz w:val="20"/>
                <w:szCs w:val="20"/>
              </w:rPr>
              <w:t>07.1.00.03350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23F30"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ED76D" w14:textId="77777777" w:rsidR="00FB616F" w:rsidRPr="00FB616F" w:rsidRDefault="00FB616F" w:rsidP="00FB616F">
            <w:pPr>
              <w:jc w:val="right"/>
              <w:rPr>
                <w:sz w:val="20"/>
                <w:szCs w:val="20"/>
              </w:rPr>
            </w:pPr>
            <w:r w:rsidRPr="00FB616F">
              <w:rPr>
                <w:sz w:val="20"/>
                <w:szCs w:val="20"/>
              </w:rPr>
              <w:t>765 600,00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7B32E8" w14:textId="77777777" w:rsidR="00FB616F" w:rsidRPr="00FB616F" w:rsidRDefault="00FB616F" w:rsidP="00FB616F">
            <w:pPr>
              <w:jc w:val="right"/>
              <w:rPr>
                <w:sz w:val="20"/>
                <w:szCs w:val="20"/>
              </w:rPr>
            </w:pPr>
            <w:r w:rsidRPr="00FB616F">
              <w:rPr>
                <w:sz w:val="20"/>
                <w:szCs w:val="20"/>
              </w:rPr>
              <w:t>765 600,00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CE4F9" w14:textId="77777777" w:rsidR="00FB616F" w:rsidRPr="00FB616F" w:rsidRDefault="00FB616F" w:rsidP="00FB616F">
            <w:pPr>
              <w:jc w:val="right"/>
              <w:rPr>
                <w:sz w:val="20"/>
                <w:szCs w:val="20"/>
              </w:rPr>
            </w:pPr>
            <w:r w:rsidRPr="00FB616F">
              <w:rPr>
                <w:sz w:val="20"/>
                <w:szCs w:val="20"/>
              </w:rPr>
              <w:t>765 600,00</w:t>
            </w:r>
          </w:p>
        </w:tc>
        <w:tc>
          <w:tcPr>
            <w:tcW w:w="236" w:type="dxa"/>
            <w:gridSpan w:val="2"/>
            <w:vAlign w:val="center"/>
            <w:hideMark/>
          </w:tcPr>
          <w:p w14:paraId="6EC8CD24" w14:textId="77777777" w:rsidR="00FB616F" w:rsidRPr="00FB616F" w:rsidRDefault="00FB616F" w:rsidP="00FB616F">
            <w:pPr>
              <w:rPr>
                <w:sz w:val="20"/>
                <w:szCs w:val="20"/>
              </w:rPr>
            </w:pPr>
          </w:p>
        </w:tc>
      </w:tr>
      <w:tr w:rsidR="00FB616F" w:rsidRPr="00FB616F" w14:paraId="15A77E14"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7A6FA6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3BE1CD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0A1707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C645F25"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1A2E715" w14:textId="77777777" w:rsidR="00FB616F" w:rsidRPr="00FB616F" w:rsidRDefault="00FB616F" w:rsidP="00FB616F">
            <w:pPr>
              <w:jc w:val="center"/>
              <w:rPr>
                <w:sz w:val="20"/>
                <w:szCs w:val="20"/>
              </w:rPr>
            </w:pPr>
            <w:r w:rsidRPr="00FB616F">
              <w:rPr>
                <w:sz w:val="20"/>
                <w:szCs w:val="20"/>
              </w:rPr>
              <w:t>07.1.00.03350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187E5E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58B7727" w14:textId="77777777" w:rsidR="00FB616F" w:rsidRPr="00FB616F" w:rsidRDefault="00FB616F" w:rsidP="00FB616F">
            <w:pPr>
              <w:jc w:val="right"/>
              <w:rPr>
                <w:sz w:val="20"/>
                <w:szCs w:val="20"/>
              </w:rPr>
            </w:pPr>
            <w:r w:rsidRPr="00FB616F">
              <w:rPr>
                <w:sz w:val="20"/>
                <w:szCs w:val="20"/>
              </w:rPr>
              <w:t>718 700,00</w:t>
            </w:r>
          </w:p>
        </w:tc>
        <w:tc>
          <w:tcPr>
            <w:tcW w:w="992" w:type="dxa"/>
            <w:tcBorders>
              <w:top w:val="nil"/>
              <w:left w:val="single" w:sz="4" w:space="0" w:color="auto"/>
              <w:bottom w:val="nil"/>
              <w:right w:val="nil"/>
            </w:tcBorders>
            <w:shd w:val="clear" w:color="auto" w:fill="auto"/>
            <w:noWrap/>
            <w:vAlign w:val="center"/>
            <w:hideMark/>
          </w:tcPr>
          <w:p w14:paraId="626701C3" w14:textId="77777777" w:rsidR="00FB616F" w:rsidRPr="00FB616F" w:rsidRDefault="00FB616F" w:rsidP="00FB616F">
            <w:pPr>
              <w:jc w:val="right"/>
              <w:rPr>
                <w:sz w:val="20"/>
                <w:szCs w:val="20"/>
              </w:rPr>
            </w:pPr>
            <w:r w:rsidRPr="00FB616F">
              <w:rPr>
                <w:sz w:val="20"/>
                <w:szCs w:val="20"/>
              </w:rPr>
              <w:t>718 700,00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4BB7F0B" w14:textId="77777777" w:rsidR="00FB616F" w:rsidRPr="00FB616F" w:rsidRDefault="00FB616F" w:rsidP="00FB616F">
            <w:pPr>
              <w:jc w:val="right"/>
              <w:rPr>
                <w:sz w:val="20"/>
                <w:szCs w:val="20"/>
              </w:rPr>
            </w:pPr>
            <w:r w:rsidRPr="00FB616F">
              <w:rPr>
                <w:sz w:val="20"/>
                <w:szCs w:val="20"/>
              </w:rPr>
              <w:t>718 700,00</w:t>
            </w:r>
          </w:p>
        </w:tc>
        <w:tc>
          <w:tcPr>
            <w:tcW w:w="236" w:type="dxa"/>
            <w:gridSpan w:val="2"/>
            <w:vAlign w:val="center"/>
            <w:hideMark/>
          </w:tcPr>
          <w:p w14:paraId="48057D5F" w14:textId="77777777" w:rsidR="00FB616F" w:rsidRPr="00FB616F" w:rsidRDefault="00FB616F" w:rsidP="00FB616F">
            <w:pPr>
              <w:rPr>
                <w:sz w:val="20"/>
                <w:szCs w:val="20"/>
              </w:rPr>
            </w:pPr>
          </w:p>
        </w:tc>
      </w:tr>
      <w:tr w:rsidR="00FB616F" w:rsidRPr="00FB616F" w14:paraId="0E6499A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59C9391"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2D5F46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0DB4E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22FF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5761CA" w14:textId="77777777" w:rsidR="00FB616F" w:rsidRPr="00FB616F" w:rsidRDefault="00FB616F" w:rsidP="00FB616F">
            <w:pPr>
              <w:jc w:val="center"/>
              <w:rPr>
                <w:sz w:val="20"/>
                <w:szCs w:val="20"/>
              </w:rPr>
            </w:pPr>
            <w:r w:rsidRPr="00FB616F">
              <w:rPr>
                <w:sz w:val="20"/>
                <w:szCs w:val="20"/>
              </w:rPr>
              <w:t>07.1.00.03350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F3F4E"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3C3A4C" w14:textId="77777777" w:rsidR="00FB616F" w:rsidRPr="00FB616F" w:rsidRDefault="00FB616F" w:rsidP="00FB616F">
            <w:pPr>
              <w:jc w:val="right"/>
              <w:rPr>
                <w:sz w:val="20"/>
                <w:szCs w:val="20"/>
              </w:rPr>
            </w:pPr>
            <w:r w:rsidRPr="00FB616F">
              <w:rPr>
                <w:sz w:val="20"/>
                <w:szCs w:val="20"/>
              </w:rPr>
              <w:t>718 700,00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49560D4" w14:textId="77777777" w:rsidR="00FB616F" w:rsidRPr="00FB616F" w:rsidRDefault="00FB616F" w:rsidP="00FB616F">
            <w:pPr>
              <w:jc w:val="right"/>
              <w:rPr>
                <w:sz w:val="20"/>
                <w:szCs w:val="20"/>
              </w:rPr>
            </w:pPr>
            <w:r w:rsidRPr="00FB616F">
              <w:rPr>
                <w:sz w:val="20"/>
                <w:szCs w:val="20"/>
              </w:rPr>
              <w:t>718 700,00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0A286" w14:textId="77777777" w:rsidR="00FB616F" w:rsidRPr="00FB616F" w:rsidRDefault="00FB616F" w:rsidP="00FB616F">
            <w:pPr>
              <w:jc w:val="right"/>
              <w:rPr>
                <w:sz w:val="20"/>
                <w:szCs w:val="20"/>
              </w:rPr>
            </w:pPr>
            <w:r w:rsidRPr="00FB616F">
              <w:rPr>
                <w:sz w:val="20"/>
                <w:szCs w:val="20"/>
              </w:rPr>
              <w:t>718 700,00</w:t>
            </w:r>
          </w:p>
        </w:tc>
        <w:tc>
          <w:tcPr>
            <w:tcW w:w="236" w:type="dxa"/>
            <w:gridSpan w:val="2"/>
            <w:vAlign w:val="center"/>
            <w:hideMark/>
          </w:tcPr>
          <w:p w14:paraId="1057ABC0" w14:textId="77777777" w:rsidR="00FB616F" w:rsidRPr="00FB616F" w:rsidRDefault="00FB616F" w:rsidP="00FB616F">
            <w:pPr>
              <w:rPr>
                <w:sz w:val="20"/>
                <w:szCs w:val="20"/>
              </w:rPr>
            </w:pPr>
          </w:p>
        </w:tc>
      </w:tr>
      <w:tr w:rsidR="00FB616F" w:rsidRPr="00FB616F" w14:paraId="62F98DAB"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4675849"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дошкольных групп при школах, школах-интернатах</w:t>
            </w:r>
          </w:p>
        </w:tc>
        <w:tc>
          <w:tcPr>
            <w:tcW w:w="743" w:type="dxa"/>
            <w:tcBorders>
              <w:top w:val="nil"/>
              <w:left w:val="single" w:sz="4" w:space="0" w:color="auto"/>
              <w:bottom w:val="nil"/>
              <w:right w:val="nil"/>
            </w:tcBorders>
            <w:shd w:val="clear" w:color="auto" w:fill="auto"/>
            <w:noWrap/>
            <w:vAlign w:val="center"/>
            <w:hideMark/>
          </w:tcPr>
          <w:p w14:paraId="4BB2C05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389789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BE3E80F"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14A71ED" w14:textId="77777777" w:rsidR="00FB616F" w:rsidRPr="00FB616F" w:rsidRDefault="00FB616F" w:rsidP="00FB616F">
            <w:pPr>
              <w:jc w:val="center"/>
              <w:rPr>
                <w:bCs/>
                <w:sz w:val="20"/>
                <w:szCs w:val="20"/>
              </w:rPr>
            </w:pPr>
            <w:r w:rsidRPr="00FB616F">
              <w:rPr>
                <w:bCs/>
                <w:sz w:val="20"/>
                <w:szCs w:val="20"/>
              </w:rPr>
              <w:t>07.1.00.07210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00148E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C574594" w14:textId="77777777" w:rsidR="00FB616F" w:rsidRPr="00FB616F" w:rsidRDefault="00FB616F" w:rsidP="00FB616F">
            <w:pPr>
              <w:jc w:val="right"/>
              <w:rPr>
                <w:bCs/>
                <w:sz w:val="20"/>
                <w:szCs w:val="20"/>
              </w:rPr>
            </w:pPr>
            <w:r w:rsidRPr="00FB616F">
              <w:rPr>
                <w:bCs/>
                <w:sz w:val="20"/>
                <w:szCs w:val="20"/>
              </w:rPr>
              <w:t>5 693 380,80</w:t>
            </w:r>
          </w:p>
        </w:tc>
        <w:tc>
          <w:tcPr>
            <w:tcW w:w="992" w:type="dxa"/>
            <w:tcBorders>
              <w:top w:val="nil"/>
              <w:left w:val="single" w:sz="4" w:space="0" w:color="auto"/>
              <w:bottom w:val="nil"/>
              <w:right w:val="nil"/>
            </w:tcBorders>
            <w:shd w:val="clear" w:color="auto" w:fill="auto"/>
            <w:noWrap/>
            <w:vAlign w:val="center"/>
            <w:hideMark/>
          </w:tcPr>
          <w:p w14:paraId="0B14E8F4" w14:textId="77777777" w:rsidR="00FB616F" w:rsidRPr="00FB616F" w:rsidRDefault="00FB616F" w:rsidP="00FB616F">
            <w:pPr>
              <w:jc w:val="right"/>
              <w:rPr>
                <w:bCs/>
                <w:sz w:val="20"/>
                <w:szCs w:val="20"/>
              </w:rPr>
            </w:pPr>
            <w:r w:rsidRPr="00FB616F">
              <w:rPr>
                <w:bCs/>
                <w:sz w:val="20"/>
                <w:szCs w:val="20"/>
              </w:rPr>
              <w:t>4 946 319,00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C39963B" w14:textId="77777777" w:rsidR="00FB616F" w:rsidRPr="00FB616F" w:rsidRDefault="00FB616F" w:rsidP="00FB616F">
            <w:pPr>
              <w:jc w:val="right"/>
              <w:rPr>
                <w:bCs/>
                <w:sz w:val="20"/>
                <w:szCs w:val="20"/>
              </w:rPr>
            </w:pPr>
            <w:r w:rsidRPr="00FB616F">
              <w:rPr>
                <w:bCs/>
                <w:sz w:val="20"/>
                <w:szCs w:val="20"/>
              </w:rPr>
              <w:t>4 946 319,00</w:t>
            </w:r>
          </w:p>
        </w:tc>
        <w:tc>
          <w:tcPr>
            <w:tcW w:w="236" w:type="dxa"/>
            <w:gridSpan w:val="2"/>
            <w:vAlign w:val="center"/>
            <w:hideMark/>
          </w:tcPr>
          <w:p w14:paraId="08453B1D" w14:textId="77777777" w:rsidR="00FB616F" w:rsidRPr="00FB616F" w:rsidRDefault="00FB616F" w:rsidP="00FB616F">
            <w:pPr>
              <w:rPr>
                <w:sz w:val="20"/>
                <w:szCs w:val="20"/>
              </w:rPr>
            </w:pPr>
          </w:p>
        </w:tc>
      </w:tr>
      <w:tr w:rsidR="00FB616F" w:rsidRPr="00FB616F" w14:paraId="7329C9B5"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1ABCB39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441580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9D9FD2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D16C0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F2A1E7B" w14:textId="77777777" w:rsidR="00FB616F" w:rsidRPr="00FB616F" w:rsidRDefault="00FB616F" w:rsidP="00FB616F">
            <w:pPr>
              <w:jc w:val="center"/>
              <w:rPr>
                <w:sz w:val="20"/>
                <w:szCs w:val="20"/>
              </w:rPr>
            </w:pPr>
            <w:r w:rsidRPr="00FB616F">
              <w:rPr>
                <w:sz w:val="20"/>
                <w:szCs w:val="20"/>
              </w:rPr>
              <w:t>07.1.00.07210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E06214"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1F4373" w14:textId="77777777" w:rsidR="00FB616F" w:rsidRPr="00FB616F" w:rsidRDefault="00FB616F" w:rsidP="00FB616F">
            <w:pPr>
              <w:jc w:val="right"/>
              <w:rPr>
                <w:sz w:val="20"/>
                <w:szCs w:val="20"/>
              </w:rPr>
            </w:pPr>
            <w:r w:rsidRPr="00FB616F">
              <w:rPr>
                <w:sz w:val="20"/>
                <w:szCs w:val="20"/>
              </w:rPr>
              <w:t>5 638 513,80</w:t>
            </w:r>
          </w:p>
        </w:tc>
        <w:tc>
          <w:tcPr>
            <w:tcW w:w="992" w:type="dxa"/>
            <w:tcBorders>
              <w:top w:val="single" w:sz="4" w:space="0" w:color="auto"/>
              <w:left w:val="single" w:sz="4" w:space="0" w:color="auto"/>
              <w:bottom w:val="nil"/>
              <w:right w:val="nil"/>
            </w:tcBorders>
            <w:shd w:val="clear" w:color="auto" w:fill="auto"/>
            <w:noWrap/>
            <w:vAlign w:val="center"/>
            <w:hideMark/>
          </w:tcPr>
          <w:p w14:paraId="6E6B76BB" w14:textId="77777777" w:rsidR="00FB616F" w:rsidRPr="00FB616F" w:rsidRDefault="00FB616F" w:rsidP="00FB616F">
            <w:pPr>
              <w:jc w:val="right"/>
              <w:rPr>
                <w:sz w:val="20"/>
                <w:szCs w:val="20"/>
              </w:rPr>
            </w:pPr>
            <w:r w:rsidRPr="00FB616F">
              <w:rPr>
                <w:sz w:val="20"/>
                <w:szCs w:val="20"/>
              </w:rPr>
              <w:t>4 946 319,00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BB6C9C3" w14:textId="77777777" w:rsidR="00FB616F" w:rsidRPr="00FB616F" w:rsidRDefault="00FB616F" w:rsidP="00FB616F">
            <w:pPr>
              <w:jc w:val="right"/>
              <w:rPr>
                <w:sz w:val="20"/>
                <w:szCs w:val="20"/>
              </w:rPr>
            </w:pPr>
            <w:r w:rsidRPr="00FB616F">
              <w:rPr>
                <w:sz w:val="20"/>
                <w:szCs w:val="20"/>
              </w:rPr>
              <w:t>4 946 319,00</w:t>
            </w:r>
          </w:p>
        </w:tc>
        <w:tc>
          <w:tcPr>
            <w:tcW w:w="236" w:type="dxa"/>
            <w:gridSpan w:val="2"/>
            <w:vAlign w:val="center"/>
            <w:hideMark/>
          </w:tcPr>
          <w:p w14:paraId="1E6711FD" w14:textId="77777777" w:rsidR="00FB616F" w:rsidRPr="00FB616F" w:rsidRDefault="00FB616F" w:rsidP="00FB616F">
            <w:pPr>
              <w:rPr>
                <w:sz w:val="20"/>
                <w:szCs w:val="20"/>
              </w:rPr>
            </w:pPr>
          </w:p>
        </w:tc>
      </w:tr>
      <w:tr w:rsidR="00FB616F" w:rsidRPr="00FB616F" w14:paraId="3D98731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52C2AC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72D2A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08959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F361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AAFCB3" w14:textId="77777777" w:rsidR="00FB616F" w:rsidRPr="00FB616F" w:rsidRDefault="00FB616F" w:rsidP="00FB616F">
            <w:pPr>
              <w:jc w:val="center"/>
              <w:rPr>
                <w:sz w:val="20"/>
                <w:szCs w:val="20"/>
              </w:rPr>
            </w:pPr>
            <w:r w:rsidRPr="00FB616F">
              <w:rPr>
                <w:sz w:val="20"/>
                <w:szCs w:val="20"/>
              </w:rPr>
              <w:t>07.1.00.07210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D520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142DD" w14:textId="77777777" w:rsidR="00FB616F" w:rsidRPr="00FB616F" w:rsidRDefault="00FB616F" w:rsidP="00FB616F">
            <w:pPr>
              <w:jc w:val="right"/>
              <w:rPr>
                <w:sz w:val="20"/>
                <w:szCs w:val="20"/>
              </w:rPr>
            </w:pPr>
            <w:r w:rsidRPr="00FB616F">
              <w:rPr>
                <w:sz w:val="20"/>
                <w:szCs w:val="20"/>
              </w:rPr>
              <w:t>5 638 513,80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3DF1470" w14:textId="77777777" w:rsidR="00FB616F" w:rsidRPr="00FB616F" w:rsidRDefault="00FB616F" w:rsidP="00FB616F">
            <w:pPr>
              <w:jc w:val="right"/>
              <w:rPr>
                <w:sz w:val="20"/>
                <w:szCs w:val="20"/>
              </w:rPr>
            </w:pPr>
            <w:r w:rsidRPr="00FB616F">
              <w:rPr>
                <w:sz w:val="20"/>
                <w:szCs w:val="20"/>
              </w:rPr>
              <w:t>4 946 319,00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00C11" w14:textId="77777777" w:rsidR="00FB616F" w:rsidRPr="00FB616F" w:rsidRDefault="00FB616F" w:rsidP="00FB616F">
            <w:pPr>
              <w:jc w:val="right"/>
              <w:rPr>
                <w:sz w:val="20"/>
                <w:szCs w:val="20"/>
              </w:rPr>
            </w:pPr>
            <w:r w:rsidRPr="00FB616F">
              <w:rPr>
                <w:sz w:val="20"/>
                <w:szCs w:val="20"/>
              </w:rPr>
              <w:t>4 946 319,00</w:t>
            </w:r>
          </w:p>
        </w:tc>
        <w:tc>
          <w:tcPr>
            <w:tcW w:w="236" w:type="dxa"/>
            <w:gridSpan w:val="2"/>
            <w:vAlign w:val="center"/>
            <w:hideMark/>
          </w:tcPr>
          <w:p w14:paraId="787BB9EB" w14:textId="77777777" w:rsidR="00FB616F" w:rsidRPr="00FB616F" w:rsidRDefault="00FB616F" w:rsidP="00FB616F">
            <w:pPr>
              <w:rPr>
                <w:sz w:val="20"/>
                <w:szCs w:val="20"/>
              </w:rPr>
            </w:pPr>
          </w:p>
        </w:tc>
      </w:tr>
      <w:tr w:rsidR="00FB616F" w:rsidRPr="00FB616F" w14:paraId="20FDA27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C8429F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154B0F8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B9F47E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895E93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A20D8B2" w14:textId="77777777" w:rsidR="00FB616F" w:rsidRPr="00FB616F" w:rsidRDefault="00FB616F" w:rsidP="00FB616F">
            <w:pPr>
              <w:jc w:val="center"/>
              <w:rPr>
                <w:sz w:val="20"/>
                <w:szCs w:val="20"/>
              </w:rPr>
            </w:pPr>
            <w:r w:rsidRPr="00FB616F">
              <w:rPr>
                <w:sz w:val="20"/>
                <w:szCs w:val="20"/>
              </w:rPr>
              <w:t>07.1.00.07210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925E5D9"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DEFB715" w14:textId="77777777" w:rsidR="00FB616F" w:rsidRPr="00FB616F" w:rsidRDefault="00FB616F" w:rsidP="00FB616F">
            <w:pPr>
              <w:jc w:val="right"/>
              <w:rPr>
                <w:sz w:val="20"/>
                <w:szCs w:val="20"/>
              </w:rPr>
            </w:pPr>
            <w:r w:rsidRPr="00FB616F">
              <w:rPr>
                <w:sz w:val="20"/>
                <w:szCs w:val="20"/>
              </w:rPr>
              <w:t>54 867,00</w:t>
            </w:r>
          </w:p>
        </w:tc>
        <w:tc>
          <w:tcPr>
            <w:tcW w:w="992" w:type="dxa"/>
            <w:tcBorders>
              <w:top w:val="nil"/>
              <w:left w:val="single" w:sz="4" w:space="0" w:color="auto"/>
              <w:bottom w:val="nil"/>
              <w:right w:val="nil"/>
            </w:tcBorders>
            <w:shd w:val="clear" w:color="auto" w:fill="auto"/>
            <w:noWrap/>
            <w:vAlign w:val="center"/>
            <w:hideMark/>
          </w:tcPr>
          <w:p w14:paraId="304F873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602C94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3F09E81" w14:textId="77777777" w:rsidR="00FB616F" w:rsidRPr="00FB616F" w:rsidRDefault="00FB616F" w:rsidP="00FB616F">
            <w:pPr>
              <w:rPr>
                <w:sz w:val="20"/>
                <w:szCs w:val="20"/>
              </w:rPr>
            </w:pPr>
          </w:p>
        </w:tc>
      </w:tr>
      <w:tr w:rsidR="00FB616F" w:rsidRPr="00FB616F" w14:paraId="219E4EA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D4F7744"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C9F4E1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83686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9ED8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12AE681" w14:textId="77777777" w:rsidR="00FB616F" w:rsidRPr="00FB616F" w:rsidRDefault="00FB616F" w:rsidP="00FB616F">
            <w:pPr>
              <w:jc w:val="center"/>
              <w:rPr>
                <w:sz w:val="20"/>
                <w:szCs w:val="20"/>
              </w:rPr>
            </w:pPr>
            <w:r w:rsidRPr="00FB616F">
              <w:rPr>
                <w:sz w:val="20"/>
                <w:szCs w:val="20"/>
              </w:rPr>
              <w:t>07.1.00.07210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9CA1E"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A010" w14:textId="77777777" w:rsidR="00FB616F" w:rsidRPr="00FB616F" w:rsidRDefault="00FB616F" w:rsidP="00FB616F">
            <w:pPr>
              <w:jc w:val="right"/>
              <w:rPr>
                <w:sz w:val="20"/>
                <w:szCs w:val="20"/>
              </w:rPr>
            </w:pPr>
            <w:r w:rsidRPr="00FB616F">
              <w:rPr>
                <w:sz w:val="20"/>
                <w:szCs w:val="20"/>
              </w:rPr>
              <w:t>54 867,00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A8646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F733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93011C" w14:textId="77777777" w:rsidR="00FB616F" w:rsidRPr="00FB616F" w:rsidRDefault="00FB616F" w:rsidP="00FB616F">
            <w:pPr>
              <w:rPr>
                <w:sz w:val="20"/>
                <w:szCs w:val="20"/>
              </w:rPr>
            </w:pPr>
          </w:p>
        </w:tc>
      </w:tr>
      <w:tr w:rsidR="00FB616F" w:rsidRPr="00FB616F" w14:paraId="2B400EB0"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13BAE47"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начальных, неполных средних и средних школ, школ-детских садов</w:t>
            </w:r>
          </w:p>
        </w:tc>
        <w:tc>
          <w:tcPr>
            <w:tcW w:w="743" w:type="dxa"/>
            <w:tcBorders>
              <w:top w:val="nil"/>
              <w:left w:val="single" w:sz="4" w:space="0" w:color="auto"/>
              <w:bottom w:val="nil"/>
              <w:right w:val="nil"/>
            </w:tcBorders>
            <w:shd w:val="clear" w:color="auto" w:fill="auto"/>
            <w:noWrap/>
            <w:vAlign w:val="center"/>
            <w:hideMark/>
          </w:tcPr>
          <w:p w14:paraId="7999BA0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982E482"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D84FECE"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2300BCB" w14:textId="77777777" w:rsidR="00FB616F" w:rsidRPr="00FB616F" w:rsidRDefault="00FB616F" w:rsidP="00FB616F">
            <w:pPr>
              <w:jc w:val="center"/>
              <w:rPr>
                <w:bCs/>
                <w:sz w:val="20"/>
                <w:szCs w:val="20"/>
              </w:rPr>
            </w:pPr>
            <w:r w:rsidRPr="00FB616F">
              <w:rPr>
                <w:bCs/>
                <w:sz w:val="20"/>
                <w:szCs w:val="20"/>
              </w:rPr>
              <w:t>07.1.00.07290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8410DE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2BE9E93" w14:textId="77777777" w:rsidR="00FB616F" w:rsidRPr="00FB616F" w:rsidRDefault="00FB616F" w:rsidP="00FB616F">
            <w:pPr>
              <w:jc w:val="right"/>
              <w:rPr>
                <w:bCs/>
                <w:sz w:val="20"/>
                <w:szCs w:val="20"/>
              </w:rPr>
            </w:pPr>
            <w:r w:rsidRPr="00FB616F">
              <w:rPr>
                <w:bCs/>
                <w:sz w:val="20"/>
                <w:szCs w:val="20"/>
              </w:rPr>
              <w:t>111 561 484,46</w:t>
            </w:r>
          </w:p>
        </w:tc>
        <w:tc>
          <w:tcPr>
            <w:tcW w:w="992" w:type="dxa"/>
            <w:tcBorders>
              <w:top w:val="nil"/>
              <w:left w:val="single" w:sz="4" w:space="0" w:color="auto"/>
              <w:bottom w:val="nil"/>
              <w:right w:val="nil"/>
            </w:tcBorders>
            <w:shd w:val="clear" w:color="auto" w:fill="auto"/>
            <w:noWrap/>
            <w:vAlign w:val="center"/>
            <w:hideMark/>
          </w:tcPr>
          <w:p w14:paraId="25D64775" w14:textId="77777777" w:rsidR="00FB616F" w:rsidRPr="00FB616F" w:rsidRDefault="00FB616F" w:rsidP="00FB616F">
            <w:pPr>
              <w:jc w:val="right"/>
              <w:rPr>
                <w:bCs/>
                <w:sz w:val="20"/>
                <w:szCs w:val="20"/>
              </w:rPr>
            </w:pPr>
            <w:r w:rsidRPr="00FB616F">
              <w:rPr>
                <w:bCs/>
                <w:sz w:val="20"/>
                <w:szCs w:val="20"/>
              </w:rPr>
              <w:t>46 135 880,00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8802ACC" w14:textId="77777777" w:rsidR="00FB616F" w:rsidRPr="00FB616F" w:rsidRDefault="00FB616F" w:rsidP="00FB616F">
            <w:pPr>
              <w:jc w:val="right"/>
              <w:rPr>
                <w:bCs/>
                <w:sz w:val="20"/>
                <w:szCs w:val="20"/>
              </w:rPr>
            </w:pPr>
            <w:r w:rsidRPr="00FB616F">
              <w:rPr>
                <w:bCs/>
                <w:sz w:val="20"/>
                <w:szCs w:val="20"/>
              </w:rPr>
              <w:t>119 857 890,00</w:t>
            </w:r>
          </w:p>
        </w:tc>
        <w:tc>
          <w:tcPr>
            <w:tcW w:w="236" w:type="dxa"/>
            <w:gridSpan w:val="2"/>
            <w:vAlign w:val="center"/>
            <w:hideMark/>
          </w:tcPr>
          <w:p w14:paraId="57F69F09" w14:textId="77777777" w:rsidR="00FB616F" w:rsidRPr="00FB616F" w:rsidRDefault="00FB616F" w:rsidP="00FB616F">
            <w:pPr>
              <w:rPr>
                <w:sz w:val="20"/>
                <w:szCs w:val="20"/>
              </w:rPr>
            </w:pPr>
          </w:p>
        </w:tc>
      </w:tr>
      <w:tr w:rsidR="00FB616F" w:rsidRPr="00FB616F" w14:paraId="42F5E976"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5380376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78DB20F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98DACA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25709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65D163E"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2B03A4"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37907B" w14:textId="77777777" w:rsidR="00FB616F" w:rsidRPr="00FB616F" w:rsidRDefault="00FB616F" w:rsidP="00FB616F">
            <w:pPr>
              <w:jc w:val="right"/>
              <w:rPr>
                <w:sz w:val="20"/>
                <w:szCs w:val="20"/>
              </w:rPr>
            </w:pPr>
            <w:r w:rsidRPr="00FB616F">
              <w:rPr>
                <w:sz w:val="20"/>
                <w:szCs w:val="20"/>
              </w:rPr>
              <w:t>1 300,00</w:t>
            </w:r>
          </w:p>
        </w:tc>
        <w:tc>
          <w:tcPr>
            <w:tcW w:w="992" w:type="dxa"/>
            <w:tcBorders>
              <w:top w:val="single" w:sz="4" w:space="0" w:color="auto"/>
              <w:left w:val="single" w:sz="4" w:space="0" w:color="auto"/>
              <w:bottom w:val="nil"/>
              <w:right w:val="nil"/>
            </w:tcBorders>
            <w:shd w:val="clear" w:color="auto" w:fill="auto"/>
            <w:noWrap/>
            <w:vAlign w:val="center"/>
            <w:hideMark/>
          </w:tcPr>
          <w:p w14:paraId="43AE99B9" w14:textId="77777777" w:rsidR="00FB616F" w:rsidRPr="00FB616F" w:rsidRDefault="00FB616F" w:rsidP="00FB616F">
            <w:pPr>
              <w:jc w:val="right"/>
              <w:rPr>
                <w:sz w:val="20"/>
                <w:szCs w:val="20"/>
              </w:rPr>
            </w:pPr>
            <w:r w:rsidRPr="00FB616F">
              <w:rPr>
                <w:sz w:val="20"/>
                <w:szCs w:val="20"/>
              </w:rPr>
              <w:t>1 722 500,00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4C1C49" w14:textId="77777777" w:rsidR="00FB616F" w:rsidRPr="00FB616F" w:rsidRDefault="00FB616F" w:rsidP="00FB616F">
            <w:pPr>
              <w:jc w:val="right"/>
              <w:rPr>
                <w:sz w:val="20"/>
                <w:szCs w:val="20"/>
              </w:rPr>
            </w:pPr>
            <w:r w:rsidRPr="00FB616F">
              <w:rPr>
                <w:sz w:val="20"/>
                <w:szCs w:val="20"/>
              </w:rPr>
              <w:t>60 001 300,00</w:t>
            </w:r>
          </w:p>
        </w:tc>
        <w:tc>
          <w:tcPr>
            <w:tcW w:w="236" w:type="dxa"/>
            <w:gridSpan w:val="2"/>
            <w:vAlign w:val="center"/>
            <w:hideMark/>
          </w:tcPr>
          <w:p w14:paraId="2EE5DA56" w14:textId="77777777" w:rsidR="00FB616F" w:rsidRPr="00FB616F" w:rsidRDefault="00FB616F" w:rsidP="00FB616F">
            <w:pPr>
              <w:rPr>
                <w:sz w:val="20"/>
                <w:szCs w:val="20"/>
              </w:rPr>
            </w:pPr>
          </w:p>
        </w:tc>
      </w:tr>
      <w:tr w:rsidR="00FB616F" w:rsidRPr="00FB616F" w14:paraId="76EE5D7A"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F0A33FF"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579BF8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B6CFF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498F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7DD11D"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C3002"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A9AEA" w14:textId="77777777" w:rsidR="00FB616F" w:rsidRPr="00FB616F" w:rsidRDefault="00FB616F" w:rsidP="00FB616F">
            <w:pPr>
              <w:jc w:val="right"/>
              <w:rPr>
                <w:sz w:val="20"/>
                <w:szCs w:val="20"/>
              </w:rPr>
            </w:pPr>
            <w:r w:rsidRPr="00FB616F">
              <w:rPr>
                <w:sz w:val="20"/>
                <w:szCs w:val="20"/>
              </w:rPr>
              <w:t>1 300,00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F5C2D9" w14:textId="77777777" w:rsidR="00FB616F" w:rsidRPr="00FB616F" w:rsidRDefault="00FB616F" w:rsidP="00FB616F">
            <w:pPr>
              <w:jc w:val="right"/>
              <w:rPr>
                <w:sz w:val="20"/>
                <w:szCs w:val="20"/>
              </w:rPr>
            </w:pPr>
            <w:r w:rsidRPr="00FB616F">
              <w:rPr>
                <w:sz w:val="20"/>
                <w:szCs w:val="20"/>
              </w:rPr>
              <w:t>1 722 500,00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0CF61" w14:textId="77777777" w:rsidR="00FB616F" w:rsidRPr="00FB616F" w:rsidRDefault="00FB616F" w:rsidP="00FB616F">
            <w:pPr>
              <w:jc w:val="right"/>
              <w:rPr>
                <w:sz w:val="20"/>
                <w:szCs w:val="20"/>
              </w:rPr>
            </w:pPr>
            <w:r w:rsidRPr="00FB616F">
              <w:rPr>
                <w:sz w:val="20"/>
                <w:szCs w:val="20"/>
              </w:rPr>
              <w:t>60 001 300,00</w:t>
            </w:r>
          </w:p>
        </w:tc>
        <w:tc>
          <w:tcPr>
            <w:tcW w:w="236" w:type="dxa"/>
            <w:gridSpan w:val="2"/>
            <w:vAlign w:val="center"/>
            <w:hideMark/>
          </w:tcPr>
          <w:p w14:paraId="5560A031" w14:textId="77777777" w:rsidR="00FB616F" w:rsidRPr="00FB616F" w:rsidRDefault="00FB616F" w:rsidP="00FB616F">
            <w:pPr>
              <w:rPr>
                <w:sz w:val="20"/>
                <w:szCs w:val="20"/>
              </w:rPr>
            </w:pPr>
          </w:p>
        </w:tc>
      </w:tr>
      <w:tr w:rsidR="00FB616F" w:rsidRPr="00FB616F" w14:paraId="6E41DC96"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184FDD1"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60A155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BE273D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982DDE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C87450D"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C70D9A9"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05B35B6" w14:textId="77777777" w:rsidR="00FB616F" w:rsidRPr="00FB616F" w:rsidRDefault="00FB616F" w:rsidP="00FB616F">
            <w:pPr>
              <w:jc w:val="right"/>
              <w:rPr>
                <w:sz w:val="20"/>
                <w:szCs w:val="20"/>
              </w:rPr>
            </w:pPr>
            <w:r w:rsidRPr="00FB616F">
              <w:rPr>
                <w:sz w:val="20"/>
                <w:szCs w:val="20"/>
              </w:rPr>
              <w:t>59 025 800,05</w:t>
            </w:r>
          </w:p>
        </w:tc>
        <w:tc>
          <w:tcPr>
            <w:tcW w:w="992" w:type="dxa"/>
            <w:tcBorders>
              <w:top w:val="nil"/>
              <w:left w:val="single" w:sz="4" w:space="0" w:color="auto"/>
              <w:bottom w:val="nil"/>
              <w:right w:val="nil"/>
            </w:tcBorders>
            <w:shd w:val="clear" w:color="auto" w:fill="auto"/>
            <w:noWrap/>
            <w:vAlign w:val="center"/>
            <w:hideMark/>
          </w:tcPr>
          <w:p w14:paraId="162850C6" w14:textId="77777777" w:rsidR="00FB616F" w:rsidRPr="00FB616F" w:rsidRDefault="00FB616F" w:rsidP="00FB616F">
            <w:pPr>
              <w:jc w:val="right"/>
              <w:rPr>
                <w:sz w:val="20"/>
                <w:szCs w:val="20"/>
              </w:rPr>
            </w:pPr>
            <w:r w:rsidRPr="00FB616F">
              <w:rPr>
                <w:sz w:val="20"/>
                <w:szCs w:val="20"/>
              </w:rPr>
              <w:t>24 413 380,00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3AF849D" w14:textId="77777777" w:rsidR="00FB616F" w:rsidRPr="00FB616F" w:rsidRDefault="00FB616F" w:rsidP="00FB616F">
            <w:pPr>
              <w:jc w:val="right"/>
              <w:rPr>
                <w:sz w:val="20"/>
                <w:szCs w:val="20"/>
              </w:rPr>
            </w:pPr>
            <w:r w:rsidRPr="00FB616F">
              <w:rPr>
                <w:sz w:val="20"/>
                <w:szCs w:val="20"/>
              </w:rPr>
              <w:t>39 856 590,00</w:t>
            </w:r>
          </w:p>
        </w:tc>
        <w:tc>
          <w:tcPr>
            <w:tcW w:w="236" w:type="dxa"/>
            <w:gridSpan w:val="2"/>
            <w:vAlign w:val="center"/>
            <w:hideMark/>
          </w:tcPr>
          <w:p w14:paraId="1F7F35DB" w14:textId="77777777" w:rsidR="00FB616F" w:rsidRPr="00FB616F" w:rsidRDefault="00FB616F" w:rsidP="00FB616F">
            <w:pPr>
              <w:rPr>
                <w:sz w:val="20"/>
                <w:szCs w:val="20"/>
              </w:rPr>
            </w:pPr>
          </w:p>
        </w:tc>
      </w:tr>
      <w:tr w:rsidR="00FB616F" w:rsidRPr="00FB616F" w14:paraId="31B35F5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FB85203"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D2F301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554EC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B1ED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9C4C45"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6C544"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A7F25" w14:textId="77777777" w:rsidR="00FB616F" w:rsidRPr="00FB616F" w:rsidRDefault="00FB616F" w:rsidP="00FB616F">
            <w:pPr>
              <w:jc w:val="right"/>
              <w:rPr>
                <w:sz w:val="20"/>
                <w:szCs w:val="20"/>
              </w:rPr>
            </w:pPr>
            <w:r w:rsidRPr="00FB616F">
              <w:rPr>
                <w:sz w:val="20"/>
                <w:szCs w:val="20"/>
              </w:rPr>
              <w:t>59 025 800,05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9C8630" w14:textId="77777777" w:rsidR="00FB616F" w:rsidRPr="00FB616F" w:rsidRDefault="00FB616F" w:rsidP="00FB616F">
            <w:pPr>
              <w:jc w:val="right"/>
              <w:rPr>
                <w:sz w:val="20"/>
                <w:szCs w:val="20"/>
              </w:rPr>
            </w:pPr>
            <w:r w:rsidRPr="00FB616F">
              <w:rPr>
                <w:sz w:val="20"/>
                <w:szCs w:val="20"/>
              </w:rPr>
              <w:t>24 413 380,00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48774" w14:textId="77777777" w:rsidR="00FB616F" w:rsidRPr="00FB616F" w:rsidRDefault="00FB616F" w:rsidP="00FB616F">
            <w:pPr>
              <w:jc w:val="right"/>
              <w:rPr>
                <w:sz w:val="20"/>
                <w:szCs w:val="20"/>
              </w:rPr>
            </w:pPr>
            <w:r w:rsidRPr="00FB616F">
              <w:rPr>
                <w:sz w:val="20"/>
                <w:szCs w:val="20"/>
              </w:rPr>
              <w:t>39 856 590,00</w:t>
            </w:r>
          </w:p>
        </w:tc>
        <w:tc>
          <w:tcPr>
            <w:tcW w:w="236" w:type="dxa"/>
            <w:gridSpan w:val="2"/>
            <w:vAlign w:val="center"/>
            <w:hideMark/>
          </w:tcPr>
          <w:p w14:paraId="0A5D2078" w14:textId="77777777" w:rsidR="00FB616F" w:rsidRPr="00FB616F" w:rsidRDefault="00FB616F" w:rsidP="00FB616F">
            <w:pPr>
              <w:rPr>
                <w:sz w:val="20"/>
                <w:szCs w:val="20"/>
              </w:rPr>
            </w:pPr>
          </w:p>
        </w:tc>
      </w:tr>
      <w:tr w:rsidR="00FB616F" w:rsidRPr="00FB616F" w14:paraId="29F2F501"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95CFB2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0F1BAE4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3F9D2F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21EA97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D58175E"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7854284"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E55CC32" w14:textId="77777777" w:rsidR="00FB616F" w:rsidRPr="00FB616F" w:rsidRDefault="00FB616F" w:rsidP="00FB616F">
            <w:pPr>
              <w:jc w:val="right"/>
              <w:rPr>
                <w:sz w:val="20"/>
                <w:szCs w:val="20"/>
              </w:rPr>
            </w:pPr>
            <w:r w:rsidRPr="00FB616F">
              <w:rPr>
                <w:sz w:val="20"/>
                <w:szCs w:val="20"/>
              </w:rPr>
              <w:t>51 356 326,89</w:t>
            </w:r>
          </w:p>
        </w:tc>
        <w:tc>
          <w:tcPr>
            <w:tcW w:w="992" w:type="dxa"/>
            <w:tcBorders>
              <w:top w:val="nil"/>
              <w:left w:val="single" w:sz="4" w:space="0" w:color="auto"/>
              <w:bottom w:val="nil"/>
              <w:right w:val="nil"/>
            </w:tcBorders>
            <w:shd w:val="clear" w:color="auto" w:fill="auto"/>
            <w:noWrap/>
            <w:vAlign w:val="center"/>
            <w:hideMark/>
          </w:tcPr>
          <w:p w14:paraId="4C8778F3" w14:textId="77777777" w:rsidR="00FB616F" w:rsidRPr="00FB616F" w:rsidRDefault="00FB616F" w:rsidP="00FB616F">
            <w:pPr>
              <w:jc w:val="right"/>
              <w:rPr>
                <w:sz w:val="20"/>
                <w:szCs w:val="20"/>
              </w:rPr>
            </w:pPr>
            <w:r w:rsidRPr="00FB616F">
              <w:rPr>
                <w:sz w:val="20"/>
                <w:szCs w:val="20"/>
              </w:rPr>
              <w:t>20 000 000,00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437D381"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6CB9AB71" w14:textId="77777777" w:rsidR="00FB616F" w:rsidRPr="00FB616F" w:rsidRDefault="00FB616F" w:rsidP="00FB616F">
            <w:pPr>
              <w:rPr>
                <w:sz w:val="20"/>
                <w:szCs w:val="20"/>
              </w:rPr>
            </w:pPr>
          </w:p>
        </w:tc>
      </w:tr>
      <w:tr w:rsidR="00FB616F" w:rsidRPr="00FB616F" w14:paraId="06A1C310"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8ADF104"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404157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BB98A5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C35E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AC5E52"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B383E"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99529" w14:textId="77777777" w:rsidR="00FB616F" w:rsidRPr="00FB616F" w:rsidRDefault="00FB616F" w:rsidP="00FB616F">
            <w:pPr>
              <w:jc w:val="right"/>
              <w:rPr>
                <w:sz w:val="20"/>
                <w:szCs w:val="20"/>
              </w:rPr>
            </w:pPr>
            <w:r w:rsidRPr="00FB616F">
              <w:rPr>
                <w:sz w:val="20"/>
                <w:szCs w:val="20"/>
              </w:rPr>
              <w:t>51 356 326,89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1FC42CD" w14:textId="77777777" w:rsidR="00FB616F" w:rsidRPr="00FB616F" w:rsidRDefault="00FB616F" w:rsidP="00FB616F">
            <w:pPr>
              <w:jc w:val="right"/>
              <w:rPr>
                <w:sz w:val="20"/>
                <w:szCs w:val="20"/>
              </w:rPr>
            </w:pPr>
            <w:r w:rsidRPr="00FB616F">
              <w:rPr>
                <w:sz w:val="20"/>
                <w:szCs w:val="20"/>
              </w:rPr>
              <w:t>20 000 000,00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B8486"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3A37B82F" w14:textId="77777777" w:rsidR="00FB616F" w:rsidRPr="00FB616F" w:rsidRDefault="00FB616F" w:rsidP="00FB616F">
            <w:pPr>
              <w:rPr>
                <w:sz w:val="20"/>
                <w:szCs w:val="20"/>
              </w:rPr>
            </w:pPr>
          </w:p>
        </w:tc>
      </w:tr>
      <w:tr w:rsidR="00FB616F" w:rsidRPr="00FB616F" w14:paraId="2FBE6B30"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06C4E414"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4A6E8DA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E3C6CC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F26ABF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9A11FF7"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55427C3"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886464C" w14:textId="77777777" w:rsidR="00FB616F" w:rsidRPr="00FB616F" w:rsidRDefault="00FB616F" w:rsidP="00FB616F">
            <w:pPr>
              <w:jc w:val="right"/>
              <w:rPr>
                <w:sz w:val="20"/>
                <w:szCs w:val="20"/>
              </w:rPr>
            </w:pPr>
            <w:r w:rsidRPr="00FB616F">
              <w:rPr>
                <w:sz w:val="20"/>
                <w:szCs w:val="20"/>
              </w:rPr>
              <w:t>1 178 057,52</w:t>
            </w:r>
          </w:p>
        </w:tc>
        <w:tc>
          <w:tcPr>
            <w:tcW w:w="992" w:type="dxa"/>
            <w:tcBorders>
              <w:top w:val="nil"/>
              <w:left w:val="single" w:sz="4" w:space="0" w:color="auto"/>
              <w:bottom w:val="nil"/>
              <w:right w:val="nil"/>
            </w:tcBorders>
            <w:shd w:val="clear" w:color="auto" w:fill="auto"/>
            <w:noWrap/>
            <w:vAlign w:val="center"/>
            <w:hideMark/>
          </w:tcPr>
          <w:p w14:paraId="62439F0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73801E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AE6752" w14:textId="77777777" w:rsidR="00FB616F" w:rsidRPr="00FB616F" w:rsidRDefault="00FB616F" w:rsidP="00FB616F">
            <w:pPr>
              <w:rPr>
                <w:sz w:val="20"/>
                <w:szCs w:val="20"/>
              </w:rPr>
            </w:pPr>
          </w:p>
        </w:tc>
      </w:tr>
      <w:tr w:rsidR="00FB616F" w:rsidRPr="00FB616F" w14:paraId="3ACEA856"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722E555"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0C4C0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069CD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B999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009D50" w14:textId="77777777" w:rsidR="00FB616F" w:rsidRPr="00FB616F" w:rsidRDefault="00FB616F" w:rsidP="00FB616F">
            <w:pPr>
              <w:jc w:val="center"/>
              <w:rPr>
                <w:sz w:val="20"/>
                <w:szCs w:val="20"/>
              </w:rPr>
            </w:pPr>
            <w:r w:rsidRPr="00FB616F">
              <w:rPr>
                <w:sz w:val="20"/>
                <w:szCs w:val="20"/>
              </w:rPr>
              <w:t>07.1.00.07290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FBCE9"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F0EFB" w14:textId="77777777" w:rsidR="00FB616F" w:rsidRPr="00FB616F" w:rsidRDefault="00FB616F" w:rsidP="00FB616F">
            <w:pPr>
              <w:jc w:val="right"/>
              <w:rPr>
                <w:sz w:val="20"/>
                <w:szCs w:val="20"/>
              </w:rPr>
            </w:pPr>
            <w:r w:rsidRPr="00FB616F">
              <w:rPr>
                <w:sz w:val="20"/>
                <w:szCs w:val="20"/>
              </w:rPr>
              <w:t>1 178 057,52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E8EB94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7C49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BECE9B6" w14:textId="77777777" w:rsidR="00FB616F" w:rsidRPr="00FB616F" w:rsidRDefault="00FB616F" w:rsidP="00FB616F">
            <w:pPr>
              <w:rPr>
                <w:sz w:val="20"/>
                <w:szCs w:val="20"/>
              </w:rPr>
            </w:pPr>
          </w:p>
        </w:tc>
      </w:tr>
      <w:tr w:rsidR="00FB616F" w:rsidRPr="00FB616F" w14:paraId="1F935DF7"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251CAE15"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школ-интернатов</w:t>
            </w:r>
          </w:p>
        </w:tc>
        <w:tc>
          <w:tcPr>
            <w:tcW w:w="743" w:type="dxa"/>
            <w:tcBorders>
              <w:top w:val="nil"/>
              <w:left w:val="single" w:sz="4" w:space="0" w:color="auto"/>
              <w:bottom w:val="nil"/>
              <w:right w:val="nil"/>
            </w:tcBorders>
            <w:shd w:val="clear" w:color="auto" w:fill="auto"/>
            <w:noWrap/>
            <w:vAlign w:val="center"/>
            <w:hideMark/>
          </w:tcPr>
          <w:p w14:paraId="584F100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C25CEE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1804EC4"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25A61A3" w14:textId="77777777" w:rsidR="00FB616F" w:rsidRPr="00FB616F" w:rsidRDefault="00FB616F" w:rsidP="00FB616F">
            <w:pPr>
              <w:jc w:val="center"/>
              <w:rPr>
                <w:bCs/>
                <w:sz w:val="20"/>
                <w:szCs w:val="20"/>
              </w:rPr>
            </w:pPr>
            <w:r w:rsidRPr="00FB616F">
              <w:rPr>
                <w:bCs/>
                <w:sz w:val="20"/>
                <w:szCs w:val="20"/>
              </w:rPr>
              <w:t>07.1.00.07390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060790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0105D46" w14:textId="77777777" w:rsidR="00FB616F" w:rsidRPr="00FB616F" w:rsidRDefault="00FB616F" w:rsidP="00FB616F">
            <w:pPr>
              <w:jc w:val="right"/>
              <w:rPr>
                <w:bCs/>
                <w:sz w:val="20"/>
                <w:szCs w:val="20"/>
              </w:rPr>
            </w:pPr>
            <w:r w:rsidRPr="00FB616F">
              <w:rPr>
                <w:bCs/>
                <w:sz w:val="20"/>
                <w:szCs w:val="20"/>
              </w:rPr>
              <w:t>20 654 642,73</w:t>
            </w:r>
          </w:p>
        </w:tc>
        <w:tc>
          <w:tcPr>
            <w:tcW w:w="992" w:type="dxa"/>
            <w:tcBorders>
              <w:top w:val="nil"/>
              <w:left w:val="single" w:sz="4" w:space="0" w:color="auto"/>
              <w:bottom w:val="nil"/>
              <w:right w:val="nil"/>
            </w:tcBorders>
            <w:shd w:val="clear" w:color="auto" w:fill="auto"/>
            <w:noWrap/>
            <w:vAlign w:val="center"/>
            <w:hideMark/>
          </w:tcPr>
          <w:p w14:paraId="2ED70020" w14:textId="77777777" w:rsidR="00FB616F" w:rsidRPr="00FB616F" w:rsidRDefault="00FB616F" w:rsidP="00FB616F">
            <w:pPr>
              <w:jc w:val="right"/>
              <w:rPr>
                <w:bCs/>
                <w:sz w:val="20"/>
                <w:szCs w:val="20"/>
              </w:rPr>
            </w:pPr>
            <w:r w:rsidRPr="00FB616F">
              <w:rPr>
                <w:bCs/>
                <w:sz w:val="20"/>
                <w:szCs w:val="20"/>
              </w:rPr>
              <w:t>12 533 500,00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92CA039" w14:textId="77777777" w:rsidR="00FB616F" w:rsidRPr="00FB616F" w:rsidRDefault="00FB616F" w:rsidP="00FB616F">
            <w:pPr>
              <w:jc w:val="right"/>
              <w:rPr>
                <w:bCs/>
                <w:sz w:val="20"/>
                <w:szCs w:val="20"/>
              </w:rPr>
            </w:pPr>
            <w:r w:rsidRPr="00FB616F">
              <w:rPr>
                <w:bCs/>
                <w:sz w:val="20"/>
                <w:szCs w:val="20"/>
              </w:rPr>
              <w:t>12 533 500,00</w:t>
            </w:r>
          </w:p>
        </w:tc>
        <w:tc>
          <w:tcPr>
            <w:tcW w:w="236" w:type="dxa"/>
            <w:gridSpan w:val="2"/>
            <w:vAlign w:val="center"/>
            <w:hideMark/>
          </w:tcPr>
          <w:p w14:paraId="100B60F5" w14:textId="77777777" w:rsidR="00FB616F" w:rsidRPr="00FB616F" w:rsidRDefault="00FB616F" w:rsidP="00FB616F">
            <w:pPr>
              <w:rPr>
                <w:sz w:val="20"/>
                <w:szCs w:val="20"/>
              </w:rPr>
            </w:pPr>
          </w:p>
        </w:tc>
      </w:tr>
      <w:tr w:rsidR="00FB616F" w:rsidRPr="00FB616F" w14:paraId="46F4C75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738880B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56BF620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7203CC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C935E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4269A72" w14:textId="77777777" w:rsidR="00FB616F" w:rsidRPr="00FB616F" w:rsidRDefault="00FB616F" w:rsidP="00FB616F">
            <w:pPr>
              <w:jc w:val="center"/>
              <w:rPr>
                <w:sz w:val="20"/>
                <w:szCs w:val="20"/>
              </w:rPr>
            </w:pPr>
            <w:r w:rsidRPr="00FB616F">
              <w:rPr>
                <w:sz w:val="20"/>
                <w:szCs w:val="20"/>
              </w:rPr>
              <w:t>07.1.00.07390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FFB6B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1095BF" w14:textId="77777777" w:rsidR="00FB616F" w:rsidRPr="00FB616F" w:rsidRDefault="00FB616F" w:rsidP="00FB616F">
            <w:pPr>
              <w:jc w:val="right"/>
              <w:rPr>
                <w:sz w:val="20"/>
                <w:szCs w:val="20"/>
              </w:rPr>
            </w:pPr>
            <w:r w:rsidRPr="00FB616F">
              <w:rPr>
                <w:sz w:val="20"/>
                <w:szCs w:val="20"/>
              </w:rPr>
              <w:t>11 866 862,53</w:t>
            </w:r>
          </w:p>
        </w:tc>
        <w:tc>
          <w:tcPr>
            <w:tcW w:w="992" w:type="dxa"/>
            <w:tcBorders>
              <w:top w:val="single" w:sz="4" w:space="0" w:color="auto"/>
              <w:left w:val="single" w:sz="4" w:space="0" w:color="auto"/>
              <w:bottom w:val="nil"/>
              <w:right w:val="nil"/>
            </w:tcBorders>
            <w:shd w:val="clear" w:color="auto" w:fill="auto"/>
            <w:noWrap/>
            <w:vAlign w:val="center"/>
            <w:hideMark/>
          </w:tcPr>
          <w:p w14:paraId="4F4D7403" w14:textId="77777777" w:rsidR="00FB616F" w:rsidRPr="00FB616F" w:rsidRDefault="00FB616F" w:rsidP="00FB616F">
            <w:pPr>
              <w:jc w:val="right"/>
              <w:rPr>
                <w:sz w:val="20"/>
                <w:szCs w:val="20"/>
              </w:rPr>
            </w:pPr>
            <w:r w:rsidRPr="00FB616F">
              <w:rPr>
                <w:sz w:val="20"/>
                <w:szCs w:val="20"/>
              </w:rPr>
              <w:t>7 002 350,00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96876B2" w14:textId="77777777" w:rsidR="00FB616F" w:rsidRPr="00FB616F" w:rsidRDefault="00FB616F" w:rsidP="00FB616F">
            <w:pPr>
              <w:jc w:val="right"/>
              <w:rPr>
                <w:sz w:val="20"/>
                <w:szCs w:val="20"/>
              </w:rPr>
            </w:pPr>
            <w:r w:rsidRPr="00FB616F">
              <w:rPr>
                <w:sz w:val="20"/>
                <w:szCs w:val="20"/>
              </w:rPr>
              <w:t>7 002 350,00</w:t>
            </w:r>
          </w:p>
        </w:tc>
        <w:tc>
          <w:tcPr>
            <w:tcW w:w="236" w:type="dxa"/>
            <w:gridSpan w:val="2"/>
            <w:vAlign w:val="center"/>
            <w:hideMark/>
          </w:tcPr>
          <w:p w14:paraId="679E822C" w14:textId="77777777" w:rsidR="00FB616F" w:rsidRPr="00FB616F" w:rsidRDefault="00FB616F" w:rsidP="00FB616F">
            <w:pPr>
              <w:rPr>
                <w:sz w:val="20"/>
                <w:szCs w:val="20"/>
              </w:rPr>
            </w:pPr>
          </w:p>
        </w:tc>
      </w:tr>
      <w:tr w:rsidR="00FB616F" w:rsidRPr="00FB616F" w14:paraId="27C14911"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78F7FD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7290A6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81692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B3B6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11E602" w14:textId="77777777" w:rsidR="00FB616F" w:rsidRPr="00FB616F" w:rsidRDefault="00FB616F" w:rsidP="00FB616F">
            <w:pPr>
              <w:jc w:val="center"/>
              <w:rPr>
                <w:sz w:val="20"/>
                <w:szCs w:val="20"/>
              </w:rPr>
            </w:pPr>
            <w:r w:rsidRPr="00FB616F">
              <w:rPr>
                <w:sz w:val="20"/>
                <w:szCs w:val="20"/>
              </w:rPr>
              <w:t>07.1.00.07390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B889"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497D" w14:textId="77777777" w:rsidR="00FB616F" w:rsidRPr="00FB616F" w:rsidRDefault="00FB616F" w:rsidP="00FB616F">
            <w:pPr>
              <w:jc w:val="right"/>
              <w:rPr>
                <w:sz w:val="20"/>
                <w:szCs w:val="20"/>
              </w:rPr>
            </w:pPr>
            <w:r w:rsidRPr="00FB616F">
              <w:rPr>
                <w:sz w:val="20"/>
                <w:szCs w:val="20"/>
              </w:rPr>
              <w:t>11 866 862,53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6D4BED" w14:textId="77777777" w:rsidR="00FB616F" w:rsidRPr="00FB616F" w:rsidRDefault="00FB616F" w:rsidP="00FB616F">
            <w:pPr>
              <w:jc w:val="right"/>
              <w:rPr>
                <w:sz w:val="20"/>
                <w:szCs w:val="20"/>
              </w:rPr>
            </w:pPr>
            <w:r w:rsidRPr="00FB616F">
              <w:rPr>
                <w:sz w:val="20"/>
                <w:szCs w:val="20"/>
              </w:rPr>
              <w:t>7 002 350,00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06A554" w14:textId="77777777" w:rsidR="00FB616F" w:rsidRPr="00FB616F" w:rsidRDefault="00FB616F" w:rsidP="00FB616F">
            <w:pPr>
              <w:jc w:val="right"/>
              <w:rPr>
                <w:sz w:val="20"/>
                <w:szCs w:val="20"/>
              </w:rPr>
            </w:pPr>
            <w:r w:rsidRPr="00FB616F">
              <w:rPr>
                <w:sz w:val="20"/>
                <w:szCs w:val="20"/>
              </w:rPr>
              <w:t>7 002 350,00</w:t>
            </w:r>
          </w:p>
        </w:tc>
        <w:tc>
          <w:tcPr>
            <w:tcW w:w="236" w:type="dxa"/>
            <w:gridSpan w:val="2"/>
            <w:vAlign w:val="center"/>
            <w:hideMark/>
          </w:tcPr>
          <w:p w14:paraId="43016660" w14:textId="77777777" w:rsidR="00FB616F" w:rsidRPr="00FB616F" w:rsidRDefault="00FB616F" w:rsidP="00FB616F">
            <w:pPr>
              <w:rPr>
                <w:sz w:val="20"/>
                <w:szCs w:val="20"/>
              </w:rPr>
            </w:pPr>
          </w:p>
        </w:tc>
      </w:tr>
      <w:tr w:rsidR="00FB616F" w:rsidRPr="00FB616F" w14:paraId="5F9307F9"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D1CE2F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183D37F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F98C4B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2BF6CF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4C4C48F" w14:textId="77777777" w:rsidR="00FB616F" w:rsidRPr="00FB616F" w:rsidRDefault="00FB616F" w:rsidP="00FB616F">
            <w:pPr>
              <w:jc w:val="center"/>
              <w:rPr>
                <w:sz w:val="20"/>
                <w:szCs w:val="20"/>
              </w:rPr>
            </w:pPr>
            <w:r w:rsidRPr="00FB616F">
              <w:rPr>
                <w:sz w:val="20"/>
                <w:szCs w:val="20"/>
              </w:rPr>
              <w:t>07.1.00.07390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BB5609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84754FF" w14:textId="77777777" w:rsidR="00FB616F" w:rsidRPr="00FB616F" w:rsidRDefault="00FB616F" w:rsidP="00FB616F">
            <w:pPr>
              <w:jc w:val="right"/>
              <w:rPr>
                <w:sz w:val="20"/>
                <w:szCs w:val="20"/>
              </w:rPr>
            </w:pPr>
            <w:r w:rsidRPr="00FB616F">
              <w:rPr>
                <w:sz w:val="20"/>
                <w:szCs w:val="20"/>
              </w:rPr>
              <w:t>7 962 695,16</w:t>
            </w:r>
          </w:p>
        </w:tc>
        <w:tc>
          <w:tcPr>
            <w:tcW w:w="992" w:type="dxa"/>
            <w:tcBorders>
              <w:top w:val="nil"/>
              <w:left w:val="single" w:sz="4" w:space="0" w:color="auto"/>
              <w:bottom w:val="nil"/>
              <w:right w:val="nil"/>
            </w:tcBorders>
            <w:shd w:val="clear" w:color="auto" w:fill="auto"/>
            <w:noWrap/>
            <w:vAlign w:val="center"/>
            <w:hideMark/>
          </w:tcPr>
          <w:p w14:paraId="1394BA2B" w14:textId="77777777" w:rsidR="00FB616F" w:rsidRPr="00FB616F" w:rsidRDefault="00FB616F" w:rsidP="00FB616F">
            <w:pPr>
              <w:jc w:val="right"/>
              <w:rPr>
                <w:sz w:val="20"/>
                <w:szCs w:val="20"/>
              </w:rPr>
            </w:pPr>
            <w:r w:rsidRPr="00FB616F">
              <w:rPr>
                <w:sz w:val="20"/>
                <w:szCs w:val="20"/>
              </w:rPr>
              <w:t>5 531 150,00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BB6BCF1" w14:textId="77777777" w:rsidR="00FB616F" w:rsidRPr="00FB616F" w:rsidRDefault="00FB616F" w:rsidP="00FB616F">
            <w:pPr>
              <w:jc w:val="right"/>
              <w:rPr>
                <w:sz w:val="20"/>
                <w:szCs w:val="20"/>
              </w:rPr>
            </w:pPr>
            <w:r w:rsidRPr="00FB616F">
              <w:rPr>
                <w:sz w:val="20"/>
                <w:szCs w:val="20"/>
              </w:rPr>
              <w:t>5 531 150,00</w:t>
            </w:r>
          </w:p>
        </w:tc>
        <w:tc>
          <w:tcPr>
            <w:tcW w:w="236" w:type="dxa"/>
            <w:gridSpan w:val="2"/>
            <w:vAlign w:val="center"/>
            <w:hideMark/>
          </w:tcPr>
          <w:p w14:paraId="3C7B41AB" w14:textId="77777777" w:rsidR="00FB616F" w:rsidRPr="00FB616F" w:rsidRDefault="00FB616F" w:rsidP="00FB616F">
            <w:pPr>
              <w:rPr>
                <w:sz w:val="20"/>
                <w:szCs w:val="20"/>
              </w:rPr>
            </w:pPr>
          </w:p>
        </w:tc>
      </w:tr>
      <w:tr w:rsidR="00FB616F" w:rsidRPr="00FB616F" w14:paraId="72093F9A"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6A5C6E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0CC77E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2035D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EC5BD"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B49988" w14:textId="77777777" w:rsidR="00FB616F" w:rsidRPr="00FB616F" w:rsidRDefault="00FB616F" w:rsidP="00FB616F">
            <w:pPr>
              <w:jc w:val="center"/>
              <w:rPr>
                <w:sz w:val="20"/>
                <w:szCs w:val="20"/>
              </w:rPr>
            </w:pPr>
            <w:r w:rsidRPr="00FB616F">
              <w:rPr>
                <w:sz w:val="20"/>
                <w:szCs w:val="20"/>
              </w:rPr>
              <w:t>07.1.00.07390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2E73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E4ADB" w14:textId="77777777" w:rsidR="00FB616F" w:rsidRPr="00FB616F" w:rsidRDefault="00FB616F" w:rsidP="00FB616F">
            <w:pPr>
              <w:jc w:val="right"/>
              <w:rPr>
                <w:sz w:val="20"/>
                <w:szCs w:val="20"/>
              </w:rPr>
            </w:pPr>
            <w:r w:rsidRPr="00FB616F">
              <w:rPr>
                <w:sz w:val="20"/>
                <w:szCs w:val="20"/>
              </w:rPr>
              <w:t>7 962 695,16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2A8DC5" w14:textId="77777777" w:rsidR="00FB616F" w:rsidRPr="00FB616F" w:rsidRDefault="00FB616F" w:rsidP="00FB616F">
            <w:pPr>
              <w:jc w:val="right"/>
              <w:rPr>
                <w:sz w:val="20"/>
                <w:szCs w:val="20"/>
              </w:rPr>
            </w:pPr>
            <w:r w:rsidRPr="00FB616F">
              <w:rPr>
                <w:sz w:val="20"/>
                <w:szCs w:val="20"/>
              </w:rPr>
              <w:t>5 531 150,00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DB315" w14:textId="77777777" w:rsidR="00FB616F" w:rsidRPr="00FB616F" w:rsidRDefault="00FB616F" w:rsidP="00FB616F">
            <w:pPr>
              <w:jc w:val="right"/>
              <w:rPr>
                <w:sz w:val="20"/>
                <w:szCs w:val="20"/>
              </w:rPr>
            </w:pPr>
            <w:r w:rsidRPr="00FB616F">
              <w:rPr>
                <w:sz w:val="20"/>
                <w:szCs w:val="20"/>
              </w:rPr>
              <w:t>5 531 150,00</w:t>
            </w:r>
          </w:p>
        </w:tc>
        <w:tc>
          <w:tcPr>
            <w:tcW w:w="236" w:type="dxa"/>
            <w:gridSpan w:val="2"/>
            <w:vAlign w:val="center"/>
            <w:hideMark/>
          </w:tcPr>
          <w:p w14:paraId="531BF16A" w14:textId="77777777" w:rsidR="00FB616F" w:rsidRPr="00FB616F" w:rsidRDefault="00FB616F" w:rsidP="00FB616F">
            <w:pPr>
              <w:rPr>
                <w:sz w:val="20"/>
                <w:szCs w:val="20"/>
              </w:rPr>
            </w:pPr>
          </w:p>
        </w:tc>
      </w:tr>
      <w:tr w:rsidR="00FB616F" w:rsidRPr="00FB616F" w14:paraId="6AAD8456"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67D9FDD0"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30EB12F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54377F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85EA16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1623E8F" w14:textId="77777777" w:rsidR="00FB616F" w:rsidRPr="00FB616F" w:rsidRDefault="00FB616F" w:rsidP="00FB616F">
            <w:pPr>
              <w:jc w:val="center"/>
              <w:rPr>
                <w:sz w:val="20"/>
                <w:szCs w:val="20"/>
              </w:rPr>
            </w:pPr>
            <w:r w:rsidRPr="00FB616F">
              <w:rPr>
                <w:sz w:val="20"/>
                <w:szCs w:val="20"/>
              </w:rPr>
              <w:t>07.1.00.07390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106EDDB"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1DFD8C7" w14:textId="77777777" w:rsidR="00FB616F" w:rsidRPr="00FB616F" w:rsidRDefault="00FB616F" w:rsidP="00FB616F">
            <w:pPr>
              <w:jc w:val="right"/>
              <w:rPr>
                <w:sz w:val="20"/>
                <w:szCs w:val="20"/>
              </w:rPr>
            </w:pPr>
            <w:r w:rsidRPr="00FB616F">
              <w:rPr>
                <w:sz w:val="20"/>
                <w:szCs w:val="20"/>
              </w:rPr>
              <w:t>825 085,04</w:t>
            </w:r>
          </w:p>
        </w:tc>
        <w:tc>
          <w:tcPr>
            <w:tcW w:w="992" w:type="dxa"/>
            <w:tcBorders>
              <w:top w:val="nil"/>
              <w:left w:val="single" w:sz="4" w:space="0" w:color="auto"/>
              <w:bottom w:val="nil"/>
              <w:right w:val="nil"/>
            </w:tcBorders>
            <w:shd w:val="clear" w:color="auto" w:fill="auto"/>
            <w:noWrap/>
            <w:vAlign w:val="center"/>
            <w:hideMark/>
          </w:tcPr>
          <w:p w14:paraId="638C2B8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36F913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A22F8BF" w14:textId="77777777" w:rsidR="00FB616F" w:rsidRPr="00FB616F" w:rsidRDefault="00FB616F" w:rsidP="00FB616F">
            <w:pPr>
              <w:rPr>
                <w:sz w:val="20"/>
                <w:szCs w:val="20"/>
              </w:rPr>
            </w:pPr>
          </w:p>
        </w:tc>
      </w:tr>
      <w:tr w:rsidR="00FB616F" w:rsidRPr="00FB616F" w14:paraId="24BADC2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DBAC5FD"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14A403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8E7ED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58195"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690BCA" w14:textId="77777777" w:rsidR="00FB616F" w:rsidRPr="00FB616F" w:rsidRDefault="00FB616F" w:rsidP="00FB616F">
            <w:pPr>
              <w:jc w:val="center"/>
              <w:rPr>
                <w:sz w:val="20"/>
                <w:szCs w:val="20"/>
              </w:rPr>
            </w:pPr>
            <w:r w:rsidRPr="00FB616F">
              <w:rPr>
                <w:sz w:val="20"/>
                <w:szCs w:val="20"/>
              </w:rPr>
              <w:t>07.1.00.07390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3C59"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5CE64" w14:textId="77777777" w:rsidR="00FB616F" w:rsidRPr="00FB616F" w:rsidRDefault="00FB616F" w:rsidP="00FB616F">
            <w:pPr>
              <w:jc w:val="right"/>
              <w:rPr>
                <w:sz w:val="20"/>
                <w:szCs w:val="20"/>
              </w:rPr>
            </w:pPr>
            <w:r w:rsidRPr="00FB616F">
              <w:rPr>
                <w:sz w:val="20"/>
                <w:szCs w:val="20"/>
              </w:rPr>
              <w:t>825 085,04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C7BA4A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94C3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89E1C92" w14:textId="77777777" w:rsidR="00FB616F" w:rsidRPr="00FB616F" w:rsidRDefault="00FB616F" w:rsidP="00FB616F">
            <w:pPr>
              <w:rPr>
                <w:sz w:val="20"/>
                <w:szCs w:val="20"/>
              </w:rPr>
            </w:pPr>
          </w:p>
        </w:tc>
      </w:tr>
      <w:tr w:rsidR="00FB616F" w:rsidRPr="00FB616F" w14:paraId="44015FF5"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F9D09E8"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743" w:type="dxa"/>
            <w:tcBorders>
              <w:top w:val="nil"/>
              <w:left w:val="single" w:sz="4" w:space="0" w:color="auto"/>
              <w:bottom w:val="nil"/>
              <w:right w:val="nil"/>
            </w:tcBorders>
            <w:shd w:val="clear" w:color="auto" w:fill="auto"/>
            <w:noWrap/>
            <w:vAlign w:val="center"/>
            <w:hideMark/>
          </w:tcPr>
          <w:p w14:paraId="3691CA2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205B90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09705A1"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CBF8FAF" w14:textId="77777777" w:rsidR="00FB616F" w:rsidRPr="00FB616F" w:rsidRDefault="00FB616F" w:rsidP="00FB616F">
            <w:pPr>
              <w:jc w:val="center"/>
              <w:rPr>
                <w:bCs/>
                <w:sz w:val="20"/>
                <w:szCs w:val="20"/>
              </w:rPr>
            </w:pPr>
            <w:r w:rsidRPr="00FB616F">
              <w:rPr>
                <w:bCs/>
                <w:sz w:val="20"/>
                <w:szCs w:val="20"/>
              </w:rPr>
              <w:t>07.1.00.07490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BF80E2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6430053" w14:textId="77777777" w:rsidR="00FB616F" w:rsidRPr="00FB616F" w:rsidRDefault="00FB616F" w:rsidP="00FB616F">
            <w:pPr>
              <w:jc w:val="right"/>
              <w:rPr>
                <w:bCs/>
                <w:sz w:val="20"/>
                <w:szCs w:val="20"/>
              </w:rPr>
            </w:pPr>
            <w:r w:rsidRPr="00FB616F">
              <w:rPr>
                <w:bCs/>
                <w:sz w:val="20"/>
                <w:szCs w:val="20"/>
              </w:rPr>
              <w:t>4 196 804,48</w:t>
            </w:r>
          </w:p>
        </w:tc>
        <w:tc>
          <w:tcPr>
            <w:tcW w:w="992" w:type="dxa"/>
            <w:tcBorders>
              <w:top w:val="nil"/>
              <w:left w:val="single" w:sz="4" w:space="0" w:color="auto"/>
              <w:bottom w:val="nil"/>
              <w:right w:val="nil"/>
            </w:tcBorders>
            <w:shd w:val="clear" w:color="auto" w:fill="auto"/>
            <w:noWrap/>
            <w:vAlign w:val="center"/>
            <w:hideMark/>
          </w:tcPr>
          <w:p w14:paraId="23703F0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42FB9D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5F8C744" w14:textId="77777777" w:rsidR="00FB616F" w:rsidRPr="00FB616F" w:rsidRDefault="00FB616F" w:rsidP="00FB616F">
            <w:pPr>
              <w:rPr>
                <w:sz w:val="20"/>
                <w:szCs w:val="20"/>
              </w:rPr>
            </w:pPr>
          </w:p>
        </w:tc>
      </w:tr>
      <w:tr w:rsidR="00FB616F" w:rsidRPr="00FB616F" w14:paraId="23ED08D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3CB153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20F8D4D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5090B8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0B027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C6A8EB0"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F0A849"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74FB1F" w14:textId="77777777" w:rsidR="00FB616F" w:rsidRPr="00FB616F" w:rsidRDefault="00FB616F" w:rsidP="00FB616F">
            <w:pPr>
              <w:jc w:val="right"/>
              <w:rPr>
                <w:sz w:val="20"/>
                <w:szCs w:val="20"/>
              </w:rPr>
            </w:pPr>
            <w:r w:rsidRPr="00FB616F">
              <w:rPr>
                <w:sz w:val="20"/>
                <w:szCs w:val="20"/>
              </w:rPr>
              <w:t>1 890 988,65</w:t>
            </w:r>
          </w:p>
        </w:tc>
        <w:tc>
          <w:tcPr>
            <w:tcW w:w="992" w:type="dxa"/>
            <w:tcBorders>
              <w:top w:val="single" w:sz="4" w:space="0" w:color="auto"/>
              <w:left w:val="single" w:sz="4" w:space="0" w:color="auto"/>
              <w:bottom w:val="nil"/>
              <w:right w:val="nil"/>
            </w:tcBorders>
            <w:shd w:val="clear" w:color="auto" w:fill="auto"/>
            <w:noWrap/>
            <w:vAlign w:val="center"/>
            <w:hideMark/>
          </w:tcPr>
          <w:p w14:paraId="1FD29ED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E23877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4120F97" w14:textId="77777777" w:rsidR="00FB616F" w:rsidRPr="00FB616F" w:rsidRDefault="00FB616F" w:rsidP="00FB616F">
            <w:pPr>
              <w:rPr>
                <w:sz w:val="20"/>
                <w:szCs w:val="20"/>
              </w:rPr>
            </w:pPr>
          </w:p>
        </w:tc>
      </w:tr>
      <w:tr w:rsidR="00FB616F" w:rsidRPr="00FB616F" w14:paraId="7A95C0ED"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7782885"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7B7540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20597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5869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D956ED"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8968C"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4212B" w14:textId="77777777" w:rsidR="00FB616F" w:rsidRPr="00FB616F" w:rsidRDefault="00FB616F" w:rsidP="00FB616F">
            <w:pPr>
              <w:jc w:val="right"/>
              <w:rPr>
                <w:sz w:val="20"/>
                <w:szCs w:val="20"/>
              </w:rPr>
            </w:pPr>
            <w:r w:rsidRPr="00FB616F">
              <w:rPr>
                <w:sz w:val="20"/>
                <w:szCs w:val="20"/>
              </w:rPr>
              <w:t>1 890 988,65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D9643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E538B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CBC9B11" w14:textId="77777777" w:rsidR="00FB616F" w:rsidRPr="00FB616F" w:rsidRDefault="00FB616F" w:rsidP="00FB616F">
            <w:pPr>
              <w:rPr>
                <w:sz w:val="20"/>
                <w:szCs w:val="20"/>
              </w:rPr>
            </w:pPr>
          </w:p>
        </w:tc>
      </w:tr>
      <w:tr w:rsidR="00FB616F" w:rsidRPr="00FB616F" w14:paraId="55E33D24"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E17379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3BBB65B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F3994C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F0DE085"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26B5809"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B1D25B6"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83CAC28" w14:textId="77777777" w:rsidR="00FB616F" w:rsidRPr="00FB616F" w:rsidRDefault="00FB616F" w:rsidP="00FB616F">
            <w:pPr>
              <w:jc w:val="right"/>
              <w:rPr>
                <w:sz w:val="20"/>
                <w:szCs w:val="20"/>
              </w:rPr>
            </w:pPr>
            <w:r w:rsidRPr="00FB616F">
              <w:rPr>
                <w:sz w:val="20"/>
                <w:szCs w:val="20"/>
              </w:rPr>
              <w:t>2 305 815,83</w:t>
            </w:r>
          </w:p>
        </w:tc>
        <w:tc>
          <w:tcPr>
            <w:tcW w:w="992" w:type="dxa"/>
            <w:tcBorders>
              <w:top w:val="nil"/>
              <w:left w:val="single" w:sz="4" w:space="0" w:color="auto"/>
              <w:bottom w:val="nil"/>
              <w:right w:val="nil"/>
            </w:tcBorders>
            <w:shd w:val="clear" w:color="auto" w:fill="auto"/>
            <w:noWrap/>
            <w:vAlign w:val="center"/>
            <w:hideMark/>
          </w:tcPr>
          <w:p w14:paraId="3AA549E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210244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04D05C5" w14:textId="77777777" w:rsidR="00FB616F" w:rsidRPr="00FB616F" w:rsidRDefault="00FB616F" w:rsidP="00FB616F">
            <w:pPr>
              <w:rPr>
                <w:sz w:val="20"/>
                <w:szCs w:val="20"/>
              </w:rPr>
            </w:pPr>
          </w:p>
        </w:tc>
      </w:tr>
      <w:tr w:rsidR="00FB616F" w:rsidRPr="00FB616F" w14:paraId="7D87E35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9AD818C"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04F87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1A19F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4008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756AC1"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D1F91"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0D305" w14:textId="77777777" w:rsidR="00FB616F" w:rsidRPr="00FB616F" w:rsidRDefault="00FB616F" w:rsidP="00FB616F">
            <w:pPr>
              <w:jc w:val="right"/>
              <w:rPr>
                <w:sz w:val="20"/>
                <w:szCs w:val="20"/>
              </w:rPr>
            </w:pPr>
            <w:r w:rsidRPr="00FB616F">
              <w:rPr>
                <w:sz w:val="20"/>
                <w:szCs w:val="20"/>
              </w:rPr>
              <w:t>2 305 815,83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7AC3C6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5661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F79C502" w14:textId="77777777" w:rsidR="00FB616F" w:rsidRPr="00FB616F" w:rsidRDefault="00FB616F" w:rsidP="00FB616F">
            <w:pPr>
              <w:rPr>
                <w:sz w:val="20"/>
                <w:szCs w:val="20"/>
              </w:rPr>
            </w:pPr>
          </w:p>
        </w:tc>
      </w:tr>
      <w:tr w:rsidR="00FB616F" w:rsidRPr="00FB616F" w14:paraId="5EB30EEB"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6128BBE5" w14:textId="77777777" w:rsidR="00FB616F" w:rsidRPr="00FB616F" w:rsidRDefault="00FB616F" w:rsidP="00FB616F">
            <w:pPr>
              <w:rPr>
                <w:bCs/>
                <w:sz w:val="20"/>
                <w:szCs w:val="20"/>
              </w:rPr>
            </w:pPr>
            <w:r w:rsidRPr="00FB616F">
              <w:rPr>
                <w:bCs/>
                <w:sz w:val="20"/>
                <w:szCs w:val="20"/>
              </w:rPr>
              <w:t xml:space="preserve">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
        </w:tc>
        <w:tc>
          <w:tcPr>
            <w:tcW w:w="743" w:type="dxa"/>
            <w:tcBorders>
              <w:top w:val="nil"/>
              <w:left w:val="single" w:sz="4" w:space="0" w:color="auto"/>
              <w:bottom w:val="nil"/>
              <w:right w:val="nil"/>
            </w:tcBorders>
            <w:shd w:val="clear" w:color="auto" w:fill="auto"/>
            <w:noWrap/>
            <w:vAlign w:val="center"/>
            <w:hideMark/>
          </w:tcPr>
          <w:p w14:paraId="72BD2AD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E20599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A1A8CD1"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798EAEC" w14:textId="77777777" w:rsidR="00FB616F" w:rsidRPr="00FB616F" w:rsidRDefault="00FB616F" w:rsidP="00FB616F">
            <w:pPr>
              <w:jc w:val="center"/>
              <w:rPr>
                <w:bCs/>
                <w:sz w:val="20"/>
                <w:szCs w:val="20"/>
              </w:rPr>
            </w:pPr>
            <w:r w:rsidRPr="00FB616F">
              <w:rPr>
                <w:bCs/>
                <w:sz w:val="20"/>
                <w:szCs w:val="20"/>
              </w:rPr>
              <w:t>07.1.00.53030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0790DA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F0E19DD" w14:textId="77777777" w:rsidR="00FB616F" w:rsidRPr="00FB616F" w:rsidRDefault="00FB616F" w:rsidP="00FB616F">
            <w:pPr>
              <w:jc w:val="right"/>
              <w:rPr>
                <w:bCs/>
                <w:sz w:val="20"/>
                <w:szCs w:val="20"/>
              </w:rPr>
            </w:pPr>
            <w:r w:rsidRPr="00FB616F">
              <w:rPr>
                <w:bCs/>
                <w:sz w:val="20"/>
                <w:szCs w:val="20"/>
              </w:rPr>
              <w:t>33 810 400,00</w:t>
            </w:r>
          </w:p>
        </w:tc>
        <w:tc>
          <w:tcPr>
            <w:tcW w:w="992" w:type="dxa"/>
            <w:tcBorders>
              <w:top w:val="nil"/>
              <w:left w:val="single" w:sz="4" w:space="0" w:color="auto"/>
              <w:bottom w:val="nil"/>
              <w:right w:val="nil"/>
            </w:tcBorders>
            <w:shd w:val="clear" w:color="auto" w:fill="auto"/>
            <w:noWrap/>
            <w:vAlign w:val="center"/>
            <w:hideMark/>
          </w:tcPr>
          <w:p w14:paraId="2B02E45D" w14:textId="77777777" w:rsidR="00FB616F" w:rsidRPr="00FB616F" w:rsidRDefault="00FB616F" w:rsidP="00FB616F">
            <w:pPr>
              <w:jc w:val="right"/>
              <w:rPr>
                <w:bCs/>
                <w:sz w:val="20"/>
                <w:szCs w:val="20"/>
              </w:rPr>
            </w:pPr>
            <w:r w:rsidRPr="00FB616F">
              <w:rPr>
                <w:bCs/>
                <w:sz w:val="20"/>
                <w:szCs w:val="20"/>
              </w:rPr>
              <w:t>33 747 800,00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8FF9CA7" w14:textId="77777777" w:rsidR="00FB616F" w:rsidRPr="00FB616F" w:rsidRDefault="00FB616F" w:rsidP="00FB616F">
            <w:pPr>
              <w:jc w:val="right"/>
              <w:rPr>
                <w:bCs/>
                <w:sz w:val="20"/>
                <w:szCs w:val="20"/>
              </w:rPr>
            </w:pPr>
            <w:r w:rsidRPr="00FB616F">
              <w:rPr>
                <w:bCs/>
                <w:sz w:val="20"/>
                <w:szCs w:val="20"/>
              </w:rPr>
              <w:t>33 747 800,00</w:t>
            </w:r>
          </w:p>
        </w:tc>
        <w:tc>
          <w:tcPr>
            <w:tcW w:w="236" w:type="dxa"/>
            <w:gridSpan w:val="2"/>
            <w:vAlign w:val="center"/>
            <w:hideMark/>
          </w:tcPr>
          <w:p w14:paraId="7129767A" w14:textId="77777777" w:rsidR="00FB616F" w:rsidRPr="00FB616F" w:rsidRDefault="00FB616F" w:rsidP="00FB616F">
            <w:pPr>
              <w:rPr>
                <w:sz w:val="20"/>
                <w:szCs w:val="20"/>
              </w:rPr>
            </w:pPr>
          </w:p>
        </w:tc>
      </w:tr>
      <w:tr w:rsidR="00FB616F" w:rsidRPr="00FB616F" w14:paraId="277DDF5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6503D18"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1F446E8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F50FC5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EDAADE"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8C0B388" w14:textId="77777777" w:rsidR="00FB616F" w:rsidRPr="00FB616F" w:rsidRDefault="00FB616F" w:rsidP="00FB616F">
            <w:pPr>
              <w:jc w:val="center"/>
              <w:rPr>
                <w:sz w:val="20"/>
                <w:szCs w:val="20"/>
              </w:rPr>
            </w:pPr>
            <w:r w:rsidRPr="00FB616F">
              <w:rPr>
                <w:sz w:val="20"/>
                <w:szCs w:val="20"/>
              </w:rPr>
              <w:t>07.1.00.53030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B43AAE"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3BF516" w14:textId="77777777" w:rsidR="00FB616F" w:rsidRPr="00FB616F" w:rsidRDefault="00FB616F" w:rsidP="00FB616F">
            <w:pPr>
              <w:jc w:val="right"/>
              <w:rPr>
                <w:sz w:val="20"/>
                <w:szCs w:val="20"/>
              </w:rPr>
            </w:pPr>
            <w:r w:rsidRPr="00FB616F">
              <w:rPr>
                <w:sz w:val="20"/>
                <w:szCs w:val="20"/>
              </w:rPr>
              <w:t>16 561 500,00</w:t>
            </w:r>
          </w:p>
        </w:tc>
        <w:tc>
          <w:tcPr>
            <w:tcW w:w="992" w:type="dxa"/>
            <w:tcBorders>
              <w:top w:val="single" w:sz="4" w:space="0" w:color="auto"/>
              <w:left w:val="single" w:sz="4" w:space="0" w:color="auto"/>
              <w:bottom w:val="nil"/>
              <w:right w:val="nil"/>
            </w:tcBorders>
            <w:shd w:val="clear" w:color="auto" w:fill="auto"/>
            <w:noWrap/>
            <w:vAlign w:val="center"/>
            <w:hideMark/>
          </w:tcPr>
          <w:p w14:paraId="4B361898" w14:textId="77777777" w:rsidR="00FB616F" w:rsidRPr="00FB616F" w:rsidRDefault="00FB616F" w:rsidP="00FB616F">
            <w:pPr>
              <w:jc w:val="right"/>
              <w:rPr>
                <w:sz w:val="20"/>
                <w:szCs w:val="20"/>
              </w:rPr>
            </w:pPr>
            <w:r w:rsidRPr="00FB616F">
              <w:rPr>
                <w:sz w:val="20"/>
                <w:szCs w:val="20"/>
              </w:rPr>
              <w:t>16 561 500,00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55A639F" w14:textId="77777777" w:rsidR="00FB616F" w:rsidRPr="00FB616F" w:rsidRDefault="00FB616F" w:rsidP="00FB616F">
            <w:pPr>
              <w:jc w:val="right"/>
              <w:rPr>
                <w:sz w:val="20"/>
                <w:szCs w:val="20"/>
              </w:rPr>
            </w:pPr>
            <w:r w:rsidRPr="00FB616F">
              <w:rPr>
                <w:sz w:val="20"/>
                <w:szCs w:val="20"/>
              </w:rPr>
              <w:t>16 561 500,00</w:t>
            </w:r>
          </w:p>
        </w:tc>
        <w:tc>
          <w:tcPr>
            <w:tcW w:w="236" w:type="dxa"/>
            <w:gridSpan w:val="2"/>
            <w:vAlign w:val="center"/>
            <w:hideMark/>
          </w:tcPr>
          <w:p w14:paraId="27ACB3E3" w14:textId="77777777" w:rsidR="00FB616F" w:rsidRPr="00FB616F" w:rsidRDefault="00FB616F" w:rsidP="00FB616F">
            <w:pPr>
              <w:rPr>
                <w:sz w:val="20"/>
                <w:szCs w:val="20"/>
              </w:rPr>
            </w:pPr>
          </w:p>
        </w:tc>
      </w:tr>
      <w:tr w:rsidR="00FB616F" w:rsidRPr="00FB616F" w14:paraId="2D5B783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2ECBD5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F2915D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63895E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B97D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5D9DB3" w14:textId="77777777" w:rsidR="00FB616F" w:rsidRPr="00FB616F" w:rsidRDefault="00FB616F" w:rsidP="00FB616F">
            <w:pPr>
              <w:jc w:val="center"/>
              <w:rPr>
                <w:sz w:val="20"/>
                <w:szCs w:val="20"/>
              </w:rPr>
            </w:pPr>
            <w:r w:rsidRPr="00FB616F">
              <w:rPr>
                <w:sz w:val="20"/>
                <w:szCs w:val="20"/>
              </w:rPr>
              <w:t>07.1.00.53030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C082"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104F5" w14:textId="77777777" w:rsidR="00FB616F" w:rsidRPr="00FB616F" w:rsidRDefault="00FB616F" w:rsidP="00FB616F">
            <w:pPr>
              <w:jc w:val="right"/>
              <w:rPr>
                <w:sz w:val="20"/>
                <w:szCs w:val="20"/>
              </w:rPr>
            </w:pPr>
            <w:r w:rsidRPr="00FB616F">
              <w:rPr>
                <w:sz w:val="20"/>
                <w:szCs w:val="20"/>
              </w:rPr>
              <w:t>16 561 500,00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AC7FAA8" w14:textId="77777777" w:rsidR="00FB616F" w:rsidRPr="00FB616F" w:rsidRDefault="00FB616F" w:rsidP="00FB616F">
            <w:pPr>
              <w:jc w:val="right"/>
              <w:rPr>
                <w:sz w:val="20"/>
                <w:szCs w:val="20"/>
              </w:rPr>
            </w:pPr>
            <w:r w:rsidRPr="00FB616F">
              <w:rPr>
                <w:sz w:val="20"/>
                <w:szCs w:val="20"/>
              </w:rPr>
              <w:t>16 561 500,00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7B5BB" w14:textId="77777777" w:rsidR="00FB616F" w:rsidRPr="00FB616F" w:rsidRDefault="00FB616F" w:rsidP="00FB616F">
            <w:pPr>
              <w:jc w:val="right"/>
              <w:rPr>
                <w:sz w:val="20"/>
                <w:szCs w:val="20"/>
              </w:rPr>
            </w:pPr>
            <w:r w:rsidRPr="00FB616F">
              <w:rPr>
                <w:sz w:val="20"/>
                <w:szCs w:val="20"/>
              </w:rPr>
              <w:t>16 561 500,00</w:t>
            </w:r>
          </w:p>
        </w:tc>
        <w:tc>
          <w:tcPr>
            <w:tcW w:w="236" w:type="dxa"/>
            <w:gridSpan w:val="2"/>
            <w:vAlign w:val="center"/>
            <w:hideMark/>
          </w:tcPr>
          <w:p w14:paraId="38339157" w14:textId="77777777" w:rsidR="00FB616F" w:rsidRPr="00FB616F" w:rsidRDefault="00FB616F" w:rsidP="00FB616F">
            <w:pPr>
              <w:rPr>
                <w:sz w:val="20"/>
                <w:szCs w:val="20"/>
              </w:rPr>
            </w:pPr>
          </w:p>
        </w:tc>
      </w:tr>
      <w:tr w:rsidR="00FB616F" w:rsidRPr="00FB616F" w14:paraId="50209038"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920C0DC"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89385B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E7CEC5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9835D9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FA9FBC3" w14:textId="77777777" w:rsidR="00FB616F" w:rsidRPr="00FB616F" w:rsidRDefault="00FB616F" w:rsidP="00FB616F">
            <w:pPr>
              <w:jc w:val="center"/>
              <w:rPr>
                <w:sz w:val="20"/>
                <w:szCs w:val="20"/>
              </w:rPr>
            </w:pPr>
            <w:r w:rsidRPr="00FB616F">
              <w:rPr>
                <w:sz w:val="20"/>
                <w:szCs w:val="20"/>
              </w:rPr>
              <w:t>07.1.00.53030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72C517E"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A3F0699" w14:textId="77777777" w:rsidR="00FB616F" w:rsidRPr="00FB616F" w:rsidRDefault="00FB616F" w:rsidP="00FB616F">
            <w:pPr>
              <w:jc w:val="right"/>
              <w:rPr>
                <w:sz w:val="20"/>
                <w:szCs w:val="20"/>
              </w:rPr>
            </w:pPr>
            <w:r w:rsidRPr="00FB616F">
              <w:rPr>
                <w:sz w:val="20"/>
                <w:szCs w:val="20"/>
              </w:rPr>
              <w:t>17 248 900,00</w:t>
            </w:r>
          </w:p>
        </w:tc>
        <w:tc>
          <w:tcPr>
            <w:tcW w:w="992" w:type="dxa"/>
            <w:tcBorders>
              <w:top w:val="nil"/>
              <w:left w:val="single" w:sz="4" w:space="0" w:color="auto"/>
              <w:bottom w:val="nil"/>
              <w:right w:val="nil"/>
            </w:tcBorders>
            <w:shd w:val="clear" w:color="auto" w:fill="auto"/>
            <w:noWrap/>
            <w:vAlign w:val="center"/>
            <w:hideMark/>
          </w:tcPr>
          <w:p w14:paraId="7EECDB6B" w14:textId="77777777" w:rsidR="00FB616F" w:rsidRPr="00FB616F" w:rsidRDefault="00FB616F" w:rsidP="00FB616F">
            <w:pPr>
              <w:jc w:val="right"/>
              <w:rPr>
                <w:sz w:val="20"/>
                <w:szCs w:val="20"/>
              </w:rPr>
            </w:pPr>
            <w:r w:rsidRPr="00FB616F">
              <w:rPr>
                <w:sz w:val="20"/>
                <w:szCs w:val="20"/>
              </w:rPr>
              <w:t>17 186 300,00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FAA8EC8" w14:textId="77777777" w:rsidR="00FB616F" w:rsidRPr="00FB616F" w:rsidRDefault="00FB616F" w:rsidP="00FB616F">
            <w:pPr>
              <w:jc w:val="right"/>
              <w:rPr>
                <w:sz w:val="20"/>
                <w:szCs w:val="20"/>
              </w:rPr>
            </w:pPr>
            <w:r w:rsidRPr="00FB616F">
              <w:rPr>
                <w:sz w:val="20"/>
                <w:szCs w:val="20"/>
              </w:rPr>
              <w:t>17 186 300,00</w:t>
            </w:r>
          </w:p>
        </w:tc>
        <w:tc>
          <w:tcPr>
            <w:tcW w:w="236" w:type="dxa"/>
            <w:gridSpan w:val="2"/>
            <w:vAlign w:val="center"/>
            <w:hideMark/>
          </w:tcPr>
          <w:p w14:paraId="2D3472B0" w14:textId="77777777" w:rsidR="00FB616F" w:rsidRPr="00FB616F" w:rsidRDefault="00FB616F" w:rsidP="00FB616F">
            <w:pPr>
              <w:rPr>
                <w:sz w:val="20"/>
                <w:szCs w:val="20"/>
              </w:rPr>
            </w:pPr>
          </w:p>
        </w:tc>
      </w:tr>
      <w:tr w:rsidR="00FB616F" w:rsidRPr="00FB616F" w14:paraId="4E72DF0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C499CB9"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F0E19A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FB219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381ED"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DC6187" w14:textId="77777777" w:rsidR="00FB616F" w:rsidRPr="00FB616F" w:rsidRDefault="00FB616F" w:rsidP="00FB616F">
            <w:pPr>
              <w:jc w:val="center"/>
              <w:rPr>
                <w:sz w:val="20"/>
                <w:szCs w:val="20"/>
              </w:rPr>
            </w:pPr>
            <w:r w:rsidRPr="00FB616F">
              <w:rPr>
                <w:sz w:val="20"/>
                <w:szCs w:val="20"/>
              </w:rPr>
              <w:t>07.1.00.53030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63869"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C8BF" w14:textId="77777777" w:rsidR="00FB616F" w:rsidRPr="00FB616F" w:rsidRDefault="00FB616F" w:rsidP="00FB616F">
            <w:pPr>
              <w:jc w:val="right"/>
              <w:rPr>
                <w:sz w:val="20"/>
                <w:szCs w:val="20"/>
              </w:rPr>
            </w:pPr>
            <w:r w:rsidRPr="00FB616F">
              <w:rPr>
                <w:sz w:val="20"/>
                <w:szCs w:val="20"/>
              </w:rPr>
              <w:t>17 248 900,00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2680E7E" w14:textId="77777777" w:rsidR="00FB616F" w:rsidRPr="00FB616F" w:rsidRDefault="00FB616F" w:rsidP="00FB616F">
            <w:pPr>
              <w:jc w:val="right"/>
              <w:rPr>
                <w:sz w:val="20"/>
                <w:szCs w:val="20"/>
              </w:rPr>
            </w:pPr>
            <w:r w:rsidRPr="00FB616F">
              <w:rPr>
                <w:sz w:val="20"/>
                <w:szCs w:val="20"/>
              </w:rPr>
              <w:t>17 186 300,00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0E013" w14:textId="77777777" w:rsidR="00FB616F" w:rsidRPr="00FB616F" w:rsidRDefault="00FB616F" w:rsidP="00FB616F">
            <w:pPr>
              <w:jc w:val="right"/>
              <w:rPr>
                <w:sz w:val="20"/>
                <w:szCs w:val="20"/>
              </w:rPr>
            </w:pPr>
            <w:r w:rsidRPr="00FB616F">
              <w:rPr>
                <w:sz w:val="20"/>
                <w:szCs w:val="20"/>
              </w:rPr>
              <w:t>17 186 300,00</w:t>
            </w:r>
          </w:p>
        </w:tc>
        <w:tc>
          <w:tcPr>
            <w:tcW w:w="236" w:type="dxa"/>
            <w:gridSpan w:val="2"/>
            <w:vAlign w:val="center"/>
            <w:hideMark/>
          </w:tcPr>
          <w:p w14:paraId="45A10CBF" w14:textId="77777777" w:rsidR="00FB616F" w:rsidRPr="00FB616F" w:rsidRDefault="00FB616F" w:rsidP="00FB616F">
            <w:pPr>
              <w:rPr>
                <w:sz w:val="20"/>
                <w:szCs w:val="20"/>
              </w:rPr>
            </w:pPr>
          </w:p>
        </w:tc>
      </w:tr>
      <w:tr w:rsidR="00FB616F" w:rsidRPr="00FB616F" w14:paraId="5AAEF233"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27E372CD" w14:textId="77777777" w:rsidR="00FB616F" w:rsidRPr="00FB616F" w:rsidRDefault="00FB616F" w:rsidP="00FB616F">
            <w:pPr>
              <w:rPr>
                <w:bCs/>
                <w:sz w:val="20"/>
                <w:szCs w:val="20"/>
              </w:rPr>
            </w:pPr>
            <w:r w:rsidRPr="00FB616F">
              <w:rPr>
                <w:bCs/>
                <w:sz w:val="20"/>
                <w:szCs w:val="20"/>
              </w:rPr>
              <w:t>Реализация основных общеобразовательных программ дошкольного образования в муниципальных 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14:paraId="5BB7F91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BDBC04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86CEE6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6023073" w14:textId="77777777" w:rsidR="00FB616F" w:rsidRPr="00FB616F" w:rsidRDefault="00FB616F" w:rsidP="00FB616F">
            <w:pPr>
              <w:jc w:val="center"/>
              <w:rPr>
                <w:bCs/>
                <w:sz w:val="20"/>
                <w:szCs w:val="20"/>
              </w:rPr>
            </w:pPr>
            <w:r w:rsidRPr="00FB616F">
              <w:rPr>
                <w:bCs/>
                <w:sz w:val="20"/>
                <w:szCs w:val="20"/>
              </w:rPr>
              <w:t>07.1.00.70110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D094F3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930EDF7" w14:textId="77777777" w:rsidR="00FB616F" w:rsidRPr="00FB616F" w:rsidRDefault="00FB616F" w:rsidP="00FB616F">
            <w:pPr>
              <w:jc w:val="right"/>
              <w:rPr>
                <w:bCs/>
                <w:sz w:val="20"/>
                <w:szCs w:val="20"/>
              </w:rPr>
            </w:pPr>
            <w:r w:rsidRPr="00FB616F">
              <w:rPr>
                <w:bCs/>
                <w:sz w:val="20"/>
                <w:szCs w:val="20"/>
              </w:rPr>
              <w:t>28 329 004,98</w:t>
            </w:r>
          </w:p>
        </w:tc>
        <w:tc>
          <w:tcPr>
            <w:tcW w:w="992" w:type="dxa"/>
            <w:tcBorders>
              <w:top w:val="nil"/>
              <w:left w:val="single" w:sz="4" w:space="0" w:color="auto"/>
              <w:bottom w:val="nil"/>
              <w:right w:val="nil"/>
            </w:tcBorders>
            <w:shd w:val="clear" w:color="auto" w:fill="auto"/>
            <w:noWrap/>
            <w:vAlign w:val="center"/>
            <w:hideMark/>
          </w:tcPr>
          <w:p w14:paraId="3525CF4F" w14:textId="77777777" w:rsidR="00FB616F" w:rsidRPr="00FB616F" w:rsidRDefault="00FB616F" w:rsidP="00FB616F">
            <w:pPr>
              <w:jc w:val="right"/>
              <w:rPr>
                <w:bCs/>
                <w:sz w:val="20"/>
                <w:szCs w:val="20"/>
              </w:rPr>
            </w:pPr>
            <w:r w:rsidRPr="00FB616F">
              <w:rPr>
                <w:bCs/>
                <w:sz w:val="20"/>
                <w:szCs w:val="20"/>
              </w:rPr>
              <w:t>29 979 094,80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68ED47B" w14:textId="77777777" w:rsidR="00FB616F" w:rsidRPr="00FB616F" w:rsidRDefault="00FB616F" w:rsidP="00FB616F">
            <w:pPr>
              <w:jc w:val="right"/>
              <w:rPr>
                <w:bCs/>
                <w:sz w:val="20"/>
                <w:szCs w:val="20"/>
              </w:rPr>
            </w:pPr>
            <w:r w:rsidRPr="00FB616F">
              <w:rPr>
                <w:bCs/>
                <w:sz w:val="20"/>
                <w:szCs w:val="20"/>
              </w:rPr>
              <w:t>31 846 297,22</w:t>
            </w:r>
          </w:p>
        </w:tc>
        <w:tc>
          <w:tcPr>
            <w:tcW w:w="236" w:type="dxa"/>
            <w:gridSpan w:val="2"/>
            <w:vAlign w:val="center"/>
            <w:hideMark/>
          </w:tcPr>
          <w:p w14:paraId="307A30CD" w14:textId="77777777" w:rsidR="00FB616F" w:rsidRPr="00FB616F" w:rsidRDefault="00FB616F" w:rsidP="00FB616F">
            <w:pPr>
              <w:rPr>
                <w:sz w:val="20"/>
                <w:szCs w:val="20"/>
              </w:rPr>
            </w:pPr>
          </w:p>
        </w:tc>
      </w:tr>
      <w:tr w:rsidR="00FB616F" w:rsidRPr="00FB616F" w14:paraId="745F27F9"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48E848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6A7F7F3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83F6B9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0E81A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91A82E"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EDE0ED"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DAB373" w14:textId="77777777" w:rsidR="00FB616F" w:rsidRPr="00FB616F" w:rsidRDefault="00FB616F" w:rsidP="00FB616F">
            <w:pPr>
              <w:jc w:val="right"/>
              <w:rPr>
                <w:sz w:val="20"/>
                <w:szCs w:val="20"/>
              </w:rPr>
            </w:pPr>
            <w:r w:rsidRPr="00FB616F">
              <w:rPr>
                <w:sz w:val="20"/>
                <w:szCs w:val="20"/>
              </w:rPr>
              <w:t>25 988 879,94</w:t>
            </w:r>
          </w:p>
        </w:tc>
        <w:tc>
          <w:tcPr>
            <w:tcW w:w="992" w:type="dxa"/>
            <w:tcBorders>
              <w:top w:val="single" w:sz="4" w:space="0" w:color="auto"/>
              <w:left w:val="single" w:sz="4" w:space="0" w:color="auto"/>
              <w:bottom w:val="nil"/>
              <w:right w:val="nil"/>
            </w:tcBorders>
            <w:shd w:val="clear" w:color="auto" w:fill="auto"/>
            <w:noWrap/>
            <w:vAlign w:val="center"/>
            <w:hideMark/>
          </w:tcPr>
          <w:p w14:paraId="162303F8" w14:textId="77777777" w:rsidR="00FB616F" w:rsidRPr="00FB616F" w:rsidRDefault="00FB616F" w:rsidP="00FB616F">
            <w:pPr>
              <w:jc w:val="right"/>
              <w:rPr>
                <w:sz w:val="20"/>
                <w:szCs w:val="20"/>
              </w:rPr>
            </w:pPr>
            <w:r w:rsidRPr="00FB616F">
              <w:rPr>
                <w:sz w:val="20"/>
                <w:szCs w:val="20"/>
              </w:rPr>
              <w:t>27 517 702,40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85BF59E" w14:textId="77777777" w:rsidR="00FB616F" w:rsidRPr="00FB616F" w:rsidRDefault="00FB616F" w:rsidP="00FB616F">
            <w:pPr>
              <w:jc w:val="right"/>
              <w:rPr>
                <w:sz w:val="20"/>
                <w:szCs w:val="20"/>
              </w:rPr>
            </w:pPr>
            <w:r w:rsidRPr="00FB616F">
              <w:rPr>
                <w:sz w:val="20"/>
                <w:szCs w:val="20"/>
              </w:rPr>
              <w:t>29 247 486,60</w:t>
            </w:r>
          </w:p>
        </w:tc>
        <w:tc>
          <w:tcPr>
            <w:tcW w:w="236" w:type="dxa"/>
            <w:gridSpan w:val="2"/>
            <w:vAlign w:val="center"/>
            <w:hideMark/>
          </w:tcPr>
          <w:p w14:paraId="5AEA94E6" w14:textId="77777777" w:rsidR="00FB616F" w:rsidRPr="00FB616F" w:rsidRDefault="00FB616F" w:rsidP="00FB616F">
            <w:pPr>
              <w:rPr>
                <w:sz w:val="20"/>
                <w:szCs w:val="20"/>
              </w:rPr>
            </w:pPr>
          </w:p>
        </w:tc>
      </w:tr>
      <w:tr w:rsidR="00FB616F" w:rsidRPr="00FB616F" w14:paraId="38770FD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18D754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D97F3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F2009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0DEBF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219CF9"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FD22D"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F166" w14:textId="77777777" w:rsidR="00FB616F" w:rsidRPr="00FB616F" w:rsidRDefault="00FB616F" w:rsidP="00FB616F">
            <w:pPr>
              <w:jc w:val="right"/>
              <w:rPr>
                <w:sz w:val="20"/>
                <w:szCs w:val="20"/>
              </w:rPr>
            </w:pPr>
            <w:r w:rsidRPr="00FB616F">
              <w:rPr>
                <w:sz w:val="20"/>
                <w:szCs w:val="20"/>
              </w:rPr>
              <w:t>25 988 879,94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FFA2DB" w14:textId="77777777" w:rsidR="00FB616F" w:rsidRPr="00FB616F" w:rsidRDefault="00FB616F" w:rsidP="00FB616F">
            <w:pPr>
              <w:jc w:val="right"/>
              <w:rPr>
                <w:sz w:val="20"/>
                <w:szCs w:val="20"/>
              </w:rPr>
            </w:pPr>
            <w:r w:rsidRPr="00FB616F">
              <w:rPr>
                <w:sz w:val="20"/>
                <w:szCs w:val="20"/>
              </w:rPr>
              <w:t>27 517 702,40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78C5D" w14:textId="77777777" w:rsidR="00FB616F" w:rsidRPr="00FB616F" w:rsidRDefault="00FB616F" w:rsidP="00FB616F">
            <w:pPr>
              <w:jc w:val="right"/>
              <w:rPr>
                <w:sz w:val="20"/>
                <w:szCs w:val="20"/>
              </w:rPr>
            </w:pPr>
            <w:r w:rsidRPr="00FB616F">
              <w:rPr>
                <w:sz w:val="20"/>
                <w:szCs w:val="20"/>
              </w:rPr>
              <w:t>29 247 486,60</w:t>
            </w:r>
          </w:p>
        </w:tc>
        <w:tc>
          <w:tcPr>
            <w:tcW w:w="236" w:type="dxa"/>
            <w:gridSpan w:val="2"/>
            <w:vAlign w:val="center"/>
            <w:hideMark/>
          </w:tcPr>
          <w:p w14:paraId="1870BFB4" w14:textId="77777777" w:rsidR="00FB616F" w:rsidRPr="00FB616F" w:rsidRDefault="00FB616F" w:rsidP="00FB616F">
            <w:pPr>
              <w:rPr>
                <w:sz w:val="20"/>
                <w:szCs w:val="20"/>
              </w:rPr>
            </w:pPr>
          </w:p>
        </w:tc>
      </w:tr>
      <w:tr w:rsidR="00FB616F" w:rsidRPr="00FB616F" w14:paraId="055078BF"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AA8895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3EA8E82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0DFFAE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BAA94F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A20AD9B"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2B0D4CD"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4E06682" w14:textId="77777777" w:rsidR="00FB616F" w:rsidRPr="00FB616F" w:rsidRDefault="00FB616F" w:rsidP="00FB616F">
            <w:pPr>
              <w:jc w:val="right"/>
              <w:rPr>
                <w:sz w:val="20"/>
                <w:szCs w:val="20"/>
              </w:rPr>
            </w:pPr>
            <w:r w:rsidRPr="00FB616F">
              <w:rPr>
                <w:sz w:val="20"/>
                <w:szCs w:val="20"/>
              </w:rPr>
              <w:t>251 700,00</w:t>
            </w:r>
          </w:p>
        </w:tc>
        <w:tc>
          <w:tcPr>
            <w:tcW w:w="992" w:type="dxa"/>
            <w:tcBorders>
              <w:top w:val="nil"/>
              <w:left w:val="single" w:sz="4" w:space="0" w:color="auto"/>
              <w:bottom w:val="nil"/>
              <w:right w:val="nil"/>
            </w:tcBorders>
            <w:shd w:val="clear" w:color="auto" w:fill="auto"/>
            <w:noWrap/>
            <w:vAlign w:val="center"/>
            <w:hideMark/>
          </w:tcPr>
          <w:p w14:paraId="4FC95F3E" w14:textId="77777777" w:rsidR="00FB616F" w:rsidRPr="00FB616F" w:rsidRDefault="00FB616F" w:rsidP="00FB616F">
            <w:pPr>
              <w:jc w:val="right"/>
              <w:rPr>
                <w:sz w:val="20"/>
                <w:szCs w:val="20"/>
              </w:rPr>
            </w:pPr>
            <w:r w:rsidRPr="00FB616F">
              <w:rPr>
                <w:sz w:val="20"/>
                <w:szCs w:val="20"/>
              </w:rPr>
              <w:t>251 700,00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B57BB71" w14:textId="77777777" w:rsidR="00FB616F" w:rsidRPr="00FB616F" w:rsidRDefault="00FB616F" w:rsidP="00FB616F">
            <w:pPr>
              <w:jc w:val="right"/>
              <w:rPr>
                <w:sz w:val="20"/>
                <w:szCs w:val="20"/>
              </w:rPr>
            </w:pPr>
            <w:r w:rsidRPr="00FB616F">
              <w:rPr>
                <w:sz w:val="20"/>
                <w:szCs w:val="20"/>
              </w:rPr>
              <w:t>251 700,00</w:t>
            </w:r>
          </w:p>
        </w:tc>
        <w:tc>
          <w:tcPr>
            <w:tcW w:w="236" w:type="dxa"/>
            <w:gridSpan w:val="2"/>
            <w:vAlign w:val="center"/>
            <w:hideMark/>
          </w:tcPr>
          <w:p w14:paraId="6FBEC9CC" w14:textId="77777777" w:rsidR="00FB616F" w:rsidRPr="00FB616F" w:rsidRDefault="00FB616F" w:rsidP="00FB616F">
            <w:pPr>
              <w:rPr>
                <w:sz w:val="20"/>
                <w:szCs w:val="20"/>
              </w:rPr>
            </w:pPr>
          </w:p>
        </w:tc>
      </w:tr>
      <w:tr w:rsidR="00FB616F" w:rsidRPr="00FB616F" w14:paraId="22542D1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B34DE92"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64B872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A8D477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BD86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A9D364"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F735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91D3D" w14:textId="77777777" w:rsidR="00FB616F" w:rsidRPr="00FB616F" w:rsidRDefault="00FB616F" w:rsidP="00FB616F">
            <w:pPr>
              <w:jc w:val="right"/>
              <w:rPr>
                <w:sz w:val="20"/>
                <w:szCs w:val="20"/>
              </w:rPr>
            </w:pPr>
            <w:r w:rsidRPr="00FB616F">
              <w:rPr>
                <w:sz w:val="20"/>
                <w:szCs w:val="20"/>
              </w:rPr>
              <w:t>251 700,00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80362F6" w14:textId="77777777" w:rsidR="00FB616F" w:rsidRPr="00FB616F" w:rsidRDefault="00FB616F" w:rsidP="00FB616F">
            <w:pPr>
              <w:jc w:val="right"/>
              <w:rPr>
                <w:sz w:val="20"/>
                <w:szCs w:val="20"/>
              </w:rPr>
            </w:pPr>
            <w:r w:rsidRPr="00FB616F">
              <w:rPr>
                <w:sz w:val="20"/>
                <w:szCs w:val="20"/>
              </w:rPr>
              <w:t>251 700,00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83AE0" w14:textId="77777777" w:rsidR="00FB616F" w:rsidRPr="00FB616F" w:rsidRDefault="00FB616F" w:rsidP="00FB616F">
            <w:pPr>
              <w:jc w:val="right"/>
              <w:rPr>
                <w:sz w:val="20"/>
                <w:szCs w:val="20"/>
              </w:rPr>
            </w:pPr>
            <w:r w:rsidRPr="00FB616F">
              <w:rPr>
                <w:sz w:val="20"/>
                <w:szCs w:val="20"/>
              </w:rPr>
              <w:t>251 700,00</w:t>
            </w:r>
          </w:p>
        </w:tc>
        <w:tc>
          <w:tcPr>
            <w:tcW w:w="236" w:type="dxa"/>
            <w:gridSpan w:val="2"/>
            <w:vAlign w:val="center"/>
            <w:hideMark/>
          </w:tcPr>
          <w:p w14:paraId="51F79677" w14:textId="77777777" w:rsidR="00FB616F" w:rsidRPr="00FB616F" w:rsidRDefault="00FB616F" w:rsidP="00FB616F">
            <w:pPr>
              <w:rPr>
                <w:sz w:val="20"/>
                <w:szCs w:val="20"/>
              </w:rPr>
            </w:pPr>
          </w:p>
        </w:tc>
      </w:tr>
      <w:tr w:rsidR="00FB616F" w:rsidRPr="00FB616F" w14:paraId="74B08CF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251DD3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9A03A0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2DE2CF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06F586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A9EE6AC"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D040F01"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FC06DE3" w14:textId="77777777" w:rsidR="00FB616F" w:rsidRPr="00FB616F" w:rsidRDefault="00FB616F" w:rsidP="00FB616F">
            <w:pPr>
              <w:jc w:val="right"/>
              <w:rPr>
                <w:sz w:val="20"/>
                <w:szCs w:val="20"/>
              </w:rPr>
            </w:pPr>
            <w:r w:rsidRPr="00FB616F">
              <w:rPr>
                <w:sz w:val="20"/>
                <w:szCs w:val="20"/>
              </w:rPr>
              <w:t>2 088 425,04</w:t>
            </w:r>
          </w:p>
        </w:tc>
        <w:tc>
          <w:tcPr>
            <w:tcW w:w="992" w:type="dxa"/>
            <w:tcBorders>
              <w:top w:val="nil"/>
              <w:left w:val="single" w:sz="4" w:space="0" w:color="auto"/>
              <w:bottom w:val="nil"/>
              <w:right w:val="nil"/>
            </w:tcBorders>
            <w:shd w:val="clear" w:color="auto" w:fill="auto"/>
            <w:noWrap/>
            <w:vAlign w:val="center"/>
            <w:hideMark/>
          </w:tcPr>
          <w:p w14:paraId="64444CBE" w14:textId="77777777" w:rsidR="00FB616F" w:rsidRPr="00FB616F" w:rsidRDefault="00FB616F" w:rsidP="00FB616F">
            <w:pPr>
              <w:jc w:val="right"/>
              <w:rPr>
                <w:sz w:val="20"/>
                <w:szCs w:val="20"/>
              </w:rPr>
            </w:pPr>
            <w:r w:rsidRPr="00FB616F">
              <w:rPr>
                <w:sz w:val="20"/>
                <w:szCs w:val="20"/>
              </w:rPr>
              <w:t>2 209 692,40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B410677" w14:textId="77777777" w:rsidR="00FB616F" w:rsidRPr="00FB616F" w:rsidRDefault="00FB616F" w:rsidP="00FB616F">
            <w:pPr>
              <w:jc w:val="right"/>
              <w:rPr>
                <w:sz w:val="20"/>
                <w:szCs w:val="20"/>
              </w:rPr>
            </w:pPr>
            <w:r w:rsidRPr="00FB616F">
              <w:rPr>
                <w:sz w:val="20"/>
                <w:szCs w:val="20"/>
              </w:rPr>
              <w:t>2 347 110,62</w:t>
            </w:r>
          </w:p>
        </w:tc>
        <w:tc>
          <w:tcPr>
            <w:tcW w:w="236" w:type="dxa"/>
            <w:gridSpan w:val="2"/>
            <w:vAlign w:val="center"/>
            <w:hideMark/>
          </w:tcPr>
          <w:p w14:paraId="78A1DD37" w14:textId="77777777" w:rsidR="00FB616F" w:rsidRPr="00FB616F" w:rsidRDefault="00FB616F" w:rsidP="00FB616F">
            <w:pPr>
              <w:rPr>
                <w:sz w:val="20"/>
                <w:szCs w:val="20"/>
              </w:rPr>
            </w:pPr>
          </w:p>
        </w:tc>
      </w:tr>
      <w:tr w:rsidR="00FB616F" w:rsidRPr="00FB616F" w14:paraId="39C26C0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41C3DC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A7B3D6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F0970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C65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100F84" w14:textId="77777777" w:rsidR="00FB616F" w:rsidRPr="00FB616F" w:rsidRDefault="00FB616F" w:rsidP="00FB616F">
            <w:pPr>
              <w:jc w:val="center"/>
              <w:rPr>
                <w:sz w:val="20"/>
                <w:szCs w:val="20"/>
              </w:rPr>
            </w:pPr>
            <w:r w:rsidRPr="00FB616F">
              <w:rPr>
                <w:sz w:val="20"/>
                <w:szCs w:val="20"/>
              </w:rPr>
              <w:t>07.1.00.70110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0F19"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00B3F" w14:textId="77777777" w:rsidR="00FB616F" w:rsidRPr="00FB616F" w:rsidRDefault="00FB616F" w:rsidP="00FB616F">
            <w:pPr>
              <w:jc w:val="right"/>
              <w:rPr>
                <w:sz w:val="20"/>
                <w:szCs w:val="20"/>
              </w:rPr>
            </w:pPr>
            <w:r w:rsidRPr="00FB616F">
              <w:rPr>
                <w:sz w:val="20"/>
                <w:szCs w:val="20"/>
              </w:rPr>
              <w:t>2 088 425,04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27C4F92" w14:textId="77777777" w:rsidR="00FB616F" w:rsidRPr="00FB616F" w:rsidRDefault="00FB616F" w:rsidP="00FB616F">
            <w:pPr>
              <w:jc w:val="right"/>
              <w:rPr>
                <w:sz w:val="20"/>
                <w:szCs w:val="20"/>
              </w:rPr>
            </w:pPr>
            <w:r w:rsidRPr="00FB616F">
              <w:rPr>
                <w:sz w:val="20"/>
                <w:szCs w:val="20"/>
              </w:rPr>
              <w:t>2 209 692,40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56C28" w14:textId="77777777" w:rsidR="00FB616F" w:rsidRPr="00FB616F" w:rsidRDefault="00FB616F" w:rsidP="00FB616F">
            <w:pPr>
              <w:jc w:val="right"/>
              <w:rPr>
                <w:sz w:val="20"/>
                <w:szCs w:val="20"/>
              </w:rPr>
            </w:pPr>
            <w:r w:rsidRPr="00FB616F">
              <w:rPr>
                <w:sz w:val="20"/>
                <w:szCs w:val="20"/>
              </w:rPr>
              <w:t>2 347 110,62</w:t>
            </w:r>
          </w:p>
        </w:tc>
        <w:tc>
          <w:tcPr>
            <w:tcW w:w="236" w:type="dxa"/>
            <w:gridSpan w:val="2"/>
            <w:vAlign w:val="center"/>
            <w:hideMark/>
          </w:tcPr>
          <w:p w14:paraId="09130563" w14:textId="77777777" w:rsidR="00FB616F" w:rsidRPr="00FB616F" w:rsidRDefault="00FB616F" w:rsidP="00FB616F">
            <w:pPr>
              <w:rPr>
                <w:sz w:val="20"/>
                <w:szCs w:val="20"/>
              </w:rPr>
            </w:pPr>
          </w:p>
        </w:tc>
      </w:tr>
      <w:tr w:rsidR="00FB616F" w:rsidRPr="00FB616F" w14:paraId="47979E3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72B7F454" w14:textId="77777777" w:rsidR="00FB616F" w:rsidRPr="00FB616F" w:rsidRDefault="00FB616F" w:rsidP="00FB616F">
            <w:pPr>
              <w:rPr>
                <w:bCs/>
                <w:sz w:val="20"/>
                <w:szCs w:val="20"/>
              </w:rPr>
            </w:pPr>
            <w:r w:rsidRPr="00FB616F">
              <w:rPr>
                <w:bCs/>
                <w:sz w:val="20"/>
                <w:szCs w:val="20"/>
              </w:rPr>
              <w:t>Реализация основных общеобразовательных программ в муниципальных общеобразовательных организациях</w:t>
            </w:r>
          </w:p>
        </w:tc>
        <w:tc>
          <w:tcPr>
            <w:tcW w:w="743" w:type="dxa"/>
            <w:tcBorders>
              <w:top w:val="nil"/>
              <w:left w:val="single" w:sz="4" w:space="0" w:color="auto"/>
              <w:bottom w:val="nil"/>
              <w:right w:val="nil"/>
            </w:tcBorders>
            <w:shd w:val="clear" w:color="auto" w:fill="auto"/>
            <w:noWrap/>
            <w:vAlign w:val="center"/>
            <w:hideMark/>
          </w:tcPr>
          <w:p w14:paraId="162530E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BD1E77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EA94FA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06216A2" w14:textId="77777777" w:rsidR="00FB616F" w:rsidRPr="00FB616F" w:rsidRDefault="00FB616F" w:rsidP="00FB616F">
            <w:pPr>
              <w:jc w:val="center"/>
              <w:rPr>
                <w:bCs/>
                <w:sz w:val="20"/>
                <w:szCs w:val="20"/>
              </w:rPr>
            </w:pPr>
            <w:r w:rsidRPr="00FB616F">
              <w:rPr>
                <w:bCs/>
                <w:sz w:val="20"/>
                <w:szCs w:val="20"/>
              </w:rPr>
              <w:t>07.1.00.70120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E0B119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9AE349B" w14:textId="77777777" w:rsidR="00FB616F" w:rsidRPr="00FB616F" w:rsidRDefault="00FB616F" w:rsidP="00FB616F">
            <w:pPr>
              <w:jc w:val="right"/>
              <w:rPr>
                <w:bCs/>
                <w:sz w:val="20"/>
                <w:szCs w:val="20"/>
              </w:rPr>
            </w:pPr>
            <w:r w:rsidRPr="00FB616F">
              <w:rPr>
                <w:bCs/>
                <w:sz w:val="20"/>
                <w:szCs w:val="20"/>
              </w:rPr>
              <w:t>413 160 800,00</w:t>
            </w:r>
          </w:p>
        </w:tc>
        <w:tc>
          <w:tcPr>
            <w:tcW w:w="992" w:type="dxa"/>
            <w:tcBorders>
              <w:top w:val="nil"/>
              <w:left w:val="single" w:sz="4" w:space="0" w:color="auto"/>
              <w:bottom w:val="nil"/>
              <w:right w:val="nil"/>
            </w:tcBorders>
            <w:shd w:val="clear" w:color="auto" w:fill="auto"/>
            <w:noWrap/>
            <w:vAlign w:val="center"/>
            <w:hideMark/>
          </w:tcPr>
          <w:p w14:paraId="3B24EFFB" w14:textId="77777777" w:rsidR="00FB616F" w:rsidRPr="00FB616F" w:rsidRDefault="00FB616F" w:rsidP="00FB616F">
            <w:pPr>
              <w:jc w:val="right"/>
              <w:rPr>
                <w:bCs/>
                <w:sz w:val="20"/>
                <w:szCs w:val="20"/>
              </w:rPr>
            </w:pPr>
            <w:r w:rsidRPr="00FB616F">
              <w:rPr>
                <w:bCs/>
                <w:sz w:val="20"/>
                <w:szCs w:val="20"/>
              </w:rPr>
              <w:t>439 421 700,00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3174993" w14:textId="77777777" w:rsidR="00FB616F" w:rsidRPr="00FB616F" w:rsidRDefault="00FB616F" w:rsidP="00FB616F">
            <w:pPr>
              <w:jc w:val="right"/>
              <w:rPr>
                <w:bCs/>
                <w:sz w:val="20"/>
                <w:szCs w:val="20"/>
              </w:rPr>
            </w:pPr>
            <w:r w:rsidRPr="00FB616F">
              <w:rPr>
                <w:bCs/>
                <w:sz w:val="20"/>
                <w:szCs w:val="20"/>
              </w:rPr>
              <w:t>468 810 800,00</w:t>
            </w:r>
          </w:p>
        </w:tc>
        <w:tc>
          <w:tcPr>
            <w:tcW w:w="236" w:type="dxa"/>
            <w:gridSpan w:val="2"/>
            <w:vAlign w:val="center"/>
            <w:hideMark/>
          </w:tcPr>
          <w:p w14:paraId="7F6E5AA0" w14:textId="77777777" w:rsidR="00FB616F" w:rsidRPr="00FB616F" w:rsidRDefault="00FB616F" w:rsidP="00FB616F">
            <w:pPr>
              <w:rPr>
                <w:sz w:val="20"/>
                <w:szCs w:val="20"/>
              </w:rPr>
            </w:pPr>
          </w:p>
        </w:tc>
      </w:tr>
      <w:tr w:rsidR="00FB616F" w:rsidRPr="00FB616F" w14:paraId="6008251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E9E7C94"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11DFB4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63CBD03"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2BF21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7F3E3BA" w14:textId="77777777" w:rsidR="00FB616F" w:rsidRPr="00FB616F" w:rsidRDefault="00FB616F" w:rsidP="00FB616F">
            <w:pPr>
              <w:jc w:val="center"/>
              <w:rPr>
                <w:sz w:val="20"/>
                <w:szCs w:val="20"/>
              </w:rPr>
            </w:pPr>
            <w:r w:rsidRPr="00FB616F">
              <w:rPr>
                <w:sz w:val="20"/>
                <w:szCs w:val="20"/>
              </w:rPr>
              <w:t>07.1.00.70120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744251"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20FEE9" w14:textId="77777777" w:rsidR="00FB616F" w:rsidRPr="00FB616F" w:rsidRDefault="00FB616F" w:rsidP="00FB616F">
            <w:pPr>
              <w:jc w:val="right"/>
              <w:rPr>
                <w:sz w:val="20"/>
                <w:szCs w:val="20"/>
              </w:rPr>
            </w:pPr>
            <w:r w:rsidRPr="00FB616F">
              <w:rPr>
                <w:sz w:val="20"/>
                <w:szCs w:val="20"/>
              </w:rPr>
              <w:t>201 283 621,03</w:t>
            </w:r>
          </w:p>
        </w:tc>
        <w:tc>
          <w:tcPr>
            <w:tcW w:w="992" w:type="dxa"/>
            <w:tcBorders>
              <w:top w:val="single" w:sz="4" w:space="0" w:color="auto"/>
              <w:left w:val="single" w:sz="4" w:space="0" w:color="auto"/>
              <w:bottom w:val="nil"/>
              <w:right w:val="nil"/>
            </w:tcBorders>
            <w:shd w:val="clear" w:color="auto" w:fill="auto"/>
            <w:noWrap/>
            <w:vAlign w:val="center"/>
            <w:hideMark/>
          </w:tcPr>
          <w:p w14:paraId="69DFF02E" w14:textId="77777777" w:rsidR="00FB616F" w:rsidRPr="00FB616F" w:rsidRDefault="00FB616F" w:rsidP="00FB616F">
            <w:pPr>
              <w:jc w:val="right"/>
              <w:rPr>
                <w:sz w:val="20"/>
                <w:szCs w:val="20"/>
              </w:rPr>
            </w:pPr>
            <w:r w:rsidRPr="00FB616F">
              <w:rPr>
                <w:sz w:val="20"/>
                <w:szCs w:val="20"/>
              </w:rPr>
              <w:t>227 544 521,03</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F0E161D" w14:textId="77777777" w:rsidR="00FB616F" w:rsidRPr="00FB616F" w:rsidRDefault="00FB616F" w:rsidP="00FB616F">
            <w:pPr>
              <w:jc w:val="right"/>
              <w:rPr>
                <w:sz w:val="20"/>
                <w:szCs w:val="20"/>
              </w:rPr>
            </w:pPr>
            <w:r w:rsidRPr="00FB616F">
              <w:rPr>
                <w:sz w:val="20"/>
                <w:szCs w:val="20"/>
              </w:rPr>
              <w:t>256 933 620,03</w:t>
            </w:r>
          </w:p>
        </w:tc>
        <w:tc>
          <w:tcPr>
            <w:tcW w:w="236" w:type="dxa"/>
            <w:gridSpan w:val="2"/>
            <w:vAlign w:val="center"/>
            <w:hideMark/>
          </w:tcPr>
          <w:p w14:paraId="6A733012" w14:textId="77777777" w:rsidR="00FB616F" w:rsidRPr="00FB616F" w:rsidRDefault="00FB616F" w:rsidP="00FB616F">
            <w:pPr>
              <w:rPr>
                <w:sz w:val="20"/>
                <w:szCs w:val="20"/>
              </w:rPr>
            </w:pPr>
          </w:p>
        </w:tc>
      </w:tr>
      <w:tr w:rsidR="00FB616F" w:rsidRPr="00FB616F" w14:paraId="66A2E7EC"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382C0B0"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A26ECA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520F9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D324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EDC101" w14:textId="77777777" w:rsidR="00FB616F" w:rsidRPr="00FB616F" w:rsidRDefault="00FB616F" w:rsidP="00FB616F">
            <w:pPr>
              <w:jc w:val="center"/>
              <w:rPr>
                <w:sz w:val="20"/>
                <w:szCs w:val="20"/>
              </w:rPr>
            </w:pPr>
            <w:r w:rsidRPr="00FB616F">
              <w:rPr>
                <w:sz w:val="20"/>
                <w:szCs w:val="20"/>
              </w:rPr>
              <w:t>07.1.00.70120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2898"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C11E8" w14:textId="77777777" w:rsidR="00FB616F" w:rsidRPr="00FB616F" w:rsidRDefault="00FB616F" w:rsidP="00FB616F">
            <w:pPr>
              <w:jc w:val="right"/>
              <w:rPr>
                <w:sz w:val="20"/>
                <w:szCs w:val="20"/>
              </w:rPr>
            </w:pPr>
            <w:r w:rsidRPr="00FB616F">
              <w:rPr>
                <w:sz w:val="20"/>
                <w:szCs w:val="20"/>
              </w:rPr>
              <w:t>201 283 621,03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37BE14" w14:textId="77777777" w:rsidR="00FB616F" w:rsidRPr="00FB616F" w:rsidRDefault="00FB616F" w:rsidP="00FB616F">
            <w:pPr>
              <w:jc w:val="right"/>
              <w:rPr>
                <w:sz w:val="20"/>
                <w:szCs w:val="20"/>
              </w:rPr>
            </w:pPr>
            <w:r w:rsidRPr="00FB616F">
              <w:rPr>
                <w:sz w:val="20"/>
                <w:szCs w:val="20"/>
              </w:rPr>
              <w:t>227 544 521,03</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40C71" w14:textId="77777777" w:rsidR="00FB616F" w:rsidRPr="00FB616F" w:rsidRDefault="00FB616F" w:rsidP="00FB616F">
            <w:pPr>
              <w:jc w:val="right"/>
              <w:rPr>
                <w:sz w:val="20"/>
                <w:szCs w:val="20"/>
              </w:rPr>
            </w:pPr>
            <w:r w:rsidRPr="00FB616F">
              <w:rPr>
                <w:sz w:val="20"/>
                <w:szCs w:val="20"/>
              </w:rPr>
              <w:t>256 933 620,03</w:t>
            </w:r>
          </w:p>
        </w:tc>
        <w:tc>
          <w:tcPr>
            <w:tcW w:w="236" w:type="dxa"/>
            <w:gridSpan w:val="2"/>
            <w:vAlign w:val="center"/>
            <w:hideMark/>
          </w:tcPr>
          <w:p w14:paraId="1DDDF23E" w14:textId="77777777" w:rsidR="00FB616F" w:rsidRPr="00FB616F" w:rsidRDefault="00FB616F" w:rsidP="00FB616F">
            <w:pPr>
              <w:rPr>
                <w:sz w:val="20"/>
                <w:szCs w:val="20"/>
              </w:rPr>
            </w:pPr>
          </w:p>
        </w:tc>
      </w:tr>
      <w:tr w:rsidR="00FB616F" w:rsidRPr="00FB616F" w14:paraId="7FEAC42D"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2A839C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ABE4AF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14F736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00ADF5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C267A19" w14:textId="77777777" w:rsidR="00FB616F" w:rsidRPr="00FB616F" w:rsidRDefault="00FB616F" w:rsidP="00FB616F">
            <w:pPr>
              <w:jc w:val="center"/>
              <w:rPr>
                <w:sz w:val="20"/>
                <w:szCs w:val="20"/>
              </w:rPr>
            </w:pPr>
            <w:r w:rsidRPr="00FB616F">
              <w:rPr>
                <w:sz w:val="20"/>
                <w:szCs w:val="20"/>
              </w:rPr>
              <w:t>07.1.00.70120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B26F02B"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FD8686E" w14:textId="77777777" w:rsidR="00FB616F" w:rsidRPr="00FB616F" w:rsidRDefault="00FB616F" w:rsidP="00FB616F">
            <w:pPr>
              <w:jc w:val="right"/>
              <w:rPr>
                <w:sz w:val="20"/>
                <w:szCs w:val="20"/>
              </w:rPr>
            </w:pPr>
            <w:r w:rsidRPr="00FB616F">
              <w:rPr>
                <w:sz w:val="20"/>
                <w:szCs w:val="20"/>
              </w:rPr>
              <w:t>3 425 600,00</w:t>
            </w:r>
          </w:p>
        </w:tc>
        <w:tc>
          <w:tcPr>
            <w:tcW w:w="992" w:type="dxa"/>
            <w:tcBorders>
              <w:top w:val="nil"/>
              <w:left w:val="single" w:sz="4" w:space="0" w:color="auto"/>
              <w:bottom w:val="nil"/>
              <w:right w:val="nil"/>
            </w:tcBorders>
            <w:shd w:val="clear" w:color="auto" w:fill="auto"/>
            <w:noWrap/>
            <w:vAlign w:val="center"/>
            <w:hideMark/>
          </w:tcPr>
          <w:p w14:paraId="6C2B1063" w14:textId="77777777" w:rsidR="00FB616F" w:rsidRPr="00FB616F" w:rsidRDefault="00FB616F" w:rsidP="00FB616F">
            <w:pPr>
              <w:jc w:val="right"/>
              <w:rPr>
                <w:sz w:val="20"/>
                <w:szCs w:val="20"/>
              </w:rPr>
            </w:pPr>
            <w:r w:rsidRPr="00FB616F">
              <w:rPr>
                <w:sz w:val="20"/>
                <w:szCs w:val="20"/>
              </w:rPr>
              <w:t>3 425 600,00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B208A4B" w14:textId="77777777" w:rsidR="00FB616F" w:rsidRPr="00FB616F" w:rsidRDefault="00FB616F" w:rsidP="00FB616F">
            <w:pPr>
              <w:jc w:val="right"/>
              <w:rPr>
                <w:sz w:val="20"/>
                <w:szCs w:val="20"/>
              </w:rPr>
            </w:pPr>
            <w:r w:rsidRPr="00FB616F">
              <w:rPr>
                <w:sz w:val="20"/>
                <w:szCs w:val="20"/>
              </w:rPr>
              <w:t>3 425 600,00</w:t>
            </w:r>
          </w:p>
        </w:tc>
        <w:tc>
          <w:tcPr>
            <w:tcW w:w="236" w:type="dxa"/>
            <w:gridSpan w:val="2"/>
            <w:vAlign w:val="center"/>
            <w:hideMark/>
          </w:tcPr>
          <w:p w14:paraId="3A66417A" w14:textId="77777777" w:rsidR="00FB616F" w:rsidRPr="00FB616F" w:rsidRDefault="00FB616F" w:rsidP="00FB616F">
            <w:pPr>
              <w:rPr>
                <w:sz w:val="20"/>
                <w:szCs w:val="20"/>
              </w:rPr>
            </w:pPr>
          </w:p>
        </w:tc>
      </w:tr>
      <w:tr w:rsidR="00FB616F" w:rsidRPr="00FB616F" w14:paraId="4FC3ECB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C74F0E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D4A9F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E1DCE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585A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4546C9" w14:textId="77777777" w:rsidR="00FB616F" w:rsidRPr="00FB616F" w:rsidRDefault="00FB616F" w:rsidP="00FB616F">
            <w:pPr>
              <w:jc w:val="center"/>
              <w:rPr>
                <w:sz w:val="20"/>
                <w:szCs w:val="20"/>
              </w:rPr>
            </w:pPr>
            <w:r w:rsidRPr="00FB616F">
              <w:rPr>
                <w:sz w:val="20"/>
                <w:szCs w:val="20"/>
              </w:rPr>
              <w:t>07.1.00.70120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9753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3BEC3" w14:textId="77777777" w:rsidR="00FB616F" w:rsidRPr="00FB616F" w:rsidRDefault="00FB616F" w:rsidP="00FB616F">
            <w:pPr>
              <w:jc w:val="right"/>
              <w:rPr>
                <w:sz w:val="20"/>
                <w:szCs w:val="20"/>
              </w:rPr>
            </w:pPr>
            <w:r w:rsidRPr="00FB616F">
              <w:rPr>
                <w:sz w:val="20"/>
                <w:szCs w:val="20"/>
              </w:rPr>
              <w:t>3 425 600,00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4A269D" w14:textId="77777777" w:rsidR="00FB616F" w:rsidRPr="00FB616F" w:rsidRDefault="00FB616F" w:rsidP="00FB616F">
            <w:pPr>
              <w:jc w:val="right"/>
              <w:rPr>
                <w:sz w:val="20"/>
                <w:szCs w:val="20"/>
              </w:rPr>
            </w:pPr>
            <w:r w:rsidRPr="00FB616F">
              <w:rPr>
                <w:sz w:val="20"/>
                <w:szCs w:val="20"/>
              </w:rPr>
              <w:t>3 425 600,00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844D3" w14:textId="77777777" w:rsidR="00FB616F" w:rsidRPr="00FB616F" w:rsidRDefault="00FB616F" w:rsidP="00FB616F">
            <w:pPr>
              <w:jc w:val="right"/>
              <w:rPr>
                <w:sz w:val="20"/>
                <w:szCs w:val="20"/>
              </w:rPr>
            </w:pPr>
            <w:r w:rsidRPr="00FB616F">
              <w:rPr>
                <w:sz w:val="20"/>
                <w:szCs w:val="20"/>
              </w:rPr>
              <w:t>3 425 600,00</w:t>
            </w:r>
          </w:p>
        </w:tc>
        <w:tc>
          <w:tcPr>
            <w:tcW w:w="236" w:type="dxa"/>
            <w:gridSpan w:val="2"/>
            <w:vAlign w:val="center"/>
            <w:hideMark/>
          </w:tcPr>
          <w:p w14:paraId="23355328" w14:textId="77777777" w:rsidR="00FB616F" w:rsidRPr="00FB616F" w:rsidRDefault="00FB616F" w:rsidP="00FB616F">
            <w:pPr>
              <w:rPr>
                <w:sz w:val="20"/>
                <w:szCs w:val="20"/>
              </w:rPr>
            </w:pPr>
          </w:p>
        </w:tc>
      </w:tr>
      <w:tr w:rsidR="00FB616F" w:rsidRPr="00FB616F" w14:paraId="69588114"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A5CF16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4AA532B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E966DF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C058961"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B74103F" w14:textId="77777777" w:rsidR="00FB616F" w:rsidRPr="00FB616F" w:rsidRDefault="00FB616F" w:rsidP="00FB616F">
            <w:pPr>
              <w:jc w:val="center"/>
              <w:rPr>
                <w:sz w:val="20"/>
                <w:szCs w:val="20"/>
              </w:rPr>
            </w:pPr>
            <w:r w:rsidRPr="00FB616F">
              <w:rPr>
                <w:sz w:val="20"/>
                <w:szCs w:val="20"/>
              </w:rPr>
              <w:t>07.1.00.70120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EA04210"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5133F59" w14:textId="77777777" w:rsidR="00FB616F" w:rsidRPr="00FB616F" w:rsidRDefault="00FB616F" w:rsidP="00FB616F">
            <w:pPr>
              <w:jc w:val="right"/>
              <w:rPr>
                <w:sz w:val="20"/>
                <w:szCs w:val="20"/>
              </w:rPr>
            </w:pPr>
            <w:r w:rsidRPr="00FB616F">
              <w:rPr>
                <w:sz w:val="20"/>
                <w:szCs w:val="20"/>
              </w:rPr>
              <w:t>208 451 578,97</w:t>
            </w:r>
          </w:p>
        </w:tc>
        <w:tc>
          <w:tcPr>
            <w:tcW w:w="992" w:type="dxa"/>
            <w:tcBorders>
              <w:top w:val="nil"/>
              <w:left w:val="single" w:sz="4" w:space="0" w:color="auto"/>
              <w:bottom w:val="nil"/>
              <w:right w:val="nil"/>
            </w:tcBorders>
            <w:shd w:val="clear" w:color="auto" w:fill="auto"/>
            <w:noWrap/>
            <w:vAlign w:val="center"/>
            <w:hideMark/>
          </w:tcPr>
          <w:p w14:paraId="0E720384" w14:textId="77777777" w:rsidR="00FB616F" w:rsidRPr="00FB616F" w:rsidRDefault="00FB616F" w:rsidP="00FB616F">
            <w:pPr>
              <w:jc w:val="right"/>
              <w:rPr>
                <w:sz w:val="20"/>
                <w:szCs w:val="20"/>
              </w:rPr>
            </w:pPr>
            <w:r w:rsidRPr="00FB616F">
              <w:rPr>
                <w:sz w:val="20"/>
                <w:szCs w:val="20"/>
              </w:rPr>
              <w:t>208 451 578,97</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6FD8BAF" w14:textId="77777777" w:rsidR="00FB616F" w:rsidRPr="00FB616F" w:rsidRDefault="00FB616F" w:rsidP="00FB616F">
            <w:pPr>
              <w:jc w:val="right"/>
              <w:rPr>
                <w:sz w:val="20"/>
                <w:szCs w:val="20"/>
              </w:rPr>
            </w:pPr>
            <w:r w:rsidRPr="00FB616F">
              <w:rPr>
                <w:sz w:val="20"/>
                <w:szCs w:val="20"/>
              </w:rPr>
              <w:t>208 451 579,97</w:t>
            </w:r>
          </w:p>
        </w:tc>
        <w:tc>
          <w:tcPr>
            <w:tcW w:w="236" w:type="dxa"/>
            <w:gridSpan w:val="2"/>
            <w:vAlign w:val="center"/>
            <w:hideMark/>
          </w:tcPr>
          <w:p w14:paraId="07E4A347" w14:textId="77777777" w:rsidR="00FB616F" w:rsidRPr="00FB616F" w:rsidRDefault="00FB616F" w:rsidP="00FB616F">
            <w:pPr>
              <w:rPr>
                <w:sz w:val="20"/>
                <w:szCs w:val="20"/>
              </w:rPr>
            </w:pPr>
          </w:p>
        </w:tc>
      </w:tr>
      <w:tr w:rsidR="00FB616F" w:rsidRPr="00FB616F" w14:paraId="549E0A3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35CD581"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B77654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75C743"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A271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6A5759" w14:textId="77777777" w:rsidR="00FB616F" w:rsidRPr="00FB616F" w:rsidRDefault="00FB616F" w:rsidP="00FB616F">
            <w:pPr>
              <w:jc w:val="center"/>
              <w:rPr>
                <w:sz w:val="20"/>
                <w:szCs w:val="20"/>
              </w:rPr>
            </w:pPr>
            <w:r w:rsidRPr="00FB616F">
              <w:rPr>
                <w:sz w:val="20"/>
                <w:szCs w:val="20"/>
              </w:rPr>
              <w:t>07.1.00.70120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5E1CD"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44199" w14:textId="77777777" w:rsidR="00FB616F" w:rsidRPr="00FB616F" w:rsidRDefault="00FB616F" w:rsidP="00FB616F">
            <w:pPr>
              <w:jc w:val="right"/>
              <w:rPr>
                <w:sz w:val="20"/>
                <w:szCs w:val="20"/>
              </w:rPr>
            </w:pPr>
            <w:r w:rsidRPr="00FB616F">
              <w:rPr>
                <w:sz w:val="20"/>
                <w:szCs w:val="20"/>
              </w:rPr>
              <w:t>208 451 578,97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E57966" w14:textId="77777777" w:rsidR="00FB616F" w:rsidRPr="00FB616F" w:rsidRDefault="00FB616F" w:rsidP="00FB616F">
            <w:pPr>
              <w:jc w:val="right"/>
              <w:rPr>
                <w:sz w:val="20"/>
                <w:szCs w:val="20"/>
              </w:rPr>
            </w:pPr>
            <w:r w:rsidRPr="00FB616F">
              <w:rPr>
                <w:sz w:val="20"/>
                <w:szCs w:val="20"/>
              </w:rPr>
              <w:t>208 451 578,97</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F30B2" w14:textId="77777777" w:rsidR="00FB616F" w:rsidRPr="00FB616F" w:rsidRDefault="00FB616F" w:rsidP="00FB616F">
            <w:pPr>
              <w:jc w:val="right"/>
              <w:rPr>
                <w:sz w:val="20"/>
                <w:szCs w:val="20"/>
              </w:rPr>
            </w:pPr>
            <w:r w:rsidRPr="00FB616F">
              <w:rPr>
                <w:sz w:val="20"/>
                <w:szCs w:val="20"/>
              </w:rPr>
              <w:t>208 451 579,97</w:t>
            </w:r>
          </w:p>
        </w:tc>
        <w:tc>
          <w:tcPr>
            <w:tcW w:w="236" w:type="dxa"/>
            <w:gridSpan w:val="2"/>
            <w:vAlign w:val="center"/>
            <w:hideMark/>
          </w:tcPr>
          <w:p w14:paraId="79ABF334" w14:textId="77777777" w:rsidR="00FB616F" w:rsidRPr="00FB616F" w:rsidRDefault="00FB616F" w:rsidP="00FB616F">
            <w:pPr>
              <w:rPr>
                <w:sz w:val="20"/>
                <w:szCs w:val="20"/>
              </w:rPr>
            </w:pPr>
          </w:p>
        </w:tc>
      </w:tr>
      <w:tr w:rsidR="00FB616F" w:rsidRPr="00FB616F" w14:paraId="740C20B8"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4DFB221E" w14:textId="77777777" w:rsidR="00FB616F" w:rsidRPr="00FB616F" w:rsidRDefault="00FB616F" w:rsidP="00FB616F">
            <w:pPr>
              <w:rPr>
                <w:bCs/>
                <w:sz w:val="20"/>
                <w:szCs w:val="20"/>
              </w:rPr>
            </w:pPr>
            <w:r w:rsidRPr="00FB616F">
              <w:rPr>
                <w:bCs/>
                <w:sz w:val="20"/>
                <w:szCs w:val="20"/>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43" w:type="dxa"/>
            <w:tcBorders>
              <w:top w:val="nil"/>
              <w:left w:val="single" w:sz="4" w:space="0" w:color="auto"/>
              <w:bottom w:val="nil"/>
              <w:right w:val="nil"/>
            </w:tcBorders>
            <w:shd w:val="clear" w:color="auto" w:fill="auto"/>
            <w:noWrap/>
            <w:vAlign w:val="center"/>
            <w:hideMark/>
          </w:tcPr>
          <w:p w14:paraId="3658CAF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76E4490"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C4906F4"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89C92CA" w14:textId="77777777" w:rsidR="00FB616F" w:rsidRPr="00FB616F" w:rsidRDefault="00FB616F" w:rsidP="00FB616F">
            <w:pPr>
              <w:jc w:val="center"/>
              <w:rPr>
                <w:bCs/>
                <w:sz w:val="20"/>
                <w:szCs w:val="20"/>
              </w:rPr>
            </w:pPr>
            <w:r w:rsidRPr="00FB616F">
              <w:rPr>
                <w:bCs/>
                <w:sz w:val="20"/>
                <w:szCs w:val="20"/>
              </w:rPr>
              <w:t>07.1.00.70140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9B8022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338A4C2" w14:textId="77777777" w:rsidR="00FB616F" w:rsidRPr="00FB616F" w:rsidRDefault="00FB616F" w:rsidP="00FB616F">
            <w:pPr>
              <w:jc w:val="right"/>
              <w:rPr>
                <w:bCs/>
                <w:sz w:val="20"/>
                <w:szCs w:val="20"/>
              </w:rPr>
            </w:pPr>
            <w:r w:rsidRPr="00FB616F">
              <w:rPr>
                <w:bCs/>
                <w:sz w:val="20"/>
                <w:szCs w:val="20"/>
              </w:rPr>
              <w:t>58 961 200,00</w:t>
            </w:r>
          </w:p>
        </w:tc>
        <w:tc>
          <w:tcPr>
            <w:tcW w:w="992" w:type="dxa"/>
            <w:tcBorders>
              <w:top w:val="nil"/>
              <w:left w:val="single" w:sz="4" w:space="0" w:color="auto"/>
              <w:bottom w:val="nil"/>
              <w:right w:val="nil"/>
            </w:tcBorders>
            <w:shd w:val="clear" w:color="auto" w:fill="auto"/>
            <w:noWrap/>
            <w:vAlign w:val="center"/>
            <w:hideMark/>
          </w:tcPr>
          <w:p w14:paraId="4F157EAB" w14:textId="77777777" w:rsidR="00FB616F" w:rsidRPr="00FB616F" w:rsidRDefault="00FB616F" w:rsidP="00FB616F">
            <w:pPr>
              <w:jc w:val="right"/>
              <w:rPr>
                <w:bCs/>
                <w:sz w:val="20"/>
                <w:szCs w:val="20"/>
              </w:rPr>
            </w:pPr>
            <w:r w:rsidRPr="00FB616F">
              <w:rPr>
                <w:bCs/>
                <w:sz w:val="20"/>
                <w:szCs w:val="20"/>
              </w:rPr>
              <w:t>63 337 500,00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6A937F2" w14:textId="77777777" w:rsidR="00FB616F" w:rsidRPr="00FB616F" w:rsidRDefault="00FB616F" w:rsidP="00FB616F">
            <w:pPr>
              <w:jc w:val="right"/>
              <w:rPr>
                <w:bCs/>
                <w:sz w:val="20"/>
                <w:szCs w:val="20"/>
              </w:rPr>
            </w:pPr>
            <w:r w:rsidRPr="00FB616F">
              <w:rPr>
                <w:bCs/>
                <w:sz w:val="20"/>
                <w:szCs w:val="20"/>
              </w:rPr>
              <w:t>64 871 000,00</w:t>
            </w:r>
          </w:p>
        </w:tc>
        <w:tc>
          <w:tcPr>
            <w:tcW w:w="236" w:type="dxa"/>
            <w:gridSpan w:val="2"/>
            <w:vAlign w:val="center"/>
            <w:hideMark/>
          </w:tcPr>
          <w:p w14:paraId="24D3FFE1" w14:textId="77777777" w:rsidR="00FB616F" w:rsidRPr="00FB616F" w:rsidRDefault="00FB616F" w:rsidP="00FB616F">
            <w:pPr>
              <w:rPr>
                <w:sz w:val="20"/>
                <w:szCs w:val="20"/>
              </w:rPr>
            </w:pPr>
          </w:p>
        </w:tc>
      </w:tr>
      <w:tr w:rsidR="00FB616F" w:rsidRPr="00FB616F" w14:paraId="6E594871"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05025B6"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6DC37C2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F7DBCA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BA40A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54E6018" w14:textId="77777777" w:rsidR="00FB616F" w:rsidRPr="00FB616F" w:rsidRDefault="00FB616F" w:rsidP="00FB616F">
            <w:pPr>
              <w:jc w:val="center"/>
              <w:rPr>
                <w:sz w:val="20"/>
                <w:szCs w:val="20"/>
              </w:rPr>
            </w:pPr>
            <w:r w:rsidRPr="00FB616F">
              <w:rPr>
                <w:sz w:val="20"/>
                <w:szCs w:val="20"/>
              </w:rPr>
              <w:t>07.1.00.70140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C9390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9CD5B9" w14:textId="77777777" w:rsidR="00FB616F" w:rsidRPr="00FB616F" w:rsidRDefault="00FB616F" w:rsidP="00FB616F">
            <w:pPr>
              <w:jc w:val="right"/>
              <w:rPr>
                <w:sz w:val="20"/>
                <w:szCs w:val="20"/>
              </w:rPr>
            </w:pPr>
            <w:r w:rsidRPr="00FB616F">
              <w:rPr>
                <w:sz w:val="20"/>
                <w:szCs w:val="20"/>
              </w:rPr>
              <w:t>47 121 200,00</w:t>
            </w:r>
          </w:p>
        </w:tc>
        <w:tc>
          <w:tcPr>
            <w:tcW w:w="992" w:type="dxa"/>
            <w:tcBorders>
              <w:top w:val="single" w:sz="4" w:space="0" w:color="auto"/>
              <w:left w:val="single" w:sz="4" w:space="0" w:color="auto"/>
              <w:bottom w:val="nil"/>
              <w:right w:val="nil"/>
            </w:tcBorders>
            <w:shd w:val="clear" w:color="auto" w:fill="auto"/>
            <w:noWrap/>
            <w:vAlign w:val="center"/>
            <w:hideMark/>
          </w:tcPr>
          <w:p w14:paraId="2FBFE570" w14:textId="77777777" w:rsidR="00FB616F" w:rsidRPr="00FB616F" w:rsidRDefault="00FB616F" w:rsidP="00FB616F">
            <w:pPr>
              <w:jc w:val="right"/>
              <w:rPr>
                <w:sz w:val="20"/>
                <w:szCs w:val="20"/>
              </w:rPr>
            </w:pPr>
            <w:r w:rsidRPr="00FB616F">
              <w:rPr>
                <w:sz w:val="20"/>
                <w:szCs w:val="20"/>
              </w:rPr>
              <w:t>51 797 500,00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FD1BB3F" w14:textId="77777777" w:rsidR="00FB616F" w:rsidRPr="00FB616F" w:rsidRDefault="00FB616F" w:rsidP="00FB616F">
            <w:pPr>
              <w:jc w:val="right"/>
              <w:rPr>
                <w:sz w:val="20"/>
                <w:szCs w:val="20"/>
              </w:rPr>
            </w:pPr>
            <w:r w:rsidRPr="00FB616F">
              <w:rPr>
                <w:sz w:val="20"/>
                <w:szCs w:val="20"/>
              </w:rPr>
              <w:t>52 771 000,00</w:t>
            </w:r>
          </w:p>
        </w:tc>
        <w:tc>
          <w:tcPr>
            <w:tcW w:w="236" w:type="dxa"/>
            <w:gridSpan w:val="2"/>
            <w:vAlign w:val="center"/>
            <w:hideMark/>
          </w:tcPr>
          <w:p w14:paraId="5C095D9D" w14:textId="77777777" w:rsidR="00FB616F" w:rsidRPr="00FB616F" w:rsidRDefault="00FB616F" w:rsidP="00FB616F">
            <w:pPr>
              <w:rPr>
                <w:sz w:val="20"/>
                <w:szCs w:val="20"/>
              </w:rPr>
            </w:pPr>
          </w:p>
        </w:tc>
      </w:tr>
      <w:tr w:rsidR="00FB616F" w:rsidRPr="00FB616F" w14:paraId="32F9193B"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23D1347"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C19914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BE79F8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F90C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C1E5A8" w14:textId="77777777" w:rsidR="00FB616F" w:rsidRPr="00FB616F" w:rsidRDefault="00FB616F" w:rsidP="00FB616F">
            <w:pPr>
              <w:jc w:val="center"/>
              <w:rPr>
                <w:sz w:val="20"/>
                <w:szCs w:val="20"/>
              </w:rPr>
            </w:pPr>
            <w:r w:rsidRPr="00FB616F">
              <w:rPr>
                <w:sz w:val="20"/>
                <w:szCs w:val="20"/>
              </w:rPr>
              <w:t>07.1.00.70140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41CD2"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2865F" w14:textId="77777777" w:rsidR="00FB616F" w:rsidRPr="00FB616F" w:rsidRDefault="00FB616F" w:rsidP="00FB616F">
            <w:pPr>
              <w:jc w:val="right"/>
              <w:rPr>
                <w:sz w:val="20"/>
                <w:szCs w:val="20"/>
              </w:rPr>
            </w:pPr>
            <w:r w:rsidRPr="00FB616F">
              <w:rPr>
                <w:sz w:val="20"/>
                <w:szCs w:val="20"/>
              </w:rPr>
              <w:t>47 121 200,00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789BB6F" w14:textId="77777777" w:rsidR="00FB616F" w:rsidRPr="00FB616F" w:rsidRDefault="00FB616F" w:rsidP="00FB616F">
            <w:pPr>
              <w:jc w:val="right"/>
              <w:rPr>
                <w:sz w:val="20"/>
                <w:szCs w:val="20"/>
              </w:rPr>
            </w:pPr>
            <w:r w:rsidRPr="00FB616F">
              <w:rPr>
                <w:sz w:val="20"/>
                <w:szCs w:val="20"/>
              </w:rPr>
              <w:t>51 797 500,00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871C1" w14:textId="77777777" w:rsidR="00FB616F" w:rsidRPr="00FB616F" w:rsidRDefault="00FB616F" w:rsidP="00FB616F">
            <w:pPr>
              <w:jc w:val="right"/>
              <w:rPr>
                <w:sz w:val="20"/>
                <w:szCs w:val="20"/>
              </w:rPr>
            </w:pPr>
            <w:r w:rsidRPr="00FB616F">
              <w:rPr>
                <w:sz w:val="20"/>
                <w:szCs w:val="20"/>
              </w:rPr>
              <w:t>52 771 000,00</w:t>
            </w:r>
          </w:p>
        </w:tc>
        <w:tc>
          <w:tcPr>
            <w:tcW w:w="236" w:type="dxa"/>
            <w:gridSpan w:val="2"/>
            <w:vAlign w:val="center"/>
            <w:hideMark/>
          </w:tcPr>
          <w:p w14:paraId="4560F08D" w14:textId="77777777" w:rsidR="00FB616F" w:rsidRPr="00FB616F" w:rsidRDefault="00FB616F" w:rsidP="00FB616F">
            <w:pPr>
              <w:rPr>
                <w:sz w:val="20"/>
                <w:szCs w:val="20"/>
              </w:rPr>
            </w:pPr>
          </w:p>
        </w:tc>
      </w:tr>
      <w:tr w:rsidR="00FB616F" w:rsidRPr="00FB616F" w14:paraId="44222327"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949B54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3BBBBA7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BED02A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E8BACF1"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F765F16" w14:textId="77777777" w:rsidR="00FB616F" w:rsidRPr="00FB616F" w:rsidRDefault="00FB616F" w:rsidP="00FB616F">
            <w:pPr>
              <w:jc w:val="center"/>
              <w:rPr>
                <w:sz w:val="20"/>
                <w:szCs w:val="20"/>
              </w:rPr>
            </w:pPr>
            <w:r w:rsidRPr="00FB616F">
              <w:rPr>
                <w:sz w:val="20"/>
                <w:szCs w:val="20"/>
              </w:rPr>
              <w:t>07.1.00.70140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B2A980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C17E205" w14:textId="77777777" w:rsidR="00FB616F" w:rsidRPr="00FB616F" w:rsidRDefault="00FB616F" w:rsidP="00FB616F">
            <w:pPr>
              <w:jc w:val="right"/>
              <w:rPr>
                <w:sz w:val="20"/>
                <w:szCs w:val="20"/>
              </w:rPr>
            </w:pPr>
            <w:r w:rsidRPr="00FB616F">
              <w:rPr>
                <w:sz w:val="20"/>
                <w:szCs w:val="20"/>
              </w:rPr>
              <w:t>10 080 000,00</w:t>
            </w:r>
          </w:p>
        </w:tc>
        <w:tc>
          <w:tcPr>
            <w:tcW w:w="992" w:type="dxa"/>
            <w:tcBorders>
              <w:top w:val="nil"/>
              <w:left w:val="single" w:sz="4" w:space="0" w:color="auto"/>
              <w:bottom w:val="nil"/>
              <w:right w:val="nil"/>
            </w:tcBorders>
            <w:shd w:val="clear" w:color="auto" w:fill="auto"/>
            <w:noWrap/>
            <w:vAlign w:val="center"/>
            <w:hideMark/>
          </w:tcPr>
          <w:p w14:paraId="7B46B59A" w14:textId="77777777" w:rsidR="00FB616F" w:rsidRPr="00FB616F" w:rsidRDefault="00FB616F" w:rsidP="00FB616F">
            <w:pPr>
              <w:jc w:val="right"/>
              <w:rPr>
                <w:sz w:val="20"/>
                <w:szCs w:val="20"/>
              </w:rPr>
            </w:pPr>
            <w:r w:rsidRPr="00FB616F">
              <w:rPr>
                <w:sz w:val="20"/>
                <w:szCs w:val="20"/>
              </w:rPr>
              <w:t>9 780 000,00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2B1C257" w14:textId="77777777" w:rsidR="00FB616F" w:rsidRPr="00FB616F" w:rsidRDefault="00FB616F" w:rsidP="00FB616F">
            <w:pPr>
              <w:jc w:val="right"/>
              <w:rPr>
                <w:sz w:val="20"/>
                <w:szCs w:val="20"/>
              </w:rPr>
            </w:pPr>
            <w:r w:rsidRPr="00FB616F">
              <w:rPr>
                <w:sz w:val="20"/>
                <w:szCs w:val="20"/>
              </w:rPr>
              <w:t>10 340 000,00</w:t>
            </w:r>
          </w:p>
        </w:tc>
        <w:tc>
          <w:tcPr>
            <w:tcW w:w="236" w:type="dxa"/>
            <w:gridSpan w:val="2"/>
            <w:vAlign w:val="center"/>
            <w:hideMark/>
          </w:tcPr>
          <w:p w14:paraId="587964F0" w14:textId="77777777" w:rsidR="00FB616F" w:rsidRPr="00FB616F" w:rsidRDefault="00FB616F" w:rsidP="00FB616F">
            <w:pPr>
              <w:rPr>
                <w:sz w:val="20"/>
                <w:szCs w:val="20"/>
              </w:rPr>
            </w:pPr>
          </w:p>
        </w:tc>
      </w:tr>
      <w:tr w:rsidR="00FB616F" w:rsidRPr="00FB616F" w14:paraId="3616F14D"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CAB727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852731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1697A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55231"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EED7D2" w14:textId="77777777" w:rsidR="00FB616F" w:rsidRPr="00FB616F" w:rsidRDefault="00FB616F" w:rsidP="00FB616F">
            <w:pPr>
              <w:jc w:val="center"/>
              <w:rPr>
                <w:sz w:val="20"/>
                <w:szCs w:val="20"/>
              </w:rPr>
            </w:pPr>
            <w:r w:rsidRPr="00FB616F">
              <w:rPr>
                <w:sz w:val="20"/>
                <w:szCs w:val="20"/>
              </w:rPr>
              <w:t>07.1.00.70140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9211"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27CE7" w14:textId="77777777" w:rsidR="00FB616F" w:rsidRPr="00FB616F" w:rsidRDefault="00FB616F" w:rsidP="00FB616F">
            <w:pPr>
              <w:jc w:val="right"/>
              <w:rPr>
                <w:sz w:val="20"/>
                <w:szCs w:val="20"/>
              </w:rPr>
            </w:pPr>
            <w:r w:rsidRPr="00FB616F">
              <w:rPr>
                <w:sz w:val="20"/>
                <w:szCs w:val="20"/>
              </w:rPr>
              <w:t>10 080 000,00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1E84E1" w14:textId="77777777" w:rsidR="00FB616F" w:rsidRPr="00FB616F" w:rsidRDefault="00FB616F" w:rsidP="00FB616F">
            <w:pPr>
              <w:jc w:val="right"/>
              <w:rPr>
                <w:sz w:val="20"/>
                <w:szCs w:val="20"/>
              </w:rPr>
            </w:pPr>
            <w:r w:rsidRPr="00FB616F">
              <w:rPr>
                <w:sz w:val="20"/>
                <w:szCs w:val="20"/>
              </w:rPr>
              <w:t>9 780 000,00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C9936" w14:textId="77777777" w:rsidR="00FB616F" w:rsidRPr="00FB616F" w:rsidRDefault="00FB616F" w:rsidP="00FB616F">
            <w:pPr>
              <w:jc w:val="right"/>
              <w:rPr>
                <w:sz w:val="20"/>
                <w:szCs w:val="20"/>
              </w:rPr>
            </w:pPr>
            <w:r w:rsidRPr="00FB616F">
              <w:rPr>
                <w:sz w:val="20"/>
                <w:szCs w:val="20"/>
              </w:rPr>
              <w:t>10 340 000,00</w:t>
            </w:r>
          </w:p>
        </w:tc>
        <w:tc>
          <w:tcPr>
            <w:tcW w:w="236" w:type="dxa"/>
            <w:gridSpan w:val="2"/>
            <w:vAlign w:val="center"/>
            <w:hideMark/>
          </w:tcPr>
          <w:p w14:paraId="60EE6EA1" w14:textId="77777777" w:rsidR="00FB616F" w:rsidRPr="00FB616F" w:rsidRDefault="00FB616F" w:rsidP="00FB616F">
            <w:pPr>
              <w:rPr>
                <w:sz w:val="20"/>
                <w:szCs w:val="20"/>
              </w:rPr>
            </w:pPr>
          </w:p>
        </w:tc>
      </w:tr>
      <w:tr w:rsidR="00FB616F" w:rsidRPr="00FB616F" w14:paraId="352F6F1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933F682"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4984A36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07D9FE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E6B3F1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35F888F" w14:textId="77777777" w:rsidR="00FB616F" w:rsidRPr="00FB616F" w:rsidRDefault="00FB616F" w:rsidP="00FB616F">
            <w:pPr>
              <w:jc w:val="center"/>
              <w:rPr>
                <w:sz w:val="20"/>
                <w:szCs w:val="20"/>
              </w:rPr>
            </w:pPr>
            <w:r w:rsidRPr="00FB616F">
              <w:rPr>
                <w:sz w:val="20"/>
                <w:szCs w:val="20"/>
              </w:rPr>
              <w:t>07.1.00.70140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3068E13"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D852440" w14:textId="77777777" w:rsidR="00FB616F" w:rsidRPr="00FB616F" w:rsidRDefault="00FB616F" w:rsidP="00FB616F">
            <w:pPr>
              <w:jc w:val="right"/>
              <w:rPr>
                <w:sz w:val="20"/>
                <w:szCs w:val="20"/>
              </w:rPr>
            </w:pPr>
            <w:r w:rsidRPr="00FB616F">
              <w:rPr>
                <w:sz w:val="20"/>
                <w:szCs w:val="20"/>
              </w:rPr>
              <w:t>1 760 000,00</w:t>
            </w:r>
          </w:p>
        </w:tc>
        <w:tc>
          <w:tcPr>
            <w:tcW w:w="992" w:type="dxa"/>
            <w:tcBorders>
              <w:top w:val="nil"/>
              <w:left w:val="single" w:sz="4" w:space="0" w:color="auto"/>
              <w:bottom w:val="nil"/>
              <w:right w:val="nil"/>
            </w:tcBorders>
            <w:shd w:val="clear" w:color="auto" w:fill="auto"/>
            <w:noWrap/>
            <w:vAlign w:val="center"/>
            <w:hideMark/>
          </w:tcPr>
          <w:p w14:paraId="07CC91AE" w14:textId="77777777" w:rsidR="00FB616F" w:rsidRPr="00FB616F" w:rsidRDefault="00FB616F" w:rsidP="00FB616F">
            <w:pPr>
              <w:jc w:val="right"/>
              <w:rPr>
                <w:sz w:val="20"/>
                <w:szCs w:val="20"/>
              </w:rPr>
            </w:pPr>
            <w:r w:rsidRPr="00FB616F">
              <w:rPr>
                <w:sz w:val="20"/>
                <w:szCs w:val="20"/>
              </w:rPr>
              <w:t>1 760 000,00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DFD7F4D" w14:textId="77777777" w:rsidR="00FB616F" w:rsidRPr="00FB616F" w:rsidRDefault="00FB616F" w:rsidP="00FB616F">
            <w:pPr>
              <w:jc w:val="right"/>
              <w:rPr>
                <w:sz w:val="20"/>
                <w:szCs w:val="20"/>
              </w:rPr>
            </w:pPr>
            <w:r w:rsidRPr="00FB616F">
              <w:rPr>
                <w:sz w:val="20"/>
                <w:szCs w:val="20"/>
              </w:rPr>
              <w:t>1 760 000,00</w:t>
            </w:r>
          </w:p>
        </w:tc>
        <w:tc>
          <w:tcPr>
            <w:tcW w:w="236" w:type="dxa"/>
            <w:gridSpan w:val="2"/>
            <w:vAlign w:val="center"/>
            <w:hideMark/>
          </w:tcPr>
          <w:p w14:paraId="11098491" w14:textId="77777777" w:rsidR="00FB616F" w:rsidRPr="00FB616F" w:rsidRDefault="00FB616F" w:rsidP="00FB616F">
            <w:pPr>
              <w:rPr>
                <w:sz w:val="20"/>
                <w:szCs w:val="20"/>
              </w:rPr>
            </w:pPr>
          </w:p>
        </w:tc>
      </w:tr>
      <w:tr w:rsidR="00FB616F" w:rsidRPr="00FB616F" w14:paraId="559A4B6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7C68D77"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72DF79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7FD19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86C1E"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7881B5" w14:textId="77777777" w:rsidR="00FB616F" w:rsidRPr="00FB616F" w:rsidRDefault="00FB616F" w:rsidP="00FB616F">
            <w:pPr>
              <w:jc w:val="center"/>
              <w:rPr>
                <w:sz w:val="20"/>
                <w:szCs w:val="20"/>
              </w:rPr>
            </w:pPr>
            <w:r w:rsidRPr="00FB616F">
              <w:rPr>
                <w:sz w:val="20"/>
                <w:szCs w:val="20"/>
              </w:rPr>
              <w:t>07.1.00.70140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4C92F"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6CE0A" w14:textId="77777777" w:rsidR="00FB616F" w:rsidRPr="00FB616F" w:rsidRDefault="00FB616F" w:rsidP="00FB616F">
            <w:pPr>
              <w:jc w:val="right"/>
              <w:rPr>
                <w:sz w:val="20"/>
                <w:szCs w:val="20"/>
              </w:rPr>
            </w:pPr>
            <w:r w:rsidRPr="00FB616F">
              <w:rPr>
                <w:sz w:val="20"/>
                <w:szCs w:val="20"/>
              </w:rPr>
              <w:t>1 760 000,00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BCB37CA" w14:textId="77777777" w:rsidR="00FB616F" w:rsidRPr="00FB616F" w:rsidRDefault="00FB616F" w:rsidP="00FB616F">
            <w:pPr>
              <w:jc w:val="right"/>
              <w:rPr>
                <w:sz w:val="20"/>
                <w:szCs w:val="20"/>
              </w:rPr>
            </w:pPr>
            <w:r w:rsidRPr="00FB616F">
              <w:rPr>
                <w:sz w:val="20"/>
                <w:szCs w:val="20"/>
              </w:rPr>
              <w:t>1 760 000,00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8186C" w14:textId="77777777" w:rsidR="00FB616F" w:rsidRPr="00FB616F" w:rsidRDefault="00FB616F" w:rsidP="00FB616F">
            <w:pPr>
              <w:jc w:val="right"/>
              <w:rPr>
                <w:sz w:val="20"/>
                <w:szCs w:val="20"/>
              </w:rPr>
            </w:pPr>
            <w:r w:rsidRPr="00FB616F">
              <w:rPr>
                <w:sz w:val="20"/>
                <w:szCs w:val="20"/>
              </w:rPr>
              <w:t>1 760 000,00</w:t>
            </w:r>
          </w:p>
        </w:tc>
        <w:tc>
          <w:tcPr>
            <w:tcW w:w="236" w:type="dxa"/>
            <w:gridSpan w:val="2"/>
            <w:vAlign w:val="center"/>
            <w:hideMark/>
          </w:tcPr>
          <w:p w14:paraId="633DD17B" w14:textId="77777777" w:rsidR="00FB616F" w:rsidRPr="00FB616F" w:rsidRDefault="00FB616F" w:rsidP="00FB616F">
            <w:pPr>
              <w:rPr>
                <w:sz w:val="20"/>
                <w:szCs w:val="20"/>
              </w:rPr>
            </w:pPr>
          </w:p>
        </w:tc>
      </w:tr>
      <w:tr w:rsidR="00FB616F" w:rsidRPr="00FB616F" w14:paraId="354AEDD3"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1B4B8197"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AB7492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47E726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1F892D8"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8263ABD" w14:textId="77777777" w:rsidR="00FB616F" w:rsidRPr="00FB616F" w:rsidRDefault="00FB616F" w:rsidP="00FB616F">
            <w:pPr>
              <w:jc w:val="center"/>
              <w:rPr>
                <w:bCs/>
                <w:sz w:val="20"/>
                <w:szCs w:val="20"/>
              </w:rPr>
            </w:pPr>
            <w:r w:rsidRPr="00FB616F">
              <w:rPr>
                <w:bCs/>
                <w:sz w:val="20"/>
                <w:szCs w:val="20"/>
              </w:rPr>
              <w:t>07.1.00.70510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DA84F6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CFC28F2" w14:textId="77777777" w:rsidR="00FB616F" w:rsidRPr="00FB616F" w:rsidRDefault="00FB616F" w:rsidP="00FB616F">
            <w:pPr>
              <w:jc w:val="right"/>
              <w:rPr>
                <w:bCs/>
                <w:sz w:val="20"/>
                <w:szCs w:val="20"/>
              </w:rPr>
            </w:pPr>
            <w:r w:rsidRPr="00FB616F">
              <w:rPr>
                <w:bCs/>
                <w:sz w:val="20"/>
                <w:szCs w:val="20"/>
              </w:rPr>
              <w:t>126 835 216,72</w:t>
            </w:r>
          </w:p>
        </w:tc>
        <w:tc>
          <w:tcPr>
            <w:tcW w:w="992" w:type="dxa"/>
            <w:tcBorders>
              <w:top w:val="nil"/>
              <w:left w:val="single" w:sz="4" w:space="0" w:color="auto"/>
              <w:bottom w:val="nil"/>
              <w:right w:val="nil"/>
            </w:tcBorders>
            <w:shd w:val="clear" w:color="auto" w:fill="auto"/>
            <w:noWrap/>
            <w:vAlign w:val="center"/>
            <w:hideMark/>
          </w:tcPr>
          <w:p w14:paraId="00BB9AA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82941E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1D2F698" w14:textId="77777777" w:rsidR="00FB616F" w:rsidRPr="00FB616F" w:rsidRDefault="00FB616F" w:rsidP="00FB616F">
            <w:pPr>
              <w:rPr>
                <w:sz w:val="20"/>
                <w:szCs w:val="20"/>
              </w:rPr>
            </w:pPr>
          </w:p>
        </w:tc>
      </w:tr>
      <w:tr w:rsidR="00FB616F" w:rsidRPr="00FB616F" w14:paraId="72C10EB3"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69291DE"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0FF2BFC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EB4E04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0C141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66AFD7C"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8B5D0F"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7DC836" w14:textId="77777777" w:rsidR="00FB616F" w:rsidRPr="00FB616F" w:rsidRDefault="00FB616F" w:rsidP="00FB616F">
            <w:pPr>
              <w:jc w:val="right"/>
              <w:rPr>
                <w:sz w:val="20"/>
                <w:szCs w:val="20"/>
              </w:rPr>
            </w:pPr>
            <w:r w:rsidRPr="00FB616F">
              <w:rPr>
                <w:sz w:val="20"/>
                <w:szCs w:val="20"/>
              </w:rPr>
              <w:t>75 174 771,39</w:t>
            </w:r>
          </w:p>
        </w:tc>
        <w:tc>
          <w:tcPr>
            <w:tcW w:w="992" w:type="dxa"/>
            <w:tcBorders>
              <w:top w:val="single" w:sz="4" w:space="0" w:color="auto"/>
              <w:left w:val="single" w:sz="4" w:space="0" w:color="auto"/>
              <w:bottom w:val="nil"/>
              <w:right w:val="nil"/>
            </w:tcBorders>
            <w:shd w:val="clear" w:color="auto" w:fill="auto"/>
            <w:noWrap/>
            <w:vAlign w:val="center"/>
            <w:hideMark/>
          </w:tcPr>
          <w:p w14:paraId="5676AF8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39E90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AD707C" w14:textId="77777777" w:rsidR="00FB616F" w:rsidRPr="00FB616F" w:rsidRDefault="00FB616F" w:rsidP="00FB616F">
            <w:pPr>
              <w:rPr>
                <w:sz w:val="20"/>
                <w:szCs w:val="20"/>
              </w:rPr>
            </w:pPr>
          </w:p>
        </w:tc>
      </w:tr>
      <w:tr w:rsidR="00FB616F" w:rsidRPr="00FB616F" w14:paraId="1B6C399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35DD81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2370BD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CF420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5D70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B7B788"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8C3E1"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F8918" w14:textId="77777777" w:rsidR="00FB616F" w:rsidRPr="00FB616F" w:rsidRDefault="00FB616F" w:rsidP="00FB616F">
            <w:pPr>
              <w:jc w:val="right"/>
              <w:rPr>
                <w:sz w:val="20"/>
                <w:szCs w:val="20"/>
              </w:rPr>
            </w:pPr>
            <w:r w:rsidRPr="00FB616F">
              <w:rPr>
                <w:sz w:val="20"/>
                <w:szCs w:val="20"/>
              </w:rPr>
              <w:t>75 174 771,39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4B4F4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E719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0C9DE91" w14:textId="77777777" w:rsidR="00FB616F" w:rsidRPr="00FB616F" w:rsidRDefault="00FB616F" w:rsidP="00FB616F">
            <w:pPr>
              <w:rPr>
                <w:sz w:val="20"/>
                <w:szCs w:val="20"/>
              </w:rPr>
            </w:pPr>
          </w:p>
        </w:tc>
      </w:tr>
      <w:tr w:rsidR="00FB616F" w:rsidRPr="00FB616F" w14:paraId="283404B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1EB2D2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5630FBD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039BDB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231180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073EE55"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A8AFD49"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1239B28" w14:textId="77777777" w:rsidR="00FB616F" w:rsidRPr="00FB616F" w:rsidRDefault="00FB616F" w:rsidP="00FB616F">
            <w:pPr>
              <w:jc w:val="right"/>
              <w:rPr>
                <w:sz w:val="20"/>
                <w:szCs w:val="20"/>
              </w:rPr>
            </w:pPr>
            <w:r w:rsidRPr="00FB616F">
              <w:rPr>
                <w:sz w:val="20"/>
                <w:szCs w:val="20"/>
              </w:rPr>
              <w:t>51 660 445,33</w:t>
            </w:r>
          </w:p>
        </w:tc>
        <w:tc>
          <w:tcPr>
            <w:tcW w:w="992" w:type="dxa"/>
            <w:tcBorders>
              <w:top w:val="nil"/>
              <w:left w:val="single" w:sz="4" w:space="0" w:color="auto"/>
              <w:bottom w:val="nil"/>
              <w:right w:val="nil"/>
            </w:tcBorders>
            <w:shd w:val="clear" w:color="auto" w:fill="auto"/>
            <w:noWrap/>
            <w:vAlign w:val="center"/>
            <w:hideMark/>
          </w:tcPr>
          <w:p w14:paraId="2E042BD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113B16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B8A6AE8" w14:textId="77777777" w:rsidR="00FB616F" w:rsidRPr="00FB616F" w:rsidRDefault="00FB616F" w:rsidP="00FB616F">
            <w:pPr>
              <w:rPr>
                <w:sz w:val="20"/>
                <w:szCs w:val="20"/>
              </w:rPr>
            </w:pPr>
          </w:p>
        </w:tc>
      </w:tr>
      <w:tr w:rsidR="00FB616F" w:rsidRPr="00FB616F" w14:paraId="3D92F2A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EA50644"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BEE443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BC6A1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DF7D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5937D5"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FF304"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ADE68" w14:textId="77777777" w:rsidR="00FB616F" w:rsidRPr="00FB616F" w:rsidRDefault="00FB616F" w:rsidP="00FB616F">
            <w:pPr>
              <w:jc w:val="right"/>
              <w:rPr>
                <w:sz w:val="20"/>
                <w:szCs w:val="20"/>
              </w:rPr>
            </w:pPr>
            <w:r w:rsidRPr="00FB616F">
              <w:rPr>
                <w:sz w:val="20"/>
                <w:szCs w:val="20"/>
              </w:rPr>
              <w:t>51 660 445,33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F93229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2900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97D78DF" w14:textId="77777777" w:rsidR="00FB616F" w:rsidRPr="00FB616F" w:rsidRDefault="00FB616F" w:rsidP="00FB616F">
            <w:pPr>
              <w:rPr>
                <w:sz w:val="20"/>
                <w:szCs w:val="20"/>
              </w:rPr>
            </w:pPr>
          </w:p>
        </w:tc>
      </w:tr>
      <w:tr w:rsidR="00FB616F" w:rsidRPr="00FB616F" w14:paraId="7C388649"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973E33C" w14:textId="77777777" w:rsidR="00FB616F" w:rsidRPr="00FB616F" w:rsidRDefault="00FB616F" w:rsidP="00FB616F">
            <w:pPr>
              <w:rPr>
                <w:bCs/>
                <w:sz w:val="20"/>
                <w:szCs w:val="20"/>
              </w:rPr>
            </w:pPr>
            <w:r w:rsidRPr="00FB616F">
              <w:rPr>
                <w:bCs/>
                <w:sz w:val="20"/>
                <w:szCs w:val="20"/>
              </w:rPr>
              <w:t xml:space="preserve">Реализация мероприятий в рамках </w:t>
            </w:r>
            <w:proofErr w:type="spellStart"/>
            <w:r w:rsidRPr="00FB616F">
              <w:rPr>
                <w:bCs/>
                <w:sz w:val="20"/>
                <w:szCs w:val="20"/>
              </w:rPr>
              <w:t>подпрограммы"Развитие</w:t>
            </w:r>
            <w:proofErr w:type="spellEnd"/>
            <w:r w:rsidRPr="00FB616F">
              <w:rPr>
                <w:bCs/>
                <w:sz w:val="20"/>
                <w:szCs w:val="20"/>
              </w:rPr>
              <w:t xml:space="preserve"> дошкольного, общего и дополнительного образования детей "</w:t>
            </w:r>
          </w:p>
        </w:tc>
        <w:tc>
          <w:tcPr>
            <w:tcW w:w="743" w:type="dxa"/>
            <w:tcBorders>
              <w:top w:val="nil"/>
              <w:left w:val="single" w:sz="4" w:space="0" w:color="auto"/>
              <w:bottom w:val="nil"/>
              <w:right w:val="nil"/>
            </w:tcBorders>
            <w:shd w:val="clear" w:color="auto" w:fill="auto"/>
            <w:noWrap/>
            <w:vAlign w:val="center"/>
            <w:hideMark/>
          </w:tcPr>
          <w:p w14:paraId="7DE1443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60306D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D2B232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AEF7077" w14:textId="77777777" w:rsidR="00FB616F" w:rsidRPr="00FB616F" w:rsidRDefault="00FB616F" w:rsidP="00FB616F">
            <w:pPr>
              <w:jc w:val="center"/>
              <w:rPr>
                <w:bCs/>
                <w:sz w:val="20"/>
                <w:szCs w:val="20"/>
              </w:rPr>
            </w:pPr>
            <w:r w:rsidRPr="00FB616F">
              <w:rPr>
                <w:bCs/>
                <w:sz w:val="20"/>
                <w:szCs w:val="20"/>
              </w:rPr>
              <w:t>07.1.00.79500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EBA908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64731EE" w14:textId="77777777" w:rsidR="00FB616F" w:rsidRPr="00FB616F" w:rsidRDefault="00FB616F" w:rsidP="00FB616F">
            <w:pPr>
              <w:jc w:val="right"/>
              <w:rPr>
                <w:bCs/>
                <w:sz w:val="20"/>
                <w:szCs w:val="20"/>
              </w:rPr>
            </w:pPr>
            <w:r w:rsidRPr="00FB616F">
              <w:rPr>
                <w:bCs/>
                <w:sz w:val="20"/>
                <w:szCs w:val="20"/>
              </w:rPr>
              <w:t>703 170,00</w:t>
            </w:r>
          </w:p>
        </w:tc>
        <w:tc>
          <w:tcPr>
            <w:tcW w:w="992" w:type="dxa"/>
            <w:tcBorders>
              <w:top w:val="nil"/>
              <w:left w:val="single" w:sz="4" w:space="0" w:color="auto"/>
              <w:bottom w:val="nil"/>
              <w:right w:val="nil"/>
            </w:tcBorders>
            <w:shd w:val="clear" w:color="auto" w:fill="auto"/>
            <w:noWrap/>
            <w:vAlign w:val="center"/>
            <w:hideMark/>
          </w:tcPr>
          <w:p w14:paraId="54535BB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CF256AC"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7F3BA23" w14:textId="77777777" w:rsidR="00FB616F" w:rsidRPr="00FB616F" w:rsidRDefault="00FB616F" w:rsidP="00FB616F">
            <w:pPr>
              <w:rPr>
                <w:sz w:val="20"/>
                <w:szCs w:val="20"/>
              </w:rPr>
            </w:pPr>
          </w:p>
        </w:tc>
      </w:tr>
      <w:tr w:rsidR="00FB616F" w:rsidRPr="00FB616F" w14:paraId="03D09FAD"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F8499D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3D0F196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74F9DF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6C53D1"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AD84428" w14:textId="77777777" w:rsidR="00FB616F" w:rsidRPr="00FB616F" w:rsidRDefault="00FB616F" w:rsidP="00FB616F">
            <w:pPr>
              <w:jc w:val="center"/>
              <w:rPr>
                <w:sz w:val="20"/>
                <w:szCs w:val="20"/>
              </w:rPr>
            </w:pPr>
            <w:r w:rsidRPr="00FB616F">
              <w:rPr>
                <w:sz w:val="20"/>
                <w:szCs w:val="20"/>
              </w:rPr>
              <w:t>07.1.00.79500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BB741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619416" w14:textId="77777777" w:rsidR="00FB616F" w:rsidRPr="00FB616F" w:rsidRDefault="00FB616F" w:rsidP="00FB616F">
            <w:pPr>
              <w:jc w:val="right"/>
              <w:rPr>
                <w:sz w:val="20"/>
                <w:szCs w:val="20"/>
              </w:rPr>
            </w:pPr>
            <w:r w:rsidRPr="00FB616F">
              <w:rPr>
                <w:sz w:val="20"/>
                <w:szCs w:val="20"/>
              </w:rPr>
              <w:t>703 170,00</w:t>
            </w:r>
          </w:p>
        </w:tc>
        <w:tc>
          <w:tcPr>
            <w:tcW w:w="992" w:type="dxa"/>
            <w:tcBorders>
              <w:top w:val="single" w:sz="4" w:space="0" w:color="auto"/>
              <w:left w:val="single" w:sz="4" w:space="0" w:color="auto"/>
              <w:bottom w:val="nil"/>
              <w:right w:val="nil"/>
            </w:tcBorders>
            <w:shd w:val="clear" w:color="auto" w:fill="auto"/>
            <w:noWrap/>
            <w:vAlign w:val="center"/>
            <w:hideMark/>
          </w:tcPr>
          <w:p w14:paraId="417AE20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3E6F8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048617C" w14:textId="77777777" w:rsidR="00FB616F" w:rsidRPr="00FB616F" w:rsidRDefault="00FB616F" w:rsidP="00FB616F">
            <w:pPr>
              <w:rPr>
                <w:sz w:val="20"/>
                <w:szCs w:val="20"/>
              </w:rPr>
            </w:pPr>
          </w:p>
        </w:tc>
      </w:tr>
      <w:tr w:rsidR="00FB616F" w:rsidRPr="00FB616F" w14:paraId="076FE93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58A6A37"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A19ACE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0BDE2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969E"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800430" w14:textId="77777777" w:rsidR="00FB616F" w:rsidRPr="00FB616F" w:rsidRDefault="00FB616F" w:rsidP="00FB616F">
            <w:pPr>
              <w:jc w:val="center"/>
              <w:rPr>
                <w:sz w:val="20"/>
                <w:szCs w:val="20"/>
              </w:rPr>
            </w:pPr>
            <w:r w:rsidRPr="00FB616F">
              <w:rPr>
                <w:sz w:val="20"/>
                <w:szCs w:val="20"/>
              </w:rPr>
              <w:t>07.1.00.79500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D88A4"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FE84D" w14:textId="77777777" w:rsidR="00FB616F" w:rsidRPr="00FB616F" w:rsidRDefault="00FB616F" w:rsidP="00FB616F">
            <w:pPr>
              <w:jc w:val="right"/>
              <w:rPr>
                <w:sz w:val="20"/>
                <w:szCs w:val="20"/>
              </w:rPr>
            </w:pPr>
            <w:r w:rsidRPr="00FB616F">
              <w:rPr>
                <w:sz w:val="20"/>
                <w:szCs w:val="20"/>
              </w:rPr>
              <w:t>703 170,00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DF9B0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B393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2DE5BAD" w14:textId="77777777" w:rsidR="00FB616F" w:rsidRPr="00FB616F" w:rsidRDefault="00FB616F" w:rsidP="00FB616F">
            <w:pPr>
              <w:rPr>
                <w:sz w:val="20"/>
                <w:szCs w:val="20"/>
              </w:rPr>
            </w:pPr>
          </w:p>
        </w:tc>
      </w:tr>
      <w:tr w:rsidR="00FB616F" w:rsidRPr="00FB616F" w14:paraId="71E927E2"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6B53D0DA" w14:textId="77777777" w:rsidR="00FB616F" w:rsidRPr="00FB616F" w:rsidRDefault="00FB616F" w:rsidP="00FB616F">
            <w:pPr>
              <w:rPr>
                <w:bCs/>
                <w:sz w:val="20"/>
                <w:szCs w:val="20"/>
              </w:rPr>
            </w:pPr>
            <w:r w:rsidRPr="00FB616F">
              <w:rPr>
                <w:bCs/>
                <w:sz w:val="20"/>
                <w:szCs w:val="20"/>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учащейся молодежи в Новосибирской </w:t>
            </w:r>
            <w:r w:rsidRPr="00FB616F">
              <w:rPr>
                <w:bCs/>
                <w:sz w:val="20"/>
                <w:szCs w:val="20"/>
              </w:rPr>
              <w:lastRenderedPageBreak/>
              <w:t>области"</w:t>
            </w:r>
          </w:p>
        </w:tc>
        <w:tc>
          <w:tcPr>
            <w:tcW w:w="743" w:type="dxa"/>
            <w:tcBorders>
              <w:top w:val="nil"/>
              <w:left w:val="single" w:sz="4" w:space="0" w:color="auto"/>
              <w:bottom w:val="nil"/>
              <w:right w:val="nil"/>
            </w:tcBorders>
            <w:shd w:val="clear" w:color="auto" w:fill="auto"/>
            <w:noWrap/>
            <w:vAlign w:val="center"/>
            <w:hideMark/>
          </w:tcPr>
          <w:p w14:paraId="09803987"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172BAD1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19CE67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B41134D" w14:textId="77777777" w:rsidR="00FB616F" w:rsidRPr="00FB616F" w:rsidRDefault="00FB616F" w:rsidP="00FB616F">
            <w:pPr>
              <w:jc w:val="center"/>
              <w:rPr>
                <w:bCs/>
                <w:sz w:val="20"/>
                <w:szCs w:val="20"/>
              </w:rPr>
            </w:pPr>
            <w:r w:rsidRPr="00FB616F">
              <w:rPr>
                <w:bCs/>
                <w:sz w:val="20"/>
                <w:szCs w:val="20"/>
              </w:rPr>
              <w:t>07.1.00.L3040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A8E6F2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54B0C0E" w14:textId="77777777" w:rsidR="00FB616F" w:rsidRPr="00FB616F" w:rsidRDefault="00FB616F" w:rsidP="00FB616F">
            <w:pPr>
              <w:jc w:val="right"/>
              <w:rPr>
                <w:bCs/>
                <w:sz w:val="20"/>
                <w:szCs w:val="20"/>
              </w:rPr>
            </w:pPr>
            <w:r w:rsidRPr="00FB616F">
              <w:rPr>
                <w:bCs/>
                <w:sz w:val="20"/>
                <w:szCs w:val="20"/>
              </w:rPr>
              <w:t>37 574 500,00</w:t>
            </w:r>
          </w:p>
        </w:tc>
        <w:tc>
          <w:tcPr>
            <w:tcW w:w="992" w:type="dxa"/>
            <w:tcBorders>
              <w:top w:val="nil"/>
              <w:left w:val="single" w:sz="4" w:space="0" w:color="auto"/>
              <w:bottom w:val="nil"/>
              <w:right w:val="nil"/>
            </w:tcBorders>
            <w:shd w:val="clear" w:color="auto" w:fill="auto"/>
            <w:noWrap/>
            <w:vAlign w:val="center"/>
            <w:hideMark/>
          </w:tcPr>
          <w:p w14:paraId="7B1A233D" w14:textId="77777777" w:rsidR="00FB616F" w:rsidRPr="00FB616F" w:rsidRDefault="00FB616F" w:rsidP="00FB616F">
            <w:pPr>
              <w:jc w:val="right"/>
              <w:rPr>
                <w:bCs/>
                <w:sz w:val="20"/>
                <w:szCs w:val="20"/>
              </w:rPr>
            </w:pPr>
            <w:r w:rsidRPr="00FB616F">
              <w:rPr>
                <w:bCs/>
                <w:sz w:val="20"/>
                <w:szCs w:val="20"/>
              </w:rPr>
              <w:t>37 574 500,00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4C6D72B" w14:textId="77777777" w:rsidR="00FB616F" w:rsidRPr="00FB616F" w:rsidRDefault="00FB616F" w:rsidP="00FB616F">
            <w:pPr>
              <w:jc w:val="right"/>
              <w:rPr>
                <w:bCs/>
                <w:sz w:val="20"/>
                <w:szCs w:val="20"/>
              </w:rPr>
            </w:pPr>
            <w:r w:rsidRPr="00FB616F">
              <w:rPr>
                <w:bCs/>
                <w:sz w:val="20"/>
                <w:szCs w:val="20"/>
              </w:rPr>
              <w:t>38 464 000,00</w:t>
            </w:r>
          </w:p>
        </w:tc>
        <w:tc>
          <w:tcPr>
            <w:tcW w:w="236" w:type="dxa"/>
            <w:gridSpan w:val="2"/>
            <w:vAlign w:val="center"/>
            <w:hideMark/>
          </w:tcPr>
          <w:p w14:paraId="4B3957C6" w14:textId="77777777" w:rsidR="00FB616F" w:rsidRPr="00FB616F" w:rsidRDefault="00FB616F" w:rsidP="00FB616F">
            <w:pPr>
              <w:rPr>
                <w:sz w:val="20"/>
                <w:szCs w:val="20"/>
              </w:rPr>
            </w:pPr>
          </w:p>
        </w:tc>
      </w:tr>
      <w:tr w:rsidR="00FB616F" w:rsidRPr="00FB616F" w14:paraId="129D9871"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18AC0AF4"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B2D043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9086A9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EDA87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2651BB3" w14:textId="77777777" w:rsidR="00FB616F" w:rsidRPr="00FB616F" w:rsidRDefault="00FB616F" w:rsidP="00FB616F">
            <w:pPr>
              <w:jc w:val="center"/>
              <w:rPr>
                <w:sz w:val="20"/>
                <w:szCs w:val="20"/>
              </w:rPr>
            </w:pPr>
            <w:r w:rsidRPr="00FB616F">
              <w:rPr>
                <w:sz w:val="20"/>
                <w:szCs w:val="20"/>
              </w:rPr>
              <w:t>07.1.00.L3040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E47186"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E4172B" w14:textId="77777777" w:rsidR="00FB616F" w:rsidRPr="00FB616F" w:rsidRDefault="00FB616F" w:rsidP="00FB616F">
            <w:pPr>
              <w:jc w:val="right"/>
              <w:rPr>
                <w:sz w:val="20"/>
                <w:szCs w:val="20"/>
              </w:rPr>
            </w:pPr>
            <w:r w:rsidRPr="00FB616F">
              <w:rPr>
                <w:sz w:val="20"/>
                <w:szCs w:val="20"/>
              </w:rPr>
              <w:t>10 173 000,00</w:t>
            </w:r>
          </w:p>
        </w:tc>
        <w:tc>
          <w:tcPr>
            <w:tcW w:w="992" w:type="dxa"/>
            <w:tcBorders>
              <w:top w:val="single" w:sz="4" w:space="0" w:color="auto"/>
              <w:left w:val="single" w:sz="4" w:space="0" w:color="auto"/>
              <w:bottom w:val="nil"/>
              <w:right w:val="nil"/>
            </w:tcBorders>
            <w:shd w:val="clear" w:color="auto" w:fill="auto"/>
            <w:noWrap/>
            <w:vAlign w:val="center"/>
            <w:hideMark/>
          </w:tcPr>
          <w:p w14:paraId="0A599F45" w14:textId="77777777" w:rsidR="00FB616F" w:rsidRPr="00FB616F" w:rsidRDefault="00FB616F" w:rsidP="00FB616F">
            <w:pPr>
              <w:jc w:val="right"/>
              <w:rPr>
                <w:sz w:val="20"/>
                <w:szCs w:val="20"/>
              </w:rPr>
            </w:pPr>
            <w:r w:rsidRPr="00FB616F">
              <w:rPr>
                <w:sz w:val="20"/>
                <w:szCs w:val="20"/>
              </w:rPr>
              <w:t>10 725 500,00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B3FDAF5" w14:textId="77777777" w:rsidR="00FB616F" w:rsidRPr="00FB616F" w:rsidRDefault="00FB616F" w:rsidP="00FB616F">
            <w:pPr>
              <w:jc w:val="right"/>
              <w:rPr>
                <w:sz w:val="20"/>
                <w:szCs w:val="20"/>
              </w:rPr>
            </w:pPr>
            <w:r w:rsidRPr="00FB616F">
              <w:rPr>
                <w:sz w:val="20"/>
                <w:szCs w:val="20"/>
              </w:rPr>
              <w:t>10 743 300,00</w:t>
            </w:r>
          </w:p>
        </w:tc>
        <w:tc>
          <w:tcPr>
            <w:tcW w:w="236" w:type="dxa"/>
            <w:gridSpan w:val="2"/>
            <w:vAlign w:val="center"/>
            <w:hideMark/>
          </w:tcPr>
          <w:p w14:paraId="4BBFA805" w14:textId="77777777" w:rsidR="00FB616F" w:rsidRPr="00FB616F" w:rsidRDefault="00FB616F" w:rsidP="00FB616F">
            <w:pPr>
              <w:rPr>
                <w:sz w:val="20"/>
                <w:szCs w:val="20"/>
              </w:rPr>
            </w:pPr>
          </w:p>
        </w:tc>
      </w:tr>
      <w:tr w:rsidR="00FB616F" w:rsidRPr="00FB616F" w14:paraId="4186367B"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2EDEB9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C74A13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5A1AF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8667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0FD80C" w14:textId="77777777" w:rsidR="00FB616F" w:rsidRPr="00FB616F" w:rsidRDefault="00FB616F" w:rsidP="00FB616F">
            <w:pPr>
              <w:jc w:val="center"/>
              <w:rPr>
                <w:sz w:val="20"/>
                <w:szCs w:val="20"/>
              </w:rPr>
            </w:pPr>
            <w:r w:rsidRPr="00FB616F">
              <w:rPr>
                <w:sz w:val="20"/>
                <w:szCs w:val="20"/>
              </w:rPr>
              <w:t>07.1.00.L3040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FFEA7"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3932A6" w14:textId="77777777" w:rsidR="00FB616F" w:rsidRPr="00FB616F" w:rsidRDefault="00FB616F" w:rsidP="00FB616F">
            <w:pPr>
              <w:jc w:val="right"/>
              <w:rPr>
                <w:sz w:val="20"/>
                <w:szCs w:val="20"/>
              </w:rPr>
            </w:pPr>
            <w:r w:rsidRPr="00FB616F">
              <w:rPr>
                <w:sz w:val="20"/>
                <w:szCs w:val="20"/>
              </w:rPr>
              <w:t>10 173 000,00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A58C5F2" w14:textId="77777777" w:rsidR="00FB616F" w:rsidRPr="00FB616F" w:rsidRDefault="00FB616F" w:rsidP="00FB616F">
            <w:pPr>
              <w:jc w:val="right"/>
              <w:rPr>
                <w:sz w:val="20"/>
                <w:szCs w:val="20"/>
              </w:rPr>
            </w:pPr>
            <w:r w:rsidRPr="00FB616F">
              <w:rPr>
                <w:sz w:val="20"/>
                <w:szCs w:val="20"/>
              </w:rPr>
              <w:t>10 725 500,00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EC53B" w14:textId="77777777" w:rsidR="00FB616F" w:rsidRPr="00FB616F" w:rsidRDefault="00FB616F" w:rsidP="00FB616F">
            <w:pPr>
              <w:jc w:val="right"/>
              <w:rPr>
                <w:sz w:val="20"/>
                <w:szCs w:val="20"/>
              </w:rPr>
            </w:pPr>
            <w:r w:rsidRPr="00FB616F">
              <w:rPr>
                <w:sz w:val="20"/>
                <w:szCs w:val="20"/>
              </w:rPr>
              <w:t>10 743 300,00</w:t>
            </w:r>
          </w:p>
        </w:tc>
        <w:tc>
          <w:tcPr>
            <w:tcW w:w="236" w:type="dxa"/>
            <w:gridSpan w:val="2"/>
            <w:vAlign w:val="center"/>
            <w:hideMark/>
          </w:tcPr>
          <w:p w14:paraId="5DD14D10" w14:textId="77777777" w:rsidR="00FB616F" w:rsidRPr="00FB616F" w:rsidRDefault="00FB616F" w:rsidP="00FB616F">
            <w:pPr>
              <w:rPr>
                <w:sz w:val="20"/>
                <w:szCs w:val="20"/>
              </w:rPr>
            </w:pPr>
          </w:p>
        </w:tc>
      </w:tr>
      <w:tr w:rsidR="00FB616F" w:rsidRPr="00FB616F" w14:paraId="3BFB850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4E4D41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9A9542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00EB8F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FDB5A5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D257753" w14:textId="77777777" w:rsidR="00FB616F" w:rsidRPr="00FB616F" w:rsidRDefault="00FB616F" w:rsidP="00FB616F">
            <w:pPr>
              <w:jc w:val="center"/>
              <w:rPr>
                <w:sz w:val="20"/>
                <w:szCs w:val="20"/>
              </w:rPr>
            </w:pPr>
            <w:r w:rsidRPr="00FB616F">
              <w:rPr>
                <w:sz w:val="20"/>
                <w:szCs w:val="20"/>
              </w:rPr>
              <w:t>07.1.00.L3040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15F7C2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72AA535" w14:textId="77777777" w:rsidR="00FB616F" w:rsidRPr="00FB616F" w:rsidRDefault="00FB616F" w:rsidP="00FB616F">
            <w:pPr>
              <w:jc w:val="right"/>
              <w:rPr>
                <w:sz w:val="20"/>
                <w:szCs w:val="20"/>
              </w:rPr>
            </w:pPr>
            <w:r w:rsidRPr="00FB616F">
              <w:rPr>
                <w:sz w:val="20"/>
                <w:szCs w:val="20"/>
              </w:rPr>
              <w:t>27 401 500,00</w:t>
            </w:r>
          </w:p>
        </w:tc>
        <w:tc>
          <w:tcPr>
            <w:tcW w:w="992" w:type="dxa"/>
            <w:tcBorders>
              <w:top w:val="nil"/>
              <w:left w:val="single" w:sz="4" w:space="0" w:color="auto"/>
              <w:bottom w:val="nil"/>
              <w:right w:val="nil"/>
            </w:tcBorders>
            <w:shd w:val="clear" w:color="auto" w:fill="auto"/>
            <w:noWrap/>
            <w:vAlign w:val="center"/>
            <w:hideMark/>
          </w:tcPr>
          <w:p w14:paraId="7A10AF34" w14:textId="77777777" w:rsidR="00FB616F" w:rsidRPr="00FB616F" w:rsidRDefault="00FB616F" w:rsidP="00FB616F">
            <w:pPr>
              <w:jc w:val="right"/>
              <w:rPr>
                <w:sz w:val="20"/>
                <w:szCs w:val="20"/>
              </w:rPr>
            </w:pPr>
            <w:r w:rsidRPr="00FB616F">
              <w:rPr>
                <w:sz w:val="20"/>
                <w:szCs w:val="20"/>
              </w:rPr>
              <w:t>26 849 000,00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D1E4CA2" w14:textId="77777777" w:rsidR="00FB616F" w:rsidRPr="00FB616F" w:rsidRDefault="00FB616F" w:rsidP="00FB616F">
            <w:pPr>
              <w:jc w:val="right"/>
              <w:rPr>
                <w:sz w:val="20"/>
                <w:szCs w:val="20"/>
              </w:rPr>
            </w:pPr>
            <w:r w:rsidRPr="00FB616F">
              <w:rPr>
                <w:sz w:val="20"/>
                <w:szCs w:val="20"/>
              </w:rPr>
              <w:t>27 720 700,00</w:t>
            </w:r>
          </w:p>
        </w:tc>
        <w:tc>
          <w:tcPr>
            <w:tcW w:w="236" w:type="dxa"/>
            <w:gridSpan w:val="2"/>
            <w:vAlign w:val="center"/>
            <w:hideMark/>
          </w:tcPr>
          <w:p w14:paraId="3E6ECEAC" w14:textId="77777777" w:rsidR="00FB616F" w:rsidRPr="00FB616F" w:rsidRDefault="00FB616F" w:rsidP="00FB616F">
            <w:pPr>
              <w:rPr>
                <w:sz w:val="20"/>
                <w:szCs w:val="20"/>
              </w:rPr>
            </w:pPr>
          </w:p>
        </w:tc>
      </w:tr>
      <w:tr w:rsidR="00FB616F" w:rsidRPr="00FB616F" w14:paraId="1530000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B2A867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975CD9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5DCAF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031C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C2AD81" w14:textId="77777777" w:rsidR="00FB616F" w:rsidRPr="00FB616F" w:rsidRDefault="00FB616F" w:rsidP="00FB616F">
            <w:pPr>
              <w:jc w:val="center"/>
              <w:rPr>
                <w:sz w:val="20"/>
                <w:szCs w:val="20"/>
              </w:rPr>
            </w:pPr>
            <w:r w:rsidRPr="00FB616F">
              <w:rPr>
                <w:sz w:val="20"/>
                <w:szCs w:val="20"/>
              </w:rPr>
              <w:t>07.1.00.L3040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724A0"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4E438" w14:textId="77777777" w:rsidR="00FB616F" w:rsidRPr="00FB616F" w:rsidRDefault="00FB616F" w:rsidP="00FB616F">
            <w:pPr>
              <w:jc w:val="right"/>
              <w:rPr>
                <w:sz w:val="20"/>
                <w:szCs w:val="20"/>
              </w:rPr>
            </w:pPr>
            <w:r w:rsidRPr="00FB616F">
              <w:rPr>
                <w:sz w:val="20"/>
                <w:szCs w:val="20"/>
              </w:rPr>
              <w:t>27 401 500,00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A0406DF" w14:textId="77777777" w:rsidR="00FB616F" w:rsidRPr="00FB616F" w:rsidRDefault="00FB616F" w:rsidP="00FB616F">
            <w:pPr>
              <w:jc w:val="right"/>
              <w:rPr>
                <w:sz w:val="20"/>
                <w:szCs w:val="20"/>
              </w:rPr>
            </w:pPr>
            <w:r w:rsidRPr="00FB616F">
              <w:rPr>
                <w:sz w:val="20"/>
                <w:szCs w:val="20"/>
              </w:rPr>
              <w:t>26 849 000,00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85A45" w14:textId="77777777" w:rsidR="00FB616F" w:rsidRPr="00FB616F" w:rsidRDefault="00FB616F" w:rsidP="00FB616F">
            <w:pPr>
              <w:jc w:val="right"/>
              <w:rPr>
                <w:sz w:val="20"/>
                <w:szCs w:val="20"/>
              </w:rPr>
            </w:pPr>
            <w:r w:rsidRPr="00FB616F">
              <w:rPr>
                <w:sz w:val="20"/>
                <w:szCs w:val="20"/>
              </w:rPr>
              <w:t>27 720 700,00</w:t>
            </w:r>
          </w:p>
        </w:tc>
        <w:tc>
          <w:tcPr>
            <w:tcW w:w="236" w:type="dxa"/>
            <w:gridSpan w:val="2"/>
            <w:vAlign w:val="center"/>
            <w:hideMark/>
          </w:tcPr>
          <w:p w14:paraId="44FC1149" w14:textId="77777777" w:rsidR="00FB616F" w:rsidRPr="00FB616F" w:rsidRDefault="00FB616F" w:rsidP="00FB616F">
            <w:pPr>
              <w:rPr>
                <w:sz w:val="20"/>
                <w:szCs w:val="20"/>
              </w:rPr>
            </w:pPr>
          </w:p>
        </w:tc>
      </w:tr>
      <w:tr w:rsidR="00FB616F" w:rsidRPr="00FB616F" w14:paraId="41118086"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6D7EC717" w14:textId="77777777" w:rsidR="00FB616F" w:rsidRPr="00FB616F" w:rsidRDefault="00FB616F" w:rsidP="00FB616F">
            <w:pPr>
              <w:rPr>
                <w:bCs/>
                <w:sz w:val="20"/>
                <w:szCs w:val="20"/>
              </w:rPr>
            </w:pPr>
            <w:r w:rsidRPr="00FB616F">
              <w:rPr>
                <w:bCs/>
                <w:sz w:val="20"/>
                <w:szCs w:val="20"/>
              </w:rPr>
              <w:t>Реализация мероприятий по модернизации школьных систем образования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3A8AB6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8C547F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367BB7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D904036" w14:textId="77777777" w:rsidR="00FB616F" w:rsidRPr="00FB616F" w:rsidRDefault="00FB616F" w:rsidP="00FB616F">
            <w:pPr>
              <w:jc w:val="center"/>
              <w:rPr>
                <w:bCs/>
                <w:sz w:val="20"/>
                <w:szCs w:val="20"/>
              </w:rPr>
            </w:pPr>
            <w:r w:rsidRPr="00FB616F">
              <w:rPr>
                <w:bCs/>
                <w:sz w:val="20"/>
                <w:szCs w:val="20"/>
              </w:rPr>
              <w:t>07.1.00.L7500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1FC526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7F2EE59" w14:textId="77777777" w:rsidR="00FB616F" w:rsidRPr="00FB616F" w:rsidRDefault="00FB616F" w:rsidP="00FB616F">
            <w:pPr>
              <w:jc w:val="right"/>
              <w:rPr>
                <w:bCs/>
                <w:sz w:val="20"/>
                <w:szCs w:val="20"/>
              </w:rPr>
            </w:pPr>
            <w:r w:rsidRPr="00FB616F">
              <w:rPr>
                <w:bCs/>
                <w:sz w:val="20"/>
                <w:szCs w:val="20"/>
              </w:rPr>
              <w:t>144 858 828,40</w:t>
            </w:r>
          </w:p>
        </w:tc>
        <w:tc>
          <w:tcPr>
            <w:tcW w:w="992" w:type="dxa"/>
            <w:tcBorders>
              <w:top w:val="nil"/>
              <w:left w:val="single" w:sz="4" w:space="0" w:color="auto"/>
              <w:bottom w:val="nil"/>
              <w:right w:val="nil"/>
            </w:tcBorders>
            <w:shd w:val="clear" w:color="auto" w:fill="auto"/>
            <w:noWrap/>
            <w:vAlign w:val="center"/>
            <w:hideMark/>
          </w:tcPr>
          <w:p w14:paraId="1DAEA281" w14:textId="77777777" w:rsidR="00FB616F" w:rsidRPr="00FB616F" w:rsidRDefault="00FB616F" w:rsidP="00FB616F">
            <w:pPr>
              <w:jc w:val="right"/>
              <w:rPr>
                <w:bCs/>
                <w:sz w:val="20"/>
                <w:szCs w:val="20"/>
              </w:rPr>
            </w:pPr>
            <w:r w:rsidRPr="00FB616F">
              <w:rPr>
                <w:bCs/>
                <w:sz w:val="20"/>
                <w:szCs w:val="20"/>
              </w:rPr>
              <w:t>73 709 970,00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F9CDDF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FFD3CC7" w14:textId="77777777" w:rsidR="00FB616F" w:rsidRPr="00FB616F" w:rsidRDefault="00FB616F" w:rsidP="00FB616F">
            <w:pPr>
              <w:rPr>
                <w:sz w:val="20"/>
                <w:szCs w:val="20"/>
              </w:rPr>
            </w:pPr>
          </w:p>
        </w:tc>
      </w:tr>
      <w:tr w:rsidR="00FB616F" w:rsidRPr="00FB616F" w14:paraId="4F12F95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77C738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5C694D5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EC83AF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8B49C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49A6A00" w14:textId="77777777" w:rsidR="00FB616F" w:rsidRPr="00FB616F" w:rsidRDefault="00FB616F" w:rsidP="00FB616F">
            <w:pPr>
              <w:jc w:val="center"/>
              <w:rPr>
                <w:sz w:val="20"/>
                <w:szCs w:val="20"/>
              </w:rPr>
            </w:pPr>
            <w:r w:rsidRPr="00FB616F">
              <w:rPr>
                <w:sz w:val="20"/>
                <w:szCs w:val="20"/>
              </w:rPr>
              <w:t>07.1.00.L7500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E17505"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52ED52" w14:textId="77777777" w:rsidR="00FB616F" w:rsidRPr="00FB616F" w:rsidRDefault="00FB616F" w:rsidP="00FB616F">
            <w:pPr>
              <w:jc w:val="right"/>
              <w:rPr>
                <w:sz w:val="20"/>
                <w:szCs w:val="20"/>
              </w:rPr>
            </w:pPr>
            <w:r w:rsidRPr="00FB616F">
              <w:rPr>
                <w:sz w:val="20"/>
                <w:szCs w:val="20"/>
              </w:rPr>
              <w:t>144 858 828,40</w:t>
            </w:r>
          </w:p>
        </w:tc>
        <w:tc>
          <w:tcPr>
            <w:tcW w:w="992" w:type="dxa"/>
            <w:tcBorders>
              <w:top w:val="single" w:sz="4" w:space="0" w:color="auto"/>
              <w:left w:val="single" w:sz="4" w:space="0" w:color="auto"/>
              <w:bottom w:val="nil"/>
              <w:right w:val="nil"/>
            </w:tcBorders>
            <w:shd w:val="clear" w:color="auto" w:fill="auto"/>
            <w:noWrap/>
            <w:vAlign w:val="center"/>
            <w:hideMark/>
          </w:tcPr>
          <w:p w14:paraId="7E675EF1" w14:textId="77777777" w:rsidR="00FB616F" w:rsidRPr="00FB616F" w:rsidRDefault="00FB616F" w:rsidP="00FB616F">
            <w:pPr>
              <w:jc w:val="right"/>
              <w:rPr>
                <w:sz w:val="20"/>
                <w:szCs w:val="20"/>
              </w:rPr>
            </w:pPr>
            <w:r w:rsidRPr="00FB616F">
              <w:rPr>
                <w:sz w:val="20"/>
                <w:szCs w:val="20"/>
              </w:rPr>
              <w:t>73 709 970,00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EB2430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7C15626" w14:textId="77777777" w:rsidR="00FB616F" w:rsidRPr="00FB616F" w:rsidRDefault="00FB616F" w:rsidP="00FB616F">
            <w:pPr>
              <w:rPr>
                <w:sz w:val="20"/>
                <w:szCs w:val="20"/>
              </w:rPr>
            </w:pPr>
          </w:p>
        </w:tc>
      </w:tr>
      <w:tr w:rsidR="00FB616F" w:rsidRPr="00FB616F" w14:paraId="38DD2D0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5F59E3C"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AC42CC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F6A4F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3775"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704A29" w14:textId="77777777" w:rsidR="00FB616F" w:rsidRPr="00FB616F" w:rsidRDefault="00FB616F" w:rsidP="00FB616F">
            <w:pPr>
              <w:jc w:val="center"/>
              <w:rPr>
                <w:sz w:val="20"/>
                <w:szCs w:val="20"/>
              </w:rPr>
            </w:pPr>
            <w:r w:rsidRPr="00FB616F">
              <w:rPr>
                <w:sz w:val="20"/>
                <w:szCs w:val="20"/>
              </w:rPr>
              <w:t>07.1.00.L7500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9EBC0"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35EB1C" w14:textId="77777777" w:rsidR="00FB616F" w:rsidRPr="00FB616F" w:rsidRDefault="00FB616F" w:rsidP="00FB616F">
            <w:pPr>
              <w:jc w:val="right"/>
              <w:rPr>
                <w:sz w:val="20"/>
                <w:szCs w:val="20"/>
              </w:rPr>
            </w:pPr>
            <w:r w:rsidRPr="00FB616F">
              <w:rPr>
                <w:sz w:val="20"/>
                <w:szCs w:val="20"/>
              </w:rPr>
              <w:t>144 858 828,40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7895A27" w14:textId="77777777" w:rsidR="00FB616F" w:rsidRPr="00FB616F" w:rsidRDefault="00FB616F" w:rsidP="00FB616F">
            <w:pPr>
              <w:jc w:val="right"/>
              <w:rPr>
                <w:sz w:val="20"/>
                <w:szCs w:val="20"/>
              </w:rPr>
            </w:pPr>
            <w:r w:rsidRPr="00FB616F">
              <w:rPr>
                <w:sz w:val="20"/>
                <w:szCs w:val="20"/>
              </w:rPr>
              <w:t>73 709 970,00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60D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F14B7D4" w14:textId="77777777" w:rsidR="00FB616F" w:rsidRPr="00FB616F" w:rsidRDefault="00FB616F" w:rsidP="00FB616F">
            <w:pPr>
              <w:rPr>
                <w:sz w:val="20"/>
                <w:szCs w:val="20"/>
              </w:rPr>
            </w:pPr>
          </w:p>
        </w:tc>
      </w:tr>
      <w:tr w:rsidR="00FB616F" w:rsidRPr="00FB616F" w14:paraId="6F354997"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8159720" w14:textId="77777777" w:rsidR="00FB616F" w:rsidRPr="00FB616F" w:rsidRDefault="00FB616F" w:rsidP="00FB616F">
            <w:pPr>
              <w:rPr>
                <w:bCs/>
                <w:sz w:val="20"/>
                <w:szCs w:val="20"/>
              </w:rPr>
            </w:pPr>
            <w:r w:rsidRPr="00FB616F">
              <w:rPr>
                <w:bCs/>
                <w:sz w:val="20"/>
                <w:szCs w:val="20"/>
              </w:rPr>
              <w:t>Региональный проект "Современная школа"</w:t>
            </w:r>
          </w:p>
        </w:tc>
        <w:tc>
          <w:tcPr>
            <w:tcW w:w="743" w:type="dxa"/>
            <w:tcBorders>
              <w:top w:val="nil"/>
              <w:left w:val="single" w:sz="4" w:space="0" w:color="auto"/>
              <w:bottom w:val="nil"/>
              <w:right w:val="nil"/>
            </w:tcBorders>
            <w:shd w:val="clear" w:color="auto" w:fill="auto"/>
            <w:noWrap/>
            <w:vAlign w:val="center"/>
            <w:hideMark/>
          </w:tcPr>
          <w:p w14:paraId="0F536CD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E8308C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3F4E5F4"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7526A0CC" w14:textId="77777777" w:rsidR="00FB616F" w:rsidRPr="00FB616F" w:rsidRDefault="00FB616F" w:rsidP="00FB616F">
            <w:pPr>
              <w:jc w:val="center"/>
              <w:rPr>
                <w:bCs/>
                <w:sz w:val="20"/>
                <w:szCs w:val="20"/>
              </w:rPr>
            </w:pPr>
            <w:r w:rsidRPr="00FB616F">
              <w:rPr>
                <w:bCs/>
                <w:sz w:val="20"/>
                <w:szCs w:val="20"/>
              </w:rPr>
              <w:t>07.1.E1.00000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5F3A62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F3ACDC2" w14:textId="77777777" w:rsidR="00FB616F" w:rsidRPr="00FB616F" w:rsidRDefault="00FB616F" w:rsidP="00FB616F">
            <w:pPr>
              <w:jc w:val="right"/>
              <w:rPr>
                <w:bCs/>
                <w:sz w:val="20"/>
                <w:szCs w:val="20"/>
              </w:rPr>
            </w:pPr>
            <w:r w:rsidRPr="00FB616F">
              <w:rPr>
                <w:bCs/>
                <w:sz w:val="20"/>
                <w:szCs w:val="20"/>
              </w:rPr>
              <w:t>17 843 092,05</w:t>
            </w:r>
          </w:p>
        </w:tc>
        <w:tc>
          <w:tcPr>
            <w:tcW w:w="992" w:type="dxa"/>
            <w:tcBorders>
              <w:top w:val="nil"/>
              <w:left w:val="single" w:sz="4" w:space="0" w:color="auto"/>
              <w:bottom w:val="nil"/>
              <w:right w:val="nil"/>
            </w:tcBorders>
            <w:shd w:val="clear" w:color="auto" w:fill="auto"/>
            <w:noWrap/>
            <w:vAlign w:val="center"/>
            <w:hideMark/>
          </w:tcPr>
          <w:p w14:paraId="1DF47B46" w14:textId="77777777" w:rsidR="00FB616F" w:rsidRPr="00FB616F" w:rsidRDefault="00FB616F" w:rsidP="00FB616F">
            <w:pPr>
              <w:jc w:val="right"/>
              <w:rPr>
                <w:bCs/>
                <w:sz w:val="20"/>
                <w:szCs w:val="20"/>
              </w:rPr>
            </w:pPr>
            <w:r w:rsidRPr="00FB616F">
              <w:rPr>
                <w:bCs/>
                <w:sz w:val="20"/>
                <w:szCs w:val="20"/>
              </w:rPr>
              <w:t>8 163 300,00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729E034" w14:textId="77777777" w:rsidR="00FB616F" w:rsidRPr="00FB616F" w:rsidRDefault="00FB616F" w:rsidP="00FB616F">
            <w:pPr>
              <w:jc w:val="right"/>
              <w:rPr>
                <w:bCs/>
                <w:sz w:val="20"/>
                <w:szCs w:val="20"/>
              </w:rPr>
            </w:pPr>
            <w:r w:rsidRPr="00FB616F">
              <w:rPr>
                <w:bCs/>
                <w:sz w:val="20"/>
                <w:szCs w:val="20"/>
              </w:rPr>
              <w:t>2 040 850,00</w:t>
            </w:r>
          </w:p>
        </w:tc>
        <w:tc>
          <w:tcPr>
            <w:tcW w:w="236" w:type="dxa"/>
            <w:gridSpan w:val="2"/>
            <w:vAlign w:val="center"/>
            <w:hideMark/>
          </w:tcPr>
          <w:p w14:paraId="2C8B1870" w14:textId="77777777" w:rsidR="00FB616F" w:rsidRPr="00FB616F" w:rsidRDefault="00FB616F" w:rsidP="00FB616F">
            <w:pPr>
              <w:rPr>
                <w:sz w:val="20"/>
                <w:szCs w:val="20"/>
              </w:rPr>
            </w:pPr>
          </w:p>
        </w:tc>
      </w:tr>
      <w:tr w:rsidR="00FB616F" w:rsidRPr="00FB616F" w14:paraId="72843428" w14:textId="77777777" w:rsidTr="00FB616F">
        <w:trPr>
          <w:trHeight w:val="2580"/>
        </w:trPr>
        <w:tc>
          <w:tcPr>
            <w:tcW w:w="3021" w:type="dxa"/>
            <w:gridSpan w:val="2"/>
            <w:tcBorders>
              <w:top w:val="single" w:sz="4" w:space="0" w:color="auto"/>
              <w:left w:val="single" w:sz="4" w:space="0" w:color="auto"/>
              <w:bottom w:val="nil"/>
              <w:right w:val="nil"/>
            </w:tcBorders>
            <w:shd w:val="clear" w:color="auto" w:fill="auto"/>
            <w:vAlign w:val="center"/>
            <w:hideMark/>
          </w:tcPr>
          <w:p w14:paraId="6A551BF1" w14:textId="77777777" w:rsidR="00FB616F" w:rsidRPr="00FB616F" w:rsidRDefault="00FB616F" w:rsidP="00FB616F">
            <w:pPr>
              <w:rPr>
                <w:bCs/>
                <w:sz w:val="20"/>
                <w:szCs w:val="20"/>
              </w:rPr>
            </w:pPr>
            <w:r w:rsidRPr="00FB616F">
              <w:rPr>
                <w:bCs/>
                <w:sz w:val="20"/>
                <w:szCs w:val="20"/>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FB616F">
              <w:rPr>
                <w:bCs/>
                <w:sz w:val="20"/>
                <w:szCs w:val="20"/>
              </w:rPr>
              <w:t>брендирование</w:t>
            </w:r>
            <w:proofErr w:type="spellEnd"/>
            <w:r w:rsidRPr="00FB616F">
              <w:rPr>
                <w:bCs/>
                <w:sz w:val="20"/>
                <w:szCs w:val="20"/>
              </w:rPr>
              <w:t xml:space="preserve"> центров "Точка роста")</w:t>
            </w:r>
          </w:p>
        </w:tc>
        <w:tc>
          <w:tcPr>
            <w:tcW w:w="743" w:type="dxa"/>
            <w:tcBorders>
              <w:top w:val="single" w:sz="4" w:space="0" w:color="auto"/>
              <w:left w:val="single" w:sz="4" w:space="0" w:color="auto"/>
              <w:bottom w:val="nil"/>
              <w:right w:val="nil"/>
            </w:tcBorders>
            <w:shd w:val="clear" w:color="auto" w:fill="auto"/>
            <w:noWrap/>
            <w:vAlign w:val="center"/>
            <w:hideMark/>
          </w:tcPr>
          <w:p w14:paraId="5E1DD09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8D7AA6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B16685"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4B6D721" w14:textId="77777777" w:rsidR="00FB616F" w:rsidRPr="00FB616F" w:rsidRDefault="00FB616F" w:rsidP="00FB616F">
            <w:pPr>
              <w:jc w:val="center"/>
              <w:rPr>
                <w:bCs/>
                <w:sz w:val="20"/>
                <w:szCs w:val="20"/>
              </w:rPr>
            </w:pPr>
            <w:r w:rsidRPr="00FB616F">
              <w:rPr>
                <w:bCs/>
                <w:sz w:val="20"/>
                <w:szCs w:val="20"/>
              </w:rPr>
              <w:t>07.1.E1.51692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67EC8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E99ADD" w14:textId="77777777" w:rsidR="00FB616F" w:rsidRPr="00FB616F" w:rsidRDefault="00FB616F" w:rsidP="00FB616F">
            <w:pPr>
              <w:jc w:val="right"/>
              <w:rPr>
                <w:bCs/>
                <w:sz w:val="20"/>
                <w:szCs w:val="20"/>
              </w:rPr>
            </w:pPr>
            <w:r w:rsidRPr="00FB616F">
              <w:rPr>
                <w:bCs/>
                <w:sz w:val="20"/>
                <w:szCs w:val="20"/>
              </w:rPr>
              <w:t>17 843 092,05</w:t>
            </w:r>
          </w:p>
        </w:tc>
        <w:tc>
          <w:tcPr>
            <w:tcW w:w="992" w:type="dxa"/>
            <w:tcBorders>
              <w:top w:val="single" w:sz="4" w:space="0" w:color="auto"/>
              <w:left w:val="single" w:sz="4" w:space="0" w:color="auto"/>
              <w:bottom w:val="nil"/>
              <w:right w:val="nil"/>
            </w:tcBorders>
            <w:shd w:val="clear" w:color="auto" w:fill="auto"/>
            <w:noWrap/>
            <w:vAlign w:val="center"/>
            <w:hideMark/>
          </w:tcPr>
          <w:p w14:paraId="32E6BD05" w14:textId="77777777" w:rsidR="00FB616F" w:rsidRPr="00FB616F" w:rsidRDefault="00FB616F" w:rsidP="00FB616F">
            <w:pPr>
              <w:jc w:val="right"/>
              <w:rPr>
                <w:bCs/>
                <w:sz w:val="20"/>
                <w:szCs w:val="20"/>
              </w:rPr>
            </w:pPr>
            <w:r w:rsidRPr="00FB616F">
              <w:rPr>
                <w:bCs/>
                <w:sz w:val="20"/>
                <w:szCs w:val="20"/>
              </w:rPr>
              <w:t>8 163 300,00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8EE2D26" w14:textId="77777777" w:rsidR="00FB616F" w:rsidRPr="00FB616F" w:rsidRDefault="00FB616F" w:rsidP="00FB616F">
            <w:pPr>
              <w:jc w:val="right"/>
              <w:rPr>
                <w:bCs/>
                <w:sz w:val="20"/>
                <w:szCs w:val="20"/>
              </w:rPr>
            </w:pPr>
            <w:r w:rsidRPr="00FB616F">
              <w:rPr>
                <w:bCs/>
                <w:sz w:val="20"/>
                <w:szCs w:val="20"/>
              </w:rPr>
              <w:t>2 040 850,00</w:t>
            </w:r>
          </w:p>
        </w:tc>
        <w:tc>
          <w:tcPr>
            <w:tcW w:w="236" w:type="dxa"/>
            <w:gridSpan w:val="2"/>
            <w:vAlign w:val="center"/>
            <w:hideMark/>
          </w:tcPr>
          <w:p w14:paraId="4446FDD2" w14:textId="77777777" w:rsidR="00FB616F" w:rsidRPr="00FB616F" w:rsidRDefault="00FB616F" w:rsidP="00FB616F">
            <w:pPr>
              <w:rPr>
                <w:sz w:val="20"/>
                <w:szCs w:val="20"/>
              </w:rPr>
            </w:pPr>
          </w:p>
        </w:tc>
      </w:tr>
      <w:tr w:rsidR="00FB616F" w:rsidRPr="00FB616F" w14:paraId="3EAD843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4D1DEB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258DF0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670E84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8B083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4C6F089" w14:textId="77777777" w:rsidR="00FB616F" w:rsidRPr="00FB616F" w:rsidRDefault="00FB616F" w:rsidP="00FB616F">
            <w:pPr>
              <w:jc w:val="center"/>
              <w:rPr>
                <w:sz w:val="20"/>
                <w:szCs w:val="20"/>
              </w:rPr>
            </w:pPr>
            <w:r w:rsidRPr="00FB616F">
              <w:rPr>
                <w:sz w:val="20"/>
                <w:szCs w:val="20"/>
              </w:rPr>
              <w:t>07.1.E1.51692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068759"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83110F" w14:textId="77777777" w:rsidR="00FB616F" w:rsidRPr="00FB616F" w:rsidRDefault="00FB616F" w:rsidP="00FB616F">
            <w:pPr>
              <w:jc w:val="right"/>
              <w:rPr>
                <w:sz w:val="20"/>
                <w:szCs w:val="20"/>
              </w:rPr>
            </w:pPr>
            <w:r w:rsidRPr="00FB616F">
              <w:rPr>
                <w:sz w:val="20"/>
                <w:szCs w:val="20"/>
              </w:rPr>
              <w:t>8 827 682,05</w:t>
            </w:r>
          </w:p>
        </w:tc>
        <w:tc>
          <w:tcPr>
            <w:tcW w:w="992" w:type="dxa"/>
            <w:tcBorders>
              <w:top w:val="single" w:sz="4" w:space="0" w:color="auto"/>
              <w:left w:val="single" w:sz="4" w:space="0" w:color="auto"/>
              <w:bottom w:val="nil"/>
              <w:right w:val="nil"/>
            </w:tcBorders>
            <w:shd w:val="clear" w:color="auto" w:fill="auto"/>
            <w:noWrap/>
            <w:vAlign w:val="center"/>
            <w:hideMark/>
          </w:tcPr>
          <w:p w14:paraId="37326157" w14:textId="77777777" w:rsidR="00FB616F" w:rsidRPr="00FB616F" w:rsidRDefault="00FB616F" w:rsidP="00FB616F">
            <w:pPr>
              <w:jc w:val="right"/>
              <w:rPr>
                <w:sz w:val="20"/>
                <w:szCs w:val="20"/>
              </w:rPr>
            </w:pPr>
            <w:r w:rsidRPr="00FB616F">
              <w:rPr>
                <w:sz w:val="20"/>
                <w:szCs w:val="20"/>
              </w:rPr>
              <w:t>8 163 300,00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CD07DF" w14:textId="77777777" w:rsidR="00FB616F" w:rsidRPr="00FB616F" w:rsidRDefault="00FB616F" w:rsidP="00FB616F">
            <w:pPr>
              <w:jc w:val="right"/>
              <w:rPr>
                <w:sz w:val="20"/>
                <w:szCs w:val="20"/>
              </w:rPr>
            </w:pPr>
            <w:r w:rsidRPr="00FB616F">
              <w:rPr>
                <w:sz w:val="20"/>
                <w:szCs w:val="20"/>
              </w:rPr>
              <w:t>2 040 850,00</w:t>
            </w:r>
          </w:p>
        </w:tc>
        <w:tc>
          <w:tcPr>
            <w:tcW w:w="236" w:type="dxa"/>
            <w:gridSpan w:val="2"/>
            <w:vAlign w:val="center"/>
            <w:hideMark/>
          </w:tcPr>
          <w:p w14:paraId="2EB3B182" w14:textId="77777777" w:rsidR="00FB616F" w:rsidRPr="00FB616F" w:rsidRDefault="00FB616F" w:rsidP="00FB616F">
            <w:pPr>
              <w:rPr>
                <w:sz w:val="20"/>
                <w:szCs w:val="20"/>
              </w:rPr>
            </w:pPr>
          </w:p>
        </w:tc>
      </w:tr>
      <w:tr w:rsidR="00FB616F" w:rsidRPr="00FB616F" w14:paraId="27E846B1"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1B72B52"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B05B8B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8CFD3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BA0B8"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B1760E" w14:textId="77777777" w:rsidR="00FB616F" w:rsidRPr="00FB616F" w:rsidRDefault="00FB616F" w:rsidP="00FB616F">
            <w:pPr>
              <w:jc w:val="center"/>
              <w:rPr>
                <w:sz w:val="20"/>
                <w:szCs w:val="20"/>
              </w:rPr>
            </w:pPr>
            <w:r w:rsidRPr="00FB616F">
              <w:rPr>
                <w:sz w:val="20"/>
                <w:szCs w:val="20"/>
              </w:rPr>
              <w:t>07.1.E1.51692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CE4D"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94A4D" w14:textId="77777777" w:rsidR="00FB616F" w:rsidRPr="00FB616F" w:rsidRDefault="00FB616F" w:rsidP="00FB616F">
            <w:pPr>
              <w:jc w:val="right"/>
              <w:rPr>
                <w:sz w:val="20"/>
                <w:szCs w:val="20"/>
              </w:rPr>
            </w:pPr>
            <w:r w:rsidRPr="00FB616F">
              <w:rPr>
                <w:sz w:val="20"/>
                <w:szCs w:val="20"/>
              </w:rPr>
              <w:t>8 827 682,05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C415C8" w14:textId="77777777" w:rsidR="00FB616F" w:rsidRPr="00FB616F" w:rsidRDefault="00FB616F" w:rsidP="00FB616F">
            <w:pPr>
              <w:jc w:val="right"/>
              <w:rPr>
                <w:sz w:val="20"/>
                <w:szCs w:val="20"/>
              </w:rPr>
            </w:pPr>
            <w:r w:rsidRPr="00FB616F">
              <w:rPr>
                <w:sz w:val="20"/>
                <w:szCs w:val="20"/>
              </w:rPr>
              <w:t>8 163 300,00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48121" w14:textId="77777777" w:rsidR="00FB616F" w:rsidRPr="00FB616F" w:rsidRDefault="00FB616F" w:rsidP="00FB616F">
            <w:pPr>
              <w:jc w:val="right"/>
              <w:rPr>
                <w:sz w:val="20"/>
                <w:szCs w:val="20"/>
              </w:rPr>
            </w:pPr>
            <w:r w:rsidRPr="00FB616F">
              <w:rPr>
                <w:sz w:val="20"/>
                <w:szCs w:val="20"/>
              </w:rPr>
              <w:t>2 040 850,00</w:t>
            </w:r>
          </w:p>
        </w:tc>
        <w:tc>
          <w:tcPr>
            <w:tcW w:w="236" w:type="dxa"/>
            <w:gridSpan w:val="2"/>
            <w:vAlign w:val="center"/>
            <w:hideMark/>
          </w:tcPr>
          <w:p w14:paraId="1A5AC946" w14:textId="77777777" w:rsidR="00FB616F" w:rsidRPr="00FB616F" w:rsidRDefault="00FB616F" w:rsidP="00FB616F">
            <w:pPr>
              <w:rPr>
                <w:sz w:val="20"/>
                <w:szCs w:val="20"/>
              </w:rPr>
            </w:pPr>
          </w:p>
        </w:tc>
      </w:tr>
      <w:tr w:rsidR="00FB616F" w:rsidRPr="00FB616F" w14:paraId="29DB7CF4"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4ECB9F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58A7CF8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8D1B68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0551BC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C16C7D4" w14:textId="77777777" w:rsidR="00FB616F" w:rsidRPr="00FB616F" w:rsidRDefault="00FB616F" w:rsidP="00FB616F">
            <w:pPr>
              <w:jc w:val="center"/>
              <w:rPr>
                <w:sz w:val="20"/>
                <w:szCs w:val="20"/>
              </w:rPr>
            </w:pPr>
            <w:r w:rsidRPr="00FB616F">
              <w:rPr>
                <w:sz w:val="20"/>
                <w:szCs w:val="20"/>
              </w:rPr>
              <w:t>07.1.E1.51692</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0FCEE80"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2568037" w14:textId="77777777" w:rsidR="00FB616F" w:rsidRPr="00FB616F" w:rsidRDefault="00FB616F" w:rsidP="00FB616F">
            <w:pPr>
              <w:jc w:val="right"/>
              <w:rPr>
                <w:sz w:val="20"/>
                <w:szCs w:val="20"/>
              </w:rPr>
            </w:pPr>
            <w:r w:rsidRPr="00FB616F">
              <w:rPr>
                <w:sz w:val="20"/>
                <w:szCs w:val="20"/>
              </w:rPr>
              <w:t>9 015 410,00</w:t>
            </w:r>
          </w:p>
        </w:tc>
        <w:tc>
          <w:tcPr>
            <w:tcW w:w="992" w:type="dxa"/>
            <w:tcBorders>
              <w:top w:val="nil"/>
              <w:left w:val="single" w:sz="4" w:space="0" w:color="auto"/>
              <w:bottom w:val="nil"/>
              <w:right w:val="nil"/>
            </w:tcBorders>
            <w:shd w:val="clear" w:color="auto" w:fill="auto"/>
            <w:noWrap/>
            <w:vAlign w:val="center"/>
            <w:hideMark/>
          </w:tcPr>
          <w:p w14:paraId="1B817E0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1CD517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CBA805E" w14:textId="77777777" w:rsidR="00FB616F" w:rsidRPr="00FB616F" w:rsidRDefault="00FB616F" w:rsidP="00FB616F">
            <w:pPr>
              <w:rPr>
                <w:sz w:val="20"/>
                <w:szCs w:val="20"/>
              </w:rPr>
            </w:pPr>
          </w:p>
        </w:tc>
      </w:tr>
      <w:tr w:rsidR="00FB616F" w:rsidRPr="00FB616F" w14:paraId="0C2A0DA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4555835"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925D29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0D469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B121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D1A50C" w14:textId="77777777" w:rsidR="00FB616F" w:rsidRPr="00FB616F" w:rsidRDefault="00FB616F" w:rsidP="00FB616F">
            <w:pPr>
              <w:jc w:val="center"/>
              <w:rPr>
                <w:sz w:val="20"/>
                <w:szCs w:val="20"/>
              </w:rPr>
            </w:pPr>
            <w:r w:rsidRPr="00FB616F">
              <w:rPr>
                <w:sz w:val="20"/>
                <w:szCs w:val="20"/>
              </w:rPr>
              <w:t>07.1.E1.51692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562AD"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74BDB" w14:textId="77777777" w:rsidR="00FB616F" w:rsidRPr="00FB616F" w:rsidRDefault="00FB616F" w:rsidP="00FB616F">
            <w:pPr>
              <w:jc w:val="right"/>
              <w:rPr>
                <w:sz w:val="20"/>
                <w:szCs w:val="20"/>
              </w:rPr>
            </w:pPr>
            <w:r w:rsidRPr="00FB616F">
              <w:rPr>
                <w:sz w:val="20"/>
                <w:szCs w:val="20"/>
              </w:rPr>
              <w:t>9 015 410,00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45F58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A697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9DC86BF" w14:textId="77777777" w:rsidR="00FB616F" w:rsidRPr="00FB616F" w:rsidRDefault="00FB616F" w:rsidP="00FB616F">
            <w:pPr>
              <w:rPr>
                <w:sz w:val="20"/>
                <w:szCs w:val="20"/>
              </w:rPr>
            </w:pPr>
          </w:p>
        </w:tc>
      </w:tr>
      <w:tr w:rsidR="00FB616F" w:rsidRPr="00FB616F" w14:paraId="6F399B8B" w14:textId="77777777" w:rsidTr="00FB616F">
        <w:trPr>
          <w:trHeight w:val="2010"/>
        </w:trPr>
        <w:tc>
          <w:tcPr>
            <w:tcW w:w="3021" w:type="dxa"/>
            <w:gridSpan w:val="2"/>
            <w:tcBorders>
              <w:top w:val="nil"/>
              <w:left w:val="single" w:sz="4" w:space="0" w:color="auto"/>
              <w:bottom w:val="nil"/>
              <w:right w:val="nil"/>
            </w:tcBorders>
            <w:shd w:val="clear" w:color="auto" w:fill="auto"/>
            <w:vAlign w:val="center"/>
            <w:hideMark/>
          </w:tcPr>
          <w:p w14:paraId="445B79D8"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43" w:type="dxa"/>
            <w:tcBorders>
              <w:top w:val="nil"/>
              <w:left w:val="single" w:sz="4" w:space="0" w:color="auto"/>
              <w:bottom w:val="nil"/>
              <w:right w:val="nil"/>
            </w:tcBorders>
            <w:shd w:val="clear" w:color="auto" w:fill="auto"/>
            <w:noWrap/>
            <w:vAlign w:val="center"/>
            <w:hideMark/>
          </w:tcPr>
          <w:p w14:paraId="045E1EB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9CC7A9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487CA39"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865BE9B" w14:textId="77777777" w:rsidR="00FB616F" w:rsidRPr="00FB616F" w:rsidRDefault="00FB616F" w:rsidP="00FB616F">
            <w:pPr>
              <w:jc w:val="center"/>
              <w:rPr>
                <w:bCs/>
                <w:sz w:val="20"/>
                <w:szCs w:val="20"/>
              </w:rPr>
            </w:pPr>
            <w:r w:rsidRPr="00FB616F">
              <w:rPr>
                <w:bCs/>
                <w:sz w:val="20"/>
                <w:szCs w:val="20"/>
              </w:rPr>
              <w:t>07.1.E4.00000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24E083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69EF463"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5B1246D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7348DE1" w14:textId="77777777" w:rsidR="00FB616F" w:rsidRPr="00FB616F" w:rsidRDefault="00FB616F" w:rsidP="00FB616F">
            <w:pPr>
              <w:jc w:val="right"/>
              <w:rPr>
                <w:bCs/>
                <w:sz w:val="20"/>
                <w:szCs w:val="20"/>
              </w:rPr>
            </w:pPr>
            <w:r w:rsidRPr="00FB616F">
              <w:rPr>
                <w:bCs/>
                <w:sz w:val="20"/>
                <w:szCs w:val="20"/>
              </w:rPr>
              <w:t>5 801 800,00</w:t>
            </w:r>
          </w:p>
        </w:tc>
        <w:tc>
          <w:tcPr>
            <w:tcW w:w="236" w:type="dxa"/>
            <w:gridSpan w:val="2"/>
            <w:vAlign w:val="center"/>
            <w:hideMark/>
          </w:tcPr>
          <w:p w14:paraId="6633E087" w14:textId="77777777" w:rsidR="00FB616F" w:rsidRPr="00FB616F" w:rsidRDefault="00FB616F" w:rsidP="00FB616F">
            <w:pPr>
              <w:rPr>
                <w:sz w:val="20"/>
                <w:szCs w:val="20"/>
              </w:rPr>
            </w:pPr>
          </w:p>
        </w:tc>
      </w:tr>
      <w:tr w:rsidR="00FB616F" w:rsidRPr="00FB616F" w14:paraId="0AB255F7"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1011110B"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79C79C0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9BA7C6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42978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FBC5E2D" w14:textId="77777777" w:rsidR="00FB616F" w:rsidRPr="00FB616F" w:rsidRDefault="00FB616F" w:rsidP="00FB616F">
            <w:pPr>
              <w:jc w:val="center"/>
              <w:rPr>
                <w:bCs/>
                <w:sz w:val="20"/>
                <w:szCs w:val="20"/>
              </w:rPr>
            </w:pPr>
            <w:r w:rsidRPr="00FB616F">
              <w:rPr>
                <w:bCs/>
                <w:sz w:val="20"/>
                <w:szCs w:val="20"/>
              </w:rPr>
              <w:t>07.1.E4.52193</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875C46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FCB561"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01C71DC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ECE6FCD" w14:textId="77777777" w:rsidR="00FB616F" w:rsidRPr="00FB616F" w:rsidRDefault="00FB616F" w:rsidP="00FB616F">
            <w:pPr>
              <w:jc w:val="right"/>
              <w:rPr>
                <w:bCs/>
                <w:sz w:val="20"/>
                <w:szCs w:val="20"/>
              </w:rPr>
            </w:pPr>
            <w:r w:rsidRPr="00FB616F">
              <w:rPr>
                <w:bCs/>
                <w:sz w:val="20"/>
                <w:szCs w:val="20"/>
              </w:rPr>
              <w:t>5 801 800,00</w:t>
            </w:r>
          </w:p>
        </w:tc>
        <w:tc>
          <w:tcPr>
            <w:tcW w:w="236" w:type="dxa"/>
            <w:gridSpan w:val="2"/>
            <w:vAlign w:val="center"/>
            <w:hideMark/>
          </w:tcPr>
          <w:p w14:paraId="60A3E5C3" w14:textId="77777777" w:rsidR="00FB616F" w:rsidRPr="00FB616F" w:rsidRDefault="00FB616F" w:rsidP="00FB616F">
            <w:pPr>
              <w:rPr>
                <w:sz w:val="20"/>
                <w:szCs w:val="20"/>
              </w:rPr>
            </w:pPr>
          </w:p>
        </w:tc>
      </w:tr>
      <w:tr w:rsidR="00FB616F" w:rsidRPr="00FB616F" w14:paraId="137352F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6989C53"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7B213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5AEEF8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28B7A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C1A9427" w14:textId="77777777" w:rsidR="00FB616F" w:rsidRPr="00FB616F" w:rsidRDefault="00FB616F" w:rsidP="00FB616F">
            <w:pPr>
              <w:jc w:val="center"/>
              <w:rPr>
                <w:sz w:val="20"/>
                <w:szCs w:val="20"/>
              </w:rPr>
            </w:pPr>
            <w:r w:rsidRPr="00FB616F">
              <w:rPr>
                <w:sz w:val="20"/>
                <w:szCs w:val="20"/>
              </w:rPr>
              <w:t>07.1.E4.52193</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B27A22"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042C4B"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2F23E6B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F57513A" w14:textId="77777777" w:rsidR="00FB616F" w:rsidRPr="00FB616F" w:rsidRDefault="00FB616F" w:rsidP="00FB616F">
            <w:pPr>
              <w:jc w:val="right"/>
              <w:rPr>
                <w:sz w:val="20"/>
                <w:szCs w:val="20"/>
              </w:rPr>
            </w:pPr>
            <w:r w:rsidRPr="00FB616F">
              <w:rPr>
                <w:sz w:val="20"/>
                <w:szCs w:val="20"/>
              </w:rPr>
              <w:t>5 801 800,00</w:t>
            </w:r>
          </w:p>
        </w:tc>
        <w:tc>
          <w:tcPr>
            <w:tcW w:w="236" w:type="dxa"/>
            <w:gridSpan w:val="2"/>
            <w:vAlign w:val="center"/>
            <w:hideMark/>
          </w:tcPr>
          <w:p w14:paraId="23D3E7E0" w14:textId="77777777" w:rsidR="00FB616F" w:rsidRPr="00FB616F" w:rsidRDefault="00FB616F" w:rsidP="00FB616F">
            <w:pPr>
              <w:rPr>
                <w:sz w:val="20"/>
                <w:szCs w:val="20"/>
              </w:rPr>
            </w:pPr>
          </w:p>
        </w:tc>
      </w:tr>
      <w:tr w:rsidR="00FB616F" w:rsidRPr="00FB616F" w14:paraId="79713464"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A43B33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23F0FC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4C69F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A5B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A7ECF1" w14:textId="77777777" w:rsidR="00FB616F" w:rsidRPr="00FB616F" w:rsidRDefault="00FB616F" w:rsidP="00FB616F">
            <w:pPr>
              <w:jc w:val="center"/>
              <w:rPr>
                <w:sz w:val="20"/>
                <w:szCs w:val="20"/>
              </w:rPr>
            </w:pPr>
            <w:r w:rsidRPr="00FB616F">
              <w:rPr>
                <w:sz w:val="20"/>
                <w:szCs w:val="20"/>
              </w:rPr>
              <w:t>07.1.E4.52193</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9DCF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2D5F"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4DC8B7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E90DF" w14:textId="77777777" w:rsidR="00FB616F" w:rsidRPr="00FB616F" w:rsidRDefault="00FB616F" w:rsidP="00FB616F">
            <w:pPr>
              <w:jc w:val="right"/>
              <w:rPr>
                <w:sz w:val="20"/>
                <w:szCs w:val="20"/>
              </w:rPr>
            </w:pPr>
            <w:r w:rsidRPr="00FB616F">
              <w:rPr>
                <w:sz w:val="20"/>
                <w:szCs w:val="20"/>
              </w:rPr>
              <w:t>5 801 800,00</w:t>
            </w:r>
          </w:p>
        </w:tc>
        <w:tc>
          <w:tcPr>
            <w:tcW w:w="236" w:type="dxa"/>
            <w:gridSpan w:val="2"/>
            <w:vAlign w:val="center"/>
            <w:hideMark/>
          </w:tcPr>
          <w:p w14:paraId="44688989" w14:textId="77777777" w:rsidR="00FB616F" w:rsidRPr="00FB616F" w:rsidRDefault="00FB616F" w:rsidP="00FB616F">
            <w:pPr>
              <w:rPr>
                <w:sz w:val="20"/>
                <w:szCs w:val="20"/>
              </w:rPr>
            </w:pPr>
          </w:p>
        </w:tc>
      </w:tr>
      <w:tr w:rsidR="00FB616F" w:rsidRPr="00FB616F" w14:paraId="67B94739"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06F3E88D"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562D256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D0041B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DE537BC"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D97FA9E" w14:textId="77777777" w:rsidR="00FB616F" w:rsidRPr="00FB616F" w:rsidRDefault="00FB616F" w:rsidP="00FB616F">
            <w:pPr>
              <w:jc w:val="center"/>
              <w:rPr>
                <w:bCs/>
                <w:sz w:val="20"/>
                <w:szCs w:val="20"/>
              </w:rPr>
            </w:pPr>
            <w:r w:rsidRPr="00FB616F">
              <w:rPr>
                <w:bCs/>
                <w:sz w:val="20"/>
                <w:szCs w:val="20"/>
              </w:rPr>
              <w:t>07.2.00.00000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A7658A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9334BDF" w14:textId="77777777" w:rsidR="00FB616F" w:rsidRPr="00FB616F" w:rsidRDefault="00FB616F" w:rsidP="00FB616F">
            <w:pPr>
              <w:jc w:val="right"/>
              <w:rPr>
                <w:bCs/>
                <w:sz w:val="20"/>
                <w:szCs w:val="20"/>
              </w:rPr>
            </w:pPr>
            <w:r w:rsidRPr="00FB616F">
              <w:rPr>
                <w:bCs/>
                <w:sz w:val="20"/>
                <w:szCs w:val="20"/>
              </w:rPr>
              <w:t>110 000,00</w:t>
            </w:r>
          </w:p>
        </w:tc>
        <w:tc>
          <w:tcPr>
            <w:tcW w:w="992" w:type="dxa"/>
            <w:tcBorders>
              <w:top w:val="nil"/>
              <w:left w:val="single" w:sz="4" w:space="0" w:color="auto"/>
              <w:bottom w:val="nil"/>
              <w:right w:val="nil"/>
            </w:tcBorders>
            <w:shd w:val="clear" w:color="auto" w:fill="auto"/>
            <w:noWrap/>
            <w:vAlign w:val="center"/>
            <w:hideMark/>
          </w:tcPr>
          <w:p w14:paraId="0FF257A5"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F19202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1F3F98B" w14:textId="77777777" w:rsidR="00FB616F" w:rsidRPr="00FB616F" w:rsidRDefault="00FB616F" w:rsidP="00FB616F">
            <w:pPr>
              <w:rPr>
                <w:sz w:val="20"/>
                <w:szCs w:val="20"/>
              </w:rPr>
            </w:pPr>
          </w:p>
        </w:tc>
      </w:tr>
      <w:tr w:rsidR="00FB616F" w:rsidRPr="00FB616F" w14:paraId="4105D7C1"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49EE4DF7"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5631EB0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4122D6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64BBA8"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B8003CF" w14:textId="77777777" w:rsidR="00FB616F" w:rsidRPr="00FB616F" w:rsidRDefault="00FB616F" w:rsidP="00FB616F">
            <w:pPr>
              <w:jc w:val="center"/>
              <w:rPr>
                <w:bCs/>
                <w:sz w:val="20"/>
                <w:szCs w:val="20"/>
              </w:rPr>
            </w:pPr>
            <w:r w:rsidRPr="00FB616F">
              <w:rPr>
                <w:bCs/>
                <w:sz w:val="20"/>
                <w:szCs w:val="20"/>
              </w:rPr>
              <w:t>07.2.00.79500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1EE5A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5C2BA0" w14:textId="77777777" w:rsidR="00FB616F" w:rsidRPr="00FB616F" w:rsidRDefault="00FB616F" w:rsidP="00FB616F">
            <w:pPr>
              <w:jc w:val="right"/>
              <w:rPr>
                <w:bCs/>
                <w:sz w:val="20"/>
                <w:szCs w:val="20"/>
              </w:rPr>
            </w:pPr>
            <w:r w:rsidRPr="00FB616F">
              <w:rPr>
                <w:bCs/>
                <w:sz w:val="20"/>
                <w:szCs w:val="20"/>
              </w:rPr>
              <w:t>110 000,00</w:t>
            </w:r>
          </w:p>
        </w:tc>
        <w:tc>
          <w:tcPr>
            <w:tcW w:w="992" w:type="dxa"/>
            <w:tcBorders>
              <w:top w:val="single" w:sz="4" w:space="0" w:color="auto"/>
              <w:left w:val="single" w:sz="4" w:space="0" w:color="auto"/>
              <w:bottom w:val="nil"/>
              <w:right w:val="nil"/>
            </w:tcBorders>
            <w:shd w:val="clear" w:color="auto" w:fill="auto"/>
            <w:noWrap/>
            <w:vAlign w:val="center"/>
            <w:hideMark/>
          </w:tcPr>
          <w:p w14:paraId="280286A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3F53D6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240F50D" w14:textId="77777777" w:rsidR="00FB616F" w:rsidRPr="00FB616F" w:rsidRDefault="00FB616F" w:rsidP="00FB616F">
            <w:pPr>
              <w:rPr>
                <w:sz w:val="20"/>
                <w:szCs w:val="20"/>
              </w:rPr>
            </w:pPr>
          </w:p>
        </w:tc>
      </w:tr>
      <w:tr w:rsidR="00FB616F" w:rsidRPr="00FB616F" w14:paraId="2843E358"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832CD7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700163E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063C4E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84CBB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78845D6"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EBEB7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B59752" w14:textId="77777777" w:rsidR="00FB616F" w:rsidRPr="00FB616F" w:rsidRDefault="00FB616F" w:rsidP="00FB616F">
            <w:pPr>
              <w:jc w:val="right"/>
              <w:rPr>
                <w:sz w:val="20"/>
                <w:szCs w:val="20"/>
              </w:rPr>
            </w:pPr>
            <w:r w:rsidRPr="00FB616F">
              <w:rPr>
                <w:sz w:val="20"/>
                <w:szCs w:val="20"/>
              </w:rPr>
              <w:t>110 000,00</w:t>
            </w:r>
          </w:p>
        </w:tc>
        <w:tc>
          <w:tcPr>
            <w:tcW w:w="992" w:type="dxa"/>
            <w:tcBorders>
              <w:top w:val="single" w:sz="4" w:space="0" w:color="auto"/>
              <w:left w:val="single" w:sz="4" w:space="0" w:color="auto"/>
              <w:bottom w:val="nil"/>
              <w:right w:val="nil"/>
            </w:tcBorders>
            <w:shd w:val="clear" w:color="auto" w:fill="auto"/>
            <w:noWrap/>
            <w:vAlign w:val="center"/>
            <w:hideMark/>
          </w:tcPr>
          <w:p w14:paraId="7B7AF55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722C83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C670BFE" w14:textId="77777777" w:rsidR="00FB616F" w:rsidRPr="00FB616F" w:rsidRDefault="00FB616F" w:rsidP="00FB616F">
            <w:pPr>
              <w:rPr>
                <w:sz w:val="20"/>
                <w:szCs w:val="20"/>
              </w:rPr>
            </w:pPr>
          </w:p>
        </w:tc>
      </w:tr>
      <w:tr w:rsidR="00FB616F" w:rsidRPr="00FB616F" w14:paraId="55D87650"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75792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8B6240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92518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F82F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5FF10F"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F902E"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B3CB5" w14:textId="77777777" w:rsidR="00FB616F" w:rsidRPr="00FB616F" w:rsidRDefault="00FB616F" w:rsidP="00FB616F">
            <w:pPr>
              <w:jc w:val="right"/>
              <w:rPr>
                <w:sz w:val="20"/>
                <w:szCs w:val="20"/>
              </w:rPr>
            </w:pPr>
            <w:r w:rsidRPr="00FB616F">
              <w:rPr>
                <w:sz w:val="20"/>
                <w:szCs w:val="20"/>
              </w:rPr>
              <w:t>110 000,00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794B94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5BF1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D11327" w14:textId="77777777" w:rsidR="00FB616F" w:rsidRPr="00FB616F" w:rsidRDefault="00FB616F" w:rsidP="00FB616F">
            <w:pPr>
              <w:rPr>
                <w:sz w:val="20"/>
                <w:szCs w:val="20"/>
              </w:rPr>
            </w:pPr>
          </w:p>
        </w:tc>
      </w:tr>
      <w:tr w:rsidR="00FB616F" w:rsidRPr="00FB616F" w14:paraId="532170A6"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C3FCF46"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743" w:type="dxa"/>
            <w:tcBorders>
              <w:top w:val="nil"/>
              <w:left w:val="single" w:sz="4" w:space="0" w:color="auto"/>
              <w:bottom w:val="nil"/>
              <w:right w:val="nil"/>
            </w:tcBorders>
            <w:shd w:val="clear" w:color="auto" w:fill="auto"/>
            <w:noWrap/>
            <w:vAlign w:val="center"/>
            <w:hideMark/>
          </w:tcPr>
          <w:p w14:paraId="66FFA61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892BAE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019433A"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434E61B" w14:textId="77777777" w:rsidR="00FB616F" w:rsidRPr="00FB616F" w:rsidRDefault="00FB616F" w:rsidP="00FB616F">
            <w:pPr>
              <w:jc w:val="center"/>
              <w:rPr>
                <w:bCs/>
                <w:sz w:val="20"/>
                <w:szCs w:val="20"/>
              </w:rPr>
            </w:pPr>
            <w:r w:rsidRPr="00FB616F">
              <w:rPr>
                <w:bCs/>
                <w:sz w:val="20"/>
                <w:szCs w:val="20"/>
              </w:rPr>
              <w:t>07.3.00.00000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C6C721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7611BB1" w14:textId="77777777" w:rsidR="00FB616F" w:rsidRPr="00FB616F" w:rsidRDefault="00FB616F" w:rsidP="00FB616F">
            <w:pPr>
              <w:jc w:val="right"/>
              <w:rPr>
                <w:bCs/>
                <w:sz w:val="20"/>
                <w:szCs w:val="20"/>
              </w:rPr>
            </w:pPr>
            <w:r w:rsidRPr="00FB616F">
              <w:rPr>
                <w:bCs/>
                <w:sz w:val="20"/>
                <w:szCs w:val="20"/>
              </w:rPr>
              <w:t>400 000,00</w:t>
            </w:r>
          </w:p>
        </w:tc>
        <w:tc>
          <w:tcPr>
            <w:tcW w:w="992" w:type="dxa"/>
            <w:tcBorders>
              <w:top w:val="nil"/>
              <w:left w:val="single" w:sz="4" w:space="0" w:color="auto"/>
              <w:bottom w:val="nil"/>
              <w:right w:val="nil"/>
            </w:tcBorders>
            <w:shd w:val="clear" w:color="auto" w:fill="auto"/>
            <w:noWrap/>
            <w:vAlign w:val="center"/>
            <w:hideMark/>
          </w:tcPr>
          <w:p w14:paraId="2370388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334999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3F4D879" w14:textId="77777777" w:rsidR="00FB616F" w:rsidRPr="00FB616F" w:rsidRDefault="00FB616F" w:rsidP="00FB616F">
            <w:pPr>
              <w:rPr>
                <w:sz w:val="20"/>
                <w:szCs w:val="20"/>
              </w:rPr>
            </w:pPr>
          </w:p>
        </w:tc>
      </w:tr>
      <w:tr w:rsidR="00FB616F" w:rsidRPr="00FB616F" w14:paraId="7DC2BCFD"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44EB7037" w14:textId="77777777" w:rsidR="00FB616F" w:rsidRPr="00FB616F" w:rsidRDefault="00FB616F" w:rsidP="00FB616F">
            <w:pPr>
              <w:rPr>
                <w:bCs/>
                <w:sz w:val="20"/>
                <w:szCs w:val="20"/>
              </w:rPr>
            </w:pPr>
            <w:r w:rsidRPr="00FB616F">
              <w:rPr>
                <w:bCs/>
                <w:sz w:val="20"/>
                <w:szCs w:val="20"/>
              </w:rPr>
              <w:t xml:space="preserve">Реализация мероприятий подпрограммы "Развитие кадрового потенциала системы дошкольного, общего и дополнительного образования </w:t>
            </w:r>
            <w:r w:rsidRPr="00FB616F">
              <w:rPr>
                <w:bCs/>
                <w:sz w:val="20"/>
                <w:szCs w:val="20"/>
              </w:rPr>
              <w:lastRenderedPageBreak/>
              <w:t>детей"</w:t>
            </w:r>
          </w:p>
        </w:tc>
        <w:tc>
          <w:tcPr>
            <w:tcW w:w="743" w:type="dxa"/>
            <w:tcBorders>
              <w:top w:val="single" w:sz="4" w:space="0" w:color="auto"/>
              <w:left w:val="single" w:sz="4" w:space="0" w:color="auto"/>
              <w:bottom w:val="nil"/>
              <w:right w:val="nil"/>
            </w:tcBorders>
            <w:shd w:val="clear" w:color="auto" w:fill="auto"/>
            <w:noWrap/>
            <w:vAlign w:val="center"/>
            <w:hideMark/>
          </w:tcPr>
          <w:p w14:paraId="173CB4A4"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EEAB612"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5796BF"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43EFECC" w14:textId="77777777" w:rsidR="00FB616F" w:rsidRPr="00FB616F" w:rsidRDefault="00FB616F" w:rsidP="00FB616F">
            <w:pPr>
              <w:jc w:val="center"/>
              <w:rPr>
                <w:bCs/>
                <w:sz w:val="20"/>
                <w:szCs w:val="20"/>
              </w:rPr>
            </w:pPr>
            <w:r w:rsidRPr="00FB616F">
              <w:rPr>
                <w:bCs/>
                <w:sz w:val="20"/>
                <w:szCs w:val="20"/>
              </w:rPr>
              <w:t>07.3.00.79500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C190A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D8425F" w14:textId="77777777" w:rsidR="00FB616F" w:rsidRPr="00FB616F" w:rsidRDefault="00FB616F" w:rsidP="00FB616F">
            <w:pPr>
              <w:jc w:val="right"/>
              <w:rPr>
                <w:bCs/>
                <w:sz w:val="20"/>
                <w:szCs w:val="20"/>
              </w:rPr>
            </w:pPr>
            <w:r w:rsidRPr="00FB616F">
              <w:rPr>
                <w:bCs/>
                <w:sz w:val="20"/>
                <w:szCs w:val="20"/>
              </w:rPr>
              <w:t>400 000,00</w:t>
            </w:r>
          </w:p>
        </w:tc>
        <w:tc>
          <w:tcPr>
            <w:tcW w:w="992" w:type="dxa"/>
            <w:tcBorders>
              <w:top w:val="single" w:sz="4" w:space="0" w:color="auto"/>
              <w:left w:val="single" w:sz="4" w:space="0" w:color="auto"/>
              <w:bottom w:val="nil"/>
              <w:right w:val="nil"/>
            </w:tcBorders>
            <w:shd w:val="clear" w:color="auto" w:fill="auto"/>
            <w:noWrap/>
            <w:vAlign w:val="center"/>
            <w:hideMark/>
          </w:tcPr>
          <w:p w14:paraId="6677045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EEF330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986A708" w14:textId="77777777" w:rsidR="00FB616F" w:rsidRPr="00FB616F" w:rsidRDefault="00FB616F" w:rsidP="00FB616F">
            <w:pPr>
              <w:rPr>
                <w:sz w:val="20"/>
                <w:szCs w:val="20"/>
              </w:rPr>
            </w:pPr>
          </w:p>
        </w:tc>
      </w:tr>
      <w:tr w:rsidR="00FB616F" w:rsidRPr="00FB616F" w14:paraId="401D427A"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2D9230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4F20C92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7D2F88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950E7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858A047"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09B4B5"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6679C4" w14:textId="77777777" w:rsidR="00FB616F" w:rsidRPr="00FB616F" w:rsidRDefault="00FB616F" w:rsidP="00FB616F">
            <w:pPr>
              <w:jc w:val="right"/>
              <w:rPr>
                <w:sz w:val="20"/>
                <w:szCs w:val="20"/>
              </w:rPr>
            </w:pPr>
            <w:r w:rsidRPr="00FB616F">
              <w:rPr>
                <w:sz w:val="20"/>
                <w:szCs w:val="20"/>
              </w:rPr>
              <w:t>23 912,00</w:t>
            </w:r>
          </w:p>
        </w:tc>
        <w:tc>
          <w:tcPr>
            <w:tcW w:w="992" w:type="dxa"/>
            <w:tcBorders>
              <w:top w:val="single" w:sz="4" w:space="0" w:color="auto"/>
              <w:left w:val="single" w:sz="4" w:space="0" w:color="auto"/>
              <w:bottom w:val="nil"/>
              <w:right w:val="nil"/>
            </w:tcBorders>
            <w:shd w:val="clear" w:color="auto" w:fill="auto"/>
            <w:noWrap/>
            <w:vAlign w:val="center"/>
            <w:hideMark/>
          </w:tcPr>
          <w:p w14:paraId="7C5A315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B23A7F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1F005DA" w14:textId="77777777" w:rsidR="00FB616F" w:rsidRPr="00FB616F" w:rsidRDefault="00FB616F" w:rsidP="00FB616F">
            <w:pPr>
              <w:rPr>
                <w:sz w:val="20"/>
                <w:szCs w:val="20"/>
              </w:rPr>
            </w:pPr>
          </w:p>
        </w:tc>
      </w:tr>
      <w:tr w:rsidR="00FB616F" w:rsidRPr="00FB616F" w14:paraId="4C40B627"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D8C2AB2"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54EC97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942CD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997BD"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8F00E8"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2968E"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689FE" w14:textId="77777777" w:rsidR="00FB616F" w:rsidRPr="00FB616F" w:rsidRDefault="00FB616F" w:rsidP="00FB616F">
            <w:pPr>
              <w:jc w:val="right"/>
              <w:rPr>
                <w:sz w:val="20"/>
                <w:szCs w:val="20"/>
              </w:rPr>
            </w:pPr>
            <w:r w:rsidRPr="00FB616F">
              <w:rPr>
                <w:sz w:val="20"/>
                <w:szCs w:val="20"/>
              </w:rPr>
              <w:t>23 912,00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118CF4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3E5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F20E6BD" w14:textId="77777777" w:rsidR="00FB616F" w:rsidRPr="00FB616F" w:rsidRDefault="00FB616F" w:rsidP="00FB616F">
            <w:pPr>
              <w:rPr>
                <w:sz w:val="20"/>
                <w:szCs w:val="20"/>
              </w:rPr>
            </w:pPr>
          </w:p>
        </w:tc>
      </w:tr>
      <w:tr w:rsidR="00FB616F" w:rsidRPr="00FB616F" w14:paraId="69D25B72"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6998D9AC"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27E37DB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D5AB45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BC545C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A1374EE"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779B5CA"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33FCC5D" w14:textId="77777777" w:rsidR="00FB616F" w:rsidRPr="00FB616F" w:rsidRDefault="00FB616F" w:rsidP="00FB616F">
            <w:pPr>
              <w:jc w:val="right"/>
              <w:rPr>
                <w:sz w:val="20"/>
                <w:szCs w:val="20"/>
              </w:rPr>
            </w:pPr>
            <w:r w:rsidRPr="00FB616F">
              <w:rPr>
                <w:sz w:val="20"/>
                <w:szCs w:val="20"/>
              </w:rPr>
              <w:t>261 488,00</w:t>
            </w:r>
          </w:p>
        </w:tc>
        <w:tc>
          <w:tcPr>
            <w:tcW w:w="992" w:type="dxa"/>
            <w:tcBorders>
              <w:top w:val="nil"/>
              <w:left w:val="single" w:sz="4" w:space="0" w:color="auto"/>
              <w:bottom w:val="nil"/>
              <w:right w:val="nil"/>
            </w:tcBorders>
            <w:shd w:val="clear" w:color="auto" w:fill="auto"/>
            <w:noWrap/>
            <w:vAlign w:val="center"/>
            <w:hideMark/>
          </w:tcPr>
          <w:p w14:paraId="518FFEA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C29119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E951EFA" w14:textId="77777777" w:rsidR="00FB616F" w:rsidRPr="00FB616F" w:rsidRDefault="00FB616F" w:rsidP="00FB616F">
            <w:pPr>
              <w:rPr>
                <w:sz w:val="20"/>
                <w:szCs w:val="20"/>
              </w:rPr>
            </w:pPr>
          </w:p>
        </w:tc>
      </w:tr>
      <w:tr w:rsidR="00FB616F" w:rsidRPr="00FB616F" w14:paraId="6C7466D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60B23B8"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46614A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31FC3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6A04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5EAD43"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29C06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6F9D3" w14:textId="77777777" w:rsidR="00FB616F" w:rsidRPr="00FB616F" w:rsidRDefault="00FB616F" w:rsidP="00FB616F">
            <w:pPr>
              <w:jc w:val="right"/>
              <w:rPr>
                <w:sz w:val="20"/>
                <w:szCs w:val="20"/>
              </w:rPr>
            </w:pPr>
            <w:r w:rsidRPr="00FB616F">
              <w:rPr>
                <w:sz w:val="20"/>
                <w:szCs w:val="20"/>
              </w:rPr>
              <w:t>261 488,00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16AD54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561A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013C56" w14:textId="77777777" w:rsidR="00FB616F" w:rsidRPr="00FB616F" w:rsidRDefault="00FB616F" w:rsidP="00FB616F">
            <w:pPr>
              <w:rPr>
                <w:sz w:val="20"/>
                <w:szCs w:val="20"/>
              </w:rPr>
            </w:pPr>
          </w:p>
        </w:tc>
      </w:tr>
      <w:tr w:rsidR="00FB616F" w:rsidRPr="00FB616F" w14:paraId="14DB44F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89A176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5A80A76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4A3043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CE59E1A"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FEF2968"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5144C14"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6B7782D" w14:textId="77777777" w:rsidR="00FB616F" w:rsidRPr="00FB616F" w:rsidRDefault="00FB616F" w:rsidP="00FB616F">
            <w:pPr>
              <w:jc w:val="right"/>
              <w:rPr>
                <w:sz w:val="20"/>
                <w:szCs w:val="20"/>
              </w:rPr>
            </w:pPr>
            <w:r w:rsidRPr="00FB616F">
              <w:rPr>
                <w:sz w:val="20"/>
                <w:szCs w:val="20"/>
              </w:rPr>
              <w:t>114 600,00</w:t>
            </w:r>
          </w:p>
        </w:tc>
        <w:tc>
          <w:tcPr>
            <w:tcW w:w="992" w:type="dxa"/>
            <w:tcBorders>
              <w:top w:val="nil"/>
              <w:left w:val="single" w:sz="4" w:space="0" w:color="auto"/>
              <w:bottom w:val="nil"/>
              <w:right w:val="nil"/>
            </w:tcBorders>
            <w:shd w:val="clear" w:color="auto" w:fill="auto"/>
            <w:noWrap/>
            <w:vAlign w:val="center"/>
            <w:hideMark/>
          </w:tcPr>
          <w:p w14:paraId="278A392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CC0639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BB97570" w14:textId="77777777" w:rsidR="00FB616F" w:rsidRPr="00FB616F" w:rsidRDefault="00FB616F" w:rsidP="00FB616F">
            <w:pPr>
              <w:rPr>
                <w:sz w:val="20"/>
                <w:szCs w:val="20"/>
              </w:rPr>
            </w:pPr>
          </w:p>
        </w:tc>
      </w:tr>
      <w:tr w:rsidR="00FB616F" w:rsidRPr="00FB616F" w14:paraId="42170BC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AF0CA1C"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28677F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B5899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B27B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DE64A1"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C7383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4C456" w14:textId="77777777" w:rsidR="00FB616F" w:rsidRPr="00FB616F" w:rsidRDefault="00FB616F" w:rsidP="00FB616F">
            <w:pPr>
              <w:jc w:val="right"/>
              <w:rPr>
                <w:sz w:val="20"/>
                <w:szCs w:val="20"/>
              </w:rPr>
            </w:pPr>
            <w:r w:rsidRPr="00FB616F">
              <w:rPr>
                <w:sz w:val="20"/>
                <w:szCs w:val="20"/>
              </w:rPr>
              <w:t>114 600,00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1AD0B1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F0E6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92957B7" w14:textId="77777777" w:rsidR="00FB616F" w:rsidRPr="00FB616F" w:rsidRDefault="00FB616F" w:rsidP="00FB616F">
            <w:pPr>
              <w:rPr>
                <w:sz w:val="20"/>
                <w:szCs w:val="20"/>
              </w:rPr>
            </w:pPr>
          </w:p>
        </w:tc>
      </w:tr>
      <w:tr w:rsidR="00FB616F" w:rsidRPr="00FB616F" w14:paraId="18772D64"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92CAF49" w14:textId="77777777" w:rsidR="00FB616F" w:rsidRPr="00FB616F" w:rsidRDefault="00FB616F" w:rsidP="00FB616F">
            <w:pPr>
              <w:rPr>
                <w:bCs/>
                <w:sz w:val="20"/>
                <w:szCs w:val="20"/>
              </w:rPr>
            </w:pPr>
            <w:r w:rsidRPr="00FB616F">
              <w:rPr>
                <w:bCs/>
                <w:sz w:val="20"/>
                <w:szCs w:val="20"/>
              </w:rPr>
              <w:t>Подпрограмма "Организация отдыха и оздоровления детей и подростков"</w:t>
            </w:r>
          </w:p>
        </w:tc>
        <w:tc>
          <w:tcPr>
            <w:tcW w:w="743" w:type="dxa"/>
            <w:tcBorders>
              <w:top w:val="nil"/>
              <w:left w:val="single" w:sz="4" w:space="0" w:color="auto"/>
              <w:bottom w:val="nil"/>
              <w:right w:val="nil"/>
            </w:tcBorders>
            <w:shd w:val="clear" w:color="auto" w:fill="auto"/>
            <w:noWrap/>
            <w:vAlign w:val="center"/>
            <w:hideMark/>
          </w:tcPr>
          <w:p w14:paraId="124D480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9D028F4"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1BFE346"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397EA49C" w14:textId="77777777" w:rsidR="00FB616F" w:rsidRPr="00FB616F" w:rsidRDefault="00FB616F" w:rsidP="00FB616F">
            <w:pPr>
              <w:jc w:val="center"/>
              <w:rPr>
                <w:bCs/>
                <w:sz w:val="20"/>
                <w:szCs w:val="20"/>
              </w:rPr>
            </w:pPr>
            <w:r w:rsidRPr="00FB616F">
              <w:rPr>
                <w:bCs/>
                <w:sz w:val="20"/>
                <w:szCs w:val="20"/>
              </w:rPr>
              <w:t>07.4.00.00000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A7DC6A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63A8DD8" w14:textId="77777777" w:rsidR="00FB616F" w:rsidRPr="00FB616F" w:rsidRDefault="00FB616F" w:rsidP="00FB616F">
            <w:pPr>
              <w:jc w:val="right"/>
              <w:rPr>
                <w:bCs/>
                <w:sz w:val="20"/>
                <w:szCs w:val="20"/>
              </w:rPr>
            </w:pPr>
            <w:r w:rsidRPr="00FB616F">
              <w:rPr>
                <w:bCs/>
                <w:sz w:val="20"/>
                <w:szCs w:val="20"/>
              </w:rPr>
              <w:t>471 460,00</w:t>
            </w:r>
          </w:p>
        </w:tc>
        <w:tc>
          <w:tcPr>
            <w:tcW w:w="992" w:type="dxa"/>
            <w:tcBorders>
              <w:top w:val="nil"/>
              <w:left w:val="single" w:sz="4" w:space="0" w:color="auto"/>
              <w:bottom w:val="nil"/>
              <w:right w:val="nil"/>
            </w:tcBorders>
            <w:shd w:val="clear" w:color="auto" w:fill="auto"/>
            <w:noWrap/>
            <w:vAlign w:val="center"/>
            <w:hideMark/>
          </w:tcPr>
          <w:p w14:paraId="1F60728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215B34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58C7527" w14:textId="77777777" w:rsidR="00FB616F" w:rsidRPr="00FB616F" w:rsidRDefault="00FB616F" w:rsidP="00FB616F">
            <w:pPr>
              <w:rPr>
                <w:sz w:val="20"/>
                <w:szCs w:val="20"/>
              </w:rPr>
            </w:pPr>
          </w:p>
        </w:tc>
      </w:tr>
      <w:tr w:rsidR="00FB616F" w:rsidRPr="00FB616F" w14:paraId="6E5B5FF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F150F19" w14:textId="77777777" w:rsidR="00FB616F" w:rsidRPr="00FB616F" w:rsidRDefault="00FB616F" w:rsidP="00FB616F">
            <w:pPr>
              <w:rPr>
                <w:bCs/>
                <w:sz w:val="20"/>
                <w:szCs w:val="20"/>
              </w:rPr>
            </w:pPr>
            <w:r w:rsidRPr="00FB616F">
              <w:rPr>
                <w:bCs/>
                <w:sz w:val="20"/>
                <w:szCs w:val="20"/>
              </w:rPr>
              <w:t>Реализация мероприятий подпрограммы "Организация отдыха и оздоровления детей и подростков"</w:t>
            </w:r>
          </w:p>
        </w:tc>
        <w:tc>
          <w:tcPr>
            <w:tcW w:w="743" w:type="dxa"/>
            <w:tcBorders>
              <w:top w:val="single" w:sz="4" w:space="0" w:color="auto"/>
              <w:left w:val="single" w:sz="4" w:space="0" w:color="auto"/>
              <w:bottom w:val="nil"/>
              <w:right w:val="nil"/>
            </w:tcBorders>
            <w:shd w:val="clear" w:color="auto" w:fill="auto"/>
            <w:noWrap/>
            <w:vAlign w:val="center"/>
            <w:hideMark/>
          </w:tcPr>
          <w:p w14:paraId="55F10DA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BA54B6F"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4BA8A8"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4920BE1" w14:textId="77777777" w:rsidR="00FB616F" w:rsidRPr="00FB616F" w:rsidRDefault="00FB616F" w:rsidP="00FB616F">
            <w:pPr>
              <w:jc w:val="center"/>
              <w:rPr>
                <w:bCs/>
                <w:sz w:val="20"/>
                <w:szCs w:val="20"/>
              </w:rPr>
            </w:pPr>
            <w:r w:rsidRPr="00FB616F">
              <w:rPr>
                <w:bCs/>
                <w:sz w:val="20"/>
                <w:szCs w:val="20"/>
              </w:rPr>
              <w:t>07.4.00.79500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DE57D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DD5155" w14:textId="77777777" w:rsidR="00FB616F" w:rsidRPr="00FB616F" w:rsidRDefault="00FB616F" w:rsidP="00FB616F">
            <w:pPr>
              <w:jc w:val="right"/>
              <w:rPr>
                <w:bCs/>
                <w:sz w:val="20"/>
                <w:szCs w:val="20"/>
              </w:rPr>
            </w:pPr>
            <w:r w:rsidRPr="00FB616F">
              <w:rPr>
                <w:bCs/>
                <w:sz w:val="20"/>
                <w:szCs w:val="20"/>
              </w:rPr>
              <w:t>471 460,00</w:t>
            </w:r>
          </w:p>
        </w:tc>
        <w:tc>
          <w:tcPr>
            <w:tcW w:w="992" w:type="dxa"/>
            <w:tcBorders>
              <w:top w:val="single" w:sz="4" w:space="0" w:color="auto"/>
              <w:left w:val="single" w:sz="4" w:space="0" w:color="auto"/>
              <w:bottom w:val="nil"/>
              <w:right w:val="nil"/>
            </w:tcBorders>
            <w:shd w:val="clear" w:color="auto" w:fill="auto"/>
            <w:noWrap/>
            <w:vAlign w:val="center"/>
            <w:hideMark/>
          </w:tcPr>
          <w:p w14:paraId="3A8635E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9CF64F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46052F5" w14:textId="77777777" w:rsidR="00FB616F" w:rsidRPr="00FB616F" w:rsidRDefault="00FB616F" w:rsidP="00FB616F">
            <w:pPr>
              <w:rPr>
                <w:sz w:val="20"/>
                <w:szCs w:val="20"/>
              </w:rPr>
            </w:pPr>
          </w:p>
        </w:tc>
      </w:tr>
      <w:tr w:rsidR="00FB616F" w:rsidRPr="00FB616F" w14:paraId="38228677"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27C5959"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77C792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D41CF5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BC69E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7381504"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8B2095"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6DBDC9" w14:textId="77777777" w:rsidR="00FB616F" w:rsidRPr="00FB616F" w:rsidRDefault="00FB616F" w:rsidP="00FB616F">
            <w:pPr>
              <w:jc w:val="right"/>
              <w:rPr>
                <w:sz w:val="20"/>
                <w:szCs w:val="20"/>
              </w:rPr>
            </w:pPr>
            <w:r w:rsidRPr="00FB616F">
              <w:rPr>
                <w:sz w:val="20"/>
                <w:szCs w:val="20"/>
              </w:rPr>
              <w:t>416 580,00</w:t>
            </w:r>
          </w:p>
        </w:tc>
        <w:tc>
          <w:tcPr>
            <w:tcW w:w="992" w:type="dxa"/>
            <w:tcBorders>
              <w:top w:val="single" w:sz="4" w:space="0" w:color="auto"/>
              <w:left w:val="single" w:sz="4" w:space="0" w:color="auto"/>
              <w:bottom w:val="nil"/>
              <w:right w:val="nil"/>
            </w:tcBorders>
            <w:shd w:val="clear" w:color="auto" w:fill="auto"/>
            <w:noWrap/>
            <w:vAlign w:val="center"/>
            <w:hideMark/>
          </w:tcPr>
          <w:p w14:paraId="161690B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ABA043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D4055A5" w14:textId="77777777" w:rsidR="00FB616F" w:rsidRPr="00FB616F" w:rsidRDefault="00FB616F" w:rsidP="00FB616F">
            <w:pPr>
              <w:rPr>
                <w:sz w:val="20"/>
                <w:szCs w:val="20"/>
              </w:rPr>
            </w:pPr>
          </w:p>
        </w:tc>
      </w:tr>
      <w:tr w:rsidR="00FB616F" w:rsidRPr="00FB616F" w14:paraId="03260323"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F8D4FC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B3B841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47B35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B8A91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3AA016"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143B"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0E3AA" w14:textId="77777777" w:rsidR="00FB616F" w:rsidRPr="00FB616F" w:rsidRDefault="00FB616F" w:rsidP="00FB616F">
            <w:pPr>
              <w:jc w:val="right"/>
              <w:rPr>
                <w:sz w:val="20"/>
                <w:szCs w:val="20"/>
              </w:rPr>
            </w:pPr>
            <w:r w:rsidRPr="00FB616F">
              <w:rPr>
                <w:sz w:val="20"/>
                <w:szCs w:val="20"/>
              </w:rPr>
              <w:t>416 580,00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56ACE7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09A8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9B51652" w14:textId="77777777" w:rsidR="00FB616F" w:rsidRPr="00FB616F" w:rsidRDefault="00FB616F" w:rsidP="00FB616F">
            <w:pPr>
              <w:rPr>
                <w:sz w:val="20"/>
                <w:szCs w:val="20"/>
              </w:rPr>
            </w:pPr>
          </w:p>
        </w:tc>
      </w:tr>
      <w:tr w:rsidR="00FB616F" w:rsidRPr="00FB616F" w14:paraId="20B12CB6"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45303C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5FC577C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591403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0599B42"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28A5F092"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10AD05C"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6E7F932" w14:textId="77777777" w:rsidR="00FB616F" w:rsidRPr="00FB616F" w:rsidRDefault="00FB616F" w:rsidP="00FB616F">
            <w:pPr>
              <w:jc w:val="right"/>
              <w:rPr>
                <w:sz w:val="20"/>
                <w:szCs w:val="20"/>
              </w:rPr>
            </w:pPr>
            <w:r w:rsidRPr="00FB616F">
              <w:rPr>
                <w:sz w:val="20"/>
                <w:szCs w:val="20"/>
              </w:rPr>
              <w:t>54 880,00</w:t>
            </w:r>
          </w:p>
        </w:tc>
        <w:tc>
          <w:tcPr>
            <w:tcW w:w="992" w:type="dxa"/>
            <w:tcBorders>
              <w:top w:val="nil"/>
              <w:left w:val="single" w:sz="4" w:space="0" w:color="auto"/>
              <w:bottom w:val="nil"/>
              <w:right w:val="nil"/>
            </w:tcBorders>
            <w:shd w:val="clear" w:color="auto" w:fill="auto"/>
            <w:noWrap/>
            <w:vAlign w:val="center"/>
            <w:hideMark/>
          </w:tcPr>
          <w:p w14:paraId="5C4FA73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6CFBDB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AE02E1" w14:textId="77777777" w:rsidR="00FB616F" w:rsidRPr="00FB616F" w:rsidRDefault="00FB616F" w:rsidP="00FB616F">
            <w:pPr>
              <w:rPr>
                <w:sz w:val="20"/>
                <w:szCs w:val="20"/>
              </w:rPr>
            </w:pPr>
          </w:p>
        </w:tc>
      </w:tr>
      <w:tr w:rsidR="00FB616F" w:rsidRPr="00FB616F" w14:paraId="4B9606EB"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80CF3B8"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3EEBD2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DA41F3"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0F281"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03EF91"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A6A11"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C03A" w14:textId="77777777" w:rsidR="00FB616F" w:rsidRPr="00FB616F" w:rsidRDefault="00FB616F" w:rsidP="00FB616F">
            <w:pPr>
              <w:jc w:val="right"/>
              <w:rPr>
                <w:sz w:val="20"/>
                <w:szCs w:val="20"/>
              </w:rPr>
            </w:pPr>
            <w:r w:rsidRPr="00FB616F">
              <w:rPr>
                <w:sz w:val="20"/>
                <w:szCs w:val="20"/>
              </w:rPr>
              <w:t>54 880,00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4257C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F082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55867E2" w14:textId="77777777" w:rsidR="00FB616F" w:rsidRPr="00FB616F" w:rsidRDefault="00FB616F" w:rsidP="00FB616F">
            <w:pPr>
              <w:rPr>
                <w:sz w:val="20"/>
                <w:szCs w:val="20"/>
              </w:rPr>
            </w:pPr>
          </w:p>
        </w:tc>
      </w:tr>
      <w:tr w:rsidR="00FB616F" w:rsidRPr="00FB616F" w14:paraId="5B0F06EE"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5943997"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327235F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28E0679"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D9B287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46B8B1C"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C4880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AA2C8EF" w14:textId="77777777" w:rsidR="00FB616F" w:rsidRPr="00FB616F" w:rsidRDefault="00FB616F" w:rsidP="00FB616F">
            <w:pPr>
              <w:jc w:val="right"/>
              <w:rPr>
                <w:bCs/>
                <w:sz w:val="20"/>
                <w:szCs w:val="20"/>
              </w:rPr>
            </w:pPr>
            <w:r w:rsidRPr="00FB616F">
              <w:rPr>
                <w:bCs/>
                <w:sz w:val="20"/>
                <w:szCs w:val="20"/>
              </w:rPr>
              <w:t>18 755 215,46</w:t>
            </w:r>
          </w:p>
        </w:tc>
        <w:tc>
          <w:tcPr>
            <w:tcW w:w="992" w:type="dxa"/>
            <w:tcBorders>
              <w:top w:val="nil"/>
              <w:left w:val="single" w:sz="4" w:space="0" w:color="auto"/>
              <w:bottom w:val="nil"/>
              <w:right w:val="nil"/>
            </w:tcBorders>
            <w:shd w:val="clear" w:color="auto" w:fill="auto"/>
            <w:noWrap/>
            <w:vAlign w:val="center"/>
            <w:hideMark/>
          </w:tcPr>
          <w:p w14:paraId="62035DC0" w14:textId="77777777" w:rsidR="00FB616F" w:rsidRPr="00FB616F" w:rsidRDefault="00FB616F" w:rsidP="00FB616F">
            <w:pPr>
              <w:jc w:val="right"/>
              <w:rPr>
                <w:bCs/>
                <w:sz w:val="20"/>
                <w:szCs w:val="20"/>
              </w:rPr>
            </w:pPr>
            <w:r w:rsidRPr="00FB616F">
              <w:rPr>
                <w:bCs/>
                <w:sz w:val="20"/>
                <w:szCs w:val="20"/>
              </w:rPr>
              <w:t>6 180 400,00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630824A" w14:textId="77777777" w:rsidR="00FB616F" w:rsidRPr="00FB616F" w:rsidRDefault="00FB616F" w:rsidP="00FB616F">
            <w:pPr>
              <w:jc w:val="right"/>
              <w:rPr>
                <w:bCs/>
                <w:sz w:val="20"/>
                <w:szCs w:val="20"/>
              </w:rPr>
            </w:pPr>
            <w:r w:rsidRPr="00FB616F">
              <w:rPr>
                <w:bCs/>
                <w:sz w:val="20"/>
                <w:szCs w:val="20"/>
              </w:rPr>
              <w:t>5 406 500,00</w:t>
            </w:r>
          </w:p>
        </w:tc>
        <w:tc>
          <w:tcPr>
            <w:tcW w:w="236" w:type="dxa"/>
            <w:gridSpan w:val="2"/>
            <w:vAlign w:val="center"/>
            <w:hideMark/>
          </w:tcPr>
          <w:p w14:paraId="7E032E2A" w14:textId="77777777" w:rsidR="00FB616F" w:rsidRPr="00FB616F" w:rsidRDefault="00FB616F" w:rsidP="00FB616F">
            <w:pPr>
              <w:rPr>
                <w:sz w:val="20"/>
                <w:szCs w:val="20"/>
              </w:rPr>
            </w:pPr>
          </w:p>
        </w:tc>
      </w:tr>
      <w:tr w:rsidR="00FB616F" w:rsidRPr="00FB616F" w14:paraId="58E4DB91"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A89B419"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начальных, неполных средних и средних школ, школ-детских садов</w:t>
            </w:r>
          </w:p>
        </w:tc>
        <w:tc>
          <w:tcPr>
            <w:tcW w:w="743" w:type="dxa"/>
            <w:tcBorders>
              <w:top w:val="single" w:sz="4" w:space="0" w:color="auto"/>
              <w:left w:val="single" w:sz="4" w:space="0" w:color="auto"/>
              <w:bottom w:val="nil"/>
              <w:right w:val="nil"/>
            </w:tcBorders>
            <w:shd w:val="clear" w:color="auto" w:fill="auto"/>
            <w:noWrap/>
            <w:vAlign w:val="center"/>
            <w:hideMark/>
          </w:tcPr>
          <w:p w14:paraId="3FCF028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3A151B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C863F8"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B00B6B" w14:textId="77777777" w:rsidR="00FB616F" w:rsidRPr="00FB616F" w:rsidRDefault="00FB616F" w:rsidP="00FB616F">
            <w:pPr>
              <w:jc w:val="center"/>
              <w:rPr>
                <w:bCs/>
                <w:sz w:val="20"/>
                <w:szCs w:val="20"/>
              </w:rPr>
            </w:pPr>
            <w:r w:rsidRPr="00FB616F">
              <w:rPr>
                <w:bCs/>
                <w:sz w:val="20"/>
                <w:szCs w:val="20"/>
              </w:rPr>
              <w:t>99.0.00.07290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B2D80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170578" w14:textId="77777777" w:rsidR="00FB616F" w:rsidRPr="00FB616F" w:rsidRDefault="00FB616F" w:rsidP="00FB616F">
            <w:pPr>
              <w:jc w:val="right"/>
              <w:rPr>
                <w:bCs/>
                <w:sz w:val="20"/>
                <w:szCs w:val="20"/>
              </w:rPr>
            </w:pPr>
            <w:r w:rsidRPr="00FB616F">
              <w:rPr>
                <w:bCs/>
                <w:sz w:val="20"/>
                <w:szCs w:val="20"/>
              </w:rPr>
              <w:t>8 153 009,62</w:t>
            </w:r>
          </w:p>
        </w:tc>
        <w:tc>
          <w:tcPr>
            <w:tcW w:w="992" w:type="dxa"/>
            <w:tcBorders>
              <w:top w:val="single" w:sz="4" w:space="0" w:color="auto"/>
              <w:left w:val="single" w:sz="4" w:space="0" w:color="auto"/>
              <w:bottom w:val="nil"/>
              <w:right w:val="nil"/>
            </w:tcBorders>
            <w:shd w:val="clear" w:color="auto" w:fill="auto"/>
            <w:noWrap/>
            <w:vAlign w:val="center"/>
            <w:hideMark/>
          </w:tcPr>
          <w:p w14:paraId="1A39C6E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8F6A0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9E247AF" w14:textId="77777777" w:rsidR="00FB616F" w:rsidRPr="00FB616F" w:rsidRDefault="00FB616F" w:rsidP="00FB616F">
            <w:pPr>
              <w:rPr>
                <w:sz w:val="20"/>
                <w:szCs w:val="20"/>
              </w:rPr>
            </w:pPr>
          </w:p>
        </w:tc>
      </w:tr>
      <w:tr w:rsidR="00FB616F" w:rsidRPr="00FB616F" w14:paraId="1FFAA49E"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EC81F18" w14:textId="77777777" w:rsidR="00FB616F" w:rsidRPr="00FB616F" w:rsidRDefault="00FB616F" w:rsidP="00FB616F">
            <w:pPr>
              <w:rPr>
                <w:sz w:val="20"/>
                <w:szCs w:val="20"/>
              </w:rPr>
            </w:pPr>
            <w:r w:rsidRPr="00FB616F">
              <w:rPr>
                <w:sz w:val="20"/>
                <w:szCs w:val="20"/>
              </w:rPr>
              <w:t xml:space="preserve">Закупка товаров, работ и услуг для обеспечения государственных </w:t>
            </w:r>
            <w:r w:rsidRPr="00FB616F">
              <w:rPr>
                <w:sz w:val="20"/>
                <w:szCs w:val="20"/>
              </w:rPr>
              <w:lastRenderedPageBreak/>
              <w:t>(муниципальных)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E5DB841"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C727BF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0A913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371C6B2" w14:textId="77777777" w:rsidR="00FB616F" w:rsidRPr="00FB616F" w:rsidRDefault="00FB616F" w:rsidP="00FB616F">
            <w:pPr>
              <w:jc w:val="center"/>
              <w:rPr>
                <w:sz w:val="20"/>
                <w:szCs w:val="20"/>
              </w:rPr>
            </w:pPr>
            <w:r w:rsidRPr="00FB616F">
              <w:rPr>
                <w:sz w:val="20"/>
                <w:szCs w:val="20"/>
              </w:rPr>
              <w:t>99.0.00.07290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E05ABB"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057706" w14:textId="77777777" w:rsidR="00FB616F" w:rsidRPr="00FB616F" w:rsidRDefault="00FB616F" w:rsidP="00FB616F">
            <w:pPr>
              <w:jc w:val="right"/>
              <w:rPr>
                <w:sz w:val="20"/>
                <w:szCs w:val="20"/>
              </w:rPr>
            </w:pPr>
            <w:r w:rsidRPr="00FB616F">
              <w:rPr>
                <w:sz w:val="20"/>
                <w:szCs w:val="20"/>
              </w:rPr>
              <w:t>8 153 009,62</w:t>
            </w:r>
          </w:p>
        </w:tc>
        <w:tc>
          <w:tcPr>
            <w:tcW w:w="992" w:type="dxa"/>
            <w:tcBorders>
              <w:top w:val="single" w:sz="4" w:space="0" w:color="auto"/>
              <w:left w:val="single" w:sz="4" w:space="0" w:color="auto"/>
              <w:bottom w:val="nil"/>
              <w:right w:val="nil"/>
            </w:tcBorders>
            <w:shd w:val="clear" w:color="auto" w:fill="auto"/>
            <w:noWrap/>
            <w:vAlign w:val="center"/>
            <w:hideMark/>
          </w:tcPr>
          <w:p w14:paraId="7CB3F8C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F5B845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4F1EC15" w14:textId="77777777" w:rsidR="00FB616F" w:rsidRPr="00FB616F" w:rsidRDefault="00FB616F" w:rsidP="00FB616F">
            <w:pPr>
              <w:rPr>
                <w:sz w:val="20"/>
                <w:szCs w:val="20"/>
              </w:rPr>
            </w:pPr>
          </w:p>
        </w:tc>
      </w:tr>
      <w:tr w:rsidR="00FB616F" w:rsidRPr="00FB616F" w14:paraId="146031EE"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D8A03B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2BD2D7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85171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40C2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E1ECA2" w14:textId="77777777" w:rsidR="00FB616F" w:rsidRPr="00FB616F" w:rsidRDefault="00FB616F" w:rsidP="00FB616F">
            <w:pPr>
              <w:jc w:val="center"/>
              <w:rPr>
                <w:sz w:val="20"/>
                <w:szCs w:val="20"/>
              </w:rPr>
            </w:pPr>
            <w:r w:rsidRPr="00FB616F">
              <w:rPr>
                <w:sz w:val="20"/>
                <w:szCs w:val="20"/>
              </w:rPr>
              <w:t>99.0.00.07290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3FE7D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E90B4" w14:textId="77777777" w:rsidR="00FB616F" w:rsidRPr="00FB616F" w:rsidRDefault="00FB616F" w:rsidP="00FB616F">
            <w:pPr>
              <w:jc w:val="right"/>
              <w:rPr>
                <w:sz w:val="20"/>
                <w:szCs w:val="20"/>
              </w:rPr>
            </w:pPr>
            <w:r w:rsidRPr="00FB616F">
              <w:rPr>
                <w:sz w:val="20"/>
                <w:szCs w:val="20"/>
              </w:rPr>
              <w:t>8 153 009,62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F2228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24814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800C2E" w14:textId="77777777" w:rsidR="00FB616F" w:rsidRPr="00FB616F" w:rsidRDefault="00FB616F" w:rsidP="00FB616F">
            <w:pPr>
              <w:rPr>
                <w:sz w:val="20"/>
                <w:szCs w:val="20"/>
              </w:rPr>
            </w:pPr>
          </w:p>
        </w:tc>
      </w:tr>
      <w:tr w:rsidR="00FB616F" w:rsidRPr="00FB616F" w14:paraId="63C16BB7"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9683C8B"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743" w:type="dxa"/>
            <w:tcBorders>
              <w:top w:val="nil"/>
              <w:left w:val="single" w:sz="4" w:space="0" w:color="auto"/>
              <w:bottom w:val="nil"/>
              <w:right w:val="nil"/>
            </w:tcBorders>
            <w:shd w:val="clear" w:color="auto" w:fill="auto"/>
            <w:noWrap/>
            <w:vAlign w:val="center"/>
            <w:hideMark/>
          </w:tcPr>
          <w:p w14:paraId="3EE78C7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404A79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19F31F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34BA059" w14:textId="77777777" w:rsidR="00FB616F" w:rsidRPr="00FB616F" w:rsidRDefault="00FB616F" w:rsidP="00FB616F">
            <w:pPr>
              <w:jc w:val="center"/>
              <w:rPr>
                <w:bCs/>
                <w:sz w:val="20"/>
                <w:szCs w:val="20"/>
              </w:rPr>
            </w:pPr>
            <w:r w:rsidRPr="00FB616F">
              <w:rPr>
                <w:bCs/>
                <w:sz w:val="20"/>
                <w:szCs w:val="20"/>
              </w:rPr>
              <w:t>99.0.00.07490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753603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49E9DFC" w14:textId="77777777" w:rsidR="00FB616F" w:rsidRPr="00FB616F" w:rsidRDefault="00FB616F" w:rsidP="00FB616F">
            <w:pPr>
              <w:jc w:val="right"/>
              <w:rPr>
                <w:bCs/>
                <w:sz w:val="20"/>
                <w:szCs w:val="20"/>
              </w:rPr>
            </w:pPr>
            <w:r w:rsidRPr="00FB616F">
              <w:rPr>
                <w:bCs/>
                <w:sz w:val="20"/>
                <w:szCs w:val="20"/>
              </w:rPr>
              <w:t>3 721 505,84</w:t>
            </w:r>
          </w:p>
        </w:tc>
        <w:tc>
          <w:tcPr>
            <w:tcW w:w="992" w:type="dxa"/>
            <w:tcBorders>
              <w:top w:val="nil"/>
              <w:left w:val="single" w:sz="4" w:space="0" w:color="auto"/>
              <w:bottom w:val="nil"/>
              <w:right w:val="nil"/>
            </w:tcBorders>
            <w:shd w:val="clear" w:color="auto" w:fill="auto"/>
            <w:noWrap/>
            <w:vAlign w:val="center"/>
            <w:hideMark/>
          </w:tcPr>
          <w:p w14:paraId="541F800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77F37D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68E7F96" w14:textId="77777777" w:rsidR="00FB616F" w:rsidRPr="00FB616F" w:rsidRDefault="00FB616F" w:rsidP="00FB616F">
            <w:pPr>
              <w:rPr>
                <w:sz w:val="20"/>
                <w:szCs w:val="20"/>
              </w:rPr>
            </w:pPr>
          </w:p>
        </w:tc>
      </w:tr>
      <w:tr w:rsidR="00FB616F" w:rsidRPr="00FB616F" w14:paraId="1430585E"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E4E3D9A"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6A9DE28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60968D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0787E5"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5F55833" w14:textId="77777777" w:rsidR="00FB616F" w:rsidRPr="00FB616F" w:rsidRDefault="00FB616F" w:rsidP="00FB616F">
            <w:pPr>
              <w:jc w:val="center"/>
              <w:rPr>
                <w:sz w:val="20"/>
                <w:szCs w:val="20"/>
              </w:rPr>
            </w:pPr>
            <w:r w:rsidRPr="00FB616F">
              <w:rPr>
                <w:sz w:val="20"/>
                <w:szCs w:val="20"/>
              </w:rPr>
              <w:t>99.0.00.07490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4567AE"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A75F2C" w14:textId="77777777" w:rsidR="00FB616F" w:rsidRPr="00FB616F" w:rsidRDefault="00FB616F" w:rsidP="00FB616F">
            <w:pPr>
              <w:jc w:val="right"/>
              <w:rPr>
                <w:sz w:val="20"/>
                <w:szCs w:val="20"/>
              </w:rPr>
            </w:pPr>
            <w:r w:rsidRPr="00FB616F">
              <w:rPr>
                <w:sz w:val="20"/>
                <w:szCs w:val="20"/>
              </w:rPr>
              <w:t>3 721 505,84</w:t>
            </w:r>
          </w:p>
        </w:tc>
        <w:tc>
          <w:tcPr>
            <w:tcW w:w="992" w:type="dxa"/>
            <w:tcBorders>
              <w:top w:val="single" w:sz="4" w:space="0" w:color="auto"/>
              <w:left w:val="single" w:sz="4" w:space="0" w:color="auto"/>
              <w:bottom w:val="nil"/>
              <w:right w:val="nil"/>
            </w:tcBorders>
            <w:shd w:val="clear" w:color="auto" w:fill="auto"/>
            <w:noWrap/>
            <w:vAlign w:val="center"/>
            <w:hideMark/>
          </w:tcPr>
          <w:p w14:paraId="5CFAD01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D0E93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44DF1E" w14:textId="77777777" w:rsidR="00FB616F" w:rsidRPr="00FB616F" w:rsidRDefault="00FB616F" w:rsidP="00FB616F">
            <w:pPr>
              <w:rPr>
                <w:sz w:val="20"/>
                <w:szCs w:val="20"/>
              </w:rPr>
            </w:pPr>
          </w:p>
        </w:tc>
      </w:tr>
      <w:tr w:rsidR="00FB616F" w:rsidRPr="00FB616F" w14:paraId="0869044D"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DBAD927"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429803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27952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2636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FBEC30" w14:textId="77777777" w:rsidR="00FB616F" w:rsidRPr="00FB616F" w:rsidRDefault="00FB616F" w:rsidP="00FB616F">
            <w:pPr>
              <w:jc w:val="center"/>
              <w:rPr>
                <w:sz w:val="20"/>
                <w:szCs w:val="20"/>
              </w:rPr>
            </w:pPr>
            <w:r w:rsidRPr="00FB616F">
              <w:rPr>
                <w:sz w:val="20"/>
                <w:szCs w:val="20"/>
              </w:rPr>
              <w:t>99.0.00.07490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0C6D5"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8813D" w14:textId="77777777" w:rsidR="00FB616F" w:rsidRPr="00FB616F" w:rsidRDefault="00FB616F" w:rsidP="00FB616F">
            <w:pPr>
              <w:jc w:val="right"/>
              <w:rPr>
                <w:sz w:val="20"/>
                <w:szCs w:val="20"/>
              </w:rPr>
            </w:pPr>
            <w:r w:rsidRPr="00FB616F">
              <w:rPr>
                <w:sz w:val="20"/>
                <w:szCs w:val="20"/>
              </w:rPr>
              <w:t>3 721 505,84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B82F34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BB6C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15F8473" w14:textId="77777777" w:rsidR="00FB616F" w:rsidRPr="00FB616F" w:rsidRDefault="00FB616F" w:rsidP="00FB616F">
            <w:pPr>
              <w:rPr>
                <w:sz w:val="20"/>
                <w:szCs w:val="20"/>
              </w:rPr>
            </w:pPr>
          </w:p>
        </w:tc>
      </w:tr>
      <w:tr w:rsidR="00FB616F" w:rsidRPr="00FB616F" w14:paraId="542EC3A9"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3FD6AD41"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43" w:type="dxa"/>
            <w:tcBorders>
              <w:top w:val="nil"/>
              <w:left w:val="single" w:sz="4" w:space="0" w:color="auto"/>
              <w:bottom w:val="nil"/>
              <w:right w:val="nil"/>
            </w:tcBorders>
            <w:shd w:val="clear" w:color="auto" w:fill="auto"/>
            <w:noWrap/>
            <w:vAlign w:val="center"/>
            <w:hideMark/>
          </w:tcPr>
          <w:p w14:paraId="29C161B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ACD9D49"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D17FF7E"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CB155EB" w14:textId="77777777" w:rsidR="00FB616F" w:rsidRPr="00FB616F" w:rsidRDefault="00FB616F" w:rsidP="00FB616F">
            <w:pPr>
              <w:jc w:val="center"/>
              <w:rPr>
                <w:bCs/>
                <w:sz w:val="20"/>
                <w:szCs w:val="20"/>
              </w:rPr>
            </w:pPr>
            <w:r w:rsidRPr="00FB616F">
              <w:rPr>
                <w:bCs/>
                <w:sz w:val="20"/>
                <w:szCs w:val="20"/>
              </w:rPr>
              <w:t>99.0.00.70289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A3A0DB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02CC3D4" w14:textId="77777777" w:rsidR="00FB616F" w:rsidRPr="00FB616F" w:rsidRDefault="00FB616F" w:rsidP="00FB616F">
            <w:pPr>
              <w:jc w:val="right"/>
              <w:rPr>
                <w:bCs/>
                <w:sz w:val="20"/>
                <w:szCs w:val="20"/>
              </w:rPr>
            </w:pPr>
            <w:r w:rsidRPr="00FB616F">
              <w:rPr>
                <w:bCs/>
                <w:sz w:val="20"/>
                <w:szCs w:val="20"/>
              </w:rPr>
              <w:t>6 880 700,00</w:t>
            </w:r>
          </w:p>
        </w:tc>
        <w:tc>
          <w:tcPr>
            <w:tcW w:w="992" w:type="dxa"/>
            <w:tcBorders>
              <w:top w:val="nil"/>
              <w:left w:val="single" w:sz="4" w:space="0" w:color="auto"/>
              <w:bottom w:val="nil"/>
              <w:right w:val="nil"/>
            </w:tcBorders>
            <w:shd w:val="clear" w:color="auto" w:fill="auto"/>
            <w:noWrap/>
            <w:vAlign w:val="center"/>
            <w:hideMark/>
          </w:tcPr>
          <w:p w14:paraId="10616526" w14:textId="77777777" w:rsidR="00FB616F" w:rsidRPr="00FB616F" w:rsidRDefault="00FB616F" w:rsidP="00FB616F">
            <w:pPr>
              <w:jc w:val="right"/>
              <w:rPr>
                <w:bCs/>
                <w:sz w:val="20"/>
                <w:szCs w:val="20"/>
              </w:rPr>
            </w:pPr>
            <w:r w:rsidRPr="00FB616F">
              <w:rPr>
                <w:bCs/>
                <w:sz w:val="20"/>
                <w:szCs w:val="20"/>
              </w:rPr>
              <w:t>6 180 400,00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3722113" w14:textId="77777777" w:rsidR="00FB616F" w:rsidRPr="00FB616F" w:rsidRDefault="00FB616F" w:rsidP="00FB616F">
            <w:pPr>
              <w:jc w:val="right"/>
              <w:rPr>
                <w:bCs/>
                <w:sz w:val="20"/>
                <w:szCs w:val="20"/>
              </w:rPr>
            </w:pPr>
            <w:r w:rsidRPr="00FB616F">
              <w:rPr>
                <w:bCs/>
                <w:sz w:val="20"/>
                <w:szCs w:val="20"/>
              </w:rPr>
              <w:t>5 406 500,00</w:t>
            </w:r>
          </w:p>
        </w:tc>
        <w:tc>
          <w:tcPr>
            <w:tcW w:w="236" w:type="dxa"/>
            <w:gridSpan w:val="2"/>
            <w:vAlign w:val="center"/>
            <w:hideMark/>
          </w:tcPr>
          <w:p w14:paraId="4C6B8734" w14:textId="77777777" w:rsidR="00FB616F" w:rsidRPr="00FB616F" w:rsidRDefault="00FB616F" w:rsidP="00FB616F">
            <w:pPr>
              <w:rPr>
                <w:sz w:val="20"/>
                <w:szCs w:val="20"/>
              </w:rPr>
            </w:pPr>
          </w:p>
        </w:tc>
      </w:tr>
      <w:tr w:rsidR="00FB616F" w:rsidRPr="00FB616F" w14:paraId="619D28ED"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115083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EE89C9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CCD182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25CB8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BFD7E51"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E3AA78"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0F642E" w14:textId="77777777" w:rsidR="00FB616F" w:rsidRPr="00FB616F" w:rsidRDefault="00FB616F" w:rsidP="00FB616F">
            <w:pPr>
              <w:jc w:val="right"/>
              <w:rPr>
                <w:sz w:val="20"/>
                <w:szCs w:val="20"/>
              </w:rPr>
            </w:pPr>
            <w:r w:rsidRPr="00FB616F">
              <w:rPr>
                <w:sz w:val="20"/>
                <w:szCs w:val="20"/>
              </w:rPr>
              <w:t>300 000,00</w:t>
            </w:r>
          </w:p>
        </w:tc>
        <w:tc>
          <w:tcPr>
            <w:tcW w:w="992" w:type="dxa"/>
            <w:tcBorders>
              <w:top w:val="single" w:sz="4" w:space="0" w:color="auto"/>
              <w:left w:val="single" w:sz="4" w:space="0" w:color="auto"/>
              <w:bottom w:val="nil"/>
              <w:right w:val="nil"/>
            </w:tcBorders>
            <w:shd w:val="clear" w:color="auto" w:fill="auto"/>
            <w:noWrap/>
            <w:vAlign w:val="center"/>
            <w:hideMark/>
          </w:tcPr>
          <w:p w14:paraId="54832774" w14:textId="77777777" w:rsidR="00FB616F" w:rsidRPr="00FB616F" w:rsidRDefault="00FB616F" w:rsidP="00FB616F">
            <w:pPr>
              <w:jc w:val="right"/>
              <w:rPr>
                <w:sz w:val="20"/>
                <w:szCs w:val="20"/>
              </w:rPr>
            </w:pPr>
            <w:r w:rsidRPr="00FB616F">
              <w:rPr>
                <w:sz w:val="20"/>
                <w:szCs w:val="20"/>
              </w:rPr>
              <w:t>300 000,00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68D78D0" w14:textId="77777777" w:rsidR="00FB616F" w:rsidRPr="00FB616F" w:rsidRDefault="00FB616F" w:rsidP="00FB616F">
            <w:pPr>
              <w:jc w:val="right"/>
              <w:rPr>
                <w:sz w:val="20"/>
                <w:szCs w:val="20"/>
              </w:rPr>
            </w:pPr>
            <w:r w:rsidRPr="00FB616F">
              <w:rPr>
                <w:sz w:val="20"/>
                <w:szCs w:val="20"/>
              </w:rPr>
              <w:t>300 000,00</w:t>
            </w:r>
          </w:p>
        </w:tc>
        <w:tc>
          <w:tcPr>
            <w:tcW w:w="236" w:type="dxa"/>
            <w:gridSpan w:val="2"/>
            <w:vAlign w:val="center"/>
            <w:hideMark/>
          </w:tcPr>
          <w:p w14:paraId="3C609E14" w14:textId="77777777" w:rsidR="00FB616F" w:rsidRPr="00FB616F" w:rsidRDefault="00FB616F" w:rsidP="00FB616F">
            <w:pPr>
              <w:rPr>
                <w:sz w:val="20"/>
                <w:szCs w:val="20"/>
              </w:rPr>
            </w:pPr>
          </w:p>
        </w:tc>
      </w:tr>
      <w:tr w:rsidR="00FB616F" w:rsidRPr="00FB616F" w14:paraId="23CEA73C"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537E6C2"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C9C987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90D31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FAB8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63D8B2"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CF429"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FBE61" w14:textId="77777777" w:rsidR="00FB616F" w:rsidRPr="00FB616F" w:rsidRDefault="00FB616F" w:rsidP="00FB616F">
            <w:pPr>
              <w:jc w:val="right"/>
              <w:rPr>
                <w:sz w:val="20"/>
                <w:szCs w:val="20"/>
              </w:rPr>
            </w:pPr>
            <w:r w:rsidRPr="00FB616F">
              <w:rPr>
                <w:sz w:val="20"/>
                <w:szCs w:val="20"/>
              </w:rPr>
              <w:t>300 000,00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278840" w14:textId="77777777" w:rsidR="00FB616F" w:rsidRPr="00FB616F" w:rsidRDefault="00FB616F" w:rsidP="00FB616F">
            <w:pPr>
              <w:jc w:val="right"/>
              <w:rPr>
                <w:sz w:val="20"/>
                <w:szCs w:val="20"/>
              </w:rPr>
            </w:pPr>
            <w:r w:rsidRPr="00FB616F">
              <w:rPr>
                <w:sz w:val="20"/>
                <w:szCs w:val="20"/>
              </w:rPr>
              <w:t>300 000,00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2C036" w14:textId="77777777" w:rsidR="00FB616F" w:rsidRPr="00FB616F" w:rsidRDefault="00FB616F" w:rsidP="00FB616F">
            <w:pPr>
              <w:jc w:val="right"/>
              <w:rPr>
                <w:sz w:val="20"/>
                <w:szCs w:val="20"/>
              </w:rPr>
            </w:pPr>
            <w:r w:rsidRPr="00FB616F">
              <w:rPr>
                <w:sz w:val="20"/>
                <w:szCs w:val="20"/>
              </w:rPr>
              <w:t>300 000,00</w:t>
            </w:r>
          </w:p>
        </w:tc>
        <w:tc>
          <w:tcPr>
            <w:tcW w:w="236" w:type="dxa"/>
            <w:gridSpan w:val="2"/>
            <w:vAlign w:val="center"/>
            <w:hideMark/>
          </w:tcPr>
          <w:p w14:paraId="1AB4C3F7" w14:textId="77777777" w:rsidR="00FB616F" w:rsidRPr="00FB616F" w:rsidRDefault="00FB616F" w:rsidP="00FB616F">
            <w:pPr>
              <w:rPr>
                <w:sz w:val="20"/>
                <w:szCs w:val="20"/>
              </w:rPr>
            </w:pPr>
          </w:p>
        </w:tc>
      </w:tr>
      <w:tr w:rsidR="00FB616F" w:rsidRPr="00FB616F" w14:paraId="66D977A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9F26DB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74687CF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78F0E5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626B85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67B9290"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DB282F2"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4562F38" w14:textId="77777777" w:rsidR="00FB616F" w:rsidRPr="00FB616F" w:rsidRDefault="00FB616F" w:rsidP="00FB616F">
            <w:pPr>
              <w:jc w:val="right"/>
              <w:rPr>
                <w:sz w:val="20"/>
                <w:szCs w:val="20"/>
              </w:rPr>
            </w:pPr>
            <w:r w:rsidRPr="00FB616F">
              <w:rPr>
                <w:sz w:val="20"/>
                <w:szCs w:val="20"/>
              </w:rPr>
              <w:t>6 280 700,00</w:t>
            </w:r>
          </w:p>
        </w:tc>
        <w:tc>
          <w:tcPr>
            <w:tcW w:w="992" w:type="dxa"/>
            <w:tcBorders>
              <w:top w:val="nil"/>
              <w:left w:val="single" w:sz="4" w:space="0" w:color="auto"/>
              <w:bottom w:val="nil"/>
              <w:right w:val="nil"/>
            </w:tcBorders>
            <w:shd w:val="clear" w:color="auto" w:fill="auto"/>
            <w:noWrap/>
            <w:vAlign w:val="center"/>
            <w:hideMark/>
          </w:tcPr>
          <w:p w14:paraId="495E3EC0" w14:textId="77777777" w:rsidR="00FB616F" w:rsidRPr="00FB616F" w:rsidRDefault="00FB616F" w:rsidP="00FB616F">
            <w:pPr>
              <w:jc w:val="right"/>
              <w:rPr>
                <w:sz w:val="20"/>
                <w:szCs w:val="20"/>
              </w:rPr>
            </w:pPr>
            <w:r w:rsidRPr="00FB616F">
              <w:rPr>
                <w:sz w:val="20"/>
                <w:szCs w:val="20"/>
              </w:rPr>
              <w:t>5 580 400,00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F9A2990" w14:textId="77777777" w:rsidR="00FB616F" w:rsidRPr="00FB616F" w:rsidRDefault="00FB616F" w:rsidP="00FB616F">
            <w:pPr>
              <w:jc w:val="right"/>
              <w:rPr>
                <w:sz w:val="20"/>
                <w:szCs w:val="20"/>
              </w:rPr>
            </w:pPr>
            <w:r w:rsidRPr="00FB616F">
              <w:rPr>
                <w:sz w:val="20"/>
                <w:szCs w:val="20"/>
              </w:rPr>
              <w:t>4 806 500,00</w:t>
            </w:r>
          </w:p>
        </w:tc>
        <w:tc>
          <w:tcPr>
            <w:tcW w:w="236" w:type="dxa"/>
            <w:gridSpan w:val="2"/>
            <w:vAlign w:val="center"/>
            <w:hideMark/>
          </w:tcPr>
          <w:p w14:paraId="18393CAD" w14:textId="77777777" w:rsidR="00FB616F" w:rsidRPr="00FB616F" w:rsidRDefault="00FB616F" w:rsidP="00FB616F">
            <w:pPr>
              <w:rPr>
                <w:sz w:val="20"/>
                <w:szCs w:val="20"/>
              </w:rPr>
            </w:pPr>
          </w:p>
        </w:tc>
      </w:tr>
      <w:tr w:rsidR="00FB616F" w:rsidRPr="00FB616F" w14:paraId="5BF96E29"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FCF8A4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7F9568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797FD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A2C2D"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EDA8B8"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E63B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8C7A" w14:textId="77777777" w:rsidR="00FB616F" w:rsidRPr="00FB616F" w:rsidRDefault="00FB616F" w:rsidP="00FB616F">
            <w:pPr>
              <w:jc w:val="right"/>
              <w:rPr>
                <w:sz w:val="20"/>
                <w:szCs w:val="20"/>
              </w:rPr>
            </w:pPr>
            <w:r w:rsidRPr="00FB616F">
              <w:rPr>
                <w:sz w:val="20"/>
                <w:szCs w:val="20"/>
              </w:rPr>
              <w:t>6 280 700,00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1AE1FD" w14:textId="77777777" w:rsidR="00FB616F" w:rsidRPr="00FB616F" w:rsidRDefault="00FB616F" w:rsidP="00FB616F">
            <w:pPr>
              <w:jc w:val="right"/>
              <w:rPr>
                <w:sz w:val="20"/>
                <w:szCs w:val="20"/>
              </w:rPr>
            </w:pPr>
            <w:r w:rsidRPr="00FB616F">
              <w:rPr>
                <w:sz w:val="20"/>
                <w:szCs w:val="20"/>
              </w:rPr>
              <w:t>5 580 400,00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C6D32" w14:textId="77777777" w:rsidR="00FB616F" w:rsidRPr="00FB616F" w:rsidRDefault="00FB616F" w:rsidP="00FB616F">
            <w:pPr>
              <w:jc w:val="right"/>
              <w:rPr>
                <w:sz w:val="20"/>
                <w:szCs w:val="20"/>
              </w:rPr>
            </w:pPr>
            <w:r w:rsidRPr="00FB616F">
              <w:rPr>
                <w:sz w:val="20"/>
                <w:szCs w:val="20"/>
              </w:rPr>
              <w:t>4 806 500,00</w:t>
            </w:r>
          </w:p>
        </w:tc>
        <w:tc>
          <w:tcPr>
            <w:tcW w:w="236" w:type="dxa"/>
            <w:gridSpan w:val="2"/>
            <w:vAlign w:val="center"/>
            <w:hideMark/>
          </w:tcPr>
          <w:p w14:paraId="39D5D92D" w14:textId="77777777" w:rsidR="00FB616F" w:rsidRPr="00FB616F" w:rsidRDefault="00FB616F" w:rsidP="00FB616F">
            <w:pPr>
              <w:rPr>
                <w:sz w:val="20"/>
                <w:szCs w:val="20"/>
              </w:rPr>
            </w:pPr>
          </w:p>
        </w:tc>
      </w:tr>
      <w:tr w:rsidR="00FB616F" w:rsidRPr="00FB616F" w14:paraId="796F8C69"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B03FA6F"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14:paraId="32AB182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8C9F02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60FB2AF"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346B03A"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9E373F2"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5E3BA57" w14:textId="77777777" w:rsidR="00FB616F" w:rsidRPr="00FB616F" w:rsidRDefault="00FB616F" w:rsidP="00FB616F">
            <w:pPr>
              <w:jc w:val="right"/>
              <w:rPr>
                <w:sz w:val="20"/>
                <w:szCs w:val="20"/>
              </w:rPr>
            </w:pPr>
            <w:r w:rsidRPr="00FB616F">
              <w:rPr>
                <w:sz w:val="20"/>
                <w:szCs w:val="20"/>
              </w:rPr>
              <w:t>300 000,00</w:t>
            </w:r>
          </w:p>
        </w:tc>
        <w:tc>
          <w:tcPr>
            <w:tcW w:w="992" w:type="dxa"/>
            <w:tcBorders>
              <w:top w:val="nil"/>
              <w:left w:val="single" w:sz="4" w:space="0" w:color="auto"/>
              <w:bottom w:val="nil"/>
              <w:right w:val="nil"/>
            </w:tcBorders>
            <w:shd w:val="clear" w:color="auto" w:fill="auto"/>
            <w:noWrap/>
            <w:vAlign w:val="center"/>
            <w:hideMark/>
          </w:tcPr>
          <w:p w14:paraId="3C709AFC" w14:textId="77777777" w:rsidR="00FB616F" w:rsidRPr="00FB616F" w:rsidRDefault="00FB616F" w:rsidP="00FB616F">
            <w:pPr>
              <w:jc w:val="right"/>
              <w:rPr>
                <w:sz w:val="20"/>
                <w:szCs w:val="20"/>
              </w:rPr>
            </w:pPr>
            <w:r w:rsidRPr="00FB616F">
              <w:rPr>
                <w:sz w:val="20"/>
                <w:szCs w:val="20"/>
              </w:rPr>
              <w:t>300 000,00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6F6874B" w14:textId="77777777" w:rsidR="00FB616F" w:rsidRPr="00FB616F" w:rsidRDefault="00FB616F" w:rsidP="00FB616F">
            <w:pPr>
              <w:jc w:val="right"/>
              <w:rPr>
                <w:sz w:val="20"/>
                <w:szCs w:val="20"/>
              </w:rPr>
            </w:pPr>
            <w:r w:rsidRPr="00FB616F">
              <w:rPr>
                <w:sz w:val="20"/>
                <w:szCs w:val="20"/>
              </w:rPr>
              <w:t>300 000,00</w:t>
            </w:r>
          </w:p>
        </w:tc>
        <w:tc>
          <w:tcPr>
            <w:tcW w:w="236" w:type="dxa"/>
            <w:gridSpan w:val="2"/>
            <w:vAlign w:val="center"/>
            <w:hideMark/>
          </w:tcPr>
          <w:p w14:paraId="7AB1289A" w14:textId="77777777" w:rsidR="00FB616F" w:rsidRPr="00FB616F" w:rsidRDefault="00FB616F" w:rsidP="00FB616F">
            <w:pPr>
              <w:rPr>
                <w:sz w:val="20"/>
                <w:szCs w:val="20"/>
              </w:rPr>
            </w:pPr>
          </w:p>
        </w:tc>
      </w:tr>
      <w:tr w:rsidR="00FB616F" w:rsidRPr="00FB616F" w14:paraId="2F2AC7C6"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76A8AB6"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D58379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5A778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8225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39B168"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7A1CB"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6DFBC" w14:textId="77777777" w:rsidR="00FB616F" w:rsidRPr="00FB616F" w:rsidRDefault="00FB616F" w:rsidP="00FB616F">
            <w:pPr>
              <w:jc w:val="right"/>
              <w:rPr>
                <w:sz w:val="20"/>
                <w:szCs w:val="20"/>
              </w:rPr>
            </w:pPr>
            <w:r w:rsidRPr="00FB616F">
              <w:rPr>
                <w:sz w:val="20"/>
                <w:szCs w:val="20"/>
              </w:rPr>
              <w:t>300 000,00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621F3DC" w14:textId="77777777" w:rsidR="00FB616F" w:rsidRPr="00FB616F" w:rsidRDefault="00FB616F" w:rsidP="00FB616F">
            <w:pPr>
              <w:jc w:val="right"/>
              <w:rPr>
                <w:sz w:val="20"/>
                <w:szCs w:val="20"/>
              </w:rPr>
            </w:pPr>
            <w:r w:rsidRPr="00FB616F">
              <w:rPr>
                <w:sz w:val="20"/>
                <w:szCs w:val="20"/>
              </w:rPr>
              <w:t>300 000,00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94FA1D" w14:textId="77777777" w:rsidR="00FB616F" w:rsidRPr="00FB616F" w:rsidRDefault="00FB616F" w:rsidP="00FB616F">
            <w:pPr>
              <w:jc w:val="right"/>
              <w:rPr>
                <w:sz w:val="20"/>
                <w:szCs w:val="20"/>
              </w:rPr>
            </w:pPr>
            <w:r w:rsidRPr="00FB616F">
              <w:rPr>
                <w:sz w:val="20"/>
                <w:szCs w:val="20"/>
              </w:rPr>
              <w:t>300 000,00</w:t>
            </w:r>
          </w:p>
        </w:tc>
        <w:tc>
          <w:tcPr>
            <w:tcW w:w="236" w:type="dxa"/>
            <w:gridSpan w:val="2"/>
            <w:vAlign w:val="center"/>
            <w:hideMark/>
          </w:tcPr>
          <w:p w14:paraId="114C1769" w14:textId="77777777" w:rsidR="00FB616F" w:rsidRPr="00FB616F" w:rsidRDefault="00FB616F" w:rsidP="00FB616F">
            <w:pPr>
              <w:rPr>
                <w:sz w:val="20"/>
                <w:szCs w:val="20"/>
              </w:rPr>
            </w:pPr>
          </w:p>
        </w:tc>
      </w:tr>
      <w:tr w:rsidR="00FB616F" w:rsidRPr="00FB616F" w14:paraId="44B46746"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73ECC5A" w14:textId="77777777" w:rsidR="00FB616F" w:rsidRPr="00FB616F" w:rsidRDefault="00FB616F" w:rsidP="00FB616F">
            <w:pPr>
              <w:rPr>
                <w:bCs/>
                <w:sz w:val="20"/>
                <w:szCs w:val="20"/>
              </w:rPr>
            </w:pPr>
            <w:r w:rsidRPr="00FB616F">
              <w:rPr>
                <w:bCs/>
                <w:sz w:val="20"/>
                <w:szCs w:val="20"/>
              </w:rPr>
              <w:t>Дополнительное образование детей</w:t>
            </w:r>
          </w:p>
        </w:tc>
        <w:tc>
          <w:tcPr>
            <w:tcW w:w="743" w:type="dxa"/>
            <w:tcBorders>
              <w:top w:val="nil"/>
              <w:left w:val="single" w:sz="4" w:space="0" w:color="auto"/>
              <w:bottom w:val="nil"/>
              <w:right w:val="nil"/>
            </w:tcBorders>
            <w:shd w:val="clear" w:color="auto" w:fill="auto"/>
            <w:noWrap/>
            <w:vAlign w:val="center"/>
            <w:hideMark/>
          </w:tcPr>
          <w:p w14:paraId="5F324ED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808810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949BB7B"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4CAA5FC2"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F287BE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F263260" w14:textId="77777777" w:rsidR="00FB616F" w:rsidRPr="00FB616F" w:rsidRDefault="00FB616F" w:rsidP="00FB616F">
            <w:pPr>
              <w:jc w:val="right"/>
              <w:rPr>
                <w:bCs/>
                <w:sz w:val="20"/>
                <w:szCs w:val="20"/>
              </w:rPr>
            </w:pPr>
            <w:r w:rsidRPr="00FB616F">
              <w:rPr>
                <w:bCs/>
                <w:sz w:val="20"/>
                <w:szCs w:val="20"/>
              </w:rPr>
              <w:t>125 484 560,34</w:t>
            </w:r>
          </w:p>
        </w:tc>
        <w:tc>
          <w:tcPr>
            <w:tcW w:w="992" w:type="dxa"/>
            <w:tcBorders>
              <w:top w:val="nil"/>
              <w:left w:val="single" w:sz="4" w:space="0" w:color="auto"/>
              <w:bottom w:val="nil"/>
              <w:right w:val="nil"/>
            </w:tcBorders>
            <w:shd w:val="clear" w:color="auto" w:fill="auto"/>
            <w:noWrap/>
            <w:vAlign w:val="center"/>
            <w:hideMark/>
          </w:tcPr>
          <w:p w14:paraId="47673E1A" w14:textId="77777777" w:rsidR="00FB616F" w:rsidRPr="00FB616F" w:rsidRDefault="00FB616F" w:rsidP="00FB616F">
            <w:pPr>
              <w:jc w:val="right"/>
              <w:rPr>
                <w:bCs/>
                <w:sz w:val="20"/>
                <w:szCs w:val="20"/>
              </w:rPr>
            </w:pPr>
            <w:r w:rsidRPr="00FB616F">
              <w:rPr>
                <w:bCs/>
                <w:sz w:val="20"/>
                <w:szCs w:val="20"/>
              </w:rPr>
              <w:t>50 600 000,00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EC6523F" w14:textId="77777777" w:rsidR="00FB616F" w:rsidRPr="00FB616F" w:rsidRDefault="00FB616F" w:rsidP="00FB616F">
            <w:pPr>
              <w:jc w:val="right"/>
              <w:rPr>
                <w:bCs/>
                <w:sz w:val="20"/>
                <w:szCs w:val="20"/>
              </w:rPr>
            </w:pPr>
            <w:r w:rsidRPr="00FB616F">
              <w:rPr>
                <w:bCs/>
                <w:sz w:val="20"/>
                <w:szCs w:val="20"/>
              </w:rPr>
              <w:t>89 142 900,00</w:t>
            </w:r>
          </w:p>
        </w:tc>
        <w:tc>
          <w:tcPr>
            <w:tcW w:w="236" w:type="dxa"/>
            <w:gridSpan w:val="2"/>
            <w:vAlign w:val="center"/>
            <w:hideMark/>
          </w:tcPr>
          <w:p w14:paraId="794E1CD1" w14:textId="77777777" w:rsidR="00FB616F" w:rsidRPr="00FB616F" w:rsidRDefault="00FB616F" w:rsidP="00FB616F">
            <w:pPr>
              <w:rPr>
                <w:sz w:val="20"/>
                <w:szCs w:val="20"/>
              </w:rPr>
            </w:pPr>
          </w:p>
        </w:tc>
      </w:tr>
      <w:tr w:rsidR="00FB616F" w:rsidRPr="00FB616F" w14:paraId="1BABB01B"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7EAD141"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666A88D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011C02F"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069780"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EEEDD4" w14:textId="77777777" w:rsidR="00FB616F" w:rsidRPr="00FB616F" w:rsidRDefault="00FB616F" w:rsidP="00FB616F">
            <w:pPr>
              <w:jc w:val="center"/>
              <w:rPr>
                <w:bCs/>
                <w:sz w:val="20"/>
                <w:szCs w:val="20"/>
              </w:rPr>
            </w:pPr>
            <w:r w:rsidRPr="00FB616F">
              <w:rPr>
                <w:bCs/>
                <w:sz w:val="20"/>
                <w:szCs w:val="20"/>
              </w:rPr>
              <w:t>06.0.00.00000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26C02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A73007" w14:textId="77777777" w:rsidR="00FB616F" w:rsidRPr="00FB616F" w:rsidRDefault="00FB616F" w:rsidP="00FB616F">
            <w:pPr>
              <w:jc w:val="right"/>
              <w:rPr>
                <w:bCs/>
                <w:sz w:val="20"/>
                <w:szCs w:val="20"/>
              </w:rPr>
            </w:pPr>
            <w:r w:rsidRPr="00FB616F">
              <w:rPr>
                <w:bCs/>
                <w:sz w:val="20"/>
                <w:szCs w:val="20"/>
              </w:rPr>
              <w:t>1 000 000,00</w:t>
            </w:r>
          </w:p>
        </w:tc>
        <w:tc>
          <w:tcPr>
            <w:tcW w:w="992" w:type="dxa"/>
            <w:tcBorders>
              <w:top w:val="single" w:sz="4" w:space="0" w:color="auto"/>
              <w:left w:val="single" w:sz="4" w:space="0" w:color="auto"/>
              <w:bottom w:val="nil"/>
              <w:right w:val="nil"/>
            </w:tcBorders>
            <w:shd w:val="clear" w:color="auto" w:fill="auto"/>
            <w:noWrap/>
            <w:vAlign w:val="center"/>
            <w:hideMark/>
          </w:tcPr>
          <w:p w14:paraId="55EA406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6B6852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31F87DA" w14:textId="77777777" w:rsidR="00FB616F" w:rsidRPr="00FB616F" w:rsidRDefault="00FB616F" w:rsidP="00FB616F">
            <w:pPr>
              <w:rPr>
                <w:sz w:val="20"/>
                <w:szCs w:val="20"/>
              </w:rPr>
            </w:pPr>
          </w:p>
        </w:tc>
      </w:tr>
      <w:tr w:rsidR="00FB616F" w:rsidRPr="00FB616F" w14:paraId="27DB0C7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48FC3AB" w14:textId="77777777" w:rsidR="00FB616F" w:rsidRPr="00FB616F" w:rsidRDefault="00FB616F" w:rsidP="00FB616F">
            <w:pPr>
              <w:rPr>
                <w:bCs/>
                <w:sz w:val="20"/>
                <w:szCs w:val="20"/>
              </w:rPr>
            </w:pPr>
            <w:r w:rsidRPr="00FB616F">
              <w:rPr>
                <w:bCs/>
                <w:sz w:val="20"/>
                <w:szCs w:val="20"/>
              </w:rPr>
              <w:lastRenderedPageBreak/>
              <w:t>Реализация мероприятий муниципальной программы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3A52320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E559472"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2CE72E"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9AD9CAA" w14:textId="77777777" w:rsidR="00FB616F" w:rsidRPr="00FB616F" w:rsidRDefault="00FB616F" w:rsidP="00FB616F">
            <w:pPr>
              <w:jc w:val="center"/>
              <w:rPr>
                <w:bCs/>
                <w:sz w:val="20"/>
                <w:szCs w:val="20"/>
              </w:rPr>
            </w:pPr>
            <w:r w:rsidRPr="00FB616F">
              <w:rPr>
                <w:bCs/>
                <w:sz w:val="20"/>
                <w:szCs w:val="20"/>
              </w:rPr>
              <w:t>06.0.00.05956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5FEE2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3FA062" w14:textId="77777777" w:rsidR="00FB616F" w:rsidRPr="00FB616F" w:rsidRDefault="00FB616F" w:rsidP="00FB616F">
            <w:pPr>
              <w:jc w:val="right"/>
              <w:rPr>
                <w:bCs/>
                <w:sz w:val="20"/>
                <w:szCs w:val="20"/>
              </w:rPr>
            </w:pPr>
            <w:r w:rsidRPr="00FB616F">
              <w:rPr>
                <w:bCs/>
                <w:sz w:val="20"/>
                <w:szCs w:val="20"/>
              </w:rPr>
              <w:t>1 000 000,00</w:t>
            </w:r>
          </w:p>
        </w:tc>
        <w:tc>
          <w:tcPr>
            <w:tcW w:w="992" w:type="dxa"/>
            <w:tcBorders>
              <w:top w:val="single" w:sz="4" w:space="0" w:color="auto"/>
              <w:left w:val="single" w:sz="4" w:space="0" w:color="auto"/>
              <w:bottom w:val="nil"/>
              <w:right w:val="nil"/>
            </w:tcBorders>
            <w:shd w:val="clear" w:color="auto" w:fill="auto"/>
            <w:noWrap/>
            <w:vAlign w:val="center"/>
            <w:hideMark/>
          </w:tcPr>
          <w:p w14:paraId="46F8D07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262C25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1C684A2" w14:textId="77777777" w:rsidR="00FB616F" w:rsidRPr="00FB616F" w:rsidRDefault="00FB616F" w:rsidP="00FB616F">
            <w:pPr>
              <w:rPr>
                <w:sz w:val="20"/>
                <w:szCs w:val="20"/>
              </w:rPr>
            </w:pPr>
          </w:p>
        </w:tc>
      </w:tr>
      <w:tr w:rsidR="00FB616F" w:rsidRPr="00FB616F" w14:paraId="5BD91EF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9796A3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61EBF8D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4B774C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06DF9C"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BBD592A" w14:textId="77777777" w:rsidR="00FB616F" w:rsidRPr="00FB616F" w:rsidRDefault="00FB616F" w:rsidP="00FB616F">
            <w:pPr>
              <w:jc w:val="center"/>
              <w:rPr>
                <w:sz w:val="20"/>
                <w:szCs w:val="20"/>
              </w:rPr>
            </w:pPr>
            <w:r w:rsidRPr="00FB616F">
              <w:rPr>
                <w:sz w:val="20"/>
                <w:szCs w:val="20"/>
              </w:rPr>
              <w:t>06.0.00.05956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124C8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0F3163" w14:textId="77777777" w:rsidR="00FB616F" w:rsidRPr="00FB616F" w:rsidRDefault="00FB616F" w:rsidP="00FB616F">
            <w:pPr>
              <w:jc w:val="right"/>
              <w:rPr>
                <w:sz w:val="20"/>
                <w:szCs w:val="20"/>
              </w:rPr>
            </w:pPr>
            <w:r w:rsidRPr="00FB616F">
              <w:rPr>
                <w:sz w:val="20"/>
                <w:szCs w:val="20"/>
              </w:rPr>
              <w:t>1 000 000,00</w:t>
            </w:r>
          </w:p>
        </w:tc>
        <w:tc>
          <w:tcPr>
            <w:tcW w:w="992" w:type="dxa"/>
            <w:tcBorders>
              <w:top w:val="single" w:sz="4" w:space="0" w:color="auto"/>
              <w:left w:val="single" w:sz="4" w:space="0" w:color="auto"/>
              <w:bottom w:val="nil"/>
              <w:right w:val="nil"/>
            </w:tcBorders>
            <w:shd w:val="clear" w:color="auto" w:fill="auto"/>
            <w:noWrap/>
            <w:vAlign w:val="center"/>
            <w:hideMark/>
          </w:tcPr>
          <w:p w14:paraId="00E6622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14F6A8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EB75F8A" w14:textId="77777777" w:rsidR="00FB616F" w:rsidRPr="00FB616F" w:rsidRDefault="00FB616F" w:rsidP="00FB616F">
            <w:pPr>
              <w:rPr>
                <w:sz w:val="20"/>
                <w:szCs w:val="20"/>
              </w:rPr>
            </w:pPr>
          </w:p>
        </w:tc>
      </w:tr>
      <w:tr w:rsidR="00FB616F" w:rsidRPr="00FB616F" w14:paraId="285DC7E5"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384D1B4"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96DAB2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4CAD7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6CEEC"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5D0BC6" w14:textId="77777777" w:rsidR="00FB616F" w:rsidRPr="00FB616F" w:rsidRDefault="00FB616F" w:rsidP="00FB616F">
            <w:pPr>
              <w:jc w:val="center"/>
              <w:rPr>
                <w:sz w:val="20"/>
                <w:szCs w:val="20"/>
              </w:rPr>
            </w:pPr>
            <w:r w:rsidRPr="00FB616F">
              <w:rPr>
                <w:sz w:val="20"/>
                <w:szCs w:val="20"/>
              </w:rPr>
              <w:t>06.0.00.05956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9952D"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FCCEEA" w14:textId="77777777" w:rsidR="00FB616F" w:rsidRPr="00FB616F" w:rsidRDefault="00FB616F" w:rsidP="00FB616F">
            <w:pPr>
              <w:jc w:val="right"/>
              <w:rPr>
                <w:sz w:val="20"/>
                <w:szCs w:val="20"/>
              </w:rPr>
            </w:pPr>
            <w:r w:rsidRPr="00FB616F">
              <w:rPr>
                <w:sz w:val="20"/>
                <w:szCs w:val="20"/>
              </w:rPr>
              <w:t>1 000 000,00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C9AD29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E57D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1CD3457" w14:textId="77777777" w:rsidR="00FB616F" w:rsidRPr="00FB616F" w:rsidRDefault="00FB616F" w:rsidP="00FB616F">
            <w:pPr>
              <w:rPr>
                <w:sz w:val="20"/>
                <w:szCs w:val="20"/>
              </w:rPr>
            </w:pPr>
          </w:p>
        </w:tc>
      </w:tr>
      <w:tr w:rsidR="00FB616F" w:rsidRPr="00FB616F" w14:paraId="34D464CF"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0CA7150"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6169CAB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293120B"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F280CFB"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4E86E2FB" w14:textId="77777777" w:rsidR="00FB616F" w:rsidRPr="00FB616F" w:rsidRDefault="00FB616F" w:rsidP="00FB616F">
            <w:pPr>
              <w:jc w:val="center"/>
              <w:rPr>
                <w:bCs/>
                <w:sz w:val="20"/>
                <w:szCs w:val="20"/>
              </w:rPr>
            </w:pPr>
            <w:r w:rsidRPr="00FB616F">
              <w:rPr>
                <w:bCs/>
                <w:sz w:val="20"/>
                <w:szCs w:val="20"/>
              </w:rPr>
              <w:t>07.0.00.00000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7BEA34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78BC54B" w14:textId="77777777" w:rsidR="00FB616F" w:rsidRPr="00FB616F" w:rsidRDefault="00FB616F" w:rsidP="00FB616F">
            <w:pPr>
              <w:jc w:val="right"/>
              <w:rPr>
                <w:bCs/>
                <w:sz w:val="20"/>
                <w:szCs w:val="20"/>
              </w:rPr>
            </w:pPr>
            <w:r w:rsidRPr="00FB616F">
              <w:rPr>
                <w:bCs/>
                <w:sz w:val="20"/>
                <w:szCs w:val="20"/>
              </w:rPr>
              <w:t>112 263 960,34</w:t>
            </w:r>
          </w:p>
        </w:tc>
        <w:tc>
          <w:tcPr>
            <w:tcW w:w="992" w:type="dxa"/>
            <w:tcBorders>
              <w:top w:val="nil"/>
              <w:left w:val="single" w:sz="4" w:space="0" w:color="auto"/>
              <w:bottom w:val="nil"/>
              <w:right w:val="nil"/>
            </w:tcBorders>
            <w:shd w:val="clear" w:color="auto" w:fill="auto"/>
            <w:noWrap/>
            <w:vAlign w:val="center"/>
            <w:hideMark/>
          </w:tcPr>
          <w:p w14:paraId="281CC5E9" w14:textId="77777777" w:rsidR="00FB616F" w:rsidRPr="00FB616F" w:rsidRDefault="00FB616F" w:rsidP="00FB616F">
            <w:pPr>
              <w:jc w:val="right"/>
              <w:rPr>
                <w:bCs/>
                <w:sz w:val="20"/>
                <w:szCs w:val="20"/>
              </w:rPr>
            </w:pPr>
            <w:r w:rsidRPr="00FB616F">
              <w:rPr>
                <w:bCs/>
                <w:sz w:val="20"/>
                <w:szCs w:val="20"/>
              </w:rPr>
              <w:t>50 600 000,00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2E13231" w14:textId="77777777" w:rsidR="00FB616F" w:rsidRPr="00FB616F" w:rsidRDefault="00FB616F" w:rsidP="00FB616F">
            <w:pPr>
              <w:jc w:val="right"/>
              <w:rPr>
                <w:bCs/>
                <w:sz w:val="20"/>
                <w:szCs w:val="20"/>
              </w:rPr>
            </w:pPr>
            <w:r w:rsidRPr="00FB616F">
              <w:rPr>
                <w:bCs/>
                <w:sz w:val="20"/>
                <w:szCs w:val="20"/>
              </w:rPr>
              <w:t>89 142 900,00</w:t>
            </w:r>
          </w:p>
        </w:tc>
        <w:tc>
          <w:tcPr>
            <w:tcW w:w="236" w:type="dxa"/>
            <w:gridSpan w:val="2"/>
            <w:vAlign w:val="center"/>
            <w:hideMark/>
          </w:tcPr>
          <w:p w14:paraId="444F64A2" w14:textId="77777777" w:rsidR="00FB616F" w:rsidRPr="00FB616F" w:rsidRDefault="00FB616F" w:rsidP="00FB616F">
            <w:pPr>
              <w:rPr>
                <w:sz w:val="20"/>
                <w:szCs w:val="20"/>
              </w:rPr>
            </w:pPr>
          </w:p>
        </w:tc>
      </w:tr>
      <w:tr w:rsidR="00FB616F" w:rsidRPr="00FB616F" w14:paraId="61236CAC"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32C1764"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5D8A280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82E601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286FF9"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85C90B5" w14:textId="77777777" w:rsidR="00FB616F" w:rsidRPr="00FB616F" w:rsidRDefault="00FB616F" w:rsidP="00FB616F">
            <w:pPr>
              <w:jc w:val="center"/>
              <w:rPr>
                <w:bCs/>
                <w:sz w:val="20"/>
                <w:szCs w:val="20"/>
              </w:rPr>
            </w:pPr>
            <w:r w:rsidRPr="00FB616F">
              <w:rPr>
                <w:bCs/>
                <w:sz w:val="20"/>
                <w:szCs w:val="20"/>
              </w:rPr>
              <w:t>07.1.00.00000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281CC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E52B3A" w14:textId="77777777" w:rsidR="00FB616F" w:rsidRPr="00FB616F" w:rsidRDefault="00FB616F" w:rsidP="00FB616F">
            <w:pPr>
              <w:jc w:val="right"/>
              <w:rPr>
                <w:bCs/>
                <w:sz w:val="20"/>
                <w:szCs w:val="20"/>
              </w:rPr>
            </w:pPr>
            <w:r w:rsidRPr="00FB616F">
              <w:rPr>
                <w:bCs/>
                <w:sz w:val="20"/>
                <w:szCs w:val="20"/>
              </w:rPr>
              <w:t>111 642 010,34</w:t>
            </w:r>
          </w:p>
        </w:tc>
        <w:tc>
          <w:tcPr>
            <w:tcW w:w="992" w:type="dxa"/>
            <w:tcBorders>
              <w:top w:val="single" w:sz="4" w:space="0" w:color="auto"/>
              <w:left w:val="single" w:sz="4" w:space="0" w:color="auto"/>
              <w:bottom w:val="nil"/>
              <w:right w:val="nil"/>
            </w:tcBorders>
            <w:shd w:val="clear" w:color="auto" w:fill="auto"/>
            <w:noWrap/>
            <w:vAlign w:val="center"/>
            <w:hideMark/>
          </w:tcPr>
          <w:p w14:paraId="3DB8329A" w14:textId="77777777" w:rsidR="00FB616F" w:rsidRPr="00FB616F" w:rsidRDefault="00FB616F" w:rsidP="00FB616F">
            <w:pPr>
              <w:jc w:val="right"/>
              <w:rPr>
                <w:bCs/>
                <w:sz w:val="20"/>
                <w:szCs w:val="20"/>
              </w:rPr>
            </w:pPr>
            <w:r w:rsidRPr="00FB616F">
              <w:rPr>
                <w:bCs/>
                <w:sz w:val="20"/>
                <w:szCs w:val="20"/>
              </w:rPr>
              <w:t>50 600 000,00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E7A1250" w14:textId="77777777" w:rsidR="00FB616F" w:rsidRPr="00FB616F" w:rsidRDefault="00FB616F" w:rsidP="00FB616F">
            <w:pPr>
              <w:jc w:val="right"/>
              <w:rPr>
                <w:bCs/>
                <w:sz w:val="20"/>
                <w:szCs w:val="20"/>
              </w:rPr>
            </w:pPr>
            <w:r w:rsidRPr="00FB616F">
              <w:rPr>
                <w:bCs/>
                <w:sz w:val="20"/>
                <w:szCs w:val="20"/>
              </w:rPr>
              <w:t>89 142 900,00</w:t>
            </w:r>
          </w:p>
        </w:tc>
        <w:tc>
          <w:tcPr>
            <w:tcW w:w="236" w:type="dxa"/>
            <w:gridSpan w:val="2"/>
            <w:vAlign w:val="center"/>
            <w:hideMark/>
          </w:tcPr>
          <w:p w14:paraId="0C1D7523" w14:textId="77777777" w:rsidR="00FB616F" w:rsidRPr="00FB616F" w:rsidRDefault="00FB616F" w:rsidP="00FB616F">
            <w:pPr>
              <w:rPr>
                <w:sz w:val="20"/>
                <w:szCs w:val="20"/>
              </w:rPr>
            </w:pPr>
          </w:p>
        </w:tc>
      </w:tr>
      <w:tr w:rsidR="00FB616F" w:rsidRPr="00FB616F" w14:paraId="0FFB5892"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70CDBBA"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дополнительного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33562ED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C5081E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94DF9A"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552D881" w14:textId="77777777" w:rsidR="00FB616F" w:rsidRPr="00FB616F" w:rsidRDefault="00FB616F" w:rsidP="00FB616F">
            <w:pPr>
              <w:jc w:val="center"/>
              <w:rPr>
                <w:bCs/>
                <w:sz w:val="20"/>
                <w:szCs w:val="20"/>
              </w:rPr>
            </w:pPr>
            <w:r w:rsidRPr="00FB616F">
              <w:rPr>
                <w:bCs/>
                <w:sz w:val="20"/>
                <w:szCs w:val="20"/>
              </w:rPr>
              <w:t>07.1.00.07490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48CA9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90FB44" w14:textId="77777777" w:rsidR="00FB616F" w:rsidRPr="00FB616F" w:rsidRDefault="00FB616F" w:rsidP="00FB616F">
            <w:pPr>
              <w:jc w:val="right"/>
              <w:rPr>
                <w:bCs/>
                <w:sz w:val="20"/>
                <w:szCs w:val="20"/>
              </w:rPr>
            </w:pPr>
            <w:r w:rsidRPr="00FB616F">
              <w:rPr>
                <w:bCs/>
                <w:sz w:val="20"/>
                <w:szCs w:val="20"/>
              </w:rPr>
              <w:t>29 650 889,75</w:t>
            </w:r>
          </w:p>
        </w:tc>
        <w:tc>
          <w:tcPr>
            <w:tcW w:w="992" w:type="dxa"/>
            <w:tcBorders>
              <w:top w:val="single" w:sz="4" w:space="0" w:color="auto"/>
              <w:left w:val="single" w:sz="4" w:space="0" w:color="auto"/>
              <w:bottom w:val="nil"/>
              <w:right w:val="nil"/>
            </w:tcBorders>
            <w:shd w:val="clear" w:color="auto" w:fill="auto"/>
            <w:noWrap/>
            <w:vAlign w:val="center"/>
            <w:hideMark/>
          </w:tcPr>
          <w:p w14:paraId="22043593" w14:textId="77777777" w:rsidR="00FB616F" w:rsidRPr="00FB616F" w:rsidRDefault="00FB616F" w:rsidP="00FB616F">
            <w:pPr>
              <w:jc w:val="right"/>
              <w:rPr>
                <w:bCs/>
                <w:sz w:val="20"/>
                <w:szCs w:val="20"/>
              </w:rPr>
            </w:pPr>
            <w:r w:rsidRPr="00FB616F">
              <w:rPr>
                <w:bCs/>
                <w:sz w:val="20"/>
                <w:szCs w:val="20"/>
              </w:rPr>
              <w:t>50 600 000,00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6880206" w14:textId="77777777" w:rsidR="00FB616F" w:rsidRPr="00FB616F" w:rsidRDefault="00FB616F" w:rsidP="00FB616F">
            <w:pPr>
              <w:jc w:val="right"/>
              <w:rPr>
                <w:bCs/>
                <w:sz w:val="20"/>
                <w:szCs w:val="20"/>
              </w:rPr>
            </w:pPr>
            <w:r w:rsidRPr="00FB616F">
              <w:rPr>
                <w:bCs/>
                <w:sz w:val="20"/>
                <w:szCs w:val="20"/>
              </w:rPr>
              <w:t>49 830 500,00</w:t>
            </w:r>
          </w:p>
        </w:tc>
        <w:tc>
          <w:tcPr>
            <w:tcW w:w="236" w:type="dxa"/>
            <w:gridSpan w:val="2"/>
            <w:vAlign w:val="center"/>
            <w:hideMark/>
          </w:tcPr>
          <w:p w14:paraId="7AC26DCD" w14:textId="77777777" w:rsidR="00FB616F" w:rsidRPr="00FB616F" w:rsidRDefault="00FB616F" w:rsidP="00FB616F">
            <w:pPr>
              <w:rPr>
                <w:sz w:val="20"/>
                <w:szCs w:val="20"/>
              </w:rPr>
            </w:pPr>
          </w:p>
        </w:tc>
      </w:tr>
      <w:tr w:rsidR="00FB616F" w:rsidRPr="00FB616F" w14:paraId="48467D88"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8819FB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5FD8548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92F388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984E15"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4F880ED"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76E355"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FC088C"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5AE0C670" w14:textId="77777777" w:rsidR="00FB616F" w:rsidRPr="00FB616F" w:rsidRDefault="00FB616F" w:rsidP="00FB616F">
            <w:pPr>
              <w:jc w:val="right"/>
              <w:rPr>
                <w:sz w:val="20"/>
                <w:szCs w:val="20"/>
              </w:rPr>
            </w:pPr>
            <w:r w:rsidRPr="00FB616F">
              <w:rPr>
                <w:sz w:val="20"/>
                <w:szCs w:val="20"/>
              </w:rPr>
              <w:t>25 000 000,00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299FE2" w14:textId="77777777" w:rsidR="00FB616F" w:rsidRPr="00FB616F" w:rsidRDefault="00FB616F" w:rsidP="00FB616F">
            <w:pPr>
              <w:jc w:val="right"/>
              <w:rPr>
                <w:sz w:val="20"/>
                <w:szCs w:val="20"/>
              </w:rPr>
            </w:pPr>
            <w:r w:rsidRPr="00FB616F">
              <w:rPr>
                <w:sz w:val="20"/>
                <w:szCs w:val="20"/>
              </w:rPr>
              <w:t>24 230 500,00</w:t>
            </w:r>
          </w:p>
        </w:tc>
        <w:tc>
          <w:tcPr>
            <w:tcW w:w="236" w:type="dxa"/>
            <w:gridSpan w:val="2"/>
            <w:vAlign w:val="center"/>
            <w:hideMark/>
          </w:tcPr>
          <w:p w14:paraId="63E7A233" w14:textId="77777777" w:rsidR="00FB616F" w:rsidRPr="00FB616F" w:rsidRDefault="00FB616F" w:rsidP="00FB616F">
            <w:pPr>
              <w:rPr>
                <w:sz w:val="20"/>
                <w:szCs w:val="20"/>
              </w:rPr>
            </w:pPr>
          </w:p>
        </w:tc>
      </w:tr>
      <w:tr w:rsidR="00FB616F" w:rsidRPr="00FB616F" w14:paraId="1754404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34A9FA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0DC7E7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EBCA0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18C76"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666DA0"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8560A"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978FA"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82E345" w14:textId="77777777" w:rsidR="00FB616F" w:rsidRPr="00FB616F" w:rsidRDefault="00FB616F" w:rsidP="00FB616F">
            <w:pPr>
              <w:jc w:val="right"/>
              <w:rPr>
                <w:sz w:val="20"/>
                <w:szCs w:val="20"/>
              </w:rPr>
            </w:pPr>
            <w:r w:rsidRPr="00FB616F">
              <w:rPr>
                <w:sz w:val="20"/>
                <w:szCs w:val="20"/>
              </w:rPr>
              <w:t>25 000 000,00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57661" w14:textId="77777777" w:rsidR="00FB616F" w:rsidRPr="00FB616F" w:rsidRDefault="00FB616F" w:rsidP="00FB616F">
            <w:pPr>
              <w:jc w:val="right"/>
              <w:rPr>
                <w:sz w:val="20"/>
                <w:szCs w:val="20"/>
              </w:rPr>
            </w:pPr>
            <w:r w:rsidRPr="00FB616F">
              <w:rPr>
                <w:sz w:val="20"/>
                <w:szCs w:val="20"/>
              </w:rPr>
              <w:t>24 230 500,00</w:t>
            </w:r>
          </w:p>
        </w:tc>
        <w:tc>
          <w:tcPr>
            <w:tcW w:w="236" w:type="dxa"/>
            <w:gridSpan w:val="2"/>
            <w:vAlign w:val="center"/>
            <w:hideMark/>
          </w:tcPr>
          <w:p w14:paraId="64AB3670" w14:textId="77777777" w:rsidR="00FB616F" w:rsidRPr="00FB616F" w:rsidRDefault="00FB616F" w:rsidP="00FB616F">
            <w:pPr>
              <w:rPr>
                <w:sz w:val="20"/>
                <w:szCs w:val="20"/>
              </w:rPr>
            </w:pPr>
          </w:p>
        </w:tc>
      </w:tr>
      <w:tr w:rsidR="00FB616F" w:rsidRPr="00FB616F" w14:paraId="35154AD1"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633AD1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784A43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69C05A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A90C7CD"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1F4E0D45"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05FC50B"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516FA95" w14:textId="77777777" w:rsidR="00FB616F" w:rsidRPr="00FB616F" w:rsidRDefault="00FB616F" w:rsidP="00FB616F">
            <w:pPr>
              <w:jc w:val="right"/>
              <w:rPr>
                <w:sz w:val="20"/>
                <w:szCs w:val="20"/>
              </w:rPr>
            </w:pPr>
            <w:r w:rsidRPr="00FB616F">
              <w:rPr>
                <w:sz w:val="20"/>
                <w:szCs w:val="20"/>
              </w:rPr>
              <w:t>0,00</w:t>
            </w:r>
          </w:p>
        </w:tc>
        <w:tc>
          <w:tcPr>
            <w:tcW w:w="992" w:type="dxa"/>
            <w:tcBorders>
              <w:top w:val="nil"/>
              <w:left w:val="single" w:sz="4" w:space="0" w:color="auto"/>
              <w:bottom w:val="nil"/>
              <w:right w:val="nil"/>
            </w:tcBorders>
            <w:shd w:val="clear" w:color="auto" w:fill="auto"/>
            <w:noWrap/>
            <w:vAlign w:val="center"/>
            <w:hideMark/>
          </w:tcPr>
          <w:p w14:paraId="1D97F9D4" w14:textId="77777777" w:rsidR="00FB616F" w:rsidRPr="00FB616F" w:rsidRDefault="00FB616F" w:rsidP="00FB616F">
            <w:pPr>
              <w:jc w:val="right"/>
              <w:rPr>
                <w:sz w:val="20"/>
                <w:szCs w:val="20"/>
              </w:rPr>
            </w:pPr>
            <w:r w:rsidRPr="00FB616F">
              <w:rPr>
                <w:sz w:val="20"/>
                <w:szCs w:val="20"/>
              </w:rPr>
              <w:t>2 600 000,00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A57E95E" w14:textId="77777777" w:rsidR="00FB616F" w:rsidRPr="00FB616F" w:rsidRDefault="00FB616F" w:rsidP="00FB616F">
            <w:pPr>
              <w:jc w:val="right"/>
              <w:rPr>
                <w:sz w:val="20"/>
                <w:szCs w:val="20"/>
              </w:rPr>
            </w:pPr>
            <w:r w:rsidRPr="00FB616F">
              <w:rPr>
                <w:sz w:val="20"/>
                <w:szCs w:val="20"/>
              </w:rPr>
              <w:t>2 600 000,00</w:t>
            </w:r>
          </w:p>
        </w:tc>
        <w:tc>
          <w:tcPr>
            <w:tcW w:w="236" w:type="dxa"/>
            <w:gridSpan w:val="2"/>
            <w:vAlign w:val="center"/>
            <w:hideMark/>
          </w:tcPr>
          <w:p w14:paraId="49A0B38F" w14:textId="77777777" w:rsidR="00FB616F" w:rsidRPr="00FB616F" w:rsidRDefault="00FB616F" w:rsidP="00FB616F">
            <w:pPr>
              <w:rPr>
                <w:sz w:val="20"/>
                <w:szCs w:val="20"/>
              </w:rPr>
            </w:pPr>
          </w:p>
        </w:tc>
      </w:tr>
      <w:tr w:rsidR="00FB616F" w:rsidRPr="00FB616F" w14:paraId="58DB16DF"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CE413E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4DC9F4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D6FAC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510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1263FA"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9211C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12D0D"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9EA452F" w14:textId="77777777" w:rsidR="00FB616F" w:rsidRPr="00FB616F" w:rsidRDefault="00FB616F" w:rsidP="00FB616F">
            <w:pPr>
              <w:jc w:val="right"/>
              <w:rPr>
                <w:sz w:val="20"/>
                <w:szCs w:val="20"/>
              </w:rPr>
            </w:pPr>
            <w:r w:rsidRPr="00FB616F">
              <w:rPr>
                <w:sz w:val="20"/>
                <w:szCs w:val="20"/>
              </w:rPr>
              <w:t>2 600 000,00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CE07C" w14:textId="77777777" w:rsidR="00FB616F" w:rsidRPr="00FB616F" w:rsidRDefault="00FB616F" w:rsidP="00FB616F">
            <w:pPr>
              <w:jc w:val="right"/>
              <w:rPr>
                <w:sz w:val="20"/>
                <w:szCs w:val="20"/>
              </w:rPr>
            </w:pPr>
            <w:r w:rsidRPr="00FB616F">
              <w:rPr>
                <w:sz w:val="20"/>
                <w:szCs w:val="20"/>
              </w:rPr>
              <w:t>2 600 000,00</w:t>
            </w:r>
          </w:p>
        </w:tc>
        <w:tc>
          <w:tcPr>
            <w:tcW w:w="236" w:type="dxa"/>
            <w:gridSpan w:val="2"/>
            <w:vAlign w:val="center"/>
            <w:hideMark/>
          </w:tcPr>
          <w:p w14:paraId="2AECC8AB" w14:textId="77777777" w:rsidR="00FB616F" w:rsidRPr="00FB616F" w:rsidRDefault="00FB616F" w:rsidP="00FB616F">
            <w:pPr>
              <w:rPr>
                <w:sz w:val="20"/>
                <w:szCs w:val="20"/>
              </w:rPr>
            </w:pPr>
          </w:p>
        </w:tc>
      </w:tr>
      <w:tr w:rsidR="00FB616F" w:rsidRPr="00FB616F" w14:paraId="35C53A50"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5C99D3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2A0B76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AA87FE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D405F9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69A02268"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F54E7F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753D60F" w14:textId="77777777" w:rsidR="00FB616F" w:rsidRPr="00FB616F" w:rsidRDefault="00FB616F" w:rsidP="00FB616F">
            <w:pPr>
              <w:jc w:val="right"/>
              <w:rPr>
                <w:sz w:val="20"/>
                <w:szCs w:val="20"/>
              </w:rPr>
            </w:pPr>
            <w:r w:rsidRPr="00FB616F">
              <w:rPr>
                <w:sz w:val="20"/>
                <w:szCs w:val="20"/>
              </w:rPr>
              <w:t>29 650 889,75</w:t>
            </w:r>
          </w:p>
        </w:tc>
        <w:tc>
          <w:tcPr>
            <w:tcW w:w="992" w:type="dxa"/>
            <w:tcBorders>
              <w:top w:val="nil"/>
              <w:left w:val="single" w:sz="4" w:space="0" w:color="auto"/>
              <w:bottom w:val="nil"/>
              <w:right w:val="nil"/>
            </w:tcBorders>
            <w:shd w:val="clear" w:color="auto" w:fill="auto"/>
            <w:noWrap/>
            <w:vAlign w:val="center"/>
            <w:hideMark/>
          </w:tcPr>
          <w:p w14:paraId="2647C36F" w14:textId="77777777" w:rsidR="00FB616F" w:rsidRPr="00FB616F" w:rsidRDefault="00FB616F" w:rsidP="00FB616F">
            <w:pPr>
              <w:jc w:val="right"/>
              <w:rPr>
                <w:sz w:val="20"/>
                <w:szCs w:val="20"/>
              </w:rPr>
            </w:pPr>
            <w:r w:rsidRPr="00FB616F">
              <w:rPr>
                <w:sz w:val="20"/>
                <w:szCs w:val="20"/>
              </w:rPr>
              <w:t>23 000 000,00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A2145D4" w14:textId="77777777" w:rsidR="00FB616F" w:rsidRPr="00FB616F" w:rsidRDefault="00FB616F" w:rsidP="00FB616F">
            <w:pPr>
              <w:jc w:val="right"/>
              <w:rPr>
                <w:sz w:val="20"/>
                <w:szCs w:val="20"/>
              </w:rPr>
            </w:pPr>
            <w:r w:rsidRPr="00FB616F">
              <w:rPr>
                <w:sz w:val="20"/>
                <w:szCs w:val="20"/>
              </w:rPr>
              <w:t>23 000 000,00</w:t>
            </w:r>
          </w:p>
        </w:tc>
        <w:tc>
          <w:tcPr>
            <w:tcW w:w="236" w:type="dxa"/>
            <w:gridSpan w:val="2"/>
            <w:vAlign w:val="center"/>
            <w:hideMark/>
          </w:tcPr>
          <w:p w14:paraId="59809AF3" w14:textId="77777777" w:rsidR="00FB616F" w:rsidRPr="00FB616F" w:rsidRDefault="00FB616F" w:rsidP="00FB616F">
            <w:pPr>
              <w:rPr>
                <w:sz w:val="20"/>
                <w:szCs w:val="20"/>
              </w:rPr>
            </w:pPr>
          </w:p>
        </w:tc>
      </w:tr>
      <w:tr w:rsidR="00FB616F" w:rsidRPr="00FB616F" w14:paraId="0ABE4F5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A5AE753"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C695A4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BA458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AABDA"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6FB98A" w14:textId="77777777" w:rsidR="00FB616F" w:rsidRPr="00FB616F" w:rsidRDefault="00FB616F" w:rsidP="00FB616F">
            <w:pPr>
              <w:jc w:val="center"/>
              <w:rPr>
                <w:sz w:val="20"/>
                <w:szCs w:val="20"/>
              </w:rPr>
            </w:pPr>
            <w:r w:rsidRPr="00FB616F">
              <w:rPr>
                <w:sz w:val="20"/>
                <w:szCs w:val="20"/>
              </w:rPr>
              <w:t>07.1.00.07490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DB9F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4734D" w14:textId="77777777" w:rsidR="00FB616F" w:rsidRPr="00FB616F" w:rsidRDefault="00FB616F" w:rsidP="00FB616F">
            <w:pPr>
              <w:jc w:val="right"/>
              <w:rPr>
                <w:sz w:val="20"/>
                <w:szCs w:val="20"/>
              </w:rPr>
            </w:pPr>
            <w:r w:rsidRPr="00FB616F">
              <w:rPr>
                <w:sz w:val="20"/>
                <w:szCs w:val="20"/>
              </w:rPr>
              <w:t>29 650 889,75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80835C0" w14:textId="77777777" w:rsidR="00FB616F" w:rsidRPr="00FB616F" w:rsidRDefault="00FB616F" w:rsidP="00FB616F">
            <w:pPr>
              <w:jc w:val="right"/>
              <w:rPr>
                <w:sz w:val="20"/>
                <w:szCs w:val="20"/>
              </w:rPr>
            </w:pPr>
            <w:r w:rsidRPr="00FB616F">
              <w:rPr>
                <w:sz w:val="20"/>
                <w:szCs w:val="20"/>
              </w:rPr>
              <w:t>23 000 000,00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2EC59" w14:textId="77777777" w:rsidR="00FB616F" w:rsidRPr="00FB616F" w:rsidRDefault="00FB616F" w:rsidP="00FB616F">
            <w:pPr>
              <w:jc w:val="right"/>
              <w:rPr>
                <w:sz w:val="20"/>
                <w:szCs w:val="20"/>
              </w:rPr>
            </w:pPr>
            <w:r w:rsidRPr="00FB616F">
              <w:rPr>
                <w:sz w:val="20"/>
                <w:szCs w:val="20"/>
              </w:rPr>
              <w:t>23 000 000,00</w:t>
            </w:r>
          </w:p>
        </w:tc>
        <w:tc>
          <w:tcPr>
            <w:tcW w:w="236" w:type="dxa"/>
            <w:gridSpan w:val="2"/>
            <w:vAlign w:val="center"/>
            <w:hideMark/>
          </w:tcPr>
          <w:p w14:paraId="51321E39" w14:textId="77777777" w:rsidR="00FB616F" w:rsidRPr="00FB616F" w:rsidRDefault="00FB616F" w:rsidP="00FB616F">
            <w:pPr>
              <w:rPr>
                <w:sz w:val="20"/>
                <w:szCs w:val="20"/>
              </w:rPr>
            </w:pPr>
          </w:p>
        </w:tc>
      </w:tr>
      <w:tr w:rsidR="00FB616F" w:rsidRPr="00FB616F" w14:paraId="1C9791E5"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41F6A641" w14:textId="77777777" w:rsidR="00FB616F" w:rsidRPr="00FB616F" w:rsidRDefault="00FB616F" w:rsidP="00FB616F">
            <w:pPr>
              <w:rPr>
                <w:bCs/>
                <w:sz w:val="20"/>
                <w:szCs w:val="20"/>
              </w:rPr>
            </w:pPr>
            <w:r w:rsidRPr="00FB616F">
              <w:rPr>
                <w:bCs/>
                <w:sz w:val="20"/>
                <w:szCs w:val="20"/>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743" w:type="dxa"/>
            <w:tcBorders>
              <w:top w:val="nil"/>
              <w:left w:val="single" w:sz="4" w:space="0" w:color="auto"/>
              <w:bottom w:val="nil"/>
              <w:right w:val="nil"/>
            </w:tcBorders>
            <w:shd w:val="clear" w:color="auto" w:fill="auto"/>
            <w:noWrap/>
            <w:vAlign w:val="center"/>
            <w:hideMark/>
          </w:tcPr>
          <w:p w14:paraId="2E54E9C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A9A1D5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563569C"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EFE82A0" w14:textId="77777777" w:rsidR="00FB616F" w:rsidRPr="00FB616F" w:rsidRDefault="00FB616F" w:rsidP="00FB616F">
            <w:pPr>
              <w:jc w:val="center"/>
              <w:rPr>
                <w:bCs/>
                <w:sz w:val="20"/>
                <w:szCs w:val="20"/>
              </w:rPr>
            </w:pPr>
            <w:r w:rsidRPr="00FB616F">
              <w:rPr>
                <w:bCs/>
                <w:sz w:val="20"/>
                <w:szCs w:val="20"/>
              </w:rPr>
              <w:t>07.1.00.07491</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4E619C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A78B9F7" w14:textId="77777777" w:rsidR="00FB616F" w:rsidRPr="00FB616F" w:rsidRDefault="00FB616F" w:rsidP="00FB616F">
            <w:pPr>
              <w:jc w:val="right"/>
              <w:rPr>
                <w:bCs/>
                <w:sz w:val="20"/>
                <w:szCs w:val="20"/>
              </w:rPr>
            </w:pPr>
            <w:r w:rsidRPr="00FB616F">
              <w:rPr>
                <w:bCs/>
                <w:sz w:val="20"/>
                <w:szCs w:val="20"/>
              </w:rPr>
              <w:t>3 754 800,00</w:t>
            </w:r>
          </w:p>
        </w:tc>
        <w:tc>
          <w:tcPr>
            <w:tcW w:w="992" w:type="dxa"/>
            <w:tcBorders>
              <w:top w:val="nil"/>
              <w:left w:val="single" w:sz="4" w:space="0" w:color="auto"/>
              <w:bottom w:val="nil"/>
              <w:right w:val="nil"/>
            </w:tcBorders>
            <w:shd w:val="clear" w:color="auto" w:fill="auto"/>
            <w:noWrap/>
            <w:vAlign w:val="center"/>
            <w:hideMark/>
          </w:tcPr>
          <w:p w14:paraId="3483398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942F97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96902A8" w14:textId="77777777" w:rsidR="00FB616F" w:rsidRPr="00FB616F" w:rsidRDefault="00FB616F" w:rsidP="00FB616F">
            <w:pPr>
              <w:rPr>
                <w:sz w:val="20"/>
                <w:szCs w:val="20"/>
              </w:rPr>
            </w:pPr>
          </w:p>
        </w:tc>
      </w:tr>
      <w:tr w:rsidR="00FB616F" w:rsidRPr="00FB616F" w14:paraId="66DE9EE9"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DC4ADC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7D4B458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BB6C8F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48C136"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8291CC5" w14:textId="77777777" w:rsidR="00FB616F" w:rsidRPr="00FB616F" w:rsidRDefault="00FB616F" w:rsidP="00FB616F">
            <w:pPr>
              <w:jc w:val="center"/>
              <w:rPr>
                <w:sz w:val="20"/>
                <w:szCs w:val="20"/>
              </w:rPr>
            </w:pPr>
            <w:r w:rsidRPr="00FB616F">
              <w:rPr>
                <w:sz w:val="20"/>
                <w:szCs w:val="20"/>
              </w:rPr>
              <w:t>07.1.00.07491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41777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9148DA" w14:textId="77777777" w:rsidR="00FB616F" w:rsidRPr="00FB616F" w:rsidRDefault="00FB616F" w:rsidP="00FB616F">
            <w:pPr>
              <w:jc w:val="right"/>
              <w:rPr>
                <w:sz w:val="20"/>
                <w:szCs w:val="20"/>
              </w:rPr>
            </w:pPr>
            <w:r w:rsidRPr="00FB616F">
              <w:rPr>
                <w:sz w:val="20"/>
                <w:szCs w:val="20"/>
              </w:rPr>
              <w:t>3 704 800,00</w:t>
            </w:r>
          </w:p>
        </w:tc>
        <w:tc>
          <w:tcPr>
            <w:tcW w:w="992" w:type="dxa"/>
            <w:tcBorders>
              <w:top w:val="single" w:sz="4" w:space="0" w:color="auto"/>
              <w:left w:val="single" w:sz="4" w:space="0" w:color="auto"/>
              <w:bottom w:val="nil"/>
              <w:right w:val="nil"/>
            </w:tcBorders>
            <w:shd w:val="clear" w:color="auto" w:fill="auto"/>
            <w:noWrap/>
            <w:vAlign w:val="center"/>
            <w:hideMark/>
          </w:tcPr>
          <w:p w14:paraId="6EA4C29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1CADE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ECE2E9A" w14:textId="77777777" w:rsidR="00FB616F" w:rsidRPr="00FB616F" w:rsidRDefault="00FB616F" w:rsidP="00FB616F">
            <w:pPr>
              <w:rPr>
                <w:sz w:val="20"/>
                <w:szCs w:val="20"/>
              </w:rPr>
            </w:pPr>
          </w:p>
        </w:tc>
      </w:tr>
      <w:tr w:rsidR="00FB616F" w:rsidRPr="00FB616F" w14:paraId="5D13F4C7"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583501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nil"/>
              <w:right w:val="nil"/>
            </w:tcBorders>
            <w:shd w:val="clear" w:color="auto" w:fill="auto"/>
            <w:noWrap/>
            <w:vAlign w:val="center"/>
            <w:hideMark/>
          </w:tcPr>
          <w:p w14:paraId="19A4A7C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CC6195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C735D0"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368352C" w14:textId="77777777" w:rsidR="00FB616F" w:rsidRPr="00FB616F" w:rsidRDefault="00FB616F" w:rsidP="00FB616F">
            <w:pPr>
              <w:jc w:val="center"/>
              <w:rPr>
                <w:sz w:val="20"/>
                <w:szCs w:val="20"/>
              </w:rPr>
            </w:pPr>
            <w:r w:rsidRPr="00FB616F">
              <w:rPr>
                <w:sz w:val="20"/>
                <w:szCs w:val="20"/>
              </w:rPr>
              <w:t>07.1.00.07491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CC8CD6"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43BBE5" w14:textId="77777777" w:rsidR="00FB616F" w:rsidRPr="00FB616F" w:rsidRDefault="00FB616F" w:rsidP="00FB616F">
            <w:pPr>
              <w:jc w:val="right"/>
              <w:rPr>
                <w:sz w:val="20"/>
                <w:szCs w:val="20"/>
              </w:rPr>
            </w:pPr>
            <w:r w:rsidRPr="00FB616F">
              <w:rPr>
                <w:sz w:val="20"/>
                <w:szCs w:val="20"/>
              </w:rPr>
              <w:t>3 654 800,00</w:t>
            </w:r>
          </w:p>
        </w:tc>
        <w:tc>
          <w:tcPr>
            <w:tcW w:w="992" w:type="dxa"/>
            <w:tcBorders>
              <w:top w:val="single" w:sz="4" w:space="0" w:color="auto"/>
              <w:left w:val="single" w:sz="4" w:space="0" w:color="auto"/>
              <w:bottom w:val="nil"/>
              <w:right w:val="nil"/>
            </w:tcBorders>
            <w:shd w:val="clear" w:color="auto" w:fill="auto"/>
            <w:noWrap/>
            <w:vAlign w:val="center"/>
            <w:hideMark/>
          </w:tcPr>
          <w:p w14:paraId="128C04F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0A7BAE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BAA9E1" w14:textId="77777777" w:rsidR="00FB616F" w:rsidRPr="00FB616F" w:rsidRDefault="00FB616F" w:rsidP="00FB616F">
            <w:pPr>
              <w:rPr>
                <w:sz w:val="20"/>
                <w:szCs w:val="20"/>
              </w:rPr>
            </w:pPr>
          </w:p>
        </w:tc>
      </w:tr>
      <w:tr w:rsidR="00FB616F" w:rsidRPr="00FB616F" w14:paraId="5B92299C"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61A2608A" w14:textId="77777777" w:rsidR="00FB616F" w:rsidRPr="00FB616F" w:rsidRDefault="00FB616F" w:rsidP="00FB616F">
            <w:pPr>
              <w:rPr>
                <w:sz w:val="20"/>
                <w:szCs w:val="20"/>
              </w:rPr>
            </w:pPr>
            <w:r w:rsidRPr="00FB616F">
              <w:rPr>
                <w:sz w:val="20"/>
                <w:szCs w:val="20"/>
              </w:rPr>
              <w:t>Субсидии автономным учреждениям</w:t>
            </w:r>
          </w:p>
        </w:tc>
        <w:tc>
          <w:tcPr>
            <w:tcW w:w="743" w:type="dxa"/>
            <w:tcBorders>
              <w:top w:val="single" w:sz="4" w:space="0" w:color="auto"/>
              <w:left w:val="single" w:sz="4" w:space="0" w:color="auto"/>
              <w:bottom w:val="nil"/>
              <w:right w:val="nil"/>
            </w:tcBorders>
            <w:shd w:val="clear" w:color="auto" w:fill="auto"/>
            <w:noWrap/>
            <w:vAlign w:val="center"/>
            <w:hideMark/>
          </w:tcPr>
          <w:p w14:paraId="2D5E7DB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D0927A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41F8AD"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4EDA645" w14:textId="77777777" w:rsidR="00FB616F" w:rsidRPr="00FB616F" w:rsidRDefault="00FB616F" w:rsidP="00FB616F">
            <w:pPr>
              <w:jc w:val="center"/>
              <w:rPr>
                <w:sz w:val="20"/>
                <w:szCs w:val="20"/>
              </w:rPr>
            </w:pPr>
            <w:r w:rsidRPr="00FB616F">
              <w:rPr>
                <w:sz w:val="20"/>
                <w:szCs w:val="20"/>
              </w:rPr>
              <w:t>07.1.00.07491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1058FE" w14:textId="77777777" w:rsidR="00FB616F" w:rsidRPr="00FB616F" w:rsidRDefault="00FB616F" w:rsidP="00FB616F">
            <w:pPr>
              <w:jc w:val="center"/>
              <w:rPr>
                <w:sz w:val="20"/>
                <w:szCs w:val="20"/>
              </w:rPr>
            </w:pPr>
            <w:r w:rsidRPr="00FB616F">
              <w:rPr>
                <w:sz w:val="20"/>
                <w:szCs w:val="20"/>
              </w:rPr>
              <w:t>620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32F466" w14:textId="77777777" w:rsidR="00FB616F" w:rsidRPr="00FB616F" w:rsidRDefault="00FB616F" w:rsidP="00FB616F">
            <w:pPr>
              <w:jc w:val="right"/>
              <w:rPr>
                <w:sz w:val="20"/>
                <w:szCs w:val="20"/>
              </w:rPr>
            </w:pPr>
            <w:r w:rsidRPr="00FB616F">
              <w:rPr>
                <w:sz w:val="20"/>
                <w:szCs w:val="20"/>
              </w:rPr>
              <w:t>30 000,00</w:t>
            </w:r>
          </w:p>
        </w:tc>
        <w:tc>
          <w:tcPr>
            <w:tcW w:w="992" w:type="dxa"/>
            <w:tcBorders>
              <w:top w:val="single" w:sz="4" w:space="0" w:color="auto"/>
              <w:left w:val="single" w:sz="4" w:space="0" w:color="auto"/>
              <w:bottom w:val="nil"/>
              <w:right w:val="nil"/>
            </w:tcBorders>
            <w:shd w:val="clear" w:color="auto" w:fill="auto"/>
            <w:noWrap/>
            <w:vAlign w:val="center"/>
            <w:hideMark/>
          </w:tcPr>
          <w:p w14:paraId="2FD6A4B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87A4BD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6BC2988" w14:textId="77777777" w:rsidR="00FB616F" w:rsidRPr="00FB616F" w:rsidRDefault="00FB616F" w:rsidP="00FB616F">
            <w:pPr>
              <w:rPr>
                <w:sz w:val="20"/>
                <w:szCs w:val="20"/>
              </w:rPr>
            </w:pPr>
          </w:p>
        </w:tc>
      </w:tr>
      <w:tr w:rsidR="00FB616F" w:rsidRPr="00FB616F" w14:paraId="185E710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1533265" w14:textId="77777777" w:rsidR="00FB616F" w:rsidRPr="00FB616F" w:rsidRDefault="00FB616F" w:rsidP="00FB616F">
            <w:pPr>
              <w:rPr>
                <w:sz w:val="20"/>
                <w:szCs w:val="20"/>
              </w:rPr>
            </w:pPr>
            <w:r w:rsidRPr="00FB616F">
              <w:rPr>
                <w:sz w:val="20"/>
                <w:szCs w:val="20"/>
              </w:rPr>
              <w:lastRenderedPageBreak/>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FC115A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D693E2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32441"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12BEA3" w14:textId="77777777" w:rsidR="00FB616F" w:rsidRPr="00FB616F" w:rsidRDefault="00FB616F" w:rsidP="00FB616F">
            <w:pPr>
              <w:jc w:val="center"/>
              <w:rPr>
                <w:sz w:val="20"/>
                <w:szCs w:val="20"/>
              </w:rPr>
            </w:pPr>
            <w:r w:rsidRPr="00FB616F">
              <w:rPr>
                <w:sz w:val="20"/>
                <w:szCs w:val="20"/>
              </w:rPr>
              <w:t>07.1.00.07491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831C7" w14:textId="77777777" w:rsidR="00FB616F" w:rsidRPr="00FB616F" w:rsidRDefault="00FB616F" w:rsidP="00FB616F">
            <w:pPr>
              <w:jc w:val="center"/>
              <w:rPr>
                <w:sz w:val="20"/>
                <w:szCs w:val="20"/>
              </w:rPr>
            </w:pPr>
            <w:r w:rsidRPr="00FB616F">
              <w:rPr>
                <w:sz w:val="20"/>
                <w:szCs w:val="20"/>
              </w:rPr>
              <w:t>630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92D5" w14:textId="77777777" w:rsidR="00FB616F" w:rsidRPr="00FB616F" w:rsidRDefault="00FB616F" w:rsidP="00FB616F">
            <w:pPr>
              <w:jc w:val="right"/>
              <w:rPr>
                <w:sz w:val="20"/>
                <w:szCs w:val="20"/>
              </w:rPr>
            </w:pPr>
            <w:r w:rsidRPr="00FB616F">
              <w:rPr>
                <w:sz w:val="20"/>
                <w:szCs w:val="20"/>
              </w:rPr>
              <w:t>20 000,00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AAFD2A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1A31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9499ECF" w14:textId="77777777" w:rsidR="00FB616F" w:rsidRPr="00FB616F" w:rsidRDefault="00FB616F" w:rsidP="00FB616F">
            <w:pPr>
              <w:rPr>
                <w:sz w:val="20"/>
                <w:szCs w:val="20"/>
              </w:rPr>
            </w:pPr>
          </w:p>
        </w:tc>
      </w:tr>
      <w:tr w:rsidR="00FB616F" w:rsidRPr="00FB616F" w14:paraId="0C0A9EA5"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A22B689"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20C1B14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1BB1FC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2BDE79C"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0A6B23DE" w14:textId="77777777" w:rsidR="00FB616F" w:rsidRPr="00FB616F" w:rsidRDefault="00FB616F" w:rsidP="00FB616F">
            <w:pPr>
              <w:jc w:val="center"/>
              <w:rPr>
                <w:sz w:val="20"/>
                <w:szCs w:val="20"/>
              </w:rPr>
            </w:pPr>
            <w:r w:rsidRPr="00FB616F">
              <w:rPr>
                <w:sz w:val="20"/>
                <w:szCs w:val="20"/>
              </w:rPr>
              <w:t>07.1.00.07491</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B4BA71B"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0569E23" w14:textId="77777777" w:rsidR="00FB616F" w:rsidRPr="00FB616F" w:rsidRDefault="00FB616F" w:rsidP="00FB616F">
            <w:pPr>
              <w:jc w:val="right"/>
              <w:rPr>
                <w:sz w:val="20"/>
                <w:szCs w:val="20"/>
              </w:rPr>
            </w:pPr>
            <w:r w:rsidRPr="00FB616F">
              <w:rPr>
                <w:sz w:val="20"/>
                <w:szCs w:val="20"/>
              </w:rPr>
              <w:t>50 000,00</w:t>
            </w:r>
          </w:p>
        </w:tc>
        <w:tc>
          <w:tcPr>
            <w:tcW w:w="992" w:type="dxa"/>
            <w:tcBorders>
              <w:top w:val="nil"/>
              <w:left w:val="single" w:sz="4" w:space="0" w:color="auto"/>
              <w:bottom w:val="nil"/>
              <w:right w:val="nil"/>
            </w:tcBorders>
            <w:shd w:val="clear" w:color="auto" w:fill="auto"/>
            <w:noWrap/>
            <w:vAlign w:val="center"/>
            <w:hideMark/>
          </w:tcPr>
          <w:p w14:paraId="05FD6AB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5F3218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B5A2357" w14:textId="77777777" w:rsidR="00FB616F" w:rsidRPr="00FB616F" w:rsidRDefault="00FB616F" w:rsidP="00FB616F">
            <w:pPr>
              <w:rPr>
                <w:sz w:val="20"/>
                <w:szCs w:val="20"/>
              </w:rPr>
            </w:pPr>
          </w:p>
        </w:tc>
      </w:tr>
      <w:tr w:rsidR="00FB616F" w:rsidRPr="00FB616F" w14:paraId="0000BDE5" w14:textId="77777777" w:rsidTr="00FB616F">
        <w:trPr>
          <w:trHeight w:val="115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E74D1D9" w14:textId="77777777" w:rsidR="00FB616F" w:rsidRPr="00FB616F" w:rsidRDefault="00FB616F" w:rsidP="00FB616F">
            <w:pPr>
              <w:rPr>
                <w:sz w:val="20"/>
                <w:szCs w:val="20"/>
              </w:rPr>
            </w:pPr>
            <w:r w:rsidRPr="00FB616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2A3244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B2DB2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606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734B4F" w14:textId="77777777" w:rsidR="00FB616F" w:rsidRPr="00FB616F" w:rsidRDefault="00FB616F" w:rsidP="00FB616F">
            <w:pPr>
              <w:jc w:val="center"/>
              <w:rPr>
                <w:sz w:val="20"/>
                <w:szCs w:val="20"/>
              </w:rPr>
            </w:pPr>
            <w:r w:rsidRPr="00FB616F">
              <w:rPr>
                <w:sz w:val="20"/>
                <w:szCs w:val="20"/>
              </w:rPr>
              <w:t>07.1.00.07491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CC606" w14:textId="77777777" w:rsidR="00FB616F" w:rsidRPr="00FB616F" w:rsidRDefault="00FB616F" w:rsidP="00FB616F">
            <w:pPr>
              <w:jc w:val="center"/>
              <w:rPr>
                <w:sz w:val="20"/>
                <w:szCs w:val="20"/>
              </w:rPr>
            </w:pPr>
            <w:r w:rsidRPr="00FB616F">
              <w:rPr>
                <w:sz w:val="20"/>
                <w:szCs w:val="20"/>
              </w:rPr>
              <w:t>810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5DA75" w14:textId="77777777" w:rsidR="00FB616F" w:rsidRPr="00FB616F" w:rsidRDefault="00FB616F" w:rsidP="00FB616F">
            <w:pPr>
              <w:jc w:val="right"/>
              <w:rPr>
                <w:sz w:val="20"/>
                <w:szCs w:val="20"/>
              </w:rPr>
            </w:pPr>
            <w:r w:rsidRPr="00FB616F">
              <w:rPr>
                <w:sz w:val="20"/>
                <w:szCs w:val="20"/>
              </w:rPr>
              <w:t>50 000,00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FA5AC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A28F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8268F2" w14:textId="77777777" w:rsidR="00FB616F" w:rsidRPr="00FB616F" w:rsidRDefault="00FB616F" w:rsidP="00FB616F">
            <w:pPr>
              <w:rPr>
                <w:sz w:val="20"/>
                <w:szCs w:val="20"/>
              </w:rPr>
            </w:pPr>
          </w:p>
        </w:tc>
      </w:tr>
      <w:tr w:rsidR="00FB616F" w:rsidRPr="00FB616F" w14:paraId="357350A1"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3781B396"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05D3609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92CE24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9F1E029"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7F317655" w14:textId="77777777" w:rsidR="00FB616F" w:rsidRPr="00FB616F" w:rsidRDefault="00FB616F" w:rsidP="00FB616F">
            <w:pPr>
              <w:jc w:val="center"/>
              <w:rPr>
                <w:bCs/>
                <w:sz w:val="20"/>
                <w:szCs w:val="20"/>
              </w:rPr>
            </w:pPr>
            <w:r w:rsidRPr="00FB616F">
              <w:rPr>
                <w:bCs/>
                <w:sz w:val="20"/>
                <w:szCs w:val="20"/>
              </w:rPr>
              <w:t>07.1.00.70510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7959B3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71061E" w14:textId="77777777" w:rsidR="00FB616F" w:rsidRPr="00FB616F" w:rsidRDefault="00FB616F" w:rsidP="00FB616F">
            <w:pPr>
              <w:jc w:val="right"/>
              <w:rPr>
                <w:bCs/>
                <w:sz w:val="20"/>
                <w:szCs w:val="20"/>
              </w:rPr>
            </w:pPr>
            <w:r w:rsidRPr="00FB616F">
              <w:rPr>
                <w:bCs/>
                <w:sz w:val="20"/>
                <w:szCs w:val="20"/>
              </w:rPr>
              <w:t>77 539 490,59</w:t>
            </w:r>
          </w:p>
        </w:tc>
        <w:tc>
          <w:tcPr>
            <w:tcW w:w="992" w:type="dxa"/>
            <w:tcBorders>
              <w:top w:val="nil"/>
              <w:left w:val="single" w:sz="4" w:space="0" w:color="auto"/>
              <w:bottom w:val="nil"/>
              <w:right w:val="nil"/>
            </w:tcBorders>
            <w:shd w:val="clear" w:color="auto" w:fill="auto"/>
            <w:noWrap/>
            <w:vAlign w:val="center"/>
            <w:hideMark/>
          </w:tcPr>
          <w:p w14:paraId="5804850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06FB54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88B5CC9" w14:textId="77777777" w:rsidR="00FB616F" w:rsidRPr="00FB616F" w:rsidRDefault="00FB616F" w:rsidP="00FB616F">
            <w:pPr>
              <w:rPr>
                <w:sz w:val="20"/>
                <w:szCs w:val="20"/>
              </w:rPr>
            </w:pPr>
          </w:p>
        </w:tc>
      </w:tr>
      <w:tr w:rsidR="00FB616F" w:rsidRPr="00FB616F" w14:paraId="65B7579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3E9008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3CC57B2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F117D2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FB04AD"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4EF5404"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76D7E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45601B" w14:textId="77777777" w:rsidR="00FB616F" w:rsidRPr="00FB616F" w:rsidRDefault="00FB616F" w:rsidP="00FB616F">
            <w:pPr>
              <w:jc w:val="right"/>
              <w:rPr>
                <w:sz w:val="20"/>
                <w:szCs w:val="20"/>
              </w:rPr>
            </w:pPr>
            <w:r w:rsidRPr="00FB616F">
              <w:rPr>
                <w:sz w:val="20"/>
                <w:szCs w:val="20"/>
              </w:rPr>
              <w:t>77 539 490,59</w:t>
            </w:r>
          </w:p>
        </w:tc>
        <w:tc>
          <w:tcPr>
            <w:tcW w:w="992" w:type="dxa"/>
            <w:tcBorders>
              <w:top w:val="single" w:sz="4" w:space="0" w:color="auto"/>
              <w:left w:val="single" w:sz="4" w:space="0" w:color="auto"/>
              <w:bottom w:val="nil"/>
              <w:right w:val="nil"/>
            </w:tcBorders>
            <w:shd w:val="clear" w:color="auto" w:fill="auto"/>
            <w:noWrap/>
            <w:vAlign w:val="center"/>
            <w:hideMark/>
          </w:tcPr>
          <w:p w14:paraId="6E84C59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69C631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892E064" w14:textId="77777777" w:rsidR="00FB616F" w:rsidRPr="00FB616F" w:rsidRDefault="00FB616F" w:rsidP="00FB616F">
            <w:pPr>
              <w:rPr>
                <w:sz w:val="20"/>
                <w:szCs w:val="20"/>
              </w:rPr>
            </w:pPr>
          </w:p>
        </w:tc>
      </w:tr>
      <w:tr w:rsidR="00FB616F" w:rsidRPr="00FB616F" w14:paraId="51B1DF16"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5A7E79D"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56D4ED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779CD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CA0B60"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233F15"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80755"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E27B6" w14:textId="77777777" w:rsidR="00FB616F" w:rsidRPr="00FB616F" w:rsidRDefault="00FB616F" w:rsidP="00FB616F">
            <w:pPr>
              <w:jc w:val="right"/>
              <w:rPr>
                <w:sz w:val="20"/>
                <w:szCs w:val="20"/>
              </w:rPr>
            </w:pPr>
            <w:r w:rsidRPr="00FB616F">
              <w:rPr>
                <w:sz w:val="20"/>
                <w:szCs w:val="20"/>
              </w:rPr>
              <w:t>77 539 490,59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C6572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AF5C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282743C" w14:textId="77777777" w:rsidR="00FB616F" w:rsidRPr="00FB616F" w:rsidRDefault="00FB616F" w:rsidP="00FB616F">
            <w:pPr>
              <w:rPr>
                <w:sz w:val="20"/>
                <w:szCs w:val="20"/>
              </w:rPr>
            </w:pPr>
          </w:p>
        </w:tc>
      </w:tr>
      <w:tr w:rsidR="00FB616F" w:rsidRPr="00FB616F" w14:paraId="17BEB4E7"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FC83F29" w14:textId="77777777" w:rsidR="00FB616F" w:rsidRPr="00FB616F" w:rsidRDefault="00FB616F" w:rsidP="00FB616F">
            <w:pPr>
              <w:rPr>
                <w:bCs/>
                <w:sz w:val="20"/>
                <w:szCs w:val="20"/>
              </w:rPr>
            </w:pPr>
            <w:r w:rsidRPr="00FB616F">
              <w:rPr>
                <w:bCs/>
                <w:sz w:val="20"/>
                <w:szCs w:val="20"/>
              </w:rPr>
              <w:t xml:space="preserve">Реализация мероприятий в рамках </w:t>
            </w:r>
            <w:proofErr w:type="spellStart"/>
            <w:r w:rsidRPr="00FB616F">
              <w:rPr>
                <w:bCs/>
                <w:sz w:val="20"/>
                <w:szCs w:val="20"/>
              </w:rPr>
              <w:t>подпрограммы"Развитие</w:t>
            </w:r>
            <w:proofErr w:type="spellEnd"/>
            <w:r w:rsidRPr="00FB616F">
              <w:rPr>
                <w:bCs/>
                <w:sz w:val="20"/>
                <w:szCs w:val="20"/>
              </w:rPr>
              <w:t xml:space="preserve"> дошкольного, общего и дополнительного образования детей "</w:t>
            </w:r>
          </w:p>
        </w:tc>
        <w:tc>
          <w:tcPr>
            <w:tcW w:w="743" w:type="dxa"/>
            <w:tcBorders>
              <w:top w:val="nil"/>
              <w:left w:val="single" w:sz="4" w:space="0" w:color="auto"/>
              <w:bottom w:val="nil"/>
              <w:right w:val="nil"/>
            </w:tcBorders>
            <w:shd w:val="clear" w:color="auto" w:fill="auto"/>
            <w:noWrap/>
            <w:vAlign w:val="center"/>
            <w:hideMark/>
          </w:tcPr>
          <w:p w14:paraId="302BDE8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E04208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F60CC30"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F860B8D" w14:textId="77777777" w:rsidR="00FB616F" w:rsidRPr="00FB616F" w:rsidRDefault="00FB616F" w:rsidP="00FB616F">
            <w:pPr>
              <w:jc w:val="center"/>
              <w:rPr>
                <w:bCs/>
                <w:sz w:val="20"/>
                <w:szCs w:val="20"/>
              </w:rPr>
            </w:pPr>
            <w:r w:rsidRPr="00FB616F">
              <w:rPr>
                <w:bCs/>
                <w:sz w:val="20"/>
                <w:szCs w:val="20"/>
              </w:rPr>
              <w:t>07.1.00.79500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476105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05CC313" w14:textId="77777777" w:rsidR="00FB616F" w:rsidRPr="00FB616F" w:rsidRDefault="00FB616F" w:rsidP="00FB616F">
            <w:pPr>
              <w:jc w:val="right"/>
              <w:rPr>
                <w:bCs/>
                <w:sz w:val="20"/>
                <w:szCs w:val="20"/>
              </w:rPr>
            </w:pPr>
            <w:r w:rsidRPr="00FB616F">
              <w:rPr>
                <w:bCs/>
                <w:sz w:val="20"/>
                <w:szCs w:val="20"/>
              </w:rPr>
              <w:t>696 830,00</w:t>
            </w:r>
          </w:p>
        </w:tc>
        <w:tc>
          <w:tcPr>
            <w:tcW w:w="992" w:type="dxa"/>
            <w:tcBorders>
              <w:top w:val="nil"/>
              <w:left w:val="single" w:sz="4" w:space="0" w:color="auto"/>
              <w:bottom w:val="nil"/>
              <w:right w:val="nil"/>
            </w:tcBorders>
            <w:shd w:val="clear" w:color="auto" w:fill="auto"/>
            <w:noWrap/>
            <w:vAlign w:val="center"/>
            <w:hideMark/>
          </w:tcPr>
          <w:p w14:paraId="71B48CF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690AA2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6DBC26D" w14:textId="77777777" w:rsidR="00FB616F" w:rsidRPr="00FB616F" w:rsidRDefault="00FB616F" w:rsidP="00FB616F">
            <w:pPr>
              <w:rPr>
                <w:sz w:val="20"/>
                <w:szCs w:val="20"/>
              </w:rPr>
            </w:pPr>
          </w:p>
        </w:tc>
      </w:tr>
      <w:tr w:rsidR="00FB616F" w:rsidRPr="00FB616F" w14:paraId="1A517A1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A2ECB9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40448F1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131F9D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496A9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C8B0E61" w14:textId="77777777" w:rsidR="00FB616F" w:rsidRPr="00FB616F" w:rsidRDefault="00FB616F" w:rsidP="00FB616F">
            <w:pPr>
              <w:jc w:val="center"/>
              <w:rPr>
                <w:sz w:val="20"/>
                <w:szCs w:val="20"/>
              </w:rPr>
            </w:pPr>
            <w:r w:rsidRPr="00FB616F">
              <w:rPr>
                <w:sz w:val="20"/>
                <w:szCs w:val="20"/>
              </w:rPr>
              <w:t>07.1.00.79500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B36BD1"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3BFCD4" w14:textId="77777777" w:rsidR="00FB616F" w:rsidRPr="00FB616F" w:rsidRDefault="00FB616F" w:rsidP="00FB616F">
            <w:pPr>
              <w:jc w:val="right"/>
              <w:rPr>
                <w:sz w:val="20"/>
                <w:szCs w:val="20"/>
              </w:rPr>
            </w:pPr>
            <w:r w:rsidRPr="00FB616F">
              <w:rPr>
                <w:sz w:val="20"/>
                <w:szCs w:val="20"/>
              </w:rPr>
              <w:t>696 830,00</w:t>
            </w:r>
          </w:p>
        </w:tc>
        <w:tc>
          <w:tcPr>
            <w:tcW w:w="992" w:type="dxa"/>
            <w:tcBorders>
              <w:top w:val="single" w:sz="4" w:space="0" w:color="auto"/>
              <w:left w:val="single" w:sz="4" w:space="0" w:color="auto"/>
              <w:bottom w:val="nil"/>
              <w:right w:val="nil"/>
            </w:tcBorders>
            <w:shd w:val="clear" w:color="auto" w:fill="auto"/>
            <w:noWrap/>
            <w:vAlign w:val="center"/>
            <w:hideMark/>
          </w:tcPr>
          <w:p w14:paraId="435F2AE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4FEC51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CDC4BB7" w14:textId="77777777" w:rsidR="00FB616F" w:rsidRPr="00FB616F" w:rsidRDefault="00FB616F" w:rsidP="00FB616F">
            <w:pPr>
              <w:rPr>
                <w:sz w:val="20"/>
                <w:szCs w:val="20"/>
              </w:rPr>
            </w:pPr>
          </w:p>
        </w:tc>
      </w:tr>
      <w:tr w:rsidR="00FB616F" w:rsidRPr="00FB616F" w14:paraId="2BE2F2E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2C53FDC"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42FB8A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CBE7C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87F34C"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8D65F4" w14:textId="77777777" w:rsidR="00FB616F" w:rsidRPr="00FB616F" w:rsidRDefault="00FB616F" w:rsidP="00FB616F">
            <w:pPr>
              <w:jc w:val="center"/>
              <w:rPr>
                <w:sz w:val="20"/>
                <w:szCs w:val="20"/>
              </w:rPr>
            </w:pPr>
            <w:r w:rsidRPr="00FB616F">
              <w:rPr>
                <w:sz w:val="20"/>
                <w:szCs w:val="20"/>
              </w:rPr>
              <w:t>07.1.00.79500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D1615"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518AA" w14:textId="77777777" w:rsidR="00FB616F" w:rsidRPr="00FB616F" w:rsidRDefault="00FB616F" w:rsidP="00FB616F">
            <w:pPr>
              <w:jc w:val="right"/>
              <w:rPr>
                <w:sz w:val="20"/>
                <w:szCs w:val="20"/>
              </w:rPr>
            </w:pPr>
            <w:r w:rsidRPr="00FB616F">
              <w:rPr>
                <w:sz w:val="20"/>
                <w:szCs w:val="20"/>
              </w:rPr>
              <w:t>696 830,00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E0277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0E3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4C95C33" w14:textId="77777777" w:rsidR="00FB616F" w:rsidRPr="00FB616F" w:rsidRDefault="00FB616F" w:rsidP="00FB616F">
            <w:pPr>
              <w:rPr>
                <w:sz w:val="20"/>
                <w:szCs w:val="20"/>
              </w:rPr>
            </w:pPr>
          </w:p>
        </w:tc>
      </w:tr>
      <w:tr w:rsidR="00FB616F" w:rsidRPr="00FB616F" w14:paraId="440C831B" w14:textId="77777777" w:rsidTr="00FB616F">
        <w:trPr>
          <w:trHeight w:val="2010"/>
        </w:trPr>
        <w:tc>
          <w:tcPr>
            <w:tcW w:w="3021" w:type="dxa"/>
            <w:gridSpan w:val="2"/>
            <w:tcBorders>
              <w:top w:val="nil"/>
              <w:left w:val="single" w:sz="4" w:space="0" w:color="auto"/>
              <w:bottom w:val="nil"/>
              <w:right w:val="nil"/>
            </w:tcBorders>
            <w:shd w:val="clear" w:color="auto" w:fill="auto"/>
            <w:vAlign w:val="center"/>
            <w:hideMark/>
          </w:tcPr>
          <w:p w14:paraId="3C8D9B14"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43" w:type="dxa"/>
            <w:tcBorders>
              <w:top w:val="nil"/>
              <w:left w:val="single" w:sz="4" w:space="0" w:color="auto"/>
              <w:bottom w:val="nil"/>
              <w:right w:val="nil"/>
            </w:tcBorders>
            <w:shd w:val="clear" w:color="auto" w:fill="auto"/>
            <w:noWrap/>
            <w:vAlign w:val="center"/>
            <w:hideMark/>
          </w:tcPr>
          <w:p w14:paraId="1F831E3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42AF68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F415F81"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09F9C15E" w14:textId="77777777" w:rsidR="00FB616F" w:rsidRPr="00FB616F" w:rsidRDefault="00FB616F" w:rsidP="00FB616F">
            <w:pPr>
              <w:jc w:val="center"/>
              <w:rPr>
                <w:bCs/>
                <w:sz w:val="20"/>
                <w:szCs w:val="20"/>
              </w:rPr>
            </w:pPr>
            <w:r w:rsidRPr="00FB616F">
              <w:rPr>
                <w:bCs/>
                <w:sz w:val="20"/>
                <w:szCs w:val="20"/>
              </w:rPr>
              <w:t>07.1.E4.00000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D7BDD0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3DB6A5A"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338BCE7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57DA2C6" w14:textId="77777777" w:rsidR="00FB616F" w:rsidRPr="00FB616F" w:rsidRDefault="00FB616F" w:rsidP="00FB616F">
            <w:pPr>
              <w:jc w:val="right"/>
              <w:rPr>
                <w:bCs/>
                <w:sz w:val="20"/>
                <w:szCs w:val="20"/>
              </w:rPr>
            </w:pPr>
            <w:r w:rsidRPr="00FB616F">
              <w:rPr>
                <w:bCs/>
                <w:sz w:val="20"/>
                <w:szCs w:val="20"/>
              </w:rPr>
              <w:t>39 312 400,00</w:t>
            </w:r>
          </w:p>
        </w:tc>
        <w:tc>
          <w:tcPr>
            <w:tcW w:w="236" w:type="dxa"/>
            <w:gridSpan w:val="2"/>
            <w:vAlign w:val="center"/>
            <w:hideMark/>
          </w:tcPr>
          <w:p w14:paraId="0FDA4818" w14:textId="77777777" w:rsidR="00FB616F" w:rsidRPr="00FB616F" w:rsidRDefault="00FB616F" w:rsidP="00FB616F">
            <w:pPr>
              <w:rPr>
                <w:sz w:val="20"/>
                <w:szCs w:val="20"/>
              </w:rPr>
            </w:pPr>
          </w:p>
        </w:tc>
      </w:tr>
      <w:tr w:rsidR="00FB616F" w:rsidRPr="00FB616F" w14:paraId="61A42AB6" w14:textId="77777777" w:rsidTr="00FB616F">
        <w:trPr>
          <w:trHeight w:val="2010"/>
        </w:trPr>
        <w:tc>
          <w:tcPr>
            <w:tcW w:w="3021" w:type="dxa"/>
            <w:gridSpan w:val="2"/>
            <w:tcBorders>
              <w:top w:val="single" w:sz="4" w:space="0" w:color="auto"/>
              <w:left w:val="single" w:sz="4" w:space="0" w:color="auto"/>
              <w:bottom w:val="nil"/>
              <w:right w:val="nil"/>
            </w:tcBorders>
            <w:shd w:val="clear" w:color="auto" w:fill="auto"/>
            <w:vAlign w:val="center"/>
            <w:hideMark/>
          </w:tcPr>
          <w:p w14:paraId="2F0E7A1A"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(оснащение центров IT-куб)</w:t>
            </w:r>
          </w:p>
        </w:tc>
        <w:tc>
          <w:tcPr>
            <w:tcW w:w="743" w:type="dxa"/>
            <w:tcBorders>
              <w:top w:val="single" w:sz="4" w:space="0" w:color="auto"/>
              <w:left w:val="single" w:sz="4" w:space="0" w:color="auto"/>
              <w:bottom w:val="nil"/>
              <w:right w:val="nil"/>
            </w:tcBorders>
            <w:shd w:val="clear" w:color="auto" w:fill="auto"/>
            <w:noWrap/>
            <w:vAlign w:val="center"/>
            <w:hideMark/>
          </w:tcPr>
          <w:p w14:paraId="596F025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2BAE8E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86B3F3"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5B241AC" w14:textId="77777777" w:rsidR="00FB616F" w:rsidRPr="00FB616F" w:rsidRDefault="00FB616F" w:rsidP="00FB616F">
            <w:pPr>
              <w:jc w:val="center"/>
              <w:rPr>
                <w:bCs/>
                <w:sz w:val="20"/>
                <w:szCs w:val="20"/>
              </w:rPr>
            </w:pPr>
            <w:r w:rsidRPr="00FB616F">
              <w:rPr>
                <w:bCs/>
                <w:sz w:val="20"/>
                <w:szCs w:val="20"/>
              </w:rPr>
              <w:t>07.1.E4.52191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8E5FD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008F35"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1F82A9A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2B2B3B2" w14:textId="77777777" w:rsidR="00FB616F" w:rsidRPr="00FB616F" w:rsidRDefault="00FB616F" w:rsidP="00FB616F">
            <w:pPr>
              <w:jc w:val="right"/>
              <w:rPr>
                <w:bCs/>
                <w:sz w:val="20"/>
                <w:szCs w:val="20"/>
              </w:rPr>
            </w:pPr>
            <w:r w:rsidRPr="00FB616F">
              <w:rPr>
                <w:bCs/>
                <w:sz w:val="20"/>
                <w:szCs w:val="20"/>
              </w:rPr>
              <w:t>21 412 900,00</w:t>
            </w:r>
          </w:p>
        </w:tc>
        <w:tc>
          <w:tcPr>
            <w:tcW w:w="236" w:type="dxa"/>
            <w:gridSpan w:val="2"/>
            <w:vAlign w:val="center"/>
            <w:hideMark/>
          </w:tcPr>
          <w:p w14:paraId="4CA49991" w14:textId="77777777" w:rsidR="00FB616F" w:rsidRPr="00FB616F" w:rsidRDefault="00FB616F" w:rsidP="00FB616F">
            <w:pPr>
              <w:rPr>
                <w:sz w:val="20"/>
                <w:szCs w:val="20"/>
              </w:rPr>
            </w:pPr>
          </w:p>
        </w:tc>
      </w:tr>
      <w:tr w:rsidR="00FB616F" w:rsidRPr="00FB616F" w14:paraId="1EF1716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2077C8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244237C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B622E8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9EA53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135EC9B" w14:textId="77777777" w:rsidR="00FB616F" w:rsidRPr="00FB616F" w:rsidRDefault="00FB616F" w:rsidP="00FB616F">
            <w:pPr>
              <w:jc w:val="center"/>
              <w:rPr>
                <w:sz w:val="20"/>
                <w:szCs w:val="20"/>
              </w:rPr>
            </w:pPr>
            <w:r w:rsidRPr="00FB616F">
              <w:rPr>
                <w:sz w:val="20"/>
                <w:szCs w:val="20"/>
              </w:rPr>
              <w:t>07.1.E4.52191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C2A8D0"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D2F760"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1268EB9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E23BE09" w14:textId="77777777" w:rsidR="00FB616F" w:rsidRPr="00FB616F" w:rsidRDefault="00FB616F" w:rsidP="00FB616F">
            <w:pPr>
              <w:jc w:val="right"/>
              <w:rPr>
                <w:sz w:val="20"/>
                <w:szCs w:val="20"/>
              </w:rPr>
            </w:pPr>
            <w:r w:rsidRPr="00FB616F">
              <w:rPr>
                <w:sz w:val="20"/>
                <w:szCs w:val="20"/>
              </w:rPr>
              <w:t>21 412 900,00</w:t>
            </w:r>
          </w:p>
        </w:tc>
        <w:tc>
          <w:tcPr>
            <w:tcW w:w="236" w:type="dxa"/>
            <w:gridSpan w:val="2"/>
            <w:vAlign w:val="center"/>
            <w:hideMark/>
          </w:tcPr>
          <w:p w14:paraId="1C3E5938" w14:textId="77777777" w:rsidR="00FB616F" w:rsidRPr="00FB616F" w:rsidRDefault="00FB616F" w:rsidP="00FB616F">
            <w:pPr>
              <w:rPr>
                <w:sz w:val="20"/>
                <w:szCs w:val="20"/>
              </w:rPr>
            </w:pPr>
          </w:p>
        </w:tc>
      </w:tr>
      <w:tr w:rsidR="00FB616F" w:rsidRPr="00FB616F" w14:paraId="151DF16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F97DE13" w14:textId="77777777" w:rsidR="00FB616F" w:rsidRPr="00FB616F" w:rsidRDefault="00FB616F" w:rsidP="00FB616F">
            <w:pPr>
              <w:rPr>
                <w:sz w:val="20"/>
                <w:szCs w:val="20"/>
              </w:rPr>
            </w:pPr>
            <w:r w:rsidRPr="00FB616F">
              <w:rPr>
                <w:sz w:val="20"/>
                <w:szCs w:val="20"/>
              </w:rPr>
              <w:lastRenderedPageBreak/>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02F431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2D881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F5BA"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E4BC95" w14:textId="77777777" w:rsidR="00FB616F" w:rsidRPr="00FB616F" w:rsidRDefault="00FB616F" w:rsidP="00FB616F">
            <w:pPr>
              <w:jc w:val="center"/>
              <w:rPr>
                <w:sz w:val="20"/>
                <w:szCs w:val="20"/>
              </w:rPr>
            </w:pPr>
            <w:r w:rsidRPr="00FB616F">
              <w:rPr>
                <w:sz w:val="20"/>
                <w:szCs w:val="20"/>
              </w:rPr>
              <w:t>07.1.E4.52191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37C10"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B6D25"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F76FDA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EE2DE" w14:textId="77777777" w:rsidR="00FB616F" w:rsidRPr="00FB616F" w:rsidRDefault="00FB616F" w:rsidP="00FB616F">
            <w:pPr>
              <w:jc w:val="right"/>
              <w:rPr>
                <w:sz w:val="20"/>
                <w:szCs w:val="20"/>
              </w:rPr>
            </w:pPr>
            <w:r w:rsidRPr="00FB616F">
              <w:rPr>
                <w:sz w:val="20"/>
                <w:szCs w:val="20"/>
              </w:rPr>
              <w:t>21 412 900,00</w:t>
            </w:r>
          </w:p>
        </w:tc>
        <w:tc>
          <w:tcPr>
            <w:tcW w:w="236" w:type="dxa"/>
            <w:gridSpan w:val="2"/>
            <w:vAlign w:val="center"/>
            <w:hideMark/>
          </w:tcPr>
          <w:p w14:paraId="21820C48" w14:textId="77777777" w:rsidR="00FB616F" w:rsidRPr="00FB616F" w:rsidRDefault="00FB616F" w:rsidP="00FB616F">
            <w:pPr>
              <w:rPr>
                <w:sz w:val="20"/>
                <w:szCs w:val="20"/>
              </w:rPr>
            </w:pPr>
          </w:p>
        </w:tc>
      </w:tr>
      <w:tr w:rsidR="00FB616F" w:rsidRPr="00FB616F" w14:paraId="4C8DB398" w14:textId="77777777" w:rsidTr="00FB616F">
        <w:trPr>
          <w:trHeight w:val="2010"/>
        </w:trPr>
        <w:tc>
          <w:tcPr>
            <w:tcW w:w="3021" w:type="dxa"/>
            <w:gridSpan w:val="2"/>
            <w:tcBorders>
              <w:top w:val="nil"/>
              <w:left w:val="single" w:sz="4" w:space="0" w:color="auto"/>
              <w:bottom w:val="nil"/>
              <w:right w:val="nil"/>
            </w:tcBorders>
            <w:shd w:val="clear" w:color="auto" w:fill="auto"/>
            <w:vAlign w:val="center"/>
            <w:hideMark/>
          </w:tcPr>
          <w:p w14:paraId="38C23B88" w14:textId="77777777" w:rsidR="00FB616F" w:rsidRPr="00FB616F" w:rsidRDefault="00FB616F" w:rsidP="00FB616F">
            <w:pPr>
              <w:rPr>
                <w:bCs/>
                <w:sz w:val="20"/>
                <w:szCs w:val="20"/>
              </w:rPr>
            </w:pPr>
            <w:r w:rsidRPr="00FB616F">
              <w:rPr>
                <w:bCs/>
                <w:sz w:val="20"/>
                <w:szCs w:val="20"/>
              </w:rPr>
              <w:t>Создание центров цифрового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w:t>
            </w:r>
            <w:proofErr w:type="spellStart"/>
            <w:r w:rsidRPr="00FB616F">
              <w:rPr>
                <w:bCs/>
                <w:sz w:val="20"/>
                <w:szCs w:val="20"/>
              </w:rPr>
              <w:t>брендирование</w:t>
            </w:r>
            <w:proofErr w:type="spellEnd"/>
            <w:r w:rsidRPr="00FB616F">
              <w:rPr>
                <w:bCs/>
                <w:sz w:val="20"/>
                <w:szCs w:val="20"/>
              </w:rPr>
              <w:t xml:space="preserve"> центров IT-куб)</w:t>
            </w:r>
          </w:p>
        </w:tc>
        <w:tc>
          <w:tcPr>
            <w:tcW w:w="743" w:type="dxa"/>
            <w:tcBorders>
              <w:top w:val="nil"/>
              <w:left w:val="single" w:sz="4" w:space="0" w:color="auto"/>
              <w:bottom w:val="nil"/>
              <w:right w:val="nil"/>
            </w:tcBorders>
            <w:shd w:val="clear" w:color="auto" w:fill="auto"/>
            <w:noWrap/>
            <w:vAlign w:val="center"/>
            <w:hideMark/>
          </w:tcPr>
          <w:p w14:paraId="0E729EB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E3F5879"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F32082D"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7D70879A" w14:textId="77777777" w:rsidR="00FB616F" w:rsidRPr="00FB616F" w:rsidRDefault="00FB616F" w:rsidP="00FB616F">
            <w:pPr>
              <w:jc w:val="center"/>
              <w:rPr>
                <w:bCs/>
                <w:sz w:val="20"/>
                <w:szCs w:val="20"/>
              </w:rPr>
            </w:pPr>
            <w:r w:rsidRPr="00FB616F">
              <w:rPr>
                <w:bCs/>
                <w:sz w:val="20"/>
                <w:szCs w:val="20"/>
              </w:rPr>
              <w:t>07.1.E4.52192</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10F164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AD795D1"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5B9B207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939F94E" w14:textId="77777777" w:rsidR="00FB616F" w:rsidRPr="00FB616F" w:rsidRDefault="00FB616F" w:rsidP="00FB616F">
            <w:pPr>
              <w:jc w:val="right"/>
              <w:rPr>
                <w:bCs/>
                <w:sz w:val="20"/>
                <w:szCs w:val="20"/>
              </w:rPr>
            </w:pPr>
            <w:r w:rsidRPr="00FB616F">
              <w:rPr>
                <w:bCs/>
                <w:sz w:val="20"/>
                <w:szCs w:val="20"/>
              </w:rPr>
              <w:t>17 899 500,00</w:t>
            </w:r>
          </w:p>
        </w:tc>
        <w:tc>
          <w:tcPr>
            <w:tcW w:w="236" w:type="dxa"/>
            <w:gridSpan w:val="2"/>
            <w:vAlign w:val="center"/>
            <w:hideMark/>
          </w:tcPr>
          <w:p w14:paraId="701E1161" w14:textId="77777777" w:rsidR="00FB616F" w:rsidRPr="00FB616F" w:rsidRDefault="00FB616F" w:rsidP="00FB616F">
            <w:pPr>
              <w:rPr>
                <w:sz w:val="20"/>
                <w:szCs w:val="20"/>
              </w:rPr>
            </w:pPr>
          </w:p>
        </w:tc>
      </w:tr>
      <w:tr w:rsidR="00FB616F" w:rsidRPr="00FB616F" w14:paraId="77FE2B8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32FA3B6"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05A860A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78F95F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7A1022"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7C9C08B" w14:textId="77777777" w:rsidR="00FB616F" w:rsidRPr="00FB616F" w:rsidRDefault="00FB616F" w:rsidP="00FB616F">
            <w:pPr>
              <w:jc w:val="center"/>
              <w:rPr>
                <w:sz w:val="20"/>
                <w:szCs w:val="20"/>
              </w:rPr>
            </w:pPr>
            <w:r w:rsidRPr="00FB616F">
              <w:rPr>
                <w:sz w:val="20"/>
                <w:szCs w:val="20"/>
              </w:rPr>
              <w:t>07.1.E4.52192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EC6652"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1E18C1"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6EA86A1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DFB0D95" w14:textId="77777777" w:rsidR="00FB616F" w:rsidRPr="00FB616F" w:rsidRDefault="00FB616F" w:rsidP="00FB616F">
            <w:pPr>
              <w:jc w:val="right"/>
              <w:rPr>
                <w:sz w:val="20"/>
                <w:szCs w:val="20"/>
              </w:rPr>
            </w:pPr>
            <w:r w:rsidRPr="00FB616F">
              <w:rPr>
                <w:sz w:val="20"/>
                <w:szCs w:val="20"/>
              </w:rPr>
              <w:t>17 899 500,00</w:t>
            </w:r>
          </w:p>
        </w:tc>
        <w:tc>
          <w:tcPr>
            <w:tcW w:w="236" w:type="dxa"/>
            <w:gridSpan w:val="2"/>
            <w:vAlign w:val="center"/>
            <w:hideMark/>
          </w:tcPr>
          <w:p w14:paraId="3344F881" w14:textId="77777777" w:rsidR="00FB616F" w:rsidRPr="00FB616F" w:rsidRDefault="00FB616F" w:rsidP="00FB616F">
            <w:pPr>
              <w:rPr>
                <w:sz w:val="20"/>
                <w:szCs w:val="20"/>
              </w:rPr>
            </w:pPr>
          </w:p>
        </w:tc>
      </w:tr>
      <w:tr w:rsidR="00FB616F" w:rsidRPr="00FB616F" w14:paraId="09AECE1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CD7C801"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D20CDF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8A637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165A77"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9974B4" w14:textId="77777777" w:rsidR="00FB616F" w:rsidRPr="00FB616F" w:rsidRDefault="00FB616F" w:rsidP="00FB616F">
            <w:pPr>
              <w:jc w:val="center"/>
              <w:rPr>
                <w:sz w:val="20"/>
                <w:szCs w:val="20"/>
              </w:rPr>
            </w:pPr>
            <w:r w:rsidRPr="00FB616F">
              <w:rPr>
                <w:sz w:val="20"/>
                <w:szCs w:val="20"/>
              </w:rPr>
              <w:t>07.1.E4.52192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DF67"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D4D3B"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38AFF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38746" w14:textId="77777777" w:rsidR="00FB616F" w:rsidRPr="00FB616F" w:rsidRDefault="00FB616F" w:rsidP="00FB616F">
            <w:pPr>
              <w:jc w:val="right"/>
              <w:rPr>
                <w:sz w:val="20"/>
                <w:szCs w:val="20"/>
              </w:rPr>
            </w:pPr>
            <w:r w:rsidRPr="00FB616F">
              <w:rPr>
                <w:sz w:val="20"/>
                <w:szCs w:val="20"/>
              </w:rPr>
              <w:t>17 899 500,00</w:t>
            </w:r>
          </w:p>
        </w:tc>
        <w:tc>
          <w:tcPr>
            <w:tcW w:w="236" w:type="dxa"/>
            <w:gridSpan w:val="2"/>
            <w:vAlign w:val="center"/>
            <w:hideMark/>
          </w:tcPr>
          <w:p w14:paraId="6C295BAC" w14:textId="77777777" w:rsidR="00FB616F" w:rsidRPr="00FB616F" w:rsidRDefault="00FB616F" w:rsidP="00FB616F">
            <w:pPr>
              <w:rPr>
                <w:sz w:val="20"/>
                <w:szCs w:val="20"/>
              </w:rPr>
            </w:pPr>
          </w:p>
        </w:tc>
      </w:tr>
      <w:tr w:rsidR="00FB616F" w:rsidRPr="00FB616F" w14:paraId="432FDCDA"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2263FD3"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606B3CD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D0A175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72E3B85"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23AE5222" w14:textId="77777777" w:rsidR="00FB616F" w:rsidRPr="00FB616F" w:rsidRDefault="00FB616F" w:rsidP="00FB616F">
            <w:pPr>
              <w:jc w:val="center"/>
              <w:rPr>
                <w:bCs/>
                <w:sz w:val="20"/>
                <w:szCs w:val="20"/>
              </w:rPr>
            </w:pPr>
            <w:r w:rsidRPr="00FB616F">
              <w:rPr>
                <w:bCs/>
                <w:sz w:val="20"/>
                <w:szCs w:val="20"/>
              </w:rPr>
              <w:t>07.2.00.00000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1919CA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A334BEA" w14:textId="77777777" w:rsidR="00FB616F" w:rsidRPr="00FB616F" w:rsidRDefault="00FB616F" w:rsidP="00FB616F">
            <w:pPr>
              <w:jc w:val="right"/>
              <w:rPr>
                <w:bCs/>
                <w:sz w:val="20"/>
                <w:szCs w:val="20"/>
              </w:rPr>
            </w:pPr>
            <w:r w:rsidRPr="00FB616F">
              <w:rPr>
                <w:bCs/>
                <w:sz w:val="20"/>
                <w:szCs w:val="20"/>
              </w:rPr>
              <w:t>591 950,00</w:t>
            </w:r>
          </w:p>
        </w:tc>
        <w:tc>
          <w:tcPr>
            <w:tcW w:w="992" w:type="dxa"/>
            <w:tcBorders>
              <w:top w:val="nil"/>
              <w:left w:val="single" w:sz="4" w:space="0" w:color="auto"/>
              <w:bottom w:val="nil"/>
              <w:right w:val="nil"/>
            </w:tcBorders>
            <w:shd w:val="clear" w:color="auto" w:fill="auto"/>
            <w:noWrap/>
            <w:vAlign w:val="center"/>
            <w:hideMark/>
          </w:tcPr>
          <w:p w14:paraId="1CF4587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4F22B2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96DC51E" w14:textId="77777777" w:rsidR="00FB616F" w:rsidRPr="00FB616F" w:rsidRDefault="00FB616F" w:rsidP="00FB616F">
            <w:pPr>
              <w:rPr>
                <w:sz w:val="20"/>
                <w:szCs w:val="20"/>
              </w:rPr>
            </w:pPr>
          </w:p>
        </w:tc>
      </w:tr>
      <w:tr w:rsidR="00FB616F" w:rsidRPr="00FB616F" w14:paraId="78C303E5"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1E385F94"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73B7761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039916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8C7989"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71F3111" w14:textId="77777777" w:rsidR="00FB616F" w:rsidRPr="00FB616F" w:rsidRDefault="00FB616F" w:rsidP="00FB616F">
            <w:pPr>
              <w:jc w:val="center"/>
              <w:rPr>
                <w:bCs/>
                <w:sz w:val="20"/>
                <w:szCs w:val="20"/>
              </w:rPr>
            </w:pPr>
            <w:r w:rsidRPr="00FB616F">
              <w:rPr>
                <w:bCs/>
                <w:sz w:val="20"/>
                <w:szCs w:val="20"/>
              </w:rPr>
              <w:t>07.2.00.79500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AA512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F77E36" w14:textId="77777777" w:rsidR="00FB616F" w:rsidRPr="00FB616F" w:rsidRDefault="00FB616F" w:rsidP="00FB616F">
            <w:pPr>
              <w:jc w:val="right"/>
              <w:rPr>
                <w:bCs/>
                <w:sz w:val="20"/>
                <w:szCs w:val="20"/>
              </w:rPr>
            </w:pPr>
            <w:r w:rsidRPr="00FB616F">
              <w:rPr>
                <w:bCs/>
                <w:sz w:val="20"/>
                <w:szCs w:val="20"/>
              </w:rPr>
              <w:t>591 950,00</w:t>
            </w:r>
          </w:p>
        </w:tc>
        <w:tc>
          <w:tcPr>
            <w:tcW w:w="992" w:type="dxa"/>
            <w:tcBorders>
              <w:top w:val="single" w:sz="4" w:space="0" w:color="auto"/>
              <w:left w:val="single" w:sz="4" w:space="0" w:color="auto"/>
              <w:bottom w:val="nil"/>
              <w:right w:val="nil"/>
            </w:tcBorders>
            <w:shd w:val="clear" w:color="auto" w:fill="auto"/>
            <w:noWrap/>
            <w:vAlign w:val="center"/>
            <w:hideMark/>
          </w:tcPr>
          <w:p w14:paraId="63B1B6E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3C3CD1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99F8BCC" w14:textId="77777777" w:rsidR="00FB616F" w:rsidRPr="00FB616F" w:rsidRDefault="00FB616F" w:rsidP="00FB616F">
            <w:pPr>
              <w:rPr>
                <w:sz w:val="20"/>
                <w:szCs w:val="20"/>
              </w:rPr>
            </w:pPr>
          </w:p>
        </w:tc>
      </w:tr>
      <w:tr w:rsidR="00FB616F" w:rsidRPr="00FB616F" w14:paraId="73CC5A6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C7972E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0A392A5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E19DDD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15F53B8"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11BADE8"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EB84FC"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597A02" w14:textId="77777777" w:rsidR="00FB616F" w:rsidRPr="00FB616F" w:rsidRDefault="00FB616F" w:rsidP="00FB616F">
            <w:pPr>
              <w:jc w:val="right"/>
              <w:rPr>
                <w:sz w:val="20"/>
                <w:szCs w:val="20"/>
              </w:rPr>
            </w:pPr>
            <w:r w:rsidRPr="00FB616F">
              <w:rPr>
                <w:sz w:val="20"/>
                <w:szCs w:val="20"/>
              </w:rPr>
              <w:t>591 950,00</w:t>
            </w:r>
          </w:p>
        </w:tc>
        <w:tc>
          <w:tcPr>
            <w:tcW w:w="992" w:type="dxa"/>
            <w:tcBorders>
              <w:top w:val="single" w:sz="4" w:space="0" w:color="auto"/>
              <w:left w:val="single" w:sz="4" w:space="0" w:color="auto"/>
              <w:bottom w:val="nil"/>
              <w:right w:val="nil"/>
            </w:tcBorders>
            <w:shd w:val="clear" w:color="auto" w:fill="auto"/>
            <w:noWrap/>
            <w:vAlign w:val="center"/>
            <w:hideMark/>
          </w:tcPr>
          <w:p w14:paraId="66AA7CF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89BCB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019AB46" w14:textId="77777777" w:rsidR="00FB616F" w:rsidRPr="00FB616F" w:rsidRDefault="00FB616F" w:rsidP="00FB616F">
            <w:pPr>
              <w:rPr>
                <w:sz w:val="20"/>
                <w:szCs w:val="20"/>
              </w:rPr>
            </w:pPr>
          </w:p>
        </w:tc>
      </w:tr>
      <w:tr w:rsidR="00FB616F" w:rsidRPr="00FB616F" w14:paraId="14116C6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1B4B6D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CD7888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9CCFB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9DDA3"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18A748"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D652BE"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117D8" w14:textId="77777777" w:rsidR="00FB616F" w:rsidRPr="00FB616F" w:rsidRDefault="00FB616F" w:rsidP="00FB616F">
            <w:pPr>
              <w:jc w:val="right"/>
              <w:rPr>
                <w:sz w:val="20"/>
                <w:szCs w:val="20"/>
              </w:rPr>
            </w:pPr>
            <w:r w:rsidRPr="00FB616F">
              <w:rPr>
                <w:sz w:val="20"/>
                <w:szCs w:val="20"/>
              </w:rPr>
              <w:t>591 950,00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6C849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8A8B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DD7654" w14:textId="77777777" w:rsidR="00FB616F" w:rsidRPr="00FB616F" w:rsidRDefault="00FB616F" w:rsidP="00FB616F">
            <w:pPr>
              <w:rPr>
                <w:sz w:val="20"/>
                <w:szCs w:val="20"/>
              </w:rPr>
            </w:pPr>
          </w:p>
        </w:tc>
      </w:tr>
      <w:tr w:rsidR="00FB616F" w:rsidRPr="00FB616F" w14:paraId="7EF6A352"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7B7876DE"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743" w:type="dxa"/>
            <w:tcBorders>
              <w:top w:val="nil"/>
              <w:left w:val="single" w:sz="4" w:space="0" w:color="auto"/>
              <w:bottom w:val="nil"/>
              <w:right w:val="nil"/>
            </w:tcBorders>
            <w:shd w:val="clear" w:color="auto" w:fill="auto"/>
            <w:noWrap/>
            <w:vAlign w:val="center"/>
            <w:hideMark/>
          </w:tcPr>
          <w:p w14:paraId="57751F7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3457CD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BD2FEB3"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4881F484" w14:textId="77777777" w:rsidR="00FB616F" w:rsidRPr="00FB616F" w:rsidRDefault="00FB616F" w:rsidP="00FB616F">
            <w:pPr>
              <w:jc w:val="center"/>
              <w:rPr>
                <w:bCs/>
                <w:sz w:val="20"/>
                <w:szCs w:val="20"/>
              </w:rPr>
            </w:pPr>
            <w:r w:rsidRPr="00FB616F">
              <w:rPr>
                <w:bCs/>
                <w:sz w:val="20"/>
                <w:szCs w:val="20"/>
              </w:rPr>
              <w:t>07.3.00.00000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C8E3D7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7D93CC6" w14:textId="77777777" w:rsidR="00FB616F" w:rsidRPr="00FB616F" w:rsidRDefault="00FB616F" w:rsidP="00FB616F">
            <w:pPr>
              <w:jc w:val="right"/>
              <w:rPr>
                <w:bCs/>
                <w:sz w:val="20"/>
                <w:szCs w:val="20"/>
              </w:rPr>
            </w:pPr>
            <w:r w:rsidRPr="00FB616F">
              <w:rPr>
                <w:bCs/>
                <w:sz w:val="20"/>
                <w:szCs w:val="20"/>
              </w:rPr>
              <w:t>30 000,00</w:t>
            </w:r>
          </w:p>
        </w:tc>
        <w:tc>
          <w:tcPr>
            <w:tcW w:w="992" w:type="dxa"/>
            <w:tcBorders>
              <w:top w:val="nil"/>
              <w:left w:val="single" w:sz="4" w:space="0" w:color="auto"/>
              <w:bottom w:val="nil"/>
              <w:right w:val="nil"/>
            </w:tcBorders>
            <w:shd w:val="clear" w:color="auto" w:fill="auto"/>
            <w:noWrap/>
            <w:vAlign w:val="center"/>
            <w:hideMark/>
          </w:tcPr>
          <w:p w14:paraId="23FD4E6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7B56A0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5B29479" w14:textId="77777777" w:rsidR="00FB616F" w:rsidRPr="00FB616F" w:rsidRDefault="00FB616F" w:rsidP="00FB616F">
            <w:pPr>
              <w:rPr>
                <w:sz w:val="20"/>
                <w:szCs w:val="20"/>
              </w:rPr>
            </w:pPr>
          </w:p>
        </w:tc>
      </w:tr>
      <w:tr w:rsidR="00FB616F" w:rsidRPr="00FB616F" w14:paraId="500FD439"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56E477ED" w14:textId="77777777" w:rsidR="00FB616F" w:rsidRPr="00FB616F" w:rsidRDefault="00FB616F" w:rsidP="00FB616F">
            <w:pPr>
              <w:rPr>
                <w:bCs/>
                <w:sz w:val="20"/>
                <w:szCs w:val="20"/>
              </w:rPr>
            </w:pPr>
            <w:r w:rsidRPr="00FB616F">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15D991B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6B90D4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3F1BD0"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41AA4D2" w14:textId="77777777" w:rsidR="00FB616F" w:rsidRPr="00FB616F" w:rsidRDefault="00FB616F" w:rsidP="00FB616F">
            <w:pPr>
              <w:jc w:val="center"/>
              <w:rPr>
                <w:bCs/>
                <w:sz w:val="20"/>
                <w:szCs w:val="20"/>
              </w:rPr>
            </w:pPr>
            <w:r w:rsidRPr="00FB616F">
              <w:rPr>
                <w:bCs/>
                <w:sz w:val="20"/>
                <w:szCs w:val="20"/>
              </w:rPr>
              <w:t>07.3.00.79500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31F73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E5B42D" w14:textId="77777777" w:rsidR="00FB616F" w:rsidRPr="00FB616F" w:rsidRDefault="00FB616F" w:rsidP="00FB616F">
            <w:pPr>
              <w:jc w:val="right"/>
              <w:rPr>
                <w:bCs/>
                <w:sz w:val="20"/>
                <w:szCs w:val="20"/>
              </w:rPr>
            </w:pPr>
            <w:r w:rsidRPr="00FB616F">
              <w:rPr>
                <w:bCs/>
                <w:sz w:val="20"/>
                <w:szCs w:val="20"/>
              </w:rPr>
              <w:t>30 000,00</w:t>
            </w:r>
          </w:p>
        </w:tc>
        <w:tc>
          <w:tcPr>
            <w:tcW w:w="992" w:type="dxa"/>
            <w:tcBorders>
              <w:top w:val="single" w:sz="4" w:space="0" w:color="auto"/>
              <w:left w:val="single" w:sz="4" w:space="0" w:color="auto"/>
              <w:bottom w:val="nil"/>
              <w:right w:val="nil"/>
            </w:tcBorders>
            <w:shd w:val="clear" w:color="auto" w:fill="auto"/>
            <w:noWrap/>
            <w:vAlign w:val="center"/>
            <w:hideMark/>
          </w:tcPr>
          <w:p w14:paraId="273DE8D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D1AF07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D8846C5" w14:textId="77777777" w:rsidR="00FB616F" w:rsidRPr="00FB616F" w:rsidRDefault="00FB616F" w:rsidP="00FB616F">
            <w:pPr>
              <w:rPr>
                <w:sz w:val="20"/>
                <w:szCs w:val="20"/>
              </w:rPr>
            </w:pPr>
          </w:p>
        </w:tc>
      </w:tr>
      <w:tr w:rsidR="00FB616F" w:rsidRPr="00FB616F" w14:paraId="063E6342"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A4D74B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58823F9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7CE011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0C672F"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7DF46C5"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AAE575"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3196F0" w14:textId="77777777" w:rsidR="00FB616F" w:rsidRPr="00FB616F" w:rsidRDefault="00FB616F" w:rsidP="00FB616F">
            <w:pPr>
              <w:jc w:val="right"/>
              <w:rPr>
                <w:sz w:val="20"/>
                <w:szCs w:val="20"/>
              </w:rPr>
            </w:pPr>
            <w:r w:rsidRPr="00FB616F">
              <w:rPr>
                <w:sz w:val="20"/>
                <w:szCs w:val="20"/>
              </w:rPr>
              <w:t>30 000,00</w:t>
            </w:r>
          </w:p>
        </w:tc>
        <w:tc>
          <w:tcPr>
            <w:tcW w:w="992" w:type="dxa"/>
            <w:tcBorders>
              <w:top w:val="single" w:sz="4" w:space="0" w:color="auto"/>
              <w:left w:val="single" w:sz="4" w:space="0" w:color="auto"/>
              <w:bottom w:val="nil"/>
              <w:right w:val="nil"/>
            </w:tcBorders>
            <w:shd w:val="clear" w:color="auto" w:fill="auto"/>
            <w:noWrap/>
            <w:vAlign w:val="center"/>
            <w:hideMark/>
          </w:tcPr>
          <w:p w14:paraId="4778626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0650FB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018E60D" w14:textId="77777777" w:rsidR="00FB616F" w:rsidRPr="00FB616F" w:rsidRDefault="00FB616F" w:rsidP="00FB616F">
            <w:pPr>
              <w:rPr>
                <w:sz w:val="20"/>
                <w:szCs w:val="20"/>
              </w:rPr>
            </w:pPr>
          </w:p>
        </w:tc>
      </w:tr>
      <w:tr w:rsidR="00FB616F" w:rsidRPr="00FB616F" w14:paraId="6BF378C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272890F"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F00D32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B041D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A1544"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26EB4D5"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535"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20652" w14:textId="77777777" w:rsidR="00FB616F" w:rsidRPr="00FB616F" w:rsidRDefault="00FB616F" w:rsidP="00FB616F">
            <w:pPr>
              <w:jc w:val="right"/>
              <w:rPr>
                <w:sz w:val="20"/>
                <w:szCs w:val="20"/>
              </w:rPr>
            </w:pPr>
            <w:r w:rsidRPr="00FB616F">
              <w:rPr>
                <w:sz w:val="20"/>
                <w:szCs w:val="20"/>
              </w:rPr>
              <w:t>30 000,00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29705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7EA3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70F854" w14:textId="77777777" w:rsidR="00FB616F" w:rsidRPr="00FB616F" w:rsidRDefault="00FB616F" w:rsidP="00FB616F">
            <w:pPr>
              <w:rPr>
                <w:sz w:val="20"/>
                <w:szCs w:val="20"/>
              </w:rPr>
            </w:pPr>
          </w:p>
        </w:tc>
      </w:tr>
      <w:tr w:rsidR="00FB616F" w:rsidRPr="00FB616F" w14:paraId="6ED0B42C"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66CF7A1"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4D64C23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D7B930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8C3F4E3"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1096B303"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05E280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7322EEB" w14:textId="77777777" w:rsidR="00FB616F" w:rsidRPr="00FB616F" w:rsidRDefault="00FB616F" w:rsidP="00FB616F">
            <w:pPr>
              <w:jc w:val="right"/>
              <w:rPr>
                <w:bCs/>
                <w:sz w:val="20"/>
                <w:szCs w:val="20"/>
              </w:rPr>
            </w:pPr>
            <w:r w:rsidRPr="00FB616F">
              <w:rPr>
                <w:bCs/>
                <w:sz w:val="20"/>
                <w:szCs w:val="20"/>
              </w:rPr>
              <w:t>12 220 600,00</w:t>
            </w:r>
          </w:p>
        </w:tc>
        <w:tc>
          <w:tcPr>
            <w:tcW w:w="992" w:type="dxa"/>
            <w:tcBorders>
              <w:top w:val="nil"/>
              <w:left w:val="single" w:sz="4" w:space="0" w:color="auto"/>
              <w:bottom w:val="nil"/>
              <w:right w:val="nil"/>
            </w:tcBorders>
            <w:shd w:val="clear" w:color="auto" w:fill="auto"/>
            <w:noWrap/>
            <w:vAlign w:val="center"/>
            <w:hideMark/>
          </w:tcPr>
          <w:p w14:paraId="1B3EC4D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21146D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BD67EF0" w14:textId="77777777" w:rsidR="00FB616F" w:rsidRPr="00FB616F" w:rsidRDefault="00FB616F" w:rsidP="00FB616F">
            <w:pPr>
              <w:rPr>
                <w:sz w:val="20"/>
                <w:szCs w:val="20"/>
              </w:rPr>
            </w:pPr>
          </w:p>
        </w:tc>
      </w:tr>
      <w:tr w:rsidR="00FB616F" w:rsidRPr="00FB616F" w14:paraId="02CD594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579CE6E8"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395333E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7FB657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7118D9"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7D2E54C" w14:textId="77777777" w:rsidR="00FB616F" w:rsidRPr="00FB616F" w:rsidRDefault="00FB616F" w:rsidP="00FB616F">
            <w:pPr>
              <w:jc w:val="center"/>
              <w:rPr>
                <w:bCs/>
                <w:sz w:val="20"/>
                <w:szCs w:val="20"/>
              </w:rPr>
            </w:pPr>
            <w:r w:rsidRPr="00FB616F">
              <w:rPr>
                <w:bCs/>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B34B6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5FBFF9" w14:textId="77777777" w:rsidR="00FB616F" w:rsidRPr="00FB616F" w:rsidRDefault="00FB616F" w:rsidP="00FB616F">
            <w:pPr>
              <w:jc w:val="right"/>
              <w:rPr>
                <w:bCs/>
                <w:sz w:val="20"/>
                <w:szCs w:val="20"/>
              </w:rPr>
            </w:pPr>
            <w:r w:rsidRPr="00FB616F">
              <w:rPr>
                <w:bCs/>
                <w:sz w:val="20"/>
                <w:szCs w:val="20"/>
              </w:rPr>
              <w:t>12 220 600,00</w:t>
            </w:r>
          </w:p>
        </w:tc>
        <w:tc>
          <w:tcPr>
            <w:tcW w:w="992" w:type="dxa"/>
            <w:tcBorders>
              <w:top w:val="single" w:sz="4" w:space="0" w:color="auto"/>
              <w:left w:val="single" w:sz="4" w:space="0" w:color="auto"/>
              <w:bottom w:val="nil"/>
              <w:right w:val="nil"/>
            </w:tcBorders>
            <w:shd w:val="clear" w:color="auto" w:fill="auto"/>
            <w:noWrap/>
            <w:vAlign w:val="center"/>
            <w:hideMark/>
          </w:tcPr>
          <w:p w14:paraId="79549755"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D3E9CF4"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61806E5" w14:textId="77777777" w:rsidR="00FB616F" w:rsidRPr="00FB616F" w:rsidRDefault="00FB616F" w:rsidP="00FB616F">
            <w:pPr>
              <w:rPr>
                <w:sz w:val="20"/>
                <w:szCs w:val="20"/>
              </w:rPr>
            </w:pPr>
          </w:p>
        </w:tc>
      </w:tr>
      <w:tr w:rsidR="00FB616F" w:rsidRPr="00FB616F" w14:paraId="34C41165"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AE5F931"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039599D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D3B405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2134A3"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5ED0690"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121A8BD"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53401E" w14:textId="77777777" w:rsidR="00FB616F" w:rsidRPr="00FB616F" w:rsidRDefault="00FB616F" w:rsidP="00FB616F">
            <w:pPr>
              <w:jc w:val="right"/>
              <w:rPr>
                <w:sz w:val="20"/>
                <w:szCs w:val="20"/>
              </w:rPr>
            </w:pPr>
            <w:r w:rsidRPr="00FB616F">
              <w:rPr>
                <w:sz w:val="20"/>
                <w:szCs w:val="20"/>
              </w:rPr>
              <w:t>12 220 600,00</w:t>
            </w:r>
          </w:p>
        </w:tc>
        <w:tc>
          <w:tcPr>
            <w:tcW w:w="992" w:type="dxa"/>
            <w:tcBorders>
              <w:top w:val="single" w:sz="4" w:space="0" w:color="auto"/>
              <w:left w:val="single" w:sz="4" w:space="0" w:color="auto"/>
              <w:bottom w:val="nil"/>
              <w:right w:val="nil"/>
            </w:tcBorders>
            <w:shd w:val="clear" w:color="auto" w:fill="auto"/>
            <w:noWrap/>
            <w:vAlign w:val="center"/>
            <w:hideMark/>
          </w:tcPr>
          <w:p w14:paraId="7BCF701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00D626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C85D187" w14:textId="77777777" w:rsidR="00FB616F" w:rsidRPr="00FB616F" w:rsidRDefault="00FB616F" w:rsidP="00FB616F">
            <w:pPr>
              <w:rPr>
                <w:sz w:val="20"/>
                <w:szCs w:val="20"/>
              </w:rPr>
            </w:pPr>
          </w:p>
        </w:tc>
      </w:tr>
      <w:tr w:rsidR="00FB616F" w:rsidRPr="00FB616F" w14:paraId="65DE0883"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0DC1227"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5B1406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0182C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28C11"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C45379"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26FE"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BB689" w14:textId="77777777" w:rsidR="00FB616F" w:rsidRPr="00FB616F" w:rsidRDefault="00FB616F" w:rsidP="00FB616F">
            <w:pPr>
              <w:jc w:val="right"/>
              <w:rPr>
                <w:sz w:val="20"/>
                <w:szCs w:val="20"/>
              </w:rPr>
            </w:pPr>
            <w:r w:rsidRPr="00FB616F">
              <w:rPr>
                <w:sz w:val="20"/>
                <w:szCs w:val="20"/>
              </w:rPr>
              <w:t>12 220 600,00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56A4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1D50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55C7C8" w14:textId="77777777" w:rsidR="00FB616F" w:rsidRPr="00FB616F" w:rsidRDefault="00FB616F" w:rsidP="00FB616F">
            <w:pPr>
              <w:rPr>
                <w:sz w:val="20"/>
                <w:szCs w:val="20"/>
              </w:rPr>
            </w:pPr>
          </w:p>
        </w:tc>
      </w:tr>
      <w:tr w:rsidR="00FB616F" w:rsidRPr="00FB616F" w14:paraId="32D32F5A"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1F98706" w14:textId="77777777" w:rsidR="00FB616F" w:rsidRPr="00FB616F" w:rsidRDefault="00FB616F" w:rsidP="00FB616F">
            <w:pPr>
              <w:rPr>
                <w:bCs/>
                <w:sz w:val="20"/>
                <w:szCs w:val="20"/>
              </w:rPr>
            </w:pPr>
            <w:r w:rsidRPr="00FB616F">
              <w:rPr>
                <w:bCs/>
                <w:sz w:val="20"/>
                <w:szCs w:val="20"/>
              </w:rPr>
              <w:t>Профессиональная подготовка, переподготовка и повышение квалификации</w:t>
            </w:r>
          </w:p>
        </w:tc>
        <w:tc>
          <w:tcPr>
            <w:tcW w:w="743" w:type="dxa"/>
            <w:tcBorders>
              <w:top w:val="nil"/>
              <w:left w:val="single" w:sz="4" w:space="0" w:color="auto"/>
              <w:bottom w:val="nil"/>
              <w:right w:val="nil"/>
            </w:tcBorders>
            <w:shd w:val="clear" w:color="auto" w:fill="auto"/>
            <w:noWrap/>
            <w:vAlign w:val="center"/>
            <w:hideMark/>
          </w:tcPr>
          <w:p w14:paraId="2CBDA73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2C44E4F"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FFCED10"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651F59C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EC4056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1101FA7" w14:textId="77777777" w:rsidR="00FB616F" w:rsidRPr="00FB616F" w:rsidRDefault="00FB616F" w:rsidP="00FB616F">
            <w:pPr>
              <w:jc w:val="right"/>
              <w:rPr>
                <w:bCs/>
                <w:sz w:val="20"/>
                <w:szCs w:val="20"/>
              </w:rPr>
            </w:pPr>
            <w:r w:rsidRPr="00FB616F">
              <w:rPr>
                <w:bCs/>
                <w:sz w:val="20"/>
                <w:szCs w:val="20"/>
              </w:rPr>
              <w:t>6 533 887,05</w:t>
            </w:r>
          </w:p>
        </w:tc>
        <w:tc>
          <w:tcPr>
            <w:tcW w:w="992" w:type="dxa"/>
            <w:tcBorders>
              <w:top w:val="nil"/>
              <w:left w:val="single" w:sz="4" w:space="0" w:color="auto"/>
              <w:bottom w:val="nil"/>
              <w:right w:val="nil"/>
            </w:tcBorders>
            <w:shd w:val="clear" w:color="auto" w:fill="auto"/>
            <w:noWrap/>
            <w:vAlign w:val="center"/>
            <w:hideMark/>
          </w:tcPr>
          <w:p w14:paraId="229B1E6A" w14:textId="77777777" w:rsidR="00FB616F" w:rsidRPr="00FB616F" w:rsidRDefault="00FB616F" w:rsidP="00FB616F">
            <w:pPr>
              <w:jc w:val="right"/>
              <w:rPr>
                <w:bCs/>
                <w:sz w:val="20"/>
                <w:szCs w:val="20"/>
              </w:rPr>
            </w:pPr>
            <w:r w:rsidRPr="00FB616F">
              <w:rPr>
                <w:bCs/>
                <w:sz w:val="20"/>
                <w:szCs w:val="20"/>
              </w:rPr>
              <w:t>5 240 000,00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3EA8CB2" w14:textId="77777777" w:rsidR="00FB616F" w:rsidRPr="00FB616F" w:rsidRDefault="00FB616F" w:rsidP="00FB616F">
            <w:pPr>
              <w:jc w:val="right"/>
              <w:rPr>
                <w:bCs/>
                <w:sz w:val="20"/>
                <w:szCs w:val="20"/>
              </w:rPr>
            </w:pPr>
            <w:r w:rsidRPr="00FB616F">
              <w:rPr>
                <w:bCs/>
                <w:sz w:val="20"/>
                <w:szCs w:val="20"/>
              </w:rPr>
              <w:t>5 240 000,00</w:t>
            </w:r>
          </w:p>
        </w:tc>
        <w:tc>
          <w:tcPr>
            <w:tcW w:w="236" w:type="dxa"/>
            <w:gridSpan w:val="2"/>
            <w:vAlign w:val="center"/>
            <w:hideMark/>
          </w:tcPr>
          <w:p w14:paraId="48244761" w14:textId="77777777" w:rsidR="00FB616F" w:rsidRPr="00FB616F" w:rsidRDefault="00FB616F" w:rsidP="00FB616F">
            <w:pPr>
              <w:rPr>
                <w:sz w:val="20"/>
                <w:szCs w:val="20"/>
              </w:rPr>
            </w:pPr>
          </w:p>
        </w:tc>
      </w:tr>
      <w:tr w:rsidR="00FB616F" w:rsidRPr="00FB616F" w14:paraId="250CAA8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ACC64BD"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3E4186B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2DA159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7B060B"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1A392DD" w14:textId="77777777" w:rsidR="00FB616F" w:rsidRPr="00FB616F" w:rsidRDefault="00FB616F" w:rsidP="00FB616F">
            <w:pPr>
              <w:jc w:val="center"/>
              <w:rPr>
                <w:bCs/>
                <w:sz w:val="20"/>
                <w:szCs w:val="20"/>
              </w:rPr>
            </w:pPr>
            <w:r w:rsidRPr="00FB616F">
              <w:rPr>
                <w:bCs/>
                <w:sz w:val="20"/>
                <w:szCs w:val="20"/>
              </w:rPr>
              <w:t>07.0.00.00000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45EAF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541F42" w14:textId="77777777" w:rsidR="00FB616F" w:rsidRPr="00FB616F" w:rsidRDefault="00FB616F" w:rsidP="00FB616F">
            <w:pPr>
              <w:jc w:val="right"/>
              <w:rPr>
                <w:bCs/>
                <w:sz w:val="20"/>
                <w:szCs w:val="20"/>
              </w:rPr>
            </w:pPr>
            <w:r w:rsidRPr="00FB616F">
              <w:rPr>
                <w:bCs/>
                <w:sz w:val="20"/>
                <w:szCs w:val="20"/>
              </w:rPr>
              <w:t>6 533 887,05</w:t>
            </w:r>
          </w:p>
        </w:tc>
        <w:tc>
          <w:tcPr>
            <w:tcW w:w="992" w:type="dxa"/>
            <w:tcBorders>
              <w:top w:val="single" w:sz="4" w:space="0" w:color="auto"/>
              <w:left w:val="single" w:sz="4" w:space="0" w:color="auto"/>
              <w:bottom w:val="nil"/>
              <w:right w:val="nil"/>
            </w:tcBorders>
            <w:shd w:val="clear" w:color="auto" w:fill="auto"/>
            <w:noWrap/>
            <w:vAlign w:val="center"/>
            <w:hideMark/>
          </w:tcPr>
          <w:p w14:paraId="3A4007C9" w14:textId="77777777" w:rsidR="00FB616F" w:rsidRPr="00FB616F" w:rsidRDefault="00FB616F" w:rsidP="00FB616F">
            <w:pPr>
              <w:jc w:val="right"/>
              <w:rPr>
                <w:bCs/>
                <w:sz w:val="20"/>
                <w:szCs w:val="20"/>
              </w:rPr>
            </w:pPr>
            <w:r w:rsidRPr="00FB616F">
              <w:rPr>
                <w:bCs/>
                <w:sz w:val="20"/>
                <w:szCs w:val="20"/>
              </w:rPr>
              <w:t>5 240 000,00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5777792" w14:textId="77777777" w:rsidR="00FB616F" w:rsidRPr="00FB616F" w:rsidRDefault="00FB616F" w:rsidP="00FB616F">
            <w:pPr>
              <w:jc w:val="right"/>
              <w:rPr>
                <w:bCs/>
                <w:sz w:val="20"/>
                <w:szCs w:val="20"/>
              </w:rPr>
            </w:pPr>
            <w:r w:rsidRPr="00FB616F">
              <w:rPr>
                <w:bCs/>
                <w:sz w:val="20"/>
                <w:szCs w:val="20"/>
              </w:rPr>
              <w:t>5 240 000,00</w:t>
            </w:r>
          </w:p>
        </w:tc>
        <w:tc>
          <w:tcPr>
            <w:tcW w:w="236" w:type="dxa"/>
            <w:gridSpan w:val="2"/>
            <w:vAlign w:val="center"/>
            <w:hideMark/>
          </w:tcPr>
          <w:p w14:paraId="1332F5CE" w14:textId="77777777" w:rsidR="00FB616F" w:rsidRPr="00FB616F" w:rsidRDefault="00FB616F" w:rsidP="00FB616F">
            <w:pPr>
              <w:rPr>
                <w:sz w:val="20"/>
                <w:szCs w:val="20"/>
              </w:rPr>
            </w:pPr>
          </w:p>
        </w:tc>
      </w:tr>
      <w:tr w:rsidR="00FB616F" w:rsidRPr="00FB616F" w14:paraId="5A50EC10"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1F74DA4"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376A80C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BDBBB19"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A56F46"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0AA84F4" w14:textId="77777777" w:rsidR="00FB616F" w:rsidRPr="00FB616F" w:rsidRDefault="00FB616F" w:rsidP="00FB616F">
            <w:pPr>
              <w:jc w:val="center"/>
              <w:rPr>
                <w:bCs/>
                <w:sz w:val="20"/>
                <w:szCs w:val="20"/>
              </w:rPr>
            </w:pPr>
            <w:r w:rsidRPr="00FB616F">
              <w:rPr>
                <w:bCs/>
                <w:sz w:val="20"/>
                <w:szCs w:val="20"/>
              </w:rPr>
              <w:t>07.1.00.00000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BB6B2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0A3080" w14:textId="77777777" w:rsidR="00FB616F" w:rsidRPr="00FB616F" w:rsidRDefault="00FB616F" w:rsidP="00FB616F">
            <w:pPr>
              <w:jc w:val="right"/>
              <w:rPr>
                <w:bCs/>
                <w:sz w:val="20"/>
                <w:szCs w:val="20"/>
              </w:rPr>
            </w:pPr>
            <w:r w:rsidRPr="00FB616F">
              <w:rPr>
                <w:bCs/>
                <w:sz w:val="20"/>
                <w:szCs w:val="20"/>
              </w:rPr>
              <w:t>5 665 837,05</w:t>
            </w:r>
          </w:p>
        </w:tc>
        <w:tc>
          <w:tcPr>
            <w:tcW w:w="992" w:type="dxa"/>
            <w:tcBorders>
              <w:top w:val="single" w:sz="4" w:space="0" w:color="auto"/>
              <w:left w:val="single" w:sz="4" w:space="0" w:color="auto"/>
              <w:bottom w:val="nil"/>
              <w:right w:val="nil"/>
            </w:tcBorders>
            <w:shd w:val="clear" w:color="auto" w:fill="auto"/>
            <w:noWrap/>
            <w:vAlign w:val="center"/>
            <w:hideMark/>
          </w:tcPr>
          <w:p w14:paraId="06F371F9" w14:textId="77777777" w:rsidR="00FB616F" w:rsidRPr="00FB616F" w:rsidRDefault="00FB616F" w:rsidP="00FB616F">
            <w:pPr>
              <w:jc w:val="right"/>
              <w:rPr>
                <w:bCs/>
                <w:sz w:val="20"/>
                <w:szCs w:val="20"/>
              </w:rPr>
            </w:pPr>
            <w:r w:rsidRPr="00FB616F">
              <w:rPr>
                <w:bCs/>
                <w:sz w:val="20"/>
                <w:szCs w:val="20"/>
              </w:rPr>
              <w:t>5 240 000,00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4681E45" w14:textId="77777777" w:rsidR="00FB616F" w:rsidRPr="00FB616F" w:rsidRDefault="00FB616F" w:rsidP="00FB616F">
            <w:pPr>
              <w:jc w:val="right"/>
              <w:rPr>
                <w:bCs/>
                <w:sz w:val="20"/>
                <w:szCs w:val="20"/>
              </w:rPr>
            </w:pPr>
            <w:r w:rsidRPr="00FB616F">
              <w:rPr>
                <w:bCs/>
                <w:sz w:val="20"/>
                <w:szCs w:val="20"/>
              </w:rPr>
              <w:t>5 240 000,00</w:t>
            </w:r>
          </w:p>
        </w:tc>
        <w:tc>
          <w:tcPr>
            <w:tcW w:w="236" w:type="dxa"/>
            <w:gridSpan w:val="2"/>
            <w:vAlign w:val="center"/>
            <w:hideMark/>
          </w:tcPr>
          <w:p w14:paraId="695E1B79" w14:textId="77777777" w:rsidR="00FB616F" w:rsidRPr="00FB616F" w:rsidRDefault="00FB616F" w:rsidP="00FB616F">
            <w:pPr>
              <w:rPr>
                <w:sz w:val="20"/>
                <w:szCs w:val="20"/>
              </w:rPr>
            </w:pPr>
          </w:p>
        </w:tc>
      </w:tr>
      <w:tr w:rsidR="00FB616F" w:rsidRPr="00FB616F" w14:paraId="3548B3E3"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6D7D0C5C"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743" w:type="dxa"/>
            <w:tcBorders>
              <w:top w:val="single" w:sz="4" w:space="0" w:color="auto"/>
              <w:left w:val="single" w:sz="4" w:space="0" w:color="auto"/>
              <w:bottom w:val="nil"/>
              <w:right w:val="nil"/>
            </w:tcBorders>
            <w:shd w:val="clear" w:color="auto" w:fill="auto"/>
            <w:noWrap/>
            <w:vAlign w:val="center"/>
            <w:hideMark/>
          </w:tcPr>
          <w:p w14:paraId="71500A7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6AFABB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5A5B06"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162D815" w14:textId="77777777" w:rsidR="00FB616F" w:rsidRPr="00FB616F" w:rsidRDefault="00FB616F" w:rsidP="00FB616F">
            <w:pPr>
              <w:jc w:val="center"/>
              <w:rPr>
                <w:bCs/>
                <w:sz w:val="20"/>
                <w:szCs w:val="20"/>
              </w:rPr>
            </w:pPr>
            <w:r w:rsidRPr="00FB616F">
              <w:rPr>
                <w:bCs/>
                <w:sz w:val="20"/>
                <w:szCs w:val="20"/>
              </w:rPr>
              <w:t>07.1.00.07790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0894D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42D5A4" w14:textId="77777777" w:rsidR="00FB616F" w:rsidRPr="00FB616F" w:rsidRDefault="00FB616F" w:rsidP="00FB616F">
            <w:pPr>
              <w:jc w:val="right"/>
              <w:rPr>
                <w:bCs/>
                <w:sz w:val="20"/>
                <w:szCs w:val="20"/>
              </w:rPr>
            </w:pPr>
            <w:r w:rsidRPr="00FB616F">
              <w:rPr>
                <w:bCs/>
                <w:sz w:val="20"/>
                <w:szCs w:val="20"/>
              </w:rPr>
              <w:t>5 245 186,05</w:t>
            </w:r>
          </w:p>
        </w:tc>
        <w:tc>
          <w:tcPr>
            <w:tcW w:w="992" w:type="dxa"/>
            <w:tcBorders>
              <w:top w:val="single" w:sz="4" w:space="0" w:color="auto"/>
              <w:left w:val="single" w:sz="4" w:space="0" w:color="auto"/>
              <w:bottom w:val="nil"/>
              <w:right w:val="nil"/>
            </w:tcBorders>
            <w:shd w:val="clear" w:color="auto" w:fill="auto"/>
            <w:noWrap/>
            <w:vAlign w:val="center"/>
            <w:hideMark/>
          </w:tcPr>
          <w:p w14:paraId="2B0AF72E" w14:textId="77777777" w:rsidR="00FB616F" w:rsidRPr="00FB616F" w:rsidRDefault="00FB616F" w:rsidP="00FB616F">
            <w:pPr>
              <w:jc w:val="right"/>
              <w:rPr>
                <w:bCs/>
                <w:sz w:val="20"/>
                <w:szCs w:val="20"/>
              </w:rPr>
            </w:pPr>
            <w:r w:rsidRPr="00FB616F">
              <w:rPr>
                <w:bCs/>
                <w:sz w:val="20"/>
                <w:szCs w:val="20"/>
              </w:rPr>
              <w:t>5 240 000,00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EB96A43" w14:textId="77777777" w:rsidR="00FB616F" w:rsidRPr="00FB616F" w:rsidRDefault="00FB616F" w:rsidP="00FB616F">
            <w:pPr>
              <w:jc w:val="right"/>
              <w:rPr>
                <w:bCs/>
                <w:sz w:val="20"/>
                <w:szCs w:val="20"/>
              </w:rPr>
            </w:pPr>
            <w:r w:rsidRPr="00FB616F">
              <w:rPr>
                <w:bCs/>
                <w:sz w:val="20"/>
                <w:szCs w:val="20"/>
              </w:rPr>
              <w:t>5 240 000,00</w:t>
            </w:r>
          </w:p>
        </w:tc>
        <w:tc>
          <w:tcPr>
            <w:tcW w:w="236" w:type="dxa"/>
            <w:gridSpan w:val="2"/>
            <w:vAlign w:val="center"/>
            <w:hideMark/>
          </w:tcPr>
          <w:p w14:paraId="0A2E8248" w14:textId="77777777" w:rsidR="00FB616F" w:rsidRPr="00FB616F" w:rsidRDefault="00FB616F" w:rsidP="00FB616F">
            <w:pPr>
              <w:rPr>
                <w:sz w:val="20"/>
                <w:szCs w:val="20"/>
              </w:rPr>
            </w:pPr>
          </w:p>
        </w:tc>
      </w:tr>
      <w:tr w:rsidR="00FB616F" w:rsidRPr="00FB616F" w14:paraId="35B5FBE7"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4129D9FD"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7D9CA68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DADB79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6A57A9"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6B19C79" w14:textId="77777777" w:rsidR="00FB616F" w:rsidRPr="00FB616F" w:rsidRDefault="00FB616F" w:rsidP="00FB616F">
            <w:pPr>
              <w:jc w:val="center"/>
              <w:rPr>
                <w:sz w:val="20"/>
                <w:szCs w:val="20"/>
              </w:rPr>
            </w:pPr>
            <w:r w:rsidRPr="00FB616F">
              <w:rPr>
                <w:sz w:val="20"/>
                <w:szCs w:val="20"/>
              </w:rPr>
              <w:t>07.1.00.07790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CCC2FF"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617FD6" w14:textId="77777777" w:rsidR="00FB616F" w:rsidRPr="00FB616F" w:rsidRDefault="00FB616F" w:rsidP="00FB616F">
            <w:pPr>
              <w:jc w:val="right"/>
              <w:rPr>
                <w:sz w:val="20"/>
                <w:szCs w:val="20"/>
              </w:rPr>
            </w:pPr>
            <w:r w:rsidRPr="00FB616F">
              <w:rPr>
                <w:sz w:val="20"/>
                <w:szCs w:val="20"/>
              </w:rPr>
              <w:t>4 730 869,08</w:t>
            </w:r>
          </w:p>
        </w:tc>
        <w:tc>
          <w:tcPr>
            <w:tcW w:w="992" w:type="dxa"/>
            <w:tcBorders>
              <w:top w:val="single" w:sz="4" w:space="0" w:color="auto"/>
              <w:left w:val="single" w:sz="4" w:space="0" w:color="auto"/>
              <w:bottom w:val="nil"/>
              <w:right w:val="nil"/>
            </w:tcBorders>
            <w:shd w:val="clear" w:color="auto" w:fill="auto"/>
            <w:noWrap/>
            <w:vAlign w:val="center"/>
            <w:hideMark/>
          </w:tcPr>
          <w:p w14:paraId="0F720E5C" w14:textId="77777777" w:rsidR="00FB616F" w:rsidRPr="00FB616F" w:rsidRDefault="00FB616F" w:rsidP="00FB616F">
            <w:pPr>
              <w:jc w:val="right"/>
              <w:rPr>
                <w:sz w:val="20"/>
                <w:szCs w:val="20"/>
              </w:rPr>
            </w:pPr>
            <w:r w:rsidRPr="00FB616F">
              <w:rPr>
                <w:sz w:val="20"/>
                <w:szCs w:val="20"/>
              </w:rPr>
              <w:t>5 000 000,00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59D9C31"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2A7DC331" w14:textId="77777777" w:rsidR="00FB616F" w:rsidRPr="00FB616F" w:rsidRDefault="00FB616F" w:rsidP="00FB616F">
            <w:pPr>
              <w:rPr>
                <w:sz w:val="20"/>
                <w:szCs w:val="20"/>
              </w:rPr>
            </w:pPr>
          </w:p>
        </w:tc>
      </w:tr>
      <w:tr w:rsidR="00FB616F" w:rsidRPr="00FB616F" w14:paraId="13C97F1F"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18DA33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1BC183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FA445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C53DD"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C9F6BD" w14:textId="77777777" w:rsidR="00FB616F" w:rsidRPr="00FB616F" w:rsidRDefault="00FB616F" w:rsidP="00FB616F">
            <w:pPr>
              <w:jc w:val="center"/>
              <w:rPr>
                <w:sz w:val="20"/>
                <w:szCs w:val="20"/>
              </w:rPr>
            </w:pPr>
            <w:r w:rsidRPr="00FB616F">
              <w:rPr>
                <w:sz w:val="20"/>
                <w:szCs w:val="20"/>
              </w:rPr>
              <w:t>07.1.00.07790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B8601"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A9EF" w14:textId="77777777" w:rsidR="00FB616F" w:rsidRPr="00FB616F" w:rsidRDefault="00FB616F" w:rsidP="00FB616F">
            <w:pPr>
              <w:jc w:val="right"/>
              <w:rPr>
                <w:sz w:val="20"/>
                <w:szCs w:val="20"/>
              </w:rPr>
            </w:pPr>
            <w:r w:rsidRPr="00FB616F">
              <w:rPr>
                <w:sz w:val="20"/>
                <w:szCs w:val="20"/>
              </w:rPr>
              <w:t>4 730 869,08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23F9EE" w14:textId="77777777" w:rsidR="00FB616F" w:rsidRPr="00FB616F" w:rsidRDefault="00FB616F" w:rsidP="00FB616F">
            <w:pPr>
              <w:jc w:val="right"/>
              <w:rPr>
                <w:sz w:val="20"/>
                <w:szCs w:val="20"/>
              </w:rPr>
            </w:pPr>
            <w:r w:rsidRPr="00FB616F">
              <w:rPr>
                <w:sz w:val="20"/>
                <w:szCs w:val="20"/>
              </w:rPr>
              <w:t>5 000 000,00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823F0"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03C76710" w14:textId="77777777" w:rsidR="00FB616F" w:rsidRPr="00FB616F" w:rsidRDefault="00FB616F" w:rsidP="00FB616F">
            <w:pPr>
              <w:rPr>
                <w:sz w:val="20"/>
                <w:szCs w:val="20"/>
              </w:rPr>
            </w:pPr>
          </w:p>
        </w:tc>
      </w:tr>
      <w:tr w:rsidR="00FB616F" w:rsidRPr="00FB616F" w14:paraId="047078F1"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341E857B"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11F3828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5E3030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0F908A7"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5CCDBCF7" w14:textId="77777777" w:rsidR="00FB616F" w:rsidRPr="00FB616F" w:rsidRDefault="00FB616F" w:rsidP="00FB616F">
            <w:pPr>
              <w:jc w:val="center"/>
              <w:rPr>
                <w:sz w:val="20"/>
                <w:szCs w:val="20"/>
              </w:rPr>
            </w:pPr>
            <w:r w:rsidRPr="00FB616F">
              <w:rPr>
                <w:sz w:val="20"/>
                <w:szCs w:val="20"/>
              </w:rPr>
              <w:t>07.1.00.07790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BD748D0"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D1141C8" w14:textId="77777777" w:rsidR="00FB616F" w:rsidRPr="00FB616F" w:rsidRDefault="00FB616F" w:rsidP="00FB616F">
            <w:pPr>
              <w:jc w:val="right"/>
              <w:rPr>
                <w:sz w:val="20"/>
                <w:szCs w:val="20"/>
              </w:rPr>
            </w:pPr>
            <w:r w:rsidRPr="00FB616F">
              <w:rPr>
                <w:sz w:val="20"/>
                <w:szCs w:val="20"/>
              </w:rPr>
              <w:t>511 316,97</w:t>
            </w:r>
          </w:p>
        </w:tc>
        <w:tc>
          <w:tcPr>
            <w:tcW w:w="992" w:type="dxa"/>
            <w:tcBorders>
              <w:top w:val="nil"/>
              <w:left w:val="single" w:sz="4" w:space="0" w:color="auto"/>
              <w:bottom w:val="nil"/>
              <w:right w:val="nil"/>
            </w:tcBorders>
            <w:shd w:val="clear" w:color="auto" w:fill="auto"/>
            <w:noWrap/>
            <w:vAlign w:val="center"/>
            <w:hideMark/>
          </w:tcPr>
          <w:p w14:paraId="4A1576EA" w14:textId="77777777" w:rsidR="00FB616F" w:rsidRPr="00FB616F" w:rsidRDefault="00FB616F" w:rsidP="00FB616F">
            <w:pPr>
              <w:jc w:val="right"/>
              <w:rPr>
                <w:sz w:val="20"/>
                <w:szCs w:val="20"/>
              </w:rPr>
            </w:pPr>
            <w:r w:rsidRPr="00FB616F">
              <w:rPr>
                <w:sz w:val="20"/>
                <w:szCs w:val="20"/>
              </w:rPr>
              <w:t>240 000,00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47FC028" w14:textId="77777777" w:rsidR="00FB616F" w:rsidRPr="00FB616F" w:rsidRDefault="00FB616F" w:rsidP="00FB616F">
            <w:pPr>
              <w:jc w:val="right"/>
              <w:rPr>
                <w:sz w:val="20"/>
                <w:szCs w:val="20"/>
              </w:rPr>
            </w:pPr>
            <w:r w:rsidRPr="00FB616F">
              <w:rPr>
                <w:sz w:val="20"/>
                <w:szCs w:val="20"/>
              </w:rPr>
              <w:t>240 000,00</w:t>
            </w:r>
          </w:p>
        </w:tc>
        <w:tc>
          <w:tcPr>
            <w:tcW w:w="236" w:type="dxa"/>
            <w:gridSpan w:val="2"/>
            <w:vAlign w:val="center"/>
            <w:hideMark/>
          </w:tcPr>
          <w:p w14:paraId="23FB8D82" w14:textId="77777777" w:rsidR="00FB616F" w:rsidRPr="00FB616F" w:rsidRDefault="00FB616F" w:rsidP="00FB616F">
            <w:pPr>
              <w:rPr>
                <w:sz w:val="20"/>
                <w:szCs w:val="20"/>
              </w:rPr>
            </w:pPr>
          </w:p>
        </w:tc>
      </w:tr>
      <w:tr w:rsidR="00FB616F" w:rsidRPr="00FB616F" w14:paraId="37297B57"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9DC585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535000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4FF0C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3E386"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CC4320" w14:textId="77777777" w:rsidR="00FB616F" w:rsidRPr="00FB616F" w:rsidRDefault="00FB616F" w:rsidP="00FB616F">
            <w:pPr>
              <w:jc w:val="center"/>
              <w:rPr>
                <w:sz w:val="20"/>
                <w:szCs w:val="20"/>
              </w:rPr>
            </w:pPr>
            <w:r w:rsidRPr="00FB616F">
              <w:rPr>
                <w:sz w:val="20"/>
                <w:szCs w:val="20"/>
              </w:rPr>
              <w:t>07.1.00.07790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80C59"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E977D" w14:textId="77777777" w:rsidR="00FB616F" w:rsidRPr="00FB616F" w:rsidRDefault="00FB616F" w:rsidP="00FB616F">
            <w:pPr>
              <w:jc w:val="right"/>
              <w:rPr>
                <w:sz w:val="20"/>
                <w:szCs w:val="20"/>
              </w:rPr>
            </w:pPr>
            <w:r w:rsidRPr="00FB616F">
              <w:rPr>
                <w:sz w:val="20"/>
                <w:szCs w:val="20"/>
              </w:rPr>
              <w:t>511 316,97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D465221" w14:textId="77777777" w:rsidR="00FB616F" w:rsidRPr="00FB616F" w:rsidRDefault="00FB616F" w:rsidP="00FB616F">
            <w:pPr>
              <w:jc w:val="right"/>
              <w:rPr>
                <w:sz w:val="20"/>
                <w:szCs w:val="20"/>
              </w:rPr>
            </w:pPr>
            <w:r w:rsidRPr="00FB616F">
              <w:rPr>
                <w:sz w:val="20"/>
                <w:szCs w:val="20"/>
              </w:rPr>
              <w:t>240 000,00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98CEA" w14:textId="77777777" w:rsidR="00FB616F" w:rsidRPr="00FB616F" w:rsidRDefault="00FB616F" w:rsidP="00FB616F">
            <w:pPr>
              <w:jc w:val="right"/>
              <w:rPr>
                <w:sz w:val="20"/>
                <w:szCs w:val="20"/>
              </w:rPr>
            </w:pPr>
            <w:r w:rsidRPr="00FB616F">
              <w:rPr>
                <w:sz w:val="20"/>
                <w:szCs w:val="20"/>
              </w:rPr>
              <w:t>240 000,00</w:t>
            </w:r>
          </w:p>
        </w:tc>
        <w:tc>
          <w:tcPr>
            <w:tcW w:w="236" w:type="dxa"/>
            <w:gridSpan w:val="2"/>
            <w:vAlign w:val="center"/>
            <w:hideMark/>
          </w:tcPr>
          <w:p w14:paraId="582FA713" w14:textId="77777777" w:rsidR="00FB616F" w:rsidRPr="00FB616F" w:rsidRDefault="00FB616F" w:rsidP="00FB616F">
            <w:pPr>
              <w:rPr>
                <w:sz w:val="20"/>
                <w:szCs w:val="20"/>
              </w:rPr>
            </w:pPr>
          </w:p>
        </w:tc>
      </w:tr>
      <w:tr w:rsidR="00FB616F" w:rsidRPr="00FB616F" w14:paraId="35B5597D"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D6D809C"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7CEBCFD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D92406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EBD97A4"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7A6F61E4" w14:textId="77777777" w:rsidR="00FB616F" w:rsidRPr="00FB616F" w:rsidRDefault="00FB616F" w:rsidP="00FB616F">
            <w:pPr>
              <w:jc w:val="center"/>
              <w:rPr>
                <w:sz w:val="20"/>
                <w:szCs w:val="20"/>
              </w:rPr>
            </w:pPr>
            <w:r w:rsidRPr="00FB616F">
              <w:rPr>
                <w:sz w:val="20"/>
                <w:szCs w:val="20"/>
              </w:rPr>
              <w:t>07.1.00.07790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E0B56A6"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407EAA8" w14:textId="77777777" w:rsidR="00FB616F" w:rsidRPr="00FB616F" w:rsidRDefault="00FB616F" w:rsidP="00FB616F">
            <w:pPr>
              <w:jc w:val="right"/>
              <w:rPr>
                <w:sz w:val="20"/>
                <w:szCs w:val="20"/>
              </w:rPr>
            </w:pPr>
            <w:r w:rsidRPr="00FB616F">
              <w:rPr>
                <w:sz w:val="20"/>
                <w:szCs w:val="20"/>
              </w:rPr>
              <w:t>3 000,00</w:t>
            </w:r>
          </w:p>
        </w:tc>
        <w:tc>
          <w:tcPr>
            <w:tcW w:w="992" w:type="dxa"/>
            <w:tcBorders>
              <w:top w:val="nil"/>
              <w:left w:val="single" w:sz="4" w:space="0" w:color="auto"/>
              <w:bottom w:val="nil"/>
              <w:right w:val="nil"/>
            </w:tcBorders>
            <w:shd w:val="clear" w:color="auto" w:fill="auto"/>
            <w:noWrap/>
            <w:vAlign w:val="center"/>
            <w:hideMark/>
          </w:tcPr>
          <w:p w14:paraId="2EC20C6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5623E9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50897D4" w14:textId="77777777" w:rsidR="00FB616F" w:rsidRPr="00FB616F" w:rsidRDefault="00FB616F" w:rsidP="00FB616F">
            <w:pPr>
              <w:rPr>
                <w:sz w:val="20"/>
                <w:szCs w:val="20"/>
              </w:rPr>
            </w:pPr>
          </w:p>
        </w:tc>
      </w:tr>
      <w:tr w:rsidR="00FB616F" w:rsidRPr="00FB616F" w14:paraId="40EEADE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936D01A"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6DA380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A55D4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87815"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23B12C" w14:textId="77777777" w:rsidR="00FB616F" w:rsidRPr="00FB616F" w:rsidRDefault="00FB616F" w:rsidP="00FB616F">
            <w:pPr>
              <w:jc w:val="center"/>
              <w:rPr>
                <w:sz w:val="20"/>
                <w:szCs w:val="20"/>
              </w:rPr>
            </w:pPr>
            <w:r w:rsidRPr="00FB616F">
              <w:rPr>
                <w:sz w:val="20"/>
                <w:szCs w:val="20"/>
              </w:rPr>
              <w:t>07.1.00.07790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09C0E"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FB256" w14:textId="77777777" w:rsidR="00FB616F" w:rsidRPr="00FB616F" w:rsidRDefault="00FB616F" w:rsidP="00FB616F">
            <w:pPr>
              <w:jc w:val="right"/>
              <w:rPr>
                <w:sz w:val="20"/>
                <w:szCs w:val="20"/>
              </w:rPr>
            </w:pPr>
            <w:r w:rsidRPr="00FB616F">
              <w:rPr>
                <w:sz w:val="20"/>
                <w:szCs w:val="20"/>
              </w:rPr>
              <w:t>3 000,00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5E93A6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32F6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0ED76AD" w14:textId="77777777" w:rsidR="00FB616F" w:rsidRPr="00FB616F" w:rsidRDefault="00FB616F" w:rsidP="00FB616F">
            <w:pPr>
              <w:rPr>
                <w:sz w:val="20"/>
                <w:szCs w:val="20"/>
              </w:rPr>
            </w:pPr>
          </w:p>
        </w:tc>
      </w:tr>
      <w:tr w:rsidR="00FB616F" w:rsidRPr="00FB616F" w14:paraId="4B485698"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1F9255B4"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4BEEAB9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E3A7BFB"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4B30CC6"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23FDD170" w14:textId="77777777" w:rsidR="00FB616F" w:rsidRPr="00FB616F" w:rsidRDefault="00FB616F" w:rsidP="00FB616F">
            <w:pPr>
              <w:jc w:val="center"/>
              <w:rPr>
                <w:bCs/>
                <w:sz w:val="20"/>
                <w:szCs w:val="20"/>
              </w:rPr>
            </w:pPr>
            <w:r w:rsidRPr="00FB616F">
              <w:rPr>
                <w:bCs/>
                <w:sz w:val="20"/>
                <w:szCs w:val="20"/>
              </w:rPr>
              <w:t>07.1.00.70510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B58706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ADE1562" w14:textId="77777777" w:rsidR="00FB616F" w:rsidRPr="00FB616F" w:rsidRDefault="00FB616F" w:rsidP="00FB616F">
            <w:pPr>
              <w:jc w:val="right"/>
              <w:rPr>
                <w:bCs/>
                <w:sz w:val="20"/>
                <w:szCs w:val="20"/>
              </w:rPr>
            </w:pPr>
            <w:r w:rsidRPr="00FB616F">
              <w:rPr>
                <w:bCs/>
                <w:sz w:val="20"/>
                <w:szCs w:val="20"/>
              </w:rPr>
              <w:t>420 651,00</w:t>
            </w:r>
          </w:p>
        </w:tc>
        <w:tc>
          <w:tcPr>
            <w:tcW w:w="992" w:type="dxa"/>
            <w:tcBorders>
              <w:top w:val="nil"/>
              <w:left w:val="single" w:sz="4" w:space="0" w:color="auto"/>
              <w:bottom w:val="nil"/>
              <w:right w:val="nil"/>
            </w:tcBorders>
            <w:shd w:val="clear" w:color="auto" w:fill="auto"/>
            <w:noWrap/>
            <w:vAlign w:val="center"/>
            <w:hideMark/>
          </w:tcPr>
          <w:p w14:paraId="64E7403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6987D3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3096A85" w14:textId="77777777" w:rsidR="00FB616F" w:rsidRPr="00FB616F" w:rsidRDefault="00FB616F" w:rsidP="00FB616F">
            <w:pPr>
              <w:rPr>
                <w:sz w:val="20"/>
                <w:szCs w:val="20"/>
              </w:rPr>
            </w:pPr>
          </w:p>
        </w:tc>
      </w:tr>
      <w:tr w:rsidR="00FB616F" w:rsidRPr="00FB616F" w14:paraId="51D1C49F"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12EDCD0"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6DD9D8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94059E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C6E8E3"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DE115BF"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0C0C97"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4BCC47" w14:textId="77777777" w:rsidR="00FB616F" w:rsidRPr="00FB616F" w:rsidRDefault="00FB616F" w:rsidP="00FB616F">
            <w:pPr>
              <w:jc w:val="right"/>
              <w:rPr>
                <w:sz w:val="20"/>
                <w:szCs w:val="20"/>
              </w:rPr>
            </w:pPr>
            <w:r w:rsidRPr="00FB616F">
              <w:rPr>
                <w:sz w:val="20"/>
                <w:szCs w:val="20"/>
              </w:rPr>
              <w:t>420 651,00</w:t>
            </w:r>
          </w:p>
        </w:tc>
        <w:tc>
          <w:tcPr>
            <w:tcW w:w="992" w:type="dxa"/>
            <w:tcBorders>
              <w:top w:val="single" w:sz="4" w:space="0" w:color="auto"/>
              <w:left w:val="single" w:sz="4" w:space="0" w:color="auto"/>
              <w:bottom w:val="nil"/>
              <w:right w:val="nil"/>
            </w:tcBorders>
            <w:shd w:val="clear" w:color="auto" w:fill="auto"/>
            <w:noWrap/>
            <w:vAlign w:val="center"/>
            <w:hideMark/>
          </w:tcPr>
          <w:p w14:paraId="02E8AE5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37409E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5ACD0C5" w14:textId="77777777" w:rsidR="00FB616F" w:rsidRPr="00FB616F" w:rsidRDefault="00FB616F" w:rsidP="00FB616F">
            <w:pPr>
              <w:rPr>
                <w:sz w:val="20"/>
                <w:szCs w:val="20"/>
              </w:rPr>
            </w:pPr>
          </w:p>
        </w:tc>
      </w:tr>
      <w:tr w:rsidR="00FB616F" w:rsidRPr="00FB616F" w14:paraId="05DDA15D"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770E44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0F31DF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D1450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FAA5"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AC907D"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FF1AF"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7C474" w14:textId="77777777" w:rsidR="00FB616F" w:rsidRPr="00FB616F" w:rsidRDefault="00FB616F" w:rsidP="00FB616F">
            <w:pPr>
              <w:jc w:val="right"/>
              <w:rPr>
                <w:sz w:val="20"/>
                <w:szCs w:val="20"/>
              </w:rPr>
            </w:pPr>
            <w:r w:rsidRPr="00FB616F">
              <w:rPr>
                <w:sz w:val="20"/>
                <w:szCs w:val="20"/>
              </w:rPr>
              <w:t>420 651,00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01875F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B78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CF6DF33" w14:textId="77777777" w:rsidR="00FB616F" w:rsidRPr="00FB616F" w:rsidRDefault="00FB616F" w:rsidP="00FB616F">
            <w:pPr>
              <w:rPr>
                <w:sz w:val="20"/>
                <w:szCs w:val="20"/>
              </w:rPr>
            </w:pPr>
          </w:p>
        </w:tc>
      </w:tr>
      <w:tr w:rsidR="00FB616F" w:rsidRPr="00FB616F" w14:paraId="3DF0196A"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2842D9A"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43D624F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955F90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23EF900"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04E35A15" w14:textId="77777777" w:rsidR="00FB616F" w:rsidRPr="00FB616F" w:rsidRDefault="00FB616F" w:rsidP="00FB616F">
            <w:pPr>
              <w:jc w:val="center"/>
              <w:rPr>
                <w:bCs/>
                <w:sz w:val="20"/>
                <w:szCs w:val="20"/>
              </w:rPr>
            </w:pPr>
            <w:r w:rsidRPr="00FB616F">
              <w:rPr>
                <w:bCs/>
                <w:sz w:val="20"/>
                <w:szCs w:val="20"/>
              </w:rPr>
              <w:t>07.2.00.00000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1038C6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02D3A49" w14:textId="77777777" w:rsidR="00FB616F" w:rsidRPr="00FB616F" w:rsidRDefault="00FB616F" w:rsidP="00FB616F">
            <w:pPr>
              <w:jc w:val="right"/>
              <w:rPr>
                <w:bCs/>
                <w:sz w:val="20"/>
                <w:szCs w:val="20"/>
              </w:rPr>
            </w:pPr>
            <w:r w:rsidRPr="00FB616F">
              <w:rPr>
                <w:bCs/>
                <w:sz w:val="20"/>
                <w:szCs w:val="20"/>
              </w:rPr>
              <w:t>298 050,00</w:t>
            </w:r>
          </w:p>
        </w:tc>
        <w:tc>
          <w:tcPr>
            <w:tcW w:w="992" w:type="dxa"/>
            <w:tcBorders>
              <w:top w:val="nil"/>
              <w:left w:val="single" w:sz="4" w:space="0" w:color="auto"/>
              <w:bottom w:val="nil"/>
              <w:right w:val="nil"/>
            </w:tcBorders>
            <w:shd w:val="clear" w:color="auto" w:fill="auto"/>
            <w:noWrap/>
            <w:vAlign w:val="center"/>
            <w:hideMark/>
          </w:tcPr>
          <w:p w14:paraId="0221BC3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33E5E9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ABF0A04" w14:textId="77777777" w:rsidR="00FB616F" w:rsidRPr="00FB616F" w:rsidRDefault="00FB616F" w:rsidP="00FB616F">
            <w:pPr>
              <w:rPr>
                <w:sz w:val="20"/>
                <w:szCs w:val="20"/>
              </w:rPr>
            </w:pPr>
          </w:p>
        </w:tc>
      </w:tr>
      <w:tr w:rsidR="00FB616F" w:rsidRPr="00FB616F" w14:paraId="672E00A3"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3F0BC8CE" w14:textId="77777777" w:rsidR="00FB616F" w:rsidRPr="00FB616F" w:rsidRDefault="00FB616F" w:rsidP="00FB616F">
            <w:pPr>
              <w:rPr>
                <w:bCs/>
                <w:sz w:val="20"/>
                <w:szCs w:val="20"/>
              </w:rPr>
            </w:pPr>
            <w:r w:rsidRPr="00FB616F">
              <w:rPr>
                <w:bCs/>
                <w:sz w:val="20"/>
                <w:szCs w:val="20"/>
              </w:rPr>
              <w:t>Реализация мероприятий подпрограммы "Выявление и поддержка одаренных детей и талантливой молодежи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422363B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2B6793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D55233A"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6351F4C" w14:textId="77777777" w:rsidR="00FB616F" w:rsidRPr="00FB616F" w:rsidRDefault="00FB616F" w:rsidP="00FB616F">
            <w:pPr>
              <w:jc w:val="center"/>
              <w:rPr>
                <w:bCs/>
                <w:sz w:val="20"/>
                <w:szCs w:val="20"/>
              </w:rPr>
            </w:pPr>
            <w:r w:rsidRPr="00FB616F">
              <w:rPr>
                <w:bCs/>
                <w:sz w:val="20"/>
                <w:szCs w:val="20"/>
              </w:rPr>
              <w:t>07.2.00.79500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FE551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123854" w14:textId="77777777" w:rsidR="00FB616F" w:rsidRPr="00FB616F" w:rsidRDefault="00FB616F" w:rsidP="00FB616F">
            <w:pPr>
              <w:jc w:val="right"/>
              <w:rPr>
                <w:bCs/>
                <w:sz w:val="20"/>
                <w:szCs w:val="20"/>
              </w:rPr>
            </w:pPr>
            <w:r w:rsidRPr="00FB616F">
              <w:rPr>
                <w:bCs/>
                <w:sz w:val="20"/>
                <w:szCs w:val="20"/>
              </w:rPr>
              <w:t>298 050,00</w:t>
            </w:r>
          </w:p>
        </w:tc>
        <w:tc>
          <w:tcPr>
            <w:tcW w:w="992" w:type="dxa"/>
            <w:tcBorders>
              <w:top w:val="single" w:sz="4" w:space="0" w:color="auto"/>
              <w:left w:val="single" w:sz="4" w:space="0" w:color="auto"/>
              <w:bottom w:val="nil"/>
              <w:right w:val="nil"/>
            </w:tcBorders>
            <w:shd w:val="clear" w:color="auto" w:fill="auto"/>
            <w:noWrap/>
            <w:vAlign w:val="center"/>
            <w:hideMark/>
          </w:tcPr>
          <w:p w14:paraId="2C07CF7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2AF307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5E256EF" w14:textId="77777777" w:rsidR="00FB616F" w:rsidRPr="00FB616F" w:rsidRDefault="00FB616F" w:rsidP="00FB616F">
            <w:pPr>
              <w:rPr>
                <w:sz w:val="20"/>
                <w:szCs w:val="20"/>
              </w:rPr>
            </w:pPr>
          </w:p>
        </w:tc>
      </w:tr>
      <w:tr w:rsidR="00FB616F" w:rsidRPr="00FB616F" w14:paraId="6D6DAA2A"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6ADB6A0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7E80195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359D7E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BBBD82"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5621E35"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2DCC5E"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060850" w14:textId="77777777" w:rsidR="00FB616F" w:rsidRPr="00FB616F" w:rsidRDefault="00FB616F" w:rsidP="00FB616F">
            <w:pPr>
              <w:jc w:val="right"/>
              <w:rPr>
                <w:sz w:val="20"/>
                <w:szCs w:val="20"/>
              </w:rPr>
            </w:pPr>
            <w:r w:rsidRPr="00FB616F">
              <w:rPr>
                <w:sz w:val="20"/>
                <w:szCs w:val="20"/>
              </w:rPr>
              <w:t>120 000,00</w:t>
            </w:r>
          </w:p>
        </w:tc>
        <w:tc>
          <w:tcPr>
            <w:tcW w:w="992" w:type="dxa"/>
            <w:tcBorders>
              <w:top w:val="single" w:sz="4" w:space="0" w:color="auto"/>
              <w:left w:val="single" w:sz="4" w:space="0" w:color="auto"/>
              <w:bottom w:val="nil"/>
              <w:right w:val="nil"/>
            </w:tcBorders>
            <w:shd w:val="clear" w:color="auto" w:fill="auto"/>
            <w:noWrap/>
            <w:vAlign w:val="center"/>
            <w:hideMark/>
          </w:tcPr>
          <w:p w14:paraId="4A79E0E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0B67AE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394C59B" w14:textId="77777777" w:rsidR="00FB616F" w:rsidRPr="00FB616F" w:rsidRDefault="00FB616F" w:rsidP="00FB616F">
            <w:pPr>
              <w:rPr>
                <w:sz w:val="20"/>
                <w:szCs w:val="20"/>
              </w:rPr>
            </w:pPr>
          </w:p>
        </w:tc>
      </w:tr>
      <w:tr w:rsidR="00FB616F" w:rsidRPr="00FB616F" w14:paraId="0387F894"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3260BD0"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59FFC7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A502C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93457"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09941F"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842AAD"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65F847" w14:textId="77777777" w:rsidR="00FB616F" w:rsidRPr="00FB616F" w:rsidRDefault="00FB616F" w:rsidP="00FB616F">
            <w:pPr>
              <w:jc w:val="right"/>
              <w:rPr>
                <w:sz w:val="20"/>
                <w:szCs w:val="20"/>
              </w:rPr>
            </w:pPr>
            <w:r w:rsidRPr="00FB616F">
              <w:rPr>
                <w:sz w:val="20"/>
                <w:szCs w:val="20"/>
              </w:rPr>
              <w:t>120 000,00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2F295E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B90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5BC4AA1" w14:textId="77777777" w:rsidR="00FB616F" w:rsidRPr="00FB616F" w:rsidRDefault="00FB616F" w:rsidP="00FB616F">
            <w:pPr>
              <w:rPr>
                <w:sz w:val="20"/>
                <w:szCs w:val="20"/>
              </w:rPr>
            </w:pPr>
          </w:p>
        </w:tc>
      </w:tr>
      <w:tr w:rsidR="00FB616F" w:rsidRPr="00FB616F" w14:paraId="794DAE1F"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258036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5887F9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09445A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3422564"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1BA12680"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04EC6A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928EB4F" w14:textId="77777777" w:rsidR="00FB616F" w:rsidRPr="00FB616F" w:rsidRDefault="00FB616F" w:rsidP="00FB616F">
            <w:pPr>
              <w:jc w:val="right"/>
              <w:rPr>
                <w:sz w:val="20"/>
                <w:szCs w:val="20"/>
              </w:rPr>
            </w:pPr>
            <w:r w:rsidRPr="00FB616F">
              <w:rPr>
                <w:sz w:val="20"/>
                <w:szCs w:val="20"/>
              </w:rPr>
              <w:t>178 050,00</w:t>
            </w:r>
          </w:p>
        </w:tc>
        <w:tc>
          <w:tcPr>
            <w:tcW w:w="992" w:type="dxa"/>
            <w:tcBorders>
              <w:top w:val="nil"/>
              <w:left w:val="single" w:sz="4" w:space="0" w:color="auto"/>
              <w:bottom w:val="nil"/>
              <w:right w:val="nil"/>
            </w:tcBorders>
            <w:shd w:val="clear" w:color="auto" w:fill="auto"/>
            <w:noWrap/>
            <w:vAlign w:val="center"/>
            <w:hideMark/>
          </w:tcPr>
          <w:p w14:paraId="71D8175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A03E55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282A701" w14:textId="77777777" w:rsidR="00FB616F" w:rsidRPr="00FB616F" w:rsidRDefault="00FB616F" w:rsidP="00FB616F">
            <w:pPr>
              <w:rPr>
                <w:sz w:val="20"/>
                <w:szCs w:val="20"/>
              </w:rPr>
            </w:pPr>
          </w:p>
        </w:tc>
      </w:tr>
      <w:tr w:rsidR="00FB616F" w:rsidRPr="00FB616F" w14:paraId="778FDDDE"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41DD68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7BB7E8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F14B6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6396F"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3625C6" w14:textId="77777777" w:rsidR="00FB616F" w:rsidRPr="00FB616F" w:rsidRDefault="00FB616F" w:rsidP="00FB616F">
            <w:pPr>
              <w:jc w:val="center"/>
              <w:rPr>
                <w:sz w:val="20"/>
                <w:szCs w:val="20"/>
              </w:rPr>
            </w:pPr>
            <w:r w:rsidRPr="00FB616F">
              <w:rPr>
                <w:sz w:val="20"/>
                <w:szCs w:val="20"/>
              </w:rPr>
              <w:t>07.2.00.79500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FD9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344978" w14:textId="77777777" w:rsidR="00FB616F" w:rsidRPr="00FB616F" w:rsidRDefault="00FB616F" w:rsidP="00FB616F">
            <w:pPr>
              <w:jc w:val="right"/>
              <w:rPr>
                <w:sz w:val="20"/>
                <w:szCs w:val="20"/>
              </w:rPr>
            </w:pPr>
            <w:r w:rsidRPr="00FB616F">
              <w:rPr>
                <w:sz w:val="20"/>
                <w:szCs w:val="20"/>
              </w:rPr>
              <w:t>178 050,00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5F3629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A77E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376971D" w14:textId="77777777" w:rsidR="00FB616F" w:rsidRPr="00FB616F" w:rsidRDefault="00FB616F" w:rsidP="00FB616F">
            <w:pPr>
              <w:rPr>
                <w:sz w:val="20"/>
                <w:szCs w:val="20"/>
              </w:rPr>
            </w:pPr>
          </w:p>
        </w:tc>
      </w:tr>
      <w:tr w:rsidR="00FB616F" w:rsidRPr="00FB616F" w14:paraId="7BFE5247"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53F7F8A"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743" w:type="dxa"/>
            <w:tcBorders>
              <w:top w:val="nil"/>
              <w:left w:val="single" w:sz="4" w:space="0" w:color="auto"/>
              <w:bottom w:val="nil"/>
              <w:right w:val="nil"/>
            </w:tcBorders>
            <w:shd w:val="clear" w:color="auto" w:fill="auto"/>
            <w:noWrap/>
            <w:vAlign w:val="center"/>
            <w:hideMark/>
          </w:tcPr>
          <w:p w14:paraId="500CAE9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191DDE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3FB7A22"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01892433" w14:textId="77777777" w:rsidR="00FB616F" w:rsidRPr="00FB616F" w:rsidRDefault="00FB616F" w:rsidP="00FB616F">
            <w:pPr>
              <w:jc w:val="center"/>
              <w:rPr>
                <w:bCs/>
                <w:sz w:val="20"/>
                <w:szCs w:val="20"/>
              </w:rPr>
            </w:pPr>
            <w:r w:rsidRPr="00FB616F">
              <w:rPr>
                <w:bCs/>
                <w:sz w:val="20"/>
                <w:szCs w:val="20"/>
              </w:rPr>
              <w:t>07.3.00.00000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53E74B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80FA509" w14:textId="77777777" w:rsidR="00FB616F" w:rsidRPr="00FB616F" w:rsidRDefault="00FB616F" w:rsidP="00FB616F">
            <w:pPr>
              <w:jc w:val="right"/>
              <w:rPr>
                <w:bCs/>
                <w:sz w:val="20"/>
                <w:szCs w:val="20"/>
              </w:rPr>
            </w:pPr>
            <w:r w:rsidRPr="00FB616F">
              <w:rPr>
                <w:bCs/>
                <w:sz w:val="20"/>
                <w:szCs w:val="20"/>
              </w:rPr>
              <w:t>570 000,00</w:t>
            </w:r>
          </w:p>
        </w:tc>
        <w:tc>
          <w:tcPr>
            <w:tcW w:w="992" w:type="dxa"/>
            <w:tcBorders>
              <w:top w:val="nil"/>
              <w:left w:val="single" w:sz="4" w:space="0" w:color="auto"/>
              <w:bottom w:val="nil"/>
              <w:right w:val="nil"/>
            </w:tcBorders>
            <w:shd w:val="clear" w:color="auto" w:fill="auto"/>
            <w:noWrap/>
            <w:vAlign w:val="center"/>
            <w:hideMark/>
          </w:tcPr>
          <w:p w14:paraId="1B3B1D7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5E6855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79576E0" w14:textId="77777777" w:rsidR="00FB616F" w:rsidRPr="00FB616F" w:rsidRDefault="00FB616F" w:rsidP="00FB616F">
            <w:pPr>
              <w:rPr>
                <w:sz w:val="20"/>
                <w:szCs w:val="20"/>
              </w:rPr>
            </w:pPr>
          </w:p>
        </w:tc>
      </w:tr>
      <w:tr w:rsidR="00FB616F" w:rsidRPr="00FB616F" w14:paraId="47832992"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66A76500" w14:textId="77777777" w:rsidR="00FB616F" w:rsidRPr="00FB616F" w:rsidRDefault="00FB616F" w:rsidP="00FB616F">
            <w:pPr>
              <w:rPr>
                <w:bCs/>
                <w:sz w:val="20"/>
                <w:szCs w:val="20"/>
              </w:rPr>
            </w:pPr>
            <w:r w:rsidRPr="00FB616F">
              <w:rPr>
                <w:bCs/>
                <w:sz w:val="20"/>
                <w:szCs w:val="20"/>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3EDAB0E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6C16A14"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0F6B24" w14:textId="77777777" w:rsidR="00FB616F" w:rsidRPr="00FB616F" w:rsidRDefault="00FB616F" w:rsidP="00FB616F">
            <w:pPr>
              <w:jc w:val="center"/>
              <w:rPr>
                <w:bCs/>
                <w:sz w:val="20"/>
                <w:szCs w:val="20"/>
              </w:rPr>
            </w:pPr>
            <w:r w:rsidRPr="00FB616F">
              <w:rPr>
                <w:bCs/>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B8E10CE" w14:textId="77777777" w:rsidR="00FB616F" w:rsidRPr="00FB616F" w:rsidRDefault="00FB616F" w:rsidP="00FB616F">
            <w:pPr>
              <w:jc w:val="center"/>
              <w:rPr>
                <w:bCs/>
                <w:sz w:val="20"/>
                <w:szCs w:val="20"/>
              </w:rPr>
            </w:pPr>
            <w:r w:rsidRPr="00FB616F">
              <w:rPr>
                <w:bCs/>
                <w:sz w:val="20"/>
                <w:szCs w:val="20"/>
              </w:rPr>
              <w:t>07.3.00.79500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2788A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B32685" w14:textId="77777777" w:rsidR="00FB616F" w:rsidRPr="00FB616F" w:rsidRDefault="00FB616F" w:rsidP="00FB616F">
            <w:pPr>
              <w:jc w:val="right"/>
              <w:rPr>
                <w:bCs/>
                <w:sz w:val="20"/>
                <w:szCs w:val="20"/>
              </w:rPr>
            </w:pPr>
            <w:r w:rsidRPr="00FB616F">
              <w:rPr>
                <w:bCs/>
                <w:sz w:val="20"/>
                <w:szCs w:val="20"/>
              </w:rPr>
              <w:t>570 000,00</w:t>
            </w:r>
          </w:p>
        </w:tc>
        <w:tc>
          <w:tcPr>
            <w:tcW w:w="992" w:type="dxa"/>
            <w:tcBorders>
              <w:top w:val="single" w:sz="4" w:space="0" w:color="auto"/>
              <w:left w:val="single" w:sz="4" w:space="0" w:color="auto"/>
              <w:bottom w:val="nil"/>
              <w:right w:val="nil"/>
            </w:tcBorders>
            <w:shd w:val="clear" w:color="auto" w:fill="auto"/>
            <w:noWrap/>
            <w:vAlign w:val="center"/>
            <w:hideMark/>
          </w:tcPr>
          <w:p w14:paraId="12D995D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056CEB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D4552B7" w14:textId="77777777" w:rsidR="00FB616F" w:rsidRPr="00FB616F" w:rsidRDefault="00FB616F" w:rsidP="00FB616F">
            <w:pPr>
              <w:rPr>
                <w:sz w:val="20"/>
                <w:szCs w:val="20"/>
              </w:rPr>
            </w:pPr>
          </w:p>
        </w:tc>
      </w:tr>
      <w:tr w:rsidR="00FB616F" w:rsidRPr="00FB616F" w14:paraId="2699C154"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0DDE9FE2"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0A84C6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388318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E122FE"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A085C65"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CD344D"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5C7538" w14:textId="77777777" w:rsidR="00FB616F" w:rsidRPr="00FB616F" w:rsidRDefault="00FB616F" w:rsidP="00FB616F">
            <w:pPr>
              <w:jc w:val="right"/>
              <w:rPr>
                <w:sz w:val="20"/>
                <w:szCs w:val="20"/>
              </w:rPr>
            </w:pPr>
            <w:r w:rsidRPr="00FB616F">
              <w:rPr>
                <w:sz w:val="20"/>
                <w:szCs w:val="20"/>
              </w:rPr>
              <w:t>195 950,00</w:t>
            </w:r>
          </w:p>
        </w:tc>
        <w:tc>
          <w:tcPr>
            <w:tcW w:w="992" w:type="dxa"/>
            <w:tcBorders>
              <w:top w:val="single" w:sz="4" w:space="0" w:color="auto"/>
              <w:left w:val="single" w:sz="4" w:space="0" w:color="auto"/>
              <w:bottom w:val="nil"/>
              <w:right w:val="nil"/>
            </w:tcBorders>
            <w:shd w:val="clear" w:color="auto" w:fill="auto"/>
            <w:noWrap/>
            <w:vAlign w:val="center"/>
            <w:hideMark/>
          </w:tcPr>
          <w:p w14:paraId="2A09B9F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22F08C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71676D" w14:textId="77777777" w:rsidR="00FB616F" w:rsidRPr="00FB616F" w:rsidRDefault="00FB616F" w:rsidP="00FB616F">
            <w:pPr>
              <w:rPr>
                <w:sz w:val="20"/>
                <w:szCs w:val="20"/>
              </w:rPr>
            </w:pPr>
          </w:p>
        </w:tc>
      </w:tr>
      <w:tr w:rsidR="00FB616F" w:rsidRPr="00FB616F" w14:paraId="6851F8A5"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39A6963" w14:textId="77777777" w:rsidR="00FB616F" w:rsidRPr="00FB616F" w:rsidRDefault="00FB616F" w:rsidP="00FB616F">
            <w:pPr>
              <w:rPr>
                <w:sz w:val="20"/>
                <w:szCs w:val="20"/>
              </w:rPr>
            </w:pPr>
            <w:r w:rsidRPr="00FB616F">
              <w:rPr>
                <w:sz w:val="20"/>
                <w:szCs w:val="20"/>
              </w:rPr>
              <w:lastRenderedPageBreak/>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5C9EB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682CF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174CA"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3A55A9"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F4D3A3"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80A9A" w14:textId="77777777" w:rsidR="00FB616F" w:rsidRPr="00FB616F" w:rsidRDefault="00FB616F" w:rsidP="00FB616F">
            <w:pPr>
              <w:jc w:val="right"/>
              <w:rPr>
                <w:sz w:val="20"/>
                <w:szCs w:val="20"/>
              </w:rPr>
            </w:pPr>
            <w:r w:rsidRPr="00FB616F">
              <w:rPr>
                <w:sz w:val="20"/>
                <w:szCs w:val="20"/>
              </w:rPr>
              <w:t>195 950,00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96B9DE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944B6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1C9A22" w14:textId="77777777" w:rsidR="00FB616F" w:rsidRPr="00FB616F" w:rsidRDefault="00FB616F" w:rsidP="00FB616F">
            <w:pPr>
              <w:rPr>
                <w:sz w:val="20"/>
                <w:szCs w:val="20"/>
              </w:rPr>
            </w:pPr>
          </w:p>
        </w:tc>
      </w:tr>
      <w:tr w:rsidR="00FB616F" w:rsidRPr="00FB616F" w14:paraId="2F078AFD"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2BBCC5A2"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03F69CB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6E6C93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EC0EC75"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4A3C4348"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4EE07E3"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AB14411" w14:textId="77777777" w:rsidR="00FB616F" w:rsidRPr="00FB616F" w:rsidRDefault="00FB616F" w:rsidP="00FB616F">
            <w:pPr>
              <w:jc w:val="right"/>
              <w:rPr>
                <w:sz w:val="20"/>
                <w:szCs w:val="20"/>
              </w:rPr>
            </w:pPr>
            <w:r w:rsidRPr="00FB616F">
              <w:rPr>
                <w:sz w:val="20"/>
                <w:szCs w:val="20"/>
              </w:rPr>
              <w:t>314 050,00</w:t>
            </w:r>
          </w:p>
        </w:tc>
        <w:tc>
          <w:tcPr>
            <w:tcW w:w="992" w:type="dxa"/>
            <w:tcBorders>
              <w:top w:val="nil"/>
              <w:left w:val="single" w:sz="4" w:space="0" w:color="auto"/>
              <w:bottom w:val="nil"/>
              <w:right w:val="nil"/>
            </w:tcBorders>
            <w:shd w:val="clear" w:color="auto" w:fill="auto"/>
            <w:noWrap/>
            <w:vAlign w:val="center"/>
            <w:hideMark/>
          </w:tcPr>
          <w:p w14:paraId="3D8D074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65D3D7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20B855A" w14:textId="77777777" w:rsidR="00FB616F" w:rsidRPr="00FB616F" w:rsidRDefault="00FB616F" w:rsidP="00FB616F">
            <w:pPr>
              <w:rPr>
                <w:sz w:val="20"/>
                <w:szCs w:val="20"/>
              </w:rPr>
            </w:pPr>
          </w:p>
        </w:tc>
      </w:tr>
      <w:tr w:rsidR="00FB616F" w:rsidRPr="00FB616F" w14:paraId="150A33C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6BD5B7"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6F2A41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8E2C0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BAD08"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69F75A"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323AA"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C2739" w14:textId="77777777" w:rsidR="00FB616F" w:rsidRPr="00FB616F" w:rsidRDefault="00FB616F" w:rsidP="00FB616F">
            <w:pPr>
              <w:jc w:val="right"/>
              <w:rPr>
                <w:sz w:val="20"/>
                <w:szCs w:val="20"/>
              </w:rPr>
            </w:pPr>
            <w:r w:rsidRPr="00FB616F">
              <w:rPr>
                <w:sz w:val="20"/>
                <w:szCs w:val="20"/>
              </w:rPr>
              <w:t>314 050,00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1396FE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7B61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8620FEF" w14:textId="77777777" w:rsidR="00FB616F" w:rsidRPr="00FB616F" w:rsidRDefault="00FB616F" w:rsidP="00FB616F">
            <w:pPr>
              <w:rPr>
                <w:sz w:val="20"/>
                <w:szCs w:val="20"/>
              </w:rPr>
            </w:pPr>
          </w:p>
        </w:tc>
      </w:tr>
      <w:tr w:rsidR="00FB616F" w:rsidRPr="00FB616F" w14:paraId="5036D26C"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370CE47"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14:paraId="59A65F1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E9B0BB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D1E1A56"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nil"/>
              <w:left w:val="single" w:sz="4" w:space="0" w:color="auto"/>
              <w:bottom w:val="nil"/>
              <w:right w:val="nil"/>
            </w:tcBorders>
            <w:shd w:val="clear" w:color="auto" w:fill="auto"/>
            <w:noWrap/>
            <w:vAlign w:val="center"/>
            <w:hideMark/>
          </w:tcPr>
          <w:p w14:paraId="06E55CCB"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8257B7D"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0FF368A" w14:textId="77777777" w:rsidR="00FB616F" w:rsidRPr="00FB616F" w:rsidRDefault="00FB616F" w:rsidP="00FB616F">
            <w:pPr>
              <w:jc w:val="right"/>
              <w:rPr>
                <w:sz w:val="20"/>
                <w:szCs w:val="20"/>
              </w:rPr>
            </w:pPr>
            <w:r w:rsidRPr="00FB616F">
              <w:rPr>
                <w:sz w:val="20"/>
                <w:szCs w:val="20"/>
              </w:rPr>
              <w:t>60 000,00</w:t>
            </w:r>
          </w:p>
        </w:tc>
        <w:tc>
          <w:tcPr>
            <w:tcW w:w="992" w:type="dxa"/>
            <w:tcBorders>
              <w:top w:val="nil"/>
              <w:left w:val="single" w:sz="4" w:space="0" w:color="auto"/>
              <w:bottom w:val="nil"/>
              <w:right w:val="nil"/>
            </w:tcBorders>
            <w:shd w:val="clear" w:color="auto" w:fill="auto"/>
            <w:noWrap/>
            <w:vAlign w:val="center"/>
            <w:hideMark/>
          </w:tcPr>
          <w:p w14:paraId="19DC149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B0EB12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DAE3BBE" w14:textId="77777777" w:rsidR="00FB616F" w:rsidRPr="00FB616F" w:rsidRDefault="00FB616F" w:rsidP="00FB616F">
            <w:pPr>
              <w:rPr>
                <w:sz w:val="20"/>
                <w:szCs w:val="20"/>
              </w:rPr>
            </w:pPr>
          </w:p>
        </w:tc>
      </w:tr>
      <w:tr w:rsidR="00FB616F" w:rsidRPr="00FB616F" w14:paraId="409AE26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2335060" w14:textId="77777777" w:rsidR="00FB616F" w:rsidRPr="00FB616F" w:rsidRDefault="00FB616F" w:rsidP="00FB616F">
            <w:pPr>
              <w:rPr>
                <w:sz w:val="20"/>
                <w:szCs w:val="20"/>
              </w:rPr>
            </w:pPr>
            <w:r w:rsidRPr="00FB616F">
              <w:rPr>
                <w:sz w:val="20"/>
                <w:szCs w:val="20"/>
              </w:rPr>
              <w:t>Премии и гранты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59F563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BBE9B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26BAC" w14:textId="77777777" w:rsidR="00FB616F" w:rsidRPr="00FB616F" w:rsidRDefault="00FB616F" w:rsidP="00FB616F">
            <w:pPr>
              <w:jc w:val="center"/>
              <w:rPr>
                <w:sz w:val="20"/>
                <w:szCs w:val="20"/>
              </w:rPr>
            </w:pPr>
            <w:r w:rsidRPr="00FB616F">
              <w:rPr>
                <w:sz w:val="20"/>
                <w:szCs w:val="20"/>
              </w:rPr>
              <w:t>05</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E97CED" w14:textId="77777777" w:rsidR="00FB616F" w:rsidRPr="00FB616F" w:rsidRDefault="00FB616F" w:rsidP="00FB616F">
            <w:pPr>
              <w:jc w:val="center"/>
              <w:rPr>
                <w:sz w:val="20"/>
                <w:szCs w:val="20"/>
              </w:rPr>
            </w:pPr>
            <w:r w:rsidRPr="00FB616F">
              <w:rPr>
                <w:sz w:val="20"/>
                <w:szCs w:val="20"/>
              </w:rPr>
              <w:t>07.3.00.79500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A68F7" w14:textId="77777777" w:rsidR="00FB616F" w:rsidRPr="00FB616F" w:rsidRDefault="00FB616F" w:rsidP="00FB616F">
            <w:pPr>
              <w:jc w:val="center"/>
              <w:rPr>
                <w:sz w:val="20"/>
                <w:szCs w:val="20"/>
              </w:rPr>
            </w:pPr>
            <w:r w:rsidRPr="00FB616F">
              <w:rPr>
                <w:sz w:val="20"/>
                <w:szCs w:val="20"/>
              </w:rPr>
              <w:t>350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498F8A" w14:textId="77777777" w:rsidR="00FB616F" w:rsidRPr="00FB616F" w:rsidRDefault="00FB616F" w:rsidP="00FB616F">
            <w:pPr>
              <w:jc w:val="right"/>
              <w:rPr>
                <w:sz w:val="20"/>
                <w:szCs w:val="20"/>
              </w:rPr>
            </w:pPr>
            <w:r w:rsidRPr="00FB616F">
              <w:rPr>
                <w:sz w:val="20"/>
                <w:szCs w:val="20"/>
              </w:rPr>
              <w:t>60 000,00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51489B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4BAA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AA96BD7" w14:textId="77777777" w:rsidR="00FB616F" w:rsidRPr="00FB616F" w:rsidRDefault="00FB616F" w:rsidP="00FB616F">
            <w:pPr>
              <w:rPr>
                <w:sz w:val="20"/>
                <w:szCs w:val="20"/>
              </w:rPr>
            </w:pPr>
          </w:p>
        </w:tc>
      </w:tr>
      <w:tr w:rsidR="00FB616F" w:rsidRPr="00FB616F" w14:paraId="3B0E5CDA"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0EC9EAE" w14:textId="77777777" w:rsidR="00FB616F" w:rsidRPr="00FB616F" w:rsidRDefault="00FB616F" w:rsidP="00FB616F">
            <w:pPr>
              <w:rPr>
                <w:bCs/>
                <w:sz w:val="20"/>
                <w:szCs w:val="20"/>
              </w:rPr>
            </w:pPr>
            <w:r w:rsidRPr="00FB616F">
              <w:rPr>
                <w:bCs/>
                <w:sz w:val="20"/>
                <w:szCs w:val="20"/>
              </w:rPr>
              <w:t>Молодежная политика</w:t>
            </w:r>
          </w:p>
        </w:tc>
        <w:tc>
          <w:tcPr>
            <w:tcW w:w="743" w:type="dxa"/>
            <w:tcBorders>
              <w:top w:val="nil"/>
              <w:left w:val="single" w:sz="4" w:space="0" w:color="auto"/>
              <w:bottom w:val="nil"/>
              <w:right w:val="nil"/>
            </w:tcBorders>
            <w:shd w:val="clear" w:color="auto" w:fill="auto"/>
            <w:noWrap/>
            <w:vAlign w:val="center"/>
            <w:hideMark/>
          </w:tcPr>
          <w:p w14:paraId="6090261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51238F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7212CAE"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4EBC0932"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EB991E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01F942D" w14:textId="77777777" w:rsidR="00FB616F" w:rsidRPr="00FB616F" w:rsidRDefault="00FB616F" w:rsidP="00FB616F">
            <w:pPr>
              <w:jc w:val="right"/>
              <w:rPr>
                <w:bCs/>
                <w:sz w:val="20"/>
                <w:szCs w:val="20"/>
              </w:rPr>
            </w:pPr>
            <w:r w:rsidRPr="00FB616F">
              <w:rPr>
                <w:bCs/>
                <w:sz w:val="20"/>
                <w:szCs w:val="20"/>
              </w:rPr>
              <w:t>37 974 927,42</w:t>
            </w:r>
          </w:p>
        </w:tc>
        <w:tc>
          <w:tcPr>
            <w:tcW w:w="992" w:type="dxa"/>
            <w:tcBorders>
              <w:top w:val="nil"/>
              <w:left w:val="single" w:sz="4" w:space="0" w:color="auto"/>
              <w:bottom w:val="nil"/>
              <w:right w:val="nil"/>
            </w:tcBorders>
            <w:shd w:val="clear" w:color="auto" w:fill="auto"/>
            <w:noWrap/>
            <w:vAlign w:val="center"/>
            <w:hideMark/>
          </w:tcPr>
          <w:p w14:paraId="668457D7" w14:textId="77777777" w:rsidR="00FB616F" w:rsidRPr="00FB616F" w:rsidRDefault="00FB616F" w:rsidP="00FB616F">
            <w:pPr>
              <w:jc w:val="right"/>
              <w:rPr>
                <w:bCs/>
                <w:sz w:val="20"/>
                <w:szCs w:val="20"/>
              </w:rPr>
            </w:pPr>
            <w:r w:rsidRPr="00FB616F">
              <w:rPr>
                <w:bCs/>
                <w:sz w:val="20"/>
                <w:szCs w:val="20"/>
              </w:rPr>
              <w:t>19 723 200,00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E2AB69B" w14:textId="77777777" w:rsidR="00FB616F" w:rsidRPr="00FB616F" w:rsidRDefault="00FB616F" w:rsidP="00FB616F">
            <w:pPr>
              <w:jc w:val="right"/>
              <w:rPr>
                <w:bCs/>
                <w:sz w:val="20"/>
                <w:szCs w:val="20"/>
              </w:rPr>
            </w:pPr>
            <w:r w:rsidRPr="00FB616F">
              <w:rPr>
                <w:bCs/>
                <w:sz w:val="20"/>
                <w:szCs w:val="20"/>
              </w:rPr>
              <w:t>19 723 200,00</w:t>
            </w:r>
          </w:p>
        </w:tc>
        <w:tc>
          <w:tcPr>
            <w:tcW w:w="236" w:type="dxa"/>
            <w:gridSpan w:val="2"/>
            <w:vAlign w:val="center"/>
            <w:hideMark/>
          </w:tcPr>
          <w:p w14:paraId="47AC60E7" w14:textId="77777777" w:rsidR="00FB616F" w:rsidRPr="00FB616F" w:rsidRDefault="00FB616F" w:rsidP="00FB616F">
            <w:pPr>
              <w:rPr>
                <w:sz w:val="20"/>
                <w:szCs w:val="20"/>
              </w:rPr>
            </w:pPr>
          </w:p>
        </w:tc>
      </w:tr>
      <w:tr w:rsidR="00FB616F" w:rsidRPr="00FB616F" w14:paraId="1BFADC37"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10CF65B" w14:textId="77777777" w:rsidR="00FB616F" w:rsidRPr="00FB616F" w:rsidRDefault="00FB616F" w:rsidP="00FB616F">
            <w:pPr>
              <w:rPr>
                <w:bCs/>
                <w:sz w:val="20"/>
                <w:szCs w:val="20"/>
              </w:rPr>
            </w:pPr>
            <w:r w:rsidRPr="00FB616F">
              <w:rPr>
                <w:bCs/>
                <w:sz w:val="20"/>
                <w:szCs w:val="20"/>
              </w:rPr>
              <w:t>Муниципальная программа "Содействие занятости населения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5953CEC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F2FD02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52372C"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51B7152" w14:textId="77777777" w:rsidR="00FB616F" w:rsidRPr="00FB616F" w:rsidRDefault="00FB616F" w:rsidP="00FB616F">
            <w:pPr>
              <w:jc w:val="center"/>
              <w:rPr>
                <w:bCs/>
                <w:sz w:val="20"/>
                <w:szCs w:val="20"/>
              </w:rPr>
            </w:pPr>
            <w:r w:rsidRPr="00FB616F">
              <w:rPr>
                <w:bCs/>
                <w:sz w:val="20"/>
                <w:szCs w:val="20"/>
              </w:rPr>
              <w:t>01.0.00.00000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D7249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A296FB" w14:textId="77777777" w:rsidR="00FB616F" w:rsidRPr="00FB616F" w:rsidRDefault="00FB616F" w:rsidP="00FB616F">
            <w:pPr>
              <w:jc w:val="right"/>
              <w:rPr>
                <w:bCs/>
                <w:sz w:val="20"/>
                <w:szCs w:val="20"/>
              </w:rPr>
            </w:pPr>
            <w:r w:rsidRPr="00FB616F">
              <w:rPr>
                <w:bCs/>
                <w:sz w:val="20"/>
                <w:szCs w:val="20"/>
              </w:rPr>
              <w:t>3 583 356,01</w:t>
            </w:r>
          </w:p>
        </w:tc>
        <w:tc>
          <w:tcPr>
            <w:tcW w:w="992" w:type="dxa"/>
            <w:tcBorders>
              <w:top w:val="single" w:sz="4" w:space="0" w:color="auto"/>
              <w:left w:val="single" w:sz="4" w:space="0" w:color="auto"/>
              <w:bottom w:val="nil"/>
              <w:right w:val="nil"/>
            </w:tcBorders>
            <w:shd w:val="clear" w:color="auto" w:fill="auto"/>
            <w:noWrap/>
            <w:vAlign w:val="center"/>
            <w:hideMark/>
          </w:tcPr>
          <w:p w14:paraId="2886FFF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E16660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C55A07F" w14:textId="77777777" w:rsidR="00FB616F" w:rsidRPr="00FB616F" w:rsidRDefault="00FB616F" w:rsidP="00FB616F">
            <w:pPr>
              <w:rPr>
                <w:sz w:val="20"/>
                <w:szCs w:val="20"/>
              </w:rPr>
            </w:pPr>
          </w:p>
        </w:tc>
      </w:tr>
      <w:tr w:rsidR="00FB616F" w:rsidRPr="00FB616F" w14:paraId="273251FA"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1DEE6AD" w14:textId="77777777" w:rsidR="00FB616F" w:rsidRPr="00FB616F" w:rsidRDefault="00FB616F" w:rsidP="00FB616F">
            <w:pPr>
              <w:rPr>
                <w:bCs/>
                <w:sz w:val="20"/>
                <w:szCs w:val="20"/>
              </w:rPr>
            </w:pPr>
            <w:r w:rsidRPr="00FB616F">
              <w:rPr>
                <w:bCs/>
                <w:sz w:val="20"/>
                <w:szCs w:val="20"/>
              </w:rPr>
              <w:t>Реализация мероприятий в рамках МП "Содействие занятости населения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5F44334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66FAF4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A496D5"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63B20E6" w14:textId="77777777" w:rsidR="00FB616F" w:rsidRPr="00FB616F" w:rsidRDefault="00FB616F" w:rsidP="00FB616F">
            <w:pPr>
              <w:jc w:val="center"/>
              <w:rPr>
                <w:bCs/>
                <w:sz w:val="20"/>
                <w:szCs w:val="20"/>
              </w:rPr>
            </w:pPr>
            <w:r w:rsidRPr="00FB616F">
              <w:rPr>
                <w:bCs/>
                <w:sz w:val="20"/>
                <w:szCs w:val="20"/>
              </w:rPr>
              <w:t>01.0.00.79500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6A084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CB39EB" w14:textId="77777777" w:rsidR="00FB616F" w:rsidRPr="00FB616F" w:rsidRDefault="00FB616F" w:rsidP="00FB616F">
            <w:pPr>
              <w:jc w:val="right"/>
              <w:rPr>
                <w:bCs/>
                <w:sz w:val="20"/>
                <w:szCs w:val="20"/>
              </w:rPr>
            </w:pPr>
            <w:r w:rsidRPr="00FB616F">
              <w:rPr>
                <w:bCs/>
                <w:sz w:val="20"/>
                <w:szCs w:val="20"/>
              </w:rPr>
              <w:t>3 583 356,01</w:t>
            </w:r>
          </w:p>
        </w:tc>
        <w:tc>
          <w:tcPr>
            <w:tcW w:w="992" w:type="dxa"/>
            <w:tcBorders>
              <w:top w:val="single" w:sz="4" w:space="0" w:color="auto"/>
              <w:left w:val="single" w:sz="4" w:space="0" w:color="auto"/>
              <w:bottom w:val="nil"/>
              <w:right w:val="nil"/>
            </w:tcBorders>
            <w:shd w:val="clear" w:color="auto" w:fill="auto"/>
            <w:noWrap/>
            <w:vAlign w:val="center"/>
            <w:hideMark/>
          </w:tcPr>
          <w:p w14:paraId="4279CED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600686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8B29CB2" w14:textId="77777777" w:rsidR="00FB616F" w:rsidRPr="00FB616F" w:rsidRDefault="00FB616F" w:rsidP="00FB616F">
            <w:pPr>
              <w:rPr>
                <w:sz w:val="20"/>
                <w:szCs w:val="20"/>
              </w:rPr>
            </w:pPr>
          </w:p>
        </w:tc>
      </w:tr>
      <w:tr w:rsidR="00FB616F" w:rsidRPr="00FB616F" w14:paraId="1F880C4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07F9A3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4A4C2B3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723954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22C7FE"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05F3722" w14:textId="77777777" w:rsidR="00FB616F" w:rsidRPr="00FB616F" w:rsidRDefault="00FB616F" w:rsidP="00FB616F">
            <w:pPr>
              <w:jc w:val="center"/>
              <w:rPr>
                <w:sz w:val="20"/>
                <w:szCs w:val="20"/>
              </w:rPr>
            </w:pPr>
            <w:r w:rsidRPr="00FB616F">
              <w:rPr>
                <w:sz w:val="20"/>
                <w:szCs w:val="20"/>
              </w:rPr>
              <w:t>01.0.00.79500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D307B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DBD4B2" w14:textId="77777777" w:rsidR="00FB616F" w:rsidRPr="00FB616F" w:rsidRDefault="00FB616F" w:rsidP="00FB616F">
            <w:pPr>
              <w:jc w:val="right"/>
              <w:rPr>
                <w:sz w:val="20"/>
                <w:szCs w:val="20"/>
              </w:rPr>
            </w:pPr>
            <w:r w:rsidRPr="00FB616F">
              <w:rPr>
                <w:sz w:val="20"/>
                <w:szCs w:val="20"/>
              </w:rPr>
              <w:t>3 583 356,01</w:t>
            </w:r>
          </w:p>
        </w:tc>
        <w:tc>
          <w:tcPr>
            <w:tcW w:w="992" w:type="dxa"/>
            <w:tcBorders>
              <w:top w:val="single" w:sz="4" w:space="0" w:color="auto"/>
              <w:left w:val="single" w:sz="4" w:space="0" w:color="auto"/>
              <w:bottom w:val="nil"/>
              <w:right w:val="nil"/>
            </w:tcBorders>
            <w:shd w:val="clear" w:color="auto" w:fill="auto"/>
            <w:noWrap/>
            <w:vAlign w:val="center"/>
            <w:hideMark/>
          </w:tcPr>
          <w:p w14:paraId="157B62A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9840D5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007B54" w14:textId="77777777" w:rsidR="00FB616F" w:rsidRPr="00FB616F" w:rsidRDefault="00FB616F" w:rsidP="00FB616F">
            <w:pPr>
              <w:rPr>
                <w:sz w:val="20"/>
                <w:szCs w:val="20"/>
              </w:rPr>
            </w:pPr>
          </w:p>
        </w:tc>
      </w:tr>
      <w:tr w:rsidR="00FB616F" w:rsidRPr="00FB616F" w14:paraId="3517AC9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14AB8B5"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A9CE03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520CA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BCFDE6"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652B1C" w14:textId="77777777" w:rsidR="00FB616F" w:rsidRPr="00FB616F" w:rsidRDefault="00FB616F" w:rsidP="00FB616F">
            <w:pPr>
              <w:jc w:val="center"/>
              <w:rPr>
                <w:sz w:val="20"/>
                <w:szCs w:val="20"/>
              </w:rPr>
            </w:pPr>
            <w:r w:rsidRPr="00FB616F">
              <w:rPr>
                <w:sz w:val="20"/>
                <w:szCs w:val="20"/>
              </w:rPr>
              <w:t>01.0.00.79500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A0C0"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A957A" w14:textId="77777777" w:rsidR="00FB616F" w:rsidRPr="00FB616F" w:rsidRDefault="00FB616F" w:rsidP="00FB616F">
            <w:pPr>
              <w:jc w:val="right"/>
              <w:rPr>
                <w:sz w:val="20"/>
                <w:szCs w:val="20"/>
              </w:rPr>
            </w:pPr>
            <w:r w:rsidRPr="00FB616F">
              <w:rPr>
                <w:sz w:val="20"/>
                <w:szCs w:val="20"/>
              </w:rPr>
              <w:t>3 583 356,01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355E3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6BFEE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01DDF99" w14:textId="77777777" w:rsidR="00FB616F" w:rsidRPr="00FB616F" w:rsidRDefault="00FB616F" w:rsidP="00FB616F">
            <w:pPr>
              <w:rPr>
                <w:sz w:val="20"/>
                <w:szCs w:val="20"/>
              </w:rPr>
            </w:pPr>
          </w:p>
        </w:tc>
      </w:tr>
      <w:tr w:rsidR="00FB616F" w:rsidRPr="00FB616F" w14:paraId="608E2400"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68455660" w14:textId="77777777" w:rsidR="00FB616F" w:rsidRPr="00FB616F" w:rsidRDefault="00FB616F" w:rsidP="00FB616F">
            <w:pPr>
              <w:rPr>
                <w:bCs/>
                <w:sz w:val="20"/>
                <w:szCs w:val="20"/>
              </w:rPr>
            </w:pPr>
            <w:r w:rsidRPr="00FB616F">
              <w:rPr>
                <w:bCs/>
                <w:sz w:val="20"/>
                <w:szCs w:val="20"/>
              </w:rPr>
              <w:t>Муниципальная программа "Патриотическое воспитание граждан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470F973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C27DF02"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0A33002"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6F75A639" w14:textId="77777777" w:rsidR="00FB616F" w:rsidRPr="00FB616F" w:rsidRDefault="00FB616F" w:rsidP="00FB616F">
            <w:pPr>
              <w:jc w:val="center"/>
              <w:rPr>
                <w:bCs/>
                <w:sz w:val="20"/>
                <w:szCs w:val="20"/>
              </w:rPr>
            </w:pPr>
            <w:r w:rsidRPr="00FB616F">
              <w:rPr>
                <w:bCs/>
                <w:sz w:val="20"/>
                <w:szCs w:val="20"/>
              </w:rPr>
              <w:t>03.0.00.00000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F76CF5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BFC44F2" w14:textId="77777777" w:rsidR="00FB616F" w:rsidRPr="00FB616F" w:rsidRDefault="00FB616F" w:rsidP="00FB616F">
            <w:pPr>
              <w:jc w:val="right"/>
              <w:rPr>
                <w:bCs/>
                <w:sz w:val="20"/>
                <w:szCs w:val="20"/>
              </w:rPr>
            </w:pPr>
            <w:r w:rsidRPr="00FB616F">
              <w:rPr>
                <w:bCs/>
                <w:sz w:val="20"/>
                <w:szCs w:val="20"/>
              </w:rPr>
              <w:t>1 000 000,00</w:t>
            </w:r>
          </w:p>
        </w:tc>
        <w:tc>
          <w:tcPr>
            <w:tcW w:w="992" w:type="dxa"/>
            <w:tcBorders>
              <w:top w:val="nil"/>
              <w:left w:val="single" w:sz="4" w:space="0" w:color="auto"/>
              <w:bottom w:val="nil"/>
              <w:right w:val="nil"/>
            </w:tcBorders>
            <w:shd w:val="clear" w:color="auto" w:fill="auto"/>
            <w:noWrap/>
            <w:vAlign w:val="center"/>
            <w:hideMark/>
          </w:tcPr>
          <w:p w14:paraId="77EDCEA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91ED01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E21C4F8" w14:textId="77777777" w:rsidR="00FB616F" w:rsidRPr="00FB616F" w:rsidRDefault="00FB616F" w:rsidP="00FB616F">
            <w:pPr>
              <w:rPr>
                <w:sz w:val="20"/>
                <w:szCs w:val="20"/>
              </w:rPr>
            </w:pPr>
          </w:p>
        </w:tc>
      </w:tr>
      <w:tr w:rsidR="00FB616F" w:rsidRPr="00FB616F" w14:paraId="430B7B3D"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4807FFE6" w14:textId="77777777" w:rsidR="00FB616F" w:rsidRPr="00FB616F" w:rsidRDefault="00FB616F" w:rsidP="00FB616F">
            <w:pPr>
              <w:rPr>
                <w:bCs/>
                <w:sz w:val="20"/>
                <w:szCs w:val="20"/>
              </w:rPr>
            </w:pPr>
            <w:r w:rsidRPr="00FB616F">
              <w:rPr>
                <w:bCs/>
                <w:sz w:val="20"/>
                <w:szCs w:val="20"/>
              </w:rPr>
              <w:t>Реализация мероприятий в рамках МП "Патриотическое воспитание граждан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75F0E39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558B55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3159D1"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B4F7BE5" w14:textId="77777777" w:rsidR="00FB616F" w:rsidRPr="00FB616F" w:rsidRDefault="00FB616F" w:rsidP="00FB616F">
            <w:pPr>
              <w:jc w:val="center"/>
              <w:rPr>
                <w:bCs/>
                <w:sz w:val="20"/>
                <w:szCs w:val="20"/>
              </w:rPr>
            </w:pPr>
            <w:r w:rsidRPr="00FB616F">
              <w:rPr>
                <w:bCs/>
                <w:sz w:val="20"/>
                <w:szCs w:val="20"/>
              </w:rPr>
              <w:t>03.0.00.79500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50D94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AC77DE" w14:textId="77777777" w:rsidR="00FB616F" w:rsidRPr="00FB616F" w:rsidRDefault="00FB616F" w:rsidP="00FB616F">
            <w:pPr>
              <w:jc w:val="right"/>
              <w:rPr>
                <w:bCs/>
                <w:sz w:val="20"/>
                <w:szCs w:val="20"/>
              </w:rPr>
            </w:pPr>
            <w:r w:rsidRPr="00FB616F">
              <w:rPr>
                <w:bCs/>
                <w:sz w:val="20"/>
                <w:szCs w:val="20"/>
              </w:rPr>
              <w:t>1 000 000,00</w:t>
            </w:r>
          </w:p>
        </w:tc>
        <w:tc>
          <w:tcPr>
            <w:tcW w:w="992" w:type="dxa"/>
            <w:tcBorders>
              <w:top w:val="single" w:sz="4" w:space="0" w:color="auto"/>
              <w:left w:val="single" w:sz="4" w:space="0" w:color="auto"/>
              <w:bottom w:val="nil"/>
              <w:right w:val="nil"/>
            </w:tcBorders>
            <w:shd w:val="clear" w:color="auto" w:fill="auto"/>
            <w:noWrap/>
            <w:vAlign w:val="center"/>
            <w:hideMark/>
          </w:tcPr>
          <w:p w14:paraId="467F8240"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4B49BC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FC9FD69" w14:textId="77777777" w:rsidR="00FB616F" w:rsidRPr="00FB616F" w:rsidRDefault="00FB616F" w:rsidP="00FB616F">
            <w:pPr>
              <w:rPr>
                <w:sz w:val="20"/>
                <w:szCs w:val="20"/>
              </w:rPr>
            </w:pPr>
          </w:p>
        </w:tc>
      </w:tr>
      <w:tr w:rsidR="00FB616F" w:rsidRPr="00FB616F" w14:paraId="5DA7801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A83A1B0"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16DE9E3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567EC6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E44DFC"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790830F" w14:textId="77777777" w:rsidR="00FB616F" w:rsidRPr="00FB616F" w:rsidRDefault="00FB616F" w:rsidP="00FB616F">
            <w:pPr>
              <w:jc w:val="center"/>
              <w:rPr>
                <w:sz w:val="20"/>
                <w:szCs w:val="20"/>
              </w:rPr>
            </w:pPr>
            <w:r w:rsidRPr="00FB616F">
              <w:rPr>
                <w:sz w:val="20"/>
                <w:szCs w:val="20"/>
              </w:rPr>
              <w:t>03.0.00.79500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008701"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47FFD1" w14:textId="77777777" w:rsidR="00FB616F" w:rsidRPr="00FB616F" w:rsidRDefault="00FB616F" w:rsidP="00FB616F">
            <w:pPr>
              <w:jc w:val="right"/>
              <w:rPr>
                <w:sz w:val="20"/>
                <w:szCs w:val="20"/>
              </w:rPr>
            </w:pPr>
            <w:r w:rsidRPr="00FB616F">
              <w:rPr>
                <w:sz w:val="20"/>
                <w:szCs w:val="20"/>
              </w:rPr>
              <w:t>100 000,00</w:t>
            </w:r>
          </w:p>
        </w:tc>
        <w:tc>
          <w:tcPr>
            <w:tcW w:w="992" w:type="dxa"/>
            <w:tcBorders>
              <w:top w:val="single" w:sz="4" w:space="0" w:color="auto"/>
              <w:left w:val="single" w:sz="4" w:space="0" w:color="auto"/>
              <w:bottom w:val="nil"/>
              <w:right w:val="nil"/>
            </w:tcBorders>
            <w:shd w:val="clear" w:color="auto" w:fill="auto"/>
            <w:noWrap/>
            <w:vAlign w:val="center"/>
            <w:hideMark/>
          </w:tcPr>
          <w:p w14:paraId="362DAF3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1A7DD5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FE274CB" w14:textId="77777777" w:rsidR="00FB616F" w:rsidRPr="00FB616F" w:rsidRDefault="00FB616F" w:rsidP="00FB616F">
            <w:pPr>
              <w:rPr>
                <w:sz w:val="20"/>
                <w:szCs w:val="20"/>
              </w:rPr>
            </w:pPr>
          </w:p>
        </w:tc>
      </w:tr>
      <w:tr w:rsidR="00FB616F" w:rsidRPr="00FB616F" w14:paraId="5C3BC01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DE8CA70"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6AB28B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45E26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B4ECD"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DAEFF5" w14:textId="77777777" w:rsidR="00FB616F" w:rsidRPr="00FB616F" w:rsidRDefault="00FB616F" w:rsidP="00FB616F">
            <w:pPr>
              <w:jc w:val="center"/>
              <w:rPr>
                <w:sz w:val="20"/>
                <w:szCs w:val="20"/>
              </w:rPr>
            </w:pPr>
            <w:r w:rsidRPr="00FB616F">
              <w:rPr>
                <w:sz w:val="20"/>
                <w:szCs w:val="20"/>
              </w:rPr>
              <w:t>03.0.00.79500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34498B"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6348A" w14:textId="77777777" w:rsidR="00FB616F" w:rsidRPr="00FB616F" w:rsidRDefault="00FB616F" w:rsidP="00FB616F">
            <w:pPr>
              <w:jc w:val="right"/>
              <w:rPr>
                <w:sz w:val="20"/>
                <w:szCs w:val="20"/>
              </w:rPr>
            </w:pPr>
            <w:r w:rsidRPr="00FB616F">
              <w:rPr>
                <w:sz w:val="20"/>
                <w:szCs w:val="20"/>
              </w:rPr>
              <w:t>100 000,00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4A39D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99F7A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4BE8687" w14:textId="77777777" w:rsidR="00FB616F" w:rsidRPr="00FB616F" w:rsidRDefault="00FB616F" w:rsidP="00FB616F">
            <w:pPr>
              <w:rPr>
                <w:sz w:val="20"/>
                <w:szCs w:val="20"/>
              </w:rPr>
            </w:pPr>
          </w:p>
        </w:tc>
      </w:tr>
      <w:tr w:rsidR="00FB616F" w:rsidRPr="00FB616F" w14:paraId="7A9671F6"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7B45CE8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40121C5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1D7028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088368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04A1ACB2" w14:textId="77777777" w:rsidR="00FB616F" w:rsidRPr="00FB616F" w:rsidRDefault="00FB616F" w:rsidP="00FB616F">
            <w:pPr>
              <w:jc w:val="center"/>
              <w:rPr>
                <w:sz w:val="20"/>
                <w:szCs w:val="20"/>
              </w:rPr>
            </w:pPr>
            <w:r w:rsidRPr="00FB616F">
              <w:rPr>
                <w:sz w:val="20"/>
                <w:szCs w:val="20"/>
              </w:rPr>
              <w:t>03.0.00.79500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96AEA9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5B6F54A" w14:textId="77777777" w:rsidR="00FB616F" w:rsidRPr="00FB616F" w:rsidRDefault="00FB616F" w:rsidP="00FB616F">
            <w:pPr>
              <w:jc w:val="right"/>
              <w:rPr>
                <w:sz w:val="20"/>
                <w:szCs w:val="20"/>
              </w:rPr>
            </w:pPr>
            <w:r w:rsidRPr="00FB616F">
              <w:rPr>
                <w:sz w:val="20"/>
                <w:szCs w:val="20"/>
              </w:rPr>
              <w:t>900 000,00</w:t>
            </w:r>
          </w:p>
        </w:tc>
        <w:tc>
          <w:tcPr>
            <w:tcW w:w="992" w:type="dxa"/>
            <w:tcBorders>
              <w:top w:val="nil"/>
              <w:left w:val="single" w:sz="4" w:space="0" w:color="auto"/>
              <w:bottom w:val="nil"/>
              <w:right w:val="nil"/>
            </w:tcBorders>
            <w:shd w:val="clear" w:color="auto" w:fill="auto"/>
            <w:noWrap/>
            <w:vAlign w:val="center"/>
            <w:hideMark/>
          </w:tcPr>
          <w:p w14:paraId="76ECDC3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7C91CF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96A3594" w14:textId="77777777" w:rsidR="00FB616F" w:rsidRPr="00FB616F" w:rsidRDefault="00FB616F" w:rsidP="00FB616F">
            <w:pPr>
              <w:rPr>
                <w:sz w:val="20"/>
                <w:szCs w:val="20"/>
              </w:rPr>
            </w:pPr>
          </w:p>
        </w:tc>
      </w:tr>
      <w:tr w:rsidR="00FB616F" w:rsidRPr="00FB616F" w14:paraId="1346EC1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89EECA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3EA312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6CF86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1EFE4"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DCD653" w14:textId="77777777" w:rsidR="00FB616F" w:rsidRPr="00FB616F" w:rsidRDefault="00FB616F" w:rsidP="00FB616F">
            <w:pPr>
              <w:jc w:val="center"/>
              <w:rPr>
                <w:sz w:val="20"/>
                <w:szCs w:val="20"/>
              </w:rPr>
            </w:pPr>
            <w:r w:rsidRPr="00FB616F">
              <w:rPr>
                <w:sz w:val="20"/>
                <w:szCs w:val="20"/>
              </w:rPr>
              <w:t>03.0.00.79500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6CF1F"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4AF1C" w14:textId="77777777" w:rsidR="00FB616F" w:rsidRPr="00FB616F" w:rsidRDefault="00FB616F" w:rsidP="00FB616F">
            <w:pPr>
              <w:jc w:val="right"/>
              <w:rPr>
                <w:sz w:val="20"/>
                <w:szCs w:val="20"/>
              </w:rPr>
            </w:pPr>
            <w:r w:rsidRPr="00FB616F">
              <w:rPr>
                <w:sz w:val="20"/>
                <w:szCs w:val="20"/>
              </w:rPr>
              <w:t>900 000,00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D8E71C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045D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172FC53" w14:textId="77777777" w:rsidR="00FB616F" w:rsidRPr="00FB616F" w:rsidRDefault="00FB616F" w:rsidP="00FB616F">
            <w:pPr>
              <w:rPr>
                <w:sz w:val="20"/>
                <w:szCs w:val="20"/>
              </w:rPr>
            </w:pPr>
          </w:p>
        </w:tc>
      </w:tr>
      <w:tr w:rsidR="00FB616F" w:rsidRPr="00FB616F" w14:paraId="587E469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2DC3CCC" w14:textId="77777777" w:rsidR="00FB616F" w:rsidRPr="00FB616F" w:rsidRDefault="00FB616F" w:rsidP="00FB616F">
            <w:pPr>
              <w:rPr>
                <w:bCs/>
                <w:sz w:val="20"/>
                <w:szCs w:val="20"/>
              </w:rPr>
            </w:pPr>
            <w:r w:rsidRPr="00FB616F">
              <w:rPr>
                <w:bCs/>
                <w:sz w:val="20"/>
                <w:szCs w:val="20"/>
              </w:rPr>
              <w:t>Муниципальная программа "Развитие молодёжной политики в Куйбышевском районе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6151D0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308456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F5A62FF"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1994926D" w14:textId="77777777" w:rsidR="00FB616F" w:rsidRPr="00FB616F" w:rsidRDefault="00FB616F" w:rsidP="00FB616F">
            <w:pPr>
              <w:jc w:val="center"/>
              <w:rPr>
                <w:bCs/>
                <w:sz w:val="20"/>
                <w:szCs w:val="20"/>
              </w:rPr>
            </w:pPr>
            <w:r w:rsidRPr="00FB616F">
              <w:rPr>
                <w:bCs/>
                <w:sz w:val="20"/>
                <w:szCs w:val="20"/>
              </w:rPr>
              <w:t>04.0.00.00000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3C2258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A25B1C2" w14:textId="77777777" w:rsidR="00FB616F" w:rsidRPr="00FB616F" w:rsidRDefault="00FB616F" w:rsidP="00FB616F">
            <w:pPr>
              <w:jc w:val="right"/>
              <w:rPr>
                <w:bCs/>
                <w:sz w:val="20"/>
                <w:szCs w:val="20"/>
              </w:rPr>
            </w:pPr>
            <w:r w:rsidRPr="00FB616F">
              <w:rPr>
                <w:bCs/>
                <w:sz w:val="20"/>
                <w:szCs w:val="20"/>
              </w:rPr>
              <w:t>24 226 510,12</w:t>
            </w:r>
          </w:p>
        </w:tc>
        <w:tc>
          <w:tcPr>
            <w:tcW w:w="992" w:type="dxa"/>
            <w:tcBorders>
              <w:top w:val="nil"/>
              <w:left w:val="single" w:sz="4" w:space="0" w:color="auto"/>
              <w:bottom w:val="nil"/>
              <w:right w:val="nil"/>
            </w:tcBorders>
            <w:shd w:val="clear" w:color="auto" w:fill="auto"/>
            <w:noWrap/>
            <w:vAlign w:val="center"/>
            <w:hideMark/>
          </w:tcPr>
          <w:p w14:paraId="13214EE6" w14:textId="77777777" w:rsidR="00FB616F" w:rsidRPr="00FB616F" w:rsidRDefault="00FB616F" w:rsidP="00FB616F">
            <w:pPr>
              <w:jc w:val="right"/>
              <w:rPr>
                <w:bCs/>
                <w:sz w:val="20"/>
                <w:szCs w:val="20"/>
              </w:rPr>
            </w:pPr>
            <w:r w:rsidRPr="00FB616F">
              <w:rPr>
                <w:bCs/>
                <w:sz w:val="20"/>
                <w:szCs w:val="20"/>
              </w:rPr>
              <w:t>17 000 000,00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FDC84EC" w14:textId="77777777" w:rsidR="00FB616F" w:rsidRPr="00FB616F" w:rsidRDefault="00FB616F" w:rsidP="00FB616F">
            <w:pPr>
              <w:jc w:val="right"/>
              <w:rPr>
                <w:bCs/>
                <w:sz w:val="20"/>
                <w:szCs w:val="20"/>
              </w:rPr>
            </w:pPr>
            <w:r w:rsidRPr="00FB616F">
              <w:rPr>
                <w:bCs/>
                <w:sz w:val="20"/>
                <w:szCs w:val="20"/>
              </w:rPr>
              <w:t>17 000 000,00</w:t>
            </w:r>
          </w:p>
        </w:tc>
        <w:tc>
          <w:tcPr>
            <w:tcW w:w="236" w:type="dxa"/>
            <w:gridSpan w:val="2"/>
            <w:vAlign w:val="center"/>
            <w:hideMark/>
          </w:tcPr>
          <w:p w14:paraId="49E45ADA" w14:textId="77777777" w:rsidR="00FB616F" w:rsidRPr="00FB616F" w:rsidRDefault="00FB616F" w:rsidP="00FB616F">
            <w:pPr>
              <w:rPr>
                <w:sz w:val="20"/>
                <w:szCs w:val="20"/>
              </w:rPr>
            </w:pPr>
          </w:p>
        </w:tc>
      </w:tr>
      <w:tr w:rsidR="00FB616F" w:rsidRPr="00FB616F" w14:paraId="3844892E"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7F680B0A"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по организационно-воспитательной работе с молодежью</w:t>
            </w:r>
          </w:p>
        </w:tc>
        <w:tc>
          <w:tcPr>
            <w:tcW w:w="743" w:type="dxa"/>
            <w:tcBorders>
              <w:top w:val="single" w:sz="4" w:space="0" w:color="auto"/>
              <w:left w:val="single" w:sz="4" w:space="0" w:color="auto"/>
              <w:bottom w:val="nil"/>
              <w:right w:val="nil"/>
            </w:tcBorders>
            <w:shd w:val="clear" w:color="auto" w:fill="auto"/>
            <w:noWrap/>
            <w:vAlign w:val="center"/>
            <w:hideMark/>
          </w:tcPr>
          <w:p w14:paraId="557C713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20F810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D5B8AB"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D1A4AC4" w14:textId="77777777" w:rsidR="00FB616F" w:rsidRPr="00FB616F" w:rsidRDefault="00FB616F" w:rsidP="00FB616F">
            <w:pPr>
              <w:jc w:val="center"/>
              <w:rPr>
                <w:bCs/>
                <w:sz w:val="20"/>
                <w:szCs w:val="20"/>
              </w:rPr>
            </w:pPr>
            <w:r w:rsidRPr="00FB616F">
              <w:rPr>
                <w:bCs/>
                <w:sz w:val="20"/>
                <w:szCs w:val="20"/>
              </w:rPr>
              <w:t>04.0.00.07590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B3287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823CFAC" w14:textId="77777777" w:rsidR="00FB616F" w:rsidRPr="00FB616F" w:rsidRDefault="00FB616F" w:rsidP="00FB616F">
            <w:pPr>
              <w:jc w:val="right"/>
              <w:rPr>
                <w:bCs/>
                <w:sz w:val="20"/>
                <w:szCs w:val="20"/>
              </w:rPr>
            </w:pPr>
            <w:r w:rsidRPr="00FB616F">
              <w:rPr>
                <w:bCs/>
                <w:sz w:val="20"/>
                <w:szCs w:val="20"/>
              </w:rPr>
              <w:t>20 833 910,12</w:t>
            </w:r>
          </w:p>
        </w:tc>
        <w:tc>
          <w:tcPr>
            <w:tcW w:w="992" w:type="dxa"/>
            <w:tcBorders>
              <w:top w:val="single" w:sz="4" w:space="0" w:color="auto"/>
              <w:left w:val="single" w:sz="4" w:space="0" w:color="auto"/>
              <w:bottom w:val="nil"/>
              <w:right w:val="nil"/>
            </w:tcBorders>
            <w:shd w:val="clear" w:color="auto" w:fill="auto"/>
            <w:noWrap/>
            <w:vAlign w:val="center"/>
            <w:hideMark/>
          </w:tcPr>
          <w:p w14:paraId="60E2B1AE" w14:textId="77777777" w:rsidR="00FB616F" w:rsidRPr="00FB616F" w:rsidRDefault="00FB616F" w:rsidP="00FB616F">
            <w:pPr>
              <w:jc w:val="right"/>
              <w:rPr>
                <w:bCs/>
                <w:sz w:val="20"/>
                <w:szCs w:val="20"/>
              </w:rPr>
            </w:pPr>
            <w:r w:rsidRPr="00FB616F">
              <w:rPr>
                <w:bCs/>
                <w:sz w:val="20"/>
                <w:szCs w:val="20"/>
              </w:rPr>
              <w:t>17 000 000,00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3C742E3" w14:textId="77777777" w:rsidR="00FB616F" w:rsidRPr="00FB616F" w:rsidRDefault="00FB616F" w:rsidP="00FB616F">
            <w:pPr>
              <w:jc w:val="right"/>
              <w:rPr>
                <w:bCs/>
                <w:sz w:val="20"/>
                <w:szCs w:val="20"/>
              </w:rPr>
            </w:pPr>
            <w:r w:rsidRPr="00FB616F">
              <w:rPr>
                <w:bCs/>
                <w:sz w:val="20"/>
                <w:szCs w:val="20"/>
              </w:rPr>
              <w:t>17 000 000,00</w:t>
            </w:r>
          </w:p>
        </w:tc>
        <w:tc>
          <w:tcPr>
            <w:tcW w:w="236" w:type="dxa"/>
            <w:gridSpan w:val="2"/>
            <w:vAlign w:val="center"/>
            <w:hideMark/>
          </w:tcPr>
          <w:p w14:paraId="3E5E0722" w14:textId="77777777" w:rsidR="00FB616F" w:rsidRPr="00FB616F" w:rsidRDefault="00FB616F" w:rsidP="00FB616F">
            <w:pPr>
              <w:rPr>
                <w:sz w:val="20"/>
                <w:szCs w:val="20"/>
              </w:rPr>
            </w:pPr>
          </w:p>
        </w:tc>
      </w:tr>
      <w:tr w:rsidR="00FB616F" w:rsidRPr="00FB616F" w14:paraId="067A1181"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84F7DC8"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5C9933D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C6715FF"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C3D5BE"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8EBA87A" w14:textId="77777777" w:rsidR="00FB616F" w:rsidRPr="00FB616F" w:rsidRDefault="00FB616F" w:rsidP="00FB616F">
            <w:pPr>
              <w:jc w:val="center"/>
              <w:rPr>
                <w:sz w:val="20"/>
                <w:szCs w:val="20"/>
              </w:rPr>
            </w:pPr>
            <w:r w:rsidRPr="00FB616F">
              <w:rPr>
                <w:sz w:val="20"/>
                <w:szCs w:val="20"/>
              </w:rPr>
              <w:t>04.0.00.07590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AB0A9D"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C30F03"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4D23C818" w14:textId="77777777" w:rsidR="00FB616F" w:rsidRPr="00FB616F" w:rsidRDefault="00FB616F" w:rsidP="00FB616F">
            <w:pPr>
              <w:jc w:val="right"/>
              <w:rPr>
                <w:sz w:val="20"/>
                <w:szCs w:val="20"/>
              </w:rPr>
            </w:pPr>
            <w:r w:rsidRPr="00FB616F">
              <w:rPr>
                <w:sz w:val="20"/>
                <w:szCs w:val="20"/>
              </w:rPr>
              <w:t>10 000 000,00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0C03109"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18260AD3" w14:textId="77777777" w:rsidR="00FB616F" w:rsidRPr="00FB616F" w:rsidRDefault="00FB616F" w:rsidP="00FB616F">
            <w:pPr>
              <w:rPr>
                <w:sz w:val="20"/>
                <w:szCs w:val="20"/>
              </w:rPr>
            </w:pPr>
          </w:p>
        </w:tc>
      </w:tr>
      <w:tr w:rsidR="00FB616F" w:rsidRPr="00FB616F" w14:paraId="7530037D"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3FE34F8"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A42BCE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5697B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07AD49"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8FA6E2" w14:textId="77777777" w:rsidR="00FB616F" w:rsidRPr="00FB616F" w:rsidRDefault="00FB616F" w:rsidP="00FB616F">
            <w:pPr>
              <w:jc w:val="center"/>
              <w:rPr>
                <w:sz w:val="20"/>
                <w:szCs w:val="20"/>
              </w:rPr>
            </w:pPr>
            <w:r w:rsidRPr="00FB616F">
              <w:rPr>
                <w:sz w:val="20"/>
                <w:szCs w:val="20"/>
              </w:rPr>
              <w:t>04.0.00.07590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1EC03"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82CF8"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7205EE" w14:textId="77777777" w:rsidR="00FB616F" w:rsidRPr="00FB616F" w:rsidRDefault="00FB616F" w:rsidP="00FB616F">
            <w:pPr>
              <w:jc w:val="right"/>
              <w:rPr>
                <w:sz w:val="20"/>
                <w:szCs w:val="20"/>
              </w:rPr>
            </w:pPr>
            <w:r w:rsidRPr="00FB616F">
              <w:rPr>
                <w:sz w:val="20"/>
                <w:szCs w:val="20"/>
              </w:rPr>
              <w:t>10 000 000,00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A3B27"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589C09C7" w14:textId="77777777" w:rsidR="00FB616F" w:rsidRPr="00FB616F" w:rsidRDefault="00FB616F" w:rsidP="00FB616F">
            <w:pPr>
              <w:rPr>
                <w:sz w:val="20"/>
                <w:szCs w:val="20"/>
              </w:rPr>
            </w:pPr>
          </w:p>
        </w:tc>
      </w:tr>
      <w:tr w:rsidR="00FB616F" w:rsidRPr="00FB616F" w14:paraId="38C7F279"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E02B75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94051D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39122D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1F160C0"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641981C3" w14:textId="77777777" w:rsidR="00FB616F" w:rsidRPr="00FB616F" w:rsidRDefault="00FB616F" w:rsidP="00FB616F">
            <w:pPr>
              <w:jc w:val="center"/>
              <w:rPr>
                <w:sz w:val="20"/>
                <w:szCs w:val="20"/>
              </w:rPr>
            </w:pPr>
            <w:r w:rsidRPr="00FB616F">
              <w:rPr>
                <w:sz w:val="20"/>
                <w:szCs w:val="20"/>
              </w:rPr>
              <w:t>04.0.00.07590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193F1C7"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3AF3443" w14:textId="77777777" w:rsidR="00FB616F" w:rsidRPr="00FB616F" w:rsidRDefault="00FB616F" w:rsidP="00FB616F">
            <w:pPr>
              <w:jc w:val="right"/>
              <w:rPr>
                <w:sz w:val="20"/>
                <w:szCs w:val="20"/>
              </w:rPr>
            </w:pPr>
            <w:r w:rsidRPr="00FB616F">
              <w:rPr>
                <w:sz w:val="20"/>
                <w:szCs w:val="20"/>
              </w:rPr>
              <w:t>0,00</w:t>
            </w:r>
          </w:p>
        </w:tc>
        <w:tc>
          <w:tcPr>
            <w:tcW w:w="992" w:type="dxa"/>
            <w:tcBorders>
              <w:top w:val="nil"/>
              <w:left w:val="single" w:sz="4" w:space="0" w:color="auto"/>
              <w:bottom w:val="nil"/>
              <w:right w:val="nil"/>
            </w:tcBorders>
            <w:shd w:val="clear" w:color="auto" w:fill="auto"/>
            <w:noWrap/>
            <w:vAlign w:val="center"/>
            <w:hideMark/>
          </w:tcPr>
          <w:p w14:paraId="5374C76E" w14:textId="77777777" w:rsidR="00FB616F" w:rsidRPr="00FB616F" w:rsidRDefault="00FB616F" w:rsidP="00FB616F">
            <w:pPr>
              <w:jc w:val="right"/>
              <w:rPr>
                <w:sz w:val="20"/>
                <w:szCs w:val="20"/>
              </w:rPr>
            </w:pPr>
            <w:r w:rsidRPr="00FB616F">
              <w:rPr>
                <w:sz w:val="20"/>
                <w:szCs w:val="20"/>
              </w:rPr>
              <w:t>2 000 000,00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2139FAD"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05E18C17" w14:textId="77777777" w:rsidR="00FB616F" w:rsidRPr="00FB616F" w:rsidRDefault="00FB616F" w:rsidP="00FB616F">
            <w:pPr>
              <w:rPr>
                <w:sz w:val="20"/>
                <w:szCs w:val="20"/>
              </w:rPr>
            </w:pPr>
          </w:p>
        </w:tc>
      </w:tr>
      <w:tr w:rsidR="00FB616F" w:rsidRPr="00FB616F" w14:paraId="5315381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9ADD48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CC0728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F6733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E09F3"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C07F61" w14:textId="77777777" w:rsidR="00FB616F" w:rsidRPr="00FB616F" w:rsidRDefault="00FB616F" w:rsidP="00FB616F">
            <w:pPr>
              <w:jc w:val="center"/>
              <w:rPr>
                <w:sz w:val="20"/>
                <w:szCs w:val="20"/>
              </w:rPr>
            </w:pPr>
            <w:r w:rsidRPr="00FB616F">
              <w:rPr>
                <w:sz w:val="20"/>
                <w:szCs w:val="20"/>
              </w:rPr>
              <w:t>04.0.00.07590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36662"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B95A5"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1089ED3" w14:textId="77777777" w:rsidR="00FB616F" w:rsidRPr="00FB616F" w:rsidRDefault="00FB616F" w:rsidP="00FB616F">
            <w:pPr>
              <w:jc w:val="right"/>
              <w:rPr>
                <w:sz w:val="20"/>
                <w:szCs w:val="20"/>
              </w:rPr>
            </w:pPr>
            <w:r w:rsidRPr="00FB616F">
              <w:rPr>
                <w:sz w:val="20"/>
                <w:szCs w:val="20"/>
              </w:rPr>
              <w:t>2 000 000,00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1F438"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75C2F3F0" w14:textId="77777777" w:rsidR="00FB616F" w:rsidRPr="00FB616F" w:rsidRDefault="00FB616F" w:rsidP="00FB616F">
            <w:pPr>
              <w:rPr>
                <w:sz w:val="20"/>
                <w:szCs w:val="20"/>
              </w:rPr>
            </w:pPr>
          </w:p>
        </w:tc>
      </w:tr>
      <w:tr w:rsidR="00FB616F" w:rsidRPr="00FB616F" w14:paraId="5A0979C1"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7015DEF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12167E7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3FDAC9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5D1DF4A"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4F6FDE97" w14:textId="77777777" w:rsidR="00FB616F" w:rsidRPr="00FB616F" w:rsidRDefault="00FB616F" w:rsidP="00FB616F">
            <w:pPr>
              <w:jc w:val="center"/>
              <w:rPr>
                <w:sz w:val="20"/>
                <w:szCs w:val="20"/>
              </w:rPr>
            </w:pPr>
            <w:r w:rsidRPr="00FB616F">
              <w:rPr>
                <w:sz w:val="20"/>
                <w:szCs w:val="20"/>
              </w:rPr>
              <w:t>04.0.00.07590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1BB365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620D8F6" w14:textId="77777777" w:rsidR="00FB616F" w:rsidRPr="00FB616F" w:rsidRDefault="00FB616F" w:rsidP="00FB616F">
            <w:pPr>
              <w:jc w:val="right"/>
              <w:rPr>
                <w:sz w:val="20"/>
                <w:szCs w:val="20"/>
              </w:rPr>
            </w:pPr>
            <w:r w:rsidRPr="00FB616F">
              <w:rPr>
                <w:sz w:val="20"/>
                <w:szCs w:val="20"/>
              </w:rPr>
              <w:t>20 833 910,12</w:t>
            </w:r>
          </w:p>
        </w:tc>
        <w:tc>
          <w:tcPr>
            <w:tcW w:w="992" w:type="dxa"/>
            <w:tcBorders>
              <w:top w:val="nil"/>
              <w:left w:val="single" w:sz="4" w:space="0" w:color="auto"/>
              <w:bottom w:val="nil"/>
              <w:right w:val="nil"/>
            </w:tcBorders>
            <w:shd w:val="clear" w:color="auto" w:fill="auto"/>
            <w:noWrap/>
            <w:vAlign w:val="center"/>
            <w:hideMark/>
          </w:tcPr>
          <w:p w14:paraId="45302D09" w14:textId="77777777" w:rsidR="00FB616F" w:rsidRPr="00FB616F" w:rsidRDefault="00FB616F" w:rsidP="00FB616F">
            <w:pPr>
              <w:jc w:val="right"/>
              <w:rPr>
                <w:sz w:val="20"/>
                <w:szCs w:val="20"/>
              </w:rPr>
            </w:pPr>
            <w:r w:rsidRPr="00FB616F">
              <w:rPr>
                <w:sz w:val="20"/>
                <w:szCs w:val="20"/>
              </w:rPr>
              <w:t>5 000 000,00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43C79AD"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7F14BFA8" w14:textId="77777777" w:rsidR="00FB616F" w:rsidRPr="00FB616F" w:rsidRDefault="00FB616F" w:rsidP="00FB616F">
            <w:pPr>
              <w:rPr>
                <w:sz w:val="20"/>
                <w:szCs w:val="20"/>
              </w:rPr>
            </w:pPr>
          </w:p>
        </w:tc>
      </w:tr>
      <w:tr w:rsidR="00FB616F" w:rsidRPr="00FB616F" w14:paraId="5B7F1AA5"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890C658"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515E0A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5859D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B212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B4FBFD" w14:textId="77777777" w:rsidR="00FB616F" w:rsidRPr="00FB616F" w:rsidRDefault="00FB616F" w:rsidP="00FB616F">
            <w:pPr>
              <w:jc w:val="center"/>
              <w:rPr>
                <w:sz w:val="20"/>
                <w:szCs w:val="20"/>
              </w:rPr>
            </w:pPr>
            <w:r w:rsidRPr="00FB616F">
              <w:rPr>
                <w:sz w:val="20"/>
                <w:szCs w:val="20"/>
              </w:rPr>
              <w:t>04.0.00.07590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3F2C1"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4816B" w14:textId="77777777" w:rsidR="00FB616F" w:rsidRPr="00FB616F" w:rsidRDefault="00FB616F" w:rsidP="00FB616F">
            <w:pPr>
              <w:jc w:val="right"/>
              <w:rPr>
                <w:sz w:val="20"/>
                <w:szCs w:val="20"/>
              </w:rPr>
            </w:pPr>
            <w:r w:rsidRPr="00FB616F">
              <w:rPr>
                <w:sz w:val="20"/>
                <w:szCs w:val="20"/>
              </w:rPr>
              <w:t>20 833 910,12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15E5A0" w14:textId="77777777" w:rsidR="00FB616F" w:rsidRPr="00FB616F" w:rsidRDefault="00FB616F" w:rsidP="00FB616F">
            <w:pPr>
              <w:jc w:val="right"/>
              <w:rPr>
                <w:sz w:val="20"/>
                <w:szCs w:val="20"/>
              </w:rPr>
            </w:pPr>
            <w:r w:rsidRPr="00FB616F">
              <w:rPr>
                <w:sz w:val="20"/>
                <w:szCs w:val="20"/>
              </w:rPr>
              <w:t>5 000 000,00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6F96D" w14:textId="77777777" w:rsidR="00FB616F" w:rsidRPr="00FB616F" w:rsidRDefault="00FB616F" w:rsidP="00FB616F">
            <w:pPr>
              <w:jc w:val="right"/>
              <w:rPr>
                <w:sz w:val="20"/>
                <w:szCs w:val="20"/>
              </w:rPr>
            </w:pPr>
            <w:r w:rsidRPr="00FB616F">
              <w:rPr>
                <w:sz w:val="20"/>
                <w:szCs w:val="20"/>
              </w:rPr>
              <w:t>5 000 000,00</w:t>
            </w:r>
          </w:p>
        </w:tc>
        <w:tc>
          <w:tcPr>
            <w:tcW w:w="236" w:type="dxa"/>
            <w:gridSpan w:val="2"/>
            <w:vAlign w:val="center"/>
            <w:hideMark/>
          </w:tcPr>
          <w:p w14:paraId="206B9D52" w14:textId="77777777" w:rsidR="00FB616F" w:rsidRPr="00FB616F" w:rsidRDefault="00FB616F" w:rsidP="00FB616F">
            <w:pPr>
              <w:rPr>
                <w:sz w:val="20"/>
                <w:szCs w:val="20"/>
              </w:rPr>
            </w:pPr>
          </w:p>
        </w:tc>
      </w:tr>
      <w:tr w:rsidR="00FB616F" w:rsidRPr="00FB616F" w14:paraId="54A1AD4B"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362E0D33"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FBD2E8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7AEB21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3F29C95"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4D6DC882" w14:textId="77777777" w:rsidR="00FB616F" w:rsidRPr="00FB616F" w:rsidRDefault="00FB616F" w:rsidP="00FB616F">
            <w:pPr>
              <w:jc w:val="center"/>
              <w:rPr>
                <w:bCs/>
                <w:sz w:val="20"/>
                <w:szCs w:val="20"/>
              </w:rPr>
            </w:pPr>
            <w:r w:rsidRPr="00FB616F">
              <w:rPr>
                <w:bCs/>
                <w:sz w:val="20"/>
                <w:szCs w:val="20"/>
              </w:rPr>
              <w:t>04.0.00.70510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7B20EE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4F26811" w14:textId="77777777" w:rsidR="00FB616F" w:rsidRPr="00FB616F" w:rsidRDefault="00FB616F" w:rsidP="00FB616F">
            <w:pPr>
              <w:jc w:val="right"/>
              <w:rPr>
                <w:bCs/>
                <w:sz w:val="20"/>
                <w:szCs w:val="20"/>
              </w:rPr>
            </w:pPr>
            <w:r w:rsidRPr="00FB616F">
              <w:rPr>
                <w:bCs/>
                <w:sz w:val="20"/>
                <w:szCs w:val="20"/>
              </w:rPr>
              <w:t>1 392 600,00</w:t>
            </w:r>
          </w:p>
        </w:tc>
        <w:tc>
          <w:tcPr>
            <w:tcW w:w="992" w:type="dxa"/>
            <w:tcBorders>
              <w:top w:val="nil"/>
              <w:left w:val="single" w:sz="4" w:space="0" w:color="auto"/>
              <w:bottom w:val="nil"/>
              <w:right w:val="nil"/>
            </w:tcBorders>
            <w:shd w:val="clear" w:color="auto" w:fill="auto"/>
            <w:noWrap/>
            <w:vAlign w:val="center"/>
            <w:hideMark/>
          </w:tcPr>
          <w:p w14:paraId="728F3E3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C52053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19DFA8B" w14:textId="77777777" w:rsidR="00FB616F" w:rsidRPr="00FB616F" w:rsidRDefault="00FB616F" w:rsidP="00FB616F">
            <w:pPr>
              <w:rPr>
                <w:sz w:val="20"/>
                <w:szCs w:val="20"/>
              </w:rPr>
            </w:pPr>
          </w:p>
        </w:tc>
      </w:tr>
      <w:tr w:rsidR="00FB616F" w:rsidRPr="00FB616F" w14:paraId="6D9F514C"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981E76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6796DCA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19C50D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D5C483"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7E093DC" w14:textId="77777777" w:rsidR="00FB616F" w:rsidRPr="00FB616F" w:rsidRDefault="00FB616F" w:rsidP="00FB616F">
            <w:pPr>
              <w:jc w:val="center"/>
              <w:rPr>
                <w:sz w:val="20"/>
                <w:szCs w:val="20"/>
              </w:rPr>
            </w:pPr>
            <w:r w:rsidRPr="00FB616F">
              <w:rPr>
                <w:sz w:val="20"/>
                <w:szCs w:val="20"/>
              </w:rPr>
              <w:t>04.0.00.70510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95103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9C4879" w14:textId="77777777" w:rsidR="00FB616F" w:rsidRPr="00FB616F" w:rsidRDefault="00FB616F" w:rsidP="00FB616F">
            <w:pPr>
              <w:jc w:val="right"/>
              <w:rPr>
                <w:sz w:val="20"/>
                <w:szCs w:val="20"/>
              </w:rPr>
            </w:pPr>
            <w:r w:rsidRPr="00FB616F">
              <w:rPr>
                <w:sz w:val="20"/>
                <w:szCs w:val="20"/>
              </w:rPr>
              <w:t>1 392 600,00</w:t>
            </w:r>
          </w:p>
        </w:tc>
        <w:tc>
          <w:tcPr>
            <w:tcW w:w="992" w:type="dxa"/>
            <w:tcBorders>
              <w:top w:val="single" w:sz="4" w:space="0" w:color="auto"/>
              <w:left w:val="single" w:sz="4" w:space="0" w:color="auto"/>
              <w:bottom w:val="nil"/>
              <w:right w:val="nil"/>
            </w:tcBorders>
            <w:shd w:val="clear" w:color="auto" w:fill="auto"/>
            <w:noWrap/>
            <w:vAlign w:val="center"/>
            <w:hideMark/>
          </w:tcPr>
          <w:p w14:paraId="58954E2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2E331B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0F6F846" w14:textId="77777777" w:rsidR="00FB616F" w:rsidRPr="00FB616F" w:rsidRDefault="00FB616F" w:rsidP="00FB616F">
            <w:pPr>
              <w:rPr>
                <w:sz w:val="20"/>
                <w:szCs w:val="20"/>
              </w:rPr>
            </w:pPr>
          </w:p>
        </w:tc>
      </w:tr>
      <w:tr w:rsidR="00FB616F" w:rsidRPr="00FB616F" w14:paraId="4CB1E13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3FEAF79"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C9E66F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DFBE9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F3936"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62B9B6" w14:textId="77777777" w:rsidR="00FB616F" w:rsidRPr="00FB616F" w:rsidRDefault="00FB616F" w:rsidP="00FB616F">
            <w:pPr>
              <w:jc w:val="center"/>
              <w:rPr>
                <w:sz w:val="20"/>
                <w:szCs w:val="20"/>
              </w:rPr>
            </w:pPr>
            <w:r w:rsidRPr="00FB616F">
              <w:rPr>
                <w:sz w:val="20"/>
                <w:szCs w:val="20"/>
              </w:rPr>
              <w:t>04.0.00.70510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66F0"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8EDB7" w14:textId="77777777" w:rsidR="00FB616F" w:rsidRPr="00FB616F" w:rsidRDefault="00FB616F" w:rsidP="00FB616F">
            <w:pPr>
              <w:jc w:val="right"/>
              <w:rPr>
                <w:sz w:val="20"/>
                <w:szCs w:val="20"/>
              </w:rPr>
            </w:pPr>
            <w:r w:rsidRPr="00FB616F">
              <w:rPr>
                <w:sz w:val="20"/>
                <w:szCs w:val="20"/>
              </w:rPr>
              <w:t>1 392 600,00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43447F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8C6C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FAFF75F" w14:textId="77777777" w:rsidR="00FB616F" w:rsidRPr="00FB616F" w:rsidRDefault="00FB616F" w:rsidP="00FB616F">
            <w:pPr>
              <w:rPr>
                <w:sz w:val="20"/>
                <w:szCs w:val="20"/>
              </w:rPr>
            </w:pPr>
          </w:p>
        </w:tc>
      </w:tr>
      <w:tr w:rsidR="00FB616F" w:rsidRPr="00FB616F" w14:paraId="25E5D3A1"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5F1AA006"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"Развитие молодёжной политики в Куйбышевском районе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B79EF3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FDB773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17A199B"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14351CDD" w14:textId="77777777" w:rsidR="00FB616F" w:rsidRPr="00FB616F" w:rsidRDefault="00FB616F" w:rsidP="00FB616F">
            <w:pPr>
              <w:jc w:val="center"/>
              <w:rPr>
                <w:bCs/>
                <w:sz w:val="20"/>
                <w:szCs w:val="20"/>
              </w:rPr>
            </w:pPr>
            <w:r w:rsidRPr="00FB616F">
              <w:rPr>
                <w:bCs/>
                <w:sz w:val="20"/>
                <w:szCs w:val="20"/>
              </w:rPr>
              <w:t>04.0.00.79500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4A0FDA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F3113A4" w14:textId="77777777" w:rsidR="00FB616F" w:rsidRPr="00FB616F" w:rsidRDefault="00FB616F" w:rsidP="00FB616F">
            <w:pPr>
              <w:jc w:val="right"/>
              <w:rPr>
                <w:bCs/>
                <w:sz w:val="20"/>
                <w:szCs w:val="20"/>
              </w:rPr>
            </w:pPr>
            <w:r w:rsidRPr="00FB616F">
              <w:rPr>
                <w:bCs/>
                <w:sz w:val="20"/>
                <w:szCs w:val="20"/>
              </w:rPr>
              <w:t>2 000 000,00</w:t>
            </w:r>
          </w:p>
        </w:tc>
        <w:tc>
          <w:tcPr>
            <w:tcW w:w="992" w:type="dxa"/>
            <w:tcBorders>
              <w:top w:val="nil"/>
              <w:left w:val="single" w:sz="4" w:space="0" w:color="auto"/>
              <w:bottom w:val="nil"/>
              <w:right w:val="nil"/>
            </w:tcBorders>
            <w:shd w:val="clear" w:color="auto" w:fill="auto"/>
            <w:noWrap/>
            <w:vAlign w:val="center"/>
            <w:hideMark/>
          </w:tcPr>
          <w:p w14:paraId="58CB581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BFF383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91C1887" w14:textId="77777777" w:rsidR="00FB616F" w:rsidRPr="00FB616F" w:rsidRDefault="00FB616F" w:rsidP="00FB616F">
            <w:pPr>
              <w:rPr>
                <w:sz w:val="20"/>
                <w:szCs w:val="20"/>
              </w:rPr>
            </w:pPr>
          </w:p>
        </w:tc>
      </w:tr>
      <w:tr w:rsidR="00FB616F" w:rsidRPr="00FB616F" w14:paraId="470AE626"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CF48021"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4AE47E7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AD4FE5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2E184A"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B6689B4" w14:textId="77777777" w:rsidR="00FB616F" w:rsidRPr="00FB616F" w:rsidRDefault="00FB616F" w:rsidP="00FB616F">
            <w:pPr>
              <w:jc w:val="center"/>
              <w:rPr>
                <w:sz w:val="20"/>
                <w:szCs w:val="20"/>
              </w:rPr>
            </w:pPr>
            <w:r w:rsidRPr="00FB616F">
              <w:rPr>
                <w:sz w:val="20"/>
                <w:szCs w:val="20"/>
              </w:rPr>
              <w:t>04.0.00.79500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BD886B"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275C64" w14:textId="77777777" w:rsidR="00FB616F" w:rsidRPr="00FB616F" w:rsidRDefault="00FB616F" w:rsidP="00FB616F">
            <w:pPr>
              <w:jc w:val="right"/>
              <w:rPr>
                <w:sz w:val="20"/>
                <w:szCs w:val="20"/>
              </w:rPr>
            </w:pPr>
            <w:r w:rsidRPr="00FB616F">
              <w:rPr>
                <w:sz w:val="20"/>
                <w:szCs w:val="20"/>
              </w:rPr>
              <w:t>1 172 400,00</w:t>
            </w:r>
          </w:p>
        </w:tc>
        <w:tc>
          <w:tcPr>
            <w:tcW w:w="992" w:type="dxa"/>
            <w:tcBorders>
              <w:top w:val="single" w:sz="4" w:space="0" w:color="auto"/>
              <w:left w:val="single" w:sz="4" w:space="0" w:color="auto"/>
              <w:bottom w:val="nil"/>
              <w:right w:val="nil"/>
            </w:tcBorders>
            <w:shd w:val="clear" w:color="auto" w:fill="auto"/>
            <w:noWrap/>
            <w:vAlign w:val="center"/>
            <w:hideMark/>
          </w:tcPr>
          <w:p w14:paraId="1A105B4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08A321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0B190C0" w14:textId="77777777" w:rsidR="00FB616F" w:rsidRPr="00FB616F" w:rsidRDefault="00FB616F" w:rsidP="00FB616F">
            <w:pPr>
              <w:rPr>
                <w:sz w:val="20"/>
                <w:szCs w:val="20"/>
              </w:rPr>
            </w:pPr>
          </w:p>
        </w:tc>
      </w:tr>
      <w:tr w:rsidR="00FB616F" w:rsidRPr="00FB616F" w14:paraId="61CB355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82C214A" w14:textId="77777777" w:rsidR="00FB616F" w:rsidRPr="00FB616F" w:rsidRDefault="00FB616F" w:rsidP="00FB616F">
            <w:pPr>
              <w:rPr>
                <w:sz w:val="20"/>
                <w:szCs w:val="20"/>
              </w:rPr>
            </w:pPr>
            <w:r w:rsidRPr="00FB616F">
              <w:rPr>
                <w:sz w:val="20"/>
                <w:szCs w:val="20"/>
              </w:rPr>
              <w:t>Стипендии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005D36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8CB14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99882"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DC710B" w14:textId="77777777" w:rsidR="00FB616F" w:rsidRPr="00FB616F" w:rsidRDefault="00FB616F" w:rsidP="00FB616F">
            <w:pPr>
              <w:jc w:val="center"/>
              <w:rPr>
                <w:sz w:val="20"/>
                <w:szCs w:val="20"/>
              </w:rPr>
            </w:pPr>
            <w:r w:rsidRPr="00FB616F">
              <w:rPr>
                <w:sz w:val="20"/>
                <w:szCs w:val="20"/>
              </w:rPr>
              <w:t>04.0.00.79500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98736" w14:textId="77777777" w:rsidR="00FB616F" w:rsidRPr="00FB616F" w:rsidRDefault="00FB616F" w:rsidP="00FB616F">
            <w:pPr>
              <w:jc w:val="center"/>
              <w:rPr>
                <w:sz w:val="20"/>
                <w:szCs w:val="20"/>
              </w:rPr>
            </w:pPr>
            <w:r w:rsidRPr="00FB616F">
              <w:rPr>
                <w:sz w:val="20"/>
                <w:szCs w:val="20"/>
              </w:rPr>
              <w:t>340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5291E" w14:textId="77777777" w:rsidR="00FB616F" w:rsidRPr="00FB616F" w:rsidRDefault="00FB616F" w:rsidP="00FB616F">
            <w:pPr>
              <w:jc w:val="right"/>
              <w:rPr>
                <w:sz w:val="20"/>
                <w:szCs w:val="20"/>
              </w:rPr>
            </w:pPr>
            <w:r w:rsidRPr="00FB616F">
              <w:rPr>
                <w:sz w:val="20"/>
                <w:szCs w:val="20"/>
              </w:rPr>
              <w:t>1 172 400,00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937192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D8C7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591B4A0" w14:textId="77777777" w:rsidR="00FB616F" w:rsidRPr="00FB616F" w:rsidRDefault="00FB616F" w:rsidP="00FB616F">
            <w:pPr>
              <w:rPr>
                <w:sz w:val="20"/>
                <w:szCs w:val="20"/>
              </w:rPr>
            </w:pPr>
          </w:p>
        </w:tc>
      </w:tr>
      <w:tr w:rsidR="00FB616F" w:rsidRPr="00FB616F" w14:paraId="73FC0B38"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BCA34EE"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nil"/>
              <w:left w:val="single" w:sz="4" w:space="0" w:color="auto"/>
              <w:bottom w:val="nil"/>
              <w:right w:val="nil"/>
            </w:tcBorders>
            <w:shd w:val="clear" w:color="auto" w:fill="auto"/>
            <w:noWrap/>
            <w:vAlign w:val="center"/>
            <w:hideMark/>
          </w:tcPr>
          <w:p w14:paraId="275D5EA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404545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523EE6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7E7F02F2" w14:textId="77777777" w:rsidR="00FB616F" w:rsidRPr="00FB616F" w:rsidRDefault="00FB616F" w:rsidP="00FB616F">
            <w:pPr>
              <w:jc w:val="center"/>
              <w:rPr>
                <w:sz w:val="20"/>
                <w:szCs w:val="20"/>
              </w:rPr>
            </w:pPr>
            <w:r w:rsidRPr="00FB616F">
              <w:rPr>
                <w:sz w:val="20"/>
                <w:szCs w:val="20"/>
              </w:rPr>
              <w:t>04.0.00.79500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9A0EA09"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D3F394E" w14:textId="77777777" w:rsidR="00FB616F" w:rsidRPr="00FB616F" w:rsidRDefault="00FB616F" w:rsidP="00FB616F">
            <w:pPr>
              <w:jc w:val="right"/>
              <w:rPr>
                <w:sz w:val="20"/>
                <w:szCs w:val="20"/>
              </w:rPr>
            </w:pPr>
            <w:r w:rsidRPr="00FB616F">
              <w:rPr>
                <w:sz w:val="20"/>
                <w:szCs w:val="20"/>
              </w:rPr>
              <w:t>30 000,00</w:t>
            </w:r>
          </w:p>
        </w:tc>
        <w:tc>
          <w:tcPr>
            <w:tcW w:w="992" w:type="dxa"/>
            <w:tcBorders>
              <w:top w:val="nil"/>
              <w:left w:val="single" w:sz="4" w:space="0" w:color="auto"/>
              <w:bottom w:val="nil"/>
              <w:right w:val="nil"/>
            </w:tcBorders>
            <w:shd w:val="clear" w:color="auto" w:fill="auto"/>
            <w:noWrap/>
            <w:vAlign w:val="center"/>
            <w:hideMark/>
          </w:tcPr>
          <w:p w14:paraId="5D863D9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1F615B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8ACB080" w14:textId="77777777" w:rsidR="00FB616F" w:rsidRPr="00FB616F" w:rsidRDefault="00FB616F" w:rsidP="00FB616F">
            <w:pPr>
              <w:rPr>
                <w:sz w:val="20"/>
                <w:szCs w:val="20"/>
              </w:rPr>
            </w:pPr>
          </w:p>
        </w:tc>
      </w:tr>
      <w:tr w:rsidR="00FB616F" w:rsidRPr="00FB616F" w14:paraId="1CEA41F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74769B1"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9AE79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64DCB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3A7D9"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FB3474" w14:textId="77777777" w:rsidR="00FB616F" w:rsidRPr="00FB616F" w:rsidRDefault="00FB616F" w:rsidP="00FB616F">
            <w:pPr>
              <w:jc w:val="center"/>
              <w:rPr>
                <w:sz w:val="20"/>
                <w:szCs w:val="20"/>
              </w:rPr>
            </w:pPr>
            <w:r w:rsidRPr="00FB616F">
              <w:rPr>
                <w:sz w:val="20"/>
                <w:szCs w:val="20"/>
              </w:rPr>
              <w:t>04.0.00.79500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3377"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B103A" w14:textId="77777777" w:rsidR="00FB616F" w:rsidRPr="00FB616F" w:rsidRDefault="00FB616F" w:rsidP="00FB616F">
            <w:pPr>
              <w:jc w:val="right"/>
              <w:rPr>
                <w:sz w:val="20"/>
                <w:szCs w:val="20"/>
              </w:rPr>
            </w:pPr>
            <w:r w:rsidRPr="00FB616F">
              <w:rPr>
                <w:sz w:val="20"/>
                <w:szCs w:val="20"/>
              </w:rPr>
              <w:t>30 000,00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F2A838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4684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D22036C" w14:textId="77777777" w:rsidR="00FB616F" w:rsidRPr="00FB616F" w:rsidRDefault="00FB616F" w:rsidP="00FB616F">
            <w:pPr>
              <w:rPr>
                <w:sz w:val="20"/>
                <w:szCs w:val="20"/>
              </w:rPr>
            </w:pPr>
          </w:p>
        </w:tc>
      </w:tr>
      <w:tr w:rsidR="00FB616F" w:rsidRPr="00FB616F" w14:paraId="31B5DE6A"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1F0903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4D8993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47BB983"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988B632"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0CC293AE" w14:textId="77777777" w:rsidR="00FB616F" w:rsidRPr="00FB616F" w:rsidRDefault="00FB616F" w:rsidP="00FB616F">
            <w:pPr>
              <w:jc w:val="center"/>
              <w:rPr>
                <w:sz w:val="20"/>
                <w:szCs w:val="20"/>
              </w:rPr>
            </w:pPr>
            <w:r w:rsidRPr="00FB616F">
              <w:rPr>
                <w:sz w:val="20"/>
                <w:szCs w:val="20"/>
              </w:rPr>
              <w:t>04.0.00.79500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FA822E6"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04F9D3C" w14:textId="77777777" w:rsidR="00FB616F" w:rsidRPr="00FB616F" w:rsidRDefault="00FB616F" w:rsidP="00FB616F">
            <w:pPr>
              <w:jc w:val="right"/>
              <w:rPr>
                <w:sz w:val="20"/>
                <w:szCs w:val="20"/>
              </w:rPr>
            </w:pPr>
            <w:r w:rsidRPr="00FB616F">
              <w:rPr>
                <w:sz w:val="20"/>
                <w:szCs w:val="20"/>
              </w:rPr>
              <w:t>797 600,00</w:t>
            </w:r>
          </w:p>
        </w:tc>
        <w:tc>
          <w:tcPr>
            <w:tcW w:w="992" w:type="dxa"/>
            <w:tcBorders>
              <w:top w:val="nil"/>
              <w:left w:val="single" w:sz="4" w:space="0" w:color="auto"/>
              <w:bottom w:val="nil"/>
              <w:right w:val="nil"/>
            </w:tcBorders>
            <w:shd w:val="clear" w:color="auto" w:fill="auto"/>
            <w:noWrap/>
            <w:vAlign w:val="center"/>
            <w:hideMark/>
          </w:tcPr>
          <w:p w14:paraId="594FCBC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54A82D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68A463F" w14:textId="77777777" w:rsidR="00FB616F" w:rsidRPr="00FB616F" w:rsidRDefault="00FB616F" w:rsidP="00FB616F">
            <w:pPr>
              <w:rPr>
                <w:sz w:val="20"/>
                <w:szCs w:val="20"/>
              </w:rPr>
            </w:pPr>
          </w:p>
        </w:tc>
      </w:tr>
      <w:tr w:rsidR="00FB616F" w:rsidRPr="00FB616F" w14:paraId="303D9B9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9226858"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809B7A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D7910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2BF8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DBB5E0" w14:textId="77777777" w:rsidR="00FB616F" w:rsidRPr="00FB616F" w:rsidRDefault="00FB616F" w:rsidP="00FB616F">
            <w:pPr>
              <w:jc w:val="center"/>
              <w:rPr>
                <w:sz w:val="20"/>
                <w:szCs w:val="20"/>
              </w:rPr>
            </w:pPr>
            <w:r w:rsidRPr="00FB616F">
              <w:rPr>
                <w:sz w:val="20"/>
                <w:szCs w:val="20"/>
              </w:rPr>
              <w:t>04.0.00.79500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D45E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FF72" w14:textId="77777777" w:rsidR="00FB616F" w:rsidRPr="00FB616F" w:rsidRDefault="00FB616F" w:rsidP="00FB616F">
            <w:pPr>
              <w:jc w:val="right"/>
              <w:rPr>
                <w:sz w:val="20"/>
                <w:szCs w:val="20"/>
              </w:rPr>
            </w:pPr>
            <w:r w:rsidRPr="00FB616F">
              <w:rPr>
                <w:sz w:val="20"/>
                <w:szCs w:val="20"/>
              </w:rPr>
              <w:t>797 600,00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8877F4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B5A0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728B892" w14:textId="77777777" w:rsidR="00FB616F" w:rsidRPr="00FB616F" w:rsidRDefault="00FB616F" w:rsidP="00FB616F">
            <w:pPr>
              <w:rPr>
                <w:sz w:val="20"/>
                <w:szCs w:val="20"/>
              </w:rPr>
            </w:pPr>
          </w:p>
        </w:tc>
      </w:tr>
      <w:tr w:rsidR="00FB616F" w:rsidRPr="00FB616F" w14:paraId="7B8A781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46860469" w14:textId="77777777" w:rsidR="00FB616F" w:rsidRPr="00FB616F" w:rsidRDefault="00FB616F" w:rsidP="00FB616F">
            <w:pPr>
              <w:rPr>
                <w:bCs/>
                <w:sz w:val="20"/>
                <w:szCs w:val="20"/>
              </w:rPr>
            </w:pPr>
            <w:r w:rsidRPr="00FB616F">
              <w:rPr>
                <w:bCs/>
                <w:sz w:val="20"/>
                <w:szCs w:val="20"/>
              </w:rPr>
              <w:t xml:space="preserve">Муниципальная программа "Развитие системы образования </w:t>
            </w:r>
            <w:r w:rsidRPr="00FB616F">
              <w:rPr>
                <w:bCs/>
                <w:sz w:val="20"/>
                <w:szCs w:val="20"/>
              </w:rPr>
              <w:lastRenderedPageBreak/>
              <w:t>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1E63F7DA"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7C28398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E335632"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027E7C88" w14:textId="77777777" w:rsidR="00FB616F" w:rsidRPr="00FB616F" w:rsidRDefault="00FB616F" w:rsidP="00FB616F">
            <w:pPr>
              <w:jc w:val="center"/>
              <w:rPr>
                <w:bCs/>
                <w:sz w:val="20"/>
                <w:szCs w:val="20"/>
              </w:rPr>
            </w:pPr>
            <w:r w:rsidRPr="00FB616F">
              <w:rPr>
                <w:bCs/>
                <w:sz w:val="20"/>
                <w:szCs w:val="20"/>
              </w:rPr>
              <w:t>07.0.00.00000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97C220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A316DD6" w14:textId="77777777" w:rsidR="00FB616F" w:rsidRPr="00FB616F" w:rsidRDefault="00FB616F" w:rsidP="00FB616F">
            <w:pPr>
              <w:jc w:val="right"/>
              <w:rPr>
                <w:bCs/>
                <w:sz w:val="20"/>
                <w:szCs w:val="20"/>
              </w:rPr>
            </w:pPr>
            <w:r w:rsidRPr="00FB616F">
              <w:rPr>
                <w:bCs/>
                <w:sz w:val="20"/>
                <w:szCs w:val="20"/>
              </w:rPr>
              <w:t>8 735 587,29</w:t>
            </w:r>
          </w:p>
        </w:tc>
        <w:tc>
          <w:tcPr>
            <w:tcW w:w="992" w:type="dxa"/>
            <w:tcBorders>
              <w:top w:val="nil"/>
              <w:left w:val="single" w:sz="4" w:space="0" w:color="auto"/>
              <w:bottom w:val="nil"/>
              <w:right w:val="nil"/>
            </w:tcBorders>
            <w:shd w:val="clear" w:color="auto" w:fill="auto"/>
            <w:noWrap/>
            <w:vAlign w:val="center"/>
            <w:hideMark/>
          </w:tcPr>
          <w:p w14:paraId="154F83AF" w14:textId="77777777" w:rsidR="00FB616F" w:rsidRPr="00FB616F" w:rsidRDefault="00FB616F" w:rsidP="00FB616F">
            <w:pPr>
              <w:jc w:val="right"/>
              <w:rPr>
                <w:bCs/>
                <w:sz w:val="20"/>
                <w:szCs w:val="20"/>
              </w:rPr>
            </w:pPr>
            <w:r w:rsidRPr="00FB616F">
              <w:rPr>
                <w:bCs/>
                <w:sz w:val="20"/>
                <w:szCs w:val="20"/>
              </w:rPr>
              <w:t>2 713 000,00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67B9B5B" w14:textId="77777777" w:rsidR="00FB616F" w:rsidRPr="00FB616F" w:rsidRDefault="00FB616F" w:rsidP="00FB616F">
            <w:pPr>
              <w:jc w:val="right"/>
              <w:rPr>
                <w:bCs/>
                <w:sz w:val="20"/>
                <w:szCs w:val="20"/>
              </w:rPr>
            </w:pPr>
            <w:r w:rsidRPr="00FB616F">
              <w:rPr>
                <w:bCs/>
                <w:sz w:val="20"/>
                <w:szCs w:val="20"/>
              </w:rPr>
              <w:t>2 713 000,00</w:t>
            </w:r>
          </w:p>
        </w:tc>
        <w:tc>
          <w:tcPr>
            <w:tcW w:w="236" w:type="dxa"/>
            <w:gridSpan w:val="2"/>
            <w:vAlign w:val="center"/>
            <w:hideMark/>
          </w:tcPr>
          <w:p w14:paraId="6F03B02C" w14:textId="77777777" w:rsidR="00FB616F" w:rsidRPr="00FB616F" w:rsidRDefault="00FB616F" w:rsidP="00FB616F">
            <w:pPr>
              <w:rPr>
                <w:sz w:val="20"/>
                <w:szCs w:val="20"/>
              </w:rPr>
            </w:pPr>
          </w:p>
        </w:tc>
      </w:tr>
      <w:tr w:rsidR="00FB616F" w:rsidRPr="00FB616F" w14:paraId="7B2CFB1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A2D66EB" w14:textId="77777777" w:rsidR="00FB616F" w:rsidRPr="00FB616F" w:rsidRDefault="00FB616F" w:rsidP="00FB616F">
            <w:pPr>
              <w:rPr>
                <w:bCs/>
                <w:sz w:val="20"/>
                <w:szCs w:val="20"/>
              </w:rPr>
            </w:pPr>
            <w:r w:rsidRPr="00FB616F">
              <w:rPr>
                <w:bCs/>
                <w:sz w:val="20"/>
                <w:szCs w:val="20"/>
              </w:rPr>
              <w:t>Подпрограмма "Организация отдыха и оздоровления детей и подростков"</w:t>
            </w:r>
          </w:p>
        </w:tc>
        <w:tc>
          <w:tcPr>
            <w:tcW w:w="743" w:type="dxa"/>
            <w:tcBorders>
              <w:top w:val="single" w:sz="4" w:space="0" w:color="auto"/>
              <w:left w:val="single" w:sz="4" w:space="0" w:color="auto"/>
              <w:bottom w:val="nil"/>
              <w:right w:val="nil"/>
            </w:tcBorders>
            <w:shd w:val="clear" w:color="auto" w:fill="auto"/>
            <w:noWrap/>
            <w:vAlign w:val="center"/>
            <w:hideMark/>
          </w:tcPr>
          <w:p w14:paraId="0AD1FC2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4C2E8D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6A5771"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EA968C2" w14:textId="77777777" w:rsidR="00FB616F" w:rsidRPr="00FB616F" w:rsidRDefault="00FB616F" w:rsidP="00FB616F">
            <w:pPr>
              <w:jc w:val="center"/>
              <w:rPr>
                <w:bCs/>
                <w:sz w:val="20"/>
                <w:szCs w:val="20"/>
              </w:rPr>
            </w:pPr>
            <w:r w:rsidRPr="00FB616F">
              <w:rPr>
                <w:bCs/>
                <w:sz w:val="20"/>
                <w:szCs w:val="20"/>
              </w:rPr>
              <w:t>07.4.00.00000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24CB1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9031DC" w14:textId="77777777" w:rsidR="00FB616F" w:rsidRPr="00FB616F" w:rsidRDefault="00FB616F" w:rsidP="00FB616F">
            <w:pPr>
              <w:jc w:val="right"/>
              <w:rPr>
                <w:bCs/>
                <w:sz w:val="20"/>
                <w:szCs w:val="20"/>
              </w:rPr>
            </w:pPr>
            <w:r w:rsidRPr="00FB616F">
              <w:rPr>
                <w:bCs/>
                <w:sz w:val="20"/>
                <w:szCs w:val="20"/>
              </w:rPr>
              <w:t>8 735 587,29</w:t>
            </w:r>
          </w:p>
        </w:tc>
        <w:tc>
          <w:tcPr>
            <w:tcW w:w="992" w:type="dxa"/>
            <w:tcBorders>
              <w:top w:val="single" w:sz="4" w:space="0" w:color="auto"/>
              <w:left w:val="single" w:sz="4" w:space="0" w:color="auto"/>
              <w:bottom w:val="nil"/>
              <w:right w:val="nil"/>
            </w:tcBorders>
            <w:shd w:val="clear" w:color="auto" w:fill="auto"/>
            <w:noWrap/>
            <w:vAlign w:val="center"/>
            <w:hideMark/>
          </w:tcPr>
          <w:p w14:paraId="30D58C2E" w14:textId="77777777" w:rsidR="00FB616F" w:rsidRPr="00FB616F" w:rsidRDefault="00FB616F" w:rsidP="00FB616F">
            <w:pPr>
              <w:jc w:val="right"/>
              <w:rPr>
                <w:bCs/>
                <w:sz w:val="20"/>
                <w:szCs w:val="20"/>
              </w:rPr>
            </w:pPr>
            <w:r w:rsidRPr="00FB616F">
              <w:rPr>
                <w:bCs/>
                <w:sz w:val="20"/>
                <w:szCs w:val="20"/>
              </w:rPr>
              <w:t>2 713 000,00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B6F9097" w14:textId="77777777" w:rsidR="00FB616F" w:rsidRPr="00FB616F" w:rsidRDefault="00FB616F" w:rsidP="00FB616F">
            <w:pPr>
              <w:jc w:val="right"/>
              <w:rPr>
                <w:bCs/>
                <w:sz w:val="20"/>
                <w:szCs w:val="20"/>
              </w:rPr>
            </w:pPr>
            <w:r w:rsidRPr="00FB616F">
              <w:rPr>
                <w:bCs/>
                <w:sz w:val="20"/>
                <w:szCs w:val="20"/>
              </w:rPr>
              <w:t>2 713 000,00</w:t>
            </w:r>
          </w:p>
        </w:tc>
        <w:tc>
          <w:tcPr>
            <w:tcW w:w="236" w:type="dxa"/>
            <w:gridSpan w:val="2"/>
            <w:vAlign w:val="center"/>
            <w:hideMark/>
          </w:tcPr>
          <w:p w14:paraId="520A9618" w14:textId="77777777" w:rsidR="00FB616F" w:rsidRPr="00FB616F" w:rsidRDefault="00FB616F" w:rsidP="00FB616F">
            <w:pPr>
              <w:rPr>
                <w:sz w:val="20"/>
                <w:szCs w:val="20"/>
              </w:rPr>
            </w:pPr>
          </w:p>
        </w:tc>
      </w:tr>
      <w:tr w:rsidR="00FB616F" w:rsidRPr="00FB616F" w14:paraId="61B6BBA2"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07AABD64"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по проведению оздоровительной кампании детей</w:t>
            </w:r>
          </w:p>
        </w:tc>
        <w:tc>
          <w:tcPr>
            <w:tcW w:w="743" w:type="dxa"/>
            <w:tcBorders>
              <w:top w:val="single" w:sz="4" w:space="0" w:color="auto"/>
              <w:left w:val="single" w:sz="4" w:space="0" w:color="auto"/>
              <w:bottom w:val="nil"/>
              <w:right w:val="nil"/>
            </w:tcBorders>
            <w:shd w:val="clear" w:color="auto" w:fill="auto"/>
            <w:noWrap/>
            <w:vAlign w:val="center"/>
            <w:hideMark/>
          </w:tcPr>
          <w:p w14:paraId="3C3052C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4E5B2DB"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0B455E"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A70D768" w14:textId="77777777" w:rsidR="00FB616F" w:rsidRPr="00FB616F" w:rsidRDefault="00FB616F" w:rsidP="00FB616F">
            <w:pPr>
              <w:jc w:val="center"/>
              <w:rPr>
                <w:bCs/>
                <w:sz w:val="20"/>
                <w:szCs w:val="20"/>
              </w:rPr>
            </w:pPr>
            <w:r w:rsidRPr="00FB616F">
              <w:rPr>
                <w:bCs/>
                <w:sz w:val="20"/>
                <w:szCs w:val="20"/>
              </w:rPr>
              <w:t>07.4.00.07690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04635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648B34" w14:textId="77777777" w:rsidR="00FB616F" w:rsidRPr="00FB616F" w:rsidRDefault="00FB616F" w:rsidP="00FB616F">
            <w:pPr>
              <w:jc w:val="right"/>
              <w:rPr>
                <w:bCs/>
                <w:sz w:val="20"/>
                <w:szCs w:val="20"/>
              </w:rPr>
            </w:pPr>
            <w:r w:rsidRPr="00FB616F">
              <w:rPr>
                <w:bCs/>
                <w:sz w:val="20"/>
                <w:szCs w:val="20"/>
              </w:rPr>
              <w:t>1 435 507,29</w:t>
            </w:r>
          </w:p>
        </w:tc>
        <w:tc>
          <w:tcPr>
            <w:tcW w:w="992" w:type="dxa"/>
            <w:tcBorders>
              <w:top w:val="single" w:sz="4" w:space="0" w:color="auto"/>
              <w:left w:val="single" w:sz="4" w:space="0" w:color="auto"/>
              <w:bottom w:val="nil"/>
              <w:right w:val="nil"/>
            </w:tcBorders>
            <w:shd w:val="clear" w:color="auto" w:fill="auto"/>
            <w:noWrap/>
            <w:vAlign w:val="center"/>
            <w:hideMark/>
          </w:tcPr>
          <w:p w14:paraId="293D082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56EBE3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48371F0" w14:textId="77777777" w:rsidR="00FB616F" w:rsidRPr="00FB616F" w:rsidRDefault="00FB616F" w:rsidP="00FB616F">
            <w:pPr>
              <w:rPr>
                <w:sz w:val="20"/>
                <w:szCs w:val="20"/>
              </w:rPr>
            </w:pPr>
          </w:p>
        </w:tc>
      </w:tr>
      <w:tr w:rsidR="00FB616F" w:rsidRPr="00FB616F" w14:paraId="7A5F2179"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3A491F93"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224D2F8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6263CA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F23D0C"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F1CAF6D" w14:textId="77777777" w:rsidR="00FB616F" w:rsidRPr="00FB616F" w:rsidRDefault="00FB616F" w:rsidP="00FB616F">
            <w:pPr>
              <w:jc w:val="center"/>
              <w:rPr>
                <w:sz w:val="20"/>
                <w:szCs w:val="20"/>
              </w:rPr>
            </w:pPr>
            <w:r w:rsidRPr="00FB616F">
              <w:rPr>
                <w:sz w:val="20"/>
                <w:szCs w:val="20"/>
              </w:rPr>
              <w:t>07.4.00.07690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82E009"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D9816D" w14:textId="77777777" w:rsidR="00FB616F" w:rsidRPr="00FB616F" w:rsidRDefault="00FB616F" w:rsidP="00FB616F">
            <w:pPr>
              <w:jc w:val="right"/>
              <w:rPr>
                <w:sz w:val="20"/>
                <w:szCs w:val="20"/>
              </w:rPr>
            </w:pPr>
            <w:r w:rsidRPr="00FB616F">
              <w:rPr>
                <w:sz w:val="20"/>
                <w:szCs w:val="20"/>
              </w:rPr>
              <w:t>1 435 507,29</w:t>
            </w:r>
          </w:p>
        </w:tc>
        <w:tc>
          <w:tcPr>
            <w:tcW w:w="992" w:type="dxa"/>
            <w:tcBorders>
              <w:top w:val="single" w:sz="4" w:space="0" w:color="auto"/>
              <w:left w:val="single" w:sz="4" w:space="0" w:color="auto"/>
              <w:bottom w:val="nil"/>
              <w:right w:val="nil"/>
            </w:tcBorders>
            <w:shd w:val="clear" w:color="auto" w:fill="auto"/>
            <w:noWrap/>
            <w:vAlign w:val="center"/>
            <w:hideMark/>
          </w:tcPr>
          <w:p w14:paraId="0847095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83F1BA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8150B4C" w14:textId="77777777" w:rsidR="00FB616F" w:rsidRPr="00FB616F" w:rsidRDefault="00FB616F" w:rsidP="00FB616F">
            <w:pPr>
              <w:rPr>
                <w:sz w:val="20"/>
                <w:szCs w:val="20"/>
              </w:rPr>
            </w:pPr>
          </w:p>
        </w:tc>
      </w:tr>
      <w:tr w:rsidR="00FB616F" w:rsidRPr="00FB616F" w14:paraId="781B088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E940802"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00401A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C1389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4E487"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DFF762" w14:textId="77777777" w:rsidR="00FB616F" w:rsidRPr="00FB616F" w:rsidRDefault="00FB616F" w:rsidP="00FB616F">
            <w:pPr>
              <w:jc w:val="center"/>
              <w:rPr>
                <w:sz w:val="20"/>
                <w:szCs w:val="20"/>
              </w:rPr>
            </w:pPr>
            <w:r w:rsidRPr="00FB616F">
              <w:rPr>
                <w:sz w:val="20"/>
                <w:szCs w:val="20"/>
              </w:rPr>
              <w:t>07.4.00.07690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22EDD"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C99F7" w14:textId="77777777" w:rsidR="00FB616F" w:rsidRPr="00FB616F" w:rsidRDefault="00FB616F" w:rsidP="00FB616F">
            <w:pPr>
              <w:jc w:val="right"/>
              <w:rPr>
                <w:sz w:val="20"/>
                <w:szCs w:val="20"/>
              </w:rPr>
            </w:pPr>
            <w:r w:rsidRPr="00FB616F">
              <w:rPr>
                <w:sz w:val="20"/>
                <w:szCs w:val="20"/>
              </w:rPr>
              <w:t>1 435 507,29</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5B961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999F6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5855BAE" w14:textId="77777777" w:rsidR="00FB616F" w:rsidRPr="00FB616F" w:rsidRDefault="00FB616F" w:rsidP="00FB616F">
            <w:pPr>
              <w:rPr>
                <w:sz w:val="20"/>
                <w:szCs w:val="20"/>
              </w:rPr>
            </w:pPr>
          </w:p>
        </w:tc>
      </w:tr>
      <w:tr w:rsidR="00FB616F" w:rsidRPr="00FB616F" w14:paraId="53C500B0"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40245ACC" w14:textId="77777777" w:rsidR="00FB616F" w:rsidRPr="00FB616F" w:rsidRDefault="00FB616F" w:rsidP="00FB616F">
            <w:pPr>
              <w:rPr>
                <w:bCs/>
                <w:sz w:val="20"/>
                <w:szCs w:val="20"/>
              </w:rPr>
            </w:pPr>
            <w:r w:rsidRPr="00FB616F">
              <w:rPr>
                <w:bCs/>
                <w:sz w:val="20"/>
                <w:szCs w:val="20"/>
              </w:rPr>
              <w:t>Реализация мероприятий по оздоровлению детей государственной программы Новосибирской области "Социальная поддержка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4DBC1FE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520819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B1838D4"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3B48CE9E" w14:textId="77777777" w:rsidR="00FB616F" w:rsidRPr="00FB616F" w:rsidRDefault="00FB616F" w:rsidP="00FB616F">
            <w:pPr>
              <w:jc w:val="center"/>
              <w:rPr>
                <w:bCs/>
                <w:sz w:val="20"/>
                <w:szCs w:val="20"/>
              </w:rPr>
            </w:pPr>
            <w:r w:rsidRPr="00FB616F">
              <w:rPr>
                <w:bCs/>
                <w:sz w:val="20"/>
                <w:szCs w:val="20"/>
              </w:rPr>
              <w:t>07.4.00.70359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32B66A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30EEE89" w14:textId="77777777" w:rsidR="00FB616F" w:rsidRPr="00FB616F" w:rsidRDefault="00FB616F" w:rsidP="00FB616F">
            <w:pPr>
              <w:jc w:val="right"/>
              <w:rPr>
                <w:bCs/>
                <w:sz w:val="20"/>
                <w:szCs w:val="20"/>
              </w:rPr>
            </w:pPr>
            <w:r w:rsidRPr="00FB616F">
              <w:rPr>
                <w:bCs/>
                <w:sz w:val="20"/>
                <w:szCs w:val="20"/>
              </w:rPr>
              <w:t>2 658 700,00</w:t>
            </w:r>
          </w:p>
        </w:tc>
        <w:tc>
          <w:tcPr>
            <w:tcW w:w="992" w:type="dxa"/>
            <w:tcBorders>
              <w:top w:val="nil"/>
              <w:left w:val="single" w:sz="4" w:space="0" w:color="auto"/>
              <w:bottom w:val="nil"/>
              <w:right w:val="nil"/>
            </w:tcBorders>
            <w:shd w:val="clear" w:color="auto" w:fill="auto"/>
            <w:noWrap/>
            <w:vAlign w:val="center"/>
            <w:hideMark/>
          </w:tcPr>
          <w:p w14:paraId="4EE1E8FE" w14:textId="77777777" w:rsidR="00FB616F" w:rsidRPr="00FB616F" w:rsidRDefault="00FB616F" w:rsidP="00FB616F">
            <w:pPr>
              <w:jc w:val="right"/>
              <w:rPr>
                <w:bCs/>
                <w:sz w:val="20"/>
                <w:szCs w:val="20"/>
              </w:rPr>
            </w:pPr>
            <w:r w:rsidRPr="00FB616F">
              <w:rPr>
                <w:bCs/>
                <w:sz w:val="20"/>
                <w:szCs w:val="20"/>
              </w:rPr>
              <w:t>2 658 700,00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BB42F57" w14:textId="77777777" w:rsidR="00FB616F" w:rsidRPr="00FB616F" w:rsidRDefault="00FB616F" w:rsidP="00FB616F">
            <w:pPr>
              <w:jc w:val="right"/>
              <w:rPr>
                <w:bCs/>
                <w:sz w:val="20"/>
                <w:szCs w:val="20"/>
              </w:rPr>
            </w:pPr>
            <w:r w:rsidRPr="00FB616F">
              <w:rPr>
                <w:bCs/>
                <w:sz w:val="20"/>
                <w:szCs w:val="20"/>
              </w:rPr>
              <w:t>2 658 700,00</w:t>
            </w:r>
          </w:p>
        </w:tc>
        <w:tc>
          <w:tcPr>
            <w:tcW w:w="236" w:type="dxa"/>
            <w:gridSpan w:val="2"/>
            <w:vAlign w:val="center"/>
            <w:hideMark/>
          </w:tcPr>
          <w:p w14:paraId="5A88F8FE" w14:textId="77777777" w:rsidR="00FB616F" w:rsidRPr="00FB616F" w:rsidRDefault="00FB616F" w:rsidP="00FB616F">
            <w:pPr>
              <w:rPr>
                <w:sz w:val="20"/>
                <w:szCs w:val="20"/>
              </w:rPr>
            </w:pPr>
          </w:p>
        </w:tc>
      </w:tr>
      <w:tr w:rsidR="00FB616F" w:rsidRPr="00FB616F" w14:paraId="0EFEFFB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7B846A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37BC2B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DE9FA5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34B75D"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56B3EA2" w14:textId="77777777" w:rsidR="00FB616F" w:rsidRPr="00FB616F" w:rsidRDefault="00FB616F" w:rsidP="00FB616F">
            <w:pPr>
              <w:jc w:val="center"/>
              <w:rPr>
                <w:sz w:val="20"/>
                <w:szCs w:val="20"/>
              </w:rPr>
            </w:pPr>
            <w:r w:rsidRPr="00FB616F">
              <w:rPr>
                <w:sz w:val="20"/>
                <w:szCs w:val="20"/>
              </w:rPr>
              <w:t>07.4.00.70359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4E8A24"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16773F" w14:textId="77777777" w:rsidR="00FB616F" w:rsidRPr="00FB616F" w:rsidRDefault="00FB616F" w:rsidP="00FB616F">
            <w:pPr>
              <w:jc w:val="right"/>
              <w:rPr>
                <w:sz w:val="20"/>
                <w:szCs w:val="20"/>
              </w:rPr>
            </w:pPr>
            <w:r w:rsidRPr="00FB616F">
              <w:rPr>
                <w:sz w:val="20"/>
                <w:szCs w:val="20"/>
              </w:rPr>
              <w:t>1 355 400,00</w:t>
            </w:r>
          </w:p>
        </w:tc>
        <w:tc>
          <w:tcPr>
            <w:tcW w:w="992" w:type="dxa"/>
            <w:tcBorders>
              <w:top w:val="single" w:sz="4" w:space="0" w:color="auto"/>
              <w:left w:val="single" w:sz="4" w:space="0" w:color="auto"/>
              <w:bottom w:val="nil"/>
              <w:right w:val="nil"/>
            </w:tcBorders>
            <w:shd w:val="clear" w:color="auto" w:fill="auto"/>
            <w:noWrap/>
            <w:vAlign w:val="center"/>
            <w:hideMark/>
          </w:tcPr>
          <w:p w14:paraId="46E98294" w14:textId="77777777" w:rsidR="00FB616F" w:rsidRPr="00FB616F" w:rsidRDefault="00FB616F" w:rsidP="00FB616F">
            <w:pPr>
              <w:jc w:val="right"/>
              <w:rPr>
                <w:sz w:val="20"/>
                <w:szCs w:val="20"/>
              </w:rPr>
            </w:pPr>
            <w:r w:rsidRPr="00FB616F">
              <w:rPr>
                <w:sz w:val="20"/>
                <w:szCs w:val="20"/>
              </w:rPr>
              <w:t>2 000 000,00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74347AD"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3B217E81" w14:textId="77777777" w:rsidR="00FB616F" w:rsidRPr="00FB616F" w:rsidRDefault="00FB616F" w:rsidP="00FB616F">
            <w:pPr>
              <w:rPr>
                <w:sz w:val="20"/>
                <w:szCs w:val="20"/>
              </w:rPr>
            </w:pPr>
          </w:p>
        </w:tc>
      </w:tr>
      <w:tr w:rsidR="00FB616F" w:rsidRPr="00FB616F" w14:paraId="5794BF01"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7A4FC0D"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F66602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82B0E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A2CE5"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4291AE5" w14:textId="77777777" w:rsidR="00FB616F" w:rsidRPr="00FB616F" w:rsidRDefault="00FB616F" w:rsidP="00FB616F">
            <w:pPr>
              <w:jc w:val="center"/>
              <w:rPr>
                <w:sz w:val="20"/>
                <w:szCs w:val="20"/>
              </w:rPr>
            </w:pPr>
            <w:r w:rsidRPr="00FB616F">
              <w:rPr>
                <w:sz w:val="20"/>
                <w:szCs w:val="20"/>
              </w:rPr>
              <w:t>07.4.00.70359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848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17DF" w14:textId="77777777" w:rsidR="00FB616F" w:rsidRPr="00FB616F" w:rsidRDefault="00FB616F" w:rsidP="00FB616F">
            <w:pPr>
              <w:jc w:val="right"/>
              <w:rPr>
                <w:sz w:val="20"/>
                <w:szCs w:val="20"/>
              </w:rPr>
            </w:pPr>
            <w:r w:rsidRPr="00FB616F">
              <w:rPr>
                <w:sz w:val="20"/>
                <w:szCs w:val="20"/>
              </w:rPr>
              <w:t>1 355 400,00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C67DE8" w14:textId="77777777" w:rsidR="00FB616F" w:rsidRPr="00FB616F" w:rsidRDefault="00FB616F" w:rsidP="00FB616F">
            <w:pPr>
              <w:jc w:val="right"/>
              <w:rPr>
                <w:sz w:val="20"/>
                <w:szCs w:val="20"/>
              </w:rPr>
            </w:pPr>
            <w:r w:rsidRPr="00FB616F">
              <w:rPr>
                <w:sz w:val="20"/>
                <w:szCs w:val="20"/>
              </w:rPr>
              <w:t>2 000 000,00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91A74" w14:textId="77777777" w:rsidR="00FB616F" w:rsidRPr="00FB616F" w:rsidRDefault="00FB616F" w:rsidP="00FB616F">
            <w:pPr>
              <w:jc w:val="right"/>
              <w:rPr>
                <w:sz w:val="20"/>
                <w:szCs w:val="20"/>
              </w:rPr>
            </w:pPr>
            <w:r w:rsidRPr="00FB616F">
              <w:rPr>
                <w:sz w:val="20"/>
                <w:szCs w:val="20"/>
              </w:rPr>
              <w:t>2 000 000,00</w:t>
            </w:r>
          </w:p>
        </w:tc>
        <w:tc>
          <w:tcPr>
            <w:tcW w:w="236" w:type="dxa"/>
            <w:gridSpan w:val="2"/>
            <w:vAlign w:val="center"/>
            <w:hideMark/>
          </w:tcPr>
          <w:p w14:paraId="7ED8A090" w14:textId="77777777" w:rsidR="00FB616F" w:rsidRPr="00FB616F" w:rsidRDefault="00FB616F" w:rsidP="00FB616F">
            <w:pPr>
              <w:rPr>
                <w:sz w:val="20"/>
                <w:szCs w:val="20"/>
              </w:rPr>
            </w:pPr>
          </w:p>
        </w:tc>
      </w:tr>
      <w:tr w:rsidR="00FB616F" w:rsidRPr="00FB616F" w14:paraId="6D1169D3"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0706B99"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14:paraId="73DC851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DEA287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B1EEDF0"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7C9AFD81" w14:textId="77777777" w:rsidR="00FB616F" w:rsidRPr="00FB616F" w:rsidRDefault="00FB616F" w:rsidP="00FB616F">
            <w:pPr>
              <w:jc w:val="center"/>
              <w:rPr>
                <w:sz w:val="20"/>
                <w:szCs w:val="20"/>
              </w:rPr>
            </w:pPr>
            <w:r w:rsidRPr="00FB616F">
              <w:rPr>
                <w:sz w:val="20"/>
                <w:szCs w:val="20"/>
              </w:rPr>
              <w:t>07.4.00.70359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0FC3E97"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7FA0318" w14:textId="77777777" w:rsidR="00FB616F" w:rsidRPr="00FB616F" w:rsidRDefault="00FB616F" w:rsidP="00FB616F">
            <w:pPr>
              <w:jc w:val="right"/>
              <w:rPr>
                <w:sz w:val="20"/>
                <w:szCs w:val="20"/>
              </w:rPr>
            </w:pPr>
            <w:r w:rsidRPr="00FB616F">
              <w:rPr>
                <w:sz w:val="20"/>
                <w:szCs w:val="20"/>
              </w:rPr>
              <w:t>1 900,00</w:t>
            </w:r>
          </w:p>
        </w:tc>
        <w:tc>
          <w:tcPr>
            <w:tcW w:w="992" w:type="dxa"/>
            <w:tcBorders>
              <w:top w:val="nil"/>
              <w:left w:val="single" w:sz="4" w:space="0" w:color="auto"/>
              <w:bottom w:val="nil"/>
              <w:right w:val="nil"/>
            </w:tcBorders>
            <w:shd w:val="clear" w:color="auto" w:fill="auto"/>
            <w:noWrap/>
            <w:vAlign w:val="center"/>
            <w:hideMark/>
          </w:tcPr>
          <w:p w14:paraId="5D557A32" w14:textId="77777777" w:rsidR="00FB616F" w:rsidRPr="00FB616F" w:rsidRDefault="00FB616F" w:rsidP="00FB616F">
            <w:pPr>
              <w:jc w:val="right"/>
              <w:rPr>
                <w:sz w:val="20"/>
                <w:szCs w:val="20"/>
              </w:rPr>
            </w:pPr>
            <w:r w:rsidRPr="00FB616F">
              <w:rPr>
                <w:sz w:val="20"/>
                <w:szCs w:val="20"/>
              </w:rPr>
              <w:t>658 700,00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33DBF22" w14:textId="77777777" w:rsidR="00FB616F" w:rsidRPr="00FB616F" w:rsidRDefault="00FB616F" w:rsidP="00FB616F">
            <w:pPr>
              <w:jc w:val="right"/>
              <w:rPr>
                <w:sz w:val="20"/>
                <w:szCs w:val="20"/>
              </w:rPr>
            </w:pPr>
            <w:r w:rsidRPr="00FB616F">
              <w:rPr>
                <w:sz w:val="20"/>
                <w:szCs w:val="20"/>
              </w:rPr>
              <w:t>658 700,00</w:t>
            </w:r>
          </w:p>
        </w:tc>
        <w:tc>
          <w:tcPr>
            <w:tcW w:w="236" w:type="dxa"/>
            <w:gridSpan w:val="2"/>
            <w:vAlign w:val="center"/>
            <w:hideMark/>
          </w:tcPr>
          <w:p w14:paraId="62DA5590" w14:textId="77777777" w:rsidR="00FB616F" w:rsidRPr="00FB616F" w:rsidRDefault="00FB616F" w:rsidP="00FB616F">
            <w:pPr>
              <w:rPr>
                <w:sz w:val="20"/>
                <w:szCs w:val="20"/>
              </w:rPr>
            </w:pPr>
          </w:p>
        </w:tc>
      </w:tr>
      <w:tr w:rsidR="00FB616F" w:rsidRPr="00FB616F" w14:paraId="129C981B"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015AECD"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ADFBEB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A4874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6F1D5"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D84AF2" w14:textId="77777777" w:rsidR="00FB616F" w:rsidRPr="00FB616F" w:rsidRDefault="00FB616F" w:rsidP="00FB616F">
            <w:pPr>
              <w:jc w:val="center"/>
              <w:rPr>
                <w:sz w:val="20"/>
                <w:szCs w:val="20"/>
              </w:rPr>
            </w:pPr>
            <w:r w:rsidRPr="00FB616F">
              <w:rPr>
                <w:sz w:val="20"/>
                <w:szCs w:val="20"/>
              </w:rPr>
              <w:t>07.4.00.70359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02C90"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7A5385" w14:textId="77777777" w:rsidR="00FB616F" w:rsidRPr="00FB616F" w:rsidRDefault="00FB616F" w:rsidP="00FB616F">
            <w:pPr>
              <w:jc w:val="right"/>
              <w:rPr>
                <w:sz w:val="20"/>
                <w:szCs w:val="20"/>
              </w:rPr>
            </w:pPr>
            <w:r w:rsidRPr="00FB616F">
              <w:rPr>
                <w:sz w:val="20"/>
                <w:szCs w:val="20"/>
              </w:rPr>
              <w:t>1 900,00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2E312E5" w14:textId="77777777" w:rsidR="00FB616F" w:rsidRPr="00FB616F" w:rsidRDefault="00FB616F" w:rsidP="00FB616F">
            <w:pPr>
              <w:jc w:val="right"/>
              <w:rPr>
                <w:sz w:val="20"/>
                <w:szCs w:val="20"/>
              </w:rPr>
            </w:pPr>
            <w:r w:rsidRPr="00FB616F">
              <w:rPr>
                <w:sz w:val="20"/>
                <w:szCs w:val="20"/>
              </w:rPr>
              <w:t>658 700,00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8C584" w14:textId="77777777" w:rsidR="00FB616F" w:rsidRPr="00FB616F" w:rsidRDefault="00FB616F" w:rsidP="00FB616F">
            <w:pPr>
              <w:jc w:val="right"/>
              <w:rPr>
                <w:sz w:val="20"/>
                <w:szCs w:val="20"/>
              </w:rPr>
            </w:pPr>
            <w:r w:rsidRPr="00FB616F">
              <w:rPr>
                <w:sz w:val="20"/>
                <w:szCs w:val="20"/>
              </w:rPr>
              <w:t>658 700,00</w:t>
            </w:r>
          </w:p>
        </w:tc>
        <w:tc>
          <w:tcPr>
            <w:tcW w:w="236" w:type="dxa"/>
            <w:gridSpan w:val="2"/>
            <w:vAlign w:val="center"/>
            <w:hideMark/>
          </w:tcPr>
          <w:p w14:paraId="149E2921" w14:textId="77777777" w:rsidR="00FB616F" w:rsidRPr="00FB616F" w:rsidRDefault="00FB616F" w:rsidP="00FB616F">
            <w:pPr>
              <w:rPr>
                <w:sz w:val="20"/>
                <w:szCs w:val="20"/>
              </w:rPr>
            </w:pPr>
          </w:p>
        </w:tc>
      </w:tr>
      <w:tr w:rsidR="00FB616F" w:rsidRPr="00FB616F" w14:paraId="42962BB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1C83F15E"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0CCF676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BBEECD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6905802"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5A8D1A25" w14:textId="77777777" w:rsidR="00FB616F" w:rsidRPr="00FB616F" w:rsidRDefault="00FB616F" w:rsidP="00FB616F">
            <w:pPr>
              <w:jc w:val="center"/>
              <w:rPr>
                <w:sz w:val="20"/>
                <w:szCs w:val="20"/>
              </w:rPr>
            </w:pPr>
            <w:r w:rsidRPr="00FB616F">
              <w:rPr>
                <w:sz w:val="20"/>
                <w:szCs w:val="20"/>
              </w:rPr>
              <w:t>07.4.00.70359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230D9FA"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727322C" w14:textId="77777777" w:rsidR="00FB616F" w:rsidRPr="00FB616F" w:rsidRDefault="00FB616F" w:rsidP="00FB616F">
            <w:pPr>
              <w:jc w:val="right"/>
              <w:rPr>
                <w:sz w:val="20"/>
                <w:szCs w:val="20"/>
              </w:rPr>
            </w:pPr>
            <w:r w:rsidRPr="00FB616F">
              <w:rPr>
                <w:sz w:val="20"/>
                <w:szCs w:val="20"/>
              </w:rPr>
              <w:t>1 301 400,00</w:t>
            </w:r>
          </w:p>
        </w:tc>
        <w:tc>
          <w:tcPr>
            <w:tcW w:w="992" w:type="dxa"/>
            <w:tcBorders>
              <w:top w:val="nil"/>
              <w:left w:val="single" w:sz="4" w:space="0" w:color="auto"/>
              <w:bottom w:val="nil"/>
              <w:right w:val="nil"/>
            </w:tcBorders>
            <w:shd w:val="clear" w:color="auto" w:fill="auto"/>
            <w:noWrap/>
            <w:vAlign w:val="center"/>
            <w:hideMark/>
          </w:tcPr>
          <w:p w14:paraId="15BCA09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06AB70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8FD258C" w14:textId="77777777" w:rsidR="00FB616F" w:rsidRPr="00FB616F" w:rsidRDefault="00FB616F" w:rsidP="00FB616F">
            <w:pPr>
              <w:rPr>
                <w:sz w:val="20"/>
                <w:szCs w:val="20"/>
              </w:rPr>
            </w:pPr>
          </w:p>
        </w:tc>
      </w:tr>
      <w:tr w:rsidR="00FB616F" w:rsidRPr="00FB616F" w14:paraId="1D60AAC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6174E14"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71B218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E2A7E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F99DD"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CE8A6D" w14:textId="77777777" w:rsidR="00FB616F" w:rsidRPr="00FB616F" w:rsidRDefault="00FB616F" w:rsidP="00FB616F">
            <w:pPr>
              <w:jc w:val="center"/>
              <w:rPr>
                <w:sz w:val="20"/>
                <w:szCs w:val="20"/>
              </w:rPr>
            </w:pPr>
            <w:r w:rsidRPr="00FB616F">
              <w:rPr>
                <w:sz w:val="20"/>
                <w:szCs w:val="20"/>
              </w:rPr>
              <w:t>07.4.00.70359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15AF4"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B16EF" w14:textId="77777777" w:rsidR="00FB616F" w:rsidRPr="00FB616F" w:rsidRDefault="00FB616F" w:rsidP="00FB616F">
            <w:pPr>
              <w:jc w:val="right"/>
              <w:rPr>
                <w:sz w:val="20"/>
                <w:szCs w:val="20"/>
              </w:rPr>
            </w:pPr>
            <w:r w:rsidRPr="00FB616F">
              <w:rPr>
                <w:sz w:val="20"/>
                <w:szCs w:val="20"/>
              </w:rPr>
              <w:t>1 301 400,00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B1BB5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F1C8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196B312" w14:textId="77777777" w:rsidR="00FB616F" w:rsidRPr="00FB616F" w:rsidRDefault="00FB616F" w:rsidP="00FB616F">
            <w:pPr>
              <w:rPr>
                <w:sz w:val="20"/>
                <w:szCs w:val="20"/>
              </w:rPr>
            </w:pPr>
          </w:p>
        </w:tc>
      </w:tr>
      <w:tr w:rsidR="00FB616F" w:rsidRPr="00FB616F" w14:paraId="2DA55E5C"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20839990"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3A6EEE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628A3C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01F2304"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058F2C9E" w14:textId="77777777" w:rsidR="00FB616F" w:rsidRPr="00FB616F" w:rsidRDefault="00FB616F" w:rsidP="00FB616F">
            <w:pPr>
              <w:jc w:val="center"/>
              <w:rPr>
                <w:bCs/>
                <w:sz w:val="20"/>
                <w:szCs w:val="20"/>
              </w:rPr>
            </w:pPr>
            <w:r w:rsidRPr="00FB616F">
              <w:rPr>
                <w:bCs/>
                <w:sz w:val="20"/>
                <w:szCs w:val="20"/>
              </w:rPr>
              <w:t>07.4.00.70510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0AF6CE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4F1F35F" w14:textId="77777777" w:rsidR="00FB616F" w:rsidRPr="00FB616F" w:rsidRDefault="00FB616F" w:rsidP="00FB616F">
            <w:pPr>
              <w:jc w:val="right"/>
              <w:rPr>
                <w:bCs/>
                <w:sz w:val="20"/>
                <w:szCs w:val="20"/>
              </w:rPr>
            </w:pPr>
            <w:r w:rsidRPr="00FB616F">
              <w:rPr>
                <w:bCs/>
                <w:sz w:val="20"/>
                <w:szCs w:val="20"/>
              </w:rPr>
              <w:t>133 640,00</w:t>
            </w:r>
          </w:p>
        </w:tc>
        <w:tc>
          <w:tcPr>
            <w:tcW w:w="992" w:type="dxa"/>
            <w:tcBorders>
              <w:top w:val="nil"/>
              <w:left w:val="single" w:sz="4" w:space="0" w:color="auto"/>
              <w:bottom w:val="nil"/>
              <w:right w:val="nil"/>
            </w:tcBorders>
            <w:shd w:val="clear" w:color="auto" w:fill="auto"/>
            <w:noWrap/>
            <w:vAlign w:val="center"/>
            <w:hideMark/>
          </w:tcPr>
          <w:p w14:paraId="11125D5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894175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4514A8A" w14:textId="77777777" w:rsidR="00FB616F" w:rsidRPr="00FB616F" w:rsidRDefault="00FB616F" w:rsidP="00FB616F">
            <w:pPr>
              <w:rPr>
                <w:sz w:val="20"/>
                <w:szCs w:val="20"/>
              </w:rPr>
            </w:pPr>
          </w:p>
        </w:tc>
      </w:tr>
      <w:tr w:rsidR="00FB616F" w:rsidRPr="00FB616F" w14:paraId="1C4B358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3C21BB2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7516795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A39460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409BDE"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3A849FA" w14:textId="77777777" w:rsidR="00FB616F" w:rsidRPr="00FB616F" w:rsidRDefault="00FB616F" w:rsidP="00FB616F">
            <w:pPr>
              <w:jc w:val="center"/>
              <w:rPr>
                <w:sz w:val="20"/>
                <w:szCs w:val="20"/>
              </w:rPr>
            </w:pPr>
            <w:r w:rsidRPr="00FB616F">
              <w:rPr>
                <w:sz w:val="20"/>
                <w:szCs w:val="20"/>
              </w:rPr>
              <w:t>07.4.00.70510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2AA362"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CAD3D8" w14:textId="77777777" w:rsidR="00FB616F" w:rsidRPr="00FB616F" w:rsidRDefault="00FB616F" w:rsidP="00FB616F">
            <w:pPr>
              <w:jc w:val="right"/>
              <w:rPr>
                <w:sz w:val="20"/>
                <w:szCs w:val="20"/>
              </w:rPr>
            </w:pPr>
            <w:r w:rsidRPr="00FB616F">
              <w:rPr>
                <w:sz w:val="20"/>
                <w:szCs w:val="20"/>
              </w:rPr>
              <w:t>133 640,00</w:t>
            </w:r>
          </w:p>
        </w:tc>
        <w:tc>
          <w:tcPr>
            <w:tcW w:w="992" w:type="dxa"/>
            <w:tcBorders>
              <w:top w:val="single" w:sz="4" w:space="0" w:color="auto"/>
              <w:left w:val="single" w:sz="4" w:space="0" w:color="auto"/>
              <w:bottom w:val="nil"/>
              <w:right w:val="nil"/>
            </w:tcBorders>
            <w:shd w:val="clear" w:color="auto" w:fill="auto"/>
            <w:noWrap/>
            <w:vAlign w:val="center"/>
            <w:hideMark/>
          </w:tcPr>
          <w:p w14:paraId="002DA33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1DB531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60F8418" w14:textId="77777777" w:rsidR="00FB616F" w:rsidRPr="00FB616F" w:rsidRDefault="00FB616F" w:rsidP="00FB616F">
            <w:pPr>
              <w:rPr>
                <w:sz w:val="20"/>
                <w:szCs w:val="20"/>
              </w:rPr>
            </w:pPr>
          </w:p>
        </w:tc>
      </w:tr>
      <w:tr w:rsidR="00FB616F" w:rsidRPr="00FB616F" w14:paraId="0DE63D1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C526234"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F8E21A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AE0FC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05F1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D6DFE93" w14:textId="77777777" w:rsidR="00FB616F" w:rsidRPr="00FB616F" w:rsidRDefault="00FB616F" w:rsidP="00FB616F">
            <w:pPr>
              <w:jc w:val="center"/>
              <w:rPr>
                <w:sz w:val="20"/>
                <w:szCs w:val="20"/>
              </w:rPr>
            </w:pPr>
            <w:r w:rsidRPr="00FB616F">
              <w:rPr>
                <w:sz w:val="20"/>
                <w:szCs w:val="20"/>
              </w:rPr>
              <w:t>07.4.00.70510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C5731"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9F480" w14:textId="77777777" w:rsidR="00FB616F" w:rsidRPr="00FB616F" w:rsidRDefault="00FB616F" w:rsidP="00FB616F">
            <w:pPr>
              <w:jc w:val="right"/>
              <w:rPr>
                <w:sz w:val="20"/>
                <w:szCs w:val="20"/>
              </w:rPr>
            </w:pPr>
            <w:r w:rsidRPr="00FB616F">
              <w:rPr>
                <w:sz w:val="20"/>
                <w:szCs w:val="20"/>
              </w:rPr>
              <w:t>133 640,00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365BC8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E3B5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4377090" w14:textId="77777777" w:rsidR="00FB616F" w:rsidRPr="00FB616F" w:rsidRDefault="00FB616F" w:rsidP="00FB616F">
            <w:pPr>
              <w:rPr>
                <w:sz w:val="20"/>
                <w:szCs w:val="20"/>
              </w:rPr>
            </w:pPr>
          </w:p>
        </w:tc>
      </w:tr>
      <w:tr w:rsidR="00FB616F" w:rsidRPr="00FB616F" w14:paraId="70779689"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4C2BA6D" w14:textId="77777777" w:rsidR="00FB616F" w:rsidRPr="00FB616F" w:rsidRDefault="00FB616F" w:rsidP="00FB616F">
            <w:pPr>
              <w:rPr>
                <w:bCs/>
                <w:sz w:val="20"/>
                <w:szCs w:val="20"/>
              </w:rPr>
            </w:pPr>
            <w:r w:rsidRPr="00FB616F">
              <w:rPr>
                <w:bCs/>
                <w:sz w:val="20"/>
                <w:szCs w:val="20"/>
              </w:rPr>
              <w:t>Реализация мероприятий подпрограммы "Организация отдыха и оздоровления детей и подростков"</w:t>
            </w:r>
          </w:p>
        </w:tc>
        <w:tc>
          <w:tcPr>
            <w:tcW w:w="743" w:type="dxa"/>
            <w:tcBorders>
              <w:top w:val="nil"/>
              <w:left w:val="single" w:sz="4" w:space="0" w:color="auto"/>
              <w:bottom w:val="nil"/>
              <w:right w:val="nil"/>
            </w:tcBorders>
            <w:shd w:val="clear" w:color="auto" w:fill="auto"/>
            <w:noWrap/>
            <w:vAlign w:val="center"/>
            <w:hideMark/>
          </w:tcPr>
          <w:p w14:paraId="4D76D95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37CAE1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13010EF"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6C067378" w14:textId="77777777" w:rsidR="00FB616F" w:rsidRPr="00FB616F" w:rsidRDefault="00FB616F" w:rsidP="00FB616F">
            <w:pPr>
              <w:jc w:val="center"/>
              <w:rPr>
                <w:bCs/>
                <w:sz w:val="20"/>
                <w:szCs w:val="20"/>
              </w:rPr>
            </w:pPr>
            <w:r w:rsidRPr="00FB616F">
              <w:rPr>
                <w:bCs/>
                <w:sz w:val="20"/>
                <w:szCs w:val="20"/>
              </w:rPr>
              <w:t>07.4.00.79500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E88A9D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BE8A8FF" w14:textId="77777777" w:rsidR="00FB616F" w:rsidRPr="00FB616F" w:rsidRDefault="00FB616F" w:rsidP="00FB616F">
            <w:pPr>
              <w:jc w:val="right"/>
              <w:rPr>
                <w:bCs/>
                <w:sz w:val="20"/>
                <w:szCs w:val="20"/>
              </w:rPr>
            </w:pPr>
            <w:r w:rsidRPr="00FB616F">
              <w:rPr>
                <w:bCs/>
                <w:sz w:val="20"/>
                <w:szCs w:val="20"/>
              </w:rPr>
              <w:t>1 851 840,00</w:t>
            </w:r>
          </w:p>
        </w:tc>
        <w:tc>
          <w:tcPr>
            <w:tcW w:w="992" w:type="dxa"/>
            <w:tcBorders>
              <w:top w:val="nil"/>
              <w:left w:val="single" w:sz="4" w:space="0" w:color="auto"/>
              <w:bottom w:val="nil"/>
              <w:right w:val="nil"/>
            </w:tcBorders>
            <w:shd w:val="clear" w:color="auto" w:fill="auto"/>
            <w:noWrap/>
            <w:vAlign w:val="center"/>
            <w:hideMark/>
          </w:tcPr>
          <w:p w14:paraId="57A81D3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774E9F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B41A585" w14:textId="77777777" w:rsidR="00FB616F" w:rsidRPr="00FB616F" w:rsidRDefault="00FB616F" w:rsidP="00FB616F">
            <w:pPr>
              <w:rPr>
                <w:sz w:val="20"/>
                <w:szCs w:val="20"/>
              </w:rPr>
            </w:pPr>
          </w:p>
        </w:tc>
      </w:tr>
      <w:tr w:rsidR="00FB616F" w:rsidRPr="00FB616F" w14:paraId="540CE724"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6D700F4"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714C5BC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96A5BB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4CE408"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0D4C000"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D6A993"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34439F" w14:textId="77777777" w:rsidR="00FB616F" w:rsidRPr="00FB616F" w:rsidRDefault="00FB616F" w:rsidP="00FB616F">
            <w:pPr>
              <w:jc w:val="right"/>
              <w:rPr>
                <w:sz w:val="20"/>
                <w:szCs w:val="20"/>
              </w:rPr>
            </w:pPr>
            <w:r w:rsidRPr="00FB616F">
              <w:rPr>
                <w:sz w:val="20"/>
                <w:szCs w:val="20"/>
              </w:rPr>
              <w:t>13 040,00</w:t>
            </w:r>
          </w:p>
        </w:tc>
        <w:tc>
          <w:tcPr>
            <w:tcW w:w="992" w:type="dxa"/>
            <w:tcBorders>
              <w:top w:val="single" w:sz="4" w:space="0" w:color="auto"/>
              <w:left w:val="single" w:sz="4" w:space="0" w:color="auto"/>
              <w:bottom w:val="nil"/>
              <w:right w:val="nil"/>
            </w:tcBorders>
            <w:shd w:val="clear" w:color="auto" w:fill="auto"/>
            <w:noWrap/>
            <w:vAlign w:val="center"/>
            <w:hideMark/>
          </w:tcPr>
          <w:p w14:paraId="7A12EEB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35CFF6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1BE13DD" w14:textId="77777777" w:rsidR="00FB616F" w:rsidRPr="00FB616F" w:rsidRDefault="00FB616F" w:rsidP="00FB616F">
            <w:pPr>
              <w:rPr>
                <w:sz w:val="20"/>
                <w:szCs w:val="20"/>
              </w:rPr>
            </w:pPr>
          </w:p>
        </w:tc>
      </w:tr>
      <w:tr w:rsidR="00FB616F" w:rsidRPr="00FB616F" w14:paraId="00D02FED"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E0C327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4F89F4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041CE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65C4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9FFC9F"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22E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6A1CE" w14:textId="77777777" w:rsidR="00FB616F" w:rsidRPr="00FB616F" w:rsidRDefault="00FB616F" w:rsidP="00FB616F">
            <w:pPr>
              <w:jc w:val="right"/>
              <w:rPr>
                <w:sz w:val="20"/>
                <w:szCs w:val="20"/>
              </w:rPr>
            </w:pPr>
            <w:r w:rsidRPr="00FB616F">
              <w:rPr>
                <w:sz w:val="20"/>
                <w:szCs w:val="20"/>
              </w:rPr>
              <w:t>13 040,00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75A23E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20BE2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B2C629E" w14:textId="77777777" w:rsidR="00FB616F" w:rsidRPr="00FB616F" w:rsidRDefault="00FB616F" w:rsidP="00FB616F">
            <w:pPr>
              <w:rPr>
                <w:sz w:val="20"/>
                <w:szCs w:val="20"/>
              </w:rPr>
            </w:pPr>
          </w:p>
        </w:tc>
      </w:tr>
      <w:tr w:rsidR="00FB616F" w:rsidRPr="00FB616F" w14:paraId="1318AB84"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DCB597C"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0D34C15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BE9FD00"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A9BAD0A"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614A0969"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057E47F"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6E5D6CB" w14:textId="77777777" w:rsidR="00FB616F" w:rsidRPr="00FB616F" w:rsidRDefault="00FB616F" w:rsidP="00FB616F">
            <w:pPr>
              <w:jc w:val="right"/>
              <w:rPr>
                <w:sz w:val="20"/>
                <w:szCs w:val="20"/>
              </w:rPr>
            </w:pPr>
            <w:r w:rsidRPr="00FB616F">
              <w:rPr>
                <w:sz w:val="20"/>
                <w:szCs w:val="20"/>
              </w:rPr>
              <w:t>1 838 800,00</w:t>
            </w:r>
          </w:p>
        </w:tc>
        <w:tc>
          <w:tcPr>
            <w:tcW w:w="992" w:type="dxa"/>
            <w:tcBorders>
              <w:top w:val="nil"/>
              <w:left w:val="single" w:sz="4" w:space="0" w:color="auto"/>
              <w:bottom w:val="nil"/>
              <w:right w:val="nil"/>
            </w:tcBorders>
            <w:shd w:val="clear" w:color="auto" w:fill="auto"/>
            <w:noWrap/>
            <w:vAlign w:val="center"/>
            <w:hideMark/>
          </w:tcPr>
          <w:p w14:paraId="6A6E10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B8C0C3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6BD9C0E" w14:textId="77777777" w:rsidR="00FB616F" w:rsidRPr="00FB616F" w:rsidRDefault="00FB616F" w:rsidP="00FB616F">
            <w:pPr>
              <w:rPr>
                <w:sz w:val="20"/>
                <w:szCs w:val="20"/>
              </w:rPr>
            </w:pPr>
          </w:p>
        </w:tc>
      </w:tr>
      <w:tr w:rsidR="00FB616F" w:rsidRPr="00FB616F" w14:paraId="6C17EFF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478A60B"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386CB9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3D204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CBF2E"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0F0AB2" w14:textId="77777777" w:rsidR="00FB616F" w:rsidRPr="00FB616F" w:rsidRDefault="00FB616F" w:rsidP="00FB616F">
            <w:pPr>
              <w:jc w:val="center"/>
              <w:rPr>
                <w:sz w:val="20"/>
                <w:szCs w:val="20"/>
              </w:rPr>
            </w:pPr>
            <w:r w:rsidRPr="00FB616F">
              <w:rPr>
                <w:sz w:val="20"/>
                <w:szCs w:val="20"/>
              </w:rPr>
              <w:t>07.4.00.79500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A3757"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9D4EE" w14:textId="77777777" w:rsidR="00FB616F" w:rsidRPr="00FB616F" w:rsidRDefault="00FB616F" w:rsidP="00FB616F">
            <w:pPr>
              <w:jc w:val="right"/>
              <w:rPr>
                <w:sz w:val="20"/>
                <w:szCs w:val="20"/>
              </w:rPr>
            </w:pPr>
            <w:r w:rsidRPr="00FB616F">
              <w:rPr>
                <w:sz w:val="20"/>
                <w:szCs w:val="20"/>
              </w:rPr>
              <w:t>1 838 800,00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6FA7D8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DD64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201DA14" w14:textId="77777777" w:rsidR="00FB616F" w:rsidRPr="00FB616F" w:rsidRDefault="00FB616F" w:rsidP="00FB616F">
            <w:pPr>
              <w:rPr>
                <w:sz w:val="20"/>
                <w:szCs w:val="20"/>
              </w:rPr>
            </w:pPr>
          </w:p>
        </w:tc>
      </w:tr>
      <w:tr w:rsidR="00FB616F" w:rsidRPr="00FB616F" w14:paraId="1F12A883"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6D5E4B4B"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оздоровлению детей государственной программы Новосибирской области "Социальная поддержка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57B77A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CAA21CC"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5DF9109"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0CCBDEEA" w14:textId="77777777" w:rsidR="00FB616F" w:rsidRPr="00FB616F" w:rsidRDefault="00FB616F" w:rsidP="00FB616F">
            <w:pPr>
              <w:jc w:val="center"/>
              <w:rPr>
                <w:bCs/>
                <w:sz w:val="20"/>
                <w:szCs w:val="20"/>
              </w:rPr>
            </w:pPr>
            <w:r w:rsidRPr="00FB616F">
              <w:rPr>
                <w:bCs/>
                <w:sz w:val="20"/>
                <w:szCs w:val="20"/>
              </w:rPr>
              <w:t>07.4.00.S0359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43365E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2D9909C" w14:textId="77777777" w:rsidR="00FB616F" w:rsidRPr="00FB616F" w:rsidRDefault="00FB616F" w:rsidP="00FB616F">
            <w:pPr>
              <w:jc w:val="right"/>
              <w:rPr>
                <w:bCs/>
                <w:sz w:val="20"/>
                <w:szCs w:val="20"/>
              </w:rPr>
            </w:pPr>
            <w:r w:rsidRPr="00FB616F">
              <w:rPr>
                <w:bCs/>
                <w:sz w:val="20"/>
                <w:szCs w:val="20"/>
              </w:rPr>
              <w:t>2 655 900,00</w:t>
            </w:r>
          </w:p>
        </w:tc>
        <w:tc>
          <w:tcPr>
            <w:tcW w:w="992" w:type="dxa"/>
            <w:tcBorders>
              <w:top w:val="nil"/>
              <w:left w:val="single" w:sz="4" w:space="0" w:color="auto"/>
              <w:bottom w:val="nil"/>
              <w:right w:val="nil"/>
            </w:tcBorders>
            <w:shd w:val="clear" w:color="auto" w:fill="auto"/>
            <w:noWrap/>
            <w:vAlign w:val="center"/>
            <w:hideMark/>
          </w:tcPr>
          <w:p w14:paraId="2F8D78E7" w14:textId="77777777" w:rsidR="00FB616F" w:rsidRPr="00FB616F" w:rsidRDefault="00FB616F" w:rsidP="00FB616F">
            <w:pPr>
              <w:jc w:val="right"/>
              <w:rPr>
                <w:bCs/>
                <w:sz w:val="20"/>
                <w:szCs w:val="20"/>
              </w:rPr>
            </w:pPr>
            <w:r w:rsidRPr="00FB616F">
              <w:rPr>
                <w:bCs/>
                <w:sz w:val="20"/>
                <w:szCs w:val="20"/>
              </w:rPr>
              <w:t>54 300,00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16413A7" w14:textId="77777777" w:rsidR="00FB616F" w:rsidRPr="00FB616F" w:rsidRDefault="00FB616F" w:rsidP="00FB616F">
            <w:pPr>
              <w:jc w:val="right"/>
              <w:rPr>
                <w:bCs/>
                <w:sz w:val="20"/>
                <w:szCs w:val="20"/>
              </w:rPr>
            </w:pPr>
            <w:r w:rsidRPr="00FB616F">
              <w:rPr>
                <w:bCs/>
                <w:sz w:val="20"/>
                <w:szCs w:val="20"/>
              </w:rPr>
              <w:t>54 300,00</w:t>
            </w:r>
          </w:p>
        </w:tc>
        <w:tc>
          <w:tcPr>
            <w:tcW w:w="236" w:type="dxa"/>
            <w:gridSpan w:val="2"/>
            <w:vAlign w:val="center"/>
            <w:hideMark/>
          </w:tcPr>
          <w:p w14:paraId="5752D06C" w14:textId="77777777" w:rsidR="00FB616F" w:rsidRPr="00FB616F" w:rsidRDefault="00FB616F" w:rsidP="00FB616F">
            <w:pPr>
              <w:rPr>
                <w:sz w:val="20"/>
                <w:szCs w:val="20"/>
              </w:rPr>
            </w:pPr>
          </w:p>
        </w:tc>
      </w:tr>
      <w:tr w:rsidR="00FB616F" w:rsidRPr="00FB616F" w14:paraId="70771B74"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9D764E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747F94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F329AB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673A39"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A317652" w14:textId="77777777" w:rsidR="00FB616F" w:rsidRPr="00FB616F" w:rsidRDefault="00FB616F" w:rsidP="00FB616F">
            <w:pPr>
              <w:jc w:val="center"/>
              <w:rPr>
                <w:sz w:val="20"/>
                <w:szCs w:val="20"/>
              </w:rPr>
            </w:pPr>
            <w:r w:rsidRPr="00FB616F">
              <w:rPr>
                <w:sz w:val="20"/>
                <w:szCs w:val="20"/>
              </w:rPr>
              <w:t>07.4.00.S0359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950AE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D0BF20" w14:textId="77777777" w:rsidR="00FB616F" w:rsidRPr="00FB616F" w:rsidRDefault="00FB616F" w:rsidP="00FB616F">
            <w:pPr>
              <w:jc w:val="right"/>
              <w:rPr>
                <w:sz w:val="20"/>
                <w:szCs w:val="20"/>
              </w:rPr>
            </w:pPr>
            <w:r w:rsidRPr="00FB616F">
              <w:rPr>
                <w:sz w:val="20"/>
                <w:szCs w:val="20"/>
              </w:rPr>
              <w:t>658 800,00</w:t>
            </w:r>
          </w:p>
        </w:tc>
        <w:tc>
          <w:tcPr>
            <w:tcW w:w="992" w:type="dxa"/>
            <w:tcBorders>
              <w:top w:val="single" w:sz="4" w:space="0" w:color="auto"/>
              <w:left w:val="single" w:sz="4" w:space="0" w:color="auto"/>
              <w:bottom w:val="nil"/>
              <w:right w:val="nil"/>
            </w:tcBorders>
            <w:shd w:val="clear" w:color="auto" w:fill="auto"/>
            <w:noWrap/>
            <w:vAlign w:val="center"/>
            <w:hideMark/>
          </w:tcPr>
          <w:p w14:paraId="4940FBBA" w14:textId="77777777" w:rsidR="00FB616F" w:rsidRPr="00FB616F" w:rsidRDefault="00FB616F" w:rsidP="00FB616F">
            <w:pPr>
              <w:jc w:val="right"/>
              <w:rPr>
                <w:sz w:val="20"/>
                <w:szCs w:val="20"/>
              </w:rPr>
            </w:pPr>
            <w:r w:rsidRPr="00FB616F">
              <w:rPr>
                <w:sz w:val="20"/>
                <w:szCs w:val="20"/>
              </w:rPr>
              <w:t>54 300,00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D05E4E3" w14:textId="77777777" w:rsidR="00FB616F" w:rsidRPr="00FB616F" w:rsidRDefault="00FB616F" w:rsidP="00FB616F">
            <w:pPr>
              <w:jc w:val="right"/>
              <w:rPr>
                <w:sz w:val="20"/>
                <w:szCs w:val="20"/>
              </w:rPr>
            </w:pPr>
            <w:r w:rsidRPr="00FB616F">
              <w:rPr>
                <w:sz w:val="20"/>
                <w:szCs w:val="20"/>
              </w:rPr>
              <w:t>54 300,00</w:t>
            </w:r>
          </w:p>
        </w:tc>
        <w:tc>
          <w:tcPr>
            <w:tcW w:w="236" w:type="dxa"/>
            <w:gridSpan w:val="2"/>
            <w:vAlign w:val="center"/>
            <w:hideMark/>
          </w:tcPr>
          <w:p w14:paraId="462ABBE5" w14:textId="77777777" w:rsidR="00FB616F" w:rsidRPr="00FB616F" w:rsidRDefault="00FB616F" w:rsidP="00FB616F">
            <w:pPr>
              <w:rPr>
                <w:sz w:val="20"/>
                <w:szCs w:val="20"/>
              </w:rPr>
            </w:pPr>
          </w:p>
        </w:tc>
      </w:tr>
      <w:tr w:rsidR="00FB616F" w:rsidRPr="00FB616F" w14:paraId="66268DC5"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465141F"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4C1C12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1BD17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02D21"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1035D7" w14:textId="77777777" w:rsidR="00FB616F" w:rsidRPr="00FB616F" w:rsidRDefault="00FB616F" w:rsidP="00FB616F">
            <w:pPr>
              <w:jc w:val="center"/>
              <w:rPr>
                <w:sz w:val="20"/>
                <w:szCs w:val="20"/>
              </w:rPr>
            </w:pPr>
            <w:r w:rsidRPr="00FB616F">
              <w:rPr>
                <w:sz w:val="20"/>
                <w:szCs w:val="20"/>
              </w:rPr>
              <w:t>07.4.00.S0359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E2D54"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DE081" w14:textId="77777777" w:rsidR="00FB616F" w:rsidRPr="00FB616F" w:rsidRDefault="00FB616F" w:rsidP="00FB616F">
            <w:pPr>
              <w:jc w:val="right"/>
              <w:rPr>
                <w:sz w:val="20"/>
                <w:szCs w:val="20"/>
              </w:rPr>
            </w:pPr>
            <w:r w:rsidRPr="00FB616F">
              <w:rPr>
                <w:sz w:val="20"/>
                <w:szCs w:val="20"/>
              </w:rPr>
              <w:t>658 800,00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5AAB1C4" w14:textId="77777777" w:rsidR="00FB616F" w:rsidRPr="00FB616F" w:rsidRDefault="00FB616F" w:rsidP="00FB616F">
            <w:pPr>
              <w:jc w:val="right"/>
              <w:rPr>
                <w:sz w:val="20"/>
                <w:szCs w:val="20"/>
              </w:rPr>
            </w:pPr>
            <w:r w:rsidRPr="00FB616F">
              <w:rPr>
                <w:sz w:val="20"/>
                <w:szCs w:val="20"/>
              </w:rPr>
              <w:t>54 300,00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2A49D" w14:textId="77777777" w:rsidR="00FB616F" w:rsidRPr="00FB616F" w:rsidRDefault="00FB616F" w:rsidP="00FB616F">
            <w:pPr>
              <w:jc w:val="right"/>
              <w:rPr>
                <w:sz w:val="20"/>
                <w:szCs w:val="20"/>
              </w:rPr>
            </w:pPr>
            <w:r w:rsidRPr="00FB616F">
              <w:rPr>
                <w:sz w:val="20"/>
                <w:szCs w:val="20"/>
              </w:rPr>
              <w:t>54 300,00</w:t>
            </w:r>
          </w:p>
        </w:tc>
        <w:tc>
          <w:tcPr>
            <w:tcW w:w="236" w:type="dxa"/>
            <w:gridSpan w:val="2"/>
            <w:vAlign w:val="center"/>
            <w:hideMark/>
          </w:tcPr>
          <w:p w14:paraId="3921F0FB" w14:textId="77777777" w:rsidR="00FB616F" w:rsidRPr="00FB616F" w:rsidRDefault="00FB616F" w:rsidP="00FB616F">
            <w:pPr>
              <w:rPr>
                <w:sz w:val="20"/>
                <w:szCs w:val="20"/>
              </w:rPr>
            </w:pPr>
          </w:p>
        </w:tc>
      </w:tr>
      <w:tr w:rsidR="00FB616F" w:rsidRPr="00FB616F" w14:paraId="7D85D44C"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7019AE6F"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nil"/>
              <w:left w:val="single" w:sz="4" w:space="0" w:color="auto"/>
              <w:bottom w:val="nil"/>
              <w:right w:val="nil"/>
            </w:tcBorders>
            <w:shd w:val="clear" w:color="auto" w:fill="auto"/>
            <w:noWrap/>
            <w:vAlign w:val="center"/>
            <w:hideMark/>
          </w:tcPr>
          <w:p w14:paraId="2445B96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1E79A63"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D1A913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0F42EA18" w14:textId="77777777" w:rsidR="00FB616F" w:rsidRPr="00FB616F" w:rsidRDefault="00FB616F" w:rsidP="00FB616F">
            <w:pPr>
              <w:jc w:val="center"/>
              <w:rPr>
                <w:sz w:val="20"/>
                <w:szCs w:val="20"/>
              </w:rPr>
            </w:pPr>
            <w:r w:rsidRPr="00FB616F">
              <w:rPr>
                <w:sz w:val="20"/>
                <w:szCs w:val="20"/>
              </w:rPr>
              <w:t>07.4.00.S0359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51B43C8"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20417D0" w14:textId="77777777" w:rsidR="00FB616F" w:rsidRPr="00FB616F" w:rsidRDefault="00FB616F" w:rsidP="00FB616F">
            <w:pPr>
              <w:jc w:val="right"/>
              <w:rPr>
                <w:sz w:val="20"/>
                <w:szCs w:val="20"/>
              </w:rPr>
            </w:pPr>
            <w:r w:rsidRPr="00FB616F">
              <w:rPr>
                <w:sz w:val="20"/>
                <w:szCs w:val="20"/>
              </w:rPr>
              <w:t>385 250,00</w:t>
            </w:r>
          </w:p>
        </w:tc>
        <w:tc>
          <w:tcPr>
            <w:tcW w:w="992" w:type="dxa"/>
            <w:tcBorders>
              <w:top w:val="nil"/>
              <w:left w:val="single" w:sz="4" w:space="0" w:color="auto"/>
              <w:bottom w:val="nil"/>
              <w:right w:val="nil"/>
            </w:tcBorders>
            <w:shd w:val="clear" w:color="auto" w:fill="auto"/>
            <w:noWrap/>
            <w:vAlign w:val="center"/>
            <w:hideMark/>
          </w:tcPr>
          <w:p w14:paraId="02125D5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593466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E00533B" w14:textId="77777777" w:rsidR="00FB616F" w:rsidRPr="00FB616F" w:rsidRDefault="00FB616F" w:rsidP="00FB616F">
            <w:pPr>
              <w:rPr>
                <w:sz w:val="20"/>
                <w:szCs w:val="20"/>
              </w:rPr>
            </w:pPr>
          </w:p>
        </w:tc>
      </w:tr>
      <w:tr w:rsidR="00FB616F" w:rsidRPr="00FB616F" w14:paraId="64049E20"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22E6DF5"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A3D1DB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A96A18"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57DD2E"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CD0BF9" w14:textId="77777777" w:rsidR="00FB616F" w:rsidRPr="00FB616F" w:rsidRDefault="00FB616F" w:rsidP="00FB616F">
            <w:pPr>
              <w:jc w:val="center"/>
              <w:rPr>
                <w:sz w:val="20"/>
                <w:szCs w:val="20"/>
              </w:rPr>
            </w:pPr>
            <w:r w:rsidRPr="00FB616F">
              <w:rPr>
                <w:sz w:val="20"/>
                <w:szCs w:val="20"/>
              </w:rPr>
              <w:t>07.4.00.S0359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11643"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FB22" w14:textId="77777777" w:rsidR="00FB616F" w:rsidRPr="00FB616F" w:rsidRDefault="00FB616F" w:rsidP="00FB616F">
            <w:pPr>
              <w:jc w:val="right"/>
              <w:rPr>
                <w:sz w:val="20"/>
                <w:szCs w:val="20"/>
              </w:rPr>
            </w:pPr>
            <w:r w:rsidRPr="00FB616F">
              <w:rPr>
                <w:sz w:val="20"/>
                <w:szCs w:val="20"/>
              </w:rPr>
              <w:t>385 250,00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7E2055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2D69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1EEA05" w14:textId="77777777" w:rsidR="00FB616F" w:rsidRPr="00FB616F" w:rsidRDefault="00FB616F" w:rsidP="00FB616F">
            <w:pPr>
              <w:rPr>
                <w:sz w:val="20"/>
                <w:szCs w:val="20"/>
              </w:rPr>
            </w:pPr>
          </w:p>
        </w:tc>
      </w:tr>
      <w:tr w:rsidR="00FB616F" w:rsidRPr="00FB616F" w14:paraId="2558061B"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033297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5C9722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C2DDC9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673BE09"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214E0F73" w14:textId="77777777" w:rsidR="00FB616F" w:rsidRPr="00FB616F" w:rsidRDefault="00FB616F" w:rsidP="00FB616F">
            <w:pPr>
              <w:jc w:val="center"/>
              <w:rPr>
                <w:sz w:val="20"/>
                <w:szCs w:val="20"/>
              </w:rPr>
            </w:pPr>
            <w:r w:rsidRPr="00FB616F">
              <w:rPr>
                <w:sz w:val="20"/>
                <w:szCs w:val="20"/>
              </w:rPr>
              <w:t>07.4.00.S0359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AB380C0"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35F14A6" w14:textId="77777777" w:rsidR="00FB616F" w:rsidRPr="00FB616F" w:rsidRDefault="00FB616F" w:rsidP="00FB616F">
            <w:pPr>
              <w:jc w:val="right"/>
              <w:rPr>
                <w:sz w:val="20"/>
                <w:szCs w:val="20"/>
              </w:rPr>
            </w:pPr>
            <w:r w:rsidRPr="00FB616F">
              <w:rPr>
                <w:sz w:val="20"/>
                <w:szCs w:val="20"/>
              </w:rPr>
              <w:t>1 611 850,00</w:t>
            </w:r>
          </w:p>
        </w:tc>
        <w:tc>
          <w:tcPr>
            <w:tcW w:w="992" w:type="dxa"/>
            <w:tcBorders>
              <w:top w:val="nil"/>
              <w:left w:val="single" w:sz="4" w:space="0" w:color="auto"/>
              <w:bottom w:val="nil"/>
              <w:right w:val="nil"/>
            </w:tcBorders>
            <w:shd w:val="clear" w:color="auto" w:fill="auto"/>
            <w:noWrap/>
            <w:vAlign w:val="center"/>
            <w:hideMark/>
          </w:tcPr>
          <w:p w14:paraId="51A8086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657716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3A613F2" w14:textId="77777777" w:rsidR="00FB616F" w:rsidRPr="00FB616F" w:rsidRDefault="00FB616F" w:rsidP="00FB616F">
            <w:pPr>
              <w:rPr>
                <w:sz w:val="20"/>
                <w:szCs w:val="20"/>
              </w:rPr>
            </w:pPr>
          </w:p>
        </w:tc>
      </w:tr>
      <w:tr w:rsidR="00FB616F" w:rsidRPr="00FB616F" w14:paraId="2907FE0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CEEEF75"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565377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0CBF0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8FBE9"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6B4CBFF" w14:textId="77777777" w:rsidR="00FB616F" w:rsidRPr="00FB616F" w:rsidRDefault="00FB616F" w:rsidP="00FB616F">
            <w:pPr>
              <w:jc w:val="center"/>
              <w:rPr>
                <w:sz w:val="20"/>
                <w:szCs w:val="20"/>
              </w:rPr>
            </w:pPr>
            <w:r w:rsidRPr="00FB616F">
              <w:rPr>
                <w:sz w:val="20"/>
                <w:szCs w:val="20"/>
              </w:rPr>
              <w:t>07.4.00.S0359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2D1E0"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A48DB" w14:textId="77777777" w:rsidR="00FB616F" w:rsidRPr="00FB616F" w:rsidRDefault="00FB616F" w:rsidP="00FB616F">
            <w:pPr>
              <w:jc w:val="right"/>
              <w:rPr>
                <w:sz w:val="20"/>
                <w:szCs w:val="20"/>
              </w:rPr>
            </w:pPr>
            <w:r w:rsidRPr="00FB616F">
              <w:rPr>
                <w:sz w:val="20"/>
                <w:szCs w:val="20"/>
              </w:rPr>
              <w:t>1 611 850,00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B09C22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A9F7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574B31B" w14:textId="77777777" w:rsidR="00FB616F" w:rsidRPr="00FB616F" w:rsidRDefault="00FB616F" w:rsidP="00FB616F">
            <w:pPr>
              <w:rPr>
                <w:sz w:val="20"/>
                <w:szCs w:val="20"/>
              </w:rPr>
            </w:pPr>
          </w:p>
        </w:tc>
      </w:tr>
      <w:tr w:rsidR="00FB616F" w:rsidRPr="00FB616F" w14:paraId="5D9DAAF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32A94FF9" w14:textId="77777777" w:rsidR="00FB616F" w:rsidRPr="00FB616F" w:rsidRDefault="00FB616F" w:rsidP="00FB616F">
            <w:pPr>
              <w:rPr>
                <w:bCs/>
                <w:sz w:val="20"/>
                <w:szCs w:val="20"/>
              </w:rPr>
            </w:pPr>
            <w:r w:rsidRPr="00FB616F">
              <w:rPr>
                <w:bCs/>
                <w:sz w:val="20"/>
                <w:szCs w:val="20"/>
              </w:rPr>
              <w:t>Муниципальная программа "Комплексные меры профилактики наркомании в Куйбышевском районе"</w:t>
            </w:r>
          </w:p>
        </w:tc>
        <w:tc>
          <w:tcPr>
            <w:tcW w:w="743" w:type="dxa"/>
            <w:tcBorders>
              <w:top w:val="nil"/>
              <w:left w:val="single" w:sz="4" w:space="0" w:color="auto"/>
              <w:bottom w:val="nil"/>
              <w:right w:val="nil"/>
            </w:tcBorders>
            <w:shd w:val="clear" w:color="auto" w:fill="auto"/>
            <w:noWrap/>
            <w:vAlign w:val="center"/>
            <w:hideMark/>
          </w:tcPr>
          <w:p w14:paraId="246DDFD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63139E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98679D4"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46FC94FA" w14:textId="77777777" w:rsidR="00FB616F" w:rsidRPr="00FB616F" w:rsidRDefault="00FB616F" w:rsidP="00FB616F">
            <w:pPr>
              <w:jc w:val="center"/>
              <w:rPr>
                <w:bCs/>
                <w:sz w:val="20"/>
                <w:szCs w:val="20"/>
              </w:rPr>
            </w:pPr>
            <w:r w:rsidRPr="00FB616F">
              <w:rPr>
                <w:bCs/>
                <w:sz w:val="20"/>
                <w:szCs w:val="20"/>
              </w:rPr>
              <w:t>14.0.00.00000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2EC284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8D28730" w14:textId="77777777" w:rsidR="00FB616F" w:rsidRPr="00FB616F" w:rsidRDefault="00FB616F" w:rsidP="00FB616F">
            <w:pPr>
              <w:jc w:val="right"/>
              <w:rPr>
                <w:bCs/>
                <w:sz w:val="20"/>
                <w:szCs w:val="20"/>
              </w:rPr>
            </w:pPr>
            <w:r w:rsidRPr="00FB616F">
              <w:rPr>
                <w:bCs/>
                <w:sz w:val="20"/>
                <w:szCs w:val="20"/>
              </w:rPr>
              <w:t>253 274,00</w:t>
            </w:r>
          </w:p>
        </w:tc>
        <w:tc>
          <w:tcPr>
            <w:tcW w:w="992" w:type="dxa"/>
            <w:tcBorders>
              <w:top w:val="nil"/>
              <w:left w:val="single" w:sz="4" w:space="0" w:color="auto"/>
              <w:bottom w:val="nil"/>
              <w:right w:val="nil"/>
            </w:tcBorders>
            <w:shd w:val="clear" w:color="auto" w:fill="auto"/>
            <w:noWrap/>
            <w:vAlign w:val="center"/>
            <w:hideMark/>
          </w:tcPr>
          <w:p w14:paraId="5F98E9E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852C00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99D9658" w14:textId="77777777" w:rsidR="00FB616F" w:rsidRPr="00FB616F" w:rsidRDefault="00FB616F" w:rsidP="00FB616F">
            <w:pPr>
              <w:rPr>
                <w:sz w:val="20"/>
                <w:szCs w:val="20"/>
              </w:rPr>
            </w:pPr>
          </w:p>
        </w:tc>
      </w:tr>
      <w:tr w:rsidR="00FB616F" w:rsidRPr="00FB616F" w14:paraId="69B01B11"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04B40539" w14:textId="77777777" w:rsidR="00FB616F" w:rsidRPr="00FB616F" w:rsidRDefault="00FB616F" w:rsidP="00FB616F">
            <w:pPr>
              <w:rPr>
                <w:bCs/>
                <w:sz w:val="20"/>
                <w:szCs w:val="20"/>
              </w:rPr>
            </w:pPr>
            <w:r w:rsidRPr="00FB616F">
              <w:rPr>
                <w:bCs/>
                <w:sz w:val="20"/>
                <w:szCs w:val="20"/>
              </w:rPr>
              <w:t>Реализация мероприятий в рамках МП "Комплексные меры профилактики наркомании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0939002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AC689B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9F07C0"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8F946C3" w14:textId="77777777" w:rsidR="00FB616F" w:rsidRPr="00FB616F" w:rsidRDefault="00FB616F" w:rsidP="00FB616F">
            <w:pPr>
              <w:jc w:val="center"/>
              <w:rPr>
                <w:bCs/>
                <w:sz w:val="20"/>
                <w:szCs w:val="20"/>
              </w:rPr>
            </w:pPr>
            <w:r w:rsidRPr="00FB616F">
              <w:rPr>
                <w:bCs/>
                <w:sz w:val="20"/>
                <w:szCs w:val="20"/>
              </w:rPr>
              <w:t>14.0.00.79570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1C83E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FCFF53" w14:textId="77777777" w:rsidR="00FB616F" w:rsidRPr="00FB616F" w:rsidRDefault="00FB616F" w:rsidP="00FB616F">
            <w:pPr>
              <w:jc w:val="right"/>
              <w:rPr>
                <w:bCs/>
                <w:sz w:val="20"/>
                <w:szCs w:val="20"/>
              </w:rPr>
            </w:pPr>
            <w:r w:rsidRPr="00FB616F">
              <w:rPr>
                <w:bCs/>
                <w:sz w:val="20"/>
                <w:szCs w:val="20"/>
              </w:rPr>
              <w:t>253 274,00</w:t>
            </w:r>
          </w:p>
        </w:tc>
        <w:tc>
          <w:tcPr>
            <w:tcW w:w="992" w:type="dxa"/>
            <w:tcBorders>
              <w:top w:val="single" w:sz="4" w:space="0" w:color="auto"/>
              <w:left w:val="single" w:sz="4" w:space="0" w:color="auto"/>
              <w:bottom w:val="nil"/>
              <w:right w:val="nil"/>
            </w:tcBorders>
            <w:shd w:val="clear" w:color="auto" w:fill="auto"/>
            <w:noWrap/>
            <w:vAlign w:val="center"/>
            <w:hideMark/>
          </w:tcPr>
          <w:p w14:paraId="22DBD4C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67F27B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7238B9F" w14:textId="77777777" w:rsidR="00FB616F" w:rsidRPr="00FB616F" w:rsidRDefault="00FB616F" w:rsidP="00FB616F">
            <w:pPr>
              <w:rPr>
                <w:sz w:val="20"/>
                <w:szCs w:val="20"/>
              </w:rPr>
            </w:pPr>
          </w:p>
        </w:tc>
      </w:tr>
      <w:tr w:rsidR="00FB616F" w:rsidRPr="00FB616F" w14:paraId="3FA5C93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40B3FE2"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5E9E795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0A31B2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55D215"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3692F78" w14:textId="77777777" w:rsidR="00FB616F" w:rsidRPr="00FB616F" w:rsidRDefault="00FB616F" w:rsidP="00FB616F">
            <w:pPr>
              <w:jc w:val="center"/>
              <w:rPr>
                <w:sz w:val="20"/>
                <w:szCs w:val="20"/>
              </w:rPr>
            </w:pPr>
            <w:r w:rsidRPr="00FB616F">
              <w:rPr>
                <w:sz w:val="20"/>
                <w:szCs w:val="20"/>
              </w:rPr>
              <w:t>14.0.00.79570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4EEAA6"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8C8838" w14:textId="77777777" w:rsidR="00FB616F" w:rsidRPr="00FB616F" w:rsidRDefault="00FB616F" w:rsidP="00FB616F">
            <w:pPr>
              <w:jc w:val="right"/>
              <w:rPr>
                <w:sz w:val="20"/>
                <w:szCs w:val="20"/>
              </w:rPr>
            </w:pPr>
            <w:r w:rsidRPr="00FB616F">
              <w:rPr>
                <w:sz w:val="20"/>
                <w:szCs w:val="20"/>
              </w:rPr>
              <w:t>25 000,00</w:t>
            </w:r>
          </w:p>
        </w:tc>
        <w:tc>
          <w:tcPr>
            <w:tcW w:w="992" w:type="dxa"/>
            <w:tcBorders>
              <w:top w:val="single" w:sz="4" w:space="0" w:color="auto"/>
              <w:left w:val="single" w:sz="4" w:space="0" w:color="auto"/>
              <w:bottom w:val="nil"/>
              <w:right w:val="nil"/>
            </w:tcBorders>
            <w:shd w:val="clear" w:color="auto" w:fill="auto"/>
            <w:noWrap/>
            <w:vAlign w:val="center"/>
            <w:hideMark/>
          </w:tcPr>
          <w:p w14:paraId="0D52A2B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639F0B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7D3B3CE" w14:textId="77777777" w:rsidR="00FB616F" w:rsidRPr="00FB616F" w:rsidRDefault="00FB616F" w:rsidP="00FB616F">
            <w:pPr>
              <w:rPr>
                <w:sz w:val="20"/>
                <w:szCs w:val="20"/>
              </w:rPr>
            </w:pPr>
          </w:p>
        </w:tc>
      </w:tr>
      <w:tr w:rsidR="00FB616F" w:rsidRPr="00FB616F" w14:paraId="6BA131A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6243118"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57C4CD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9BEBB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F3DCD"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E2A549" w14:textId="77777777" w:rsidR="00FB616F" w:rsidRPr="00FB616F" w:rsidRDefault="00FB616F" w:rsidP="00FB616F">
            <w:pPr>
              <w:jc w:val="center"/>
              <w:rPr>
                <w:sz w:val="20"/>
                <w:szCs w:val="20"/>
              </w:rPr>
            </w:pPr>
            <w:r w:rsidRPr="00FB616F">
              <w:rPr>
                <w:sz w:val="20"/>
                <w:szCs w:val="20"/>
              </w:rPr>
              <w:t>14.0.00.79570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BA3C2"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612D6" w14:textId="77777777" w:rsidR="00FB616F" w:rsidRPr="00FB616F" w:rsidRDefault="00FB616F" w:rsidP="00FB616F">
            <w:pPr>
              <w:jc w:val="right"/>
              <w:rPr>
                <w:sz w:val="20"/>
                <w:szCs w:val="20"/>
              </w:rPr>
            </w:pPr>
            <w:r w:rsidRPr="00FB616F">
              <w:rPr>
                <w:sz w:val="20"/>
                <w:szCs w:val="20"/>
              </w:rPr>
              <w:t>25 000,00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B3D488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5148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8C15330" w14:textId="77777777" w:rsidR="00FB616F" w:rsidRPr="00FB616F" w:rsidRDefault="00FB616F" w:rsidP="00FB616F">
            <w:pPr>
              <w:rPr>
                <w:sz w:val="20"/>
                <w:szCs w:val="20"/>
              </w:rPr>
            </w:pPr>
          </w:p>
        </w:tc>
      </w:tr>
      <w:tr w:rsidR="00FB616F" w:rsidRPr="00FB616F" w14:paraId="1186FB07"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1FBA08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4D4922A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9C2ED1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60F047F"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592C2DE3" w14:textId="77777777" w:rsidR="00FB616F" w:rsidRPr="00FB616F" w:rsidRDefault="00FB616F" w:rsidP="00FB616F">
            <w:pPr>
              <w:jc w:val="center"/>
              <w:rPr>
                <w:sz w:val="20"/>
                <w:szCs w:val="20"/>
              </w:rPr>
            </w:pPr>
            <w:r w:rsidRPr="00FB616F">
              <w:rPr>
                <w:sz w:val="20"/>
                <w:szCs w:val="20"/>
              </w:rPr>
              <w:t>14.0.00.79570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EE94EAF"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77C54A9" w14:textId="77777777" w:rsidR="00FB616F" w:rsidRPr="00FB616F" w:rsidRDefault="00FB616F" w:rsidP="00FB616F">
            <w:pPr>
              <w:jc w:val="right"/>
              <w:rPr>
                <w:sz w:val="20"/>
                <w:szCs w:val="20"/>
              </w:rPr>
            </w:pPr>
            <w:r w:rsidRPr="00FB616F">
              <w:rPr>
                <w:sz w:val="20"/>
                <w:szCs w:val="20"/>
              </w:rPr>
              <w:t>228 274,00</w:t>
            </w:r>
          </w:p>
        </w:tc>
        <w:tc>
          <w:tcPr>
            <w:tcW w:w="992" w:type="dxa"/>
            <w:tcBorders>
              <w:top w:val="nil"/>
              <w:left w:val="single" w:sz="4" w:space="0" w:color="auto"/>
              <w:bottom w:val="nil"/>
              <w:right w:val="nil"/>
            </w:tcBorders>
            <w:shd w:val="clear" w:color="auto" w:fill="auto"/>
            <w:noWrap/>
            <w:vAlign w:val="center"/>
            <w:hideMark/>
          </w:tcPr>
          <w:p w14:paraId="67C89D0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63BFF6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6C15282" w14:textId="77777777" w:rsidR="00FB616F" w:rsidRPr="00FB616F" w:rsidRDefault="00FB616F" w:rsidP="00FB616F">
            <w:pPr>
              <w:rPr>
                <w:sz w:val="20"/>
                <w:szCs w:val="20"/>
              </w:rPr>
            </w:pPr>
          </w:p>
        </w:tc>
      </w:tr>
      <w:tr w:rsidR="00FB616F" w:rsidRPr="00FB616F" w14:paraId="7FC4B0C0"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258FF0F"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B3D88D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B66D6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FF117"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20F61E" w14:textId="77777777" w:rsidR="00FB616F" w:rsidRPr="00FB616F" w:rsidRDefault="00FB616F" w:rsidP="00FB616F">
            <w:pPr>
              <w:jc w:val="center"/>
              <w:rPr>
                <w:sz w:val="20"/>
                <w:szCs w:val="20"/>
              </w:rPr>
            </w:pPr>
            <w:r w:rsidRPr="00FB616F">
              <w:rPr>
                <w:sz w:val="20"/>
                <w:szCs w:val="20"/>
              </w:rPr>
              <w:t>14.0.00.79570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8EB2E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2A8EE" w14:textId="77777777" w:rsidR="00FB616F" w:rsidRPr="00FB616F" w:rsidRDefault="00FB616F" w:rsidP="00FB616F">
            <w:pPr>
              <w:jc w:val="right"/>
              <w:rPr>
                <w:sz w:val="20"/>
                <w:szCs w:val="20"/>
              </w:rPr>
            </w:pPr>
            <w:r w:rsidRPr="00FB616F">
              <w:rPr>
                <w:sz w:val="20"/>
                <w:szCs w:val="20"/>
              </w:rPr>
              <w:t>228 274,00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1C777D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D7AF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372A22F" w14:textId="77777777" w:rsidR="00FB616F" w:rsidRPr="00FB616F" w:rsidRDefault="00FB616F" w:rsidP="00FB616F">
            <w:pPr>
              <w:rPr>
                <w:sz w:val="20"/>
                <w:szCs w:val="20"/>
              </w:rPr>
            </w:pPr>
          </w:p>
        </w:tc>
      </w:tr>
      <w:tr w:rsidR="00FB616F" w:rsidRPr="00FB616F" w14:paraId="59B5E47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37BDA120" w14:textId="77777777" w:rsidR="00FB616F" w:rsidRPr="00FB616F" w:rsidRDefault="00FB616F" w:rsidP="00FB616F">
            <w:pPr>
              <w:rPr>
                <w:bCs/>
                <w:sz w:val="20"/>
                <w:szCs w:val="20"/>
              </w:rPr>
            </w:pPr>
            <w:r w:rsidRPr="00FB616F">
              <w:rPr>
                <w:bCs/>
                <w:sz w:val="20"/>
                <w:szCs w:val="20"/>
              </w:rPr>
              <w:lastRenderedPageBreak/>
              <w:t>Муниципальная программа "Профилактика правонарушений, терроризма и экстремизма на территории Куйбышевского района"</w:t>
            </w:r>
          </w:p>
        </w:tc>
        <w:tc>
          <w:tcPr>
            <w:tcW w:w="743" w:type="dxa"/>
            <w:tcBorders>
              <w:top w:val="nil"/>
              <w:left w:val="single" w:sz="4" w:space="0" w:color="auto"/>
              <w:bottom w:val="nil"/>
              <w:right w:val="nil"/>
            </w:tcBorders>
            <w:shd w:val="clear" w:color="auto" w:fill="auto"/>
            <w:noWrap/>
            <w:vAlign w:val="center"/>
            <w:hideMark/>
          </w:tcPr>
          <w:p w14:paraId="00DB075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DB56FB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48BBAE3"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5F8D8223" w14:textId="77777777" w:rsidR="00FB616F" w:rsidRPr="00FB616F" w:rsidRDefault="00FB616F" w:rsidP="00FB616F">
            <w:pPr>
              <w:jc w:val="center"/>
              <w:rPr>
                <w:bCs/>
                <w:sz w:val="20"/>
                <w:szCs w:val="20"/>
              </w:rPr>
            </w:pPr>
            <w:r w:rsidRPr="00FB616F">
              <w:rPr>
                <w:bCs/>
                <w:sz w:val="20"/>
                <w:szCs w:val="20"/>
              </w:rPr>
              <w:t>16.0.00.00000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2C6533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D73C219" w14:textId="77777777" w:rsidR="00FB616F" w:rsidRPr="00FB616F" w:rsidRDefault="00FB616F" w:rsidP="00FB616F">
            <w:pPr>
              <w:jc w:val="right"/>
              <w:rPr>
                <w:bCs/>
                <w:sz w:val="20"/>
                <w:szCs w:val="20"/>
              </w:rPr>
            </w:pPr>
            <w:r w:rsidRPr="00FB616F">
              <w:rPr>
                <w:bCs/>
                <w:sz w:val="20"/>
                <w:szCs w:val="20"/>
              </w:rPr>
              <w:t>166 000,00</w:t>
            </w:r>
          </w:p>
        </w:tc>
        <w:tc>
          <w:tcPr>
            <w:tcW w:w="992" w:type="dxa"/>
            <w:tcBorders>
              <w:top w:val="nil"/>
              <w:left w:val="single" w:sz="4" w:space="0" w:color="auto"/>
              <w:bottom w:val="nil"/>
              <w:right w:val="nil"/>
            </w:tcBorders>
            <w:shd w:val="clear" w:color="auto" w:fill="auto"/>
            <w:noWrap/>
            <w:vAlign w:val="center"/>
            <w:hideMark/>
          </w:tcPr>
          <w:p w14:paraId="7CE9ED6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5449A33"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3DC6907" w14:textId="77777777" w:rsidR="00FB616F" w:rsidRPr="00FB616F" w:rsidRDefault="00FB616F" w:rsidP="00FB616F">
            <w:pPr>
              <w:rPr>
                <w:sz w:val="20"/>
                <w:szCs w:val="20"/>
              </w:rPr>
            </w:pPr>
          </w:p>
        </w:tc>
      </w:tr>
      <w:tr w:rsidR="00FB616F" w:rsidRPr="00FB616F" w14:paraId="18E61D21"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320BA365"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0388299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9AF6B4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B36732"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28AD249" w14:textId="77777777" w:rsidR="00FB616F" w:rsidRPr="00FB616F" w:rsidRDefault="00FB616F" w:rsidP="00FB616F">
            <w:pPr>
              <w:jc w:val="center"/>
              <w:rPr>
                <w:bCs/>
                <w:sz w:val="20"/>
                <w:szCs w:val="20"/>
              </w:rPr>
            </w:pPr>
            <w:r w:rsidRPr="00FB616F">
              <w:rPr>
                <w:bCs/>
                <w:sz w:val="20"/>
                <w:szCs w:val="20"/>
              </w:rPr>
              <w:t>16.0.00.79500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B234B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9DA74D" w14:textId="77777777" w:rsidR="00FB616F" w:rsidRPr="00FB616F" w:rsidRDefault="00FB616F" w:rsidP="00FB616F">
            <w:pPr>
              <w:jc w:val="right"/>
              <w:rPr>
                <w:bCs/>
                <w:sz w:val="20"/>
                <w:szCs w:val="20"/>
              </w:rPr>
            </w:pPr>
            <w:r w:rsidRPr="00FB616F">
              <w:rPr>
                <w:bCs/>
                <w:sz w:val="20"/>
                <w:szCs w:val="20"/>
              </w:rPr>
              <w:t>166 000,00</w:t>
            </w:r>
          </w:p>
        </w:tc>
        <w:tc>
          <w:tcPr>
            <w:tcW w:w="992" w:type="dxa"/>
            <w:tcBorders>
              <w:top w:val="single" w:sz="4" w:space="0" w:color="auto"/>
              <w:left w:val="single" w:sz="4" w:space="0" w:color="auto"/>
              <w:bottom w:val="nil"/>
              <w:right w:val="nil"/>
            </w:tcBorders>
            <w:shd w:val="clear" w:color="auto" w:fill="auto"/>
            <w:noWrap/>
            <w:vAlign w:val="center"/>
            <w:hideMark/>
          </w:tcPr>
          <w:p w14:paraId="502805B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A7142E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61FB16A" w14:textId="77777777" w:rsidR="00FB616F" w:rsidRPr="00FB616F" w:rsidRDefault="00FB616F" w:rsidP="00FB616F">
            <w:pPr>
              <w:rPr>
                <w:sz w:val="20"/>
                <w:szCs w:val="20"/>
              </w:rPr>
            </w:pPr>
          </w:p>
        </w:tc>
      </w:tr>
      <w:tr w:rsidR="00FB616F" w:rsidRPr="00FB616F" w14:paraId="0BD6EB58"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EF84ADC"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265CCBE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106A7DE"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62D8C7"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622F7B2" w14:textId="77777777" w:rsidR="00FB616F" w:rsidRPr="00FB616F" w:rsidRDefault="00FB616F" w:rsidP="00FB616F">
            <w:pPr>
              <w:jc w:val="center"/>
              <w:rPr>
                <w:sz w:val="20"/>
                <w:szCs w:val="20"/>
              </w:rPr>
            </w:pPr>
            <w:r w:rsidRPr="00FB616F">
              <w:rPr>
                <w:sz w:val="20"/>
                <w:szCs w:val="20"/>
              </w:rPr>
              <w:t>16.0.00.79500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856AB7"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5BBC7B" w14:textId="77777777" w:rsidR="00FB616F" w:rsidRPr="00FB616F" w:rsidRDefault="00FB616F" w:rsidP="00FB616F">
            <w:pPr>
              <w:jc w:val="right"/>
              <w:rPr>
                <w:sz w:val="20"/>
                <w:szCs w:val="20"/>
              </w:rPr>
            </w:pPr>
            <w:r w:rsidRPr="00FB616F">
              <w:rPr>
                <w:sz w:val="20"/>
                <w:szCs w:val="20"/>
              </w:rPr>
              <w:t>6 000,00</w:t>
            </w:r>
          </w:p>
        </w:tc>
        <w:tc>
          <w:tcPr>
            <w:tcW w:w="992" w:type="dxa"/>
            <w:tcBorders>
              <w:top w:val="single" w:sz="4" w:space="0" w:color="auto"/>
              <w:left w:val="single" w:sz="4" w:space="0" w:color="auto"/>
              <w:bottom w:val="nil"/>
              <w:right w:val="nil"/>
            </w:tcBorders>
            <w:shd w:val="clear" w:color="auto" w:fill="auto"/>
            <w:noWrap/>
            <w:vAlign w:val="center"/>
            <w:hideMark/>
          </w:tcPr>
          <w:p w14:paraId="555A97E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F82048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9F4B52B" w14:textId="77777777" w:rsidR="00FB616F" w:rsidRPr="00FB616F" w:rsidRDefault="00FB616F" w:rsidP="00FB616F">
            <w:pPr>
              <w:rPr>
                <w:sz w:val="20"/>
                <w:szCs w:val="20"/>
              </w:rPr>
            </w:pPr>
          </w:p>
        </w:tc>
      </w:tr>
      <w:tr w:rsidR="00FB616F" w:rsidRPr="00FB616F" w14:paraId="12341C2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0F55B3"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A579FD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9C304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F51BF0"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3DA19A" w14:textId="77777777" w:rsidR="00FB616F" w:rsidRPr="00FB616F" w:rsidRDefault="00FB616F" w:rsidP="00FB616F">
            <w:pPr>
              <w:jc w:val="center"/>
              <w:rPr>
                <w:sz w:val="20"/>
                <w:szCs w:val="20"/>
              </w:rPr>
            </w:pPr>
            <w:r w:rsidRPr="00FB616F">
              <w:rPr>
                <w:sz w:val="20"/>
                <w:szCs w:val="20"/>
              </w:rPr>
              <w:t>16.0.00.79500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D5B81"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C0D13" w14:textId="77777777" w:rsidR="00FB616F" w:rsidRPr="00FB616F" w:rsidRDefault="00FB616F" w:rsidP="00FB616F">
            <w:pPr>
              <w:jc w:val="right"/>
              <w:rPr>
                <w:sz w:val="20"/>
                <w:szCs w:val="20"/>
              </w:rPr>
            </w:pPr>
            <w:r w:rsidRPr="00FB616F">
              <w:rPr>
                <w:sz w:val="20"/>
                <w:szCs w:val="20"/>
              </w:rPr>
              <w:t>6 000,00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16E67F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8702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A13BC85" w14:textId="77777777" w:rsidR="00FB616F" w:rsidRPr="00FB616F" w:rsidRDefault="00FB616F" w:rsidP="00FB616F">
            <w:pPr>
              <w:rPr>
                <w:sz w:val="20"/>
                <w:szCs w:val="20"/>
              </w:rPr>
            </w:pPr>
          </w:p>
        </w:tc>
      </w:tr>
      <w:tr w:rsidR="00FB616F" w:rsidRPr="00FB616F" w14:paraId="4CB99F01"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7429A65D"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7CE02A9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ECE661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F2EDFEA"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1450D4E6" w14:textId="77777777" w:rsidR="00FB616F" w:rsidRPr="00FB616F" w:rsidRDefault="00FB616F" w:rsidP="00FB616F">
            <w:pPr>
              <w:jc w:val="center"/>
              <w:rPr>
                <w:sz w:val="20"/>
                <w:szCs w:val="20"/>
              </w:rPr>
            </w:pPr>
            <w:r w:rsidRPr="00FB616F">
              <w:rPr>
                <w:sz w:val="20"/>
                <w:szCs w:val="20"/>
              </w:rPr>
              <w:t>16.0.00.79500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C043A91"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947C3A9" w14:textId="77777777" w:rsidR="00FB616F" w:rsidRPr="00FB616F" w:rsidRDefault="00FB616F" w:rsidP="00FB616F">
            <w:pPr>
              <w:jc w:val="right"/>
              <w:rPr>
                <w:sz w:val="20"/>
                <w:szCs w:val="20"/>
              </w:rPr>
            </w:pPr>
            <w:r w:rsidRPr="00FB616F">
              <w:rPr>
                <w:sz w:val="20"/>
                <w:szCs w:val="20"/>
              </w:rPr>
              <w:t>160 000,00</w:t>
            </w:r>
          </w:p>
        </w:tc>
        <w:tc>
          <w:tcPr>
            <w:tcW w:w="992" w:type="dxa"/>
            <w:tcBorders>
              <w:top w:val="nil"/>
              <w:left w:val="single" w:sz="4" w:space="0" w:color="auto"/>
              <w:bottom w:val="nil"/>
              <w:right w:val="nil"/>
            </w:tcBorders>
            <w:shd w:val="clear" w:color="auto" w:fill="auto"/>
            <w:noWrap/>
            <w:vAlign w:val="center"/>
            <w:hideMark/>
          </w:tcPr>
          <w:p w14:paraId="612A155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680A5F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6C7B0E" w14:textId="77777777" w:rsidR="00FB616F" w:rsidRPr="00FB616F" w:rsidRDefault="00FB616F" w:rsidP="00FB616F">
            <w:pPr>
              <w:rPr>
                <w:sz w:val="20"/>
                <w:szCs w:val="20"/>
              </w:rPr>
            </w:pPr>
          </w:p>
        </w:tc>
      </w:tr>
      <w:tr w:rsidR="00FB616F" w:rsidRPr="00FB616F" w14:paraId="2F7F8CF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815B7D1"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439873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05555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70CCB"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A2B810" w14:textId="77777777" w:rsidR="00FB616F" w:rsidRPr="00FB616F" w:rsidRDefault="00FB616F" w:rsidP="00FB616F">
            <w:pPr>
              <w:jc w:val="center"/>
              <w:rPr>
                <w:sz w:val="20"/>
                <w:szCs w:val="20"/>
              </w:rPr>
            </w:pPr>
            <w:r w:rsidRPr="00FB616F">
              <w:rPr>
                <w:sz w:val="20"/>
                <w:szCs w:val="20"/>
              </w:rPr>
              <w:t>16.0.00.79500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C225E"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40FE" w14:textId="77777777" w:rsidR="00FB616F" w:rsidRPr="00FB616F" w:rsidRDefault="00FB616F" w:rsidP="00FB616F">
            <w:pPr>
              <w:jc w:val="right"/>
              <w:rPr>
                <w:sz w:val="20"/>
                <w:szCs w:val="20"/>
              </w:rPr>
            </w:pPr>
            <w:r w:rsidRPr="00FB616F">
              <w:rPr>
                <w:sz w:val="20"/>
                <w:szCs w:val="20"/>
              </w:rPr>
              <w:t>160 000,00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7AD501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6CAA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F8BD36" w14:textId="77777777" w:rsidR="00FB616F" w:rsidRPr="00FB616F" w:rsidRDefault="00FB616F" w:rsidP="00FB616F">
            <w:pPr>
              <w:rPr>
                <w:sz w:val="20"/>
                <w:szCs w:val="20"/>
              </w:rPr>
            </w:pPr>
          </w:p>
        </w:tc>
      </w:tr>
      <w:tr w:rsidR="00FB616F" w:rsidRPr="00FB616F" w14:paraId="11AC6896"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B4FE37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52D5BF6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D1D4363"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6AF0CCD"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nil"/>
              <w:left w:val="single" w:sz="4" w:space="0" w:color="auto"/>
              <w:bottom w:val="nil"/>
              <w:right w:val="nil"/>
            </w:tcBorders>
            <w:shd w:val="clear" w:color="auto" w:fill="auto"/>
            <w:noWrap/>
            <w:vAlign w:val="center"/>
            <w:hideMark/>
          </w:tcPr>
          <w:p w14:paraId="548AD43C"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FCF1B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ED2C7BC" w14:textId="77777777" w:rsidR="00FB616F" w:rsidRPr="00FB616F" w:rsidRDefault="00FB616F" w:rsidP="00FB616F">
            <w:pPr>
              <w:jc w:val="right"/>
              <w:rPr>
                <w:bCs/>
                <w:sz w:val="20"/>
                <w:szCs w:val="20"/>
              </w:rPr>
            </w:pPr>
            <w:r w:rsidRPr="00FB616F">
              <w:rPr>
                <w:bCs/>
                <w:sz w:val="20"/>
                <w:szCs w:val="20"/>
              </w:rPr>
              <w:t>10 200,00</w:t>
            </w:r>
          </w:p>
        </w:tc>
        <w:tc>
          <w:tcPr>
            <w:tcW w:w="992" w:type="dxa"/>
            <w:tcBorders>
              <w:top w:val="nil"/>
              <w:left w:val="single" w:sz="4" w:space="0" w:color="auto"/>
              <w:bottom w:val="nil"/>
              <w:right w:val="nil"/>
            </w:tcBorders>
            <w:shd w:val="clear" w:color="auto" w:fill="auto"/>
            <w:noWrap/>
            <w:vAlign w:val="center"/>
            <w:hideMark/>
          </w:tcPr>
          <w:p w14:paraId="37455CAD" w14:textId="77777777" w:rsidR="00FB616F" w:rsidRPr="00FB616F" w:rsidRDefault="00FB616F" w:rsidP="00FB616F">
            <w:pPr>
              <w:jc w:val="right"/>
              <w:rPr>
                <w:bCs/>
                <w:sz w:val="20"/>
                <w:szCs w:val="20"/>
              </w:rPr>
            </w:pPr>
            <w:r w:rsidRPr="00FB616F">
              <w:rPr>
                <w:bCs/>
                <w:sz w:val="20"/>
                <w:szCs w:val="20"/>
              </w:rPr>
              <w:t>10 200,00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B012978" w14:textId="77777777" w:rsidR="00FB616F" w:rsidRPr="00FB616F" w:rsidRDefault="00FB616F" w:rsidP="00FB616F">
            <w:pPr>
              <w:jc w:val="right"/>
              <w:rPr>
                <w:bCs/>
                <w:sz w:val="20"/>
                <w:szCs w:val="20"/>
              </w:rPr>
            </w:pPr>
            <w:r w:rsidRPr="00FB616F">
              <w:rPr>
                <w:bCs/>
                <w:sz w:val="20"/>
                <w:szCs w:val="20"/>
              </w:rPr>
              <w:t>10 200,00</w:t>
            </w:r>
          </w:p>
        </w:tc>
        <w:tc>
          <w:tcPr>
            <w:tcW w:w="236" w:type="dxa"/>
            <w:gridSpan w:val="2"/>
            <w:vAlign w:val="center"/>
            <w:hideMark/>
          </w:tcPr>
          <w:p w14:paraId="76A0CB83" w14:textId="77777777" w:rsidR="00FB616F" w:rsidRPr="00FB616F" w:rsidRDefault="00FB616F" w:rsidP="00FB616F">
            <w:pPr>
              <w:rPr>
                <w:sz w:val="20"/>
                <w:szCs w:val="20"/>
              </w:rPr>
            </w:pPr>
          </w:p>
        </w:tc>
      </w:tr>
      <w:tr w:rsidR="00FB616F" w:rsidRPr="00FB616F" w14:paraId="6DF3409D" w14:textId="77777777" w:rsidTr="00FB616F">
        <w:trPr>
          <w:trHeight w:val="2295"/>
        </w:trPr>
        <w:tc>
          <w:tcPr>
            <w:tcW w:w="3021" w:type="dxa"/>
            <w:gridSpan w:val="2"/>
            <w:tcBorders>
              <w:top w:val="single" w:sz="4" w:space="0" w:color="auto"/>
              <w:left w:val="single" w:sz="4" w:space="0" w:color="auto"/>
              <w:bottom w:val="nil"/>
              <w:right w:val="nil"/>
            </w:tcBorders>
            <w:shd w:val="clear" w:color="auto" w:fill="auto"/>
            <w:vAlign w:val="center"/>
            <w:hideMark/>
          </w:tcPr>
          <w:p w14:paraId="1E35100C" w14:textId="77777777" w:rsidR="00FB616F" w:rsidRPr="00FB616F" w:rsidRDefault="00FB616F" w:rsidP="00FB616F">
            <w:pPr>
              <w:rPr>
                <w:bCs/>
                <w:sz w:val="20"/>
                <w:szCs w:val="20"/>
              </w:rPr>
            </w:pPr>
            <w:r w:rsidRPr="00FB616F">
              <w:rPr>
                <w:bCs/>
                <w:sz w:val="20"/>
                <w:szCs w:val="20"/>
              </w:rPr>
              <w:t>Реализация мероприятий по улучшению социального положения семей с детьми, обеспечение дружественных семье и детству общественных отношений и инфраструктуры жизнедеятельности государственной программы Новосибирской области "Социальная поддержка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74B54FC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AC1B68B"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84D015" w14:textId="77777777" w:rsidR="00FB616F" w:rsidRPr="00FB616F" w:rsidRDefault="00FB616F" w:rsidP="00FB616F">
            <w:pPr>
              <w:jc w:val="center"/>
              <w:rPr>
                <w:bCs/>
                <w:sz w:val="20"/>
                <w:szCs w:val="20"/>
              </w:rPr>
            </w:pPr>
            <w:r w:rsidRPr="00FB616F">
              <w:rPr>
                <w:bCs/>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62F8A73" w14:textId="77777777" w:rsidR="00FB616F" w:rsidRPr="00FB616F" w:rsidRDefault="00FB616F" w:rsidP="00FB616F">
            <w:pPr>
              <w:jc w:val="center"/>
              <w:rPr>
                <w:bCs/>
                <w:sz w:val="20"/>
                <w:szCs w:val="20"/>
              </w:rPr>
            </w:pPr>
            <w:r w:rsidRPr="00FB616F">
              <w:rPr>
                <w:bCs/>
                <w:sz w:val="20"/>
                <w:szCs w:val="20"/>
              </w:rPr>
              <w:t>99.0.00.70179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DF28E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32136B" w14:textId="77777777" w:rsidR="00FB616F" w:rsidRPr="00FB616F" w:rsidRDefault="00FB616F" w:rsidP="00FB616F">
            <w:pPr>
              <w:jc w:val="right"/>
              <w:rPr>
                <w:bCs/>
                <w:sz w:val="20"/>
                <w:szCs w:val="20"/>
              </w:rPr>
            </w:pPr>
            <w:r w:rsidRPr="00FB616F">
              <w:rPr>
                <w:bCs/>
                <w:sz w:val="20"/>
                <w:szCs w:val="20"/>
              </w:rPr>
              <w:t>10 200,00</w:t>
            </w:r>
          </w:p>
        </w:tc>
        <w:tc>
          <w:tcPr>
            <w:tcW w:w="992" w:type="dxa"/>
            <w:tcBorders>
              <w:top w:val="single" w:sz="4" w:space="0" w:color="auto"/>
              <w:left w:val="single" w:sz="4" w:space="0" w:color="auto"/>
              <w:bottom w:val="nil"/>
              <w:right w:val="nil"/>
            </w:tcBorders>
            <w:shd w:val="clear" w:color="auto" w:fill="auto"/>
            <w:noWrap/>
            <w:vAlign w:val="center"/>
            <w:hideMark/>
          </w:tcPr>
          <w:p w14:paraId="701FCB5B" w14:textId="77777777" w:rsidR="00FB616F" w:rsidRPr="00FB616F" w:rsidRDefault="00FB616F" w:rsidP="00FB616F">
            <w:pPr>
              <w:jc w:val="right"/>
              <w:rPr>
                <w:bCs/>
                <w:sz w:val="20"/>
                <w:szCs w:val="20"/>
              </w:rPr>
            </w:pPr>
            <w:r w:rsidRPr="00FB616F">
              <w:rPr>
                <w:bCs/>
                <w:sz w:val="20"/>
                <w:szCs w:val="20"/>
              </w:rPr>
              <w:t>10 200,00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EC959F2" w14:textId="77777777" w:rsidR="00FB616F" w:rsidRPr="00FB616F" w:rsidRDefault="00FB616F" w:rsidP="00FB616F">
            <w:pPr>
              <w:jc w:val="right"/>
              <w:rPr>
                <w:bCs/>
                <w:sz w:val="20"/>
                <w:szCs w:val="20"/>
              </w:rPr>
            </w:pPr>
            <w:r w:rsidRPr="00FB616F">
              <w:rPr>
                <w:bCs/>
                <w:sz w:val="20"/>
                <w:szCs w:val="20"/>
              </w:rPr>
              <w:t>10 200,00</w:t>
            </w:r>
          </w:p>
        </w:tc>
        <w:tc>
          <w:tcPr>
            <w:tcW w:w="236" w:type="dxa"/>
            <w:gridSpan w:val="2"/>
            <w:vAlign w:val="center"/>
            <w:hideMark/>
          </w:tcPr>
          <w:p w14:paraId="5D8C645E" w14:textId="77777777" w:rsidR="00FB616F" w:rsidRPr="00FB616F" w:rsidRDefault="00FB616F" w:rsidP="00FB616F">
            <w:pPr>
              <w:rPr>
                <w:sz w:val="20"/>
                <w:szCs w:val="20"/>
              </w:rPr>
            </w:pPr>
          </w:p>
        </w:tc>
      </w:tr>
      <w:tr w:rsidR="00FB616F" w:rsidRPr="00FB616F" w14:paraId="2242DF1E"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802B86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B691A8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A2AFE4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6A2989"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9C83FA5" w14:textId="77777777" w:rsidR="00FB616F" w:rsidRPr="00FB616F" w:rsidRDefault="00FB616F" w:rsidP="00FB616F">
            <w:pPr>
              <w:jc w:val="center"/>
              <w:rPr>
                <w:sz w:val="20"/>
                <w:szCs w:val="20"/>
              </w:rPr>
            </w:pPr>
            <w:r w:rsidRPr="00FB616F">
              <w:rPr>
                <w:sz w:val="20"/>
                <w:szCs w:val="20"/>
              </w:rPr>
              <w:t>99.0.00.70179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3E4C5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04B188" w14:textId="77777777" w:rsidR="00FB616F" w:rsidRPr="00FB616F" w:rsidRDefault="00FB616F" w:rsidP="00FB616F">
            <w:pPr>
              <w:jc w:val="right"/>
              <w:rPr>
                <w:sz w:val="20"/>
                <w:szCs w:val="20"/>
              </w:rPr>
            </w:pPr>
            <w:r w:rsidRPr="00FB616F">
              <w:rPr>
                <w:sz w:val="20"/>
                <w:szCs w:val="20"/>
              </w:rPr>
              <w:t>10 200,00</w:t>
            </w:r>
          </w:p>
        </w:tc>
        <w:tc>
          <w:tcPr>
            <w:tcW w:w="992" w:type="dxa"/>
            <w:tcBorders>
              <w:top w:val="single" w:sz="4" w:space="0" w:color="auto"/>
              <w:left w:val="single" w:sz="4" w:space="0" w:color="auto"/>
              <w:bottom w:val="nil"/>
              <w:right w:val="nil"/>
            </w:tcBorders>
            <w:shd w:val="clear" w:color="auto" w:fill="auto"/>
            <w:noWrap/>
            <w:vAlign w:val="center"/>
            <w:hideMark/>
          </w:tcPr>
          <w:p w14:paraId="4E1B59CA" w14:textId="77777777" w:rsidR="00FB616F" w:rsidRPr="00FB616F" w:rsidRDefault="00FB616F" w:rsidP="00FB616F">
            <w:pPr>
              <w:jc w:val="right"/>
              <w:rPr>
                <w:sz w:val="20"/>
                <w:szCs w:val="20"/>
              </w:rPr>
            </w:pPr>
            <w:r w:rsidRPr="00FB616F">
              <w:rPr>
                <w:sz w:val="20"/>
                <w:szCs w:val="20"/>
              </w:rPr>
              <w:t>10 200,00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A507ABF" w14:textId="77777777" w:rsidR="00FB616F" w:rsidRPr="00FB616F" w:rsidRDefault="00FB616F" w:rsidP="00FB616F">
            <w:pPr>
              <w:jc w:val="right"/>
              <w:rPr>
                <w:sz w:val="20"/>
                <w:szCs w:val="20"/>
              </w:rPr>
            </w:pPr>
            <w:r w:rsidRPr="00FB616F">
              <w:rPr>
                <w:sz w:val="20"/>
                <w:szCs w:val="20"/>
              </w:rPr>
              <w:t>10 200,00</w:t>
            </w:r>
          </w:p>
        </w:tc>
        <w:tc>
          <w:tcPr>
            <w:tcW w:w="236" w:type="dxa"/>
            <w:gridSpan w:val="2"/>
            <w:vAlign w:val="center"/>
            <w:hideMark/>
          </w:tcPr>
          <w:p w14:paraId="4C819521" w14:textId="77777777" w:rsidR="00FB616F" w:rsidRPr="00FB616F" w:rsidRDefault="00FB616F" w:rsidP="00FB616F">
            <w:pPr>
              <w:rPr>
                <w:sz w:val="20"/>
                <w:szCs w:val="20"/>
              </w:rPr>
            </w:pPr>
          </w:p>
        </w:tc>
      </w:tr>
      <w:tr w:rsidR="00FB616F" w:rsidRPr="00FB616F" w14:paraId="2DAC7487"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A764A5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70F515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B026C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CBEFE" w14:textId="77777777" w:rsidR="00FB616F" w:rsidRPr="00FB616F" w:rsidRDefault="00FB616F" w:rsidP="00FB616F">
            <w:pPr>
              <w:jc w:val="center"/>
              <w:rPr>
                <w:sz w:val="20"/>
                <w:szCs w:val="20"/>
              </w:rPr>
            </w:pPr>
            <w:r w:rsidRPr="00FB616F">
              <w:rPr>
                <w:sz w:val="20"/>
                <w:szCs w:val="20"/>
              </w:rPr>
              <w:t>07</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C7E52D" w14:textId="77777777" w:rsidR="00FB616F" w:rsidRPr="00FB616F" w:rsidRDefault="00FB616F" w:rsidP="00FB616F">
            <w:pPr>
              <w:jc w:val="center"/>
              <w:rPr>
                <w:sz w:val="20"/>
                <w:szCs w:val="20"/>
              </w:rPr>
            </w:pPr>
            <w:r w:rsidRPr="00FB616F">
              <w:rPr>
                <w:sz w:val="20"/>
                <w:szCs w:val="20"/>
              </w:rPr>
              <w:t>99.0.00.70179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FAD1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0189C" w14:textId="77777777" w:rsidR="00FB616F" w:rsidRPr="00FB616F" w:rsidRDefault="00FB616F" w:rsidP="00FB616F">
            <w:pPr>
              <w:jc w:val="right"/>
              <w:rPr>
                <w:sz w:val="20"/>
                <w:szCs w:val="20"/>
              </w:rPr>
            </w:pPr>
            <w:r w:rsidRPr="00FB616F">
              <w:rPr>
                <w:sz w:val="20"/>
                <w:szCs w:val="20"/>
              </w:rPr>
              <w:t>10 200,00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A0CD691" w14:textId="77777777" w:rsidR="00FB616F" w:rsidRPr="00FB616F" w:rsidRDefault="00FB616F" w:rsidP="00FB616F">
            <w:pPr>
              <w:jc w:val="right"/>
              <w:rPr>
                <w:sz w:val="20"/>
                <w:szCs w:val="20"/>
              </w:rPr>
            </w:pPr>
            <w:r w:rsidRPr="00FB616F">
              <w:rPr>
                <w:sz w:val="20"/>
                <w:szCs w:val="20"/>
              </w:rPr>
              <w:t>10 200,00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02D7F" w14:textId="77777777" w:rsidR="00FB616F" w:rsidRPr="00FB616F" w:rsidRDefault="00FB616F" w:rsidP="00FB616F">
            <w:pPr>
              <w:jc w:val="right"/>
              <w:rPr>
                <w:sz w:val="20"/>
                <w:szCs w:val="20"/>
              </w:rPr>
            </w:pPr>
            <w:r w:rsidRPr="00FB616F">
              <w:rPr>
                <w:sz w:val="20"/>
                <w:szCs w:val="20"/>
              </w:rPr>
              <w:t>10 200,00</w:t>
            </w:r>
          </w:p>
        </w:tc>
        <w:tc>
          <w:tcPr>
            <w:tcW w:w="236" w:type="dxa"/>
            <w:gridSpan w:val="2"/>
            <w:vAlign w:val="center"/>
            <w:hideMark/>
          </w:tcPr>
          <w:p w14:paraId="2B2E6383" w14:textId="77777777" w:rsidR="00FB616F" w:rsidRPr="00FB616F" w:rsidRDefault="00FB616F" w:rsidP="00FB616F">
            <w:pPr>
              <w:rPr>
                <w:sz w:val="20"/>
                <w:szCs w:val="20"/>
              </w:rPr>
            </w:pPr>
          </w:p>
        </w:tc>
      </w:tr>
      <w:tr w:rsidR="00FB616F" w:rsidRPr="00FB616F" w14:paraId="2B7C4BE0"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BFF3403" w14:textId="77777777" w:rsidR="00FB616F" w:rsidRPr="00FB616F" w:rsidRDefault="00FB616F" w:rsidP="00FB616F">
            <w:pPr>
              <w:rPr>
                <w:bCs/>
                <w:sz w:val="20"/>
                <w:szCs w:val="20"/>
              </w:rPr>
            </w:pPr>
            <w:r w:rsidRPr="00FB616F">
              <w:rPr>
                <w:bCs/>
                <w:sz w:val="20"/>
                <w:szCs w:val="20"/>
              </w:rPr>
              <w:t>Другие вопросы в области образования</w:t>
            </w:r>
          </w:p>
        </w:tc>
        <w:tc>
          <w:tcPr>
            <w:tcW w:w="743" w:type="dxa"/>
            <w:tcBorders>
              <w:top w:val="nil"/>
              <w:left w:val="single" w:sz="4" w:space="0" w:color="auto"/>
              <w:bottom w:val="nil"/>
              <w:right w:val="nil"/>
            </w:tcBorders>
            <w:shd w:val="clear" w:color="auto" w:fill="auto"/>
            <w:noWrap/>
            <w:vAlign w:val="center"/>
            <w:hideMark/>
          </w:tcPr>
          <w:p w14:paraId="187B302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8F42D6D"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A7F8AD5"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69FDFE38"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00E995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B1C6C46" w14:textId="77777777" w:rsidR="00FB616F" w:rsidRPr="00FB616F" w:rsidRDefault="00FB616F" w:rsidP="00FB616F">
            <w:pPr>
              <w:jc w:val="right"/>
              <w:rPr>
                <w:bCs/>
                <w:sz w:val="20"/>
                <w:szCs w:val="20"/>
              </w:rPr>
            </w:pPr>
            <w:r w:rsidRPr="00FB616F">
              <w:rPr>
                <w:bCs/>
                <w:sz w:val="20"/>
                <w:szCs w:val="20"/>
              </w:rPr>
              <w:t>80 544 315,46</w:t>
            </w:r>
          </w:p>
        </w:tc>
        <w:tc>
          <w:tcPr>
            <w:tcW w:w="992" w:type="dxa"/>
            <w:tcBorders>
              <w:top w:val="nil"/>
              <w:left w:val="single" w:sz="4" w:space="0" w:color="auto"/>
              <w:bottom w:val="nil"/>
              <w:right w:val="nil"/>
            </w:tcBorders>
            <w:shd w:val="clear" w:color="auto" w:fill="auto"/>
            <w:noWrap/>
            <w:vAlign w:val="center"/>
            <w:hideMark/>
          </w:tcPr>
          <w:p w14:paraId="6C72ADF1" w14:textId="77777777" w:rsidR="00FB616F" w:rsidRPr="00FB616F" w:rsidRDefault="00FB616F" w:rsidP="00FB616F">
            <w:pPr>
              <w:jc w:val="right"/>
              <w:rPr>
                <w:bCs/>
                <w:sz w:val="20"/>
                <w:szCs w:val="20"/>
              </w:rPr>
            </w:pPr>
            <w:r w:rsidRPr="00FB616F">
              <w:rPr>
                <w:bCs/>
                <w:sz w:val="20"/>
                <w:szCs w:val="20"/>
              </w:rPr>
              <w:t>43 656 950,00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687E1B4" w14:textId="77777777" w:rsidR="00FB616F" w:rsidRPr="00FB616F" w:rsidRDefault="00FB616F" w:rsidP="00FB616F">
            <w:pPr>
              <w:jc w:val="right"/>
              <w:rPr>
                <w:bCs/>
                <w:sz w:val="20"/>
                <w:szCs w:val="20"/>
              </w:rPr>
            </w:pPr>
            <w:r w:rsidRPr="00FB616F">
              <w:rPr>
                <w:bCs/>
                <w:sz w:val="20"/>
                <w:szCs w:val="20"/>
              </w:rPr>
              <w:t>29 190 660,00</w:t>
            </w:r>
          </w:p>
        </w:tc>
        <w:tc>
          <w:tcPr>
            <w:tcW w:w="236" w:type="dxa"/>
            <w:gridSpan w:val="2"/>
            <w:vAlign w:val="center"/>
            <w:hideMark/>
          </w:tcPr>
          <w:p w14:paraId="25EA6047" w14:textId="77777777" w:rsidR="00FB616F" w:rsidRPr="00FB616F" w:rsidRDefault="00FB616F" w:rsidP="00FB616F">
            <w:pPr>
              <w:rPr>
                <w:sz w:val="20"/>
                <w:szCs w:val="20"/>
              </w:rPr>
            </w:pPr>
          </w:p>
        </w:tc>
      </w:tr>
      <w:tr w:rsidR="00FB616F" w:rsidRPr="00FB616F" w14:paraId="6B11B99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A77A02C"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3A48A2F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FA15FB6"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E18B81"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3B1AB28" w14:textId="77777777" w:rsidR="00FB616F" w:rsidRPr="00FB616F" w:rsidRDefault="00FB616F" w:rsidP="00FB616F">
            <w:pPr>
              <w:jc w:val="center"/>
              <w:rPr>
                <w:bCs/>
                <w:sz w:val="20"/>
                <w:szCs w:val="20"/>
              </w:rPr>
            </w:pPr>
            <w:r w:rsidRPr="00FB616F">
              <w:rPr>
                <w:bCs/>
                <w:sz w:val="20"/>
                <w:szCs w:val="20"/>
              </w:rPr>
              <w:t>07.0.00.00000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FFE87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85C2EC" w14:textId="77777777" w:rsidR="00FB616F" w:rsidRPr="00FB616F" w:rsidRDefault="00FB616F" w:rsidP="00FB616F">
            <w:pPr>
              <w:jc w:val="right"/>
              <w:rPr>
                <w:bCs/>
                <w:sz w:val="20"/>
                <w:szCs w:val="20"/>
              </w:rPr>
            </w:pPr>
            <w:r w:rsidRPr="00FB616F">
              <w:rPr>
                <w:bCs/>
                <w:sz w:val="20"/>
                <w:szCs w:val="20"/>
              </w:rPr>
              <w:t>77 544 315,46</w:t>
            </w:r>
          </w:p>
        </w:tc>
        <w:tc>
          <w:tcPr>
            <w:tcW w:w="992" w:type="dxa"/>
            <w:tcBorders>
              <w:top w:val="single" w:sz="4" w:space="0" w:color="auto"/>
              <w:left w:val="single" w:sz="4" w:space="0" w:color="auto"/>
              <w:bottom w:val="nil"/>
              <w:right w:val="nil"/>
            </w:tcBorders>
            <w:shd w:val="clear" w:color="auto" w:fill="auto"/>
            <w:noWrap/>
            <w:vAlign w:val="center"/>
            <w:hideMark/>
          </w:tcPr>
          <w:p w14:paraId="53939939" w14:textId="77777777" w:rsidR="00FB616F" w:rsidRPr="00FB616F" w:rsidRDefault="00FB616F" w:rsidP="00FB616F">
            <w:pPr>
              <w:jc w:val="right"/>
              <w:rPr>
                <w:bCs/>
                <w:sz w:val="20"/>
                <w:szCs w:val="20"/>
              </w:rPr>
            </w:pPr>
            <w:r w:rsidRPr="00FB616F">
              <w:rPr>
                <w:bCs/>
                <w:sz w:val="20"/>
                <w:szCs w:val="20"/>
              </w:rPr>
              <w:t>41 928 450,00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069F01A" w14:textId="77777777" w:rsidR="00FB616F" w:rsidRPr="00FB616F" w:rsidRDefault="00FB616F" w:rsidP="00FB616F">
            <w:pPr>
              <w:jc w:val="right"/>
              <w:rPr>
                <w:bCs/>
                <w:sz w:val="20"/>
                <w:szCs w:val="20"/>
              </w:rPr>
            </w:pPr>
            <w:r w:rsidRPr="00FB616F">
              <w:rPr>
                <w:bCs/>
                <w:sz w:val="20"/>
                <w:szCs w:val="20"/>
              </w:rPr>
              <w:t>29 190 660,00</w:t>
            </w:r>
          </w:p>
        </w:tc>
        <w:tc>
          <w:tcPr>
            <w:tcW w:w="236" w:type="dxa"/>
            <w:gridSpan w:val="2"/>
            <w:vAlign w:val="center"/>
            <w:hideMark/>
          </w:tcPr>
          <w:p w14:paraId="5B2D11D3" w14:textId="77777777" w:rsidR="00FB616F" w:rsidRPr="00FB616F" w:rsidRDefault="00FB616F" w:rsidP="00FB616F">
            <w:pPr>
              <w:rPr>
                <w:sz w:val="20"/>
                <w:szCs w:val="20"/>
              </w:rPr>
            </w:pPr>
          </w:p>
        </w:tc>
      </w:tr>
      <w:tr w:rsidR="00FB616F" w:rsidRPr="00FB616F" w14:paraId="6E579290"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20901CA"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743" w:type="dxa"/>
            <w:tcBorders>
              <w:top w:val="single" w:sz="4" w:space="0" w:color="auto"/>
              <w:left w:val="single" w:sz="4" w:space="0" w:color="auto"/>
              <w:bottom w:val="nil"/>
              <w:right w:val="nil"/>
            </w:tcBorders>
            <w:shd w:val="clear" w:color="auto" w:fill="auto"/>
            <w:noWrap/>
            <w:vAlign w:val="center"/>
            <w:hideMark/>
          </w:tcPr>
          <w:p w14:paraId="4E965DA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9939D24"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00673D"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D855E0F" w14:textId="77777777" w:rsidR="00FB616F" w:rsidRPr="00FB616F" w:rsidRDefault="00FB616F" w:rsidP="00FB616F">
            <w:pPr>
              <w:jc w:val="center"/>
              <w:rPr>
                <w:bCs/>
                <w:sz w:val="20"/>
                <w:szCs w:val="20"/>
              </w:rPr>
            </w:pPr>
            <w:r w:rsidRPr="00FB616F">
              <w:rPr>
                <w:bCs/>
                <w:sz w:val="20"/>
                <w:szCs w:val="20"/>
              </w:rPr>
              <w:t>07.1.00.00000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76498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F099D7" w14:textId="77777777" w:rsidR="00FB616F" w:rsidRPr="00FB616F" w:rsidRDefault="00FB616F" w:rsidP="00FB616F">
            <w:pPr>
              <w:jc w:val="right"/>
              <w:rPr>
                <w:bCs/>
                <w:sz w:val="20"/>
                <w:szCs w:val="20"/>
              </w:rPr>
            </w:pPr>
            <w:r w:rsidRPr="00FB616F">
              <w:rPr>
                <w:bCs/>
                <w:sz w:val="20"/>
                <w:szCs w:val="20"/>
              </w:rPr>
              <w:t>77 544 315,46</w:t>
            </w:r>
          </w:p>
        </w:tc>
        <w:tc>
          <w:tcPr>
            <w:tcW w:w="992" w:type="dxa"/>
            <w:tcBorders>
              <w:top w:val="single" w:sz="4" w:space="0" w:color="auto"/>
              <w:left w:val="single" w:sz="4" w:space="0" w:color="auto"/>
              <w:bottom w:val="nil"/>
              <w:right w:val="nil"/>
            </w:tcBorders>
            <w:shd w:val="clear" w:color="auto" w:fill="auto"/>
            <w:noWrap/>
            <w:vAlign w:val="center"/>
            <w:hideMark/>
          </w:tcPr>
          <w:p w14:paraId="6D4A8AFE" w14:textId="77777777" w:rsidR="00FB616F" w:rsidRPr="00FB616F" w:rsidRDefault="00FB616F" w:rsidP="00FB616F">
            <w:pPr>
              <w:jc w:val="right"/>
              <w:rPr>
                <w:bCs/>
                <w:sz w:val="20"/>
                <w:szCs w:val="20"/>
              </w:rPr>
            </w:pPr>
            <w:r w:rsidRPr="00FB616F">
              <w:rPr>
                <w:bCs/>
                <w:sz w:val="20"/>
                <w:szCs w:val="20"/>
              </w:rPr>
              <w:t>41 928 450,00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FC333D3" w14:textId="77777777" w:rsidR="00FB616F" w:rsidRPr="00FB616F" w:rsidRDefault="00FB616F" w:rsidP="00FB616F">
            <w:pPr>
              <w:jc w:val="right"/>
              <w:rPr>
                <w:bCs/>
                <w:sz w:val="20"/>
                <w:szCs w:val="20"/>
              </w:rPr>
            </w:pPr>
            <w:r w:rsidRPr="00FB616F">
              <w:rPr>
                <w:bCs/>
                <w:sz w:val="20"/>
                <w:szCs w:val="20"/>
              </w:rPr>
              <w:t>29 190 660,00</w:t>
            </w:r>
          </w:p>
        </w:tc>
        <w:tc>
          <w:tcPr>
            <w:tcW w:w="236" w:type="dxa"/>
            <w:gridSpan w:val="2"/>
            <w:vAlign w:val="center"/>
            <w:hideMark/>
          </w:tcPr>
          <w:p w14:paraId="5EA801BD" w14:textId="77777777" w:rsidR="00FB616F" w:rsidRPr="00FB616F" w:rsidRDefault="00FB616F" w:rsidP="00FB616F">
            <w:pPr>
              <w:rPr>
                <w:sz w:val="20"/>
                <w:szCs w:val="20"/>
              </w:rPr>
            </w:pPr>
          </w:p>
        </w:tc>
      </w:tr>
      <w:tr w:rsidR="00FB616F" w:rsidRPr="00FB616F" w14:paraId="7F8439BC" w14:textId="77777777" w:rsidTr="00FB616F">
        <w:trPr>
          <w:trHeight w:val="2295"/>
        </w:trPr>
        <w:tc>
          <w:tcPr>
            <w:tcW w:w="3021" w:type="dxa"/>
            <w:gridSpan w:val="2"/>
            <w:tcBorders>
              <w:top w:val="single" w:sz="4" w:space="0" w:color="auto"/>
              <w:left w:val="single" w:sz="4" w:space="0" w:color="auto"/>
              <w:bottom w:val="nil"/>
              <w:right w:val="nil"/>
            </w:tcBorders>
            <w:shd w:val="clear" w:color="auto" w:fill="auto"/>
            <w:vAlign w:val="center"/>
            <w:hideMark/>
          </w:tcPr>
          <w:p w14:paraId="309E9586" w14:textId="77777777" w:rsidR="00FB616F" w:rsidRPr="00FB616F" w:rsidRDefault="00FB616F" w:rsidP="00FB616F">
            <w:pPr>
              <w:rPr>
                <w:bCs/>
                <w:sz w:val="20"/>
                <w:szCs w:val="20"/>
              </w:rPr>
            </w:pPr>
            <w:r w:rsidRPr="00FB616F">
              <w:rPr>
                <w:bCs/>
                <w:sz w:val="20"/>
                <w:szCs w:val="20"/>
              </w:rPr>
              <w:t>Реализация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4EDB0F3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4E3B381"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6A45BC"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E023062" w14:textId="77777777" w:rsidR="00FB616F" w:rsidRPr="00FB616F" w:rsidRDefault="00FB616F" w:rsidP="00FB616F">
            <w:pPr>
              <w:jc w:val="center"/>
              <w:rPr>
                <w:bCs/>
                <w:sz w:val="20"/>
                <w:szCs w:val="20"/>
              </w:rPr>
            </w:pPr>
            <w:r w:rsidRPr="00FB616F">
              <w:rPr>
                <w:bCs/>
                <w:sz w:val="20"/>
                <w:szCs w:val="20"/>
              </w:rPr>
              <w:t>07.1.00.02590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071FC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5BF395" w14:textId="77777777" w:rsidR="00FB616F" w:rsidRPr="00FB616F" w:rsidRDefault="00FB616F" w:rsidP="00FB616F">
            <w:pPr>
              <w:jc w:val="right"/>
              <w:rPr>
                <w:bCs/>
                <w:sz w:val="20"/>
                <w:szCs w:val="20"/>
              </w:rPr>
            </w:pPr>
            <w:r w:rsidRPr="00FB616F">
              <w:rPr>
                <w:bCs/>
                <w:sz w:val="20"/>
                <w:szCs w:val="20"/>
              </w:rPr>
              <w:t>1 000 000,00</w:t>
            </w:r>
          </w:p>
        </w:tc>
        <w:tc>
          <w:tcPr>
            <w:tcW w:w="992" w:type="dxa"/>
            <w:tcBorders>
              <w:top w:val="single" w:sz="4" w:space="0" w:color="auto"/>
              <w:left w:val="single" w:sz="4" w:space="0" w:color="auto"/>
              <w:bottom w:val="nil"/>
              <w:right w:val="nil"/>
            </w:tcBorders>
            <w:shd w:val="clear" w:color="auto" w:fill="auto"/>
            <w:noWrap/>
            <w:vAlign w:val="center"/>
            <w:hideMark/>
          </w:tcPr>
          <w:p w14:paraId="7B9C7B7C"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D3A34AA" w14:textId="77777777" w:rsidR="00FB616F" w:rsidRPr="00FB616F" w:rsidRDefault="00FB616F" w:rsidP="00FB616F">
            <w:pPr>
              <w:jc w:val="right"/>
              <w:rPr>
                <w:bCs/>
                <w:sz w:val="20"/>
                <w:szCs w:val="20"/>
              </w:rPr>
            </w:pPr>
            <w:r w:rsidRPr="00FB616F">
              <w:rPr>
                <w:bCs/>
                <w:sz w:val="20"/>
                <w:szCs w:val="20"/>
              </w:rPr>
              <w:t>1 000 000,00</w:t>
            </w:r>
          </w:p>
        </w:tc>
        <w:tc>
          <w:tcPr>
            <w:tcW w:w="236" w:type="dxa"/>
            <w:gridSpan w:val="2"/>
            <w:vAlign w:val="center"/>
            <w:hideMark/>
          </w:tcPr>
          <w:p w14:paraId="7D0337E5" w14:textId="77777777" w:rsidR="00FB616F" w:rsidRPr="00FB616F" w:rsidRDefault="00FB616F" w:rsidP="00FB616F">
            <w:pPr>
              <w:rPr>
                <w:sz w:val="20"/>
                <w:szCs w:val="20"/>
              </w:rPr>
            </w:pPr>
          </w:p>
        </w:tc>
      </w:tr>
      <w:tr w:rsidR="00FB616F" w:rsidRPr="00FB616F" w14:paraId="7579336F"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EA7D0B8"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56FEDA3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A0652BD"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A0DF93"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9ADC5BF" w14:textId="77777777" w:rsidR="00FB616F" w:rsidRPr="00FB616F" w:rsidRDefault="00FB616F" w:rsidP="00FB616F">
            <w:pPr>
              <w:jc w:val="center"/>
              <w:rPr>
                <w:sz w:val="20"/>
                <w:szCs w:val="20"/>
              </w:rPr>
            </w:pPr>
            <w:r w:rsidRPr="00FB616F">
              <w:rPr>
                <w:sz w:val="20"/>
                <w:szCs w:val="20"/>
              </w:rPr>
              <w:t>07.1.00.02590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8804D5"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F2E2E0E" w14:textId="77777777" w:rsidR="00FB616F" w:rsidRPr="00FB616F" w:rsidRDefault="00FB616F" w:rsidP="00FB616F">
            <w:pPr>
              <w:jc w:val="right"/>
              <w:rPr>
                <w:sz w:val="20"/>
                <w:szCs w:val="20"/>
              </w:rPr>
            </w:pPr>
            <w:r w:rsidRPr="00FB616F">
              <w:rPr>
                <w:sz w:val="20"/>
                <w:szCs w:val="20"/>
              </w:rPr>
              <w:t>1 000 000,00</w:t>
            </w:r>
          </w:p>
        </w:tc>
        <w:tc>
          <w:tcPr>
            <w:tcW w:w="992" w:type="dxa"/>
            <w:tcBorders>
              <w:top w:val="single" w:sz="4" w:space="0" w:color="auto"/>
              <w:left w:val="single" w:sz="4" w:space="0" w:color="auto"/>
              <w:bottom w:val="nil"/>
              <w:right w:val="nil"/>
            </w:tcBorders>
            <w:shd w:val="clear" w:color="auto" w:fill="auto"/>
            <w:noWrap/>
            <w:vAlign w:val="center"/>
            <w:hideMark/>
          </w:tcPr>
          <w:p w14:paraId="69A99E4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B2A3023" w14:textId="77777777" w:rsidR="00FB616F" w:rsidRPr="00FB616F" w:rsidRDefault="00FB616F" w:rsidP="00FB616F">
            <w:pPr>
              <w:jc w:val="right"/>
              <w:rPr>
                <w:sz w:val="20"/>
                <w:szCs w:val="20"/>
              </w:rPr>
            </w:pPr>
            <w:r w:rsidRPr="00FB616F">
              <w:rPr>
                <w:sz w:val="20"/>
                <w:szCs w:val="20"/>
              </w:rPr>
              <w:t>1 000 000,00</w:t>
            </w:r>
          </w:p>
        </w:tc>
        <w:tc>
          <w:tcPr>
            <w:tcW w:w="236" w:type="dxa"/>
            <w:gridSpan w:val="2"/>
            <w:vAlign w:val="center"/>
            <w:hideMark/>
          </w:tcPr>
          <w:p w14:paraId="0C856B7C" w14:textId="77777777" w:rsidR="00FB616F" w:rsidRPr="00FB616F" w:rsidRDefault="00FB616F" w:rsidP="00FB616F">
            <w:pPr>
              <w:rPr>
                <w:sz w:val="20"/>
                <w:szCs w:val="20"/>
              </w:rPr>
            </w:pPr>
          </w:p>
        </w:tc>
      </w:tr>
      <w:tr w:rsidR="00FB616F" w:rsidRPr="00FB616F" w14:paraId="1EE1E82E"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5B71CC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CD847C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46615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AAA9"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6FD262" w14:textId="77777777" w:rsidR="00FB616F" w:rsidRPr="00FB616F" w:rsidRDefault="00FB616F" w:rsidP="00FB616F">
            <w:pPr>
              <w:jc w:val="center"/>
              <w:rPr>
                <w:sz w:val="20"/>
                <w:szCs w:val="20"/>
              </w:rPr>
            </w:pPr>
            <w:r w:rsidRPr="00FB616F">
              <w:rPr>
                <w:sz w:val="20"/>
                <w:szCs w:val="20"/>
              </w:rPr>
              <w:t>07.1.00.02590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6F442"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56F28" w14:textId="77777777" w:rsidR="00FB616F" w:rsidRPr="00FB616F" w:rsidRDefault="00FB616F" w:rsidP="00FB616F">
            <w:pPr>
              <w:jc w:val="right"/>
              <w:rPr>
                <w:sz w:val="20"/>
                <w:szCs w:val="20"/>
              </w:rPr>
            </w:pPr>
            <w:r w:rsidRPr="00FB616F">
              <w:rPr>
                <w:sz w:val="20"/>
                <w:szCs w:val="20"/>
              </w:rPr>
              <w:t>1 000 000,00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CF6099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DA4783" w14:textId="77777777" w:rsidR="00FB616F" w:rsidRPr="00FB616F" w:rsidRDefault="00FB616F" w:rsidP="00FB616F">
            <w:pPr>
              <w:jc w:val="right"/>
              <w:rPr>
                <w:sz w:val="20"/>
                <w:szCs w:val="20"/>
              </w:rPr>
            </w:pPr>
            <w:r w:rsidRPr="00FB616F">
              <w:rPr>
                <w:sz w:val="20"/>
                <w:szCs w:val="20"/>
              </w:rPr>
              <w:t>1 000 000,00</w:t>
            </w:r>
          </w:p>
        </w:tc>
        <w:tc>
          <w:tcPr>
            <w:tcW w:w="236" w:type="dxa"/>
            <w:gridSpan w:val="2"/>
            <w:vAlign w:val="center"/>
            <w:hideMark/>
          </w:tcPr>
          <w:p w14:paraId="41F63F29" w14:textId="77777777" w:rsidR="00FB616F" w:rsidRPr="00FB616F" w:rsidRDefault="00FB616F" w:rsidP="00FB616F">
            <w:pPr>
              <w:rPr>
                <w:sz w:val="20"/>
                <w:szCs w:val="20"/>
              </w:rPr>
            </w:pPr>
          </w:p>
        </w:tc>
      </w:tr>
      <w:tr w:rsidR="00FB616F" w:rsidRPr="00FB616F" w14:paraId="41119265"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5B94EFD8" w14:textId="77777777" w:rsidR="00FB616F" w:rsidRPr="00FB616F" w:rsidRDefault="00FB616F" w:rsidP="00FB616F">
            <w:pPr>
              <w:rPr>
                <w:bCs/>
                <w:sz w:val="20"/>
                <w:szCs w:val="20"/>
              </w:rPr>
            </w:pPr>
            <w:r w:rsidRPr="00FB616F">
              <w:rPr>
                <w:bCs/>
                <w:sz w:val="20"/>
                <w:szCs w:val="20"/>
              </w:rPr>
              <w:t xml:space="preserve">Реализация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BC2281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28875B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8189711"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526839BF" w14:textId="77777777" w:rsidR="00FB616F" w:rsidRPr="00FB616F" w:rsidRDefault="00FB616F" w:rsidP="00FB616F">
            <w:pPr>
              <w:jc w:val="center"/>
              <w:rPr>
                <w:bCs/>
                <w:sz w:val="20"/>
                <w:szCs w:val="20"/>
              </w:rPr>
            </w:pPr>
            <w:r w:rsidRPr="00FB616F">
              <w:rPr>
                <w:bCs/>
                <w:sz w:val="20"/>
                <w:szCs w:val="20"/>
              </w:rPr>
              <w:t>07.1.00.03470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37C34A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EFD6D9F" w14:textId="77777777" w:rsidR="00FB616F" w:rsidRPr="00FB616F" w:rsidRDefault="00FB616F" w:rsidP="00FB616F">
            <w:pPr>
              <w:jc w:val="right"/>
              <w:rPr>
                <w:bCs/>
                <w:sz w:val="20"/>
                <w:szCs w:val="20"/>
              </w:rPr>
            </w:pPr>
            <w:r w:rsidRPr="00FB616F">
              <w:rPr>
                <w:bCs/>
                <w:sz w:val="20"/>
                <w:szCs w:val="20"/>
              </w:rPr>
              <w:t>200 000,00</w:t>
            </w:r>
          </w:p>
        </w:tc>
        <w:tc>
          <w:tcPr>
            <w:tcW w:w="992" w:type="dxa"/>
            <w:tcBorders>
              <w:top w:val="nil"/>
              <w:left w:val="single" w:sz="4" w:space="0" w:color="auto"/>
              <w:bottom w:val="nil"/>
              <w:right w:val="nil"/>
            </w:tcBorders>
            <w:shd w:val="clear" w:color="auto" w:fill="auto"/>
            <w:noWrap/>
            <w:vAlign w:val="center"/>
            <w:hideMark/>
          </w:tcPr>
          <w:p w14:paraId="6B633D02" w14:textId="77777777" w:rsidR="00FB616F" w:rsidRPr="00FB616F" w:rsidRDefault="00FB616F" w:rsidP="00FB616F">
            <w:pPr>
              <w:jc w:val="right"/>
              <w:rPr>
                <w:bCs/>
                <w:sz w:val="20"/>
                <w:szCs w:val="20"/>
              </w:rPr>
            </w:pPr>
            <w:r w:rsidRPr="00FB616F">
              <w:rPr>
                <w:bCs/>
                <w:sz w:val="20"/>
                <w:szCs w:val="20"/>
              </w:rPr>
              <w:t>1 112 900,00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928642B" w14:textId="77777777" w:rsidR="00FB616F" w:rsidRPr="00FB616F" w:rsidRDefault="00FB616F" w:rsidP="00FB616F">
            <w:pPr>
              <w:jc w:val="right"/>
              <w:rPr>
                <w:bCs/>
                <w:sz w:val="20"/>
                <w:szCs w:val="20"/>
              </w:rPr>
            </w:pPr>
            <w:r w:rsidRPr="00FB616F">
              <w:rPr>
                <w:bCs/>
                <w:sz w:val="20"/>
                <w:szCs w:val="20"/>
              </w:rPr>
              <w:t>1 112 900,00</w:t>
            </w:r>
          </w:p>
        </w:tc>
        <w:tc>
          <w:tcPr>
            <w:tcW w:w="236" w:type="dxa"/>
            <w:gridSpan w:val="2"/>
            <w:vAlign w:val="center"/>
            <w:hideMark/>
          </w:tcPr>
          <w:p w14:paraId="7D97BBEE" w14:textId="77777777" w:rsidR="00FB616F" w:rsidRPr="00FB616F" w:rsidRDefault="00FB616F" w:rsidP="00FB616F">
            <w:pPr>
              <w:rPr>
                <w:sz w:val="20"/>
                <w:szCs w:val="20"/>
              </w:rPr>
            </w:pPr>
          </w:p>
        </w:tc>
      </w:tr>
      <w:tr w:rsidR="00FB616F" w:rsidRPr="00FB616F" w14:paraId="4E79A92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A2A0D1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1A4655B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7527C09"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6D2E19"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18E6433" w14:textId="77777777" w:rsidR="00FB616F" w:rsidRPr="00FB616F" w:rsidRDefault="00FB616F" w:rsidP="00FB616F">
            <w:pPr>
              <w:jc w:val="center"/>
              <w:rPr>
                <w:sz w:val="20"/>
                <w:szCs w:val="20"/>
              </w:rPr>
            </w:pPr>
            <w:r w:rsidRPr="00FB616F">
              <w:rPr>
                <w:sz w:val="20"/>
                <w:szCs w:val="20"/>
              </w:rPr>
              <w:t>07.1.00.03470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A6E0AE"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06391F" w14:textId="77777777" w:rsidR="00FB616F" w:rsidRPr="00FB616F" w:rsidRDefault="00FB616F" w:rsidP="00FB616F">
            <w:pPr>
              <w:jc w:val="right"/>
              <w:rPr>
                <w:sz w:val="20"/>
                <w:szCs w:val="20"/>
              </w:rPr>
            </w:pPr>
            <w:r w:rsidRPr="00FB616F">
              <w:rPr>
                <w:sz w:val="20"/>
                <w:szCs w:val="20"/>
              </w:rPr>
              <w:t>200 000,00</w:t>
            </w:r>
          </w:p>
        </w:tc>
        <w:tc>
          <w:tcPr>
            <w:tcW w:w="992" w:type="dxa"/>
            <w:tcBorders>
              <w:top w:val="single" w:sz="4" w:space="0" w:color="auto"/>
              <w:left w:val="single" w:sz="4" w:space="0" w:color="auto"/>
              <w:bottom w:val="nil"/>
              <w:right w:val="nil"/>
            </w:tcBorders>
            <w:shd w:val="clear" w:color="auto" w:fill="auto"/>
            <w:noWrap/>
            <w:vAlign w:val="center"/>
            <w:hideMark/>
          </w:tcPr>
          <w:p w14:paraId="10CA1FCC" w14:textId="77777777" w:rsidR="00FB616F" w:rsidRPr="00FB616F" w:rsidRDefault="00FB616F" w:rsidP="00FB616F">
            <w:pPr>
              <w:jc w:val="right"/>
              <w:rPr>
                <w:sz w:val="20"/>
                <w:szCs w:val="20"/>
              </w:rPr>
            </w:pPr>
            <w:r w:rsidRPr="00FB616F">
              <w:rPr>
                <w:sz w:val="20"/>
                <w:szCs w:val="20"/>
              </w:rPr>
              <w:t>1 112 900,00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329E2A" w14:textId="77777777" w:rsidR="00FB616F" w:rsidRPr="00FB616F" w:rsidRDefault="00FB616F" w:rsidP="00FB616F">
            <w:pPr>
              <w:jc w:val="right"/>
              <w:rPr>
                <w:sz w:val="20"/>
                <w:szCs w:val="20"/>
              </w:rPr>
            </w:pPr>
            <w:r w:rsidRPr="00FB616F">
              <w:rPr>
                <w:sz w:val="20"/>
                <w:szCs w:val="20"/>
              </w:rPr>
              <w:t>1 112 900,00</w:t>
            </w:r>
          </w:p>
        </w:tc>
        <w:tc>
          <w:tcPr>
            <w:tcW w:w="236" w:type="dxa"/>
            <w:gridSpan w:val="2"/>
            <w:vAlign w:val="center"/>
            <w:hideMark/>
          </w:tcPr>
          <w:p w14:paraId="71EA8EEA" w14:textId="77777777" w:rsidR="00FB616F" w:rsidRPr="00FB616F" w:rsidRDefault="00FB616F" w:rsidP="00FB616F">
            <w:pPr>
              <w:rPr>
                <w:sz w:val="20"/>
                <w:szCs w:val="20"/>
              </w:rPr>
            </w:pPr>
          </w:p>
        </w:tc>
      </w:tr>
      <w:tr w:rsidR="00FB616F" w:rsidRPr="00FB616F" w14:paraId="2145BB6A"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C5B5101"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63F554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B83ED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EBB94"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7F0CF0" w14:textId="77777777" w:rsidR="00FB616F" w:rsidRPr="00FB616F" w:rsidRDefault="00FB616F" w:rsidP="00FB616F">
            <w:pPr>
              <w:jc w:val="center"/>
              <w:rPr>
                <w:sz w:val="20"/>
                <w:szCs w:val="20"/>
              </w:rPr>
            </w:pPr>
            <w:r w:rsidRPr="00FB616F">
              <w:rPr>
                <w:sz w:val="20"/>
                <w:szCs w:val="20"/>
              </w:rPr>
              <w:t>07.1.00.03470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00371"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0DEFE" w14:textId="77777777" w:rsidR="00FB616F" w:rsidRPr="00FB616F" w:rsidRDefault="00FB616F" w:rsidP="00FB616F">
            <w:pPr>
              <w:jc w:val="right"/>
              <w:rPr>
                <w:sz w:val="20"/>
                <w:szCs w:val="20"/>
              </w:rPr>
            </w:pPr>
            <w:r w:rsidRPr="00FB616F">
              <w:rPr>
                <w:sz w:val="20"/>
                <w:szCs w:val="20"/>
              </w:rPr>
              <w:t>200 000,00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E7810D" w14:textId="77777777" w:rsidR="00FB616F" w:rsidRPr="00FB616F" w:rsidRDefault="00FB616F" w:rsidP="00FB616F">
            <w:pPr>
              <w:jc w:val="right"/>
              <w:rPr>
                <w:sz w:val="20"/>
                <w:szCs w:val="20"/>
              </w:rPr>
            </w:pPr>
            <w:r w:rsidRPr="00FB616F">
              <w:rPr>
                <w:sz w:val="20"/>
                <w:szCs w:val="20"/>
              </w:rPr>
              <w:t>1 112 900,00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EB434" w14:textId="77777777" w:rsidR="00FB616F" w:rsidRPr="00FB616F" w:rsidRDefault="00FB616F" w:rsidP="00FB616F">
            <w:pPr>
              <w:jc w:val="right"/>
              <w:rPr>
                <w:sz w:val="20"/>
                <w:szCs w:val="20"/>
              </w:rPr>
            </w:pPr>
            <w:r w:rsidRPr="00FB616F">
              <w:rPr>
                <w:sz w:val="20"/>
                <w:szCs w:val="20"/>
              </w:rPr>
              <w:t>1 112 900,00</w:t>
            </w:r>
          </w:p>
        </w:tc>
        <w:tc>
          <w:tcPr>
            <w:tcW w:w="236" w:type="dxa"/>
            <w:gridSpan w:val="2"/>
            <w:vAlign w:val="center"/>
            <w:hideMark/>
          </w:tcPr>
          <w:p w14:paraId="0763F8A0" w14:textId="77777777" w:rsidR="00FB616F" w:rsidRPr="00FB616F" w:rsidRDefault="00FB616F" w:rsidP="00FB616F">
            <w:pPr>
              <w:rPr>
                <w:sz w:val="20"/>
                <w:szCs w:val="20"/>
              </w:rPr>
            </w:pPr>
          </w:p>
        </w:tc>
      </w:tr>
      <w:tr w:rsidR="00FB616F" w:rsidRPr="00FB616F" w14:paraId="0B3FFD77"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0B338836"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центра бухгалтерского, материально-технического обеспечения</w:t>
            </w:r>
          </w:p>
        </w:tc>
        <w:tc>
          <w:tcPr>
            <w:tcW w:w="743" w:type="dxa"/>
            <w:tcBorders>
              <w:top w:val="nil"/>
              <w:left w:val="single" w:sz="4" w:space="0" w:color="auto"/>
              <w:bottom w:val="nil"/>
              <w:right w:val="nil"/>
            </w:tcBorders>
            <w:shd w:val="clear" w:color="auto" w:fill="auto"/>
            <w:noWrap/>
            <w:vAlign w:val="center"/>
            <w:hideMark/>
          </w:tcPr>
          <w:p w14:paraId="52FD23A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44DCC0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7992D3E"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5A69714C" w14:textId="77777777" w:rsidR="00FB616F" w:rsidRPr="00FB616F" w:rsidRDefault="00FB616F" w:rsidP="00FB616F">
            <w:pPr>
              <w:jc w:val="center"/>
              <w:rPr>
                <w:bCs/>
                <w:sz w:val="20"/>
                <w:szCs w:val="20"/>
              </w:rPr>
            </w:pPr>
            <w:r w:rsidRPr="00FB616F">
              <w:rPr>
                <w:bCs/>
                <w:sz w:val="20"/>
                <w:szCs w:val="20"/>
              </w:rPr>
              <w:t>07.1.00.07890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A2C5F4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3500B7F" w14:textId="77777777" w:rsidR="00FB616F" w:rsidRPr="00FB616F" w:rsidRDefault="00FB616F" w:rsidP="00FB616F">
            <w:pPr>
              <w:jc w:val="right"/>
              <w:rPr>
                <w:bCs/>
                <w:sz w:val="20"/>
                <w:szCs w:val="20"/>
              </w:rPr>
            </w:pPr>
            <w:r w:rsidRPr="00FB616F">
              <w:rPr>
                <w:bCs/>
                <w:sz w:val="20"/>
                <w:szCs w:val="20"/>
              </w:rPr>
              <w:t>71 813 005,46</w:t>
            </w:r>
          </w:p>
        </w:tc>
        <w:tc>
          <w:tcPr>
            <w:tcW w:w="992" w:type="dxa"/>
            <w:tcBorders>
              <w:top w:val="nil"/>
              <w:left w:val="single" w:sz="4" w:space="0" w:color="auto"/>
              <w:bottom w:val="nil"/>
              <w:right w:val="nil"/>
            </w:tcBorders>
            <w:shd w:val="clear" w:color="auto" w:fill="auto"/>
            <w:noWrap/>
            <w:vAlign w:val="center"/>
            <w:hideMark/>
          </w:tcPr>
          <w:p w14:paraId="20D5E5C6" w14:textId="77777777" w:rsidR="00FB616F" w:rsidRPr="00FB616F" w:rsidRDefault="00FB616F" w:rsidP="00FB616F">
            <w:pPr>
              <w:jc w:val="right"/>
              <w:rPr>
                <w:bCs/>
                <w:sz w:val="20"/>
                <w:szCs w:val="20"/>
              </w:rPr>
            </w:pPr>
            <w:r w:rsidRPr="00FB616F">
              <w:rPr>
                <w:bCs/>
                <w:sz w:val="20"/>
                <w:szCs w:val="20"/>
              </w:rPr>
              <w:t>40 796 900,00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8DCA037" w14:textId="77777777" w:rsidR="00FB616F" w:rsidRPr="00FB616F" w:rsidRDefault="00FB616F" w:rsidP="00FB616F">
            <w:pPr>
              <w:jc w:val="right"/>
              <w:rPr>
                <w:bCs/>
                <w:sz w:val="20"/>
                <w:szCs w:val="20"/>
              </w:rPr>
            </w:pPr>
            <w:r w:rsidRPr="00FB616F">
              <w:rPr>
                <w:bCs/>
                <w:sz w:val="20"/>
                <w:szCs w:val="20"/>
              </w:rPr>
              <w:t>27 038 700,00</w:t>
            </w:r>
          </w:p>
        </w:tc>
        <w:tc>
          <w:tcPr>
            <w:tcW w:w="236" w:type="dxa"/>
            <w:gridSpan w:val="2"/>
            <w:vAlign w:val="center"/>
            <w:hideMark/>
          </w:tcPr>
          <w:p w14:paraId="52FB3C2A" w14:textId="77777777" w:rsidR="00FB616F" w:rsidRPr="00FB616F" w:rsidRDefault="00FB616F" w:rsidP="00FB616F">
            <w:pPr>
              <w:rPr>
                <w:sz w:val="20"/>
                <w:szCs w:val="20"/>
              </w:rPr>
            </w:pPr>
          </w:p>
        </w:tc>
      </w:tr>
      <w:tr w:rsidR="00FB616F" w:rsidRPr="00FB616F" w14:paraId="53BCABDA"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0EB686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52118E7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6932A8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D402FE"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E83A4B7" w14:textId="77777777" w:rsidR="00FB616F" w:rsidRPr="00FB616F" w:rsidRDefault="00FB616F" w:rsidP="00FB616F">
            <w:pPr>
              <w:jc w:val="center"/>
              <w:rPr>
                <w:sz w:val="20"/>
                <w:szCs w:val="20"/>
              </w:rPr>
            </w:pPr>
            <w:r w:rsidRPr="00FB616F">
              <w:rPr>
                <w:sz w:val="20"/>
                <w:szCs w:val="20"/>
              </w:rPr>
              <w:t>07.1.00.07890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52BD2C"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301FC4" w14:textId="77777777" w:rsidR="00FB616F" w:rsidRPr="00FB616F" w:rsidRDefault="00FB616F" w:rsidP="00FB616F">
            <w:pPr>
              <w:jc w:val="right"/>
              <w:rPr>
                <w:sz w:val="20"/>
                <w:szCs w:val="20"/>
              </w:rPr>
            </w:pPr>
            <w:r w:rsidRPr="00FB616F">
              <w:rPr>
                <w:sz w:val="20"/>
                <w:szCs w:val="20"/>
              </w:rPr>
              <w:t>60 211 562,74</w:t>
            </w:r>
          </w:p>
        </w:tc>
        <w:tc>
          <w:tcPr>
            <w:tcW w:w="992" w:type="dxa"/>
            <w:tcBorders>
              <w:top w:val="single" w:sz="4" w:space="0" w:color="auto"/>
              <w:left w:val="single" w:sz="4" w:space="0" w:color="auto"/>
              <w:bottom w:val="nil"/>
              <w:right w:val="nil"/>
            </w:tcBorders>
            <w:shd w:val="clear" w:color="auto" w:fill="auto"/>
            <w:noWrap/>
            <w:vAlign w:val="center"/>
            <w:hideMark/>
          </w:tcPr>
          <w:p w14:paraId="013F99CB" w14:textId="77777777" w:rsidR="00FB616F" w:rsidRPr="00FB616F" w:rsidRDefault="00FB616F" w:rsidP="00FB616F">
            <w:pPr>
              <w:jc w:val="right"/>
              <w:rPr>
                <w:sz w:val="20"/>
                <w:szCs w:val="20"/>
              </w:rPr>
            </w:pPr>
            <w:r w:rsidRPr="00FB616F">
              <w:rPr>
                <w:sz w:val="20"/>
                <w:szCs w:val="20"/>
              </w:rPr>
              <w:t>33 596 900,00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FFBB052" w14:textId="77777777" w:rsidR="00FB616F" w:rsidRPr="00FB616F" w:rsidRDefault="00FB616F" w:rsidP="00FB616F">
            <w:pPr>
              <w:jc w:val="right"/>
              <w:rPr>
                <w:sz w:val="20"/>
                <w:szCs w:val="20"/>
              </w:rPr>
            </w:pPr>
            <w:r w:rsidRPr="00FB616F">
              <w:rPr>
                <w:sz w:val="20"/>
                <w:szCs w:val="20"/>
              </w:rPr>
              <w:t>24 938 700,00</w:t>
            </w:r>
          </w:p>
        </w:tc>
        <w:tc>
          <w:tcPr>
            <w:tcW w:w="236" w:type="dxa"/>
            <w:gridSpan w:val="2"/>
            <w:vAlign w:val="center"/>
            <w:hideMark/>
          </w:tcPr>
          <w:p w14:paraId="75A8471A" w14:textId="77777777" w:rsidR="00FB616F" w:rsidRPr="00FB616F" w:rsidRDefault="00FB616F" w:rsidP="00FB616F">
            <w:pPr>
              <w:rPr>
                <w:sz w:val="20"/>
                <w:szCs w:val="20"/>
              </w:rPr>
            </w:pPr>
          </w:p>
        </w:tc>
      </w:tr>
      <w:tr w:rsidR="00FB616F" w:rsidRPr="00FB616F" w14:paraId="370D520B"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819AA55"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BA8341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E2BBC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49C8CF"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A9840B" w14:textId="77777777" w:rsidR="00FB616F" w:rsidRPr="00FB616F" w:rsidRDefault="00FB616F" w:rsidP="00FB616F">
            <w:pPr>
              <w:jc w:val="center"/>
              <w:rPr>
                <w:sz w:val="20"/>
                <w:szCs w:val="20"/>
              </w:rPr>
            </w:pPr>
            <w:r w:rsidRPr="00FB616F">
              <w:rPr>
                <w:sz w:val="20"/>
                <w:szCs w:val="20"/>
              </w:rPr>
              <w:t>07.1.00.07890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B617A"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76A1A" w14:textId="77777777" w:rsidR="00FB616F" w:rsidRPr="00FB616F" w:rsidRDefault="00FB616F" w:rsidP="00FB616F">
            <w:pPr>
              <w:jc w:val="right"/>
              <w:rPr>
                <w:sz w:val="20"/>
                <w:szCs w:val="20"/>
              </w:rPr>
            </w:pPr>
            <w:r w:rsidRPr="00FB616F">
              <w:rPr>
                <w:sz w:val="20"/>
                <w:szCs w:val="20"/>
              </w:rPr>
              <w:t>60 211 562,74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44E26B0" w14:textId="77777777" w:rsidR="00FB616F" w:rsidRPr="00FB616F" w:rsidRDefault="00FB616F" w:rsidP="00FB616F">
            <w:pPr>
              <w:jc w:val="right"/>
              <w:rPr>
                <w:sz w:val="20"/>
                <w:szCs w:val="20"/>
              </w:rPr>
            </w:pPr>
            <w:r w:rsidRPr="00FB616F">
              <w:rPr>
                <w:sz w:val="20"/>
                <w:szCs w:val="20"/>
              </w:rPr>
              <w:t>33 596 900,00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EED1A" w14:textId="77777777" w:rsidR="00FB616F" w:rsidRPr="00FB616F" w:rsidRDefault="00FB616F" w:rsidP="00FB616F">
            <w:pPr>
              <w:jc w:val="right"/>
              <w:rPr>
                <w:sz w:val="20"/>
                <w:szCs w:val="20"/>
              </w:rPr>
            </w:pPr>
            <w:r w:rsidRPr="00FB616F">
              <w:rPr>
                <w:sz w:val="20"/>
                <w:szCs w:val="20"/>
              </w:rPr>
              <w:t>24 938 700,00</w:t>
            </w:r>
          </w:p>
        </w:tc>
        <w:tc>
          <w:tcPr>
            <w:tcW w:w="236" w:type="dxa"/>
            <w:gridSpan w:val="2"/>
            <w:vAlign w:val="center"/>
            <w:hideMark/>
          </w:tcPr>
          <w:p w14:paraId="344ADD01" w14:textId="77777777" w:rsidR="00FB616F" w:rsidRPr="00FB616F" w:rsidRDefault="00FB616F" w:rsidP="00FB616F">
            <w:pPr>
              <w:rPr>
                <w:sz w:val="20"/>
                <w:szCs w:val="20"/>
              </w:rPr>
            </w:pPr>
          </w:p>
        </w:tc>
      </w:tr>
      <w:tr w:rsidR="00FB616F" w:rsidRPr="00FB616F" w14:paraId="6BB8AA74"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511524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548F39C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5A9418C"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94443B2"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6AE5C11A" w14:textId="77777777" w:rsidR="00FB616F" w:rsidRPr="00FB616F" w:rsidRDefault="00FB616F" w:rsidP="00FB616F">
            <w:pPr>
              <w:jc w:val="center"/>
              <w:rPr>
                <w:sz w:val="20"/>
                <w:szCs w:val="20"/>
              </w:rPr>
            </w:pPr>
            <w:r w:rsidRPr="00FB616F">
              <w:rPr>
                <w:sz w:val="20"/>
                <w:szCs w:val="20"/>
              </w:rPr>
              <w:t>07.1.00.07890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B2E008E"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ED7EFAB" w14:textId="77777777" w:rsidR="00FB616F" w:rsidRPr="00FB616F" w:rsidRDefault="00FB616F" w:rsidP="00FB616F">
            <w:pPr>
              <w:jc w:val="right"/>
              <w:rPr>
                <w:sz w:val="20"/>
                <w:szCs w:val="20"/>
              </w:rPr>
            </w:pPr>
            <w:r w:rsidRPr="00FB616F">
              <w:rPr>
                <w:sz w:val="20"/>
                <w:szCs w:val="20"/>
              </w:rPr>
              <w:t>9 008 166,12</w:t>
            </w:r>
          </w:p>
        </w:tc>
        <w:tc>
          <w:tcPr>
            <w:tcW w:w="992" w:type="dxa"/>
            <w:tcBorders>
              <w:top w:val="nil"/>
              <w:left w:val="single" w:sz="4" w:space="0" w:color="auto"/>
              <w:bottom w:val="nil"/>
              <w:right w:val="nil"/>
            </w:tcBorders>
            <w:shd w:val="clear" w:color="auto" w:fill="auto"/>
            <w:noWrap/>
            <w:vAlign w:val="center"/>
            <w:hideMark/>
          </w:tcPr>
          <w:p w14:paraId="3D127A24" w14:textId="77777777" w:rsidR="00FB616F" w:rsidRPr="00FB616F" w:rsidRDefault="00FB616F" w:rsidP="00FB616F">
            <w:pPr>
              <w:jc w:val="right"/>
              <w:rPr>
                <w:sz w:val="20"/>
                <w:szCs w:val="20"/>
              </w:rPr>
            </w:pPr>
            <w:r w:rsidRPr="00FB616F">
              <w:rPr>
                <w:sz w:val="20"/>
                <w:szCs w:val="20"/>
              </w:rPr>
              <w:t>7 200 000,00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8E49D36" w14:textId="77777777" w:rsidR="00FB616F" w:rsidRPr="00FB616F" w:rsidRDefault="00FB616F" w:rsidP="00FB616F">
            <w:pPr>
              <w:jc w:val="right"/>
              <w:rPr>
                <w:sz w:val="20"/>
                <w:szCs w:val="20"/>
              </w:rPr>
            </w:pPr>
            <w:r w:rsidRPr="00FB616F">
              <w:rPr>
                <w:sz w:val="20"/>
                <w:szCs w:val="20"/>
              </w:rPr>
              <w:t>2 100 000,00</w:t>
            </w:r>
          </w:p>
        </w:tc>
        <w:tc>
          <w:tcPr>
            <w:tcW w:w="236" w:type="dxa"/>
            <w:gridSpan w:val="2"/>
            <w:vAlign w:val="center"/>
            <w:hideMark/>
          </w:tcPr>
          <w:p w14:paraId="456FC3D5" w14:textId="77777777" w:rsidR="00FB616F" w:rsidRPr="00FB616F" w:rsidRDefault="00FB616F" w:rsidP="00FB616F">
            <w:pPr>
              <w:rPr>
                <w:sz w:val="20"/>
                <w:szCs w:val="20"/>
              </w:rPr>
            </w:pPr>
          </w:p>
        </w:tc>
      </w:tr>
      <w:tr w:rsidR="00FB616F" w:rsidRPr="00FB616F" w14:paraId="1174A9E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670097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327241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9F8F37"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463887"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F35D26" w14:textId="77777777" w:rsidR="00FB616F" w:rsidRPr="00FB616F" w:rsidRDefault="00FB616F" w:rsidP="00FB616F">
            <w:pPr>
              <w:jc w:val="center"/>
              <w:rPr>
                <w:sz w:val="20"/>
                <w:szCs w:val="20"/>
              </w:rPr>
            </w:pPr>
            <w:r w:rsidRPr="00FB616F">
              <w:rPr>
                <w:sz w:val="20"/>
                <w:szCs w:val="20"/>
              </w:rPr>
              <w:t>07.1.00.07890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4946EE"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30747" w14:textId="77777777" w:rsidR="00FB616F" w:rsidRPr="00FB616F" w:rsidRDefault="00FB616F" w:rsidP="00FB616F">
            <w:pPr>
              <w:jc w:val="right"/>
              <w:rPr>
                <w:sz w:val="20"/>
                <w:szCs w:val="20"/>
              </w:rPr>
            </w:pPr>
            <w:r w:rsidRPr="00FB616F">
              <w:rPr>
                <w:sz w:val="20"/>
                <w:szCs w:val="20"/>
              </w:rPr>
              <w:t>9 008 166,12</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AB216F" w14:textId="77777777" w:rsidR="00FB616F" w:rsidRPr="00FB616F" w:rsidRDefault="00FB616F" w:rsidP="00FB616F">
            <w:pPr>
              <w:jc w:val="right"/>
              <w:rPr>
                <w:sz w:val="20"/>
                <w:szCs w:val="20"/>
              </w:rPr>
            </w:pPr>
            <w:r w:rsidRPr="00FB616F">
              <w:rPr>
                <w:sz w:val="20"/>
                <w:szCs w:val="20"/>
              </w:rPr>
              <w:t>7 200 000,00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E75B7" w14:textId="77777777" w:rsidR="00FB616F" w:rsidRPr="00FB616F" w:rsidRDefault="00FB616F" w:rsidP="00FB616F">
            <w:pPr>
              <w:jc w:val="right"/>
              <w:rPr>
                <w:sz w:val="20"/>
                <w:szCs w:val="20"/>
              </w:rPr>
            </w:pPr>
            <w:r w:rsidRPr="00FB616F">
              <w:rPr>
                <w:sz w:val="20"/>
                <w:szCs w:val="20"/>
              </w:rPr>
              <w:t>2 100 000,00</w:t>
            </w:r>
          </w:p>
        </w:tc>
        <w:tc>
          <w:tcPr>
            <w:tcW w:w="236" w:type="dxa"/>
            <w:gridSpan w:val="2"/>
            <w:vAlign w:val="center"/>
            <w:hideMark/>
          </w:tcPr>
          <w:p w14:paraId="7166D7E0" w14:textId="77777777" w:rsidR="00FB616F" w:rsidRPr="00FB616F" w:rsidRDefault="00FB616F" w:rsidP="00FB616F">
            <w:pPr>
              <w:rPr>
                <w:sz w:val="20"/>
                <w:szCs w:val="20"/>
              </w:rPr>
            </w:pPr>
          </w:p>
        </w:tc>
      </w:tr>
      <w:tr w:rsidR="00FB616F" w:rsidRPr="00FB616F" w14:paraId="7F92190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3A6002B" w14:textId="77777777" w:rsidR="00FB616F" w:rsidRPr="00FB616F" w:rsidRDefault="00FB616F" w:rsidP="00FB616F">
            <w:pPr>
              <w:rPr>
                <w:sz w:val="20"/>
                <w:szCs w:val="20"/>
              </w:rPr>
            </w:pPr>
            <w:r w:rsidRPr="00FB616F">
              <w:rPr>
                <w:sz w:val="20"/>
                <w:szCs w:val="20"/>
              </w:rPr>
              <w:t>Иные бюджетные ассигнования</w:t>
            </w:r>
          </w:p>
        </w:tc>
        <w:tc>
          <w:tcPr>
            <w:tcW w:w="743" w:type="dxa"/>
            <w:tcBorders>
              <w:top w:val="nil"/>
              <w:left w:val="single" w:sz="4" w:space="0" w:color="auto"/>
              <w:bottom w:val="nil"/>
              <w:right w:val="nil"/>
            </w:tcBorders>
            <w:shd w:val="clear" w:color="auto" w:fill="auto"/>
            <w:noWrap/>
            <w:vAlign w:val="center"/>
            <w:hideMark/>
          </w:tcPr>
          <w:p w14:paraId="52614CE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9CF5D1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332C672"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6DF3D8C1" w14:textId="77777777" w:rsidR="00FB616F" w:rsidRPr="00FB616F" w:rsidRDefault="00FB616F" w:rsidP="00FB616F">
            <w:pPr>
              <w:jc w:val="center"/>
              <w:rPr>
                <w:sz w:val="20"/>
                <w:szCs w:val="20"/>
              </w:rPr>
            </w:pPr>
            <w:r w:rsidRPr="00FB616F">
              <w:rPr>
                <w:sz w:val="20"/>
                <w:szCs w:val="20"/>
              </w:rPr>
              <w:t>07.1.00.07890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ECF600C" w14:textId="77777777" w:rsidR="00FB616F" w:rsidRPr="00FB616F" w:rsidRDefault="00FB616F" w:rsidP="00FB616F">
            <w:pPr>
              <w:jc w:val="center"/>
              <w:rPr>
                <w:sz w:val="20"/>
                <w:szCs w:val="20"/>
              </w:rPr>
            </w:pPr>
            <w:r w:rsidRPr="00FB616F">
              <w:rPr>
                <w:sz w:val="20"/>
                <w:szCs w:val="20"/>
              </w:rPr>
              <w:t>800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4A4709F" w14:textId="77777777" w:rsidR="00FB616F" w:rsidRPr="00FB616F" w:rsidRDefault="00FB616F" w:rsidP="00FB616F">
            <w:pPr>
              <w:jc w:val="right"/>
              <w:rPr>
                <w:sz w:val="20"/>
                <w:szCs w:val="20"/>
              </w:rPr>
            </w:pPr>
            <w:r w:rsidRPr="00FB616F">
              <w:rPr>
                <w:sz w:val="20"/>
                <w:szCs w:val="20"/>
              </w:rPr>
              <w:t>2 593 276,60</w:t>
            </w:r>
          </w:p>
        </w:tc>
        <w:tc>
          <w:tcPr>
            <w:tcW w:w="992" w:type="dxa"/>
            <w:tcBorders>
              <w:top w:val="nil"/>
              <w:left w:val="single" w:sz="4" w:space="0" w:color="auto"/>
              <w:bottom w:val="nil"/>
              <w:right w:val="nil"/>
            </w:tcBorders>
            <w:shd w:val="clear" w:color="auto" w:fill="auto"/>
            <w:noWrap/>
            <w:vAlign w:val="center"/>
            <w:hideMark/>
          </w:tcPr>
          <w:p w14:paraId="2381497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1EB716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6A7833" w14:textId="77777777" w:rsidR="00FB616F" w:rsidRPr="00FB616F" w:rsidRDefault="00FB616F" w:rsidP="00FB616F">
            <w:pPr>
              <w:rPr>
                <w:sz w:val="20"/>
                <w:szCs w:val="20"/>
              </w:rPr>
            </w:pPr>
          </w:p>
        </w:tc>
      </w:tr>
      <w:tr w:rsidR="00FB616F" w:rsidRPr="00FB616F" w14:paraId="7E17314F"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2D8612B" w14:textId="77777777" w:rsidR="00FB616F" w:rsidRPr="00FB616F" w:rsidRDefault="00FB616F" w:rsidP="00FB616F">
            <w:pPr>
              <w:rPr>
                <w:sz w:val="20"/>
                <w:szCs w:val="20"/>
              </w:rPr>
            </w:pPr>
            <w:r w:rsidRPr="00FB616F">
              <w:rPr>
                <w:sz w:val="20"/>
                <w:szCs w:val="20"/>
              </w:rPr>
              <w:t>Уплата налогов, сборов и иных платежей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21466E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BC227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38082"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E5BB12" w14:textId="77777777" w:rsidR="00FB616F" w:rsidRPr="00FB616F" w:rsidRDefault="00FB616F" w:rsidP="00FB616F">
            <w:pPr>
              <w:jc w:val="center"/>
              <w:rPr>
                <w:sz w:val="20"/>
                <w:szCs w:val="20"/>
              </w:rPr>
            </w:pPr>
            <w:r w:rsidRPr="00FB616F">
              <w:rPr>
                <w:sz w:val="20"/>
                <w:szCs w:val="20"/>
              </w:rPr>
              <w:t>07.1.00.07890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64BBA" w14:textId="77777777" w:rsidR="00FB616F" w:rsidRPr="00FB616F" w:rsidRDefault="00FB616F" w:rsidP="00FB616F">
            <w:pPr>
              <w:jc w:val="center"/>
              <w:rPr>
                <w:sz w:val="20"/>
                <w:szCs w:val="20"/>
              </w:rPr>
            </w:pPr>
            <w:r w:rsidRPr="00FB616F">
              <w:rPr>
                <w:sz w:val="20"/>
                <w:szCs w:val="20"/>
              </w:rPr>
              <w:t>850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3DC29" w14:textId="77777777" w:rsidR="00FB616F" w:rsidRPr="00FB616F" w:rsidRDefault="00FB616F" w:rsidP="00FB616F">
            <w:pPr>
              <w:jc w:val="right"/>
              <w:rPr>
                <w:sz w:val="20"/>
                <w:szCs w:val="20"/>
              </w:rPr>
            </w:pPr>
            <w:r w:rsidRPr="00FB616F">
              <w:rPr>
                <w:sz w:val="20"/>
                <w:szCs w:val="20"/>
              </w:rPr>
              <w:t>2 593 276,60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B1F69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D2B8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88C0136" w14:textId="77777777" w:rsidR="00FB616F" w:rsidRPr="00FB616F" w:rsidRDefault="00FB616F" w:rsidP="00FB616F">
            <w:pPr>
              <w:rPr>
                <w:sz w:val="20"/>
                <w:szCs w:val="20"/>
              </w:rPr>
            </w:pPr>
          </w:p>
        </w:tc>
      </w:tr>
      <w:tr w:rsidR="00FB616F" w:rsidRPr="00FB616F" w14:paraId="0B25215F"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5ACB8DFC" w14:textId="77777777" w:rsidR="00FB616F" w:rsidRPr="00FB616F" w:rsidRDefault="00FB616F" w:rsidP="00FB616F">
            <w:pPr>
              <w:rPr>
                <w:bCs/>
                <w:sz w:val="20"/>
                <w:szCs w:val="20"/>
              </w:rPr>
            </w:pPr>
            <w:r w:rsidRPr="00FB616F">
              <w:rPr>
                <w:bCs/>
                <w:sz w:val="20"/>
                <w:szCs w:val="20"/>
              </w:rPr>
              <w:lastRenderedPageBreak/>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4E12DC8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4A31B08"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050E2A4"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7A137428" w14:textId="77777777" w:rsidR="00FB616F" w:rsidRPr="00FB616F" w:rsidRDefault="00FB616F" w:rsidP="00FB616F">
            <w:pPr>
              <w:jc w:val="center"/>
              <w:rPr>
                <w:bCs/>
                <w:sz w:val="20"/>
                <w:szCs w:val="20"/>
              </w:rPr>
            </w:pPr>
            <w:r w:rsidRPr="00FB616F">
              <w:rPr>
                <w:bCs/>
                <w:sz w:val="20"/>
                <w:szCs w:val="20"/>
              </w:rPr>
              <w:t>07.1.00.70510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75C26C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5489110" w14:textId="77777777" w:rsidR="00FB616F" w:rsidRPr="00FB616F" w:rsidRDefault="00FB616F" w:rsidP="00FB616F">
            <w:pPr>
              <w:jc w:val="right"/>
              <w:rPr>
                <w:bCs/>
                <w:sz w:val="20"/>
                <w:szCs w:val="20"/>
              </w:rPr>
            </w:pPr>
            <w:r w:rsidRPr="00FB616F">
              <w:rPr>
                <w:bCs/>
                <w:sz w:val="20"/>
                <w:szCs w:val="20"/>
              </w:rPr>
              <w:t>4 510 900,00</w:t>
            </w:r>
          </w:p>
        </w:tc>
        <w:tc>
          <w:tcPr>
            <w:tcW w:w="992" w:type="dxa"/>
            <w:tcBorders>
              <w:top w:val="nil"/>
              <w:left w:val="single" w:sz="4" w:space="0" w:color="auto"/>
              <w:bottom w:val="nil"/>
              <w:right w:val="nil"/>
            </w:tcBorders>
            <w:shd w:val="clear" w:color="auto" w:fill="auto"/>
            <w:noWrap/>
            <w:vAlign w:val="center"/>
            <w:hideMark/>
          </w:tcPr>
          <w:p w14:paraId="4BF1D47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7701E1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3400C50" w14:textId="77777777" w:rsidR="00FB616F" w:rsidRPr="00FB616F" w:rsidRDefault="00FB616F" w:rsidP="00FB616F">
            <w:pPr>
              <w:rPr>
                <w:sz w:val="20"/>
                <w:szCs w:val="20"/>
              </w:rPr>
            </w:pPr>
          </w:p>
        </w:tc>
      </w:tr>
      <w:tr w:rsidR="00FB616F" w:rsidRPr="00FB616F" w14:paraId="36C21DC7"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A7DF7DB"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D9A44D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24F62AA"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88F1F2"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2B690C2"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DC0CAA"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4DE935A" w14:textId="77777777" w:rsidR="00FB616F" w:rsidRPr="00FB616F" w:rsidRDefault="00FB616F" w:rsidP="00FB616F">
            <w:pPr>
              <w:jc w:val="right"/>
              <w:rPr>
                <w:sz w:val="20"/>
                <w:szCs w:val="20"/>
              </w:rPr>
            </w:pPr>
            <w:r w:rsidRPr="00FB616F">
              <w:rPr>
                <w:sz w:val="20"/>
                <w:szCs w:val="20"/>
              </w:rPr>
              <w:t>4 510 900,00</w:t>
            </w:r>
          </w:p>
        </w:tc>
        <w:tc>
          <w:tcPr>
            <w:tcW w:w="992" w:type="dxa"/>
            <w:tcBorders>
              <w:top w:val="single" w:sz="4" w:space="0" w:color="auto"/>
              <w:left w:val="single" w:sz="4" w:space="0" w:color="auto"/>
              <w:bottom w:val="nil"/>
              <w:right w:val="nil"/>
            </w:tcBorders>
            <w:shd w:val="clear" w:color="auto" w:fill="auto"/>
            <w:noWrap/>
            <w:vAlign w:val="center"/>
            <w:hideMark/>
          </w:tcPr>
          <w:p w14:paraId="39C7A30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AC57BB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5285142" w14:textId="77777777" w:rsidR="00FB616F" w:rsidRPr="00FB616F" w:rsidRDefault="00FB616F" w:rsidP="00FB616F">
            <w:pPr>
              <w:rPr>
                <w:sz w:val="20"/>
                <w:szCs w:val="20"/>
              </w:rPr>
            </w:pPr>
          </w:p>
        </w:tc>
      </w:tr>
      <w:tr w:rsidR="00FB616F" w:rsidRPr="00FB616F" w14:paraId="17D97183"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FD3C1A"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0F77EF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1CFD66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F81F"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1B9ADA" w14:textId="77777777" w:rsidR="00FB616F" w:rsidRPr="00FB616F" w:rsidRDefault="00FB616F" w:rsidP="00FB616F">
            <w:pPr>
              <w:jc w:val="center"/>
              <w:rPr>
                <w:sz w:val="20"/>
                <w:szCs w:val="20"/>
              </w:rPr>
            </w:pPr>
            <w:r w:rsidRPr="00FB616F">
              <w:rPr>
                <w:sz w:val="20"/>
                <w:szCs w:val="20"/>
              </w:rPr>
              <w:t>07.1.00.70510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04BA6"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310D3" w14:textId="77777777" w:rsidR="00FB616F" w:rsidRPr="00FB616F" w:rsidRDefault="00FB616F" w:rsidP="00FB616F">
            <w:pPr>
              <w:jc w:val="right"/>
              <w:rPr>
                <w:sz w:val="20"/>
                <w:szCs w:val="20"/>
              </w:rPr>
            </w:pPr>
            <w:r w:rsidRPr="00FB616F">
              <w:rPr>
                <w:sz w:val="20"/>
                <w:szCs w:val="20"/>
              </w:rPr>
              <w:t>4 510 900,00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819293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0315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7830166" w14:textId="77777777" w:rsidR="00FB616F" w:rsidRPr="00FB616F" w:rsidRDefault="00FB616F" w:rsidP="00FB616F">
            <w:pPr>
              <w:rPr>
                <w:sz w:val="20"/>
                <w:szCs w:val="20"/>
              </w:rPr>
            </w:pPr>
          </w:p>
        </w:tc>
      </w:tr>
      <w:tr w:rsidR="00FB616F" w:rsidRPr="00FB616F" w14:paraId="0A17D8E8"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0BE45EB3"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установке и модернизации систем видеонаблюдения, автоматической пожарной сигнализации и пожарного мониторинга государственной программы Новосибирской области "Построение и развитие аппаратно-программного комплекса "Безопасный город"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3119DA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5DA7C24"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9D954D0"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719759F8" w14:textId="77777777" w:rsidR="00FB616F" w:rsidRPr="00FB616F" w:rsidRDefault="00FB616F" w:rsidP="00FB616F">
            <w:pPr>
              <w:jc w:val="center"/>
              <w:rPr>
                <w:bCs/>
                <w:sz w:val="20"/>
                <w:szCs w:val="20"/>
              </w:rPr>
            </w:pPr>
            <w:r w:rsidRPr="00FB616F">
              <w:rPr>
                <w:bCs/>
                <w:sz w:val="20"/>
                <w:szCs w:val="20"/>
              </w:rPr>
              <w:t>07.1.00.S2590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66377F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0FDA508" w14:textId="77777777" w:rsidR="00FB616F" w:rsidRPr="00FB616F" w:rsidRDefault="00FB616F" w:rsidP="00FB616F">
            <w:pPr>
              <w:jc w:val="right"/>
              <w:rPr>
                <w:bCs/>
                <w:sz w:val="20"/>
                <w:szCs w:val="20"/>
              </w:rPr>
            </w:pPr>
            <w:r w:rsidRPr="00FB616F">
              <w:rPr>
                <w:bCs/>
                <w:sz w:val="20"/>
                <w:szCs w:val="20"/>
              </w:rPr>
              <w:t>20 410,00</w:t>
            </w:r>
          </w:p>
        </w:tc>
        <w:tc>
          <w:tcPr>
            <w:tcW w:w="992" w:type="dxa"/>
            <w:tcBorders>
              <w:top w:val="nil"/>
              <w:left w:val="single" w:sz="4" w:space="0" w:color="auto"/>
              <w:bottom w:val="nil"/>
              <w:right w:val="nil"/>
            </w:tcBorders>
            <w:shd w:val="clear" w:color="auto" w:fill="auto"/>
            <w:noWrap/>
            <w:vAlign w:val="center"/>
            <w:hideMark/>
          </w:tcPr>
          <w:p w14:paraId="5DB0F22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845CE1A" w14:textId="77777777" w:rsidR="00FB616F" w:rsidRPr="00FB616F" w:rsidRDefault="00FB616F" w:rsidP="00FB616F">
            <w:pPr>
              <w:jc w:val="right"/>
              <w:rPr>
                <w:bCs/>
                <w:sz w:val="20"/>
                <w:szCs w:val="20"/>
              </w:rPr>
            </w:pPr>
            <w:r w:rsidRPr="00FB616F">
              <w:rPr>
                <w:bCs/>
                <w:sz w:val="20"/>
                <w:szCs w:val="20"/>
              </w:rPr>
              <w:t>20 410,00</w:t>
            </w:r>
          </w:p>
        </w:tc>
        <w:tc>
          <w:tcPr>
            <w:tcW w:w="236" w:type="dxa"/>
            <w:gridSpan w:val="2"/>
            <w:vAlign w:val="center"/>
            <w:hideMark/>
          </w:tcPr>
          <w:p w14:paraId="5900ADC9" w14:textId="77777777" w:rsidR="00FB616F" w:rsidRPr="00FB616F" w:rsidRDefault="00FB616F" w:rsidP="00FB616F">
            <w:pPr>
              <w:rPr>
                <w:sz w:val="20"/>
                <w:szCs w:val="20"/>
              </w:rPr>
            </w:pPr>
          </w:p>
        </w:tc>
      </w:tr>
      <w:tr w:rsidR="00FB616F" w:rsidRPr="00FB616F" w14:paraId="68B517F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FE8EA7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3576A05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2F1A7F6"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C53BFF"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9B5EE2" w14:textId="77777777" w:rsidR="00FB616F" w:rsidRPr="00FB616F" w:rsidRDefault="00FB616F" w:rsidP="00FB616F">
            <w:pPr>
              <w:jc w:val="center"/>
              <w:rPr>
                <w:sz w:val="20"/>
                <w:szCs w:val="20"/>
              </w:rPr>
            </w:pPr>
            <w:r w:rsidRPr="00FB616F">
              <w:rPr>
                <w:sz w:val="20"/>
                <w:szCs w:val="20"/>
              </w:rPr>
              <w:t>07.1.00.S2590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93D541"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68C73A" w14:textId="77777777" w:rsidR="00FB616F" w:rsidRPr="00FB616F" w:rsidRDefault="00FB616F" w:rsidP="00FB616F">
            <w:pPr>
              <w:jc w:val="right"/>
              <w:rPr>
                <w:sz w:val="20"/>
                <w:szCs w:val="20"/>
              </w:rPr>
            </w:pPr>
            <w:r w:rsidRPr="00FB616F">
              <w:rPr>
                <w:sz w:val="20"/>
                <w:szCs w:val="20"/>
              </w:rPr>
              <w:t>20 410,00</w:t>
            </w:r>
          </w:p>
        </w:tc>
        <w:tc>
          <w:tcPr>
            <w:tcW w:w="992" w:type="dxa"/>
            <w:tcBorders>
              <w:top w:val="single" w:sz="4" w:space="0" w:color="auto"/>
              <w:left w:val="single" w:sz="4" w:space="0" w:color="auto"/>
              <w:bottom w:val="nil"/>
              <w:right w:val="nil"/>
            </w:tcBorders>
            <w:shd w:val="clear" w:color="auto" w:fill="auto"/>
            <w:noWrap/>
            <w:vAlign w:val="center"/>
            <w:hideMark/>
          </w:tcPr>
          <w:p w14:paraId="6BAFC0C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08381C9" w14:textId="77777777" w:rsidR="00FB616F" w:rsidRPr="00FB616F" w:rsidRDefault="00FB616F" w:rsidP="00FB616F">
            <w:pPr>
              <w:jc w:val="right"/>
              <w:rPr>
                <w:sz w:val="20"/>
                <w:szCs w:val="20"/>
              </w:rPr>
            </w:pPr>
            <w:r w:rsidRPr="00FB616F">
              <w:rPr>
                <w:sz w:val="20"/>
                <w:szCs w:val="20"/>
              </w:rPr>
              <w:t>20 410,00</w:t>
            </w:r>
          </w:p>
        </w:tc>
        <w:tc>
          <w:tcPr>
            <w:tcW w:w="236" w:type="dxa"/>
            <w:gridSpan w:val="2"/>
            <w:vAlign w:val="center"/>
            <w:hideMark/>
          </w:tcPr>
          <w:p w14:paraId="6016E0A6" w14:textId="77777777" w:rsidR="00FB616F" w:rsidRPr="00FB616F" w:rsidRDefault="00FB616F" w:rsidP="00FB616F">
            <w:pPr>
              <w:rPr>
                <w:sz w:val="20"/>
                <w:szCs w:val="20"/>
              </w:rPr>
            </w:pPr>
          </w:p>
        </w:tc>
      </w:tr>
      <w:tr w:rsidR="00FB616F" w:rsidRPr="00FB616F" w14:paraId="72AC0029"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66572DE"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CF4661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6FD9071"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B2448"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CBA0D8" w14:textId="77777777" w:rsidR="00FB616F" w:rsidRPr="00FB616F" w:rsidRDefault="00FB616F" w:rsidP="00FB616F">
            <w:pPr>
              <w:jc w:val="center"/>
              <w:rPr>
                <w:sz w:val="20"/>
                <w:szCs w:val="20"/>
              </w:rPr>
            </w:pPr>
            <w:r w:rsidRPr="00FB616F">
              <w:rPr>
                <w:sz w:val="20"/>
                <w:szCs w:val="20"/>
              </w:rPr>
              <w:t>07.1.00.S2590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64B4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276DF" w14:textId="77777777" w:rsidR="00FB616F" w:rsidRPr="00FB616F" w:rsidRDefault="00FB616F" w:rsidP="00FB616F">
            <w:pPr>
              <w:jc w:val="right"/>
              <w:rPr>
                <w:sz w:val="20"/>
                <w:szCs w:val="20"/>
              </w:rPr>
            </w:pPr>
            <w:r w:rsidRPr="00FB616F">
              <w:rPr>
                <w:sz w:val="20"/>
                <w:szCs w:val="20"/>
              </w:rPr>
              <w:t>20 410,00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BF73C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929DE" w14:textId="77777777" w:rsidR="00FB616F" w:rsidRPr="00FB616F" w:rsidRDefault="00FB616F" w:rsidP="00FB616F">
            <w:pPr>
              <w:jc w:val="right"/>
              <w:rPr>
                <w:sz w:val="20"/>
                <w:szCs w:val="20"/>
              </w:rPr>
            </w:pPr>
            <w:r w:rsidRPr="00FB616F">
              <w:rPr>
                <w:sz w:val="20"/>
                <w:szCs w:val="20"/>
              </w:rPr>
              <w:t>20 410,00</w:t>
            </w:r>
          </w:p>
        </w:tc>
        <w:tc>
          <w:tcPr>
            <w:tcW w:w="236" w:type="dxa"/>
            <w:gridSpan w:val="2"/>
            <w:vAlign w:val="center"/>
            <w:hideMark/>
          </w:tcPr>
          <w:p w14:paraId="39F7CE24" w14:textId="77777777" w:rsidR="00FB616F" w:rsidRPr="00FB616F" w:rsidRDefault="00FB616F" w:rsidP="00FB616F">
            <w:pPr>
              <w:rPr>
                <w:sz w:val="20"/>
                <w:szCs w:val="20"/>
              </w:rPr>
            </w:pPr>
          </w:p>
        </w:tc>
      </w:tr>
      <w:tr w:rsidR="00FB616F" w:rsidRPr="00FB616F" w14:paraId="72BD0146" w14:textId="77777777" w:rsidTr="00FB616F">
        <w:trPr>
          <w:trHeight w:val="2865"/>
        </w:trPr>
        <w:tc>
          <w:tcPr>
            <w:tcW w:w="3021" w:type="dxa"/>
            <w:gridSpan w:val="2"/>
            <w:tcBorders>
              <w:top w:val="nil"/>
              <w:left w:val="single" w:sz="4" w:space="0" w:color="auto"/>
              <w:bottom w:val="nil"/>
              <w:right w:val="nil"/>
            </w:tcBorders>
            <w:shd w:val="clear" w:color="auto" w:fill="auto"/>
            <w:vAlign w:val="center"/>
            <w:hideMark/>
          </w:tcPr>
          <w:p w14:paraId="4B8F10DE"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модернизации образования Новосибирской </w:t>
            </w:r>
            <w:proofErr w:type="gramStart"/>
            <w:r w:rsidRPr="00FB616F">
              <w:rPr>
                <w:bCs/>
                <w:sz w:val="20"/>
                <w:szCs w:val="20"/>
              </w:rPr>
              <w:t>области  подпрограммы</w:t>
            </w:r>
            <w:proofErr w:type="gramEnd"/>
            <w:r w:rsidRPr="00FB616F">
              <w:rPr>
                <w:bCs/>
                <w:sz w:val="20"/>
                <w:szCs w:val="20"/>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4A86E4B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40253E5"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859503B"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7567D1AE" w14:textId="77777777" w:rsidR="00FB616F" w:rsidRPr="00FB616F" w:rsidRDefault="00FB616F" w:rsidP="00FB616F">
            <w:pPr>
              <w:jc w:val="center"/>
              <w:rPr>
                <w:bCs/>
                <w:sz w:val="20"/>
                <w:szCs w:val="20"/>
              </w:rPr>
            </w:pPr>
            <w:r w:rsidRPr="00FB616F">
              <w:rPr>
                <w:bCs/>
                <w:sz w:val="20"/>
                <w:szCs w:val="20"/>
              </w:rPr>
              <w:t>07.1.00.S3470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AE3EFC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57290F8"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17302E3F" w14:textId="77777777" w:rsidR="00FB616F" w:rsidRPr="00FB616F" w:rsidRDefault="00FB616F" w:rsidP="00FB616F">
            <w:pPr>
              <w:jc w:val="right"/>
              <w:rPr>
                <w:bCs/>
                <w:sz w:val="20"/>
                <w:szCs w:val="20"/>
              </w:rPr>
            </w:pPr>
            <w:r w:rsidRPr="00FB616F">
              <w:rPr>
                <w:bCs/>
                <w:sz w:val="20"/>
                <w:szCs w:val="20"/>
              </w:rPr>
              <w:t>18 650,00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E6AEA8C" w14:textId="77777777" w:rsidR="00FB616F" w:rsidRPr="00FB616F" w:rsidRDefault="00FB616F" w:rsidP="00FB616F">
            <w:pPr>
              <w:jc w:val="right"/>
              <w:rPr>
                <w:bCs/>
                <w:sz w:val="20"/>
                <w:szCs w:val="20"/>
              </w:rPr>
            </w:pPr>
            <w:r w:rsidRPr="00FB616F">
              <w:rPr>
                <w:bCs/>
                <w:sz w:val="20"/>
                <w:szCs w:val="20"/>
              </w:rPr>
              <w:t>18 650,00</w:t>
            </w:r>
          </w:p>
        </w:tc>
        <w:tc>
          <w:tcPr>
            <w:tcW w:w="236" w:type="dxa"/>
            <w:gridSpan w:val="2"/>
            <w:vAlign w:val="center"/>
            <w:hideMark/>
          </w:tcPr>
          <w:p w14:paraId="56B4D786" w14:textId="77777777" w:rsidR="00FB616F" w:rsidRPr="00FB616F" w:rsidRDefault="00FB616F" w:rsidP="00FB616F">
            <w:pPr>
              <w:rPr>
                <w:sz w:val="20"/>
                <w:szCs w:val="20"/>
              </w:rPr>
            </w:pPr>
          </w:p>
        </w:tc>
      </w:tr>
      <w:tr w:rsidR="00FB616F" w:rsidRPr="00FB616F" w14:paraId="031E310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7E6D337"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D41B75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D22DCE4"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810CB0"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AD0B181" w14:textId="77777777" w:rsidR="00FB616F" w:rsidRPr="00FB616F" w:rsidRDefault="00FB616F" w:rsidP="00FB616F">
            <w:pPr>
              <w:jc w:val="center"/>
              <w:rPr>
                <w:sz w:val="20"/>
                <w:szCs w:val="20"/>
              </w:rPr>
            </w:pPr>
            <w:r w:rsidRPr="00FB616F">
              <w:rPr>
                <w:sz w:val="20"/>
                <w:szCs w:val="20"/>
              </w:rPr>
              <w:t>07.1.00.S3470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365531"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6EFC89"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7ADAF566" w14:textId="77777777" w:rsidR="00FB616F" w:rsidRPr="00FB616F" w:rsidRDefault="00FB616F" w:rsidP="00FB616F">
            <w:pPr>
              <w:jc w:val="right"/>
              <w:rPr>
                <w:sz w:val="20"/>
                <w:szCs w:val="20"/>
              </w:rPr>
            </w:pPr>
            <w:r w:rsidRPr="00FB616F">
              <w:rPr>
                <w:sz w:val="20"/>
                <w:szCs w:val="20"/>
              </w:rPr>
              <w:t>18 650,00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D0554E6" w14:textId="77777777" w:rsidR="00FB616F" w:rsidRPr="00FB616F" w:rsidRDefault="00FB616F" w:rsidP="00FB616F">
            <w:pPr>
              <w:jc w:val="right"/>
              <w:rPr>
                <w:sz w:val="20"/>
                <w:szCs w:val="20"/>
              </w:rPr>
            </w:pPr>
            <w:r w:rsidRPr="00FB616F">
              <w:rPr>
                <w:sz w:val="20"/>
                <w:szCs w:val="20"/>
              </w:rPr>
              <w:t>18 650,00</w:t>
            </w:r>
          </w:p>
        </w:tc>
        <w:tc>
          <w:tcPr>
            <w:tcW w:w="236" w:type="dxa"/>
            <w:gridSpan w:val="2"/>
            <w:vAlign w:val="center"/>
            <w:hideMark/>
          </w:tcPr>
          <w:p w14:paraId="1096C55D" w14:textId="77777777" w:rsidR="00FB616F" w:rsidRPr="00FB616F" w:rsidRDefault="00FB616F" w:rsidP="00FB616F">
            <w:pPr>
              <w:rPr>
                <w:sz w:val="20"/>
                <w:szCs w:val="20"/>
              </w:rPr>
            </w:pPr>
          </w:p>
        </w:tc>
      </w:tr>
      <w:tr w:rsidR="00FB616F" w:rsidRPr="00FB616F" w14:paraId="743B5553"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84C2593" w14:textId="77777777" w:rsidR="00FB616F" w:rsidRPr="00FB616F" w:rsidRDefault="00FB616F" w:rsidP="00FB616F">
            <w:pPr>
              <w:rPr>
                <w:sz w:val="20"/>
                <w:szCs w:val="20"/>
              </w:rPr>
            </w:pPr>
            <w:r w:rsidRPr="00FB616F">
              <w:rPr>
                <w:sz w:val="20"/>
                <w:szCs w:val="20"/>
              </w:rPr>
              <w:lastRenderedPageBreak/>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C4A432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00373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239D4"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814A7E" w14:textId="77777777" w:rsidR="00FB616F" w:rsidRPr="00FB616F" w:rsidRDefault="00FB616F" w:rsidP="00FB616F">
            <w:pPr>
              <w:jc w:val="center"/>
              <w:rPr>
                <w:sz w:val="20"/>
                <w:szCs w:val="20"/>
              </w:rPr>
            </w:pPr>
            <w:r w:rsidRPr="00FB616F">
              <w:rPr>
                <w:sz w:val="20"/>
                <w:szCs w:val="20"/>
              </w:rPr>
              <w:t>07.1.00.S3470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37A65"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B5E7E"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374CD88" w14:textId="77777777" w:rsidR="00FB616F" w:rsidRPr="00FB616F" w:rsidRDefault="00FB616F" w:rsidP="00FB616F">
            <w:pPr>
              <w:jc w:val="right"/>
              <w:rPr>
                <w:sz w:val="20"/>
                <w:szCs w:val="20"/>
              </w:rPr>
            </w:pPr>
            <w:r w:rsidRPr="00FB616F">
              <w:rPr>
                <w:sz w:val="20"/>
                <w:szCs w:val="20"/>
              </w:rPr>
              <w:t>18 650,00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DB85F" w14:textId="77777777" w:rsidR="00FB616F" w:rsidRPr="00FB616F" w:rsidRDefault="00FB616F" w:rsidP="00FB616F">
            <w:pPr>
              <w:jc w:val="right"/>
              <w:rPr>
                <w:sz w:val="20"/>
                <w:szCs w:val="20"/>
              </w:rPr>
            </w:pPr>
            <w:r w:rsidRPr="00FB616F">
              <w:rPr>
                <w:sz w:val="20"/>
                <w:szCs w:val="20"/>
              </w:rPr>
              <w:t>18 650,00</w:t>
            </w:r>
          </w:p>
        </w:tc>
        <w:tc>
          <w:tcPr>
            <w:tcW w:w="236" w:type="dxa"/>
            <w:gridSpan w:val="2"/>
            <w:vAlign w:val="center"/>
            <w:hideMark/>
          </w:tcPr>
          <w:p w14:paraId="2A96BF73" w14:textId="77777777" w:rsidR="00FB616F" w:rsidRPr="00FB616F" w:rsidRDefault="00FB616F" w:rsidP="00FB616F">
            <w:pPr>
              <w:rPr>
                <w:sz w:val="20"/>
                <w:szCs w:val="20"/>
              </w:rPr>
            </w:pPr>
          </w:p>
        </w:tc>
      </w:tr>
      <w:tr w:rsidR="00FB616F" w:rsidRPr="00FB616F" w14:paraId="1F2CEC61"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234533FC"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0E8148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267570E"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18384C8"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0D89DE8D" w14:textId="77777777" w:rsidR="00FB616F" w:rsidRPr="00FB616F" w:rsidRDefault="00FB616F" w:rsidP="00FB616F">
            <w:pPr>
              <w:jc w:val="center"/>
              <w:rPr>
                <w:bCs/>
                <w:sz w:val="20"/>
                <w:szCs w:val="20"/>
              </w:rPr>
            </w:pPr>
            <w:r w:rsidRPr="00FB616F">
              <w:rPr>
                <w:bCs/>
                <w:sz w:val="20"/>
                <w:szCs w:val="20"/>
              </w:rPr>
              <w:t>11.0.00.00000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D2B7E4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898F07F"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6E4EE551" w14:textId="77777777" w:rsidR="00FB616F" w:rsidRPr="00FB616F" w:rsidRDefault="00FB616F" w:rsidP="00FB616F">
            <w:pPr>
              <w:jc w:val="right"/>
              <w:rPr>
                <w:bCs/>
                <w:sz w:val="20"/>
                <w:szCs w:val="20"/>
              </w:rPr>
            </w:pPr>
            <w:r w:rsidRPr="00FB616F">
              <w:rPr>
                <w:bCs/>
                <w:sz w:val="20"/>
                <w:szCs w:val="20"/>
              </w:rPr>
              <w:t>1 728 500,00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3C0429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1C6B57A" w14:textId="77777777" w:rsidR="00FB616F" w:rsidRPr="00FB616F" w:rsidRDefault="00FB616F" w:rsidP="00FB616F">
            <w:pPr>
              <w:rPr>
                <w:sz w:val="20"/>
                <w:szCs w:val="20"/>
              </w:rPr>
            </w:pPr>
          </w:p>
        </w:tc>
      </w:tr>
      <w:tr w:rsidR="00FB616F" w:rsidRPr="00FB616F" w14:paraId="1B4F5BA1" w14:textId="77777777" w:rsidTr="00FB616F">
        <w:trPr>
          <w:trHeight w:val="2010"/>
        </w:trPr>
        <w:tc>
          <w:tcPr>
            <w:tcW w:w="3021" w:type="dxa"/>
            <w:gridSpan w:val="2"/>
            <w:tcBorders>
              <w:top w:val="single" w:sz="4" w:space="0" w:color="auto"/>
              <w:left w:val="single" w:sz="4" w:space="0" w:color="auto"/>
              <w:bottom w:val="nil"/>
              <w:right w:val="nil"/>
            </w:tcBorders>
            <w:shd w:val="clear" w:color="auto" w:fill="auto"/>
            <w:vAlign w:val="center"/>
            <w:hideMark/>
          </w:tcPr>
          <w:p w14:paraId="1974FDA9" w14:textId="77777777" w:rsidR="00FB616F" w:rsidRPr="00FB616F" w:rsidRDefault="00FB616F" w:rsidP="00FB616F">
            <w:pPr>
              <w:rPr>
                <w:bCs/>
                <w:sz w:val="20"/>
                <w:szCs w:val="20"/>
              </w:rPr>
            </w:pPr>
            <w:r w:rsidRPr="00FB616F">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38340D9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FFB3C57"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46BC8F"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8BC8374" w14:textId="77777777" w:rsidR="00FB616F" w:rsidRPr="00FB616F" w:rsidRDefault="00FB616F" w:rsidP="00FB616F">
            <w:pPr>
              <w:jc w:val="center"/>
              <w:rPr>
                <w:bCs/>
                <w:sz w:val="20"/>
                <w:szCs w:val="20"/>
              </w:rPr>
            </w:pPr>
            <w:r w:rsidRPr="00FB616F">
              <w:rPr>
                <w:bCs/>
                <w:sz w:val="20"/>
                <w:szCs w:val="20"/>
              </w:rPr>
              <w:t>11.0.E2.00000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30BDA4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C08C4F"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0DD3A259" w14:textId="77777777" w:rsidR="00FB616F" w:rsidRPr="00FB616F" w:rsidRDefault="00FB616F" w:rsidP="00FB616F">
            <w:pPr>
              <w:jc w:val="right"/>
              <w:rPr>
                <w:bCs/>
                <w:sz w:val="20"/>
                <w:szCs w:val="20"/>
              </w:rPr>
            </w:pPr>
            <w:r w:rsidRPr="00FB616F">
              <w:rPr>
                <w:bCs/>
                <w:sz w:val="20"/>
                <w:szCs w:val="20"/>
              </w:rPr>
              <w:t>1 728 500,00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B07ED4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A257D93" w14:textId="77777777" w:rsidR="00FB616F" w:rsidRPr="00FB616F" w:rsidRDefault="00FB616F" w:rsidP="00FB616F">
            <w:pPr>
              <w:rPr>
                <w:sz w:val="20"/>
                <w:szCs w:val="20"/>
              </w:rPr>
            </w:pPr>
          </w:p>
        </w:tc>
      </w:tr>
      <w:tr w:rsidR="00FB616F" w:rsidRPr="00FB616F" w14:paraId="5BB6F9EB" w14:textId="77777777" w:rsidTr="00FB616F">
        <w:trPr>
          <w:trHeight w:val="2010"/>
        </w:trPr>
        <w:tc>
          <w:tcPr>
            <w:tcW w:w="3021" w:type="dxa"/>
            <w:gridSpan w:val="2"/>
            <w:tcBorders>
              <w:top w:val="single" w:sz="4" w:space="0" w:color="auto"/>
              <w:left w:val="single" w:sz="4" w:space="0" w:color="auto"/>
              <w:bottom w:val="nil"/>
              <w:right w:val="nil"/>
            </w:tcBorders>
            <w:shd w:val="clear" w:color="auto" w:fill="auto"/>
            <w:vAlign w:val="center"/>
            <w:hideMark/>
          </w:tcPr>
          <w:p w14:paraId="4E7AE031" w14:textId="77777777" w:rsidR="00FB616F" w:rsidRPr="00FB616F" w:rsidRDefault="00FB616F" w:rsidP="00FB616F">
            <w:pPr>
              <w:rPr>
                <w:bCs/>
                <w:sz w:val="20"/>
                <w:szCs w:val="20"/>
              </w:rPr>
            </w:pPr>
            <w:r w:rsidRPr="00FB616F">
              <w:rPr>
                <w:bCs/>
                <w:sz w:val="20"/>
                <w:szCs w:val="20"/>
              </w:rPr>
              <w:t>Реализация мероприятий по созданию в общеобразовательных организациях, расположенных в сельской местности, условий для занятий физической культурой и спортом государственной программы Новосибирской области "Развитие физической культуры и спорта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5AF7943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6FCCDDA"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720AED"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119DAB3" w14:textId="77777777" w:rsidR="00FB616F" w:rsidRPr="00FB616F" w:rsidRDefault="00FB616F" w:rsidP="00FB616F">
            <w:pPr>
              <w:jc w:val="center"/>
              <w:rPr>
                <w:bCs/>
                <w:sz w:val="20"/>
                <w:szCs w:val="20"/>
              </w:rPr>
            </w:pPr>
            <w:r w:rsidRPr="00FB616F">
              <w:rPr>
                <w:bCs/>
                <w:sz w:val="20"/>
                <w:szCs w:val="20"/>
              </w:rPr>
              <w:t>11.0.E2.50970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E7CC2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8F1CA7"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674B0683" w14:textId="77777777" w:rsidR="00FB616F" w:rsidRPr="00FB616F" w:rsidRDefault="00FB616F" w:rsidP="00FB616F">
            <w:pPr>
              <w:jc w:val="right"/>
              <w:rPr>
                <w:bCs/>
                <w:sz w:val="20"/>
                <w:szCs w:val="20"/>
              </w:rPr>
            </w:pPr>
            <w:r w:rsidRPr="00FB616F">
              <w:rPr>
                <w:bCs/>
                <w:sz w:val="20"/>
                <w:szCs w:val="20"/>
              </w:rPr>
              <w:t>1 728 500,00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445B33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0FA41B1" w14:textId="77777777" w:rsidR="00FB616F" w:rsidRPr="00FB616F" w:rsidRDefault="00FB616F" w:rsidP="00FB616F">
            <w:pPr>
              <w:rPr>
                <w:sz w:val="20"/>
                <w:szCs w:val="20"/>
              </w:rPr>
            </w:pPr>
          </w:p>
        </w:tc>
      </w:tr>
      <w:tr w:rsidR="00FB616F" w:rsidRPr="00FB616F" w14:paraId="72C519D5"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159E8550"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7D6D18D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D5ED49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A0E484D"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0F8623A" w14:textId="77777777" w:rsidR="00FB616F" w:rsidRPr="00FB616F" w:rsidRDefault="00FB616F" w:rsidP="00FB616F">
            <w:pPr>
              <w:jc w:val="center"/>
              <w:rPr>
                <w:sz w:val="20"/>
                <w:szCs w:val="20"/>
              </w:rPr>
            </w:pPr>
            <w:r w:rsidRPr="00FB616F">
              <w:rPr>
                <w:sz w:val="20"/>
                <w:szCs w:val="20"/>
              </w:rPr>
              <w:t>11.0.E2.50970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DD2403"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BB51DF"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4E409620" w14:textId="77777777" w:rsidR="00FB616F" w:rsidRPr="00FB616F" w:rsidRDefault="00FB616F" w:rsidP="00FB616F">
            <w:pPr>
              <w:jc w:val="right"/>
              <w:rPr>
                <w:sz w:val="20"/>
                <w:szCs w:val="20"/>
              </w:rPr>
            </w:pPr>
            <w:r w:rsidRPr="00FB616F">
              <w:rPr>
                <w:sz w:val="20"/>
                <w:szCs w:val="20"/>
              </w:rPr>
              <w:t>1 728 500,00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ECC39B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BCF177F" w14:textId="77777777" w:rsidR="00FB616F" w:rsidRPr="00FB616F" w:rsidRDefault="00FB616F" w:rsidP="00FB616F">
            <w:pPr>
              <w:rPr>
                <w:sz w:val="20"/>
                <w:szCs w:val="20"/>
              </w:rPr>
            </w:pPr>
          </w:p>
        </w:tc>
      </w:tr>
      <w:tr w:rsidR="00FB616F" w:rsidRPr="00FB616F" w14:paraId="57BE8E33"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E7CF12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A3C008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ECAD42"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F86A3"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9CBD88" w14:textId="77777777" w:rsidR="00FB616F" w:rsidRPr="00FB616F" w:rsidRDefault="00FB616F" w:rsidP="00FB616F">
            <w:pPr>
              <w:jc w:val="center"/>
              <w:rPr>
                <w:sz w:val="20"/>
                <w:szCs w:val="20"/>
              </w:rPr>
            </w:pPr>
            <w:r w:rsidRPr="00FB616F">
              <w:rPr>
                <w:sz w:val="20"/>
                <w:szCs w:val="20"/>
              </w:rPr>
              <w:t>11.0.E2.50970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FEB97"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DC9E2"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956CE9F" w14:textId="77777777" w:rsidR="00FB616F" w:rsidRPr="00FB616F" w:rsidRDefault="00FB616F" w:rsidP="00FB616F">
            <w:pPr>
              <w:jc w:val="right"/>
              <w:rPr>
                <w:sz w:val="20"/>
                <w:szCs w:val="20"/>
              </w:rPr>
            </w:pPr>
            <w:r w:rsidRPr="00FB616F">
              <w:rPr>
                <w:sz w:val="20"/>
                <w:szCs w:val="20"/>
              </w:rPr>
              <w:t>1 728 500,00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19CC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A28512A" w14:textId="77777777" w:rsidR="00FB616F" w:rsidRPr="00FB616F" w:rsidRDefault="00FB616F" w:rsidP="00FB616F">
            <w:pPr>
              <w:rPr>
                <w:sz w:val="20"/>
                <w:szCs w:val="20"/>
              </w:rPr>
            </w:pPr>
          </w:p>
        </w:tc>
      </w:tr>
      <w:tr w:rsidR="00FB616F" w:rsidRPr="00FB616F" w14:paraId="1EBD8ED6"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462217B"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03AB353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A24538B"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EA5E4EC"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nil"/>
              <w:left w:val="single" w:sz="4" w:space="0" w:color="auto"/>
              <w:bottom w:val="nil"/>
              <w:right w:val="nil"/>
            </w:tcBorders>
            <w:shd w:val="clear" w:color="auto" w:fill="auto"/>
            <w:noWrap/>
            <w:vAlign w:val="center"/>
            <w:hideMark/>
          </w:tcPr>
          <w:p w14:paraId="7D4BFB03"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6E994A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9F8C088" w14:textId="77777777" w:rsidR="00FB616F" w:rsidRPr="00FB616F" w:rsidRDefault="00FB616F" w:rsidP="00FB616F">
            <w:pPr>
              <w:jc w:val="right"/>
              <w:rPr>
                <w:bCs/>
                <w:sz w:val="20"/>
                <w:szCs w:val="20"/>
              </w:rPr>
            </w:pPr>
            <w:r w:rsidRPr="00FB616F">
              <w:rPr>
                <w:bCs/>
                <w:sz w:val="20"/>
                <w:szCs w:val="20"/>
              </w:rPr>
              <w:t>3 000 000,00</w:t>
            </w:r>
          </w:p>
        </w:tc>
        <w:tc>
          <w:tcPr>
            <w:tcW w:w="992" w:type="dxa"/>
            <w:tcBorders>
              <w:top w:val="nil"/>
              <w:left w:val="single" w:sz="4" w:space="0" w:color="auto"/>
              <w:bottom w:val="nil"/>
              <w:right w:val="nil"/>
            </w:tcBorders>
            <w:shd w:val="clear" w:color="auto" w:fill="auto"/>
            <w:noWrap/>
            <w:vAlign w:val="center"/>
            <w:hideMark/>
          </w:tcPr>
          <w:p w14:paraId="46FEF08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D5E640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9312DF9" w14:textId="77777777" w:rsidR="00FB616F" w:rsidRPr="00FB616F" w:rsidRDefault="00FB616F" w:rsidP="00FB616F">
            <w:pPr>
              <w:rPr>
                <w:sz w:val="20"/>
                <w:szCs w:val="20"/>
              </w:rPr>
            </w:pPr>
          </w:p>
        </w:tc>
      </w:tr>
      <w:tr w:rsidR="00FB616F" w:rsidRPr="00FB616F" w14:paraId="2022BC9A"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91D785D" w14:textId="77777777" w:rsidR="00FB616F" w:rsidRPr="00FB616F" w:rsidRDefault="00FB616F" w:rsidP="00FB616F">
            <w:pPr>
              <w:rPr>
                <w:bCs/>
                <w:sz w:val="20"/>
                <w:szCs w:val="20"/>
              </w:rPr>
            </w:pPr>
            <w:r w:rsidRPr="00FB616F">
              <w:rPr>
                <w:bCs/>
                <w:sz w:val="20"/>
                <w:szCs w:val="20"/>
              </w:rPr>
              <w:t xml:space="preserve">Расходы на предоставление субсидии автономным учреждениям </w:t>
            </w:r>
          </w:p>
        </w:tc>
        <w:tc>
          <w:tcPr>
            <w:tcW w:w="743" w:type="dxa"/>
            <w:tcBorders>
              <w:top w:val="single" w:sz="4" w:space="0" w:color="auto"/>
              <w:left w:val="single" w:sz="4" w:space="0" w:color="auto"/>
              <w:bottom w:val="nil"/>
              <w:right w:val="nil"/>
            </w:tcBorders>
            <w:shd w:val="clear" w:color="auto" w:fill="auto"/>
            <w:noWrap/>
            <w:vAlign w:val="center"/>
            <w:hideMark/>
          </w:tcPr>
          <w:p w14:paraId="2A9F72B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2006B50" w14:textId="77777777" w:rsidR="00FB616F" w:rsidRPr="00FB616F" w:rsidRDefault="00FB616F" w:rsidP="00FB616F">
            <w:pPr>
              <w:jc w:val="center"/>
              <w:rPr>
                <w:bCs/>
                <w:sz w:val="20"/>
                <w:szCs w:val="20"/>
              </w:rPr>
            </w:pPr>
            <w:r w:rsidRPr="00FB616F">
              <w:rPr>
                <w:bCs/>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521A292" w14:textId="77777777" w:rsidR="00FB616F" w:rsidRPr="00FB616F" w:rsidRDefault="00FB616F" w:rsidP="00FB616F">
            <w:pPr>
              <w:jc w:val="center"/>
              <w:rPr>
                <w:bCs/>
                <w:sz w:val="20"/>
                <w:szCs w:val="20"/>
              </w:rPr>
            </w:pPr>
            <w:r w:rsidRPr="00FB616F">
              <w:rPr>
                <w:bCs/>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66691F5" w14:textId="77777777" w:rsidR="00FB616F" w:rsidRPr="00FB616F" w:rsidRDefault="00FB616F" w:rsidP="00FB616F">
            <w:pPr>
              <w:jc w:val="center"/>
              <w:rPr>
                <w:bCs/>
                <w:sz w:val="20"/>
                <w:szCs w:val="20"/>
              </w:rPr>
            </w:pPr>
            <w:r w:rsidRPr="00FB616F">
              <w:rPr>
                <w:bCs/>
                <w:sz w:val="20"/>
                <w:szCs w:val="20"/>
              </w:rPr>
              <w:t>99.0.00.07710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FA327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6E6CCC" w14:textId="77777777" w:rsidR="00FB616F" w:rsidRPr="00FB616F" w:rsidRDefault="00FB616F" w:rsidP="00FB616F">
            <w:pPr>
              <w:jc w:val="right"/>
              <w:rPr>
                <w:bCs/>
                <w:sz w:val="20"/>
                <w:szCs w:val="20"/>
              </w:rPr>
            </w:pPr>
            <w:r w:rsidRPr="00FB616F">
              <w:rPr>
                <w:bCs/>
                <w:sz w:val="20"/>
                <w:szCs w:val="20"/>
              </w:rPr>
              <w:t>3 000 000,00</w:t>
            </w:r>
          </w:p>
        </w:tc>
        <w:tc>
          <w:tcPr>
            <w:tcW w:w="992" w:type="dxa"/>
            <w:tcBorders>
              <w:top w:val="single" w:sz="4" w:space="0" w:color="auto"/>
              <w:left w:val="single" w:sz="4" w:space="0" w:color="auto"/>
              <w:bottom w:val="nil"/>
              <w:right w:val="nil"/>
            </w:tcBorders>
            <w:shd w:val="clear" w:color="auto" w:fill="auto"/>
            <w:noWrap/>
            <w:vAlign w:val="center"/>
            <w:hideMark/>
          </w:tcPr>
          <w:p w14:paraId="2B50B43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21F51B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68FA7BD" w14:textId="77777777" w:rsidR="00FB616F" w:rsidRPr="00FB616F" w:rsidRDefault="00FB616F" w:rsidP="00FB616F">
            <w:pPr>
              <w:rPr>
                <w:sz w:val="20"/>
                <w:szCs w:val="20"/>
              </w:rPr>
            </w:pPr>
          </w:p>
        </w:tc>
      </w:tr>
      <w:tr w:rsidR="00FB616F" w:rsidRPr="00FB616F" w14:paraId="1CEDA6ED"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FAA299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6E0AC1A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DB2F875"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F2788B"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20756C0" w14:textId="77777777" w:rsidR="00FB616F" w:rsidRPr="00FB616F" w:rsidRDefault="00FB616F" w:rsidP="00FB616F">
            <w:pPr>
              <w:jc w:val="center"/>
              <w:rPr>
                <w:sz w:val="20"/>
                <w:szCs w:val="20"/>
              </w:rPr>
            </w:pPr>
            <w:r w:rsidRPr="00FB616F">
              <w:rPr>
                <w:sz w:val="20"/>
                <w:szCs w:val="20"/>
              </w:rPr>
              <w:t>99.0.00.07710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97A69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DEDA74" w14:textId="77777777" w:rsidR="00FB616F" w:rsidRPr="00FB616F" w:rsidRDefault="00FB616F" w:rsidP="00FB616F">
            <w:pPr>
              <w:jc w:val="right"/>
              <w:rPr>
                <w:sz w:val="20"/>
                <w:szCs w:val="20"/>
              </w:rPr>
            </w:pPr>
            <w:r w:rsidRPr="00FB616F">
              <w:rPr>
                <w:sz w:val="20"/>
                <w:szCs w:val="20"/>
              </w:rPr>
              <w:t>3 000 000,00</w:t>
            </w:r>
          </w:p>
        </w:tc>
        <w:tc>
          <w:tcPr>
            <w:tcW w:w="992" w:type="dxa"/>
            <w:tcBorders>
              <w:top w:val="single" w:sz="4" w:space="0" w:color="auto"/>
              <w:left w:val="single" w:sz="4" w:space="0" w:color="auto"/>
              <w:bottom w:val="nil"/>
              <w:right w:val="nil"/>
            </w:tcBorders>
            <w:shd w:val="clear" w:color="auto" w:fill="auto"/>
            <w:noWrap/>
            <w:vAlign w:val="center"/>
            <w:hideMark/>
          </w:tcPr>
          <w:p w14:paraId="626F7EC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A5EEAE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665DD75" w14:textId="77777777" w:rsidR="00FB616F" w:rsidRPr="00FB616F" w:rsidRDefault="00FB616F" w:rsidP="00FB616F">
            <w:pPr>
              <w:rPr>
                <w:sz w:val="20"/>
                <w:szCs w:val="20"/>
              </w:rPr>
            </w:pPr>
          </w:p>
        </w:tc>
      </w:tr>
      <w:tr w:rsidR="00FB616F" w:rsidRPr="00FB616F" w14:paraId="42F6215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4298845" w14:textId="77777777" w:rsidR="00FB616F" w:rsidRPr="00FB616F" w:rsidRDefault="00FB616F" w:rsidP="00FB616F">
            <w:pPr>
              <w:rPr>
                <w:sz w:val="20"/>
                <w:szCs w:val="20"/>
              </w:rPr>
            </w:pPr>
            <w:r w:rsidRPr="00FB616F">
              <w:rPr>
                <w:sz w:val="20"/>
                <w:szCs w:val="20"/>
              </w:rPr>
              <w:t>Субсидии автономным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85DA56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9FD85B" w14:textId="77777777" w:rsidR="00FB616F" w:rsidRPr="00FB616F" w:rsidRDefault="00FB616F" w:rsidP="00FB616F">
            <w:pPr>
              <w:jc w:val="center"/>
              <w:rPr>
                <w:sz w:val="20"/>
                <w:szCs w:val="20"/>
              </w:rPr>
            </w:pPr>
            <w:r w:rsidRPr="00FB616F">
              <w:rPr>
                <w:sz w:val="20"/>
                <w:szCs w:val="20"/>
              </w:rPr>
              <w:t>07</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BF6C6" w14:textId="77777777" w:rsidR="00FB616F" w:rsidRPr="00FB616F" w:rsidRDefault="00FB616F" w:rsidP="00FB616F">
            <w:pPr>
              <w:jc w:val="center"/>
              <w:rPr>
                <w:sz w:val="20"/>
                <w:szCs w:val="20"/>
              </w:rPr>
            </w:pPr>
            <w:r w:rsidRPr="00FB616F">
              <w:rPr>
                <w:sz w:val="20"/>
                <w:szCs w:val="20"/>
              </w:rPr>
              <w:t>09</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76C9FE" w14:textId="77777777" w:rsidR="00FB616F" w:rsidRPr="00FB616F" w:rsidRDefault="00FB616F" w:rsidP="00FB616F">
            <w:pPr>
              <w:jc w:val="center"/>
              <w:rPr>
                <w:sz w:val="20"/>
                <w:szCs w:val="20"/>
              </w:rPr>
            </w:pPr>
            <w:r w:rsidRPr="00FB616F">
              <w:rPr>
                <w:sz w:val="20"/>
                <w:szCs w:val="20"/>
              </w:rPr>
              <w:t>99.0.00.07710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FFABA" w14:textId="77777777" w:rsidR="00FB616F" w:rsidRPr="00FB616F" w:rsidRDefault="00FB616F" w:rsidP="00FB616F">
            <w:pPr>
              <w:jc w:val="center"/>
              <w:rPr>
                <w:sz w:val="20"/>
                <w:szCs w:val="20"/>
              </w:rPr>
            </w:pPr>
            <w:r w:rsidRPr="00FB616F">
              <w:rPr>
                <w:sz w:val="20"/>
                <w:szCs w:val="20"/>
              </w:rPr>
              <w:t>620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B2892A" w14:textId="77777777" w:rsidR="00FB616F" w:rsidRPr="00FB616F" w:rsidRDefault="00FB616F" w:rsidP="00FB616F">
            <w:pPr>
              <w:jc w:val="right"/>
              <w:rPr>
                <w:sz w:val="20"/>
                <w:szCs w:val="20"/>
              </w:rPr>
            </w:pPr>
            <w:r w:rsidRPr="00FB616F">
              <w:rPr>
                <w:sz w:val="20"/>
                <w:szCs w:val="20"/>
              </w:rPr>
              <w:t>3 000 000,00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444D0B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71E9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F2D9691" w14:textId="77777777" w:rsidR="00FB616F" w:rsidRPr="00FB616F" w:rsidRDefault="00FB616F" w:rsidP="00FB616F">
            <w:pPr>
              <w:rPr>
                <w:sz w:val="20"/>
                <w:szCs w:val="20"/>
              </w:rPr>
            </w:pPr>
          </w:p>
        </w:tc>
      </w:tr>
      <w:tr w:rsidR="00FB616F" w:rsidRPr="00FB616F" w14:paraId="04E91A76"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76A4A17" w14:textId="77777777" w:rsidR="00FB616F" w:rsidRPr="00FB616F" w:rsidRDefault="00FB616F" w:rsidP="00FB616F">
            <w:pPr>
              <w:rPr>
                <w:bCs/>
                <w:sz w:val="20"/>
                <w:szCs w:val="20"/>
              </w:rPr>
            </w:pPr>
            <w:r w:rsidRPr="00FB616F">
              <w:rPr>
                <w:bCs/>
                <w:sz w:val="20"/>
                <w:szCs w:val="20"/>
              </w:rPr>
              <w:t>КУЛЬТУРА, КИНЕМАТОГРАФИЯ</w:t>
            </w:r>
          </w:p>
        </w:tc>
        <w:tc>
          <w:tcPr>
            <w:tcW w:w="743" w:type="dxa"/>
            <w:tcBorders>
              <w:top w:val="nil"/>
              <w:left w:val="single" w:sz="4" w:space="0" w:color="auto"/>
              <w:bottom w:val="nil"/>
              <w:right w:val="nil"/>
            </w:tcBorders>
            <w:shd w:val="clear" w:color="auto" w:fill="auto"/>
            <w:noWrap/>
            <w:vAlign w:val="center"/>
            <w:hideMark/>
          </w:tcPr>
          <w:p w14:paraId="43A950B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18B2A37"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2DF6BBA"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3034A00E"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DECF89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70AED2A" w14:textId="77777777" w:rsidR="00FB616F" w:rsidRPr="00FB616F" w:rsidRDefault="00FB616F" w:rsidP="00FB616F">
            <w:pPr>
              <w:jc w:val="right"/>
              <w:rPr>
                <w:bCs/>
                <w:sz w:val="20"/>
                <w:szCs w:val="20"/>
              </w:rPr>
            </w:pPr>
            <w:r w:rsidRPr="00FB616F">
              <w:rPr>
                <w:bCs/>
                <w:sz w:val="20"/>
                <w:szCs w:val="20"/>
              </w:rPr>
              <w:t>131 341 109,59</w:t>
            </w:r>
          </w:p>
        </w:tc>
        <w:tc>
          <w:tcPr>
            <w:tcW w:w="992" w:type="dxa"/>
            <w:tcBorders>
              <w:top w:val="nil"/>
              <w:left w:val="single" w:sz="4" w:space="0" w:color="auto"/>
              <w:bottom w:val="nil"/>
              <w:right w:val="nil"/>
            </w:tcBorders>
            <w:shd w:val="clear" w:color="auto" w:fill="auto"/>
            <w:noWrap/>
            <w:vAlign w:val="center"/>
            <w:hideMark/>
          </w:tcPr>
          <w:p w14:paraId="39393269" w14:textId="77777777" w:rsidR="00FB616F" w:rsidRPr="00FB616F" w:rsidRDefault="00FB616F" w:rsidP="00FB616F">
            <w:pPr>
              <w:jc w:val="right"/>
              <w:rPr>
                <w:bCs/>
                <w:sz w:val="20"/>
                <w:szCs w:val="20"/>
              </w:rPr>
            </w:pPr>
            <w:r w:rsidRPr="00FB616F">
              <w:rPr>
                <w:bCs/>
                <w:sz w:val="20"/>
                <w:szCs w:val="20"/>
              </w:rPr>
              <w:t>50 317 100,00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24FAAED" w14:textId="77777777" w:rsidR="00FB616F" w:rsidRPr="00FB616F" w:rsidRDefault="00FB616F" w:rsidP="00FB616F">
            <w:pPr>
              <w:jc w:val="right"/>
              <w:rPr>
                <w:bCs/>
                <w:sz w:val="20"/>
                <w:szCs w:val="20"/>
              </w:rPr>
            </w:pPr>
            <w:r w:rsidRPr="00FB616F">
              <w:rPr>
                <w:bCs/>
                <w:sz w:val="20"/>
                <w:szCs w:val="20"/>
              </w:rPr>
              <w:t>50 969 900,00</w:t>
            </w:r>
          </w:p>
        </w:tc>
        <w:tc>
          <w:tcPr>
            <w:tcW w:w="236" w:type="dxa"/>
            <w:gridSpan w:val="2"/>
            <w:vAlign w:val="center"/>
            <w:hideMark/>
          </w:tcPr>
          <w:p w14:paraId="255D3C90" w14:textId="77777777" w:rsidR="00FB616F" w:rsidRPr="00FB616F" w:rsidRDefault="00FB616F" w:rsidP="00FB616F">
            <w:pPr>
              <w:rPr>
                <w:sz w:val="20"/>
                <w:szCs w:val="20"/>
              </w:rPr>
            </w:pPr>
          </w:p>
        </w:tc>
      </w:tr>
      <w:tr w:rsidR="00FB616F" w:rsidRPr="00FB616F" w14:paraId="1EC4DEB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DA8D28B" w14:textId="77777777" w:rsidR="00FB616F" w:rsidRPr="00FB616F" w:rsidRDefault="00FB616F" w:rsidP="00FB616F">
            <w:pPr>
              <w:rPr>
                <w:bCs/>
                <w:sz w:val="20"/>
                <w:szCs w:val="20"/>
              </w:rPr>
            </w:pPr>
            <w:r w:rsidRPr="00FB616F">
              <w:rPr>
                <w:bCs/>
                <w:sz w:val="20"/>
                <w:szCs w:val="20"/>
              </w:rPr>
              <w:t>Культура</w:t>
            </w:r>
          </w:p>
        </w:tc>
        <w:tc>
          <w:tcPr>
            <w:tcW w:w="743" w:type="dxa"/>
            <w:tcBorders>
              <w:top w:val="single" w:sz="4" w:space="0" w:color="auto"/>
              <w:left w:val="single" w:sz="4" w:space="0" w:color="auto"/>
              <w:bottom w:val="nil"/>
              <w:right w:val="nil"/>
            </w:tcBorders>
            <w:shd w:val="clear" w:color="auto" w:fill="auto"/>
            <w:noWrap/>
            <w:vAlign w:val="center"/>
            <w:hideMark/>
          </w:tcPr>
          <w:p w14:paraId="50A208B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33650BD"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C45C33"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911B59E"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77144D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6BC3A6" w14:textId="77777777" w:rsidR="00FB616F" w:rsidRPr="00FB616F" w:rsidRDefault="00FB616F" w:rsidP="00FB616F">
            <w:pPr>
              <w:jc w:val="right"/>
              <w:rPr>
                <w:bCs/>
                <w:sz w:val="20"/>
                <w:szCs w:val="20"/>
              </w:rPr>
            </w:pPr>
            <w:r w:rsidRPr="00FB616F">
              <w:rPr>
                <w:bCs/>
                <w:sz w:val="20"/>
                <w:szCs w:val="20"/>
              </w:rPr>
              <w:t>131 341 109,59</w:t>
            </w:r>
          </w:p>
        </w:tc>
        <w:tc>
          <w:tcPr>
            <w:tcW w:w="992" w:type="dxa"/>
            <w:tcBorders>
              <w:top w:val="single" w:sz="4" w:space="0" w:color="auto"/>
              <w:left w:val="single" w:sz="4" w:space="0" w:color="auto"/>
              <w:bottom w:val="nil"/>
              <w:right w:val="nil"/>
            </w:tcBorders>
            <w:shd w:val="clear" w:color="auto" w:fill="auto"/>
            <w:noWrap/>
            <w:vAlign w:val="center"/>
            <w:hideMark/>
          </w:tcPr>
          <w:p w14:paraId="143DB0B1" w14:textId="77777777" w:rsidR="00FB616F" w:rsidRPr="00FB616F" w:rsidRDefault="00FB616F" w:rsidP="00FB616F">
            <w:pPr>
              <w:jc w:val="right"/>
              <w:rPr>
                <w:bCs/>
                <w:sz w:val="20"/>
                <w:szCs w:val="20"/>
              </w:rPr>
            </w:pPr>
            <w:r w:rsidRPr="00FB616F">
              <w:rPr>
                <w:bCs/>
                <w:sz w:val="20"/>
                <w:szCs w:val="20"/>
              </w:rPr>
              <w:t>50 317 100,00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DB033AB" w14:textId="77777777" w:rsidR="00FB616F" w:rsidRPr="00FB616F" w:rsidRDefault="00FB616F" w:rsidP="00FB616F">
            <w:pPr>
              <w:jc w:val="right"/>
              <w:rPr>
                <w:bCs/>
                <w:sz w:val="20"/>
                <w:szCs w:val="20"/>
              </w:rPr>
            </w:pPr>
            <w:r w:rsidRPr="00FB616F">
              <w:rPr>
                <w:bCs/>
                <w:sz w:val="20"/>
                <w:szCs w:val="20"/>
              </w:rPr>
              <w:t>50 969 900,00</w:t>
            </w:r>
          </w:p>
        </w:tc>
        <w:tc>
          <w:tcPr>
            <w:tcW w:w="236" w:type="dxa"/>
            <w:gridSpan w:val="2"/>
            <w:vAlign w:val="center"/>
            <w:hideMark/>
          </w:tcPr>
          <w:p w14:paraId="0BBAF7E6" w14:textId="77777777" w:rsidR="00FB616F" w:rsidRPr="00FB616F" w:rsidRDefault="00FB616F" w:rsidP="00FB616F">
            <w:pPr>
              <w:rPr>
                <w:sz w:val="20"/>
                <w:szCs w:val="20"/>
              </w:rPr>
            </w:pPr>
          </w:p>
        </w:tc>
      </w:tr>
      <w:tr w:rsidR="00FB616F" w:rsidRPr="00FB616F" w14:paraId="404992A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19FDF42" w14:textId="77777777" w:rsidR="00FB616F" w:rsidRPr="00FB616F" w:rsidRDefault="00FB616F" w:rsidP="00FB616F">
            <w:pPr>
              <w:rPr>
                <w:bCs/>
                <w:sz w:val="20"/>
                <w:szCs w:val="20"/>
              </w:rPr>
            </w:pPr>
            <w:r w:rsidRPr="00FB616F">
              <w:rPr>
                <w:bCs/>
                <w:sz w:val="20"/>
                <w:szCs w:val="20"/>
              </w:rPr>
              <w:t>Муниципальная программа "Развитие туризма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6D4487D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91D45E2"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0EEC9B"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E97D9BE" w14:textId="77777777" w:rsidR="00FB616F" w:rsidRPr="00FB616F" w:rsidRDefault="00FB616F" w:rsidP="00FB616F">
            <w:pPr>
              <w:jc w:val="center"/>
              <w:rPr>
                <w:bCs/>
                <w:sz w:val="20"/>
                <w:szCs w:val="20"/>
              </w:rPr>
            </w:pPr>
            <w:r w:rsidRPr="00FB616F">
              <w:rPr>
                <w:bCs/>
                <w:sz w:val="20"/>
                <w:szCs w:val="20"/>
              </w:rPr>
              <w:t>05.0.00.00000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8902F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44DA96" w14:textId="77777777" w:rsidR="00FB616F" w:rsidRPr="00FB616F" w:rsidRDefault="00FB616F" w:rsidP="00FB616F">
            <w:pPr>
              <w:jc w:val="right"/>
              <w:rPr>
                <w:bCs/>
                <w:sz w:val="20"/>
                <w:szCs w:val="20"/>
              </w:rPr>
            </w:pPr>
            <w:r w:rsidRPr="00FB616F">
              <w:rPr>
                <w:bCs/>
                <w:sz w:val="20"/>
                <w:szCs w:val="20"/>
              </w:rPr>
              <w:t>500 000,00</w:t>
            </w:r>
          </w:p>
        </w:tc>
        <w:tc>
          <w:tcPr>
            <w:tcW w:w="992" w:type="dxa"/>
            <w:tcBorders>
              <w:top w:val="single" w:sz="4" w:space="0" w:color="auto"/>
              <w:left w:val="single" w:sz="4" w:space="0" w:color="auto"/>
              <w:bottom w:val="nil"/>
              <w:right w:val="nil"/>
            </w:tcBorders>
            <w:shd w:val="clear" w:color="auto" w:fill="auto"/>
            <w:noWrap/>
            <w:vAlign w:val="center"/>
            <w:hideMark/>
          </w:tcPr>
          <w:p w14:paraId="7582802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A7C872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659DB95" w14:textId="77777777" w:rsidR="00FB616F" w:rsidRPr="00FB616F" w:rsidRDefault="00FB616F" w:rsidP="00FB616F">
            <w:pPr>
              <w:rPr>
                <w:sz w:val="20"/>
                <w:szCs w:val="20"/>
              </w:rPr>
            </w:pPr>
          </w:p>
        </w:tc>
      </w:tr>
      <w:tr w:rsidR="00FB616F" w:rsidRPr="00FB616F" w14:paraId="175CAB07"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18B30D5" w14:textId="77777777" w:rsidR="00FB616F" w:rsidRPr="00FB616F" w:rsidRDefault="00FB616F" w:rsidP="00FB616F">
            <w:pPr>
              <w:rPr>
                <w:bCs/>
                <w:sz w:val="20"/>
                <w:szCs w:val="20"/>
              </w:rPr>
            </w:pPr>
            <w:r w:rsidRPr="00FB616F">
              <w:rPr>
                <w:bCs/>
                <w:sz w:val="20"/>
                <w:szCs w:val="20"/>
              </w:rPr>
              <w:t>Мероприятия в рамках МП "Развитие туризма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33DD4F5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C3AA9E1"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9409B0"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7445C76" w14:textId="77777777" w:rsidR="00FB616F" w:rsidRPr="00FB616F" w:rsidRDefault="00FB616F" w:rsidP="00FB616F">
            <w:pPr>
              <w:jc w:val="center"/>
              <w:rPr>
                <w:bCs/>
                <w:sz w:val="20"/>
                <w:szCs w:val="20"/>
              </w:rPr>
            </w:pPr>
            <w:r w:rsidRPr="00FB616F">
              <w:rPr>
                <w:bCs/>
                <w:sz w:val="20"/>
                <w:szCs w:val="20"/>
              </w:rPr>
              <w:t>05.0.00.11950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9BE53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B49BB2" w14:textId="77777777" w:rsidR="00FB616F" w:rsidRPr="00FB616F" w:rsidRDefault="00FB616F" w:rsidP="00FB616F">
            <w:pPr>
              <w:jc w:val="right"/>
              <w:rPr>
                <w:bCs/>
                <w:sz w:val="20"/>
                <w:szCs w:val="20"/>
              </w:rPr>
            </w:pPr>
            <w:r w:rsidRPr="00FB616F">
              <w:rPr>
                <w:bCs/>
                <w:sz w:val="20"/>
                <w:szCs w:val="20"/>
              </w:rPr>
              <w:t>500 000,00</w:t>
            </w:r>
          </w:p>
        </w:tc>
        <w:tc>
          <w:tcPr>
            <w:tcW w:w="992" w:type="dxa"/>
            <w:tcBorders>
              <w:top w:val="single" w:sz="4" w:space="0" w:color="auto"/>
              <w:left w:val="single" w:sz="4" w:space="0" w:color="auto"/>
              <w:bottom w:val="nil"/>
              <w:right w:val="nil"/>
            </w:tcBorders>
            <w:shd w:val="clear" w:color="auto" w:fill="auto"/>
            <w:noWrap/>
            <w:vAlign w:val="center"/>
            <w:hideMark/>
          </w:tcPr>
          <w:p w14:paraId="0AC5ECC6"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6190F6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A714B25" w14:textId="77777777" w:rsidR="00FB616F" w:rsidRPr="00FB616F" w:rsidRDefault="00FB616F" w:rsidP="00FB616F">
            <w:pPr>
              <w:rPr>
                <w:sz w:val="20"/>
                <w:szCs w:val="20"/>
              </w:rPr>
            </w:pPr>
          </w:p>
        </w:tc>
      </w:tr>
      <w:tr w:rsidR="00FB616F" w:rsidRPr="00FB616F" w14:paraId="0C6157A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919E430" w14:textId="77777777" w:rsidR="00FB616F" w:rsidRPr="00FB616F" w:rsidRDefault="00FB616F" w:rsidP="00FB616F">
            <w:pPr>
              <w:rPr>
                <w:sz w:val="20"/>
                <w:szCs w:val="20"/>
              </w:rPr>
            </w:pPr>
            <w:r w:rsidRPr="00FB616F">
              <w:rPr>
                <w:sz w:val="20"/>
                <w:szCs w:val="20"/>
              </w:rPr>
              <w:lastRenderedPageBreak/>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5153EB9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B80E342"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9B1CB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A8713D" w14:textId="77777777" w:rsidR="00FB616F" w:rsidRPr="00FB616F" w:rsidRDefault="00FB616F" w:rsidP="00FB616F">
            <w:pPr>
              <w:jc w:val="center"/>
              <w:rPr>
                <w:sz w:val="20"/>
                <w:szCs w:val="20"/>
              </w:rPr>
            </w:pPr>
            <w:r w:rsidRPr="00FB616F">
              <w:rPr>
                <w:sz w:val="20"/>
                <w:szCs w:val="20"/>
              </w:rPr>
              <w:t>05.0.00.11950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0D212E"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BEAA77" w14:textId="77777777" w:rsidR="00FB616F" w:rsidRPr="00FB616F" w:rsidRDefault="00FB616F" w:rsidP="00FB616F">
            <w:pPr>
              <w:jc w:val="right"/>
              <w:rPr>
                <w:sz w:val="20"/>
                <w:szCs w:val="20"/>
              </w:rPr>
            </w:pPr>
            <w:r w:rsidRPr="00FB616F">
              <w:rPr>
                <w:sz w:val="20"/>
                <w:szCs w:val="20"/>
              </w:rPr>
              <w:t>500 000,00</w:t>
            </w:r>
          </w:p>
        </w:tc>
        <w:tc>
          <w:tcPr>
            <w:tcW w:w="992" w:type="dxa"/>
            <w:tcBorders>
              <w:top w:val="single" w:sz="4" w:space="0" w:color="auto"/>
              <w:left w:val="single" w:sz="4" w:space="0" w:color="auto"/>
              <w:bottom w:val="nil"/>
              <w:right w:val="nil"/>
            </w:tcBorders>
            <w:shd w:val="clear" w:color="auto" w:fill="auto"/>
            <w:noWrap/>
            <w:vAlign w:val="center"/>
            <w:hideMark/>
          </w:tcPr>
          <w:p w14:paraId="2F9E7F6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E89988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FAC9F20" w14:textId="77777777" w:rsidR="00FB616F" w:rsidRPr="00FB616F" w:rsidRDefault="00FB616F" w:rsidP="00FB616F">
            <w:pPr>
              <w:rPr>
                <w:sz w:val="20"/>
                <w:szCs w:val="20"/>
              </w:rPr>
            </w:pPr>
          </w:p>
        </w:tc>
      </w:tr>
      <w:tr w:rsidR="00FB616F" w:rsidRPr="00FB616F" w14:paraId="254EA4BB"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D6D8BE0"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E9BC5C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001080"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6063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A88435" w14:textId="77777777" w:rsidR="00FB616F" w:rsidRPr="00FB616F" w:rsidRDefault="00FB616F" w:rsidP="00FB616F">
            <w:pPr>
              <w:jc w:val="center"/>
              <w:rPr>
                <w:sz w:val="20"/>
                <w:szCs w:val="20"/>
              </w:rPr>
            </w:pPr>
            <w:r w:rsidRPr="00FB616F">
              <w:rPr>
                <w:sz w:val="20"/>
                <w:szCs w:val="20"/>
              </w:rPr>
              <w:t>05.0.00.11950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A923"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9348" w14:textId="77777777" w:rsidR="00FB616F" w:rsidRPr="00FB616F" w:rsidRDefault="00FB616F" w:rsidP="00FB616F">
            <w:pPr>
              <w:jc w:val="right"/>
              <w:rPr>
                <w:sz w:val="20"/>
                <w:szCs w:val="20"/>
              </w:rPr>
            </w:pPr>
            <w:r w:rsidRPr="00FB616F">
              <w:rPr>
                <w:sz w:val="20"/>
                <w:szCs w:val="20"/>
              </w:rPr>
              <w:t>500 000,00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D41CD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2CB9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829C3EF" w14:textId="77777777" w:rsidR="00FB616F" w:rsidRPr="00FB616F" w:rsidRDefault="00FB616F" w:rsidP="00FB616F">
            <w:pPr>
              <w:rPr>
                <w:sz w:val="20"/>
                <w:szCs w:val="20"/>
              </w:rPr>
            </w:pPr>
          </w:p>
        </w:tc>
      </w:tr>
      <w:tr w:rsidR="00FB616F" w:rsidRPr="00FB616F" w14:paraId="66E0A14B"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5126BE7"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743" w:type="dxa"/>
            <w:tcBorders>
              <w:top w:val="nil"/>
              <w:left w:val="single" w:sz="4" w:space="0" w:color="auto"/>
              <w:bottom w:val="nil"/>
              <w:right w:val="nil"/>
            </w:tcBorders>
            <w:shd w:val="clear" w:color="auto" w:fill="auto"/>
            <w:noWrap/>
            <w:vAlign w:val="center"/>
            <w:hideMark/>
          </w:tcPr>
          <w:p w14:paraId="3EC2722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4A332D1"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3E1492D"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34C1279A" w14:textId="77777777" w:rsidR="00FB616F" w:rsidRPr="00FB616F" w:rsidRDefault="00FB616F" w:rsidP="00FB616F">
            <w:pPr>
              <w:jc w:val="center"/>
              <w:rPr>
                <w:bCs/>
                <w:sz w:val="20"/>
                <w:szCs w:val="20"/>
              </w:rPr>
            </w:pPr>
            <w:r w:rsidRPr="00FB616F">
              <w:rPr>
                <w:bCs/>
                <w:sz w:val="20"/>
                <w:szCs w:val="20"/>
              </w:rPr>
              <w:t>06.0.00.00000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1191A2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B0C665C" w14:textId="77777777" w:rsidR="00FB616F" w:rsidRPr="00FB616F" w:rsidRDefault="00FB616F" w:rsidP="00FB616F">
            <w:pPr>
              <w:jc w:val="right"/>
              <w:rPr>
                <w:bCs/>
                <w:sz w:val="20"/>
                <w:szCs w:val="20"/>
              </w:rPr>
            </w:pPr>
            <w:r w:rsidRPr="00FB616F">
              <w:rPr>
                <w:bCs/>
                <w:sz w:val="20"/>
                <w:szCs w:val="20"/>
              </w:rPr>
              <w:t>3 276 500,00</w:t>
            </w:r>
          </w:p>
        </w:tc>
        <w:tc>
          <w:tcPr>
            <w:tcW w:w="992" w:type="dxa"/>
            <w:tcBorders>
              <w:top w:val="nil"/>
              <w:left w:val="single" w:sz="4" w:space="0" w:color="auto"/>
              <w:bottom w:val="nil"/>
              <w:right w:val="nil"/>
            </w:tcBorders>
            <w:shd w:val="clear" w:color="auto" w:fill="auto"/>
            <w:noWrap/>
            <w:vAlign w:val="center"/>
            <w:hideMark/>
          </w:tcPr>
          <w:p w14:paraId="55BFD9B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C10634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BBC6E4F" w14:textId="77777777" w:rsidR="00FB616F" w:rsidRPr="00FB616F" w:rsidRDefault="00FB616F" w:rsidP="00FB616F">
            <w:pPr>
              <w:rPr>
                <w:sz w:val="20"/>
                <w:szCs w:val="20"/>
              </w:rPr>
            </w:pPr>
          </w:p>
        </w:tc>
      </w:tr>
      <w:tr w:rsidR="00FB616F" w:rsidRPr="00FB616F" w14:paraId="518B30FA" w14:textId="77777777" w:rsidTr="00FB616F">
        <w:trPr>
          <w:trHeight w:val="2295"/>
        </w:trPr>
        <w:tc>
          <w:tcPr>
            <w:tcW w:w="3021" w:type="dxa"/>
            <w:gridSpan w:val="2"/>
            <w:tcBorders>
              <w:top w:val="single" w:sz="4" w:space="0" w:color="auto"/>
              <w:left w:val="single" w:sz="4" w:space="0" w:color="auto"/>
              <w:bottom w:val="nil"/>
              <w:right w:val="nil"/>
            </w:tcBorders>
            <w:shd w:val="clear" w:color="auto" w:fill="auto"/>
            <w:vAlign w:val="center"/>
            <w:hideMark/>
          </w:tcPr>
          <w:p w14:paraId="529896DB" w14:textId="77777777" w:rsidR="00FB616F" w:rsidRPr="00FB616F" w:rsidRDefault="00FB616F" w:rsidP="00FB616F">
            <w:pPr>
              <w:rPr>
                <w:bCs/>
                <w:sz w:val="20"/>
                <w:szCs w:val="20"/>
              </w:rPr>
            </w:pPr>
            <w:r w:rsidRPr="00FB616F">
              <w:rPr>
                <w:bCs/>
                <w:sz w:val="20"/>
                <w:szCs w:val="20"/>
              </w:rPr>
              <w:t>Обеспечение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42E03CE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F8C5E1A"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02E788"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5792F51" w14:textId="77777777" w:rsidR="00FB616F" w:rsidRPr="00FB616F" w:rsidRDefault="00FB616F" w:rsidP="00FB616F">
            <w:pPr>
              <w:jc w:val="center"/>
              <w:rPr>
                <w:bCs/>
                <w:sz w:val="20"/>
                <w:szCs w:val="20"/>
              </w:rPr>
            </w:pPr>
            <w:r w:rsidRPr="00FB616F">
              <w:rPr>
                <w:bCs/>
                <w:sz w:val="20"/>
                <w:szCs w:val="20"/>
              </w:rPr>
              <w:t>06.0.00.L5766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518E0E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79241B" w14:textId="77777777" w:rsidR="00FB616F" w:rsidRPr="00FB616F" w:rsidRDefault="00FB616F" w:rsidP="00FB616F">
            <w:pPr>
              <w:jc w:val="right"/>
              <w:rPr>
                <w:bCs/>
                <w:sz w:val="20"/>
                <w:szCs w:val="20"/>
              </w:rPr>
            </w:pPr>
            <w:r w:rsidRPr="00FB616F">
              <w:rPr>
                <w:bCs/>
                <w:sz w:val="20"/>
                <w:szCs w:val="20"/>
              </w:rPr>
              <w:t>3 276 500,00</w:t>
            </w:r>
          </w:p>
        </w:tc>
        <w:tc>
          <w:tcPr>
            <w:tcW w:w="992" w:type="dxa"/>
            <w:tcBorders>
              <w:top w:val="single" w:sz="4" w:space="0" w:color="auto"/>
              <w:left w:val="single" w:sz="4" w:space="0" w:color="auto"/>
              <w:bottom w:val="nil"/>
              <w:right w:val="nil"/>
            </w:tcBorders>
            <w:shd w:val="clear" w:color="auto" w:fill="auto"/>
            <w:noWrap/>
            <w:vAlign w:val="center"/>
            <w:hideMark/>
          </w:tcPr>
          <w:p w14:paraId="206B1B5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805ACD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CC520E2" w14:textId="77777777" w:rsidR="00FB616F" w:rsidRPr="00FB616F" w:rsidRDefault="00FB616F" w:rsidP="00FB616F">
            <w:pPr>
              <w:rPr>
                <w:sz w:val="20"/>
                <w:szCs w:val="20"/>
              </w:rPr>
            </w:pPr>
          </w:p>
        </w:tc>
      </w:tr>
      <w:tr w:rsidR="00FB616F" w:rsidRPr="00FB616F" w14:paraId="74292F33"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63E2CD78"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0EF16EF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F3A51DE"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63999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70773C6"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F11E77"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2A832A" w14:textId="77777777" w:rsidR="00FB616F" w:rsidRPr="00FB616F" w:rsidRDefault="00FB616F" w:rsidP="00FB616F">
            <w:pPr>
              <w:jc w:val="right"/>
              <w:rPr>
                <w:sz w:val="20"/>
                <w:szCs w:val="20"/>
              </w:rPr>
            </w:pPr>
            <w:r w:rsidRPr="00FB616F">
              <w:rPr>
                <w:sz w:val="20"/>
                <w:szCs w:val="20"/>
              </w:rPr>
              <w:t>3 276 500,00</w:t>
            </w:r>
          </w:p>
        </w:tc>
        <w:tc>
          <w:tcPr>
            <w:tcW w:w="992" w:type="dxa"/>
            <w:tcBorders>
              <w:top w:val="single" w:sz="4" w:space="0" w:color="auto"/>
              <w:left w:val="single" w:sz="4" w:space="0" w:color="auto"/>
              <w:bottom w:val="nil"/>
              <w:right w:val="nil"/>
            </w:tcBorders>
            <w:shd w:val="clear" w:color="auto" w:fill="auto"/>
            <w:noWrap/>
            <w:vAlign w:val="center"/>
            <w:hideMark/>
          </w:tcPr>
          <w:p w14:paraId="0DF6A42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A03062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0F547D" w14:textId="77777777" w:rsidR="00FB616F" w:rsidRPr="00FB616F" w:rsidRDefault="00FB616F" w:rsidP="00FB616F">
            <w:pPr>
              <w:rPr>
                <w:sz w:val="20"/>
                <w:szCs w:val="20"/>
              </w:rPr>
            </w:pPr>
          </w:p>
        </w:tc>
      </w:tr>
      <w:tr w:rsidR="00FB616F" w:rsidRPr="00FB616F" w14:paraId="5C538E0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B04B807"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F14D22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CF6535"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6A74D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E10A2EF" w14:textId="77777777" w:rsidR="00FB616F" w:rsidRPr="00FB616F" w:rsidRDefault="00FB616F" w:rsidP="00FB616F">
            <w:pPr>
              <w:jc w:val="center"/>
              <w:rPr>
                <w:sz w:val="20"/>
                <w:szCs w:val="20"/>
              </w:rPr>
            </w:pPr>
            <w:r w:rsidRPr="00FB616F">
              <w:rPr>
                <w:sz w:val="20"/>
                <w:szCs w:val="20"/>
              </w:rPr>
              <w:t>06.0.00.L5766</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79452"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120467" w14:textId="77777777" w:rsidR="00FB616F" w:rsidRPr="00FB616F" w:rsidRDefault="00FB616F" w:rsidP="00FB616F">
            <w:pPr>
              <w:jc w:val="right"/>
              <w:rPr>
                <w:sz w:val="20"/>
                <w:szCs w:val="20"/>
              </w:rPr>
            </w:pPr>
            <w:r w:rsidRPr="00FB616F">
              <w:rPr>
                <w:sz w:val="20"/>
                <w:szCs w:val="20"/>
              </w:rPr>
              <w:t>3 276 500,00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3FAB9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5FD2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1EE417F" w14:textId="77777777" w:rsidR="00FB616F" w:rsidRPr="00FB616F" w:rsidRDefault="00FB616F" w:rsidP="00FB616F">
            <w:pPr>
              <w:rPr>
                <w:sz w:val="20"/>
                <w:szCs w:val="20"/>
              </w:rPr>
            </w:pPr>
          </w:p>
        </w:tc>
      </w:tr>
      <w:tr w:rsidR="00FB616F" w:rsidRPr="00FB616F" w14:paraId="21D71421"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C7CD480" w14:textId="77777777" w:rsidR="00FB616F" w:rsidRPr="00FB616F" w:rsidRDefault="00FB616F" w:rsidP="00FB616F">
            <w:pPr>
              <w:rPr>
                <w:bCs/>
                <w:sz w:val="20"/>
                <w:szCs w:val="20"/>
              </w:rPr>
            </w:pPr>
            <w:r w:rsidRPr="00FB616F">
              <w:rPr>
                <w:bCs/>
                <w:sz w:val="20"/>
                <w:szCs w:val="20"/>
              </w:rPr>
              <w:t>Муниципальная программа "Развитие культуры в Куйбышевском районе"</w:t>
            </w:r>
          </w:p>
        </w:tc>
        <w:tc>
          <w:tcPr>
            <w:tcW w:w="743" w:type="dxa"/>
            <w:tcBorders>
              <w:top w:val="nil"/>
              <w:left w:val="single" w:sz="4" w:space="0" w:color="auto"/>
              <w:bottom w:val="nil"/>
              <w:right w:val="nil"/>
            </w:tcBorders>
            <w:shd w:val="clear" w:color="auto" w:fill="auto"/>
            <w:noWrap/>
            <w:vAlign w:val="center"/>
            <w:hideMark/>
          </w:tcPr>
          <w:p w14:paraId="2BF0F53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5FAFF3D"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91EA7F8"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481EA2A5" w14:textId="77777777" w:rsidR="00FB616F" w:rsidRPr="00FB616F" w:rsidRDefault="00FB616F" w:rsidP="00FB616F">
            <w:pPr>
              <w:jc w:val="center"/>
              <w:rPr>
                <w:bCs/>
                <w:sz w:val="20"/>
                <w:szCs w:val="20"/>
              </w:rPr>
            </w:pPr>
            <w:r w:rsidRPr="00FB616F">
              <w:rPr>
                <w:bCs/>
                <w:sz w:val="20"/>
                <w:szCs w:val="20"/>
              </w:rPr>
              <w:t>08.0.00.00000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A526DB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7478376" w14:textId="77777777" w:rsidR="00FB616F" w:rsidRPr="00FB616F" w:rsidRDefault="00FB616F" w:rsidP="00FB616F">
            <w:pPr>
              <w:jc w:val="right"/>
              <w:rPr>
                <w:bCs/>
                <w:sz w:val="20"/>
                <w:szCs w:val="20"/>
              </w:rPr>
            </w:pPr>
            <w:r w:rsidRPr="00FB616F">
              <w:rPr>
                <w:bCs/>
                <w:sz w:val="20"/>
                <w:szCs w:val="20"/>
              </w:rPr>
              <w:t>110 961 509,59</w:t>
            </w:r>
          </w:p>
        </w:tc>
        <w:tc>
          <w:tcPr>
            <w:tcW w:w="992" w:type="dxa"/>
            <w:tcBorders>
              <w:top w:val="nil"/>
              <w:left w:val="single" w:sz="4" w:space="0" w:color="auto"/>
              <w:bottom w:val="nil"/>
              <w:right w:val="nil"/>
            </w:tcBorders>
            <w:shd w:val="clear" w:color="auto" w:fill="auto"/>
            <w:noWrap/>
            <w:vAlign w:val="center"/>
            <w:hideMark/>
          </w:tcPr>
          <w:p w14:paraId="7D8AFD03" w14:textId="77777777" w:rsidR="00FB616F" w:rsidRPr="00FB616F" w:rsidRDefault="00FB616F" w:rsidP="00FB616F">
            <w:pPr>
              <w:jc w:val="right"/>
              <w:rPr>
                <w:bCs/>
                <w:sz w:val="20"/>
                <w:szCs w:val="20"/>
              </w:rPr>
            </w:pPr>
            <w:r w:rsidRPr="00FB616F">
              <w:rPr>
                <w:bCs/>
                <w:sz w:val="20"/>
                <w:szCs w:val="20"/>
              </w:rPr>
              <w:t>50 317 100,00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819504D" w14:textId="77777777" w:rsidR="00FB616F" w:rsidRPr="00FB616F" w:rsidRDefault="00FB616F" w:rsidP="00FB616F">
            <w:pPr>
              <w:jc w:val="right"/>
              <w:rPr>
                <w:bCs/>
                <w:sz w:val="20"/>
                <w:szCs w:val="20"/>
              </w:rPr>
            </w:pPr>
            <w:r w:rsidRPr="00FB616F">
              <w:rPr>
                <w:bCs/>
                <w:sz w:val="20"/>
                <w:szCs w:val="20"/>
              </w:rPr>
              <w:t>50 969 900,00</w:t>
            </w:r>
          </w:p>
        </w:tc>
        <w:tc>
          <w:tcPr>
            <w:tcW w:w="236" w:type="dxa"/>
            <w:gridSpan w:val="2"/>
            <w:vAlign w:val="center"/>
            <w:hideMark/>
          </w:tcPr>
          <w:p w14:paraId="5E2A8FAF" w14:textId="77777777" w:rsidR="00FB616F" w:rsidRPr="00FB616F" w:rsidRDefault="00FB616F" w:rsidP="00FB616F">
            <w:pPr>
              <w:rPr>
                <w:sz w:val="20"/>
                <w:szCs w:val="20"/>
              </w:rPr>
            </w:pPr>
          </w:p>
        </w:tc>
      </w:tr>
      <w:tr w:rsidR="00FB616F" w:rsidRPr="00FB616F" w14:paraId="451F22A3"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532BEA83" w14:textId="77777777" w:rsidR="00FB616F" w:rsidRPr="00FB616F" w:rsidRDefault="00FB616F" w:rsidP="00FB616F">
            <w:pPr>
              <w:rPr>
                <w:bCs/>
                <w:sz w:val="20"/>
                <w:szCs w:val="20"/>
              </w:rPr>
            </w:pPr>
            <w:r w:rsidRPr="00FB616F">
              <w:rPr>
                <w:bCs/>
                <w:sz w:val="20"/>
                <w:szCs w:val="20"/>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743" w:type="dxa"/>
            <w:tcBorders>
              <w:top w:val="single" w:sz="4" w:space="0" w:color="auto"/>
              <w:left w:val="single" w:sz="4" w:space="0" w:color="auto"/>
              <w:bottom w:val="nil"/>
              <w:right w:val="nil"/>
            </w:tcBorders>
            <w:shd w:val="clear" w:color="auto" w:fill="auto"/>
            <w:noWrap/>
            <w:vAlign w:val="center"/>
            <w:hideMark/>
          </w:tcPr>
          <w:p w14:paraId="56D08A1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94E80C8"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AF25C3"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1489105" w14:textId="77777777" w:rsidR="00FB616F" w:rsidRPr="00FB616F" w:rsidRDefault="00FB616F" w:rsidP="00FB616F">
            <w:pPr>
              <w:jc w:val="center"/>
              <w:rPr>
                <w:bCs/>
                <w:sz w:val="20"/>
                <w:szCs w:val="20"/>
              </w:rPr>
            </w:pPr>
            <w:r w:rsidRPr="00FB616F">
              <w:rPr>
                <w:bCs/>
                <w:sz w:val="20"/>
                <w:szCs w:val="20"/>
              </w:rPr>
              <w:t>08.0.00.08190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F024E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C5E6E6" w14:textId="77777777" w:rsidR="00FB616F" w:rsidRPr="00FB616F" w:rsidRDefault="00FB616F" w:rsidP="00FB616F">
            <w:pPr>
              <w:jc w:val="right"/>
              <w:rPr>
                <w:bCs/>
                <w:sz w:val="20"/>
                <w:szCs w:val="20"/>
              </w:rPr>
            </w:pPr>
            <w:r w:rsidRPr="00FB616F">
              <w:rPr>
                <w:bCs/>
                <w:sz w:val="20"/>
                <w:szCs w:val="20"/>
              </w:rPr>
              <w:t>7 681 502,37</w:t>
            </w:r>
          </w:p>
        </w:tc>
        <w:tc>
          <w:tcPr>
            <w:tcW w:w="992" w:type="dxa"/>
            <w:tcBorders>
              <w:top w:val="single" w:sz="4" w:space="0" w:color="auto"/>
              <w:left w:val="single" w:sz="4" w:space="0" w:color="auto"/>
              <w:bottom w:val="nil"/>
              <w:right w:val="nil"/>
            </w:tcBorders>
            <w:shd w:val="clear" w:color="auto" w:fill="auto"/>
            <w:noWrap/>
            <w:vAlign w:val="center"/>
            <w:hideMark/>
          </w:tcPr>
          <w:p w14:paraId="0D37EBFC" w14:textId="77777777" w:rsidR="00FB616F" w:rsidRPr="00FB616F" w:rsidRDefault="00FB616F" w:rsidP="00FB616F">
            <w:pPr>
              <w:jc w:val="right"/>
              <w:rPr>
                <w:bCs/>
                <w:sz w:val="20"/>
                <w:szCs w:val="20"/>
              </w:rPr>
            </w:pPr>
            <w:r w:rsidRPr="00FB616F">
              <w:rPr>
                <w:bCs/>
                <w:sz w:val="20"/>
                <w:szCs w:val="20"/>
              </w:rPr>
              <w:t>31 300 000,00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64E1A3" w14:textId="77777777" w:rsidR="00FB616F" w:rsidRPr="00FB616F" w:rsidRDefault="00FB616F" w:rsidP="00FB616F">
            <w:pPr>
              <w:jc w:val="right"/>
              <w:rPr>
                <w:bCs/>
                <w:sz w:val="20"/>
                <w:szCs w:val="20"/>
              </w:rPr>
            </w:pPr>
            <w:r w:rsidRPr="00FB616F">
              <w:rPr>
                <w:bCs/>
                <w:sz w:val="20"/>
                <w:szCs w:val="20"/>
              </w:rPr>
              <w:t>31 300 000,00</w:t>
            </w:r>
          </w:p>
        </w:tc>
        <w:tc>
          <w:tcPr>
            <w:tcW w:w="236" w:type="dxa"/>
            <w:gridSpan w:val="2"/>
            <w:vAlign w:val="center"/>
            <w:hideMark/>
          </w:tcPr>
          <w:p w14:paraId="7A3101CE" w14:textId="77777777" w:rsidR="00FB616F" w:rsidRPr="00FB616F" w:rsidRDefault="00FB616F" w:rsidP="00FB616F">
            <w:pPr>
              <w:rPr>
                <w:sz w:val="20"/>
                <w:szCs w:val="20"/>
              </w:rPr>
            </w:pPr>
          </w:p>
        </w:tc>
      </w:tr>
      <w:tr w:rsidR="00FB616F" w:rsidRPr="00FB616F" w14:paraId="1F8B807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5680A925"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20E5D9C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CE1030F"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3F26C6"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4BF48FB" w14:textId="77777777" w:rsidR="00FB616F" w:rsidRPr="00FB616F" w:rsidRDefault="00FB616F" w:rsidP="00FB616F">
            <w:pPr>
              <w:jc w:val="center"/>
              <w:rPr>
                <w:sz w:val="20"/>
                <w:szCs w:val="20"/>
              </w:rPr>
            </w:pPr>
            <w:r w:rsidRPr="00FB616F">
              <w:rPr>
                <w:sz w:val="20"/>
                <w:szCs w:val="20"/>
              </w:rPr>
              <w:t>08.0.00.08190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95F90DC"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45334B"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13CDA954" w14:textId="77777777" w:rsidR="00FB616F" w:rsidRPr="00FB616F" w:rsidRDefault="00FB616F" w:rsidP="00FB616F">
            <w:pPr>
              <w:jc w:val="right"/>
              <w:rPr>
                <w:sz w:val="20"/>
                <w:szCs w:val="20"/>
              </w:rPr>
            </w:pPr>
            <w:r w:rsidRPr="00FB616F">
              <w:rPr>
                <w:sz w:val="20"/>
                <w:szCs w:val="20"/>
              </w:rPr>
              <w:t>15 420 000,00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3E5B044"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2DA7F5C0" w14:textId="77777777" w:rsidR="00FB616F" w:rsidRPr="00FB616F" w:rsidRDefault="00FB616F" w:rsidP="00FB616F">
            <w:pPr>
              <w:rPr>
                <w:sz w:val="20"/>
                <w:szCs w:val="20"/>
              </w:rPr>
            </w:pPr>
          </w:p>
        </w:tc>
      </w:tr>
      <w:tr w:rsidR="00FB616F" w:rsidRPr="00FB616F" w14:paraId="23CC0C5C"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5CB6A02"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7AEAB5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EFEF8F"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641AC"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5D26616" w14:textId="77777777" w:rsidR="00FB616F" w:rsidRPr="00FB616F" w:rsidRDefault="00FB616F" w:rsidP="00FB616F">
            <w:pPr>
              <w:jc w:val="center"/>
              <w:rPr>
                <w:sz w:val="20"/>
                <w:szCs w:val="20"/>
              </w:rPr>
            </w:pPr>
            <w:r w:rsidRPr="00FB616F">
              <w:rPr>
                <w:sz w:val="20"/>
                <w:szCs w:val="20"/>
              </w:rPr>
              <w:t>08.0.00.08190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3248C"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DDE70"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0B1E6A" w14:textId="77777777" w:rsidR="00FB616F" w:rsidRPr="00FB616F" w:rsidRDefault="00FB616F" w:rsidP="00FB616F">
            <w:pPr>
              <w:jc w:val="right"/>
              <w:rPr>
                <w:sz w:val="20"/>
                <w:szCs w:val="20"/>
              </w:rPr>
            </w:pPr>
            <w:r w:rsidRPr="00FB616F">
              <w:rPr>
                <w:sz w:val="20"/>
                <w:szCs w:val="20"/>
              </w:rPr>
              <w:t>15 420 000,00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9ABD65" w14:textId="77777777" w:rsidR="00FB616F" w:rsidRPr="00FB616F" w:rsidRDefault="00FB616F" w:rsidP="00FB616F">
            <w:pPr>
              <w:jc w:val="right"/>
              <w:rPr>
                <w:sz w:val="20"/>
                <w:szCs w:val="20"/>
              </w:rPr>
            </w:pPr>
            <w:r w:rsidRPr="00FB616F">
              <w:rPr>
                <w:sz w:val="20"/>
                <w:szCs w:val="20"/>
              </w:rPr>
              <w:t>20 000 000,00</w:t>
            </w:r>
          </w:p>
        </w:tc>
        <w:tc>
          <w:tcPr>
            <w:tcW w:w="236" w:type="dxa"/>
            <w:gridSpan w:val="2"/>
            <w:vAlign w:val="center"/>
            <w:hideMark/>
          </w:tcPr>
          <w:p w14:paraId="0760B352" w14:textId="77777777" w:rsidR="00FB616F" w:rsidRPr="00FB616F" w:rsidRDefault="00FB616F" w:rsidP="00FB616F">
            <w:pPr>
              <w:rPr>
                <w:sz w:val="20"/>
                <w:szCs w:val="20"/>
              </w:rPr>
            </w:pPr>
          </w:p>
        </w:tc>
      </w:tr>
      <w:tr w:rsidR="00FB616F" w:rsidRPr="00FB616F" w14:paraId="3B0BF57C"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6602E868"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189AC67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4BC46D5"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5F6021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09BA11DB" w14:textId="77777777" w:rsidR="00FB616F" w:rsidRPr="00FB616F" w:rsidRDefault="00FB616F" w:rsidP="00FB616F">
            <w:pPr>
              <w:jc w:val="center"/>
              <w:rPr>
                <w:sz w:val="20"/>
                <w:szCs w:val="20"/>
              </w:rPr>
            </w:pPr>
            <w:r w:rsidRPr="00FB616F">
              <w:rPr>
                <w:sz w:val="20"/>
                <w:szCs w:val="20"/>
              </w:rPr>
              <w:t>08.0.00.08190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24BC391"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F9A76AD" w14:textId="77777777" w:rsidR="00FB616F" w:rsidRPr="00FB616F" w:rsidRDefault="00FB616F" w:rsidP="00FB616F">
            <w:pPr>
              <w:jc w:val="right"/>
              <w:rPr>
                <w:sz w:val="20"/>
                <w:szCs w:val="20"/>
              </w:rPr>
            </w:pPr>
            <w:r w:rsidRPr="00FB616F">
              <w:rPr>
                <w:sz w:val="20"/>
                <w:szCs w:val="20"/>
              </w:rPr>
              <w:t>0,00</w:t>
            </w:r>
          </w:p>
        </w:tc>
        <w:tc>
          <w:tcPr>
            <w:tcW w:w="992" w:type="dxa"/>
            <w:tcBorders>
              <w:top w:val="nil"/>
              <w:left w:val="single" w:sz="4" w:space="0" w:color="auto"/>
              <w:bottom w:val="nil"/>
              <w:right w:val="nil"/>
            </w:tcBorders>
            <w:shd w:val="clear" w:color="auto" w:fill="auto"/>
            <w:noWrap/>
            <w:vAlign w:val="center"/>
            <w:hideMark/>
          </w:tcPr>
          <w:p w14:paraId="13C7C55C" w14:textId="77777777" w:rsidR="00FB616F" w:rsidRPr="00FB616F" w:rsidRDefault="00FB616F" w:rsidP="00FB616F">
            <w:pPr>
              <w:jc w:val="right"/>
              <w:rPr>
                <w:sz w:val="20"/>
                <w:szCs w:val="20"/>
              </w:rPr>
            </w:pPr>
            <w:r w:rsidRPr="00FB616F">
              <w:rPr>
                <w:sz w:val="20"/>
                <w:szCs w:val="20"/>
              </w:rPr>
              <w:t>1 300 000,00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1EB0D4C" w14:textId="77777777" w:rsidR="00FB616F" w:rsidRPr="00FB616F" w:rsidRDefault="00FB616F" w:rsidP="00FB616F">
            <w:pPr>
              <w:jc w:val="right"/>
              <w:rPr>
                <w:sz w:val="20"/>
                <w:szCs w:val="20"/>
              </w:rPr>
            </w:pPr>
            <w:r w:rsidRPr="00FB616F">
              <w:rPr>
                <w:sz w:val="20"/>
                <w:szCs w:val="20"/>
              </w:rPr>
              <w:t>1 300 000,00</w:t>
            </w:r>
          </w:p>
        </w:tc>
        <w:tc>
          <w:tcPr>
            <w:tcW w:w="236" w:type="dxa"/>
            <w:gridSpan w:val="2"/>
            <w:vAlign w:val="center"/>
            <w:hideMark/>
          </w:tcPr>
          <w:p w14:paraId="616A0342" w14:textId="77777777" w:rsidR="00FB616F" w:rsidRPr="00FB616F" w:rsidRDefault="00FB616F" w:rsidP="00FB616F">
            <w:pPr>
              <w:rPr>
                <w:sz w:val="20"/>
                <w:szCs w:val="20"/>
              </w:rPr>
            </w:pPr>
          </w:p>
        </w:tc>
      </w:tr>
      <w:tr w:rsidR="00FB616F" w:rsidRPr="00FB616F" w14:paraId="25290CC7"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4D56F36"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B184A4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E74417"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BF135"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D169B4" w14:textId="77777777" w:rsidR="00FB616F" w:rsidRPr="00FB616F" w:rsidRDefault="00FB616F" w:rsidP="00FB616F">
            <w:pPr>
              <w:jc w:val="center"/>
              <w:rPr>
                <w:sz w:val="20"/>
                <w:szCs w:val="20"/>
              </w:rPr>
            </w:pPr>
            <w:r w:rsidRPr="00FB616F">
              <w:rPr>
                <w:sz w:val="20"/>
                <w:szCs w:val="20"/>
              </w:rPr>
              <w:t>08.0.00.08190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E426"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D63C5"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2792780" w14:textId="77777777" w:rsidR="00FB616F" w:rsidRPr="00FB616F" w:rsidRDefault="00FB616F" w:rsidP="00FB616F">
            <w:pPr>
              <w:jc w:val="right"/>
              <w:rPr>
                <w:sz w:val="20"/>
                <w:szCs w:val="20"/>
              </w:rPr>
            </w:pPr>
            <w:r w:rsidRPr="00FB616F">
              <w:rPr>
                <w:sz w:val="20"/>
                <w:szCs w:val="20"/>
              </w:rPr>
              <w:t>1 300 000,00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D3669" w14:textId="77777777" w:rsidR="00FB616F" w:rsidRPr="00FB616F" w:rsidRDefault="00FB616F" w:rsidP="00FB616F">
            <w:pPr>
              <w:jc w:val="right"/>
              <w:rPr>
                <w:sz w:val="20"/>
                <w:szCs w:val="20"/>
              </w:rPr>
            </w:pPr>
            <w:r w:rsidRPr="00FB616F">
              <w:rPr>
                <w:sz w:val="20"/>
                <w:szCs w:val="20"/>
              </w:rPr>
              <w:t>1 300 000,00</w:t>
            </w:r>
          </w:p>
        </w:tc>
        <w:tc>
          <w:tcPr>
            <w:tcW w:w="236" w:type="dxa"/>
            <w:gridSpan w:val="2"/>
            <w:vAlign w:val="center"/>
            <w:hideMark/>
          </w:tcPr>
          <w:p w14:paraId="634D3CF9" w14:textId="77777777" w:rsidR="00FB616F" w:rsidRPr="00FB616F" w:rsidRDefault="00FB616F" w:rsidP="00FB616F">
            <w:pPr>
              <w:rPr>
                <w:sz w:val="20"/>
                <w:szCs w:val="20"/>
              </w:rPr>
            </w:pPr>
          </w:p>
        </w:tc>
      </w:tr>
      <w:tr w:rsidR="00FB616F" w:rsidRPr="00FB616F" w14:paraId="30DC5BD2"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32DBEC7C"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3A0C21B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E7767E9"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5DA5972"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64A6315F" w14:textId="77777777" w:rsidR="00FB616F" w:rsidRPr="00FB616F" w:rsidRDefault="00FB616F" w:rsidP="00FB616F">
            <w:pPr>
              <w:jc w:val="center"/>
              <w:rPr>
                <w:sz w:val="20"/>
                <w:szCs w:val="20"/>
              </w:rPr>
            </w:pPr>
            <w:r w:rsidRPr="00FB616F">
              <w:rPr>
                <w:sz w:val="20"/>
                <w:szCs w:val="20"/>
              </w:rPr>
              <w:t>08.0.00.08190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6C0E3E0"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0F2E476" w14:textId="77777777" w:rsidR="00FB616F" w:rsidRPr="00FB616F" w:rsidRDefault="00FB616F" w:rsidP="00FB616F">
            <w:pPr>
              <w:jc w:val="right"/>
              <w:rPr>
                <w:sz w:val="20"/>
                <w:szCs w:val="20"/>
              </w:rPr>
            </w:pPr>
            <w:r w:rsidRPr="00FB616F">
              <w:rPr>
                <w:sz w:val="20"/>
                <w:szCs w:val="20"/>
              </w:rPr>
              <w:t>7 681 502,37</w:t>
            </w:r>
          </w:p>
        </w:tc>
        <w:tc>
          <w:tcPr>
            <w:tcW w:w="992" w:type="dxa"/>
            <w:tcBorders>
              <w:top w:val="nil"/>
              <w:left w:val="single" w:sz="4" w:space="0" w:color="auto"/>
              <w:bottom w:val="nil"/>
              <w:right w:val="nil"/>
            </w:tcBorders>
            <w:shd w:val="clear" w:color="auto" w:fill="auto"/>
            <w:noWrap/>
            <w:vAlign w:val="center"/>
            <w:hideMark/>
          </w:tcPr>
          <w:p w14:paraId="413365C6" w14:textId="77777777" w:rsidR="00FB616F" w:rsidRPr="00FB616F" w:rsidRDefault="00FB616F" w:rsidP="00FB616F">
            <w:pPr>
              <w:jc w:val="right"/>
              <w:rPr>
                <w:sz w:val="20"/>
                <w:szCs w:val="20"/>
              </w:rPr>
            </w:pPr>
            <w:r w:rsidRPr="00FB616F">
              <w:rPr>
                <w:sz w:val="20"/>
                <w:szCs w:val="20"/>
              </w:rPr>
              <w:t>14 580 000,00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BD42DC6"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45ED04C2" w14:textId="77777777" w:rsidR="00FB616F" w:rsidRPr="00FB616F" w:rsidRDefault="00FB616F" w:rsidP="00FB616F">
            <w:pPr>
              <w:rPr>
                <w:sz w:val="20"/>
                <w:szCs w:val="20"/>
              </w:rPr>
            </w:pPr>
          </w:p>
        </w:tc>
      </w:tr>
      <w:tr w:rsidR="00FB616F" w:rsidRPr="00FB616F" w14:paraId="28E24FD8"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0BB5CDC"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EE6280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E9A9904"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0DAF"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32ED9C" w14:textId="77777777" w:rsidR="00FB616F" w:rsidRPr="00FB616F" w:rsidRDefault="00FB616F" w:rsidP="00FB616F">
            <w:pPr>
              <w:jc w:val="center"/>
              <w:rPr>
                <w:sz w:val="20"/>
                <w:szCs w:val="20"/>
              </w:rPr>
            </w:pPr>
            <w:r w:rsidRPr="00FB616F">
              <w:rPr>
                <w:sz w:val="20"/>
                <w:szCs w:val="20"/>
              </w:rPr>
              <w:t>08.0.00.08190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2370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64B68" w14:textId="77777777" w:rsidR="00FB616F" w:rsidRPr="00FB616F" w:rsidRDefault="00FB616F" w:rsidP="00FB616F">
            <w:pPr>
              <w:jc w:val="right"/>
              <w:rPr>
                <w:sz w:val="20"/>
                <w:szCs w:val="20"/>
              </w:rPr>
            </w:pPr>
            <w:r w:rsidRPr="00FB616F">
              <w:rPr>
                <w:sz w:val="20"/>
                <w:szCs w:val="20"/>
              </w:rPr>
              <w:t>7 681 502,37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D7B5AB" w14:textId="77777777" w:rsidR="00FB616F" w:rsidRPr="00FB616F" w:rsidRDefault="00FB616F" w:rsidP="00FB616F">
            <w:pPr>
              <w:jc w:val="right"/>
              <w:rPr>
                <w:sz w:val="20"/>
                <w:szCs w:val="20"/>
              </w:rPr>
            </w:pPr>
            <w:r w:rsidRPr="00FB616F">
              <w:rPr>
                <w:sz w:val="20"/>
                <w:szCs w:val="20"/>
              </w:rPr>
              <w:t>14 580 000,00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10F46"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3F93EC70" w14:textId="77777777" w:rsidR="00FB616F" w:rsidRPr="00FB616F" w:rsidRDefault="00FB616F" w:rsidP="00FB616F">
            <w:pPr>
              <w:rPr>
                <w:sz w:val="20"/>
                <w:szCs w:val="20"/>
              </w:rPr>
            </w:pPr>
          </w:p>
        </w:tc>
      </w:tr>
      <w:tr w:rsidR="00FB616F" w:rsidRPr="00FB616F" w14:paraId="67CF3991"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D1DCC11" w14:textId="77777777" w:rsidR="00FB616F" w:rsidRPr="00FB616F" w:rsidRDefault="00FB616F" w:rsidP="00FB616F">
            <w:pPr>
              <w:rPr>
                <w:bCs/>
                <w:sz w:val="20"/>
                <w:szCs w:val="20"/>
              </w:rPr>
            </w:pPr>
            <w:r w:rsidRPr="00FB616F">
              <w:rPr>
                <w:bCs/>
                <w:sz w:val="20"/>
                <w:szCs w:val="20"/>
              </w:rPr>
              <w:lastRenderedPageBreak/>
              <w:t>Расходы на обеспечение деятельности (оказание услуг) библиотек</w:t>
            </w:r>
          </w:p>
        </w:tc>
        <w:tc>
          <w:tcPr>
            <w:tcW w:w="743" w:type="dxa"/>
            <w:tcBorders>
              <w:top w:val="nil"/>
              <w:left w:val="single" w:sz="4" w:space="0" w:color="auto"/>
              <w:bottom w:val="nil"/>
              <w:right w:val="nil"/>
            </w:tcBorders>
            <w:shd w:val="clear" w:color="auto" w:fill="auto"/>
            <w:noWrap/>
            <w:vAlign w:val="center"/>
            <w:hideMark/>
          </w:tcPr>
          <w:p w14:paraId="4B2A5D4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34A247F"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E66E797"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0CCF6253" w14:textId="77777777" w:rsidR="00FB616F" w:rsidRPr="00FB616F" w:rsidRDefault="00FB616F" w:rsidP="00FB616F">
            <w:pPr>
              <w:jc w:val="center"/>
              <w:rPr>
                <w:bCs/>
                <w:sz w:val="20"/>
                <w:szCs w:val="20"/>
              </w:rPr>
            </w:pPr>
            <w:r w:rsidRPr="00FB616F">
              <w:rPr>
                <w:bCs/>
                <w:sz w:val="20"/>
                <w:szCs w:val="20"/>
              </w:rPr>
              <w:t>08.0.00.08390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AFBD52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A2D328C" w14:textId="77777777" w:rsidR="00FB616F" w:rsidRPr="00FB616F" w:rsidRDefault="00FB616F" w:rsidP="00FB616F">
            <w:pPr>
              <w:jc w:val="right"/>
              <w:rPr>
                <w:bCs/>
                <w:sz w:val="20"/>
                <w:szCs w:val="20"/>
              </w:rPr>
            </w:pPr>
            <w:r w:rsidRPr="00FB616F">
              <w:rPr>
                <w:bCs/>
                <w:sz w:val="20"/>
                <w:szCs w:val="20"/>
              </w:rPr>
              <w:t>2 628 498,78</w:t>
            </w:r>
          </w:p>
        </w:tc>
        <w:tc>
          <w:tcPr>
            <w:tcW w:w="992" w:type="dxa"/>
            <w:tcBorders>
              <w:top w:val="nil"/>
              <w:left w:val="single" w:sz="4" w:space="0" w:color="auto"/>
              <w:bottom w:val="nil"/>
              <w:right w:val="nil"/>
            </w:tcBorders>
            <w:shd w:val="clear" w:color="auto" w:fill="auto"/>
            <w:noWrap/>
            <w:vAlign w:val="center"/>
            <w:hideMark/>
          </w:tcPr>
          <w:p w14:paraId="32F92EF4" w14:textId="77777777" w:rsidR="00FB616F" w:rsidRPr="00FB616F" w:rsidRDefault="00FB616F" w:rsidP="00FB616F">
            <w:pPr>
              <w:jc w:val="right"/>
              <w:rPr>
                <w:bCs/>
                <w:sz w:val="20"/>
                <w:szCs w:val="20"/>
              </w:rPr>
            </w:pPr>
            <w:r w:rsidRPr="00FB616F">
              <w:rPr>
                <w:bCs/>
                <w:sz w:val="20"/>
                <w:szCs w:val="20"/>
              </w:rPr>
              <w:t>16 000 000,00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C8B177E" w14:textId="77777777" w:rsidR="00FB616F" w:rsidRPr="00FB616F" w:rsidRDefault="00FB616F" w:rsidP="00FB616F">
            <w:pPr>
              <w:jc w:val="right"/>
              <w:rPr>
                <w:bCs/>
                <w:sz w:val="20"/>
                <w:szCs w:val="20"/>
              </w:rPr>
            </w:pPr>
            <w:r w:rsidRPr="00FB616F">
              <w:rPr>
                <w:bCs/>
                <w:sz w:val="20"/>
                <w:szCs w:val="20"/>
              </w:rPr>
              <w:t>16 000 000,00</w:t>
            </w:r>
          </w:p>
        </w:tc>
        <w:tc>
          <w:tcPr>
            <w:tcW w:w="236" w:type="dxa"/>
            <w:gridSpan w:val="2"/>
            <w:vAlign w:val="center"/>
            <w:hideMark/>
          </w:tcPr>
          <w:p w14:paraId="1F10EFE0" w14:textId="77777777" w:rsidR="00FB616F" w:rsidRPr="00FB616F" w:rsidRDefault="00FB616F" w:rsidP="00FB616F">
            <w:pPr>
              <w:rPr>
                <w:sz w:val="20"/>
                <w:szCs w:val="20"/>
              </w:rPr>
            </w:pPr>
          </w:p>
        </w:tc>
      </w:tr>
      <w:tr w:rsidR="00FB616F" w:rsidRPr="00FB616F" w14:paraId="1CBE44A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3E05DAC"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21765BD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4ADFE1A"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FA11B9"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186BDB9" w14:textId="77777777" w:rsidR="00FB616F" w:rsidRPr="00FB616F" w:rsidRDefault="00FB616F" w:rsidP="00FB616F">
            <w:pPr>
              <w:jc w:val="center"/>
              <w:rPr>
                <w:sz w:val="20"/>
                <w:szCs w:val="20"/>
              </w:rPr>
            </w:pPr>
            <w:r w:rsidRPr="00FB616F">
              <w:rPr>
                <w:sz w:val="20"/>
                <w:szCs w:val="20"/>
              </w:rPr>
              <w:t>08.0.00.08390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29420B"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D75FB0"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777EA58C" w14:textId="77777777" w:rsidR="00FB616F" w:rsidRPr="00FB616F" w:rsidRDefault="00FB616F" w:rsidP="00FB616F">
            <w:pPr>
              <w:jc w:val="right"/>
              <w:rPr>
                <w:sz w:val="20"/>
                <w:szCs w:val="20"/>
              </w:rPr>
            </w:pPr>
            <w:r w:rsidRPr="00FB616F">
              <w:rPr>
                <w:sz w:val="20"/>
                <w:szCs w:val="20"/>
              </w:rPr>
              <w:t>9 000 000,00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0A1D80E" w14:textId="77777777" w:rsidR="00FB616F" w:rsidRPr="00FB616F" w:rsidRDefault="00FB616F" w:rsidP="00FB616F">
            <w:pPr>
              <w:jc w:val="right"/>
              <w:rPr>
                <w:sz w:val="20"/>
                <w:szCs w:val="20"/>
              </w:rPr>
            </w:pPr>
            <w:r w:rsidRPr="00FB616F">
              <w:rPr>
                <w:sz w:val="20"/>
                <w:szCs w:val="20"/>
              </w:rPr>
              <w:t>9 000 000,00</w:t>
            </w:r>
          </w:p>
        </w:tc>
        <w:tc>
          <w:tcPr>
            <w:tcW w:w="236" w:type="dxa"/>
            <w:gridSpan w:val="2"/>
            <w:vAlign w:val="center"/>
            <w:hideMark/>
          </w:tcPr>
          <w:p w14:paraId="6BEA7603" w14:textId="77777777" w:rsidR="00FB616F" w:rsidRPr="00FB616F" w:rsidRDefault="00FB616F" w:rsidP="00FB616F">
            <w:pPr>
              <w:rPr>
                <w:sz w:val="20"/>
                <w:szCs w:val="20"/>
              </w:rPr>
            </w:pPr>
          </w:p>
        </w:tc>
      </w:tr>
      <w:tr w:rsidR="00FB616F" w:rsidRPr="00FB616F" w14:paraId="50F9DFF4"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A5BB1EC"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AC597F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644B94"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44CF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F9CEFD" w14:textId="77777777" w:rsidR="00FB616F" w:rsidRPr="00FB616F" w:rsidRDefault="00FB616F" w:rsidP="00FB616F">
            <w:pPr>
              <w:jc w:val="center"/>
              <w:rPr>
                <w:sz w:val="20"/>
                <w:szCs w:val="20"/>
              </w:rPr>
            </w:pPr>
            <w:r w:rsidRPr="00FB616F">
              <w:rPr>
                <w:sz w:val="20"/>
                <w:szCs w:val="20"/>
              </w:rPr>
              <w:t>08.0.00.08390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69447"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355DE"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F31D2AE" w14:textId="77777777" w:rsidR="00FB616F" w:rsidRPr="00FB616F" w:rsidRDefault="00FB616F" w:rsidP="00FB616F">
            <w:pPr>
              <w:jc w:val="right"/>
              <w:rPr>
                <w:sz w:val="20"/>
                <w:szCs w:val="20"/>
              </w:rPr>
            </w:pPr>
            <w:r w:rsidRPr="00FB616F">
              <w:rPr>
                <w:sz w:val="20"/>
                <w:szCs w:val="20"/>
              </w:rPr>
              <w:t>9 000 000,00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6C3D6B" w14:textId="77777777" w:rsidR="00FB616F" w:rsidRPr="00FB616F" w:rsidRDefault="00FB616F" w:rsidP="00FB616F">
            <w:pPr>
              <w:jc w:val="right"/>
              <w:rPr>
                <w:sz w:val="20"/>
                <w:szCs w:val="20"/>
              </w:rPr>
            </w:pPr>
            <w:r w:rsidRPr="00FB616F">
              <w:rPr>
                <w:sz w:val="20"/>
                <w:szCs w:val="20"/>
              </w:rPr>
              <w:t>9 000 000,00</w:t>
            </w:r>
          </w:p>
        </w:tc>
        <w:tc>
          <w:tcPr>
            <w:tcW w:w="236" w:type="dxa"/>
            <w:gridSpan w:val="2"/>
            <w:vAlign w:val="center"/>
            <w:hideMark/>
          </w:tcPr>
          <w:p w14:paraId="047D2B7C" w14:textId="77777777" w:rsidR="00FB616F" w:rsidRPr="00FB616F" w:rsidRDefault="00FB616F" w:rsidP="00FB616F">
            <w:pPr>
              <w:rPr>
                <w:sz w:val="20"/>
                <w:szCs w:val="20"/>
              </w:rPr>
            </w:pPr>
          </w:p>
        </w:tc>
      </w:tr>
      <w:tr w:rsidR="00FB616F" w:rsidRPr="00FB616F" w14:paraId="1BA149F7"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D117E6A"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432B7C2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645CCBC"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ECC44D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2D794EA9" w14:textId="77777777" w:rsidR="00FB616F" w:rsidRPr="00FB616F" w:rsidRDefault="00FB616F" w:rsidP="00FB616F">
            <w:pPr>
              <w:jc w:val="center"/>
              <w:rPr>
                <w:sz w:val="20"/>
                <w:szCs w:val="20"/>
              </w:rPr>
            </w:pPr>
            <w:r w:rsidRPr="00FB616F">
              <w:rPr>
                <w:sz w:val="20"/>
                <w:szCs w:val="20"/>
              </w:rPr>
              <w:t>08.0.00.08390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1CB748D"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542FFD2" w14:textId="77777777" w:rsidR="00FB616F" w:rsidRPr="00FB616F" w:rsidRDefault="00FB616F" w:rsidP="00FB616F">
            <w:pPr>
              <w:jc w:val="right"/>
              <w:rPr>
                <w:sz w:val="20"/>
                <w:szCs w:val="20"/>
              </w:rPr>
            </w:pPr>
            <w:r w:rsidRPr="00FB616F">
              <w:rPr>
                <w:sz w:val="20"/>
                <w:szCs w:val="20"/>
              </w:rPr>
              <w:t>0,00</w:t>
            </w:r>
          </w:p>
        </w:tc>
        <w:tc>
          <w:tcPr>
            <w:tcW w:w="992" w:type="dxa"/>
            <w:tcBorders>
              <w:top w:val="nil"/>
              <w:left w:val="single" w:sz="4" w:space="0" w:color="auto"/>
              <w:bottom w:val="nil"/>
              <w:right w:val="nil"/>
            </w:tcBorders>
            <w:shd w:val="clear" w:color="auto" w:fill="auto"/>
            <w:noWrap/>
            <w:vAlign w:val="center"/>
            <w:hideMark/>
          </w:tcPr>
          <w:p w14:paraId="465CD06A" w14:textId="77777777" w:rsidR="00FB616F" w:rsidRPr="00FB616F" w:rsidRDefault="00FB616F" w:rsidP="00FB616F">
            <w:pPr>
              <w:jc w:val="right"/>
              <w:rPr>
                <w:sz w:val="20"/>
                <w:szCs w:val="20"/>
              </w:rPr>
            </w:pPr>
            <w:r w:rsidRPr="00FB616F">
              <w:rPr>
                <w:sz w:val="20"/>
                <w:szCs w:val="20"/>
              </w:rPr>
              <w:t>500 000,00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1B44407"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2BA2B25C" w14:textId="77777777" w:rsidR="00FB616F" w:rsidRPr="00FB616F" w:rsidRDefault="00FB616F" w:rsidP="00FB616F">
            <w:pPr>
              <w:rPr>
                <w:sz w:val="20"/>
                <w:szCs w:val="20"/>
              </w:rPr>
            </w:pPr>
          </w:p>
        </w:tc>
      </w:tr>
      <w:tr w:rsidR="00FB616F" w:rsidRPr="00FB616F" w14:paraId="4916135B"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59F5AB4"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D677A4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CB4CFD"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532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643025" w14:textId="77777777" w:rsidR="00FB616F" w:rsidRPr="00FB616F" w:rsidRDefault="00FB616F" w:rsidP="00FB616F">
            <w:pPr>
              <w:jc w:val="center"/>
              <w:rPr>
                <w:sz w:val="20"/>
                <w:szCs w:val="20"/>
              </w:rPr>
            </w:pPr>
            <w:r w:rsidRPr="00FB616F">
              <w:rPr>
                <w:sz w:val="20"/>
                <w:szCs w:val="20"/>
              </w:rPr>
              <w:t>08.0.00.08390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7FCFF"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18F49"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472DCC1" w14:textId="77777777" w:rsidR="00FB616F" w:rsidRPr="00FB616F" w:rsidRDefault="00FB616F" w:rsidP="00FB616F">
            <w:pPr>
              <w:jc w:val="right"/>
              <w:rPr>
                <w:sz w:val="20"/>
                <w:szCs w:val="20"/>
              </w:rPr>
            </w:pPr>
            <w:r w:rsidRPr="00FB616F">
              <w:rPr>
                <w:sz w:val="20"/>
                <w:szCs w:val="20"/>
              </w:rPr>
              <w:t>500 000,00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BADE8" w14:textId="77777777" w:rsidR="00FB616F" w:rsidRPr="00FB616F" w:rsidRDefault="00FB616F" w:rsidP="00FB616F">
            <w:pPr>
              <w:jc w:val="right"/>
              <w:rPr>
                <w:sz w:val="20"/>
                <w:szCs w:val="20"/>
              </w:rPr>
            </w:pPr>
            <w:r w:rsidRPr="00FB616F">
              <w:rPr>
                <w:sz w:val="20"/>
                <w:szCs w:val="20"/>
              </w:rPr>
              <w:t>500 000,00</w:t>
            </w:r>
          </w:p>
        </w:tc>
        <w:tc>
          <w:tcPr>
            <w:tcW w:w="236" w:type="dxa"/>
            <w:gridSpan w:val="2"/>
            <w:vAlign w:val="center"/>
            <w:hideMark/>
          </w:tcPr>
          <w:p w14:paraId="4A9B764C" w14:textId="77777777" w:rsidR="00FB616F" w:rsidRPr="00FB616F" w:rsidRDefault="00FB616F" w:rsidP="00FB616F">
            <w:pPr>
              <w:rPr>
                <w:sz w:val="20"/>
                <w:szCs w:val="20"/>
              </w:rPr>
            </w:pPr>
          </w:p>
        </w:tc>
      </w:tr>
      <w:tr w:rsidR="00FB616F" w:rsidRPr="00FB616F" w14:paraId="1D74AA88"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6EF16A6A"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3E8C54F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8A4C706"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74009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01480278" w14:textId="77777777" w:rsidR="00FB616F" w:rsidRPr="00FB616F" w:rsidRDefault="00FB616F" w:rsidP="00FB616F">
            <w:pPr>
              <w:jc w:val="center"/>
              <w:rPr>
                <w:sz w:val="20"/>
                <w:szCs w:val="20"/>
              </w:rPr>
            </w:pPr>
            <w:r w:rsidRPr="00FB616F">
              <w:rPr>
                <w:sz w:val="20"/>
                <w:szCs w:val="20"/>
              </w:rPr>
              <w:t>08.0.00.08390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29365FF"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BBCCE84" w14:textId="77777777" w:rsidR="00FB616F" w:rsidRPr="00FB616F" w:rsidRDefault="00FB616F" w:rsidP="00FB616F">
            <w:pPr>
              <w:jc w:val="right"/>
              <w:rPr>
                <w:sz w:val="20"/>
                <w:szCs w:val="20"/>
              </w:rPr>
            </w:pPr>
            <w:r w:rsidRPr="00FB616F">
              <w:rPr>
                <w:sz w:val="20"/>
                <w:szCs w:val="20"/>
              </w:rPr>
              <w:t>2 628 498,78</w:t>
            </w:r>
          </w:p>
        </w:tc>
        <w:tc>
          <w:tcPr>
            <w:tcW w:w="992" w:type="dxa"/>
            <w:tcBorders>
              <w:top w:val="nil"/>
              <w:left w:val="single" w:sz="4" w:space="0" w:color="auto"/>
              <w:bottom w:val="nil"/>
              <w:right w:val="nil"/>
            </w:tcBorders>
            <w:shd w:val="clear" w:color="auto" w:fill="auto"/>
            <w:noWrap/>
            <w:vAlign w:val="center"/>
            <w:hideMark/>
          </w:tcPr>
          <w:p w14:paraId="054B6BF5" w14:textId="77777777" w:rsidR="00FB616F" w:rsidRPr="00FB616F" w:rsidRDefault="00FB616F" w:rsidP="00FB616F">
            <w:pPr>
              <w:jc w:val="right"/>
              <w:rPr>
                <w:sz w:val="20"/>
                <w:szCs w:val="20"/>
              </w:rPr>
            </w:pPr>
            <w:r w:rsidRPr="00FB616F">
              <w:rPr>
                <w:sz w:val="20"/>
                <w:szCs w:val="20"/>
              </w:rPr>
              <w:t>6 500 000,00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9794CDA"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7D861F88" w14:textId="77777777" w:rsidR="00FB616F" w:rsidRPr="00FB616F" w:rsidRDefault="00FB616F" w:rsidP="00FB616F">
            <w:pPr>
              <w:rPr>
                <w:sz w:val="20"/>
                <w:szCs w:val="20"/>
              </w:rPr>
            </w:pPr>
          </w:p>
        </w:tc>
      </w:tr>
      <w:tr w:rsidR="00FB616F" w:rsidRPr="00FB616F" w14:paraId="7D92A8E5"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FBEDC47"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815647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BBE672"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48CB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161DA5" w14:textId="77777777" w:rsidR="00FB616F" w:rsidRPr="00FB616F" w:rsidRDefault="00FB616F" w:rsidP="00FB616F">
            <w:pPr>
              <w:jc w:val="center"/>
              <w:rPr>
                <w:sz w:val="20"/>
                <w:szCs w:val="20"/>
              </w:rPr>
            </w:pPr>
            <w:r w:rsidRPr="00FB616F">
              <w:rPr>
                <w:sz w:val="20"/>
                <w:szCs w:val="20"/>
              </w:rPr>
              <w:t>08.0.00.08390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C1763"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99FFA4" w14:textId="77777777" w:rsidR="00FB616F" w:rsidRPr="00FB616F" w:rsidRDefault="00FB616F" w:rsidP="00FB616F">
            <w:pPr>
              <w:jc w:val="right"/>
              <w:rPr>
                <w:sz w:val="20"/>
                <w:szCs w:val="20"/>
              </w:rPr>
            </w:pPr>
            <w:r w:rsidRPr="00FB616F">
              <w:rPr>
                <w:sz w:val="20"/>
                <w:szCs w:val="20"/>
              </w:rPr>
              <w:t>2 628 498,78</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EF105C8" w14:textId="77777777" w:rsidR="00FB616F" w:rsidRPr="00FB616F" w:rsidRDefault="00FB616F" w:rsidP="00FB616F">
            <w:pPr>
              <w:jc w:val="right"/>
              <w:rPr>
                <w:sz w:val="20"/>
                <w:szCs w:val="20"/>
              </w:rPr>
            </w:pPr>
            <w:r w:rsidRPr="00FB616F">
              <w:rPr>
                <w:sz w:val="20"/>
                <w:szCs w:val="20"/>
              </w:rPr>
              <w:t>6 500 000,00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7CE9"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45FFB369" w14:textId="77777777" w:rsidR="00FB616F" w:rsidRPr="00FB616F" w:rsidRDefault="00FB616F" w:rsidP="00FB616F">
            <w:pPr>
              <w:rPr>
                <w:sz w:val="20"/>
                <w:szCs w:val="20"/>
              </w:rPr>
            </w:pPr>
          </w:p>
        </w:tc>
      </w:tr>
      <w:tr w:rsidR="00FB616F" w:rsidRPr="00FB616F" w14:paraId="1EF6AE66"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7E664CA7"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5979F6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4CBDCB6"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BDEE9DD"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61BEA284" w14:textId="77777777" w:rsidR="00FB616F" w:rsidRPr="00FB616F" w:rsidRDefault="00FB616F" w:rsidP="00FB616F">
            <w:pPr>
              <w:jc w:val="center"/>
              <w:rPr>
                <w:bCs/>
                <w:sz w:val="20"/>
                <w:szCs w:val="20"/>
              </w:rPr>
            </w:pPr>
            <w:r w:rsidRPr="00FB616F">
              <w:rPr>
                <w:bCs/>
                <w:sz w:val="20"/>
                <w:szCs w:val="20"/>
              </w:rPr>
              <w:t>08.0.00.70510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96D9D0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D2F3300" w14:textId="77777777" w:rsidR="00FB616F" w:rsidRPr="00FB616F" w:rsidRDefault="00FB616F" w:rsidP="00FB616F">
            <w:pPr>
              <w:jc w:val="right"/>
              <w:rPr>
                <w:bCs/>
                <w:sz w:val="20"/>
                <w:szCs w:val="20"/>
              </w:rPr>
            </w:pPr>
            <w:r w:rsidRPr="00FB616F">
              <w:rPr>
                <w:bCs/>
                <w:sz w:val="20"/>
                <w:szCs w:val="20"/>
              </w:rPr>
              <w:t>48 070 783,95</w:t>
            </w:r>
          </w:p>
        </w:tc>
        <w:tc>
          <w:tcPr>
            <w:tcW w:w="992" w:type="dxa"/>
            <w:tcBorders>
              <w:top w:val="nil"/>
              <w:left w:val="single" w:sz="4" w:space="0" w:color="auto"/>
              <w:bottom w:val="nil"/>
              <w:right w:val="nil"/>
            </w:tcBorders>
            <w:shd w:val="clear" w:color="auto" w:fill="auto"/>
            <w:noWrap/>
            <w:vAlign w:val="center"/>
            <w:hideMark/>
          </w:tcPr>
          <w:p w14:paraId="06C445B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2B3589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55A9444" w14:textId="77777777" w:rsidR="00FB616F" w:rsidRPr="00FB616F" w:rsidRDefault="00FB616F" w:rsidP="00FB616F">
            <w:pPr>
              <w:rPr>
                <w:sz w:val="20"/>
                <w:szCs w:val="20"/>
              </w:rPr>
            </w:pPr>
          </w:p>
        </w:tc>
      </w:tr>
      <w:tr w:rsidR="00FB616F" w:rsidRPr="00FB616F" w14:paraId="33182983"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88D53A5"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60CEE3E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C0A7553"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43F1E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1A320FA" w14:textId="77777777" w:rsidR="00FB616F" w:rsidRPr="00FB616F" w:rsidRDefault="00FB616F" w:rsidP="00FB616F">
            <w:pPr>
              <w:jc w:val="center"/>
              <w:rPr>
                <w:sz w:val="20"/>
                <w:szCs w:val="20"/>
              </w:rPr>
            </w:pPr>
            <w:r w:rsidRPr="00FB616F">
              <w:rPr>
                <w:sz w:val="20"/>
                <w:szCs w:val="20"/>
              </w:rPr>
              <w:t>08.0.00.70510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34E14D"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B40F94" w14:textId="77777777" w:rsidR="00FB616F" w:rsidRPr="00FB616F" w:rsidRDefault="00FB616F" w:rsidP="00FB616F">
            <w:pPr>
              <w:jc w:val="right"/>
              <w:rPr>
                <w:sz w:val="20"/>
                <w:szCs w:val="20"/>
              </w:rPr>
            </w:pPr>
            <w:r w:rsidRPr="00FB616F">
              <w:rPr>
                <w:sz w:val="20"/>
                <w:szCs w:val="20"/>
              </w:rPr>
              <w:t>48 070 783,95</w:t>
            </w:r>
          </w:p>
        </w:tc>
        <w:tc>
          <w:tcPr>
            <w:tcW w:w="992" w:type="dxa"/>
            <w:tcBorders>
              <w:top w:val="single" w:sz="4" w:space="0" w:color="auto"/>
              <w:left w:val="single" w:sz="4" w:space="0" w:color="auto"/>
              <w:bottom w:val="nil"/>
              <w:right w:val="nil"/>
            </w:tcBorders>
            <w:shd w:val="clear" w:color="auto" w:fill="auto"/>
            <w:noWrap/>
            <w:vAlign w:val="center"/>
            <w:hideMark/>
          </w:tcPr>
          <w:p w14:paraId="7BC67AF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868BD5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34511A" w14:textId="77777777" w:rsidR="00FB616F" w:rsidRPr="00FB616F" w:rsidRDefault="00FB616F" w:rsidP="00FB616F">
            <w:pPr>
              <w:rPr>
                <w:sz w:val="20"/>
                <w:szCs w:val="20"/>
              </w:rPr>
            </w:pPr>
          </w:p>
        </w:tc>
      </w:tr>
      <w:tr w:rsidR="00FB616F" w:rsidRPr="00FB616F" w14:paraId="7BC6E7F1"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0FD62F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3CAE93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A628986"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B4A5"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18E50D" w14:textId="77777777" w:rsidR="00FB616F" w:rsidRPr="00FB616F" w:rsidRDefault="00FB616F" w:rsidP="00FB616F">
            <w:pPr>
              <w:jc w:val="center"/>
              <w:rPr>
                <w:sz w:val="20"/>
                <w:szCs w:val="20"/>
              </w:rPr>
            </w:pPr>
            <w:r w:rsidRPr="00FB616F">
              <w:rPr>
                <w:sz w:val="20"/>
                <w:szCs w:val="20"/>
              </w:rPr>
              <w:t>08.0.00.70510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7E5A9"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2583C" w14:textId="77777777" w:rsidR="00FB616F" w:rsidRPr="00FB616F" w:rsidRDefault="00FB616F" w:rsidP="00FB616F">
            <w:pPr>
              <w:jc w:val="right"/>
              <w:rPr>
                <w:sz w:val="20"/>
                <w:szCs w:val="20"/>
              </w:rPr>
            </w:pPr>
            <w:r w:rsidRPr="00FB616F">
              <w:rPr>
                <w:sz w:val="20"/>
                <w:szCs w:val="20"/>
              </w:rPr>
              <w:t>48 070 783,95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C8FFFD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5BEE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388A24C" w14:textId="77777777" w:rsidR="00FB616F" w:rsidRPr="00FB616F" w:rsidRDefault="00FB616F" w:rsidP="00FB616F">
            <w:pPr>
              <w:rPr>
                <w:sz w:val="20"/>
                <w:szCs w:val="20"/>
              </w:rPr>
            </w:pPr>
          </w:p>
        </w:tc>
      </w:tr>
      <w:tr w:rsidR="00FB616F" w:rsidRPr="00FB616F" w14:paraId="62676410"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18BCFA72" w14:textId="77777777" w:rsidR="00FB616F" w:rsidRPr="00FB616F" w:rsidRDefault="00FB616F" w:rsidP="00FB616F">
            <w:pPr>
              <w:rPr>
                <w:bCs/>
                <w:sz w:val="20"/>
                <w:szCs w:val="20"/>
              </w:rPr>
            </w:pPr>
            <w:r w:rsidRPr="00FB616F">
              <w:rPr>
                <w:bCs/>
                <w:sz w:val="20"/>
                <w:szCs w:val="20"/>
              </w:rPr>
              <w:t>Реализация мероприятий по проведению капитального ремонта муниципальных учреждений сферы культуры на территории Новосибирской области ГП НСО "Культура Новосибирской области "</w:t>
            </w:r>
          </w:p>
        </w:tc>
        <w:tc>
          <w:tcPr>
            <w:tcW w:w="743" w:type="dxa"/>
            <w:tcBorders>
              <w:top w:val="nil"/>
              <w:left w:val="single" w:sz="4" w:space="0" w:color="auto"/>
              <w:bottom w:val="nil"/>
              <w:right w:val="nil"/>
            </w:tcBorders>
            <w:shd w:val="clear" w:color="auto" w:fill="auto"/>
            <w:noWrap/>
            <w:vAlign w:val="center"/>
            <w:hideMark/>
          </w:tcPr>
          <w:p w14:paraId="24E09E7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82CE84B"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DD858A4"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7FCD6BC8" w14:textId="77777777" w:rsidR="00FB616F" w:rsidRPr="00FB616F" w:rsidRDefault="00FB616F" w:rsidP="00FB616F">
            <w:pPr>
              <w:jc w:val="center"/>
              <w:rPr>
                <w:bCs/>
                <w:sz w:val="20"/>
                <w:szCs w:val="20"/>
              </w:rPr>
            </w:pPr>
            <w:r w:rsidRPr="00FB616F">
              <w:rPr>
                <w:bCs/>
                <w:sz w:val="20"/>
                <w:szCs w:val="20"/>
              </w:rPr>
              <w:t>08.0.00.70660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6ACE08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2F55AB" w14:textId="77777777" w:rsidR="00FB616F" w:rsidRPr="00FB616F" w:rsidRDefault="00FB616F" w:rsidP="00FB616F">
            <w:pPr>
              <w:jc w:val="right"/>
              <w:rPr>
                <w:bCs/>
                <w:sz w:val="20"/>
                <w:szCs w:val="20"/>
              </w:rPr>
            </w:pPr>
            <w:r w:rsidRPr="00FB616F">
              <w:rPr>
                <w:bCs/>
                <w:sz w:val="20"/>
                <w:szCs w:val="20"/>
              </w:rPr>
              <w:t>47 486 700,00</w:t>
            </w:r>
          </w:p>
        </w:tc>
        <w:tc>
          <w:tcPr>
            <w:tcW w:w="992" w:type="dxa"/>
            <w:tcBorders>
              <w:top w:val="nil"/>
              <w:left w:val="single" w:sz="4" w:space="0" w:color="auto"/>
              <w:bottom w:val="nil"/>
              <w:right w:val="nil"/>
            </w:tcBorders>
            <w:shd w:val="clear" w:color="auto" w:fill="auto"/>
            <w:noWrap/>
            <w:vAlign w:val="center"/>
            <w:hideMark/>
          </w:tcPr>
          <w:p w14:paraId="7FF64FC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760144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BF7F464" w14:textId="77777777" w:rsidR="00FB616F" w:rsidRPr="00FB616F" w:rsidRDefault="00FB616F" w:rsidP="00FB616F">
            <w:pPr>
              <w:rPr>
                <w:sz w:val="20"/>
                <w:szCs w:val="20"/>
              </w:rPr>
            </w:pPr>
          </w:p>
        </w:tc>
      </w:tr>
      <w:tr w:rsidR="00FB616F" w:rsidRPr="00FB616F" w14:paraId="58B77B7D"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33769B72"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683631E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224CAA1"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7E2AF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B42896A" w14:textId="77777777" w:rsidR="00FB616F" w:rsidRPr="00FB616F" w:rsidRDefault="00FB616F" w:rsidP="00FB616F">
            <w:pPr>
              <w:jc w:val="center"/>
              <w:rPr>
                <w:sz w:val="20"/>
                <w:szCs w:val="20"/>
              </w:rPr>
            </w:pPr>
            <w:r w:rsidRPr="00FB616F">
              <w:rPr>
                <w:sz w:val="20"/>
                <w:szCs w:val="20"/>
              </w:rPr>
              <w:t>08.0.00.70660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9E8FE2"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02ABFD" w14:textId="77777777" w:rsidR="00FB616F" w:rsidRPr="00FB616F" w:rsidRDefault="00FB616F" w:rsidP="00FB616F">
            <w:pPr>
              <w:jc w:val="right"/>
              <w:rPr>
                <w:sz w:val="20"/>
                <w:szCs w:val="20"/>
              </w:rPr>
            </w:pPr>
            <w:r w:rsidRPr="00FB616F">
              <w:rPr>
                <w:sz w:val="20"/>
                <w:szCs w:val="20"/>
              </w:rPr>
              <w:t>47 486 700,00</w:t>
            </w:r>
          </w:p>
        </w:tc>
        <w:tc>
          <w:tcPr>
            <w:tcW w:w="992" w:type="dxa"/>
            <w:tcBorders>
              <w:top w:val="single" w:sz="4" w:space="0" w:color="auto"/>
              <w:left w:val="single" w:sz="4" w:space="0" w:color="auto"/>
              <w:bottom w:val="nil"/>
              <w:right w:val="nil"/>
            </w:tcBorders>
            <w:shd w:val="clear" w:color="auto" w:fill="auto"/>
            <w:noWrap/>
            <w:vAlign w:val="center"/>
            <w:hideMark/>
          </w:tcPr>
          <w:p w14:paraId="798CEF6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EC97B9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2963D3A" w14:textId="77777777" w:rsidR="00FB616F" w:rsidRPr="00FB616F" w:rsidRDefault="00FB616F" w:rsidP="00FB616F">
            <w:pPr>
              <w:rPr>
                <w:sz w:val="20"/>
                <w:szCs w:val="20"/>
              </w:rPr>
            </w:pPr>
          </w:p>
        </w:tc>
      </w:tr>
      <w:tr w:rsidR="00FB616F" w:rsidRPr="00FB616F" w14:paraId="3626EC6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20944B4"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89D732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5756C4"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86E8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A40169" w14:textId="77777777" w:rsidR="00FB616F" w:rsidRPr="00FB616F" w:rsidRDefault="00FB616F" w:rsidP="00FB616F">
            <w:pPr>
              <w:jc w:val="center"/>
              <w:rPr>
                <w:sz w:val="20"/>
                <w:szCs w:val="20"/>
              </w:rPr>
            </w:pPr>
            <w:r w:rsidRPr="00FB616F">
              <w:rPr>
                <w:sz w:val="20"/>
                <w:szCs w:val="20"/>
              </w:rPr>
              <w:t>08.0.00.70660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6FBFA"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D7B2A" w14:textId="77777777" w:rsidR="00FB616F" w:rsidRPr="00FB616F" w:rsidRDefault="00FB616F" w:rsidP="00FB616F">
            <w:pPr>
              <w:jc w:val="right"/>
              <w:rPr>
                <w:sz w:val="20"/>
                <w:szCs w:val="20"/>
              </w:rPr>
            </w:pPr>
            <w:r w:rsidRPr="00FB616F">
              <w:rPr>
                <w:sz w:val="20"/>
                <w:szCs w:val="20"/>
              </w:rPr>
              <w:t>47 486 700,00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EBACFD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3BC2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314F5CF" w14:textId="77777777" w:rsidR="00FB616F" w:rsidRPr="00FB616F" w:rsidRDefault="00FB616F" w:rsidP="00FB616F">
            <w:pPr>
              <w:rPr>
                <w:sz w:val="20"/>
                <w:szCs w:val="20"/>
              </w:rPr>
            </w:pPr>
          </w:p>
        </w:tc>
      </w:tr>
      <w:tr w:rsidR="00FB616F" w:rsidRPr="00FB616F" w14:paraId="308BA925"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0E47FBF8" w14:textId="77777777" w:rsidR="00FB616F" w:rsidRPr="00FB616F" w:rsidRDefault="00FB616F" w:rsidP="00FB616F">
            <w:pPr>
              <w:rPr>
                <w:bCs/>
                <w:sz w:val="20"/>
                <w:szCs w:val="20"/>
              </w:rPr>
            </w:pPr>
            <w:r w:rsidRPr="00FB616F">
              <w:rPr>
                <w:bCs/>
                <w:sz w:val="20"/>
                <w:szCs w:val="20"/>
              </w:rPr>
              <w:t xml:space="preserve">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w:t>
            </w:r>
            <w:r w:rsidRPr="00FB616F">
              <w:rPr>
                <w:bCs/>
                <w:sz w:val="20"/>
                <w:szCs w:val="20"/>
              </w:rPr>
              <w:lastRenderedPageBreak/>
              <w:t>области»</w:t>
            </w:r>
          </w:p>
        </w:tc>
        <w:tc>
          <w:tcPr>
            <w:tcW w:w="743" w:type="dxa"/>
            <w:tcBorders>
              <w:top w:val="nil"/>
              <w:left w:val="single" w:sz="4" w:space="0" w:color="auto"/>
              <w:bottom w:val="nil"/>
              <w:right w:val="nil"/>
            </w:tcBorders>
            <w:shd w:val="clear" w:color="auto" w:fill="auto"/>
            <w:noWrap/>
            <w:vAlign w:val="center"/>
            <w:hideMark/>
          </w:tcPr>
          <w:p w14:paraId="7A9A16AE"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nil"/>
              <w:left w:val="single" w:sz="4" w:space="0" w:color="auto"/>
              <w:bottom w:val="nil"/>
              <w:right w:val="nil"/>
            </w:tcBorders>
            <w:shd w:val="clear" w:color="auto" w:fill="auto"/>
            <w:noWrap/>
            <w:vAlign w:val="center"/>
            <w:hideMark/>
          </w:tcPr>
          <w:p w14:paraId="04651D42"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6200CD2"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0698B5B3" w14:textId="77777777" w:rsidR="00FB616F" w:rsidRPr="00FB616F" w:rsidRDefault="00FB616F" w:rsidP="00FB616F">
            <w:pPr>
              <w:jc w:val="center"/>
              <w:rPr>
                <w:bCs/>
                <w:sz w:val="20"/>
                <w:szCs w:val="20"/>
              </w:rPr>
            </w:pPr>
            <w:r w:rsidRPr="00FB616F">
              <w:rPr>
                <w:bCs/>
                <w:sz w:val="20"/>
                <w:szCs w:val="20"/>
              </w:rPr>
              <w:t>08.0.00.70770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B7F4C9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DAA68BE" w14:textId="77777777" w:rsidR="00FB616F" w:rsidRPr="00FB616F" w:rsidRDefault="00FB616F" w:rsidP="00FB616F">
            <w:pPr>
              <w:jc w:val="right"/>
              <w:rPr>
                <w:bCs/>
                <w:sz w:val="20"/>
                <w:szCs w:val="20"/>
              </w:rPr>
            </w:pPr>
            <w:r w:rsidRPr="00FB616F">
              <w:rPr>
                <w:bCs/>
                <w:sz w:val="20"/>
                <w:szCs w:val="20"/>
              </w:rPr>
              <w:t>714 800,00</w:t>
            </w:r>
          </w:p>
        </w:tc>
        <w:tc>
          <w:tcPr>
            <w:tcW w:w="992" w:type="dxa"/>
            <w:tcBorders>
              <w:top w:val="nil"/>
              <w:left w:val="single" w:sz="4" w:space="0" w:color="auto"/>
              <w:bottom w:val="nil"/>
              <w:right w:val="nil"/>
            </w:tcBorders>
            <w:shd w:val="clear" w:color="auto" w:fill="auto"/>
            <w:noWrap/>
            <w:vAlign w:val="center"/>
            <w:hideMark/>
          </w:tcPr>
          <w:p w14:paraId="1D810EBA" w14:textId="77777777" w:rsidR="00FB616F" w:rsidRPr="00FB616F" w:rsidRDefault="00FB616F" w:rsidP="00FB616F">
            <w:pPr>
              <w:jc w:val="right"/>
              <w:rPr>
                <w:bCs/>
                <w:sz w:val="20"/>
                <w:szCs w:val="20"/>
              </w:rPr>
            </w:pPr>
            <w:r w:rsidRPr="00FB616F">
              <w:rPr>
                <w:bCs/>
                <w:sz w:val="20"/>
                <w:szCs w:val="20"/>
              </w:rPr>
              <w:t>714 800,00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B1EB6E8" w14:textId="77777777" w:rsidR="00FB616F" w:rsidRPr="00FB616F" w:rsidRDefault="00FB616F" w:rsidP="00FB616F">
            <w:pPr>
              <w:jc w:val="right"/>
              <w:rPr>
                <w:bCs/>
                <w:sz w:val="20"/>
                <w:szCs w:val="20"/>
              </w:rPr>
            </w:pPr>
            <w:r w:rsidRPr="00FB616F">
              <w:rPr>
                <w:bCs/>
                <w:sz w:val="20"/>
                <w:szCs w:val="20"/>
              </w:rPr>
              <w:t>714 800,00</w:t>
            </w:r>
          </w:p>
        </w:tc>
        <w:tc>
          <w:tcPr>
            <w:tcW w:w="236" w:type="dxa"/>
            <w:gridSpan w:val="2"/>
            <w:vAlign w:val="center"/>
            <w:hideMark/>
          </w:tcPr>
          <w:p w14:paraId="645BCB1B" w14:textId="77777777" w:rsidR="00FB616F" w:rsidRPr="00FB616F" w:rsidRDefault="00FB616F" w:rsidP="00FB616F">
            <w:pPr>
              <w:rPr>
                <w:sz w:val="20"/>
                <w:szCs w:val="20"/>
              </w:rPr>
            </w:pPr>
          </w:p>
        </w:tc>
      </w:tr>
      <w:tr w:rsidR="00FB616F" w:rsidRPr="00FB616F" w14:paraId="623D3D8B"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8E4BE37"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7A6232A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43DEF16"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09DE4E"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0A242D5" w14:textId="77777777" w:rsidR="00FB616F" w:rsidRPr="00FB616F" w:rsidRDefault="00FB616F" w:rsidP="00FB616F">
            <w:pPr>
              <w:jc w:val="center"/>
              <w:rPr>
                <w:sz w:val="20"/>
                <w:szCs w:val="20"/>
              </w:rPr>
            </w:pPr>
            <w:r w:rsidRPr="00FB616F">
              <w:rPr>
                <w:sz w:val="20"/>
                <w:szCs w:val="20"/>
              </w:rPr>
              <w:t>08.0.00.70770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EABFD0"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7CD97FA" w14:textId="77777777" w:rsidR="00FB616F" w:rsidRPr="00FB616F" w:rsidRDefault="00FB616F" w:rsidP="00FB616F">
            <w:pPr>
              <w:jc w:val="right"/>
              <w:rPr>
                <w:sz w:val="20"/>
                <w:szCs w:val="20"/>
              </w:rPr>
            </w:pPr>
            <w:r w:rsidRPr="00FB616F">
              <w:rPr>
                <w:sz w:val="20"/>
                <w:szCs w:val="20"/>
              </w:rPr>
              <w:t>315 604,36</w:t>
            </w:r>
          </w:p>
        </w:tc>
        <w:tc>
          <w:tcPr>
            <w:tcW w:w="992" w:type="dxa"/>
            <w:tcBorders>
              <w:top w:val="single" w:sz="4" w:space="0" w:color="auto"/>
              <w:left w:val="single" w:sz="4" w:space="0" w:color="auto"/>
              <w:bottom w:val="nil"/>
              <w:right w:val="nil"/>
            </w:tcBorders>
            <w:shd w:val="clear" w:color="auto" w:fill="auto"/>
            <w:noWrap/>
            <w:vAlign w:val="center"/>
            <w:hideMark/>
          </w:tcPr>
          <w:p w14:paraId="254C571F" w14:textId="77777777" w:rsidR="00FB616F" w:rsidRPr="00FB616F" w:rsidRDefault="00FB616F" w:rsidP="00FB616F">
            <w:pPr>
              <w:jc w:val="right"/>
              <w:rPr>
                <w:sz w:val="20"/>
                <w:szCs w:val="20"/>
              </w:rPr>
            </w:pPr>
            <w:r w:rsidRPr="00FB616F">
              <w:rPr>
                <w:sz w:val="20"/>
                <w:szCs w:val="20"/>
              </w:rPr>
              <w:t>315 604,36</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B6F921" w14:textId="77777777" w:rsidR="00FB616F" w:rsidRPr="00FB616F" w:rsidRDefault="00FB616F" w:rsidP="00FB616F">
            <w:pPr>
              <w:jc w:val="right"/>
              <w:rPr>
                <w:sz w:val="20"/>
                <w:szCs w:val="20"/>
              </w:rPr>
            </w:pPr>
            <w:r w:rsidRPr="00FB616F">
              <w:rPr>
                <w:sz w:val="20"/>
                <w:szCs w:val="20"/>
              </w:rPr>
              <w:t>315 604,36</w:t>
            </w:r>
          </w:p>
        </w:tc>
        <w:tc>
          <w:tcPr>
            <w:tcW w:w="236" w:type="dxa"/>
            <w:gridSpan w:val="2"/>
            <w:vAlign w:val="center"/>
            <w:hideMark/>
          </w:tcPr>
          <w:p w14:paraId="12806206" w14:textId="77777777" w:rsidR="00FB616F" w:rsidRPr="00FB616F" w:rsidRDefault="00FB616F" w:rsidP="00FB616F">
            <w:pPr>
              <w:rPr>
                <w:sz w:val="20"/>
                <w:szCs w:val="20"/>
              </w:rPr>
            </w:pPr>
          </w:p>
        </w:tc>
      </w:tr>
      <w:tr w:rsidR="00FB616F" w:rsidRPr="00FB616F" w14:paraId="26FD3083"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26EF4A1"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5ABBD5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8BD8A6"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031F8F"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DEA72F" w14:textId="77777777" w:rsidR="00FB616F" w:rsidRPr="00FB616F" w:rsidRDefault="00FB616F" w:rsidP="00FB616F">
            <w:pPr>
              <w:jc w:val="center"/>
              <w:rPr>
                <w:sz w:val="20"/>
                <w:szCs w:val="20"/>
              </w:rPr>
            </w:pPr>
            <w:r w:rsidRPr="00FB616F">
              <w:rPr>
                <w:sz w:val="20"/>
                <w:szCs w:val="20"/>
              </w:rPr>
              <w:t>08.0.00.70770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0A80B"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B6C0A" w14:textId="77777777" w:rsidR="00FB616F" w:rsidRPr="00FB616F" w:rsidRDefault="00FB616F" w:rsidP="00FB616F">
            <w:pPr>
              <w:jc w:val="right"/>
              <w:rPr>
                <w:sz w:val="20"/>
                <w:szCs w:val="20"/>
              </w:rPr>
            </w:pPr>
            <w:r w:rsidRPr="00FB616F">
              <w:rPr>
                <w:sz w:val="20"/>
                <w:szCs w:val="20"/>
              </w:rPr>
              <w:t>315 604,36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76C7E65" w14:textId="77777777" w:rsidR="00FB616F" w:rsidRPr="00FB616F" w:rsidRDefault="00FB616F" w:rsidP="00FB616F">
            <w:pPr>
              <w:jc w:val="right"/>
              <w:rPr>
                <w:sz w:val="20"/>
                <w:szCs w:val="20"/>
              </w:rPr>
            </w:pPr>
            <w:r w:rsidRPr="00FB616F">
              <w:rPr>
                <w:sz w:val="20"/>
                <w:szCs w:val="20"/>
              </w:rPr>
              <w:t>315 604,36</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39BC76" w14:textId="77777777" w:rsidR="00FB616F" w:rsidRPr="00FB616F" w:rsidRDefault="00FB616F" w:rsidP="00FB616F">
            <w:pPr>
              <w:jc w:val="right"/>
              <w:rPr>
                <w:sz w:val="20"/>
                <w:szCs w:val="20"/>
              </w:rPr>
            </w:pPr>
            <w:r w:rsidRPr="00FB616F">
              <w:rPr>
                <w:sz w:val="20"/>
                <w:szCs w:val="20"/>
              </w:rPr>
              <w:t>315 604,36</w:t>
            </w:r>
          </w:p>
        </w:tc>
        <w:tc>
          <w:tcPr>
            <w:tcW w:w="236" w:type="dxa"/>
            <w:gridSpan w:val="2"/>
            <w:vAlign w:val="center"/>
            <w:hideMark/>
          </w:tcPr>
          <w:p w14:paraId="39FFD78E" w14:textId="77777777" w:rsidR="00FB616F" w:rsidRPr="00FB616F" w:rsidRDefault="00FB616F" w:rsidP="00FB616F">
            <w:pPr>
              <w:rPr>
                <w:sz w:val="20"/>
                <w:szCs w:val="20"/>
              </w:rPr>
            </w:pPr>
          </w:p>
        </w:tc>
      </w:tr>
      <w:tr w:rsidR="00FB616F" w:rsidRPr="00FB616F" w14:paraId="5DF694CF"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5A3AE7D5"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20DCB2D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DC5C17D"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69CBB0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35BF63CB" w14:textId="77777777" w:rsidR="00FB616F" w:rsidRPr="00FB616F" w:rsidRDefault="00FB616F" w:rsidP="00FB616F">
            <w:pPr>
              <w:jc w:val="center"/>
              <w:rPr>
                <w:sz w:val="20"/>
                <w:szCs w:val="20"/>
              </w:rPr>
            </w:pPr>
            <w:r w:rsidRPr="00FB616F">
              <w:rPr>
                <w:sz w:val="20"/>
                <w:szCs w:val="20"/>
              </w:rPr>
              <w:t>08.0.00.70770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A642656"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F1F5E93" w14:textId="77777777" w:rsidR="00FB616F" w:rsidRPr="00FB616F" w:rsidRDefault="00FB616F" w:rsidP="00FB616F">
            <w:pPr>
              <w:jc w:val="right"/>
              <w:rPr>
                <w:sz w:val="20"/>
                <w:szCs w:val="20"/>
              </w:rPr>
            </w:pPr>
            <w:r w:rsidRPr="00FB616F">
              <w:rPr>
                <w:sz w:val="20"/>
                <w:szCs w:val="20"/>
              </w:rPr>
              <w:t>399 195,64</w:t>
            </w:r>
          </w:p>
        </w:tc>
        <w:tc>
          <w:tcPr>
            <w:tcW w:w="992" w:type="dxa"/>
            <w:tcBorders>
              <w:top w:val="nil"/>
              <w:left w:val="single" w:sz="4" w:space="0" w:color="auto"/>
              <w:bottom w:val="nil"/>
              <w:right w:val="nil"/>
            </w:tcBorders>
            <w:shd w:val="clear" w:color="auto" w:fill="auto"/>
            <w:noWrap/>
            <w:vAlign w:val="center"/>
            <w:hideMark/>
          </w:tcPr>
          <w:p w14:paraId="317C031F" w14:textId="77777777" w:rsidR="00FB616F" w:rsidRPr="00FB616F" w:rsidRDefault="00FB616F" w:rsidP="00FB616F">
            <w:pPr>
              <w:jc w:val="right"/>
              <w:rPr>
                <w:sz w:val="20"/>
                <w:szCs w:val="20"/>
              </w:rPr>
            </w:pPr>
            <w:r w:rsidRPr="00FB616F">
              <w:rPr>
                <w:sz w:val="20"/>
                <w:szCs w:val="20"/>
              </w:rPr>
              <w:t>399 195,64</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D908E4E" w14:textId="77777777" w:rsidR="00FB616F" w:rsidRPr="00FB616F" w:rsidRDefault="00FB616F" w:rsidP="00FB616F">
            <w:pPr>
              <w:jc w:val="right"/>
              <w:rPr>
                <w:sz w:val="20"/>
                <w:szCs w:val="20"/>
              </w:rPr>
            </w:pPr>
            <w:r w:rsidRPr="00FB616F">
              <w:rPr>
                <w:sz w:val="20"/>
                <w:szCs w:val="20"/>
              </w:rPr>
              <w:t>399 195,64</w:t>
            </w:r>
          </w:p>
        </w:tc>
        <w:tc>
          <w:tcPr>
            <w:tcW w:w="236" w:type="dxa"/>
            <w:gridSpan w:val="2"/>
            <w:vAlign w:val="center"/>
            <w:hideMark/>
          </w:tcPr>
          <w:p w14:paraId="2DB04292" w14:textId="77777777" w:rsidR="00FB616F" w:rsidRPr="00FB616F" w:rsidRDefault="00FB616F" w:rsidP="00FB616F">
            <w:pPr>
              <w:rPr>
                <w:sz w:val="20"/>
                <w:szCs w:val="20"/>
              </w:rPr>
            </w:pPr>
          </w:p>
        </w:tc>
      </w:tr>
      <w:tr w:rsidR="00FB616F" w:rsidRPr="00FB616F" w14:paraId="2044A715"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7B7A4C3"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B38A55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72B7537"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6F76"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8CC95A" w14:textId="77777777" w:rsidR="00FB616F" w:rsidRPr="00FB616F" w:rsidRDefault="00FB616F" w:rsidP="00FB616F">
            <w:pPr>
              <w:jc w:val="center"/>
              <w:rPr>
                <w:sz w:val="20"/>
                <w:szCs w:val="20"/>
              </w:rPr>
            </w:pPr>
            <w:r w:rsidRPr="00FB616F">
              <w:rPr>
                <w:sz w:val="20"/>
                <w:szCs w:val="20"/>
              </w:rPr>
              <w:t>08.0.00.70770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5401C"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57C7" w14:textId="77777777" w:rsidR="00FB616F" w:rsidRPr="00FB616F" w:rsidRDefault="00FB616F" w:rsidP="00FB616F">
            <w:pPr>
              <w:jc w:val="right"/>
              <w:rPr>
                <w:sz w:val="20"/>
                <w:szCs w:val="20"/>
              </w:rPr>
            </w:pPr>
            <w:r w:rsidRPr="00FB616F">
              <w:rPr>
                <w:sz w:val="20"/>
                <w:szCs w:val="20"/>
              </w:rPr>
              <w:t>399 195,64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4B92C76" w14:textId="77777777" w:rsidR="00FB616F" w:rsidRPr="00FB616F" w:rsidRDefault="00FB616F" w:rsidP="00FB616F">
            <w:pPr>
              <w:jc w:val="right"/>
              <w:rPr>
                <w:sz w:val="20"/>
                <w:szCs w:val="20"/>
              </w:rPr>
            </w:pPr>
            <w:r w:rsidRPr="00FB616F">
              <w:rPr>
                <w:sz w:val="20"/>
                <w:szCs w:val="20"/>
              </w:rPr>
              <w:t>399 195,64</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B6311" w14:textId="77777777" w:rsidR="00FB616F" w:rsidRPr="00FB616F" w:rsidRDefault="00FB616F" w:rsidP="00FB616F">
            <w:pPr>
              <w:jc w:val="right"/>
              <w:rPr>
                <w:sz w:val="20"/>
                <w:szCs w:val="20"/>
              </w:rPr>
            </w:pPr>
            <w:r w:rsidRPr="00FB616F">
              <w:rPr>
                <w:sz w:val="20"/>
                <w:szCs w:val="20"/>
              </w:rPr>
              <w:t>399 195,64</w:t>
            </w:r>
          </w:p>
        </w:tc>
        <w:tc>
          <w:tcPr>
            <w:tcW w:w="236" w:type="dxa"/>
            <w:gridSpan w:val="2"/>
            <w:vAlign w:val="center"/>
            <w:hideMark/>
          </w:tcPr>
          <w:p w14:paraId="47443F7E" w14:textId="77777777" w:rsidR="00FB616F" w:rsidRPr="00FB616F" w:rsidRDefault="00FB616F" w:rsidP="00FB616F">
            <w:pPr>
              <w:rPr>
                <w:sz w:val="20"/>
                <w:szCs w:val="20"/>
              </w:rPr>
            </w:pPr>
          </w:p>
        </w:tc>
      </w:tr>
      <w:tr w:rsidR="00FB616F" w:rsidRPr="00FB616F" w14:paraId="4F850C18"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04CA9019" w14:textId="77777777" w:rsidR="00FB616F" w:rsidRPr="00FB616F" w:rsidRDefault="00FB616F" w:rsidP="00FB616F">
            <w:pPr>
              <w:rPr>
                <w:bCs/>
                <w:sz w:val="20"/>
                <w:szCs w:val="20"/>
              </w:rPr>
            </w:pPr>
            <w:r w:rsidRPr="00FB616F">
              <w:rPr>
                <w:bCs/>
                <w:sz w:val="20"/>
                <w:szCs w:val="20"/>
              </w:rPr>
              <w:t>Реализация мероприятий МП "Развитие культуры в Куйбышевском районе"</w:t>
            </w:r>
          </w:p>
        </w:tc>
        <w:tc>
          <w:tcPr>
            <w:tcW w:w="743" w:type="dxa"/>
            <w:tcBorders>
              <w:top w:val="nil"/>
              <w:left w:val="single" w:sz="4" w:space="0" w:color="auto"/>
              <w:bottom w:val="nil"/>
              <w:right w:val="nil"/>
            </w:tcBorders>
            <w:shd w:val="clear" w:color="auto" w:fill="auto"/>
            <w:noWrap/>
            <w:vAlign w:val="center"/>
            <w:hideMark/>
          </w:tcPr>
          <w:p w14:paraId="6A06BCC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F856395"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B4A0892"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4237A0C8" w14:textId="77777777" w:rsidR="00FB616F" w:rsidRPr="00FB616F" w:rsidRDefault="00FB616F" w:rsidP="00FB616F">
            <w:pPr>
              <w:jc w:val="center"/>
              <w:rPr>
                <w:bCs/>
                <w:sz w:val="20"/>
                <w:szCs w:val="20"/>
              </w:rPr>
            </w:pPr>
            <w:r w:rsidRPr="00FB616F">
              <w:rPr>
                <w:bCs/>
                <w:sz w:val="20"/>
                <w:szCs w:val="20"/>
              </w:rPr>
              <w:t>08.0.00.89500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B1FE70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1EEF798" w14:textId="77777777" w:rsidR="00FB616F" w:rsidRPr="00FB616F" w:rsidRDefault="00FB616F" w:rsidP="00FB616F">
            <w:pPr>
              <w:jc w:val="right"/>
              <w:rPr>
                <w:bCs/>
                <w:sz w:val="20"/>
                <w:szCs w:val="20"/>
              </w:rPr>
            </w:pPr>
            <w:r w:rsidRPr="00FB616F">
              <w:rPr>
                <w:bCs/>
                <w:sz w:val="20"/>
                <w:szCs w:val="20"/>
              </w:rPr>
              <w:t>1 936 300,00</w:t>
            </w:r>
          </w:p>
        </w:tc>
        <w:tc>
          <w:tcPr>
            <w:tcW w:w="992" w:type="dxa"/>
            <w:tcBorders>
              <w:top w:val="nil"/>
              <w:left w:val="single" w:sz="4" w:space="0" w:color="auto"/>
              <w:bottom w:val="nil"/>
              <w:right w:val="nil"/>
            </w:tcBorders>
            <w:shd w:val="clear" w:color="auto" w:fill="auto"/>
            <w:noWrap/>
            <w:vAlign w:val="center"/>
            <w:hideMark/>
          </w:tcPr>
          <w:p w14:paraId="079D6C65"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D5420E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F8013D0" w14:textId="77777777" w:rsidR="00FB616F" w:rsidRPr="00FB616F" w:rsidRDefault="00FB616F" w:rsidP="00FB616F">
            <w:pPr>
              <w:rPr>
                <w:sz w:val="20"/>
                <w:szCs w:val="20"/>
              </w:rPr>
            </w:pPr>
          </w:p>
        </w:tc>
      </w:tr>
      <w:tr w:rsidR="00FB616F" w:rsidRPr="00FB616F" w14:paraId="0211BFD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E2DE663" w14:textId="77777777" w:rsidR="00FB616F" w:rsidRPr="00FB616F" w:rsidRDefault="00FB616F" w:rsidP="00FB616F">
            <w:pPr>
              <w:rPr>
                <w:bCs/>
                <w:sz w:val="20"/>
                <w:szCs w:val="20"/>
              </w:rPr>
            </w:pPr>
            <w:r w:rsidRPr="00FB616F">
              <w:rPr>
                <w:bCs/>
                <w:sz w:val="20"/>
                <w:szCs w:val="20"/>
              </w:rPr>
              <w:t>Реализация мероприятий МП "Развитие культуры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01EC2C8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C73D761"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1A9CE0"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F0118CA" w14:textId="77777777" w:rsidR="00FB616F" w:rsidRPr="00FB616F" w:rsidRDefault="00FB616F" w:rsidP="00FB616F">
            <w:pPr>
              <w:jc w:val="center"/>
              <w:rPr>
                <w:bCs/>
                <w:sz w:val="20"/>
                <w:szCs w:val="20"/>
              </w:rPr>
            </w:pPr>
            <w:r w:rsidRPr="00FB616F">
              <w:rPr>
                <w:bCs/>
                <w:sz w:val="20"/>
                <w:szCs w:val="20"/>
              </w:rPr>
              <w:t>08.0.00.89500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20C7F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A311C3" w14:textId="77777777" w:rsidR="00FB616F" w:rsidRPr="00FB616F" w:rsidRDefault="00FB616F" w:rsidP="00FB616F">
            <w:pPr>
              <w:jc w:val="right"/>
              <w:rPr>
                <w:bCs/>
                <w:sz w:val="20"/>
                <w:szCs w:val="20"/>
              </w:rPr>
            </w:pPr>
            <w:r w:rsidRPr="00FB616F">
              <w:rPr>
                <w:bCs/>
                <w:sz w:val="20"/>
                <w:szCs w:val="20"/>
              </w:rPr>
              <w:t>1 936 300,00</w:t>
            </w:r>
          </w:p>
        </w:tc>
        <w:tc>
          <w:tcPr>
            <w:tcW w:w="992" w:type="dxa"/>
            <w:tcBorders>
              <w:top w:val="single" w:sz="4" w:space="0" w:color="auto"/>
              <w:left w:val="single" w:sz="4" w:space="0" w:color="auto"/>
              <w:bottom w:val="nil"/>
              <w:right w:val="nil"/>
            </w:tcBorders>
            <w:shd w:val="clear" w:color="auto" w:fill="auto"/>
            <w:noWrap/>
            <w:vAlign w:val="center"/>
            <w:hideMark/>
          </w:tcPr>
          <w:p w14:paraId="76ED3BE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6210E5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D3053F5" w14:textId="77777777" w:rsidR="00FB616F" w:rsidRPr="00FB616F" w:rsidRDefault="00FB616F" w:rsidP="00FB616F">
            <w:pPr>
              <w:rPr>
                <w:sz w:val="20"/>
                <w:szCs w:val="20"/>
              </w:rPr>
            </w:pPr>
          </w:p>
        </w:tc>
      </w:tr>
      <w:tr w:rsidR="00FB616F" w:rsidRPr="00FB616F" w14:paraId="05C2244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DFA3D4D"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040E9FC6"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0142F98"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72AAB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70B254A" w14:textId="77777777" w:rsidR="00FB616F" w:rsidRPr="00FB616F" w:rsidRDefault="00FB616F" w:rsidP="00FB616F">
            <w:pPr>
              <w:jc w:val="center"/>
              <w:rPr>
                <w:sz w:val="20"/>
                <w:szCs w:val="20"/>
              </w:rPr>
            </w:pPr>
            <w:r w:rsidRPr="00FB616F">
              <w:rPr>
                <w:sz w:val="20"/>
                <w:szCs w:val="20"/>
              </w:rPr>
              <w:t>08.0.00.89500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1A24B51"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304E8C" w14:textId="77777777" w:rsidR="00FB616F" w:rsidRPr="00FB616F" w:rsidRDefault="00FB616F" w:rsidP="00FB616F">
            <w:pPr>
              <w:jc w:val="right"/>
              <w:rPr>
                <w:sz w:val="20"/>
                <w:szCs w:val="20"/>
              </w:rPr>
            </w:pPr>
            <w:r w:rsidRPr="00FB616F">
              <w:rPr>
                <w:sz w:val="20"/>
                <w:szCs w:val="20"/>
              </w:rPr>
              <w:t>1 316 300,00</w:t>
            </w:r>
          </w:p>
        </w:tc>
        <w:tc>
          <w:tcPr>
            <w:tcW w:w="992" w:type="dxa"/>
            <w:tcBorders>
              <w:top w:val="single" w:sz="4" w:space="0" w:color="auto"/>
              <w:left w:val="single" w:sz="4" w:space="0" w:color="auto"/>
              <w:bottom w:val="nil"/>
              <w:right w:val="nil"/>
            </w:tcBorders>
            <w:shd w:val="clear" w:color="auto" w:fill="auto"/>
            <w:noWrap/>
            <w:vAlign w:val="center"/>
            <w:hideMark/>
          </w:tcPr>
          <w:p w14:paraId="0A422ED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80AFF9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8FBFA67" w14:textId="77777777" w:rsidR="00FB616F" w:rsidRPr="00FB616F" w:rsidRDefault="00FB616F" w:rsidP="00FB616F">
            <w:pPr>
              <w:rPr>
                <w:sz w:val="20"/>
                <w:szCs w:val="20"/>
              </w:rPr>
            </w:pPr>
          </w:p>
        </w:tc>
      </w:tr>
      <w:tr w:rsidR="00FB616F" w:rsidRPr="00FB616F" w14:paraId="693B7F5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3F57522"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A9B509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6EEC39"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911DC"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DF05E0" w14:textId="77777777" w:rsidR="00FB616F" w:rsidRPr="00FB616F" w:rsidRDefault="00FB616F" w:rsidP="00FB616F">
            <w:pPr>
              <w:jc w:val="center"/>
              <w:rPr>
                <w:sz w:val="20"/>
                <w:szCs w:val="20"/>
              </w:rPr>
            </w:pPr>
            <w:r w:rsidRPr="00FB616F">
              <w:rPr>
                <w:sz w:val="20"/>
                <w:szCs w:val="20"/>
              </w:rPr>
              <w:t>08.0.00.89500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16439"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ED6AB" w14:textId="77777777" w:rsidR="00FB616F" w:rsidRPr="00FB616F" w:rsidRDefault="00FB616F" w:rsidP="00FB616F">
            <w:pPr>
              <w:jc w:val="right"/>
              <w:rPr>
                <w:sz w:val="20"/>
                <w:szCs w:val="20"/>
              </w:rPr>
            </w:pPr>
            <w:r w:rsidRPr="00FB616F">
              <w:rPr>
                <w:sz w:val="20"/>
                <w:szCs w:val="20"/>
              </w:rPr>
              <w:t>1 316 300,00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79E308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916D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9AE27D9" w14:textId="77777777" w:rsidR="00FB616F" w:rsidRPr="00FB616F" w:rsidRDefault="00FB616F" w:rsidP="00FB616F">
            <w:pPr>
              <w:rPr>
                <w:sz w:val="20"/>
                <w:szCs w:val="20"/>
              </w:rPr>
            </w:pPr>
          </w:p>
        </w:tc>
      </w:tr>
      <w:tr w:rsidR="00FB616F" w:rsidRPr="00FB616F" w14:paraId="19DA676E"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2A90AF0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0B968C0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9860FFB"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71FCF3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3A5CA827" w14:textId="77777777" w:rsidR="00FB616F" w:rsidRPr="00FB616F" w:rsidRDefault="00FB616F" w:rsidP="00FB616F">
            <w:pPr>
              <w:jc w:val="center"/>
              <w:rPr>
                <w:sz w:val="20"/>
                <w:szCs w:val="20"/>
              </w:rPr>
            </w:pPr>
            <w:r w:rsidRPr="00FB616F">
              <w:rPr>
                <w:sz w:val="20"/>
                <w:szCs w:val="20"/>
              </w:rPr>
              <w:t>08.0.00.89500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FABA4BB"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6DB5520" w14:textId="77777777" w:rsidR="00FB616F" w:rsidRPr="00FB616F" w:rsidRDefault="00FB616F" w:rsidP="00FB616F">
            <w:pPr>
              <w:jc w:val="right"/>
              <w:rPr>
                <w:sz w:val="20"/>
                <w:szCs w:val="20"/>
              </w:rPr>
            </w:pPr>
            <w:r w:rsidRPr="00FB616F">
              <w:rPr>
                <w:sz w:val="20"/>
                <w:szCs w:val="20"/>
              </w:rPr>
              <w:t>620 000,00</w:t>
            </w:r>
          </w:p>
        </w:tc>
        <w:tc>
          <w:tcPr>
            <w:tcW w:w="992" w:type="dxa"/>
            <w:tcBorders>
              <w:top w:val="nil"/>
              <w:left w:val="single" w:sz="4" w:space="0" w:color="auto"/>
              <w:bottom w:val="nil"/>
              <w:right w:val="nil"/>
            </w:tcBorders>
            <w:shd w:val="clear" w:color="auto" w:fill="auto"/>
            <w:noWrap/>
            <w:vAlign w:val="center"/>
            <w:hideMark/>
          </w:tcPr>
          <w:p w14:paraId="675D997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CD6740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A2F0B8A" w14:textId="77777777" w:rsidR="00FB616F" w:rsidRPr="00FB616F" w:rsidRDefault="00FB616F" w:rsidP="00FB616F">
            <w:pPr>
              <w:rPr>
                <w:sz w:val="20"/>
                <w:szCs w:val="20"/>
              </w:rPr>
            </w:pPr>
          </w:p>
        </w:tc>
      </w:tr>
      <w:tr w:rsidR="00FB616F" w:rsidRPr="00FB616F" w14:paraId="6ACD88A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ABEA693"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F09376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9F811A"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80A2"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DDBBDEA" w14:textId="77777777" w:rsidR="00FB616F" w:rsidRPr="00FB616F" w:rsidRDefault="00FB616F" w:rsidP="00FB616F">
            <w:pPr>
              <w:jc w:val="center"/>
              <w:rPr>
                <w:sz w:val="20"/>
                <w:szCs w:val="20"/>
              </w:rPr>
            </w:pPr>
            <w:r w:rsidRPr="00FB616F">
              <w:rPr>
                <w:sz w:val="20"/>
                <w:szCs w:val="20"/>
              </w:rPr>
              <w:t>08.0.00.89500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1859C"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F9613" w14:textId="77777777" w:rsidR="00FB616F" w:rsidRPr="00FB616F" w:rsidRDefault="00FB616F" w:rsidP="00FB616F">
            <w:pPr>
              <w:jc w:val="right"/>
              <w:rPr>
                <w:sz w:val="20"/>
                <w:szCs w:val="20"/>
              </w:rPr>
            </w:pPr>
            <w:r w:rsidRPr="00FB616F">
              <w:rPr>
                <w:sz w:val="20"/>
                <w:szCs w:val="20"/>
              </w:rPr>
              <w:t>620 000,00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36D400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205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76A79C0" w14:textId="77777777" w:rsidR="00FB616F" w:rsidRPr="00FB616F" w:rsidRDefault="00FB616F" w:rsidP="00FB616F">
            <w:pPr>
              <w:rPr>
                <w:sz w:val="20"/>
                <w:szCs w:val="20"/>
              </w:rPr>
            </w:pPr>
          </w:p>
        </w:tc>
      </w:tr>
      <w:tr w:rsidR="00FB616F" w:rsidRPr="00FB616F" w14:paraId="492B9D34"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6A012B16" w14:textId="77777777" w:rsidR="00FB616F" w:rsidRPr="00FB616F" w:rsidRDefault="00FB616F" w:rsidP="00FB616F">
            <w:pPr>
              <w:rPr>
                <w:bCs/>
                <w:sz w:val="20"/>
                <w:szCs w:val="20"/>
              </w:rPr>
            </w:pPr>
            <w:r w:rsidRPr="00FB616F">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(ремонт, реставрация, благоустройство)</w:t>
            </w:r>
          </w:p>
        </w:tc>
        <w:tc>
          <w:tcPr>
            <w:tcW w:w="743" w:type="dxa"/>
            <w:tcBorders>
              <w:top w:val="nil"/>
              <w:left w:val="single" w:sz="4" w:space="0" w:color="auto"/>
              <w:bottom w:val="nil"/>
              <w:right w:val="nil"/>
            </w:tcBorders>
            <w:shd w:val="clear" w:color="auto" w:fill="auto"/>
            <w:noWrap/>
            <w:vAlign w:val="center"/>
            <w:hideMark/>
          </w:tcPr>
          <w:p w14:paraId="49DEEDE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8592A2F"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FB40532"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18382AE1" w14:textId="77777777" w:rsidR="00FB616F" w:rsidRPr="00FB616F" w:rsidRDefault="00FB616F" w:rsidP="00FB616F">
            <w:pPr>
              <w:jc w:val="center"/>
              <w:rPr>
                <w:bCs/>
                <w:sz w:val="20"/>
                <w:szCs w:val="20"/>
              </w:rPr>
            </w:pPr>
            <w:r w:rsidRPr="00FB616F">
              <w:rPr>
                <w:bCs/>
                <w:sz w:val="20"/>
                <w:szCs w:val="20"/>
              </w:rPr>
              <w:t>08.0.00.L2991</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DD1B9C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1D1D2ED"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5995A5B0"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D0237BD" w14:textId="77777777" w:rsidR="00FB616F" w:rsidRPr="00FB616F" w:rsidRDefault="00FB616F" w:rsidP="00FB616F">
            <w:pPr>
              <w:jc w:val="right"/>
              <w:rPr>
                <w:bCs/>
                <w:sz w:val="20"/>
                <w:szCs w:val="20"/>
              </w:rPr>
            </w:pPr>
            <w:r w:rsidRPr="00FB616F">
              <w:rPr>
                <w:bCs/>
                <w:sz w:val="20"/>
                <w:szCs w:val="20"/>
              </w:rPr>
              <w:t>652 800,00</w:t>
            </w:r>
          </w:p>
        </w:tc>
        <w:tc>
          <w:tcPr>
            <w:tcW w:w="236" w:type="dxa"/>
            <w:gridSpan w:val="2"/>
            <w:vAlign w:val="center"/>
            <w:hideMark/>
          </w:tcPr>
          <w:p w14:paraId="39212F98" w14:textId="77777777" w:rsidR="00FB616F" w:rsidRPr="00FB616F" w:rsidRDefault="00FB616F" w:rsidP="00FB616F">
            <w:pPr>
              <w:rPr>
                <w:sz w:val="20"/>
                <w:szCs w:val="20"/>
              </w:rPr>
            </w:pPr>
          </w:p>
        </w:tc>
      </w:tr>
      <w:tr w:rsidR="00FB616F" w:rsidRPr="00FB616F" w14:paraId="66C227A8"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93ABC91"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4D60D7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724EA0D"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33C066"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268F46E" w14:textId="77777777" w:rsidR="00FB616F" w:rsidRPr="00FB616F" w:rsidRDefault="00FB616F" w:rsidP="00FB616F">
            <w:pPr>
              <w:jc w:val="center"/>
              <w:rPr>
                <w:sz w:val="20"/>
                <w:szCs w:val="20"/>
              </w:rPr>
            </w:pPr>
            <w:r w:rsidRPr="00FB616F">
              <w:rPr>
                <w:sz w:val="20"/>
                <w:szCs w:val="20"/>
              </w:rPr>
              <w:t>08.0.00.L2991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75DEAD"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EC6DF6"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24434B6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4B0DB34" w14:textId="77777777" w:rsidR="00FB616F" w:rsidRPr="00FB616F" w:rsidRDefault="00FB616F" w:rsidP="00FB616F">
            <w:pPr>
              <w:jc w:val="right"/>
              <w:rPr>
                <w:sz w:val="20"/>
                <w:szCs w:val="20"/>
              </w:rPr>
            </w:pPr>
            <w:r w:rsidRPr="00FB616F">
              <w:rPr>
                <w:sz w:val="20"/>
                <w:szCs w:val="20"/>
              </w:rPr>
              <w:t>652 800,00</w:t>
            </w:r>
          </w:p>
        </w:tc>
        <w:tc>
          <w:tcPr>
            <w:tcW w:w="236" w:type="dxa"/>
            <w:gridSpan w:val="2"/>
            <w:vAlign w:val="center"/>
            <w:hideMark/>
          </w:tcPr>
          <w:p w14:paraId="4FD62E7C" w14:textId="77777777" w:rsidR="00FB616F" w:rsidRPr="00FB616F" w:rsidRDefault="00FB616F" w:rsidP="00FB616F">
            <w:pPr>
              <w:rPr>
                <w:sz w:val="20"/>
                <w:szCs w:val="20"/>
              </w:rPr>
            </w:pPr>
          </w:p>
        </w:tc>
      </w:tr>
      <w:tr w:rsidR="00FB616F" w:rsidRPr="00FB616F" w14:paraId="6C3B14C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178455A"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E09680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E9E38A"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AE1AC"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407AB2" w14:textId="77777777" w:rsidR="00FB616F" w:rsidRPr="00FB616F" w:rsidRDefault="00FB616F" w:rsidP="00FB616F">
            <w:pPr>
              <w:jc w:val="center"/>
              <w:rPr>
                <w:sz w:val="20"/>
                <w:szCs w:val="20"/>
              </w:rPr>
            </w:pPr>
            <w:r w:rsidRPr="00FB616F">
              <w:rPr>
                <w:sz w:val="20"/>
                <w:szCs w:val="20"/>
              </w:rPr>
              <w:t>08.0.00.L2991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FD834"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61F0D"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0E21F9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2FD50" w14:textId="77777777" w:rsidR="00FB616F" w:rsidRPr="00FB616F" w:rsidRDefault="00FB616F" w:rsidP="00FB616F">
            <w:pPr>
              <w:jc w:val="right"/>
              <w:rPr>
                <w:sz w:val="20"/>
                <w:szCs w:val="20"/>
              </w:rPr>
            </w:pPr>
            <w:r w:rsidRPr="00FB616F">
              <w:rPr>
                <w:sz w:val="20"/>
                <w:szCs w:val="20"/>
              </w:rPr>
              <w:t>652 800,00</w:t>
            </w:r>
          </w:p>
        </w:tc>
        <w:tc>
          <w:tcPr>
            <w:tcW w:w="236" w:type="dxa"/>
            <w:gridSpan w:val="2"/>
            <w:vAlign w:val="center"/>
            <w:hideMark/>
          </w:tcPr>
          <w:p w14:paraId="281C998A" w14:textId="77777777" w:rsidR="00FB616F" w:rsidRPr="00FB616F" w:rsidRDefault="00FB616F" w:rsidP="00FB616F">
            <w:pPr>
              <w:rPr>
                <w:sz w:val="20"/>
                <w:szCs w:val="20"/>
              </w:rPr>
            </w:pPr>
          </w:p>
        </w:tc>
      </w:tr>
      <w:tr w:rsidR="00FB616F" w:rsidRPr="00FB616F" w14:paraId="4A03DB3B"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3199FC3A" w14:textId="77777777" w:rsidR="00FB616F" w:rsidRPr="00FB616F" w:rsidRDefault="00FB616F" w:rsidP="00FB616F">
            <w:pPr>
              <w:rPr>
                <w:bCs/>
                <w:sz w:val="20"/>
                <w:szCs w:val="20"/>
              </w:rPr>
            </w:pPr>
            <w:r w:rsidRPr="00FB616F">
              <w:rPr>
                <w:bCs/>
                <w:sz w:val="20"/>
                <w:szCs w:val="20"/>
              </w:rPr>
              <w:t>Реализация мероприятий по проведению работ на воинских захоронениях государственной программы Новосибирской области "Культура Новосибирской области" (установка мемориальных знаков)</w:t>
            </w:r>
          </w:p>
        </w:tc>
        <w:tc>
          <w:tcPr>
            <w:tcW w:w="743" w:type="dxa"/>
            <w:tcBorders>
              <w:top w:val="nil"/>
              <w:left w:val="single" w:sz="4" w:space="0" w:color="auto"/>
              <w:bottom w:val="nil"/>
              <w:right w:val="nil"/>
            </w:tcBorders>
            <w:shd w:val="clear" w:color="auto" w:fill="auto"/>
            <w:noWrap/>
            <w:vAlign w:val="center"/>
            <w:hideMark/>
          </w:tcPr>
          <w:p w14:paraId="7B6E0B5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7B70E3B"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4A9DBA7"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135C76EE" w14:textId="77777777" w:rsidR="00FB616F" w:rsidRPr="00FB616F" w:rsidRDefault="00FB616F" w:rsidP="00FB616F">
            <w:pPr>
              <w:jc w:val="center"/>
              <w:rPr>
                <w:bCs/>
                <w:sz w:val="20"/>
                <w:szCs w:val="20"/>
              </w:rPr>
            </w:pPr>
            <w:r w:rsidRPr="00FB616F">
              <w:rPr>
                <w:bCs/>
                <w:sz w:val="20"/>
                <w:szCs w:val="20"/>
              </w:rPr>
              <w:t>08.0.00.L2992</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D4B331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8F4071F" w14:textId="77777777" w:rsidR="00FB616F" w:rsidRPr="00FB616F" w:rsidRDefault="00FB616F" w:rsidP="00FB616F">
            <w:pPr>
              <w:jc w:val="right"/>
              <w:rPr>
                <w:bCs/>
                <w:sz w:val="20"/>
                <w:szCs w:val="20"/>
              </w:rPr>
            </w:pPr>
            <w:r w:rsidRPr="00FB616F">
              <w:rPr>
                <w:bCs/>
                <w:sz w:val="20"/>
                <w:szCs w:val="20"/>
              </w:rPr>
              <w:t>125 300,00</w:t>
            </w:r>
          </w:p>
        </w:tc>
        <w:tc>
          <w:tcPr>
            <w:tcW w:w="992" w:type="dxa"/>
            <w:tcBorders>
              <w:top w:val="nil"/>
              <w:left w:val="single" w:sz="4" w:space="0" w:color="auto"/>
              <w:bottom w:val="nil"/>
              <w:right w:val="nil"/>
            </w:tcBorders>
            <w:shd w:val="clear" w:color="auto" w:fill="auto"/>
            <w:noWrap/>
            <w:vAlign w:val="center"/>
            <w:hideMark/>
          </w:tcPr>
          <w:p w14:paraId="34C1FD37"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11BEF5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7BA8817" w14:textId="77777777" w:rsidR="00FB616F" w:rsidRPr="00FB616F" w:rsidRDefault="00FB616F" w:rsidP="00FB616F">
            <w:pPr>
              <w:rPr>
                <w:sz w:val="20"/>
                <w:szCs w:val="20"/>
              </w:rPr>
            </w:pPr>
          </w:p>
        </w:tc>
      </w:tr>
      <w:tr w:rsidR="00FB616F" w:rsidRPr="00FB616F" w14:paraId="72D132D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0FE5076"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0761732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08C0A38"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70D8C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F38A98D" w14:textId="77777777" w:rsidR="00FB616F" w:rsidRPr="00FB616F" w:rsidRDefault="00FB616F" w:rsidP="00FB616F">
            <w:pPr>
              <w:jc w:val="center"/>
              <w:rPr>
                <w:sz w:val="20"/>
                <w:szCs w:val="20"/>
              </w:rPr>
            </w:pPr>
            <w:r w:rsidRPr="00FB616F">
              <w:rPr>
                <w:sz w:val="20"/>
                <w:szCs w:val="20"/>
              </w:rPr>
              <w:t>08.0.00.L2992</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CD5199"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C05071" w14:textId="77777777" w:rsidR="00FB616F" w:rsidRPr="00FB616F" w:rsidRDefault="00FB616F" w:rsidP="00FB616F">
            <w:pPr>
              <w:jc w:val="right"/>
              <w:rPr>
                <w:sz w:val="20"/>
                <w:szCs w:val="20"/>
              </w:rPr>
            </w:pPr>
            <w:r w:rsidRPr="00FB616F">
              <w:rPr>
                <w:sz w:val="20"/>
                <w:szCs w:val="20"/>
              </w:rPr>
              <w:t>125 300,00</w:t>
            </w:r>
          </w:p>
        </w:tc>
        <w:tc>
          <w:tcPr>
            <w:tcW w:w="992" w:type="dxa"/>
            <w:tcBorders>
              <w:top w:val="single" w:sz="4" w:space="0" w:color="auto"/>
              <w:left w:val="single" w:sz="4" w:space="0" w:color="auto"/>
              <w:bottom w:val="nil"/>
              <w:right w:val="nil"/>
            </w:tcBorders>
            <w:shd w:val="clear" w:color="auto" w:fill="auto"/>
            <w:noWrap/>
            <w:vAlign w:val="center"/>
            <w:hideMark/>
          </w:tcPr>
          <w:p w14:paraId="62DAF48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4E424C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F63CD8B" w14:textId="77777777" w:rsidR="00FB616F" w:rsidRPr="00FB616F" w:rsidRDefault="00FB616F" w:rsidP="00FB616F">
            <w:pPr>
              <w:rPr>
                <w:sz w:val="20"/>
                <w:szCs w:val="20"/>
              </w:rPr>
            </w:pPr>
          </w:p>
        </w:tc>
      </w:tr>
      <w:tr w:rsidR="00FB616F" w:rsidRPr="00FB616F" w14:paraId="0155AFC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E998BFF"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39CA08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C86F81"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A94BC"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1D8C749" w14:textId="77777777" w:rsidR="00FB616F" w:rsidRPr="00FB616F" w:rsidRDefault="00FB616F" w:rsidP="00FB616F">
            <w:pPr>
              <w:jc w:val="center"/>
              <w:rPr>
                <w:sz w:val="20"/>
                <w:szCs w:val="20"/>
              </w:rPr>
            </w:pPr>
            <w:r w:rsidRPr="00FB616F">
              <w:rPr>
                <w:sz w:val="20"/>
                <w:szCs w:val="20"/>
              </w:rPr>
              <w:t>08.0.00.L2992</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62374D"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F06182" w14:textId="77777777" w:rsidR="00FB616F" w:rsidRPr="00FB616F" w:rsidRDefault="00FB616F" w:rsidP="00FB616F">
            <w:pPr>
              <w:jc w:val="right"/>
              <w:rPr>
                <w:sz w:val="20"/>
                <w:szCs w:val="20"/>
              </w:rPr>
            </w:pPr>
            <w:r w:rsidRPr="00FB616F">
              <w:rPr>
                <w:sz w:val="20"/>
                <w:szCs w:val="20"/>
              </w:rPr>
              <w:t>125 300,00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ED99E9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5724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F1CDCF7" w14:textId="77777777" w:rsidR="00FB616F" w:rsidRPr="00FB616F" w:rsidRDefault="00FB616F" w:rsidP="00FB616F">
            <w:pPr>
              <w:rPr>
                <w:sz w:val="20"/>
                <w:szCs w:val="20"/>
              </w:rPr>
            </w:pPr>
          </w:p>
        </w:tc>
      </w:tr>
      <w:tr w:rsidR="00FB616F" w:rsidRPr="00FB616F" w14:paraId="44302419"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4F45E433" w14:textId="77777777" w:rsidR="00FB616F" w:rsidRPr="00FB616F" w:rsidRDefault="00FB616F" w:rsidP="00FB616F">
            <w:pPr>
              <w:rPr>
                <w:bCs/>
                <w:sz w:val="20"/>
                <w:szCs w:val="20"/>
              </w:rPr>
            </w:pPr>
            <w:r w:rsidRPr="00FB616F">
              <w:rPr>
                <w:bCs/>
                <w:sz w:val="20"/>
                <w:szCs w:val="20"/>
              </w:rPr>
              <w:lastRenderedPageBreak/>
              <w:t xml:space="preserve">Мероприятия по обеспечению развития и укрепления материально-технической базы домов культуры в населенных пунктах с числом жителей до 50 </w:t>
            </w:r>
            <w:proofErr w:type="spellStart"/>
            <w:r w:rsidRPr="00FB616F">
              <w:rPr>
                <w:bCs/>
                <w:sz w:val="20"/>
                <w:szCs w:val="20"/>
              </w:rPr>
              <w:t>тыс.человек</w:t>
            </w:r>
            <w:proofErr w:type="spellEnd"/>
            <w:r w:rsidRPr="00FB616F">
              <w:rPr>
                <w:bCs/>
                <w:sz w:val="20"/>
                <w:szCs w:val="20"/>
              </w:rPr>
              <w:t xml:space="preserve"> в рамках реализации мероприятий ГП НСО "Культура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4750501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F1E8129"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04E022D"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4BB62AA0" w14:textId="77777777" w:rsidR="00FB616F" w:rsidRPr="00FB616F" w:rsidRDefault="00FB616F" w:rsidP="00FB616F">
            <w:pPr>
              <w:jc w:val="center"/>
              <w:rPr>
                <w:bCs/>
                <w:sz w:val="20"/>
                <w:szCs w:val="20"/>
              </w:rPr>
            </w:pPr>
            <w:r w:rsidRPr="00FB616F">
              <w:rPr>
                <w:bCs/>
                <w:sz w:val="20"/>
                <w:szCs w:val="20"/>
              </w:rPr>
              <w:t>08.0.00.L4670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68E116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33E2CAE" w14:textId="77777777" w:rsidR="00FB616F" w:rsidRPr="00FB616F" w:rsidRDefault="00FB616F" w:rsidP="00FB616F">
            <w:pPr>
              <w:jc w:val="right"/>
              <w:rPr>
                <w:bCs/>
                <w:sz w:val="20"/>
                <w:szCs w:val="20"/>
              </w:rPr>
            </w:pPr>
            <w:r w:rsidRPr="00FB616F">
              <w:rPr>
                <w:bCs/>
                <w:sz w:val="20"/>
                <w:szCs w:val="20"/>
              </w:rPr>
              <w:t>1 581 800,00</w:t>
            </w:r>
          </w:p>
        </w:tc>
        <w:tc>
          <w:tcPr>
            <w:tcW w:w="992" w:type="dxa"/>
            <w:tcBorders>
              <w:top w:val="nil"/>
              <w:left w:val="single" w:sz="4" w:space="0" w:color="auto"/>
              <w:bottom w:val="nil"/>
              <w:right w:val="nil"/>
            </w:tcBorders>
            <w:shd w:val="clear" w:color="auto" w:fill="auto"/>
            <w:noWrap/>
            <w:vAlign w:val="center"/>
            <w:hideMark/>
          </w:tcPr>
          <w:p w14:paraId="7344D2A5" w14:textId="77777777" w:rsidR="00FB616F" w:rsidRPr="00FB616F" w:rsidRDefault="00FB616F" w:rsidP="00FB616F">
            <w:pPr>
              <w:jc w:val="right"/>
              <w:rPr>
                <w:bCs/>
                <w:sz w:val="20"/>
                <w:szCs w:val="20"/>
              </w:rPr>
            </w:pPr>
            <w:r w:rsidRPr="00FB616F">
              <w:rPr>
                <w:bCs/>
                <w:sz w:val="20"/>
                <w:szCs w:val="20"/>
              </w:rPr>
              <w:t>1 581 800,00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251F010" w14:textId="77777777" w:rsidR="00FB616F" w:rsidRPr="00FB616F" w:rsidRDefault="00FB616F" w:rsidP="00FB616F">
            <w:pPr>
              <w:jc w:val="right"/>
              <w:rPr>
                <w:bCs/>
                <w:sz w:val="20"/>
                <w:szCs w:val="20"/>
              </w:rPr>
            </w:pPr>
            <w:r w:rsidRPr="00FB616F">
              <w:rPr>
                <w:bCs/>
                <w:sz w:val="20"/>
                <w:szCs w:val="20"/>
              </w:rPr>
              <w:t>1 581 800,00</w:t>
            </w:r>
          </w:p>
        </w:tc>
        <w:tc>
          <w:tcPr>
            <w:tcW w:w="236" w:type="dxa"/>
            <w:gridSpan w:val="2"/>
            <w:vAlign w:val="center"/>
            <w:hideMark/>
          </w:tcPr>
          <w:p w14:paraId="0C7373DA" w14:textId="77777777" w:rsidR="00FB616F" w:rsidRPr="00FB616F" w:rsidRDefault="00FB616F" w:rsidP="00FB616F">
            <w:pPr>
              <w:rPr>
                <w:sz w:val="20"/>
                <w:szCs w:val="20"/>
              </w:rPr>
            </w:pPr>
          </w:p>
        </w:tc>
      </w:tr>
      <w:tr w:rsidR="00FB616F" w:rsidRPr="00FB616F" w14:paraId="0998ADC1"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5E5ABE0"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56FF6D3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00DC3B4"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19995F"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01DA834" w14:textId="77777777" w:rsidR="00FB616F" w:rsidRPr="00FB616F" w:rsidRDefault="00FB616F" w:rsidP="00FB616F">
            <w:pPr>
              <w:jc w:val="center"/>
              <w:rPr>
                <w:sz w:val="20"/>
                <w:szCs w:val="20"/>
              </w:rPr>
            </w:pPr>
            <w:r w:rsidRPr="00FB616F">
              <w:rPr>
                <w:sz w:val="20"/>
                <w:szCs w:val="20"/>
              </w:rPr>
              <w:t>08.0.00.L4670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CAB2CC"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3A2922" w14:textId="77777777" w:rsidR="00FB616F" w:rsidRPr="00FB616F" w:rsidRDefault="00FB616F" w:rsidP="00FB616F">
            <w:pPr>
              <w:jc w:val="right"/>
              <w:rPr>
                <w:sz w:val="20"/>
                <w:szCs w:val="20"/>
              </w:rPr>
            </w:pPr>
            <w:r w:rsidRPr="00FB616F">
              <w:rPr>
                <w:sz w:val="20"/>
                <w:szCs w:val="20"/>
              </w:rPr>
              <w:t>1 581 800,00</w:t>
            </w:r>
          </w:p>
        </w:tc>
        <w:tc>
          <w:tcPr>
            <w:tcW w:w="992" w:type="dxa"/>
            <w:tcBorders>
              <w:top w:val="single" w:sz="4" w:space="0" w:color="auto"/>
              <w:left w:val="single" w:sz="4" w:space="0" w:color="auto"/>
              <w:bottom w:val="nil"/>
              <w:right w:val="nil"/>
            </w:tcBorders>
            <w:shd w:val="clear" w:color="auto" w:fill="auto"/>
            <w:noWrap/>
            <w:vAlign w:val="center"/>
            <w:hideMark/>
          </w:tcPr>
          <w:p w14:paraId="5D48BBEA" w14:textId="77777777" w:rsidR="00FB616F" w:rsidRPr="00FB616F" w:rsidRDefault="00FB616F" w:rsidP="00FB616F">
            <w:pPr>
              <w:jc w:val="right"/>
              <w:rPr>
                <w:sz w:val="20"/>
                <w:szCs w:val="20"/>
              </w:rPr>
            </w:pPr>
            <w:r w:rsidRPr="00FB616F">
              <w:rPr>
                <w:sz w:val="20"/>
                <w:szCs w:val="20"/>
              </w:rPr>
              <w:t>1 581 800,00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A5DF38C" w14:textId="77777777" w:rsidR="00FB616F" w:rsidRPr="00FB616F" w:rsidRDefault="00FB616F" w:rsidP="00FB616F">
            <w:pPr>
              <w:jc w:val="right"/>
              <w:rPr>
                <w:sz w:val="20"/>
                <w:szCs w:val="20"/>
              </w:rPr>
            </w:pPr>
            <w:r w:rsidRPr="00FB616F">
              <w:rPr>
                <w:sz w:val="20"/>
                <w:szCs w:val="20"/>
              </w:rPr>
              <w:t>1 581 800,00</w:t>
            </w:r>
          </w:p>
        </w:tc>
        <w:tc>
          <w:tcPr>
            <w:tcW w:w="236" w:type="dxa"/>
            <w:gridSpan w:val="2"/>
            <w:vAlign w:val="center"/>
            <w:hideMark/>
          </w:tcPr>
          <w:p w14:paraId="11551F26" w14:textId="77777777" w:rsidR="00FB616F" w:rsidRPr="00FB616F" w:rsidRDefault="00FB616F" w:rsidP="00FB616F">
            <w:pPr>
              <w:rPr>
                <w:sz w:val="20"/>
                <w:szCs w:val="20"/>
              </w:rPr>
            </w:pPr>
          </w:p>
        </w:tc>
      </w:tr>
      <w:tr w:rsidR="00FB616F" w:rsidRPr="00FB616F" w14:paraId="2B707B10"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14E7A63"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ABA076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BBA3CF"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8137E"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96093B4" w14:textId="77777777" w:rsidR="00FB616F" w:rsidRPr="00FB616F" w:rsidRDefault="00FB616F" w:rsidP="00FB616F">
            <w:pPr>
              <w:jc w:val="center"/>
              <w:rPr>
                <w:sz w:val="20"/>
                <w:szCs w:val="20"/>
              </w:rPr>
            </w:pPr>
            <w:r w:rsidRPr="00FB616F">
              <w:rPr>
                <w:sz w:val="20"/>
                <w:szCs w:val="20"/>
              </w:rPr>
              <w:t>08.0.00.L4670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F2C71"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8D2E6" w14:textId="77777777" w:rsidR="00FB616F" w:rsidRPr="00FB616F" w:rsidRDefault="00FB616F" w:rsidP="00FB616F">
            <w:pPr>
              <w:jc w:val="right"/>
              <w:rPr>
                <w:sz w:val="20"/>
                <w:szCs w:val="20"/>
              </w:rPr>
            </w:pPr>
            <w:r w:rsidRPr="00FB616F">
              <w:rPr>
                <w:sz w:val="20"/>
                <w:szCs w:val="20"/>
              </w:rPr>
              <w:t>1 581 800,00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2FB876" w14:textId="77777777" w:rsidR="00FB616F" w:rsidRPr="00FB616F" w:rsidRDefault="00FB616F" w:rsidP="00FB616F">
            <w:pPr>
              <w:jc w:val="right"/>
              <w:rPr>
                <w:sz w:val="20"/>
                <w:szCs w:val="20"/>
              </w:rPr>
            </w:pPr>
            <w:r w:rsidRPr="00FB616F">
              <w:rPr>
                <w:sz w:val="20"/>
                <w:szCs w:val="20"/>
              </w:rPr>
              <w:t>1 581 800,00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4912E" w14:textId="77777777" w:rsidR="00FB616F" w:rsidRPr="00FB616F" w:rsidRDefault="00FB616F" w:rsidP="00FB616F">
            <w:pPr>
              <w:jc w:val="right"/>
              <w:rPr>
                <w:sz w:val="20"/>
                <w:szCs w:val="20"/>
              </w:rPr>
            </w:pPr>
            <w:r w:rsidRPr="00FB616F">
              <w:rPr>
                <w:sz w:val="20"/>
                <w:szCs w:val="20"/>
              </w:rPr>
              <w:t>1 581 800,00</w:t>
            </w:r>
          </w:p>
        </w:tc>
        <w:tc>
          <w:tcPr>
            <w:tcW w:w="236" w:type="dxa"/>
            <w:gridSpan w:val="2"/>
            <w:vAlign w:val="center"/>
            <w:hideMark/>
          </w:tcPr>
          <w:p w14:paraId="1C029DE7" w14:textId="77777777" w:rsidR="00FB616F" w:rsidRPr="00FB616F" w:rsidRDefault="00FB616F" w:rsidP="00FB616F">
            <w:pPr>
              <w:rPr>
                <w:sz w:val="20"/>
                <w:szCs w:val="20"/>
              </w:rPr>
            </w:pPr>
          </w:p>
        </w:tc>
      </w:tr>
      <w:tr w:rsidR="00FB616F" w:rsidRPr="00FB616F" w14:paraId="5FFD68A5"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152DEDFB" w14:textId="77777777" w:rsidR="00FB616F" w:rsidRPr="00FB616F" w:rsidRDefault="00FB616F" w:rsidP="00FB616F">
            <w:pPr>
              <w:rPr>
                <w:bCs/>
                <w:sz w:val="20"/>
                <w:szCs w:val="20"/>
              </w:rPr>
            </w:pPr>
            <w:r w:rsidRPr="00FB616F">
              <w:rPr>
                <w:bCs/>
                <w:sz w:val="20"/>
                <w:szCs w:val="20"/>
              </w:rPr>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E0F6F8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1357FFA"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C7B8B0A"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7A91C3B7" w14:textId="77777777" w:rsidR="00FB616F" w:rsidRPr="00FB616F" w:rsidRDefault="00FB616F" w:rsidP="00FB616F">
            <w:pPr>
              <w:jc w:val="center"/>
              <w:rPr>
                <w:bCs/>
                <w:sz w:val="20"/>
                <w:szCs w:val="20"/>
              </w:rPr>
            </w:pPr>
            <w:r w:rsidRPr="00FB616F">
              <w:rPr>
                <w:bCs/>
                <w:sz w:val="20"/>
                <w:szCs w:val="20"/>
              </w:rPr>
              <w:t>08.0.00.L5190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50E2F7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C3F453D" w14:textId="77777777" w:rsidR="00FB616F" w:rsidRPr="00FB616F" w:rsidRDefault="00FB616F" w:rsidP="00FB616F">
            <w:pPr>
              <w:jc w:val="right"/>
              <w:rPr>
                <w:bCs/>
                <w:sz w:val="20"/>
                <w:szCs w:val="20"/>
              </w:rPr>
            </w:pPr>
            <w:r w:rsidRPr="00FB616F">
              <w:rPr>
                <w:bCs/>
                <w:sz w:val="20"/>
                <w:szCs w:val="20"/>
              </w:rPr>
              <w:t>727 677,64</w:t>
            </w:r>
          </w:p>
        </w:tc>
        <w:tc>
          <w:tcPr>
            <w:tcW w:w="992" w:type="dxa"/>
            <w:tcBorders>
              <w:top w:val="nil"/>
              <w:left w:val="single" w:sz="4" w:space="0" w:color="auto"/>
              <w:bottom w:val="nil"/>
              <w:right w:val="nil"/>
            </w:tcBorders>
            <w:shd w:val="clear" w:color="auto" w:fill="auto"/>
            <w:noWrap/>
            <w:vAlign w:val="center"/>
            <w:hideMark/>
          </w:tcPr>
          <w:p w14:paraId="325015AB" w14:textId="77777777" w:rsidR="00FB616F" w:rsidRPr="00FB616F" w:rsidRDefault="00FB616F" w:rsidP="00FB616F">
            <w:pPr>
              <w:jc w:val="right"/>
              <w:rPr>
                <w:bCs/>
                <w:sz w:val="20"/>
                <w:szCs w:val="20"/>
              </w:rPr>
            </w:pPr>
            <w:r w:rsidRPr="00FB616F">
              <w:rPr>
                <w:bCs/>
                <w:sz w:val="20"/>
                <w:szCs w:val="20"/>
              </w:rPr>
              <w:t>720 500,00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55C1929" w14:textId="77777777" w:rsidR="00FB616F" w:rsidRPr="00FB616F" w:rsidRDefault="00FB616F" w:rsidP="00FB616F">
            <w:pPr>
              <w:jc w:val="right"/>
              <w:rPr>
                <w:bCs/>
                <w:sz w:val="20"/>
                <w:szCs w:val="20"/>
              </w:rPr>
            </w:pPr>
            <w:r w:rsidRPr="00FB616F">
              <w:rPr>
                <w:bCs/>
                <w:sz w:val="20"/>
                <w:szCs w:val="20"/>
              </w:rPr>
              <w:t>720 500,00</w:t>
            </w:r>
          </w:p>
        </w:tc>
        <w:tc>
          <w:tcPr>
            <w:tcW w:w="236" w:type="dxa"/>
            <w:gridSpan w:val="2"/>
            <w:vAlign w:val="center"/>
            <w:hideMark/>
          </w:tcPr>
          <w:p w14:paraId="793E2424" w14:textId="77777777" w:rsidR="00FB616F" w:rsidRPr="00FB616F" w:rsidRDefault="00FB616F" w:rsidP="00FB616F">
            <w:pPr>
              <w:rPr>
                <w:sz w:val="20"/>
                <w:szCs w:val="20"/>
              </w:rPr>
            </w:pPr>
          </w:p>
        </w:tc>
      </w:tr>
      <w:tr w:rsidR="00FB616F" w:rsidRPr="00FB616F" w14:paraId="7FACA3BE"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7A46D9E"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1A0DFA8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551B6E3"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AE1D6C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4F8EECD" w14:textId="77777777" w:rsidR="00FB616F" w:rsidRPr="00FB616F" w:rsidRDefault="00FB616F" w:rsidP="00FB616F">
            <w:pPr>
              <w:jc w:val="center"/>
              <w:rPr>
                <w:sz w:val="20"/>
                <w:szCs w:val="20"/>
              </w:rPr>
            </w:pPr>
            <w:r w:rsidRPr="00FB616F">
              <w:rPr>
                <w:sz w:val="20"/>
                <w:szCs w:val="20"/>
              </w:rPr>
              <w:t>08.0.00.L5190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EE00E4"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A5238B" w14:textId="77777777" w:rsidR="00FB616F" w:rsidRPr="00FB616F" w:rsidRDefault="00FB616F" w:rsidP="00FB616F">
            <w:pPr>
              <w:jc w:val="right"/>
              <w:rPr>
                <w:sz w:val="20"/>
                <w:szCs w:val="20"/>
              </w:rPr>
            </w:pPr>
            <w:r w:rsidRPr="00FB616F">
              <w:rPr>
                <w:sz w:val="20"/>
                <w:szCs w:val="20"/>
              </w:rPr>
              <w:t>368 795,64</w:t>
            </w:r>
          </w:p>
        </w:tc>
        <w:tc>
          <w:tcPr>
            <w:tcW w:w="992" w:type="dxa"/>
            <w:tcBorders>
              <w:top w:val="single" w:sz="4" w:space="0" w:color="auto"/>
              <w:left w:val="single" w:sz="4" w:space="0" w:color="auto"/>
              <w:bottom w:val="nil"/>
              <w:right w:val="nil"/>
            </w:tcBorders>
            <w:shd w:val="clear" w:color="auto" w:fill="auto"/>
            <w:noWrap/>
            <w:vAlign w:val="center"/>
            <w:hideMark/>
          </w:tcPr>
          <w:p w14:paraId="37513096" w14:textId="77777777" w:rsidR="00FB616F" w:rsidRPr="00FB616F" w:rsidRDefault="00FB616F" w:rsidP="00FB616F">
            <w:pPr>
              <w:jc w:val="right"/>
              <w:rPr>
                <w:sz w:val="20"/>
                <w:szCs w:val="20"/>
              </w:rPr>
            </w:pPr>
            <w:r w:rsidRPr="00FB616F">
              <w:rPr>
                <w:sz w:val="20"/>
                <w:szCs w:val="20"/>
              </w:rPr>
              <w:t>368 795,64</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0C1C0F6" w14:textId="77777777" w:rsidR="00FB616F" w:rsidRPr="00FB616F" w:rsidRDefault="00FB616F" w:rsidP="00FB616F">
            <w:pPr>
              <w:jc w:val="right"/>
              <w:rPr>
                <w:sz w:val="20"/>
                <w:szCs w:val="20"/>
              </w:rPr>
            </w:pPr>
            <w:r w:rsidRPr="00FB616F">
              <w:rPr>
                <w:sz w:val="20"/>
                <w:szCs w:val="20"/>
              </w:rPr>
              <w:t>368 795,64</w:t>
            </w:r>
          </w:p>
        </w:tc>
        <w:tc>
          <w:tcPr>
            <w:tcW w:w="236" w:type="dxa"/>
            <w:gridSpan w:val="2"/>
            <w:vAlign w:val="center"/>
            <w:hideMark/>
          </w:tcPr>
          <w:p w14:paraId="641473D5" w14:textId="77777777" w:rsidR="00FB616F" w:rsidRPr="00FB616F" w:rsidRDefault="00FB616F" w:rsidP="00FB616F">
            <w:pPr>
              <w:rPr>
                <w:sz w:val="20"/>
                <w:szCs w:val="20"/>
              </w:rPr>
            </w:pPr>
          </w:p>
        </w:tc>
      </w:tr>
      <w:tr w:rsidR="00FB616F" w:rsidRPr="00FB616F" w14:paraId="45E356E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D12A969"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FF9DE8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DA185C"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57A6E"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96B537" w14:textId="77777777" w:rsidR="00FB616F" w:rsidRPr="00FB616F" w:rsidRDefault="00FB616F" w:rsidP="00FB616F">
            <w:pPr>
              <w:jc w:val="center"/>
              <w:rPr>
                <w:sz w:val="20"/>
                <w:szCs w:val="20"/>
              </w:rPr>
            </w:pPr>
            <w:r w:rsidRPr="00FB616F">
              <w:rPr>
                <w:sz w:val="20"/>
                <w:szCs w:val="20"/>
              </w:rPr>
              <w:t>08.0.00.L5190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BDFF"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FB043" w14:textId="77777777" w:rsidR="00FB616F" w:rsidRPr="00FB616F" w:rsidRDefault="00FB616F" w:rsidP="00FB616F">
            <w:pPr>
              <w:jc w:val="right"/>
              <w:rPr>
                <w:sz w:val="20"/>
                <w:szCs w:val="20"/>
              </w:rPr>
            </w:pPr>
            <w:r w:rsidRPr="00FB616F">
              <w:rPr>
                <w:sz w:val="20"/>
                <w:szCs w:val="20"/>
              </w:rPr>
              <w:t>368 795,64</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689BEE6" w14:textId="77777777" w:rsidR="00FB616F" w:rsidRPr="00FB616F" w:rsidRDefault="00FB616F" w:rsidP="00FB616F">
            <w:pPr>
              <w:jc w:val="right"/>
              <w:rPr>
                <w:sz w:val="20"/>
                <w:szCs w:val="20"/>
              </w:rPr>
            </w:pPr>
            <w:r w:rsidRPr="00FB616F">
              <w:rPr>
                <w:sz w:val="20"/>
                <w:szCs w:val="20"/>
              </w:rPr>
              <w:t>368 795,64</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D5F1D" w14:textId="77777777" w:rsidR="00FB616F" w:rsidRPr="00FB616F" w:rsidRDefault="00FB616F" w:rsidP="00FB616F">
            <w:pPr>
              <w:jc w:val="right"/>
              <w:rPr>
                <w:sz w:val="20"/>
                <w:szCs w:val="20"/>
              </w:rPr>
            </w:pPr>
            <w:r w:rsidRPr="00FB616F">
              <w:rPr>
                <w:sz w:val="20"/>
                <w:szCs w:val="20"/>
              </w:rPr>
              <w:t>368 795,64</w:t>
            </w:r>
          </w:p>
        </w:tc>
        <w:tc>
          <w:tcPr>
            <w:tcW w:w="236" w:type="dxa"/>
            <w:gridSpan w:val="2"/>
            <w:vAlign w:val="center"/>
            <w:hideMark/>
          </w:tcPr>
          <w:p w14:paraId="57E6A20B" w14:textId="77777777" w:rsidR="00FB616F" w:rsidRPr="00FB616F" w:rsidRDefault="00FB616F" w:rsidP="00FB616F">
            <w:pPr>
              <w:rPr>
                <w:sz w:val="20"/>
                <w:szCs w:val="20"/>
              </w:rPr>
            </w:pPr>
          </w:p>
        </w:tc>
      </w:tr>
      <w:tr w:rsidR="00FB616F" w:rsidRPr="00FB616F" w14:paraId="26F15321"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3D8A1D75"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7698F22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48EF4DF"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B54F117"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64B1F6A4" w14:textId="77777777" w:rsidR="00FB616F" w:rsidRPr="00FB616F" w:rsidRDefault="00FB616F" w:rsidP="00FB616F">
            <w:pPr>
              <w:jc w:val="center"/>
              <w:rPr>
                <w:sz w:val="20"/>
                <w:szCs w:val="20"/>
              </w:rPr>
            </w:pPr>
            <w:r w:rsidRPr="00FB616F">
              <w:rPr>
                <w:sz w:val="20"/>
                <w:szCs w:val="20"/>
              </w:rPr>
              <w:t>08.0.00.L5190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A4FD203"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3388E2B" w14:textId="77777777" w:rsidR="00FB616F" w:rsidRPr="00FB616F" w:rsidRDefault="00FB616F" w:rsidP="00FB616F">
            <w:pPr>
              <w:jc w:val="right"/>
              <w:rPr>
                <w:sz w:val="20"/>
                <w:szCs w:val="20"/>
              </w:rPr>
            </w:pPr>
            <w:r w:rsidRPr="00FB616F">
              <w:rPr>
                <w:sz w:val="20"/>
                <w:szCs w:val="20"/>
              </w:rPr>
              <w:t>358 882,00</w:t>
            </w:r>
          </w:p>
        </w:tc>
        <w:tc>
          <w:tcPr>
            <w:tcW w:w="992" w:type="dxa"/>
            <w:tcBorders>
              <w:top w:val="nil"/>
              <w:left w:val="single" w:sz="4" w:space="0" w:color="auto"/>
              <w:bottom w:val="nil"/>
              <w:right w:val="nil"/>
            </w:tcBorders>
            <w:shd w:val="clear" w:color="auto" w:fill="auto"/>
            <w:noWrap/>
            <w:vAlign w:val="center"/>
            <w:hideMark/>
          </w:tcPr>
          <w:p w14:paraId="2BB2A944" w14:textId="77777777" w:rsidR="00FB616F" w:rsidRPr="00FB616F" w:rsidRDefault="00FB616F" w:rsidP="00FB616F">
            <w:pPr>
              <w:jc w:val="right"/>
              <w:rPr>
                <w:sz w:val="20"/>
                <w:szCs w:val="20"/>
              </w:rPr>
            </w:pPr>
            <w:r w:rsidRPr="00FB616F">
              <w:rPr>
                <w:sz w:val="20"/>
                <w:szCs w:val="20"/>
              </w:rPr>
              <w:t>351 704,36</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0145E8A" w14:textId="77777777" w:rsidR="00FB616F" w:rsidRPr="00FB616F" w:rsidRDefault="00FB616F" w:rsidP="00FB616F">
            <w:pPr>
              <w:jc w:val="right"/>
              <w:rPr>
                <w:sz w:val="20"/>
                <w:szCs w:val="20"/>
              </w:rPr>
            </w:pPr>
            <w:r w:rsidRPr="00FB616F">
              <w:rPr>
                <w:sz w:val="20"/>
                <w:szCs w:val="20"/>
              </w:rPr>
              <w:t>351 704,36</w:t>
            </w:r>
          </w:p>
        </w:tc>
        <w:tc>
          <w:tcPr>
            <w:tcW w:w="236" w:type="dxa"/>
            <w:gridSpan w:val="2"/>
            <w:vAlign w:val="center"/>
            <w:hideMark/>
          </w:tcPr>
          <w:p w14:paraId="287B8D88" w14:textId="77777777" w:rsidR="00FB616F" w:rsidRPr="00FB616F" w:rsidRDefault="00FB616F" w:rsidP="00FB616F">
            <w:pPr>
              <w:rPr>
                <w:sz w:val="20"/>
                <w:szCs w:val="20"/>
              </w:rPr>
            </w:pPr>
          </w:p>
        </w:tc>
      </w:tr>
      <w:tr w:rsidR="00FB616F" w:rsidRPr="00FB616F" w14:paraId="71237594"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30EED5C"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EB4AA2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EF874F"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6BAF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DE6FD6" w14:textId="77777777" w:rsidR="00FB616F" w:rsidRPr="00FB616F" w:rsidRDefault="00FB616F" w:rsidP="00FB616F">
            <w:pPr>
              <w:jc w:val="center"/>
              <w:rPr>
                <w:sz w:val="20"/>
                <w:szCs w:val="20"/>
              </w:rPr>
            </w:pPr>
            <w:r w:rsidRPr="00FB616F">
              <w:rPr>
                <w:sz w:val="20"/>
                <w:szCs w:val="20"/>
              </w:rPr>
              <w:t>08.0.00.L5190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5F1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E33C0" w14:textId="77777777" w:rsidR="00FB616F" w:rsidRPr="00FB616F" w:rsidRDefault="00FB616F" w:rsidP="00FB616F">
            <w:pPr>
              <w:jc w:val="right"/>
              <w:rPr>
                <w:sz w:val="20"/>
                <w:szCs w:val="20"/>
              </w:rPr>
            </w:pPr>
            <w:r w:rsidRPr="00FB616F">
              <w:rPr>
                <w:sz w:val="20"/>
                <w:szCs w:val="20"/>
              </w:rPr>
              <w:t>358 882,00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DA41547" w14:textId="77777777" w:rsidR="00FB616F" w:rsidRPr="00FB616F" w:rsidRDefault="00FB616F" w:rsidP="00FB616F">
            <w:pPr>
              <w:jc w:val="right"/>
              <w:rPr>
                <w:sz w:val="20"/>
                <w:szCs w:val="20"/>
              </w:rPr>
            </w:pPr>
            <w:r w:rsidRPr="00FB616F">
              <w:rPr>
                <w:sz w:val="20"/>
                <w:szCs w:val="20"/>
              </w:rPr>
              <w:t>351 704,36</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13E67" w14:textId="77777777" w:rsidR="00FB616F" w:rsidRPr="00FB616F" w:rsidRDefault="00FB616F" w:rsidP="00FB616F">
            <w:pPr>
              <w:jc w:val="right"/>
              <w:rPr>
                <w:sz w:val="20"/>
                <w:szCs w:val="20"/>
              </w:rPr>
            </w:pPr>
            <w:r w:rsidRPr="00FB616F">
              <w:rPr>
                <w:sz w:val="20"/>
                <w:szCs w:val="20"/>
              </w:rPr>
              <w:t>351 704,36</w:t>
            </w:r>
          </w:p>
        </w:tc>
        <w:tc>
          <w:tcPr>
            <w:tcW w:w="236" w:type="dxa"/>
            <w:gridSpan w:val="2"/>
            <w:vAlign w:val="center"/>
            <w:hideMark/>
          </w:tcPr>
          <w:p w14:paraId="6853C7C3" w14:textId="77777777" w:rsidR="00FB616F" w:rsidRPr="00FB616F" w:rsidRDefault="00FB616F" w:rsidP="00FB616F">
            <w:pPr>
              <w:rPr>
                <w:sz w:val="20"/>
                <w:szCs w:val="20"/>
              </w:rPr>
            </w:pPr>
          </w:p>
        </w:tc>
      </w:tr>
      <w:tr w:rsidR="00FB616F" w:rsidRPr="00FB616F" w14:paraId="7A0CDAE7" w14:textId="77777777" w:rsidTr="00FB616F">
        <w:trPr>
          <w:trHeight w:val="2010"/>
        </w:trPr>
        <w:tc>
          <w:tcPr>
            <w:tcW w:w="3021" w:type="dxa"/>
            <w:gridSpan w:val="2"/>
            <w:tcBorders>
              <w:top w:val="nil"/>
              <w:left w:val="single" w:sz="4" w:space="0" w:color="auto"/>
              <w:bottom w:val="nil"/>
              <w:right w:val="nil"/>
            </w:tcBorders>
            <w:shd w:val="clear" w:color="auto" w:fill="auto"/>
            <w:vAlign w:val="center"/>
            <w:hideMark/>
          </w:tcPr>
          <w:p w14:paraId="7862A4A0"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7B5283A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792D0A1"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65A744C"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172C7036" w14:textId="77777777" w:rsidR="00FB616F" w:rsidRPr="00FB616F" w:rsidRDefault="00FB616F" w:rsidP="00FB616F">
            <w:pPr>
              <w:jc w:val="center"/>
              <w:rPr>
                <w:bCs/>
                <w:sz w:val="20"/>
                <w:szCs w:val="20"/>
              </w:rPr>
            </w:pPr>
            <w:r w:rsidRPr="00FB616F">
              <w:rPr>
                <w:bCs/>
                <w:sz w:val="20"/>
                <w:szCs w:val="20"/>
              </w:rPr>
              <w:t>08.0.00.S0770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ED990F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B9B73A1" w14:textId="77777777" w:rsidR="00FB616F" w:rsidRPr="00FB616F" w:rsidRDefault="00FB616F" w:rsidP="00FB616F">
            <w:pPr>
              <w:jc w:val="right"/>
              <w:rPr>
                <w:bCs/>
                <w:sz w:val="20"/>
                <w:szCs w:val="20"/>
              </w:rPr>
            </w:pPr>
            <w:r w:rsidRPr="00FB616F">
              <w:rPr>
                <w:bCs/>
                <w:sz w:val="20"/>
                <w:szCs w:val="20"/>
              </w:rPr>
              <w:t>8 146,85</w:t>
            </w:r>
          </w:p>
        </w:tc>
        <w:tc>
          <w:tcPr>
            <w:tcW w:w="992" w:type="dxa"/>
            <w:tcBorders>
              <w:top w:val="nil"/>
              <w:left w:val="single" w:sz="4" w:space="0" w:color="auto"/>
              <w:bottom w:val="nil"/>
              <w:right w:val="nil"/>
            </w:tcBorders>
            <w:shd w:val="clear" w:color="auto" w:fill="auto"/>
            <w:noWrap/>
            <w:vAlign w:val="center"/>
            <w:hideMark/>
          </w:tcPr>
          <w:p w14:paraId="35AFB2C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06ADE4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EDE1D0B" w14:textId="77777777" w:rsidR="00FB616F" w:rsidRPr="00FB616F" w:rsidRDefault="00FB616F" w:rsidP="00FB616F">
            <w:pPr>
              <w:rPr>
                <w:sz w:val="20"/>
                <w:szCs w:val="20"/>
              </w:rPr>
            </w:pPr>
          </w:p>
        </w:tc>
      </w:tr>
      <w:tr w:rsidR="00FB616F" w:rsidRPr="00FB616F" w14:paraId="153AF7A5"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A36BAB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00A4EC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1FE6B5B"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69541C"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BCC7123" w14:textId="77777777" w:rsidR="00FB616F" w:rsidRPr="00FB616F" w:rsidRDefault="00FB616F" w:rsidP="00FB616F">
            <w:pPr>
              <w:jc w:val="center"/>
              <w:rPr>
                <w:sz w:val="20"/>
                <w:szCs w:val="20"/>
              </w:rPr>
            </w:pPr>
            <w:r w:rsidRPr="00FB616F">
              <w:rPr>
                <w:sz w:val="20"/>
                <w:szCs w:val="20"/>
              </w:rPr>
              <w:t>08.0.00.S0770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1D4A0C"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AE6B6E" w14:textId="77777777" w:rsidR="00FB616F" w:rsidRPr="00FB616F" w:rsidRDefault="00FB616F" w:rsidP="00FB616F">
            <w:pPr>
              <w:jc w:val="right"/>
              <w:rPr>
                <w:sz w:val="20"/>
                <w:szCs w:val="20"/>
              </w:rPr>
            </w:pPr>
            <w:r w:rsidRPr="00FB616F">
              <w:rPr>
                <w:sz w:val="20"/>
                <w:szCs w:val="20"/>
              </w:rPr>
              <w:t>8 146,85</w:t>
            </w:r>
          </w:p>
        </w:tc>
        <w:tc>
          <w:tcPr>
            <w:tcW w:w="992" w:type="dxa"/>
            <w:tcBorders>
              <w:top w:val="single" w:sz="4" w:space="0" w:color="auto"/>
              <w:left w:val="single" w:sz="4" w:space="0" w:color="auto"/>
              <w:bottom w:val="nil"/>
              <w:right w:val="nil"/>
            </w:tcBorders>
            <w:shd w:val="clear" w:color="auto" w:fill="auto"/>
            <w:noWrap/>
            <w:vAlign w:val="center"/>
            <w:hideMark/>
          </w:tcPr>
          <w:p w14:paraId="495C0FD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BD94DE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A8E6EBD" w14:textId="77777777" w:rsidR="00FB616F" w:rsidRPr="00FB616F" w:rsidRDefault="00FB616F" w:rsidP="00FB616F">
            <w:pPr>
              <w:rPr>
                <w:sz w:val="20"/>
                <w:szCs w:val="20"/>
              </w:rPr>
            </w:pPr>
          </w:p>
        </w:tc>
      </w:tr>
      <w:tr w:rsidR="00FB616F" w:rsidRPr="00FB616F" w14:paraId="237C8BB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23B2426"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1E689E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445B41F"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BC22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F37E04" w14:textId="77777777" w:rsidR="00FB616F" w:rsidRPr="00FB616F" w:rsidRDefault="00FB616F" w:rsidP="00FB616F">
            <w:pPr>
              <w:jc w:val="center"/>
              <w:rPr>
                <w:sz w:val="20"/>
                <w:szCs w:val="20"/>
              </w:rPr>
            </w:pPr>
            <w:r w:rsidRPr="00FB616F">
              <w:rPr>
                <w:sz w:val="20"/>
                <w:szCs w:val="20"/>
              </w:rPr>
              <w:t>08.0.00.S0770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362AB6"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15C9A" w14:textId="77777777" w:rsidR="00FB616F" w:rsidRPr="00FB616F" w:rsidRDefault="00FB616F" w:rsidP="00FB616F">
            <w:pPr>
              <w:jc w:val="right"/>
              <w:rPr>
                <w:sz w:val="20"/>
                <w:szCs w:val="20"/>
              </w:rPr>
            </w:pPr>
            <w:r w:rsidRPr="00FB616F">
              <w:rPr>
                <w:sz w:val="20"/>
                <w:szCs w:val="20"/>
              </w:rPr>
              <w:t>8 146,85</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21A3EE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B541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606F1F2" w14:textId="77777777" w:rsidR="00FB616F" w:rsidRPr="00FB616F" w:rsidRDefault="00FB616F" w:rsidP="00FB616F">
            <w:pPr>
              <w:rPr>
                <w:sz w:val="20"/>
                <w:szCs w:val="20"/>
              </w:rPr>
            </w:pPr>
          </w:p>
        </w:tc>
      </w:tr>
      <w:tr w:rsidR="00FB616F" w:rsidRPr="00FB616F" w14:paraId="20BDA8B2"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7C097553"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11E6DCA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0ACA57F"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A55F25F"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2E3FFC4E"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7BF155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8A2EF72" w14:textId="77777777" w:rsidR="00FB616F" w:rsidRPr="00FB616F" w:rsidRDefault="00FB616F" w:rsidP="00FB616F">
            <w:pPr>
              <w:jc w:val="right"/>
              <w:rPr>
                <w:bCs/>
                <w:sz w:val="20"/>
                <w:szCs w:val="20"/>
              </w:rPr>
            </w:pPr>
            <w:r w:rsidRPr="00FB616F">
              <w:rPr>
                <w:bCs/>
                <w:sz w:val="20"/>
                <w:szCs w:val="20"/>
              </w:rPr>
              <w:t>16 603 100,00</w:t>
            </w:r>
          </w:p>
        </w:tc>
        <w:tc>
          <w:tcPr>
            <w:tcW w:w="992" w:type="dxa"/>
            <w:tcBorders>
              <w:top w:val="nil"/>
              <w:left w:val="single" w:sz="4" w:space="0" w:color="auto"/>
              <w:bottom w:val="nil"/>
              <w:right w:val="nil"/>
            </w:tcBorders>
            <w:shd w:val="clear" w:color="auto" w:fill="auto"/>
            <w:noWrap/>
            <w:vAlign w:val="center"/>
            <w:hideMark/>
          </w:tcPr>
          <w:p w14:paraId="0DC8A26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50B603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0784362" w14:textId="77777777" w:rsidR="00FB616F" w:rsidRPr="00FB616F" w:rsidRDefault="00FB616F" w:rsidP="00FB616F">
            <w:pPr>
              <w:rPr>
                <w:sz w:val="20"/>
                <w:szCs w:val="20"/>
              </w:rPr>
            </w:pPr>
          </w:p>
        </w:tc>
      </w:tr>
      <w:tr w:rsidR="00FB616F" w:rsidRPr="00FB616F" w14:paraId="36A133F2"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6FD80F2"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66487F7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64E0B1A" w14:textId="77777777" w:rsidR="00FB616F" w:rsidRPr="00FB616F" w:rsidRDefault="00FB616F" w:rsidP="00FB616F">
            <w:pPr>
              <w:jc w:val="center"/>
              <w:rPr>
                <w:bCs/>
                <w:sz w:val="20"/>
                <w:szCs w:val="20"/>
              </w:rPr>
            </w:pPr>
            <w:r w:rsidRPr="00FB616F">
              <w:rPr>
                <w:bCs/>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0C9598"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CD3EE6B" w14:textId="77777777" w:rsidR="00FB616F" w:rsidRPr="00FB616F" w:rsidRDefault="00FB616F" w:rsidP="00FB616F">
            <w:pPr>
              <w:jc w:val="center"/>
              <w:rPr>
                <w:bCs/>
                <w:sz w:val="20"/>
                <w:szCs w:val="20"/>
              </w:rPr>
            </w:pPr>
            <w:r w:rsidRPr="00FB616F">
              <w:rPr>
                <w:bCs/>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6E3EA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65BCCB" w14:textId="77777777" w:rsidR="00FB616F" w:rsidRPr="00FB616F" w:rsidRDefault="00FB616F" w:rsidP="00FB616F">
            <w:pPr>
              <w:jc w:val="right"/>
              <w:rPr>
                <w:bCs/>
                <w:sz w:val="20"/>
                <w:szCs w:val="20"/>
              </w:rPr>
            </w:pPr>
            <w:r w:rsidRPr="00FB616F">
              <w:rPr>
                <w:bCs/>
                <w:sz w:val="20"/>
                <w:szCs w:val="20"/>
              </w:rPr>
              <w:t>16 603 100,00</w:t>
            </w:r>
          </w:p>
        </w:tc>
        <w:tc>
          <w:tcPr>
            <w:tcW w:w="992" w:type="dxa"/>
            <w:tcBorders>
              <w:top w:val="single" w:sz="4" w:space="0" w:color="auto"/>
              <w:left w:val="single" w:sz="4" w:space="0" w:color="auto"/>
              <w:bottom w:val="nil"/>
              <w:right w:val="nil"/>
            </w:tcBorders>
            <w:shd w:val="clear" w:color="auto" w:fill="auto"/>
            <w:noWrap/>
            <w:vAlign w:val="center"/>
            <w:hideMark/>
          </w:tcPr>
          <w:p w14:paraId="5B089FD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4E820A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83A10BF" w14:textId="77777777" w:rsidR="00FB616F" w:rsidRPr="00FB616F" w:rsidRDefault="00FB616F" w:rsidP="00FB616F">
            <w:pPr>
              <w:rPr>
                <w:sz w:val="20"/>
                <w:szCs w:val="20"/>
              </w:rPr>
            </w:pPr>
          </w:p>
        </w:tc>
      </w:tr>
      <w:tr w:rsidR="00FB616F" w:rsidRPr="00FB616F" w14:paraId="59F96671"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6152AC78" w14:textId="77777777" w:rsidR="00FB616F" w:rsidRPr="00FB616F" w:rsidRDefault="00FB616F" w:rsidP="00FB616F">
            <w:pPr>
              <w:rPr>
                <w:sz w:val="20"/>
                <w:szCs w:val="20"/>
              </w:rPr>
            </w:pPr>
            <w:r w:rsidRPr="00FB616F">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3BAF647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2AE0025"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48804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06D1E46"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2F2332"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65FEBF" w14:textId="77777777" w:rsidR="00FB616F" w:rsidRPr="00FB616F" w:rsidRDefault="00FB616F" w:rsidP="00FB616F">
            <w:pPr>
              <w:jc w:val="right"/>
              <w:rPr>
                <w:sz w:val="20"/>
                <w:szCs w:val="20"/>
              </w:rPr>
            </w:pPr>
            <w:r w:rsidRPr="00FB616F">
              <w:rPr>
                <w:sz w:val="20"/>
                <w:szCs w:val="20"/>
              </w:rPr>
              <w:t>16 603 100,00</w:t>
            </w:r>
          </w:p>
        </w:tc>
        <w:tc>
          <w:tcPr>
            <w:tcW w:w="992" w:type="dxa"/>
            <w:tcBorders>
              <w:top w:val="single" w:sz="4" w:space="0" w:color="auto"/>
              <w:left w:val="single" w:sz="4" w:space="0" w:color="auto"/>
              <w:bottom w:val="nil"/>
              <w:right w:val="nil"/>
            </w:tcBorders>
            <w:shd w:val="clear" w:color="auto" w:fill="auto"/>
            <w:noWrap/>
            <w:vAlign w:val="center"/>
            <w:hideMark/>
          </w:tcPr>
          <w:p w14:paraId="2FEAA71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8194F6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E07529E" w14:textId="77777777" w:rsidR="00FB616F" w:rsidRPr="00FB616F" w:rsidRDefault="00FB616F" w:rsidP="00FB616F">
            <w:pPr>
              <w:rPr>
                <w:sz w:val="20"/>
                <w:szCs w:val="20"/>
              </w:rPr>
            </w:pPr>
          </w:p>
        </w:tc>
      </w:tr>
      <w:tr w:rsidR="00FB616F" w:rsidRPr="00FB616F" w14:paraId="5FD3CCD3"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FDBDE3B"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0E96DD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5627232C" w14:textId="77777777" w:rsidR="00FB616F" w:rsidRPr="00FB616F" w:rsidRDefault="00FB616F" w:rsidP="00FB616F">
            <w:pPr>
              <w:jc w:val="center"/>
              <w:rPr>
                <w:sz w:val="20"/>
                <w:szCs w:val="20"/>
              </w:rPr>
            </w:pPr>
            <w:r w:rsidRPr="00FB616F">
              <w:rPr>
                <w:sz w:val="20"/>
                <w:szCs w:val="20"/>
              </w:rPr>
              <w:t>08</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D41ED"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56ECFF"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EF2E9"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49D3A7" w14:textId="77777777" w:rsidR="00FB616F" w:rsidRPr="00FB616F" w:rsidRDefault="00FB616F" w:rsidP="00FB616F">
            <w:pPr>
              <w:jc w:val="right"/>
              <w:rPr>
                <w:sz w:val="20"/>
                <w:szCs w:val="20"/>
              </w:rPr>
            </w:pPr>
            <w:r w:rsidRPr="00FB616F">
              <w:rPr>
                <w:sz w:val="20"/>
                <w:szCs w:val="20"/>
              </w:rPr>
              <w:t>16 603 100,00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0495C9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71420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8FDE8AC" w14:textId="77777777" w:rsidR="00FB616F" w:rsidRPr="00FB616F" w:rsidRDefault="00FB616F" w:rsidP="00FB616F">
            <w:pPr>
              <w:rPr>
                <w:sz w:val="20"/>
                <w:szCs w:val="20"/>
              </w:rPr>
            </w:pPr>
          </w:p>
        </w:tc>
      </w:tr>
      <w:tr w:rsidR="00FB616F" w:rsidRPr="00FB616F" w14:paraId="4EE70CE9"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B659949" w14:textId="77777777" w:rsidR="00FB616F" w:rsidRPr="00FB616F" w:rsidRDefault="00FB616F" w:rsidP="00FB616F">
            <w:pPr>
              <w:rPr>
                <w:bCs/>
                <w:sz w:val="20"/>
                <w:szCs w:val="20"/>
              </w:rPr>
            </w:pPr>
            <w:r w:rsidRPr="00FB616F">
              <w:rPr>
                <w:bCs/>
                <w:sz w:val="20"/>
                <w:szCs w:val="20"/>
              </w:rPr>
              <w:t>СОЦИАЛЬНАЯ ПОЛИТИКА</w:t>
            </w:r>
          </w:p>
        </w:tc>
        <w:tc>
          <w:tcPr>
            <w:tcW w:w="743" w:type="dxa"/>
            <w:tcBorders>
              <w:top w:val="nil"/>
              <w:left w:val="single" w:sz="4" w:space="0" w:color="auto"/>
              <w:bottom w:val="nil"/>
              <w:right w:val="nil"/>
            </w:tcBorders>
            <w:shd w:val="clear" w:color="auto" w:fill="auto"/>
            <w:noWrap/>
            <w:vAlign w:val="center"/>
            <w:hideMark/>
          </w:tcPr>
          <w:p w14:paraId="63B66F2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8D3A2CE"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A199F0A"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63F7132E"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8A7AFA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40AF26F" w14:textId="77777777" w:rsidR="00FB616F" w:rsidRPr="00FB616F" w:rsidRDefault="00FB616F" w:rsidP="00FB616F">
            <w:pPr>
              <w:jc w:val="right"/>
              <w:rPr>
                <w:bCs/>
                <w:sz w:val="20"/>
                <w:szCs w:val="20"/>
              </w:rPr>
            </w:pPr>
            <w:r w:rsidRPr="00FB616F">
              <w:rPr>
                <w:bCs/>
                <w:sz w:val="20"/>
                <w:szCs w:val="20"/>
              </w:rPr>
              <w:t>197 170 481,01</w:t>
            </w:r>
          </w:p>
        </w:tc>
        <w:tc>
          <w:tcPr>
            <w:tcW w:w="992" w:type="dxa"/>
            <w:tcBorders>
              <w:top w:val="nil"/>
              <w:left w:val="single" w:sz="4" w:space="0" w:color="auto"/>
              <w:bottom w:val="nil"/>
              <w:right w:val="nil"/>
            </w:tcBorders>
            <w:shd w:val="clear" w:color="auto" w:fill="auto"/>
            <w:noWrap/>
            <w:vAlign w:val="center"/>
            <w:hideMark/>
          </w:tcPr>
          <w:p w14:paraId="630378D2" w14:textId="77777777" w:rsidR="00FB616F" w:rsidRPr="00FB616F" w:rsidRDefault="00FB616F" w:rsidP="00FB616F">
            <w:pPr>
              <w:jc w:val="right"/>
              <w:rPr>
                <w:bCs/>
                <w:sz w:val="20"/>
                <w:szCs w:val="20"/>
              </w:rPr>
            </w:pPr>
            <w:r w:rsidRPr="00FB616F">
              <w:rPr>
                <w:bCs/>
                <w:sz w:val="20"/>
                <w:szCs w:val="20"/>
              </w:rPr>
              <w:t>129 544 606,28</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73EEABB" w14:textId="77777777" w:rsidR="00FB616F" w:rsidRPr="00FB616F" w:rsidRDefault="00FB616F" w:rsidP="00FB616F">
            <w:pPr>
              <w:jc w:val="right"/>
              <w:rPr>
                <w:bCs/>
                <w:sz w:val="20"/>
                <w:szCs w:val="20"/>
              </w:rPr>
            </w:pPr>
            <w:r w:rsidRPr="00FB616F">
              <w:rPr>
                <w:bCs/>
                <w:sz w:val="20"/>
                <w:szCs w:val="20"/>
              </w:rPr>
              <w:t>135 663 041,69</w:t>
            </w:r>
          </w:p>
        </w:tc>
        <w:tc>
          <w:tcPr>
            <w:tcW w:w="236" w:type="dxa"/>
            <w:gridSpan w:val="2"/>
            <w:vAlign w:val="center"/>
            <w:hideMark/>
          </w:tcPr>
          <w:p w14:paraId="63BFC4A0" w14:textId="77777777" w:rsidR="00FB616F" w:rsidRPr="00FB616F" w:rsidRDefault="00FB616F" w:rsidP="00FB616F">
            <w:pPr>
              <w:rPr>
                <w:sz w:val="20"/>
                <w:szCs w:val="20"/>
              </w:rPr>
            </w:pPr>
          </w:p>
        </w:tc>
      </w:tr>
      <w:tr w:rsidR="00FB616F" w:rsidRPr="00FB616F" w14:paraId="0449AE3C"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0E717DF" w14:textId="77777777" w:rsidR="00FB616F" w:rsidRPr="00FB616F" w:rsidRDefault="00FB616F" w:rsidP="00FB616F">
            <w:pPr>
              <w:rPr>
                <w:bCs/>
                <w:sz w:val="20"/>
                <w:szCs w:val="20"/>
              </w:rPr>
            </w:pPr>
            <w:r w:rsidRPr="00FB616F">
              <w:rPr>
                <w:bCs/>
                <w:sz w:val="20"/>
                <w:szCs w:val="20"/>
              </w:rPr>
              <w:t>Пенсионное обеспечение</w:t>
            </w:r>
          </w:p>
        </w:tc>
        <w:tc>
          <w:tcPr>
            <w:tcW w:w="743" w:type="dxa"/>
            <w:tcBorders>
              <w:top w:val="single" w:sz="4" w:space="0" w:color="auto"/>
              <w:left w:val="single" w:sz="4" w:space="0" w:color="auto"/>
              <w:bottom w:val="nil"/>
              <w:right w:val="nil"/>
            </w:tcBorders>
            <w:shd w:val="clear" w:color="auto" w:fill="auto"/>
            <w:noWrap/>
            <w:vAlign w:val="center"/>
            <w:hideMark/>
          </w:tcPr>
          <w:p w14:paraId="0C8B759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D2B08CE"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FDB6B4"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E56F87F"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88099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E3A299" w14:textId="77777777" w:rsidR="00FB616F" w:rsidRPr="00FB616F" w:rsidRDefault="00FB616F" w:rsidP="00FB616F">
            <w:pPr>
              <w:jc w:val="right"/>
              <w:rPr>
                <w:bCs/>
                <w:sz w:val="20"/>
                <w:szCs w:val="20"/>
              </w:rPr>
            </w:pPr>
            <w:r w:rsidRPr="00FB616F">
              <w:rPr>
                <w:bCs/>
                <w:sz w:val="20"/>
                <w:szCs w:val="20"/>
              </w:rPr>
              <w:t>2 875 644,00</w:t>
            </w:r>
          </w:p>
        </w:tc>
        <w:tc>
          <w:tcPr>
            <w:tcW w:w="992" w:type="dxa"/>
            <w:tcBorders>
              <w:top w:val="single" w:sz="4" w:space="0" w:color="auto"/>
              <w:left w:val="single" w:sz="4" w:space="0" w:color="auto"/>
              <w:bottom w:val="nil"/>
              <w:right w:val="nil"/>
            </w:tcBorders>
            <w:shd w:val="clear" w:color="auto" w:fill="auto"/>
            <w:noWrap/>
            <w:vAlign w:val="center"/>
            <w:hideMark/>
          </w:tcPr>
          <w:p w14:paraId="71E16D6B" w14:textId="77777777" w:rsidR="00FB616F" w:rsidRPr="00FB616F" w:rsidRDefault="00FB616F" w:rsidP="00FB616F">
            <w:pPr>
              <w:jc w:val="right"/>
              <w:rPr>
                <w:bCs/>
                <w:sz w:val="20"/>
                <w:szCs w:val="20"/>
              </w:rPr>
            </w:pPr>
            <w:r w:rsidRPr="00FB616F">
              <w:rPr>
                <w:bCs/>
                <w:sz w:val="20"/>
                <w:szCs w:val="20"/>
              </w:rPr>
              <w:t>3 415 529,76</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02F97A8" w14:textId="77777777" w:rsidR="00FB616F" w:rsidRPr="00FB616F" w:rsidRDefault="00FB616F" w:rsidP="00FB616F">
            <w:pPr>
              <w:jc w:val="right"/>
              <w:rPr>
                <w:bCs/>
                <w:sz w:val="20"/>
                <w:szCs w:val="20"/>
              </w:rPr>
            </w:pPr>
            <w:r w:rsidRPr="00FB616F">
              <w:rPr>
                <w:bCs/>
                <w:sz w:val="20"/>
                <w:szCs w:val="20"/>
              </w:rPr>
              <w:t>3 571 675,68</w:t>
            </w:r>
          </w:p>
        </w:tc>
        <w:tc>
          <w:tcPr>
            <w:tcW w:w="236" w:type="dxa"/>
            <w:gridSpan w:val="2"/>
            <w:vAlign w:val="center"/>
            <w:hideMark/>
          </w:tcPr>
          <w:p w14:paraId="6CDA0DA0" w14:textId="77777777" w:rsidR="00FB616F" w:rsidRPr="00FB616F" w:rsidRDefault="00FB616F" w:rsidP="00FB616F">
            <w:pPr>
              <w:rPr>
                <w:sz w:val="20"/>
                <w:szCs w:val="20"/>
              </w:rPr>
            </w:pPr>
          </w:p>
        </w:tc>
      </w:tr>
      <w:tr w:rsidR="00FB616F" w:rsidRPr="00FB616F" w14:paraId="6F039432"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9ADF80F"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42121D2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BF47858"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B99D62"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7D7BB80"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4103E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4080A1" w14:textId="77777777" w:rsidR="00FB616F" w:rsidRPr="00FB616F" w:rsidRDefault="00FB616F" w:rsidP="00FB616F">
            <w:pPr>
              <w:jc w:val="right"/>
              <w:rPr>
                <w:bCs/>
                <w:sz w:val="20"/>
                <w:szCs w:val="20"/>
              </w:rPr>
            </w:pPr>
            <w:r w:rsidRPr="00FB616F">
              <w:rPr>
                <w:bCs/>
                <w:sz w:val="20"/>
                <w:szCs w:val="20"/>
              </w:rPr>
              <w:t>2 875 644,00</w:t>
            </w:r>
          </w:p>
        </w:tc>
        <w:tc>
          <w:tcPr>
            <w:tcW w:w="992" w:type="dxa"/>
            <w:tcBorders>
              <w:top w:val="single" w:sz="4" w:space="0" w:color="auto"/>
              <w:left w:val="single" w:sz="4" w:space="0" w:color="auto"/>
              <w:bottom w:val="nil"/>
              <w:right w:val="nil"/>
            </w:tcBorders>
            <w:shd w:val="clear" w:color="auto" w:fill="auto"/>
            <w:noWrap/>
            <w:vAlign w:val="center"/>
            <w:hideMark/>
          </w:tcPr>
          <w:p w14:paraId="149358B0" w14:textId="77777777" w:rsidR="00FB616F" w:rsidRPr="00FB616F" w:rsidRDefault="00FB616F" w:rsidP="00FB616F">
            <w:pPr>
              <w:jc w:val="right"/>
              <w:rPr>
                <w:bCs/>
                <w:sz w:val="20"/>
                <w:szCs w:val="20"/>
              </w:rPr>
            </w:pPr>
            <w:r w:rsidRPr="00FB616F">
              <w:rPr>
                <w:bCs/>
                <w:sz w:val="20"/>
                <w:szCs w:val="20"/>
              </w:rPr>
              <w:t>3 415 529,76</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3BE1440" w14:textId="77777777" w:rsidR="00FB616F" w:rsidRPr="00FB616F" w:rsidRDefault="00FB616F" w:rsidP="00FB616F">
            <w:pPr>
              <w:jc w:val="right"/>
              <w:rPr>
                <w:bCs/>
                <w:sz w:val="20"/>
                <w:szCs w:val="20"/>
              </w:rPr>
            </w:pPr>
            <w:r w:rsidRPr="00FB616F">
              <w:rPr>
                <w:bCs/>
                <w:sz w:val="20"/>
                <w:szCs w:val="20"/>
              </w:rPr>
              <w:t>3 571 675,68</w:t>
            </w:r>
          </w:p>
        </w:tc>
        <w:tc>
          <w:tcPr>
            <w:tcW w:w="236" w:type="dxa"/>
            <w:gridSpan w:val="2"/>
            <w:vAlign w:val="center"/>
            <w:hideMark/>
          </w:tcPr>
          <w:p w14:paraId="5E1BE3EB" w14:textId="77777777" w:rsidR="00FB616F" w:rsidRPr="00FB616F" w:rsidRDefault="00FB616F" w:rsidP="00FB616F">
            <w:pPr>
              <w:rPr>
                <w:sz w:val="20"/>
                <w:szCs w:val="20"/>
              </w:rPr>
            </w:pPr>
          </w:p>
        </w:tc>
      </w:tr>
      <w:tr w:rsidR="00FB616F" w:rsidRPr="00FB616F" w14:paraId="39B176A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77593C98" w14:textId="77777777" w:rsidR="00FB616F" w:rsidRPr="00FB616F" w:rsidRDefault="00FB616F" w:rsidP="00FB616F">
            <w:pPr>
              <w:rPr>
                <w:bCs/>
                <w:sz w:val="20"/>
                <w:szCs w:val="20"/>
              </w:rPr>
            </w:pPr>
            <w:r w:rsidRPr="00FB616F">
              <w:rPr>
                <w:bCs/>
                <w:sz w:val="20"/>
                <w:szCs w:val="20"/>
              </w:rPr>
              <w:t>Выплата муниципальной социальной доплаты к пенсии</w:t>
            </w:r>
          </w:p>
        </w:tc>
        <w:tc>
          <w:tcPr>
            <w:tcW w:w="743" w:type="dxa"/>
            <w:tcBorders>
              <w:top w:val="single" w:sz="4" w:space="0" w:color="auto"/>
              <w:left w:val="single" w:sz="4" w:space="0" w:color="auto"/>
              <w:bottom w:val="nil"/>
              <w:right w:val="nil"/>
            </w:tcBorders>
            <w:shd w:val="clear" w:color="auto" w:fill="auto"/>
            <w:noWrap/>
            <w:vAlign w:val="center"/>
            <w:hideMark/>
          </w:tcPr>
          <w:p w14:paraId="35768BE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FE2F4EA"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DA8B79"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B259253" w14:textId="77777777" w:rsidR="00FB616F" w:rsidRPr="00FB616F" w:rsidRDefault="00FB616F" w:rsidP="00FB616F">
            <w:pPr>
              <w:jc w:val="center"/>
              <w:rPr>
                <w:bCs/>
                <w:sz w:val="20"/>
                <w:szCs w:val="20"/>
              </w:rPr>
            </w:pPr>
            <w:r w:rsidRPr="00FB616F">
              <w:rPr>
                <w:bCs/>
                <w:sz w:val="20"/>
                <w:szCs w:val="20"/>
              </w:rPr>
              <w:t>99.0.00.10100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6B4D2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7C74B7" w14:textId="77777777" w:rsidR="00FB616F" w:rsidRPr="00FB616F" w:rsidRDefault="00FB616F" w:rsidP="00FB616F">
            <w:pPr>
              <w:jc w:val="right"/>
              <w:rPr>
                <w:bCs/>
                <w:sz w:val="20"/>
                <w:szCs w:val="20"/>
              </w:rPr>
            </w:pPr>
            <w:r w:rsidRPr="00FB616F">
              <w:rPr>
                <w:bCs/>
                <w:sz w:val="20"/>
                <w:szCs w:val="20"/>
              </w:rPr>
              <w:t>2 875 644,00</w:t>
            </w:r>
          </w:p>
        </w:tc>
        <w:tc>
          <w:tcPr>
            <w:tcW w:w="992" w:type="dxa"/>
            <w:tcBorders>
              <w:top w:val="single" w:sz="4" w:space="0" w:color="auto"/>
              <w:left w:val="single" w:sz="4" w:space="0" w:color="auto"/>
              <w:bottom w:val="nil"/>
              <w:right w:val="nil"/>
            </w:tcBorders>
            <w:shd w:val="clear" w:color="auto" w:fill="auto"/>
            <w:noWrap/>
            <w:vAlign w:val="center"/>
            <w:hideMark/>
          </w:tcPr>
          <w:p w14:paraId="17966142" w14:textId="77777777" w:rsidR="00FB616F" w:rsidRPr="00FB616F" w:rsidRDefault="00FB616F" w:rsidP="00FB616F">
            <w:pPr>
              <w:jc w:val="right"/>
              <w:rPr>
                <w:bCs/>
                <w:sz w:val="20"/>
                <w:szCs w:val="20"/>
              </w:rPr>
            </w:pPr>
            <w:r w:rsidRPr="00FB616F">
              <w:rPr>
                <w:bCs/>
                <w:sz w:val="20"/>
                <w:szCs w:val="20"/>
              </w:rPr>
              <w:t>3 415 529,76</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F1DCD1B" w14:textId="77777777" w:rsidR="00FB616F" w:rsidRPr="00FB616F" w:rsidRDefault="00FB616F" w:rsidP="00FB616F">
            <w:pPr>
              <w:jc w:val="right"/>
              <w:rPr>
                <w:bCs/>
                <w:sz w:val="20"/>
                <w:szCs w:val="20"/>
              </w:rPr>
            </w:pPr>
            <w:r w:rsidRPr="00FB616F">
              <w:rPr>
                <w:bCs/>
                <w:sz w:val="20"/>
                <w:szCs w:val="20"/>
              </w:rPr>
              <w:t>3 571 675,68</w:t>
            </w:r>
          </w:p>
        </w:tc>
        <w:tc>
          <w:tcPr>
            <w:tcW w:w="236" w:type="dxa"/>
            <w:gridSpan w:val="2"/>
            <w:vAlign w:val="center"/>
            <w:hideMark/>
          </w:tcPr>
          <w:p w14:paraId="3552847D" w14:textId="77777777" w:rsidR="00FB616F" w:rsidRPr="00FB616F" w:rsidRDefault="00FB616F" w:rsidP="00FB616F">
            <w:pPr>
              <w:rPr>
                <w:sz w:val="20"/>
                <w:szCs w:val="20"/>
              </w:rPr>
            </w:pPr>
          </w:p>
        </w:tc>
      </w:tr>
      <w:tr w:rsidR="00FB616F" w:rsidRPr="00FB616F" w14:paraId="629AA2EB"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68224DFE"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0716FB3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7B13791"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AD787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DF23476" w14:textId="77777777" w:rsidR="00FB616F" w:rsidRPr="00FB616F" w:rsidRDefault="00FB616F" w:rsidP="00FB616F">
            <w:pPr>
              <w:jc w:val="center"/>
              <w:rPr>
                <w:sz w:val="20"/>
                <w:szCs w:val="20"/>
              </w:rPr>
            </w:pPr>
            <w:r w:rsidRPr="00FB616F">
              <w:rPr>
                <w:sz w:val="20"/>
                <w:szCs w:val="20"/>
              </w:rPr>
              <w:t>99.0.00.10100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D34931"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ABAABB" w14:textId="77777777" w:rsidR="00FB616F" w:rsidRPr="00FB616F" w:rsidRDefault="00FB616F" w:rsidP="00FB616F">
            <w:pPr>
              <w:jc w:val="right"/>
              <w:rPr>
                <w:sz w:val="20"/>
                <w:szCs w:val="20"/>
              </w:rPr>
            </w:pPr>
            <w:r w:rsidRPr="00FB616F">
              <w:rPr>
                <w:sz w:val="20"/>
                <w:szCs w:val="20"/>
              </w:rPr>
              <w:t>2 875 644,00</w:t>
            </w:r>
          </w:p>
        </w:tc>
        <w:tc>
          <w:tcPr>
            <w:tcW w:w="992" w:type="dxa"/>
            <w:tcBorders>
              <w:top w:val="single" w:sz="4" w:space="0" w:color="auto"/>
              <w:left w:val="single" w:sz="4" w:space="0" w:color="auto"/>
              <w:bottom w:val="nil"/>
              <w:right w:val="nil"/>
            </w:tcBorders>
            <w:shd w:val="clear" w:color="auto" w:fill="auto"/>
            <w:noWrap/>
            <w:vAlign w:val="center"/>
            <w:hideMark/>
          </w:tcPr>
          <w:p w14:paraId="5FC177D0" w14:textId="77777777" w:rsidR="00FB616F" w:rsidRPr="00FB616F" w:rsidRDefault="00FB616F" w:rsidP="00FB616F">
            <w:pPr>
              <w:jc w:val="right"/>
              <w:rPr>
                <w:sz w:val="20"/>
                <w:szCs w:val="20"/>
              </w:rPr>
            </w:pPr>
            <w:r w:rsidRPr="00FB616F">
              <w:rPr>
                <w:sz w:val="20"/>
                <w:szCs w:val="20"/>
              </w:rPr>
              <w:t>3 415 529,76</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1E4307" w14:textId="77777777" w:rsidR="00FB616F" w:rsidRPr="00FB616F" w:rsidRDefault="00FB616F" w:rsidP="00FB616F">
            <w:pPr>
              <w:jc w:val="right"/>
              <w:rPr>
                <w:sz w:val="20"/>
                <w:szCs w:val="20"/>
              </w:rPr>
            </w:pPr>
            <w:r w:rsidRPr="00FB616F">
              <w:rPr>
                <w:sz w:val="20"/>
                <w:szCs w:val="20"/>
              </w:rPr>
              <w:t>3 571 675,68</w:t>
            </w:r>
          </w:p>
        </w:tc>
        <w:tc>
          <w:tcPr>
            <w:tcW w:w="236" w:type="dxa"/>
            <w:gridSpan w:val="2"/>
            <w:vAlign w:val="center"/>
            <w:hideMark/>
          </w:tcPr>
          <w:p w14:paraId="4FFE1C90" w14:textId="77777777" w:rsidR="00FB616F" w:rsidRPr="00FB616F" w:rsidRDefault="00FB616F" w:rsidP="00FB616F">
            <w:pPr>
              <w:rPr>
                <w:sz w:val="20"/>
                <w:szCs w:val="20"/>
              </w:rPr>
            </w:pPr>
          </w:p>
        </w:tc>
      </w:tr>
      <w:tr w:rsidR="00FB616F" w:rsidRPr="00FB616F" w14:paraId="4744A8D8"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168ECB5" w14:textId="77777777" w:rsidR="00FB616F" w:rsidRPr="00FB616F" w:rsidRDefault="00FB616F" w:rsidP="00FB616F">
            <w:pPr>
              <w:rPr>
                <w:sz w:val="20"/>
                <w:szCs w:val="20"/>
              </w:rPr>
            </w:pPr>
            <w:r w:rsidRPr="00FB616F">
              <w:rPr>
                <w:sz w:val="20"/>
                <w:szCs w:val="20"/>
              </w:rPr>
              <w:t>Публичные нормативные социальные выплаты гражданам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14DC5B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A65E15"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47B5"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EFE329" w14:textId="77777777" w:rsidR="00FB616F" w:rsidRPr="00FB616F" w:rsidRDefault="00FB616F" w:rsidP="00FB616F">
            <w:pPr>
              <w:jc w:val="center"/>
              <w:rPr>
                <w:sz w:val="20"/>
                <w:szCs w:val="20"/>
              </w:rPr>
            </w:pPr>
            <w:r w:rsidRPr="00FB616F">
              <w:rPr>
                <w:sz w:val="20"/>
                <w:szCs w:val="20"/>
              </w:rPr>
              <w:t>99.0.00.10100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A9820" w14:textId="77777777" w:rsidR="00FB616F" w:rsidRPr="00FB616F" w:rsidRDefault="00FB616F" w:rsidP="00FB616F">
            <w:pPr>
              <w:jc w:val="center"/>
              <w:rPr>
                <w:sz w:val="20"/>
                <w:szCs w:val="20"/>
              </w:rPr>
            </w:pPr>
            <w:r w:rsidRPr="00FB616F">
              <w:rPr>
                <w:sz w:val="20"/>
                <w:szCs w:val="20"/>
              </w:rPr>
              <w:t>310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AE3C2" w14:textId="77777777" w:rsidR="00FB616F" w:rsidRPr="00FB616F" w:rsidRDefault="00FB616F" w:rsidP="00FB616F">
            <w:pPr>
              <w:jc w:val="right"/>
              <w:rPr>
                <w:sz w:val="20"/>
                <w:szCs w:val="20"/>
              </w:rPr>
            </w:pPr>
            <w:r w:rsidRPr="00FB616F">
              <w:rPr>
                <w:sz w:val="20"/>
                <w:szCs w:val="20"/>
              </w:rPr>
              <w:t>2 875 644,00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660650A" w14:textId="77777777" w:rsidR="00FB616F" w:rsidRPr="00FB616F" w:rsidRDefault="00FB616F" w:rsidP="00FB616F">
            <w:pPr>
              <w:jc w:val="right"/>
              <w:rPr>
                <w:sz w:val="20"/>
                <w:szCs w:val="20"/>
              </w:rPr>
            </w:pPr>
            <w:r w:rsidRPr="00FB616F">
              <w:rPr>
                <w:sz w:val="20"/>
                <w:szCs w:val="20"/>
              </w:rPr>
              <w:t>3 415 529,76</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1091F" w14:textId="77777777" w:rsidR="00FB616F" w:rsidRPr="00FB616F" w:rsidRDefault="00FB616F" w:rsidP="00FB616F">
            <w:pPr>
              <w:jc w:val="right"/>
              <w:rPr>
                <w:sz w:val="20"/>
                <w:szCs w:val="20"/>
              </w:rPr>
            </w:pPr>
            <w:r w:rsidRPr="00FB616F">
              <w:rPr>
                <w:sz w:val="20"/>
                <w:szCs w:val="20"/>
              </w:rPr>
              <w:t>3 571 675,68</w:t>
            </w:r>
          </w:p>
        </w:tc>
        <w:tc>
          <w:tcPr>
            <w:tcW w:w="236" w:type="dxa"/>
            <w:gridSpan w:val="2"/>
            <w:vAlign w:val="center"/>
            <w:hideMark/>
          </w:tcPr>
          <w:p w14:paraId="6797D7F4" w14:textId="77777777" w:rsidR="00FB616F" w:rsidRPr="00FB616F" w:rsidRDefault="00FB616F" w:rsidP="00FB616F">
            <w:pPr>
              <w:rPr>
                <w:sz w:val="20"/>
                <w:szCs w:val="20"/>
              </w:rPr>
            </w:pPr>
          </w:p>
        </w:tc>
      </w:tr>
      <w:tr w:rsidR="00FB616F" w:rsidRPr="00FB616F" w14:paraId="23FC7CE2"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300E5451" w14:textId="77777777" w:rsidR="00FB616F" w:rsidRPr="00FB616F" w:rsidRDefault="00FB616F" w:rsidP="00FB616F">
            <w:pPr>
              <w:rPr>
                <w:bCs/>
                <w:sz w:val="20"/>
                <w:szCs w:val="20"/>
              </w:rPr>
            </w:pPr>
            <w:r w:rsidRPr="00FB616F">
              <w:rPr>
                <w:bCs/>
                <w:sz w:val="20"/>
                <w:szCs w:val="20"/>
              </w:rPr>
              <w:t>Социальное обслуживание населения</w:t>
            </w:r>
          </w:p>
        </w:tc>
        <w:tc>
          <w:tcPr>
            <w:tcW w:w="743" w:type="dxa"/>
            <w:tcBorders>
              <w:top w:val="nil"/>
              <w:left w:val="single" w:sz="4" w:space="0" w:color="auto"/>
              <w:bottom w:val="nil"/>
              <w:right w:val="nil"/>
            </w:tcBorders>
            <w:shd w:val="clear" w:color="auto" w:fill="auto"/>
            <w:noWrap/>
            <w:vAlign w:val="center"/>
            <w:hideMark/>
          </w:tcPr>
          <w:p w14:paraId="30C565D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FE0CEB6"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E66DB49"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AF737B8"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9214A2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D26E934" w14:textId="77777777" w:rsidR="00FB616F" w:rsidRPr="00FB616F" w:rsidRDefault="00FB616F" w:rsidP="00FB616F">
            <w:pPr>
              <w:jc w:val="right"/>
              <w:rPr>
                <w:bCs/>
                <w:sz w:val="20"/>
                <w:szCs w:val="20"/>
              </w:rPr>
            </w:pPr>
            <w:r w:rsidRPr="00FB616F">
              <w:rPr>
                <w:bCs/>
                <w:sz w:val="20"/>
                <w:szCs w:val="20"/>
              </w:rPr>
              <w:t>82 187 320,00</w:t>
            </w:r>
          </w:p>
        </w:tc>
        <w:tc>
          <w:tcPr>
            <w:tcW w:w="992" w:type="dxa"/>
            <w:tcBorders>
              <w:top w:val="nil"/>
              <w:left w:val="single" w:sz="4" w:space="0" w:color="auto"/>
              <w:bottom w:val="nil"/>
              <w:right w:val="nil"/>
            </w:tcBorders>
            <w:shd w:val="clear" w:color="auto" w:fill="auto"/>
            <w:noWrap/>
            <w:vAlign w:val="center"/>
            <w:hideMark/>
          </w:tcPr>
          <w:p w14:paraId="48CD2F5B" w14:textId="77777777" w:rsidR="00FB616F" w:rsidRPr="00FB616F" w:rsidRDefault="00FB616F" w:rsidP="00FB616F">
            <w:pPr>
              <w:jc w:val="right"/>
              <w:rPr>
                <w:bCs/>
                <w:sz w:val="20"/>
                <w:szCs w:val="20"/>
              </w:rPr>
            </w:pPr>
            <w:r w:rsidRPr="00FB616F">
              <w:rPr>
                <w:bCs/>
                <w:sz w:val="20"/>
                <w:szCs w:val="20"/>
              </w:rPr>
              <w:t>85 514 000,00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29E8A22" w14:textId="77777777" w:rsidR="00FB616F" w:rsidRPr="00FB616F" w:rsidRDefault="00FB616F" w:rsidP="00FB616F">
            <w:pPr>
              <w:jc w:val="right"/>
              <w:rPr>
                <w:bCs/>
                <w:sz w:val="20"/>
                <w:szCs w:val="20"/>
              </w:rPr>
            </w:pPr>
            <w:r w:rsidRPr="00FB616F">
              <w:rPr>
                <w:bCs/>
                <w:sz w:val="20"/>
                <w:szCs w:val="20"/>
              </w:rPr>
              <w:t>92 131 604,01</w:t>
            </w:r>
          </w:p>
        </w:tc>
        <w:tc>
          <w:tcPr>
            <w:tcW w:w="236" w:type="dxa"/>
            <w:gridSpan w:val="2"/>
            <w:vAlign w:val="center"/>
            <w:hideMark/>
          </w:tcPr>
          <w:p w14:paraId="1725E630" w14:textId="77777777" w:rsidR="00FB616F" w:rsidRPr="00FB616F" w:rsidRDefault="00FB616F" w:rsidP="00FB616F">
            <w:pPr>
              <w:rPr>
                <w:sz w:val="20"/>
                <w:szCs w:val="20"/>
              </w:rPr>
            </w:pPr>
          </w:p>
        </w:tc>
      </w:tr>
      <w:tr w:rsidR="00FB616F" w:rsidRPr="00FB616F" w14:paraId="0CB46942"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84FB27C" w14:textId="77777777" w:rsidR="00FB616F" w:rsidRPr="00FB616F" w:rsidRDefault="00FB616F" w:rsidP="00FB616F">
            <w:pPr>
              <w:rPr>
                <w:bCs/>
                <w:sz w:val="20"/>
                <w:szCs w:val="20"/>
              </w:rPr>
            </w:pPr>
            <w:r w:rsidRPr="00FB616F">
              <w:rPr>
                <w:bCs/>
                <w:sz w:val="20"/>
                <w:szCs w:val="20"/>
              </w:rPr>
              <w:t>Муниципальная программа "Организация социально-значимых мероприятий на территории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147F045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7D6F192"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FE5810"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785387A" w14:textId="77777777" w:rsidR="00FB616F" w:rsidRPr="00FB616F" w:rsidRDefault="00FB616F" w:rsidP="00FB616F">
            <w:pPr>
              <w:jc w:val="center"/>
              <w:rPr>
                <w:bCs/>
                <w:sz w:val="20"/>
                <w:szCs w:val="20"/>
              </w:rPr>
            </w:pPr>
            <w:r w:rsidRPr="00FB616F">
              <w:rPr>
                <w:bCs/>
                <w:sz w:val="20"/>
                <w:szCs w:val="20"/>
              </w:rPr>
              <w:t>30.0.00.00000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D471E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2316CB" w14:textId="77777777" w:rsidR="00FB616F" w:rsidRPr="00FB616F" w:rsidRDefault="00FB616F" w:rsidP="00FB616F">
            <w:pPr>
              <w:jc w:val="right"/>
              <w:rPr>
                <w:bCs/>
                <w:sz w:val="20"/>
                <w:szCs w:val="20"/>
              </w:rPr>
            </w:pPr>
            <w:r w:rsidRPr="00FB616F">
              <w:rPr>
                <w:bCs/>
                <w:sz w:val="20"/>
                <w:szCs w:val="20"/>
              </w:rPr>
              <w:t>420 500,00</w:t>
            </w:r>
          </w:p>
        </w:tc>
        <w:tc>
          <w:tcPr>
            <w:tcW w:w="992" w:type="dxa"/>
            <w:tcBorders>
              <w:top w:val="single" w:sz="4" w:space="0" w:color="auto"/>
              <w:left w:val="single" w:sz="4" w:space="0" w:color="auto"/>
              <w:bottom w:val="nil"/>
              <w:right w:val="nil"/>
            </w:tcBorders>
            <w:shd w:val="clear" w:color="auto" w:fill="auto"/>
            <w:noWrap/>
            <w:vAlign w:val="center"/>
            <w:hideMark/>
          </w:tcPr>
          <w:p w14:paraId="062E3C1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6C43019"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F75FE95" w14:textId="77777777" w:rsidR="00FB616F" w:rsidRPr="00FB616F" w:rsidRDefault="00FB616F" w:rsidP="00FB616F">
            <w:pPr>
              <w:rPr>
                <w:sz w:val="20"/>
                <w:szCs w:val="20"/>
              </w:rPr>
            </w:pPr>
          </w:p>
        </w:tc>
      </w:tr>
      <w:tr w:rsidR="00FB616F" w:rsidRPr="00FB616F" w14:paraId="49F4F229"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0036B543"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"Организация социально-значимых мероприятий на территории Куйбышевского 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4DD48C3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E147273"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17784CA"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12DF927" w14:textId="77777777" w:rsidR="00FB616F" w:rsidRPr="00FB616F" w:rsidRDefault="00FB616F" w:rsidP="00FB616F">
            <w:pPr>
              <w:jc w:val="center"/>
              <w:rPr>
                <w:bCs/>
                <w:sz w:val="20"/>
                <w:szCs w:val="20"/>
              </w:rPr>
            </w:pPr>
            <w:r w:rsidRPr="00FB616F">
              <w:rPr>
                <w:bCs/>
                <w:sz w:val="20"/>
                <w:szCs w:val="20"/>
              </w:rPr>
              <w:t>30.0.00.10950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BBF06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01C7AD" w14:textId="77777777" w:rsidR="00FB616F" w:rsidRPr="00FB616F" w:rsidRDefault="00FB616F" w:rsidP="00FB616F">
            <w:pPr>
              <w:jc w:val="right"/>
              <w:rPr>
                <w:bCs/>
                <w:sz w:val="20"/>
                <w:szCs w:val="20"/>
              </w:rPr>
            </w:pPr>
            <w:r w:rsidRPr="00FB616F">
              <w:rPr>
                <w:bCs/>
                <w:sz w:val="20"/>
                <w:szCs w:val="20"/>
              </w:rPr>
              <w:t>420 500,00</w:t>
            </w:r>
          </w:p>
        </w:tc>
        <w:tc>
          <w:tcPr>
            <w:tcW w:w="992" w:type="dxa"/>
            <w:tcBorders>
              <w:top w:val="single" w:sz="4" w:space="0" w:color="auto"/>
              <w:left w:val="single" w:sz="4" w:space="0" w:color="auto"/>
              <w:bottom w:val="nil"/>
              <w:right w:val="nil"/>
            </w:tcBorders>
            <w:shd w:val="clear" w:color="auto" w:fill="auto"/>
            <w:noWrap/>
            <w:vAlign w:val="center"/>
            <w:hideMark/>
          </w:tcPr>
          <w:p w14:paraId="6356289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B60F70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1F1F29A" w14:textId="77777777" w:rsidR="00FB616F" w:rsidRPr="00FB616F" w:rsidRDefault="00FB616F" w:rsidP="00FB616F">
            <w:pPr>
              <w:rPr>
                <w:sz w:val="20"/>
                <w:szCs w:val="20"/>
              </w:rPr>
            </w:pPr>
          </w:p>
        </w:tc>
      </w:tr>
      <w:tr w:rsidR="00FB616F" w:rsidRPr="00FB616F" w14:paraId="5ECF2E1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4FADE2B"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3729F83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023C1E6"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D27AAE"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3B95527" w14:textId="77777777" w:rsidR="00FB616F" w:rsidRPr="00FB616F" w:rsidRDefault="00FB616F" w:rsidP="00FB616F">
            <w:pPr>
              <w:jc w:val="center"/>
              <w:rPr>
                <w:sz w:val="20"/>
                <w:szCs w:val="20"/>
              </w:rPr>
            </w:pPr>
            <w:r w:rsidRPr="00FB616F">
              <w:rPr>
                <w:sz w:val="20"/>
                <w:szCs w:val="20"/>
              </w:rPr>
              <w:t>30.0.00.10950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04A13E"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AAACD4" w14:textId="77777777" w:rsidR="00FB616F" w:rsidRPr="00FB616F" w:rsidRDefault="00FB616F" w:rsidP="00FB616F">
            <w:pPr>
              <w:jc w:val="right"/>
              <w:rPr>
                <w:sz w:val="20"/>
                <w:szCs w:val="20"/>
              </w:rPr>
            </w:pPr>
            <w:r w:rsidRPr="00FB616F">
              <w:rPr>
                <w:sz w:val="20"/>
                <w:szCs w:val="20"/>
              </w:rPr>
              <w:t>420 500,00</w:t>
            </w:r>
          </w:p>
        </w:tc>
        <w:tc>
          <w:tcPr>
            <w:tcW w:w="992" w:type="dxa"/>
            <w:tcBorders>
              <w:top w:val="single" w:sz="4" w:space="0" w:color="auto"/>
              <w:left w:val="single" w:sz="4" w:space="0" w:color="auto"/>
              <w:bottom w:val="nil"/>
              <w:right w:val="nil"/>
            </w:tcBorders>
            <w:shd w:val="clear" w:color="auto" w:fill="auto"/>
            <w:noWrap/>
            <w:vAlign w:val="center"/>
            <w:hideMark/>
          </w:tcPr>
          <w:p w14:paraId="62B50AA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667312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FD5F970" w14:textId="77777777" w:rsidR="00FB616F" w:rsidRPr="00FB616F" w:rsidRDefault="00FB616F" w:rsidP="00FB616F">
            <w:pPr>
              <w:rPr>
                <w:sz w:val="20"/>
                <w:szCs w:val="20"/>
              </w:rPr>
            </w:pPr>
          </w:p>
        </w:tc>
      </w:tr>
      <w:tr w:rsidR="00FB616F" w:rsidRPr="00FB616F" w14:paraId="322BD68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D27A0C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45031F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997646"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B0EF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5A8BD4" w14:textId="77777777" w:rsidR="00FB616F" w:rsidRPr="00FB616F" w:rsidRDefault="00FB616F" w:rsidP="00FB616F">
            <w:pPr>
              <w:jc w:val="center"/>
              <w:rPr>
                <w:sz w:val="20"/>
                <w:szCs w:val="20"/>
              </w:rPr>
            </w:pPr>
            <w:r w:rsidRPr="00FB616F">
              <w:rPr>
                <w:sz w:val="20"/>
                <w:szCs w:val="20"/>
              </w:rPr>
              <w:t>30.0.00.10950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B2F2EC"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E21D6" w14:textId="77777777" w:rsidR="00FB616F" w:rsidRPr="00FB616F" w:rsidRDefault="00FB616F" w:rsidP="00FB616F">
            <w:pPr>
              <w:jc w:val="right"/>
              <w:rPr>
                <w:sz w:val="20"/>
                <w:szCs w:val="20"/>
              </w:rPr>
            </w:pPr>
            <w:r w:rsidRPr="00FB616F">
              <w:rPr>
                <w:sz w:val="20"/>
                <w:szCs w:val="20"/>
              </w:rPr>
              <w:t>420 500,00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804E5A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52D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4D60933" w14:textId="77777777" w:rsidR="00FB616F" w:rsidRPr="00FB616F" w:rsidRDefault="00FB616F" w:rsidP="00FB616F">
            <w:pPr>
              <w:rPr>
                <w:sz w:val="20"/>
                <w:szCs w:val="20"/>
              </w:rPr>
            </w:pPr>
          </w:p>
        </w:tc>
      </w:tr>
      <w:tr w:rsidR="00FB616F" w:rsidRPr="00FB616F" w14:paraId="5D6AC73A"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6D29DB6"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68F93BB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C73B058"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D40FEE7"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017FC315"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D6BA3F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57E226F" w14:textId="77777777" w:rsidR="00FB616F" w:rsidRPr="00FB616F" w:rsidRDefault="00FB616F" w:rsidP="00FB616F">
            <w:pPr>
              <w:jc w:val="right"/>
              <w:rPr>
                <w:bCs/>
                <w:sz w:val="20"/>
                <w:szCs w:val="20"/>
              </w:rPr>
            </w:pPr>
            <w:r w:rsidRPr="00FB616F">
              <w:rPr>
                <w:bCs/>
                <w:sz w:val="20"/>
                <w:szCs w:val="20"/>
              </w:rPr>
              <w:t>81 766 820,00</w:t>
            </w:r>
          </w:p>
        </w:tc>
        <w:tc>
          <w:tcPr>
            <w:tcW w:w="992" w:type="dxa"/>
            <w:tcBorders>
              <w:top w:val="nil"/>
              <w:left w:val="single" w:sz="4" w:space="0" w:color="auto"/>
              <w:bottom w:val="nil"/>
              <w:right w:val="nil"/>
            </w:tcBorders>
            <w:shd w:val="clear" w:color="auto" w:fill="auto"/>
            <w:noWrap/>
            <w:vAlign w:val="center"/>
            <w:hideMark/>
          </w:tcPr>
          <w:p w14:paraId="12FBCA4A" w14:textId="77777777" w:rsidR="00FB616F" w:rsidRPr="00FB616F" w:rsidRDefault="00FB616F" w:rsidP="00FB616F">
            <w:pPr>
              <w:jc w:val="right"/>
              <w:rPr>
                <w:bCs/>
                <w:sz w:val="20"/>
                <w:szCs w:val="20"/>
              </w:rPr>
            </w:pPr>
            <w:r w:rsidRPr="00FB616F">
              <w:rPr>
                <w:bCs/>
                <w:sz w:val="20"/>
                <w:szCs w:val="20"/>
              </w:rPr>
              <w:t>85 514 000,00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08C3F77" w14:textId="77777777" w:rsidR="00FB616F" w:rsidRPr="00FB616F" w:rsidRDefault="00FB616F" w:rsidP="00FB616F">
            <w:pPr>
              <w:jc w:val="right"/>
              <w:rPr>
                <w:bCs/>
                <w:sz w:val="20"/>
                <w:szCs w:val="20"/>
              </w:rPr>
            </w:pPr>
            <w:r w:rsidRPr="00FB616F">
              <w:rPr>
                <w:bCs/>
                <w:sz w:val="20"/>
                <w:szCs w:val="20"/>
              </w:rPr>
              <w:t>92 131 604,01</w:t>
            </w:r>
          </w:p>
        </w:tc>
        <w:tc>
          <w:tcPr>
            <w:tcW w:w="236" w:type="dxa"/>
            <w:gridSpan w:val="2"/>
            <w:vAlign w:val="center"/>
            <w:hideMark/>
          </w:tcPr>
          <w:p w14:paraId="7F6B961D" w14:textId="77777777" w:rsidR="00FB616F" w:rsidRPr="00FB616F" w:rsidRDefault="00FB616F" w:rsidP="00FB616F">
            <w:pPr>
              <w:rPr>
                <w:sz w:val="20"/>
                <w:szCs w:val="20"/>
              </w:rPr>
            </w:pPr>
          </w:p>
        </w:tc>
      </w:tr>
      <w:tr w:rsidR="00FB616F" w:rsidRPr="00FB616F" w14:paraId="7D5E3FC9"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6469DD1A" w14:textId="77777777" w:rsidR="00FB616F" w:rsidRPr="00FB616F" w:rsidRDefault="00FB616F" w:rsidP="00FB616F">
            <w:pPr>
              <w:rPr>
                <w:bCs/>
                <w:sz w:val="20"/>
                <w:szCs w:val="20"/>
              </w:rPr>
            </w:pPr>
            <w:r w:rsidRPr="00FB616F">
              <w:rPr>
                <w:bCs/>
                <w:sz w:val="20"/>
                <w:szCs w:val="20"/>
              </w:rPr>
              <w:t>Резервные фонды местного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4C5410E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0193B51"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05849D"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5BD7458" w14:textId="77777777" w:rsidR="00FB616F" w:rsidRPr="00FB616F" w:rsidRDefault="00FB616F" w:rsidP="00FB616F">
            <w:pPr>
              <w:jc w:val="center"/>
              <w:rPr>
                <w:bCs/>
                <w:sz w:val="20"/>
                <w:szCs w:val="20"/>
              </w:rPr>
            </w:pPr>
            <w:r w:rsidRPr="00FB616F">
              <w:rPr>
                <w:bCs/>
                <w:sz w:val="20"/>
                <w:szCs w:val="20"/>
              </w:rPr>
              <w:t>99.0.00.01700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2530C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DCE2AB2" w14:textId="77777777" w:rsidR="00FB616F" w:rsidRPr="00FB616F" w:rsidRDefault="00FB616F" w:rsidP="00FB616F">
            <w:pPr>
              <w:jc w:val="right"/>
              <w:rPr>
                <w:bCs/>
                <w:sz w:val="20"/>
                <w:szCs w:val="20"/>
              </w:rPr>
            </w:pPr>
            <w:r w:rsidRPr="00FB616F">
              <w:rPr>
                <w:bCs/>
                <w:sz w:val="20"/>
                <w:szCs w:val="20"/>
              </w:rPr>
              <w:t>781 520,00</w:t>
            </w:r>
          </w:p>
        </w:tc>
        <w:tc>
          <w:tcPr>
            <w:tcW w:w="992" w:type="dxa"/>
            <w:tcBorders>
              <w:top w:val="single" w:sz="4" w:space="0" w:color="auto"/>
              <w:left w:val="single" w:sz="4" w:space="0" w:color="auto"/>
              <w:bottom w:val="nil"/>
              <w:right w:val="nil"/>
            </w:tcBorders>
            <w:shd w:val="clear" w:color="auto" w:fill="auto"/>
            <w:noWrap/>
            <w:vAlign w:val="center"/>
            <w:hideMark/>
          </w:tcPr>
          <w:p w14:paraId="1948E30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C3A60D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6A18454" w14:textId="77777777" w:rsidR="00FB616F" w:rsidRPr="00FB616F" w:rsidRDefault="00FB616F" w:rsidP="00FB616F">
            <w:pPr>
              <w:rPr>
                <w:sz w:val="20"/>
                <w:szCs w:val="20"/>
              </w:rPr>
            </w:pPr>
          </w:p>
        </w:tc>
      </w:tr>
      <w:tr w:rsidR="00FB616F" w:rsidRPr="00FB616F" w14:paraId="72336584"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3C207D8"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65B3ACD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8FA262B"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9721B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3F4C751" w14:textId="77777777" w:rsidR="00FB616F" w:rsidRPr="00FB616F" w:rsidRDefault="00FB616F" w:rsidP="00FB616F">
            <w:pPr>
              <w:jc w:val="center"/>
              <w:rPr>
                <w:sz w:val="20"/>
                <w:szCs w:val="20"/>
              </w:rPr>
            </w:pPr>
            <w:r w:rsidRPr="00FB616F">
              <w:rPr>
                <w:sz w:val="20"/>
                <w:szCs w:val="20"/>
              </w:rPr>
              <w:t>99.0.00.01700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8F287F"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116135" w14:textId="77777777" w:rsidR="00FB616F" w:rsidRPr="00FB616F" w:rsidRDefault="00FB616F" w:rsidP="00FB616F">
            <w:pPr>
              <w:jc w:val="right"/>
              <w:rPr>
                <w:sz w:val="20"/>
                <w:szCs w:val="20"/>
              </w:rPr>
            </w:pPr>
            <w:r w:rsidRPr="00FB616F">
              <w:rPr>
                <w:sz w:val="20"/>
                <w:szCs w:val="20"/>
              </w:rPr>
              <w:t>781 520,00</w:t>
            </w:r>
          </w:p>
        </w:tc>
        <w:tc>
          <w:tcPr>
            <w:tcW w:w="992" w:type="dxa"/>
            <w:tcBorders>
              <w:top w:val="single" w:sz="4" w:space="0" w:color="auto"/>
              <w:left w:val="single" w:sz="4" w:space="0" w:color="auto"/>
              <w:bottom w:val="nil"/>
              <w:right w:val="nil"/>
            </w:tcBorders>
            <w:shd w:val="clear" w:color="auto" w:fill="auto"/>
            <w:noWrap/>
            <w:vAlign w:val="center"/>
            <w:hideMark/>
          </w:tcPr>
          <w:p w14:paraId="58CB1C9F"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315EF0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B7FD5A0" w14:textId="77777777" w:rsidR="00FB616F" w:rsidRPr="00FB616F" w:rsidRDefault="00FB616F" w:rsidP="00FB616F">
            <w:pPr>
              <w:rPr>
                <w:sz w:val="20"/>
                <w:szCs w:val="20"/>
              </w:rPr>
            </w:pPr>
          </w:p>
        </w:tc>
      </w:tr>
      <w:tr w:rsidR="00FB616F" w:rsidRPr="00FB616F" w14:paraId="7DCF08C2"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8CA7C9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B1AFF5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C21C1F"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DAC9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935388" w14:textId="77777777" w:rsidR="00FB616F" w:rsidRPr="00FB616F" w:rsidRDefault="00FB616F" w:rsidP="00FB616F">
            <w:pPr>
              <w:jc w:val="center"/>
              <w:rPr>
                <w:sz w:val="20"/>
                <w:szCs w:val="20"/>
              </w:rPr>
            </w:pPr>
            <w:r w:rsidRPr="00FB616F">
              <w:rPr>
                <w:sz w:val="20"/>
                <w:szCs w:val="20"/>
              </w:rPr>
              <w:t>99.0.00.01700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85C1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F22729" w14:textId="77777777" w:rsidR="00FB616F" w:rsidRPr="00FB616F" w:rsidRDefault="00FB616F" w:rsidP="00FB616F">
            <w:pPr>
              <w:jc w:val="right"/>
              <w:rPr>
                <w:sz w:val="20"/>
                <w:szCs w:val="20"/>
              </w:rPr>
            </w:pPr>
            <w:r w:rsidRPr="00FB616F">
              <w:rPr>
                <w:sz w:val="20"/>
                <w:szCs w:val="20"/>
              </w:rPr>
              <w:t>781 520,00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1D5484D"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3AE4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581C0D2" w14:textId="77777777" w:rsidR="00FB616F" w:rsidRPr="00FB616F" w:rsidRDefault="00FB616F" w:rsidP="00FB616F">
            <w:pPr>
              <w:rPr>
                <w:sz w:val="20"/>
                <w:szCs w:val="20"/>
              </w:rPr>
            </w:pPr>
          </w:p>
        </w:tc>
      </w:tr>
      <w:tr w:rsidR="00FB616F" w:rsidRPr="00FB616F" w14:paraId="23516D18"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0A8FFDD4" w14:textId="77777777" w:rsidR="00FB616F" w:rsidRPr="00FB616F" w:rsidRDefault="00FB616F" w:rsidP="00FB616F">
            <w:pPr>
              <w:rPr>
                <w:bCs/>
                <w:sz w:val="20"/>
                <w:szCs w:val="20"/>
              </w:rPr>
            </w:pPr>
            <w:r w:rsidRPr="00FB616F">
              <w:rPr>
                <w:bCs/>
                <w:sz w:val="20"/>
                <w:szCs w:val="20"/>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43" w:type="dxa"/>
            <w:tcBorders>
              <w:top w:val="nil"/>
              <w:left w:val="single" w:sz="4" w:space="0" w:color="auto"/>
              <w:bottom w:val="nil"/>
              <w:right w:val="nil"/>
            </w:tcBorders>
            <w:shd w:val="clear" w:color="auto" w:fill="auto"/>
            <w:noWrap/>
            <w:vAlign w:val="center"/>
            <w:hideMark/>
          </w:tcPr>
          <w:p w14:paraId="5109718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25514C4"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50AA368"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42B9E87" w14:textId="77777777" w:rsidR="00FB616F" w:rsidRPr="00FB616F" w:rsidRDefault="00FB616F" w:rsidP="00FB616F">
            <w:pPr>
              <w:jc w:val="center"/>
              <w:rPr>
                <w:bCs/>
                <w:sz w:val="20"/>
                <w:szCs w:val="20"/>
              </w:rPr>
            </w:pPr>
            <w:r w:rsidRPr="00FB616F">
              <w:rPr>
                <w:bCs/>
                <w:sz w:val="20"/>
                <w:szCs w:val="20"/>
              </w:rPr>
              <w:t>99.0.00.70180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86D816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C0A1685" w14:textId="77777777" w:rsidR="00FB616F" w:rsidRPr="00FB616F" w:rsidRDefault="00FB616F" w:rsidP="00FB616F">
            <w:pPr>
              <w:jc w:val="right"/>
              <w:rPr>
                <w:bCs/>
                <w:sz w:val="20"/>
                <w:szCs w:val="20"/>
              </w:rPr>
            </w:pPr>
            <w:r w:rsidRPr="00FB616F">
              <w:rPr>
                <w:bCs/>
                <w:sz w:val="20"/>
                <w:szCs w:val="20"/>
              </w:rPr>
              <w:t>76 063 000,00</w:t>
            </w:r>
          </w:p>
        </w:tc>
        <w:tc>
          <w:tcPr>
            <w:tcW w:w="992" w:type="dxa"/>
            <w:tcBorders>
              <w:top w:val="nil"/>
              <w:left w:val="single" w:sz="4" w:space="0" w:color="auto"/>
              <w:bottom w:val="nil"/>
              <w:right w:val="nil"/>
            </w:tcBorders>
            <w:shd w:val="clear" w:color="auto" w:fill="auto"/>
            <w:noWrap/>
            <w:vAlign w:val="center"/>
            <w:hideMark/>
          </w:tcPr>
          <w:p w14:paraId="2A0EDECF" w14:textId="77777777" w:rsidR="00FB616F" w:rsidRPr="00FB616F" w:rsidRDefault="00FB616F" w:rsidP="00FB616F">
            <w:pPr>
              <w:jc w:val="right"/>
              <w:rPr>
                <w:bCs/>
                <w:sz w:val="20"/>
                <w:szCs w:val="20"/>
              </w:rPr>
            </w:pPr>
            <w:r w:rsidRPr="00FB616F">
              <w:rPr>
                <w:bCs/>
                <w:sz w:val="20"/>
                <w:szCs w:val="20"/>
              </w:rPr>
              <w:t>80 591 700,00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78673A8" w14:textId="77777777" w:rsidR="00FB616F" w:rsidRPr="00FB616F" w:rsidRDefault="00FB616F" w:rsidP="00FB616F">
            <w:pPr>
              <w:jc w:val="right"/>
              <w:rPr>
                <w:bCs/>
                <w:sz w:val="20"/>
                <w:szCs w:val="20"/>
              </w:rPr>
            </w:pPr>
            <w:r w:rsidRPr="00FB616F">
              <w:rPr>
                <w:bCs/>
                <w:sz w:val="20"/>
                <w:szCs w:val="20"/>
              </w:rPr>
              <w:t>85 631 604,01</w:t>
            </w:r>
          </w:p>
        </w:tc>
        <w:tc>
          <w:tcPr>
            <w:tcW w:w="236" w:type="dxa"/>
            <w:gridSpan w:val="2"/>
            <w:vAlign w:val="center"/>
            <w:hideMark/>
          </w:tcPr>
          <w:p w14:paraId="1C0FC050" w14:textId="77777777" w:rsidR="00FB616F" w:rsidRPr="00FB616F" w:rsidRDefault="00FB616F" w:rsidP="00FB616F">
            <w:pPr>
              <w:rPr>
                <w:sz w:val="20"/>
                <w:szCs w:val="20"/>
              </w:rPr>
            </w:pPr>
          </w:p>
        </w:tc>
      </w:tr>
      <w:tr w:rsidR="00FB616F" w:rsidRPr="00FB616F" w14:paraId="1AB598B4"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05D2F5C2" w14:textId="77777777" w:rsidR="00FB616F" w:rsidRPr="00FB616F" w:rsidRDefault="00FB616F" w:rsidP="00FB616F">
            <w:pPr>
              <w:rPr>
                <w:sz w:val="20"/>
                <w:szCs w:val="20"/>
              </w:rPr>
            </w:pPr>
            <w:r w:rsidRPr="00FB616F">
              <w:rPr>
                <w:sz w:val="20"/>
                <w:szCs w:val="20"/>
              </w:rPr>
              <w:lastRenderedPageBreak/>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92AC44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8B7D4F8"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72026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3D27710"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2E9E9F"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87EC43" w14:textId="77777777" w:rsidR="00FB616F" w:rsidRPr="00FB616F" w:rsidRDefault="00FB616F" w:rsidP="00FB616F">
            <w:pPr>
              <w:jc w:val="right"/>
              <w:rPr>
                <w:sz w:val="20"/>
                <w:szCs w:val="20"/>
              </w:rPr>
            </w:pPr>
            <w:r w:rsidRPr="00FB616F">
              <w:rPr>
                <w:sz w:val="20"/>
                <w:szCs w:val="20"/>
              </w:rPr>
              <w:t>3 078 700,00</w:t>
            </w:r>
          </w:p>
        </w:tc>
        <w:tc>
          <w:tcPr>
            <w:tcW w:w="992" w:type="dxa"/>
            <w:tcBorders>
              <w:top w:val="single" w:sz="4" w:space="0" w:color="auto"/>
              <w:left w:val="single" w:sz="4" w:space="0" w:color="auto"/>
              <w:bottom w:val="nil"/>
              <w:right w:val="nil"/>
            </w:tcBorders>
            <w:shd w:val="clear" w:color="auto" w:fill="auto"/>
            <w:noWrap/>
            <w:vAlign w:val="center"/>
            <w:hideMark/>
          </w:tcPr>
          <w:p w14:paraId="507FB08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DA37A30"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3937329" w14:textId="77777777" w:rsidR="00FB616F" w:rsidRPr="00FB616F" w:rsidRDefault="00FB616F" w:rsidP="00FB616F">
            <w:pPr>
              <w:rPr>
                <w:sz w:val="20"/>
                <w:szCs w:val="20"/>
              </w:rPr>
            </w:pPr>
          </w:p>
        </w:tc>
      </w:tr>
      <w:tr w:rsidR="00FB616F" w:rsidRPr="00FB616F" w14:paraId="5D9F73D8"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3AFFCB2"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17E013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00AE68"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FC46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8F0148"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0FAC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1730A" w14:textId="77777777" w:rsidR="00FB616F" w:rsidRPr="00FB616F" w:rsidRDefault="00FB616F" w:rsidP="00FB616F">
            <w:pPr>
              <w:jc w:val="right"/>
              <w:rPr>
                <w:sz w:val="20"/>
                <w:szCs w:val="20"/>
              </w:rPr>
            </w:pPr>
            <w:r w:rsidRPr="00FB616F">
              <w:rPr>
                <w:sz w:val="20"/>
                <w:szCs w:val="20"/>
              </w:rPr>
              <w:t>3 078 700,00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977432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877C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FF6E442" w14:textId="77777777" w:rsidR="00FB616F" w:rsidRPr="00FB616F" w:rsidRDefault="00FB616F" w:rsidP="00FB616F">
            <w:pPr>
              <w:rPr>
                <w:sz w:val="20"/>
                <w:szCs w:val="20"/>
              </w:rPr>
            </w:pPr>
          </w:p>
        </w:tc>
      </w:tr>
      <w:tr w:rsidR="00FB616F" w:rsidRPr="00FB616F" w14:paraId="755F4AA6"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92C0454"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38AEE2B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83C0B94"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294EDBB"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670E4EB"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40AD7DF"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F08714F" w14:textId="77777777" w:rsidR="00FB616F" w:rsidRPr="00FB616F" w:rsidRDefault="00FB616F" w:rsidP="00FB616F">
            <w:pPr>
              <w:jc w:val="right"/>
              <w:rPr>
                <w:sz w:val="20"/>
                <w:szCs w:val="20"/>
              </w:rPr>
            </w:pPr>
            <w:r w:rsidRPr="00FB616F">
              <w:rPr>
                <w:sz w:val="20"/>
                <w:szCs w:val="20"/>
              </w:rPr>
              <w:t>72 984 300,00</w:t>
            </w:r>
          </w:p>
        </w:tc>
        <w:tc>
          <w:tcPr>
            <w:tcW w:w="992" w:type="dxa"/>
            <w:tcBorders>
              <w:top w:val="nil"/>
              <w:left w:val="single" w:sz="4" w:space="0" w:color="auto"/>
              <w:bottom w:val="nil"/>
              <w:right w:val="nil"/>
            </w:tcBorders>
            <w:shd w:val="clear" w:color="auto" w:fill="auto"/>
            <w:noWrap/>
            <w:vAlign w:val="center"/>
            <w:hideMark/>
          </w:tcPr>
          <w:p w14:paraId="61EFC1BC" w14:textId="77777777" w:rsidR="00FB616F" w:rsidRPr="00FB616F" w:rsidRDefault="00FB616F" w:rsidP="00FB616F">
            <w:pPr>
              <w:jc w:val="right"/>
              <w:rPr>
                <w:sz w:val="20"/>
                <w:szCs w:val="20"/>
              </w:rPr>
            </w:pPr>
            <w:r w:rsidRPr="00FB616F">
              <w:rPr>
                <w:sz w:val="20"/>
                <w:szCs w:val="20"/>
              </w:rPr>
              <w:t>80 591 700,00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5E82190" w14:textId="77777777" w:rsidR="00FB616F" w:rsidRPr="00FB616F" w:rsidRDefault="00FB616F" w:rsidP="00FB616F">
            <w:pPr>
              <w:jc w:val="right"/>
              <w:rPr>
                <w:sz w:val="20"/>
                <w:szCs w:val="20"/>
              </w:rPr>
            </w:pPr>
            <w:r w:rsidRPr="00FB616F">
              <w:rPr>
                <w:sz w:val="20"/>
                <w:szCs w:val="20"/>
              </w:rPr>
              <w:t>85 631 604,01</w:t>
            </w:r>
          </w:p>
        </w:tc>
        <w:tc>
          <w:tcPr>
            <w:tcW w:w="236" w:type="dxa"/>
            <w:gridSpan w:val="2"/>
            <w:vAlign w:val="center"/>
            <w:hideMark/>
          </w:tcPr>
          <w:p w14:paraId="755C6A19" w14:textId="77777777" w:rsidR="00FB616F" w:rsidRPr="00FB616F" w:rsidRDefault="00FB616F" w:rsidP="00FB616F">
            <w:pPr>
              <w:rPr>
                <w:sz w:val="20"/>
                <w:szCs w:val="20"/>
              </w:rPr>
            </w:pPr>
          </w:p>
        </w:tc>
      </w:tr>
      <w:tr w:rsidR="00FB616F" w:rsidRPr="00FB616F" w14:paraId="0AD0DF0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63BFAF06"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BAA689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37B933E"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CC8D5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055FD18" w14:textId="77777777" w:rsidR="00FB616F" w:rsidRPr="00FB616F" w:rsidRDefault="00FB616F" w:rsidP="00FB616F">
            <w:pPr>
              <w:jc w:val="center"/>
              <w:rPr>
                <w:sz w:val="20"/>
                <w:szCs w:val="20"/>
              </w:rPr>
            </w:pPr>
            <w:r w:rsidRPr="00FB616F">
              <w:rPr>
                <w:sz w:val="20"/>
                <w:szCs w:val="20"/>
              </w:rPr>
              <w:t>99.0.00.70180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B630D"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3C1B1" w14:textId="77777777" w:rsidR="00FB616F" w:rsidRPr="00FB616F" w:rsidRDefault="00FB616F" w:rsidP="00FB616F">
            <w:pPr>
              <w:jc w:val="right"/>
              <w:rPr>
                <w:sz w:val="20"/>
                <w:szCs w:val="20"/>
              </w:rPr>
            </w:pPr>
            <w:r w:rsidRPr="00FB616F">
              <w:rPr>
                <w:sz w:val="20"/>
                <w:szCs w:val="20"/>
              </w:rPr>
              <w:t>72 984 300,00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7DA6039" w14:textId="77777777" w:rsidR="00FB616F" w:rsidRPr="00FB616F" w:rsidRDefault="00FB616F" w:rsidP="00FB616F">
            <w:pPr>
              <w:jc w:val="right"/>
              <w:rPr>
                <w:sz w:val="20"/>
                <w:szCs w:val="20"/>
              </w:rPr>
            </w:pPr>
            <w:r w:rsidRPr="00FB616F">
              <w:rPr>
                <w:sz w:val="20"/>
                <w:szCs w:val="20"/>
              </w:rPr>
              <w:t>80 591 700,00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A11AB" w14:textId="77777777" w:rsidR="00FB616F" w:rsidRPr="00FB616F" w:rsidRDefault="00FB616F" w:rsidP="00FB616F">
            <w:pPr>
              <w:jc w:val="right"/>
              <w:rPr>
                <w:sz w:val="20"/>
                <w:szCs w:val="20"/>
              </w:rPr>
            </w:pPr>
            <w:r w:rsidRPr="00FB616F">
              <w:rPr>
                <w:sz w:val="20"/>
                <w:szCs w:val="20"/>
              </w:rPr>
              <w:t>85 631 604,01</w:t>
            </w:r>
          </w:p>
        </w:tc>
        <w:tc>
          <w:tcPr>
            <w:tcW w:w="236" w:type="dxa"/>
            <w:gridSpan w:val="2"/>
            <w:vAlign w:val="center"/>
            <w:hideMark/>
          </w:tcPr>
          <w:p w14:paraId="1A74B859" w14:textId="77777777" w:rsidR="00FB616F" w:rsidRPr="00FB616F" w:rsidRDefault="00FB616F" w:rsidP="00FB616F">
            <w:pPr>
              <w:rPr>
                <w:sz w:val="20"/>
                <w:szCs w:val="20"/>
              </w:rPr>
            </w:pPr>
          </w:p>
        </w:tc>
      </w:tr>
      <w:tr w:rsidR="00FB616F" w:rsidRPr="00FB616F" w14:paraId="158532C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0A0938A9" w14:textId="77777777" w:rsidR="00FB616F" w:rsidRPr="00FB616F" w:rsidRDefault="00FB616F" w:rsidP="00FB616F">
            <w:pPr>
              <w:rPr>
                <w:bCs/>
                <w:sz w:val="20"/>
                <w:szCs w:val="20"/>
              </w:rPr>
            </w:pPr>
            <w:r w:rsidRPr="00FB616F">
              <w:rPr>
                <w:bCs/>
                <w:sz w:val="20"/>
                <w:szCs w:val="20"/>
              </w:rPr>
              <w:t>Региональный проект "Старшее поколение"</w:t>
            </w:r>
          </w:p>
        </w:tc>
        <w:tc>
          <w:tcPr>
            <w:tcW w:w="743" w:type="dxa"/>
            <w:tcBorders>
              <w:top w:val="nil"/>
              <w:left w:val="single" w:sz="4" w:space="0" w:color="auto"/>
              <w:bottom w:val="nil"/>
              <w:right w:val="nil"/>
            </w:tcBorders>
            <w:shd w:val="clear" w:color="auto" w:fill="auto"/>
            <w:noWrap/>
            <w:vAlign w:val="center"/>
            <w:hideMark/>
          </w:tcPr>
          <w:p w14:paraId="1ECF5D7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440C525"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3D7D10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597B5A1A" w14:textId="77777777" w:rsidR="00FB616F" w:rsidRPr="00FB616F" w:rsidRDefault="00FB616F" w:rsidP="00FB616F">
            <w:pPr>
              <w:jc w:val="center"/>
              <w:rPr>
                <w:bCs/>
                <w:sz w:val="20"/>
                <w:szCs w:val="20"/>
              </w:rPr>
            </w:pPr>
            <w:r w:rsidRPr="00FB616F">
              <w:rPr>
                <w:bCs/>
                <w:sz w:val="20"/>
                <w:szCs w:val="20"/>
              </w:rPr>
              <w:t>99.0.P3.00000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3C7FB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7FD963B" w14:textId="77777777" w:rsidR="00FB616F" w:rsidRPr="00FB616F" w:rsidRDefault="00FB616F" w:rsidP="00FB616F">
            <w:pPr>
              <w:jc w:val="right"/>
              <w:rPr>
                <w:bCs/>
                <w:sz w:val="20"/>
                <w:szCs w:val="20"/>
              </w:rPr>
            </w:pPr>
            <w:r w:rsidRPr="00FB616F">
              <w:rPr>
                <w:bCs/>
                <w:sz w:val="20"/>
                <w:szCs w:val="20"/>
              </w:rPr>
              <w:t>4 922 300,00</w:t>
            </w:r>
          </w:p>
        </w:tc>
        <w:tc>
          <w:tcPr>
            <w:tcW w:w="992" w:type="dxa"/>
            <w:tcBorders>
              <w:top w:val="nil"/>
              <w:left w:val="single" w:sz="4" w:space="0" w:color="auto"/>
              <w:bottom w:val="nil"/>
              <w:right w:val="nil"/>
            </w:tcBorders>
            <w:shd w:val="clear" w:color="auto" w:fill="auto"/>
            <w:noWrap/>
            <w:vAlign w:val="center"/>
            <w:hideMark/>
          </w:tcPr>
          <w:p w14:paraId="0679392B" w14:textId="77777777" w:rsidR="00FB616F" w:rsidRPr="00FB616F" w:rsidRDefault="00FB616F" w:rsidP="00FB616F">
            <w:pPr>
              <w:jc w:val="right"/>
              <w:rPr>
                <w:bCs/>
                <w:sz w:val="20"/>
                <w:szCs w:val="20"/>
              </w:rPr>
            </w:pPr>
            <w:r w:rsidRPr="00FB616F">
              <w:rPr>
                <w:bCs/>
                <w:sz w:val="20"/>
                <w:szCs w:val="20"/>
              </w:rPr>
              <w:t>4 922 300,00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392D107" w14:textId="77777777" w:rsidR="00FB616F" w:rsidRPr="00FB616F" w:rsidRDefault="00FB616F" w:rsidP="00FB616F">
            <w:pPr>
              <w:jc w:val="right"/>
              <w:rPr>
                <w:bCs/>
                <w:sz w:val="20"/>
                <w:szCs w:val="20"/>
              </w:rPr>
            </w:pPr>
            <w:r w:rsidRPr="00FB616F">
              <w:rPr>
                <w:bCs/>
                <w:sz w:val="20"/>
                <w:szCs w:val="20"/>
              </w:rPr>
              <w:t>6 500 000,00</w:t>
            </w:r>
          </w:p>
        </w:tc>
        <w:tc>
          <w:tcPr>
            <w:tcW w:w="236" w:type="dxa"/>
            <w:gridSpan w:val="2"/>
            <w:vAlign w:val="center"/>
            <w:hideMark/>
          </w:tcPr>
          <w:p w14:paraId="6269F267" w14:textId="77777777" w:rsidR="00FB616F" w:rsidRPr="00FB616F" w:rsidRDefault="00FB616F" w:rsidP="00FB616F">
            <w:pPr>
              <w:rPr>
                <w:sz w:val="20"/>
                <w:szCs w:val="20"/>
              </w:rPr>
            </w:pPr>
          </w:p>
        </w:tc>
      </w:tr>
      <w:tr w:rsidR="00FB616F" w:rsidRPr="00FB616F" w14:paraId="628BC83C"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31FAFD6D" w14:textId="77777777" w:rsidR="00FB616F" w:rsidRPr="00FB616F" w:rsidRDefault="00FB616F" w:rsidP="00FB616F">
            <w:pPr>
              <w:rPr>
                <w:bCs/>
                <w:sz w:val="20"/>
                <w:szCs w:val="20"/>
              </w:rPr>
            </w:pPr>
            <w:r w:rsidRPr="00FB616F">
              <w:rPr>
                <w:bCs/>
                <w:sz w:val="20"/>
                <w:szCs w:val="20"/>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"Социальная поддержка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04D90A5B"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56EEAAD"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2DA95E"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1C74FAC" w14:textId="77777777" w:rsidR="00FB616F" w:rsidRPr="00FB616F" w:rsidRDefault="00FB616F" w:rsidP="00FB616F">
            <w:pPr>
              <w:jc w:val="center"/>
              <w:rPr>
                <w:bCs/>
                <w:sz w:val="20"/>
                <w:szCs w:val="20"/>
              </w:rPr>
            </w:pPr>
            <w:r w:rsidRPr="00FB616F">
              <w:rPr>
                <w:bCs/>
                <w:sz w:val="20"/>
                <w:szCs w:val="20"/>
              </w:rPr>
              <w:t>99.0.P3.51630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4828C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50B249" w14:textId="77777777" w:rsidR="00FB616F" w:rsidRPr="00FB616F" w:rsidRDefault="00FB616F" w:rsidP="00FB616F">
            <w:pPr>
              <w:jc w:val="right"/>
              <w:rPr>
                <w:bCs/>
                <w:sz w:val="20"/>
                <w:szCs w:val="20"/>
              </w:rPr>
            </w:pPr>
            <w:r w:rsidRPr="00FB616F">
              <w:rPr>
                <w:bCs/>
                <w:sz w:val="20"/>
                <w:szCs w:val="20"/>
              </w:rPr>
              <w:t>4 922 300,00</w:t>
            </w:r>
          </w:p>
        </w:tc>
        <w:tc>
          <w:tcPr>
            <w:tcW w:w="992" w:type="dxa"/>
            <w:tcBorders>
              <w:top w:val="single" w:sz="4" w:space="0" w:color="auto"/>
              <w:left w:val="single" w:sz="4" w:space="0" w:color="auto"/>
              <w:bottom w:val="nil"/>
              <w:right w:val="nil"/>
            </w:tcBorders>
            <w:shd w:val="clear" w:color="auto" w:fill="auto"/>
            <w:noWrap/>
            <w:vAlign w:val="center"/>
            <w:hideMark/>
          </w:tcPr>
          <w:p w14:paraId="17D46527" w14:textId="77777777" w:rsidR="00FB616F" w:rsidRPr="00FB616F" w:rsidRDefault="00FB616F" w:rsidP="00FB616F">
            <w:pPr>
              <w:jc w:val="right"/>
              <w:rPr>
                <w:bCs/>
                <w:sz w:val="20"/>
                <w:szCs w:val="20"/>
              </w:rPr>
            </w:pPr>
            <w:r w:rsidRPr="00FB616F">
              <w:rPr>
                <w:bCs/>
                <w:sz w:val="20"/>
                <w:szCs w:val="20"/>
              </w:rPr>
              <w:t>4 922 300,00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A393959" w14:textId="77777777" w:rsidR="00FB616F" w:rsidRPr="00FB616F" w:rsidRDefault="00FB616F" w:rsidP="00FB616F">
            <w:pPr>
              <w:jc w:val="right"/>
              <w:rPr>
                <w:bCs/>
                <w:sz w:val="20"/>
                <w:szCs w:val="20"/>
              </w:rPr>
            </w:pPr>
            <w:r w:rsidRPr="00FB616F">
              <w:rPr>
                <w:bCs/>
                <w:sz w:val="20"/>
                <w:szCs w:val="20"/>
              </w:rPr>
              <w:t>6 500 000,00</w:t>
            </w:r>
          </w:p>
        </w:tc>
        <w:tc>
          <w:tcPr>
            <w:tcW w:w="236" w:type="dxa"/>
            <w:gridSpan w:val="2"/>
            <w:vAlign w:val="center"/>
            <w:hideMark/>
          </w:tcPr>
          <w:p w14:paraId="1059DD4F" w14:textId="77777777" w:rsidR="00FB616F" w:rsidRPr="00FB616F" w:rsidRDefault="00FB616F" w:rsidP="00FB616F">
            <w:pPr>
              <w:rPr>
                <w:sz w:val="20"/>
                <w:szCs w:val="20"/>
              </w:rPr>
            </w:pPr>
          </w:p>
        </w:tc>
      </w:tr>
      <w:tr w:rsidR="00FB616F" w:rsidRPr="00FB616F" w14:paraId="4AD730C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78D89E7" w14:textId="77777777" w:rsidR="00FB616F" w:rsidRPr="00FB616F" w:rsidRDefault="00FB616F" w:rsidP="00FB616F">
            <w:pPr>
              <w:rPr>
                <w:sz w:val="20"/>
                <w:szCs w:val="20"/>
              </w:rPr>
            </w:pPr>
            <w:r w:rsidRPr="00FB616F">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7BF0302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874C5E0"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D7FDB6"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32D1910" w14:textId="77777777" w:rsidR="00FB616F" w:rsidRPr="00FB616F" w:rsidRDefault="00FB616F" w:rsidP="00FB616F">
            <w:pPr>
              <w:jc w:val="center"/>
              <w:rPr>
                <w:sz w:val="20"/>
                <w:szCs w:val="20"/>
              </w:rPr>
            </w:pPr>
            <w:r w:rsidRPr="00FB616F">
              <w:rPr>
                <w:sz w:val="20"/>
                <w:szCs w:val="20"/>
              </w:rPr>
              <w:t>99.0.P3.51630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2774DF"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BB64CF" w14:textId="77777777" w:rsidR="00FB616F" w:rsidRPr="00FB616F" w:rsidRDefault="00FB616F" w:rsidP="00FB616F">
            <w:pPr>
              <w:jc w:val="right"/>
              <w:rPr>
                <w:sz w:val="20"/>
                <w:szCs w:val="20"/>
              </w:rPr>
            </w:pPr>
            <w:r w:rsidRPr="00FB616F">
              <w:rPr>
                <w:sz w:val="20"/>
                <w:szCs w:val="20"/>
              </w:rPr>
              <w:t>1 039 400,00</w:t>
            </w:r>
          </w:p>
        </w:tc>
        <w:tc>
          <w:tcPr>
            <w:tcW w:w="992" w:type="dxa"/>
            <w:tcBorders>
              <w:top w:val="single" w:sz="4" w:space="0" w:color="auto"/>
              <w:left w:val="single" w:sz="4" w:space="0" w:color="auto"/>
              <w:bottom w:val="nil"/>
              <w:right w:val="nil"/>
            </w:tcBorders>
            <w:shd w:val="clear" w:color="auto" w:fill="auto"/>
            <w:noWrap/>
            <w:vAlign w:val="center"/>
            <w:hideMark/>
          </w:tcPr>
          <w:p w14:paraId="68170BD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72E7BF1"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D55ACE9" w14:textId="77777777" w:rsidR="00FB616F" w:rsidRPr="00FB616F" w:rsidRDefault="00FB616F" w:rsidP="00FB616F">
            <w:pPr>
              <w:rPr>
                <w:sz w:val="20"/>
                <w:szCs w:val="20"/>
              </w:rPr>
            </w:pPr>
          </w:p>
        </w:tc>
      </w:tr>
      <w:tr w:rsidR="00FB616F" w:rsidRPr="00FB616F" w14:paraId="5515CE89"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C7601E1"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632DD3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5C9371"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912C71"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662D573" w14:textId="77777777" w:rsidR="00FB616F" w:rsidRPr="00FB616F" w:rsidRDefault="00FB616F" w:rsidP="00FB616F">
            <w:pPr>
              <w:jc w:val="center"/>
              <w:rPr>
                <w:sz w:val="20"/>
                <w:szCs w:val="20"/>
              </w:rPr>
            </w:pPr>
            <w:r w:rsidRPr="00FB616F">
              <w:rPr>
                <w:sz w:val="20"/>
                <w:szCs w:val="20"/>
              </w:rPr>
              <w:t>99.0.P3.51630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373EB"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E1B9" w14:textId="77777777" w:rsidR="00FB616F" w:rsidRPr="00FB616F" w:rsidRDefault="00FB616F" w:rsidP="00FB616F">
            <w:pPr>
              <w:jc w:val="right"/>
              <w:rPr>
                <w:sz w:val="20"/>
                <w:szCs w:val="20"/>
              </w:rPr>
            </w:pPr>
            <w:r w:rsidRPr="00FB616F">
              <w:rPr>
                <w:sz w:val="20"/>
                <w:szCs w:val="20"/>
              </w:rPr>
              <w:t>1 039 400,00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0BA70D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B57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6A64E47" w14:textId="77777777" w:rsidR="00FB616F" w:rsidRPr="00FB616F" w:rsidRDefault="00FB616F" w:rsidP="00FB616F">
            <w:pPr>
              <w:rPr>
                <w:sz w:val="20"/>
                <w:szCs w:val="20"/>
              </w:rPr>
            </w:pPr>
          </w:p>
        </w:tc>
      </w:tr>
      <w:tr w:rsidR="00FB616F" w:rsidRPr="00FB616F" w14:paraId="14E6B632"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40A14851"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0660308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3319FFA"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1D30EDE"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8EE1457" w14:textId="77777777" w:rsidR="00FB616F" w:rsidRPr="00FB616F" w:rsidRDefault="00FB616F" w:rsidP="00FB616F">
            <w:pPr>
              <w:jc w:val="center"/>
              <w:rPr>
                <w:sz w:val="20"/>
                <w:szCs w:val="20"/>
              </w:rPr>
            </w:pPr>
            <w:r w:rsidRPr="00FB616F">
              <w:rPr>
                <w:sz w:val="20"/>
                <w:szCs w:val="20"/>
              </w:rPr>
              <w:t>99.0.P3.51630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08F4891"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3DF98EC" w14:textId="77777777" w:rsidR="00FB616F" w:rsidRPr="00FB616F" w:rsidRDefault="00FB616F" w:rsidP="00FB616F">
            <w:pPr>
              <w:jc w:val="right"/>
              <w:rPr>
                <w:sz w:val="20"/>
                <w:szCs w:val="20"/>
              </w:rPr>
            </w:pPr>
            <w:r w:rsidRPr="00FB616F">
              <w:rPr>
                <w:sz w:val="20"/>
                <w:szCs w:val="20"/>
              </w:rPr>
              <w:t>3 882 900,00</w:t>
            </w:r>
          </w:p>
        </w:tc>
        <w:tc>
          <w:tcPr>
            <w:tcW w:w="992" w:type="dxa"/>
            <w:tcBorders>
              <w:top w:val="nil"/>
              <w:left w:val="single" w:sz="4" w:space="0" w:color="auto"/>
              <w:bottom w:val="nil"/>
              <w:right w:val="nil"/>
            </w:tcBorders>
            <w:shd w:val="clear" w:color="auto" w:fill="auto"/>
            <w:noWrap/>
            <w:vAlign w:val="center"/>
            <w:hideMark/>
          </w:tcPr>
          <w:p w14:paraId="13FA830F" w14:textId="77777777" w:rsidR="00FB616F" w:rsidRPr="00FB616F" w:rsidRDefault="00FB616F" w:rsidP="00FB616F">
            <w:pPr>
              <w:jc w:val="right"/>
              <w:rPr>
                <w:sz w:val="20"/>
                <w:szCs w:val="20"/>
              </w:rPr>
            </w:pPr>
            <w:r w:rsidRPr="00FB616F">
              <w:rPr>
                <w:sz w:val="20"/>
                <w:szCs w:val="20"/>
              </w:rPr>
              <w:t>4 922 300,00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C828A74"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070639DE" w14:textId="77777777" w:rsidR="00FB616F" w:rsidRPr="00FB616F" w:rsidRDefault="00FB616F" w:rsidP="00FB616F">
            <w:pPr>
              <w:rPr>
                <w:sz w:val="20"/>
                <w:szCs w:val="20"/>
              </w:rPr>
            </w:pPr>
          </w:p>
        </w:tc>
      </w:tr>
      <w:tr w:rsidR="00FB616F" w:rsidRPr="00FB616F" w14:paraId="403D3841"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1E846A5"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6EB27C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6185E9"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114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B30EF5" w14:textId="77777777" w:rsidR="00FB616F" w:rsidRPr="00FB616F" w:rsidRDefault="00FB616F" w:rsidP="00FB616F">
            <w:pPr>
              <w:jc w:val="center"/>
              <w:rPr>
                <w:sz w:val="20"/>
                <w:szCs w:val="20"/>
              </w:rPr>
            </w:pPr>
            <w:r w:rsidRPr="00FB616F">
              <w:rPr>
                <w:sz w:val="20"/>
                <w:szCs w:val="20"/>
              </w:rPr>
              <w:t>99.0.P3.51630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1CD5B"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FFBBD" w14:textId="77777777" w:rsidR="00FB616F" w:rsidRPr="00FB616F" w:rsidRDefault="00FB616F" w:rsidP="00FB616F">
            <w:pPr>
              <w:jc w:val="right"/>
              <w:rPr>
                <w:sz w:val="20"/>
                <w:szCs w:val="20"/>
              </w:rPr>
            </w:pPr>
            <w:r w:rsidRPr="00FB616F">
              <w:rPr>
                <w:sz w:val="20"/>
                <w:szCs w:val="20"/>
              </w:rPr>
              <w:t>3 882 900,00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0A98023" w14:textId="77777777" w:rsidR="00FB616F" w:rsidRPr="00FB616F" w:rsidRDefault="00FB616F" w:rsidP="00FB616F">
            <w:pPr>
              <w:jc w:val="right"/>
              <w:rPr>
                <w:sz w:val="20"/>
                <w:szCs w:val="20"/>
              </w:rPr>
            </w:pPr>
            <w:r w:rsidRPr="00FB616F">
              <w:rPr>
                <w:sz w:val="20"/>
                <w:szCs w:val="20"/>
              </w:rPr>
              <w:t>4 922 300,00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5AFEE" w14:textId="77777777" w:rsidR="00FB616F" w:rsidRPr="00FB616F" w:rsidRDefault="00FB616F" w:rsidP="00FB616F">
            <w:pPr>
              <w:jc w:val="right"/>
              <w:rPr>
                <w:sz w:val="20"/>
                <w:szCs w:val="20"/>
              </w:rPr>
            </w:pPr>
            <w:r w:rsidRPr="00FB616F">
              <w:rPr>
                <w:sz w:val="20"/>
                <w:szCs w:val="20"/>
              </w:rPr>
              <w:t>6 500 000,00</w:t>
            </w:r>
          </w:p>
        </w:tc>
        <w:tc>
          <w:tcPr>
            <w:tcW w:w="236" w:type="dxa"/>
            <w:gridSpan w:val="2"/>
            <w:vAlign w:val="center"/>
            <w:hideMark/>
          </w:tcPr>
          <w:p w14:paraId="2C5B28E9" w14:textId="77777777" w:rsidR="00FB616F" w:rsidRPr="00FB616F" w:rsidRDefault="00FB616F" w:rsidP="00FB616F">
            <w:pPr>
              <w:rPr>
                <w:sz w:val="20"/>
                <w:szCs w:val="20"/>
              </w:rPr>
            </w:pPr>
          </w:p>
        </w:tc>
      </w:tr>
      <w:tr w:rsidR="00FB616F" w:rsidRPr="00FB616F" w14:paraId="1CFB82F2"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07A3E5A4" w14:textId="77777777" w:rsidR="00FB616F" w:rsidRPr="00FB616F" w:rsidRDefault="00FB616F" w:rsidP="00FB616F">
            <w:pPr>
              <w:rPr>
                <w:bCs/>
                <w:sz w:val="20"/>
                <w:szCs w:val="20"/>
              </w:rPr>
            </w:pPr>
            <w:r w:rsidRPr="00FB616F">
              <w:rPr>
                <w:bCs/>
                <w:sz w:val="20"/>
                <w:szCs w:val="20"/>
              </w:rPr>
              <w:t>Социальное обеспечение населения</w:t>
            </w:r>
          </w:p>
        </w:tc>
        <w:tc>
          <w:tcPr>
            <w:tcW w:w="743" w:type="dxa"/>
            <w:tcBorders>
              <w:top w:val="nil"/>
              <w:left w:val="single" w:sz="4" w:space="0" w:color="auto"/>
              <w:bottom w:val="nil"/>
              <w:right w:val="nil"/>
            </w:tcBorders>
            <w:shd w:val="clear" w:color="auto" w:fill="auto"/>
            <w:noWrap/>
            <w:vAlign w:val="center"/>
            <w:hideMark/>
          </w:tcPr>
          <w:p w14:paraId="35AD77C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AD80346"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C027E4E"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76B4430F"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C7D96A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9095669" w14:textId="77777777" w:rsidR="00FB616F" w:rsidRPr="00FB616F" w:rsidRDefault="00FB616F" w:rsidP="00FB616F">
            <w:pPr>
              <w:jc w:val="right"/>
              <w:rPr>
                <w:bCs/>
                <w:sz w:val="20"/>
                <w:szCs w:val="20"/>
              </w:rPr>
            </w:pPr>
            <w:r w:rsidRPr="00FB616F">
              <w:rPr>
                <w:bCs/>
                <w:sz w:val="20"/>
                <w:szCs w:val="20"/>
              </w:rPr>
              <w:t>7 878 071,01</w:t>
            </w:r>
          </w:p>
        </w:tc>
        <w:tc>
          <w:tcPr>
            <w:tcW w:w="992" w:type="dxa"/>
            <w:tcBorders>
              <w:top w:val="nil"/>
              <w:left w:val="single" w:sz="4" w:space="0" w:color="auto"/>
              <w:bottom w:val="nil"/>
              <w:right w:val="nil"/>
            </w:tcBorders>
            <w:shd w:val="clear" w:color="auto" w:fill="auto"/>
            <w:noWrap/>
            <w:vAlign w:val="center"/>
            <w:hideMark/>
          </w:tcPr>
          <w:p w14:paraId="764500F0" w14:textId="77777777" w:rsidR="00FB616F" w:rsidRPr="00FB616F" w:rsidRDefault="00FB616F" w:rsidP="00FB616F">
            <w:pPr>
              <w:jc w:val="right"/>
              <w:rPr>
                <w:bCs/>
                <w:sz w:val="20"/>
                <w:szCs w:val="20"/>
              </w:rPr>
            </w:pPr>
            <w:r w:rsidRPr="00FB616F">
              <w:rPr>
                <w:bCs/>
                <w:sz w:val="20"/>
                <w:szCs w:val="20"/>
              </w:rPr>
              <w:t>4 474 114,52</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041EEB3" w14:textId="77777777" w:rsidR="00FB616F" w:rsidRPr="00FB616F" w:rsidRDefault="00FB616F" w:rsidP="00FB616F">
            <w:pPr>
              <w:jc w:val="right"/>
              <w:rPr>
                <w:bCs/>
                <w:sz w:val="20"/>
                <w:szCs w:val="20"/>
              </w:rPr>
            </w:pPr>
            <w:r w:rsidRPr="00FB616F">
              <w:rPr>
                <w:bCs/>
                <w:sz w:val="20"/>
                <w:szCs w:val="20"/>
              </w:rPr>
              <w:t>3 818 800,00</w:t>
            </w:r>
          </w:p>
        </w:tc>
        <w:tc>
          <w:tcPr>
            <w:tcW w:w="236" w:type="dxa"/>
            <w:gridSpan w:val="2"/>
            <w:vAlign w:val="center"/>
            <w:hideMark/>
          </w:tcPr>
          <w:p w14:paraId="0C6F1815" w14:textId="77777777" w:rsidR="00FB616F" w:rsidRPr="00FB616F" w:rsidRDefault="00FB616F" w:rsidP="00FB616F">
            <w:pPr>
              <w:rPr>
                <w:sz w:val="20"/>
                <w:szCs w:val="20"/>
              </w:rPr>
            </w:pPr>
          </w:p>
        </w:tc>
      </w:tr>
      <w:tr w:rsidR="00FB616F" w:rsidRPr="00FB616F" w14:paraId="3D08247E"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7DB42EC"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31A33CB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E5DF2CE"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38A200"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8ABB9AE" w14:textId="77777777" w:rsidR="00FB616F" w:rsidRPr="00FB616F" w:rsidRDefault="00FB616F" w:rsidP="00FB616F">
            <w:pPr>
              <w:jc w:val="center"/>
              <w:rPr>
                <w:bCs/>
                <w:sz w:val="20"/>
                <w:szCs w:val="20"/>
              </w:rPr>
            </w:pPr>
            <w:r w:rsidRPr="00FB616F">
              <w:rPr>
                <w:bCs/>
                <w:sz w:val="20"/>
                <w:szCs w:val="20"/>
              </w:rPr>
              <w:t>06.0.00.00000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FF46B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47BF27" w14:textId="77777777" w:rsidR="00FB616F" w:rsidRPr="00FB616F" w:rsidRDefault="00FB616F" w:rsidP="00FB616F">
            <w:pPr>
              <w:jc w:val="right"/>
              <w:rPr>
                <w:bCs/>
                <w:sz w:val="20"/>
                <w:szCs w:val="20"/>
              </w:rPr>
            </w:pPr>
            <w:r w:rsidRPr="00FB616F">
              <w:rPr>
                <w:bCs/>
                <w:sz w:val="20"/>
                <w:szCs w:val="20"/>
              </w:rPr>
              <w:t>652 971,01</w:t>
            </w:r>
          </w:p>
        </w:tc>
        <w:tc>
          <w:tcPr>
            <w:tcW w:w="992" w:type="dxa"/>
            <w:tcBorders>
              <w:top w:val="single" w:sz="4" w:space="0" w:color="auto"/>
              <w:left w:val="single" w:sz="4" w:space="0" w:color="auto"/>
              <w:bottom w:val="nil"/>
              <w:right w:val="nil"/>
            </w:tcBorders>
            <w:shd w:val="clear" w:color="auto" w:fill="auto"/>
            <w:noWrap/>
            <w:vAlign w:val="center"/>
            <w:hideMark/>
          </w:tcPr>
          <w:p w14:paraId="257D26B1" w14:textId="77777777" w:rsidR="00FB616F" w:rsidRPr="00FB616F" w:rsidRDefault="00FB616F" w:rsidP="00FB616F">
            <w:pPr>
              <w:jc w:val="right"/>
              <w:rPr>
                <w:bCs/>
                <w:sz w:val="20"/>
                <w:szCs w:val="20"/>
              </w:rPr>
            </w:pPr>
            <w:r w:rsidRPr="00FB616F">
              <w:rPr>
                <w:bCs/>
                <w:sz w:val="20"/>
                <w:szCs w:val="20"/>
              </w:rPr>
              <w:t>1 163 114,52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D4220E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CF423A3" w14:textId="77777777" w:rsidR="00FB616F" w:rsidRPr="00FB616F" w:rsidRDefault="00FB616F" w:rsidP="00FB616F">
            <w:pPr>
              <w:rPr>
                <w:sz w:val="20"/>
                <w:szCs w:val="20"/>
              </w:rPr>
            </w:pPr>
          </w:p>
        </w:tc>
      </w:tr>
      <w:tr w:rsidR="00FB616F" w:rsidRPr="00FB616F" w14:paraId="33F049EA"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7C6CCE69" w14:textId="77777777" w:rsidR="00FB616F" w:rsidRPr="00FB616F" w:rsidRDefault="00FB616F" w:rsidP="00FB616F">
            <w:pPr>
              <w:rPr>
                <w:bCs/>
                <w:sz w:val="20"/>
                <w:szCs w:val="20"/>
              </w:rPr>
            </w:pPr>
            <w:r w:rsidRPr="00FB616F">
              <w:rPr>
                <w:bCs/>
                <w:sz w:val="20"/>
                <w:szCs w:val="20"/>
              </w:rPr>
              <w:t>Обеспечение мероприятий по улучшению жилищных условий граждан, проживающих на сельских территориях, государственной программы Новосибирской области "Комплексное развитие сельских территорий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75378DC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F46DA0A"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C27AE3E"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95436B2" w14:textId="77777777" w:rsidR="00FB616F" w:rsidRPr="00FB616F" w:rsidRDefault="00FB616F" w:rsidP="00FB616F">
            <w:pPr>
              <w:jc w:val="center"/>
              <w:rPr>
                <w:bCs/>
                <w:sz w:val="20"/>
                <w:szCs w:val="20"/>
              </w:rPr>
            </w:pPr>
            <w:r w:rsidRPr="00FB616F">
              <w:rPr>
                <w:bCs/>
                <w:sz w:val="20"/>
                <w:szCs w:val="20"/>
              </w:rPr>
              <w:t>06.0.00.L5761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C33104"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3C44F1" w14:textId="77777777" w:rsidR="00FB616F" w:rsidRPr="00FB616F" w:rsidRDefault="00FB616F" w:rsidP="00FB616F">
            <w:pPr>
              <w:jc w:val="right"/>
              <w:rPr>
                <w:bCs/>
                <w:sz w:val="20"/>
                <w:szCs w:val="20"/>
              </w:rPr>
            </w:pPr>
            <w:r w:rsidRPr="00FB616F">
              <w:rPr>
                <w:bCs/>
                <w:sz w:val="20"/>
                <w:szCs w:val="20"/>
              </w:rPr>
              <w:t>652 971,01</w:t>
            </w:r>
          </w:p>
        </w:tc>
        <w:tc>
          <w:tcPr>
            <w:tcW w:w="992" w:type="dxa"/>
            <w:tcBorders>
              <w:top w:val="single" w:sz="4" w:space="0" w:color="auto"/>
              <w:left w:val="single" w:sz="4" w:space="0" w:color="auto"/>
              <w:bottom w:val="nil"/>
              <w:right w:val="nil"/>
            </w:tcBorders>
            <w:shd w:val="clear" w:color="auto" w:fill="auto"/>
            <w:noWrap/>
            <w:vAlign w:val="center"/>
            <w:hideMark/>
          </w:tcPr>
          <w:p w14:paraId="002D86E7" w14:textId="77777777" w:rsidR="00FB616F" w:rsidRPr="00FB616F" w:rsidRDefault="00FB616F" w:rsidP="00FB616F">
            <w:pPr>
              <w:jc w:val="right"/>
              <w:rPr>
                <w:bCs/>
                <w:sz w:val="20"/>
                <w:szCs w:val="20"/>
              </w:rPr>
            </w:pPr>
            <w:r w:rsidRPr="00FB616F">
              <w:rPr>
                <w:bCs/>
                <w:sz w:val="20"/>
                <w:szCs w:val="20"/>
              </w:rPr>
              <w:t>1 163 114,52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D9D0BF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CE18D23" w14:textId="77777777" w:rsidR="00FB616F" w:rsidRPr="00FB616F" w:rsidRDefault="00FB616F" w:rsidP="00FB616F">
            <w:pPr>
              <w:rPr>
                <w:sz w:val="20"/>
                <w:szCs w:val="20"/>
              </w:rPr>
            </w:pPr>
          </w:p>
        </w:tc>
      </w:tr>
      <w:tr w:rsidR="00FB616F" w:rsidRPr="00FB616F" w14:paraId="213800EC"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4505373"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389E3A8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937CEB1"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0135FD"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2811503" w14:textId="77777777" w:rsidR="00FB616F" w:rsidRPr="00FB616F" w:rsidRDefault="00FB616F" w:rsidP="00FB616F">
            <w:pPr>
              <w:jc w:val="center"/>
              <w:rPr>
                <w:sz w:val="20"/>
                <w:szCs w:val="20"/>
              </w:rPr>
            </w:pPr>
            <w:r w:rsidRPr="00FB616F">
              <w:rPr>
                <w:sz w:val="20"/>
                <w:szCs w:val="20"/>
              </w:rPr>
              <w:t>06.0.00.L5761</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D0FCF5B"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292C9E5" w14:textId="77777777" w:rsidR="00FB616F" w:rsidRPr="00FB616F" w:rsidRDefault="00FB616F" w:rsidP="00FB616F">
            <w:pPr>
              <w:jc w:val="right"/>
              <w:rPr>
                <w:sz w:val="20"/>
                <w:szCs w:val="20"/>
              </w:rPr>
            </w:pPr>
            <w:r w:rsidRPr="00FB616F">
              <w:rPr>
                <w:sz w:val="20"/>
                <w:szCs w:val="20"/>
              </w:rPr>
              <w:t>652 971,01</w:t>
            </w:r>
          </w:p>
        </w:tc>
        <w:tc>
          <w:tcPr>
            <w:tcW w:w="992" w:type="dxa"/>
            <w:tcBorders>
              <w:top w:val="single" w:sz="4" w:space="0" w:color="auto"/>
              <w:left w:val="single" w:sz="4" w:space="0" w:color="auto"/>
              <w:bottom w:val="nil"/>
              <w:right w:val="nil"/>
            </w:tcBorders>
            <w:shd w:val="clear" w:color="auto" w:fill="auto"/>
            <w:noWrap/>
            <w:vAlign w:val="center"/>
            <w:hideMark/>
          </w:tcPr>
          <w:p w14:paraId="34584F80" w14:textId="77777777" w:rsidR="00FB616F" w:rsidRPr="00FB616F" w:rsidRDefault="00FB616F" w:rsidP="00FB616F">
            <w:pPr>
              <w:jc w:val="right"/>
              <w:rPr>
                <w:sz w:val="20"/>
                <w:szCs w:val="20"/>
              </w:rPr>
            </w:pPr>
            <w:r w:rsidRPr="00FB616F">
              <w:rPr>
                <w:sz w:val="20"/>
                <w:szCs w:val="20"/>
              </w:rPr>
              <w:t>1 163 114,52</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AEEBE4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405E53B" w14:textId="77777777" w:rsidR="00FB616F" w:rsidRPr="00FB616F" w:rsidRDefault="00FB616F" w:rsidP="00FB616F">
            <w:pPr>
              <w:rPr>
                <w:sz w:val="20"/>
                <w:szCs w:val="20"/>
              </w:rPr>
            </w:pPr>
          </w:p>
        </w:tc>
      </w:tr>
      <w:tr w:rsidR="00FB616F" w:rsidRPr="00FB616F" w14:paraId="3B984FD4"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C881434" w14:textId="77777777" w:rsidR="00FB616F" w:rsidRPr="00FB616F" w:rsidRDefault="00FB616F" w:rsidP="00FB616F">
            <w:pPr>
              <w:rPr>
                <w:sz w:val="20"/>
                <w:szCs w:val="20"/>
              </w:rPr>
            </w:pPr>
            <w:r w:rsidRPr="00FB616F">
              <w:rPr>
                <w:sz w:val="20"/>
                <w:szCs w:val="20"/>
              </w:rPr>
              <w:t xml:space="preserve">Социальные выплаты гражданам, кроме публичных нормативных социальных </w:t>
            </w:r>
            <w:r w:rsidRPr="00FB616F">
              <w:rPr>
                <w:sz w:val="20"/>
                <w:szCs w:val="20"/>
              </w:rPr>
              <w:lastRenderedPageBreak/>
              <w:t>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B7C111F"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A97A0D"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BC0982"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C59053" w14:textId="77777777" w:rsidR="00FB616F" w:rsidRPr="00FB616F" w:rsidRDefault="00FB616F" w:rsidP="00FB616F">
            <w:pPr>
              <w:jc w:val="center"/>
              <w:rPr>
                <w:sz w:val="20"/>
                <w:szCs w:val="20"/>
              </w:rPr>
            </w:pPr>
            <w:r w:rsidRPr="00FB616F">
              <w:rPr>
                <w:sz w:val="20"/>
                <w:szCs w:val="20"/>
              </w:rPr>
              <w:t>06.0.00.L5761</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EA0A9"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A64B70" w14:textId="77777777" w:rsidR="00FB616F" w:rsidRPr="00FB616F" w:rsidRDefault="00FB616F" w:rsidP="00FB616F">
            <w:pPr>
              <w:jc w:val="right"/>
              <w:rPr>
                <w:sz w:val="20"/>
                <w:szCs w:val="20"/>
              </w:rPr>
            </w:pPr>
            <w:r w:rsidRPr="00FB616F">
              <w:rPr>
                <w:sz w:val="20"/>
                <w:szCs w:val="20"/>
              </w:rPr>
              <w:t>652 971,01</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AA8CB93" w14:textId="77777777" w:rsidR="00FB616F" w:rsidRPr="00FB616F" w:rsidRDefault="00FB616F" w:rsidP="00FB616F">
            <w:pPr>
              <w:jc w:val="right"/>
              <w:rPr>
                <w:sz w:val="20"/>
                <w:szCs w:val="20"/>
              </w:rPr>
            </w:pPr>
            <w:r w:rsidRPr="00FB616F">
              <w:rPr>
                <w:sz w:val="20"/>
                <w:szCs w:val="20"/>
              </w:rPr>
              <w:t>1 163 114,52</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68F9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31018E8" w14:textId="77777777" w:rsidR="00FB616F" w:rsidRPr="00FB616F" w:rsidRDefault="00FB616F" w:rsidP="00FB616F">
            <w:pPr>
              <w:rPr>
                <w:sz w:val="20"/>
                <w:szCs w:val="20"/>
              </w:rPr>
            </w:pPr>
          </w:p>
        </w:tc>
      </w:tr>
      <w:tr w:rsidR="00FB616F" w:rsidRPr="00FB616F" w14:paraId="285BF42F"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5D3B3FCC"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450B4F6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DF1D12C"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0F26C03"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0F267F91"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2F8944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255E1169" w14:textId="77777777" w:rsidR="00FB616F" w:rsidRPr="00FB616F" w:rsidRDefault="00FB616F" w:rsidP="00FB616F">
            <w:pPr>
              <w:jc w:val="right"/>
              <w:rPr>
                <w:bCs/>
                <w:sz w:val="20"/>
                <w:szCs w:val="20"/>
              </w:rPr>
            </w:pPr>
            <w:r w:rsidRPr="00FB616F">
              <w:rPr>
                <w:bCs/>
                <w:sz w:val="20"/>
                <w:szCs w:val="20"/>
              </w:rPr>
              <w:t>7 225 100,00</w:t>
            </w:r>
          </w:p>
        </w:tc>
        <w:tc>
          <w:tcPr>
            <w:tcW w:w="992" w:type="dxa"/>
            <w:tcBorders>
              <w:top w:val="nil"/>
              <w:left w:val="single" w:sz="4" w:space="0" w:color="auto"/>
              <w:bottom w:val="nil"/>
              <w:right w:val="nil"/>
            </w:tcBorders>
            <w:shd w:val="clear" w:color="auto" w:fill="auto"/>
            <w:noWrap/>
            <w:vAlign w:val="center"/>
            <w:hideMark/>
          </w:tcPr>
          <w:p w14:paraId="24CEAEE8" w14:textId="77777777" w:rsidR="00FB616F" w:rsidRPr="00FB616F" w:rsidRDefault="00FB616F" w:rsidP="00FB616F">
            <w:pPr>
              <w:jc w:val="right"/>
              <w:rPr>
                <w:bCs/>
                <w:sz w:val="20"/>
                <w:szCs w:val="20"/>
              </w:rPr>
            </w:pPr>
            <w:r w:rsidRPr="00FB616F">
              <w:rPr>
                <w:bCs/>
                <w:sz w:val="20"/>
                <w:szCs w:val="20"/>
              </w:rPr>
              <w:t>3 311 000,00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818B1E1" w14:textId="77777777" w:rsidR="00FB616F" w:rsidRPr="00FB616F" w:rsidRDefault="00FB616F" w:rsidP="00FB616F">
            <w:pPr>
              <w:jc w:val="right"/>
              <w:rPr>
                <w:bCs/>
                <w:sz w:val="20"/>
                <w:szCs w:val="20"/>
              </w:rPr>
            </w:pPr>
            <w:r w:rsidRPr="00FB616F">
              <w:rPr>
                <w:bCs/>
                <w:sz w:val="20"/>
                <w:szCs w:val="20"/>
              </w:rPr>
              <w:t>3 818 800,00</w:t>
            </w:r>
          </w:p>
        </w:tc>
        <w:tc>
          <w:tcPr>
            <w:tcW w:w="236" w:type="dxa"/>
            <w:gridSpan w:val="2"/>
            <w:vAlign w:val="center"/>
            <w:hideMark/>
          </w:tcPr>
          <w:p w14:paraId="566CD609" w14:textId="77777777" w:rsidR="00FB616F" w:rsidRPr="00FB616F" w:rsidRDefault="00FB616F" w:rsidP="00FB616F">
            <w:pPr>
              <w:rPr>
                <w:sz w:val="20"/>
                <w:szCs w:val="20"/>
              </w:rPr>
            </w:pPr>
          </w:p>
        </w:tc>
      </w:tr>
      <w:tr w:rsidR="00FB616F" w:rsidRPr="00FB616F" w14:paraId="3DBAFD0C"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6AB36B8A" w14:textId="77777777" w:rsidR="00FB616F" w:rsidRPr="00FB616F" w:rsidRDefault="00FB616F" w:rsidP="00FB616F">
            <w:pPr>
              <w:rPr>
                <w:bCs/>
                <w:sz w:val="20"/>
                <w:szCs w:val="20"/>
              </w:rPr>
            </w:pPr>
            <w:r w:rsidRPr="00FB616F">
              <w:rPr>
                <w:bCs/>
                <w:sz w:val="20"/>
                <w:szCs w:val="20"/>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743" w:type="dxa"/>
            <w:tcBorders>
              <w:top w:val="single" w:sz="4" w:space="0" w:color="auto"/>
              <w:left w:val="single" w:sz="4" w:space="0" w:color="auto"/>
              <w:bottom w:val="nil"/>
              <w:right w:val="nil"/>
            </w:tcBorders>
            <w:shd w:val="clear" w:color="auto" w:fill="auto"/>
            <w:noWrap/>
            <w:vAlign w:val="center"/>
            <w:hideMark/>
          </w:tcPr>
          <w:p w14:paraId="00317D6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5A3A977"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A8E8AF"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4F38176" w14:textId="77777777" w:rsidR="00FB616F" w:rsidRPr="00FB616F" w:rsidRDefault="00FB616F" w:rsidP="00FB616F">
            <w:pPr>
              <w:jc w:val="center"/>
              <w:rPr>
                <w:bCs/>
                <w:sz w:val="20"/>
                <w:szCs w:val="20"/>
              </w:rPr>
            </w:pPr>
            <w:r w:rsidRPr="00FB616F">
              <w:rPr>
                <w:bCs/>
                <w:sz w:val="20"/>
                <w:szCs w:val="20"/>
              </w:rPr>
              <w:t>99.0.00.51760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CBA778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88C3A6" w14:textId="77777777" w:rsidR="00FB616F" w:rsidRPr="00FB616F" w:rsidRDefault="00FB616F" w:rsidP="00FB616F">
            <w:pPr>
              <w:jc w:val="right"/>
              <w:rPr>
                <w:bCs/>
                <w:sz w:val="20"/>
                <w:szCs w:val="20"/>
              </w:rPr>
            </w:pPr>
            <w:r w:rsidRPr="00FB616F">
              <w:rPr>
                <w:bCs/>
                <w:sz w:val="20"/>
                <w:szCs w:val="20"/>
              </w:rPr>
              <w:t>4 919 000,00</w:t>
            </w:r>
          </w:p>
        </w:tc>
        <w:tc>
          <w:tcPr>
            <w:tcW w:w="992" w:type="dxa"/>
            <w:tcBorders>
              <w:top w:val="single" w:sz="4" w:space="0" w:color="auto"/>
              <w:left w:val="single" w:sz="4" w:space="0" w:color="auto"/>
              <w:bottom w:val="nil"/>
              <w:right w:val="nil"/>
            </w:tcBorders>
            <w:shd w:val="clear" w:color="auto" w:fill="auto"/>
            <w:noWrap/>
            <w:vAlign w:val="center"/>
            <w:hideMark/>
          </w:tcPr>
          <w:p w14:paraId="71C67AF6" w14:textId="77777777" w:rsidR="00FB616F" w:rsidRPr="00FB616F" w:rsidRDefault="00FB616F" w:rsidP="00FB616F">
            <w:pPr>
              <w:jc w:val="right"/>
              <w:rPr>
                <w:bCs/>
                <w:sz w:val="20"/>
                <w:szCs w:val="20"/>
              </w:rPr>
            </w:pPr>
            <w:r w:rsidRPr="00FB616F">
              <w:rPr>
                <w:bCs/>
                <w:sz w:val="20"/>
                <w:szCs w:val="20"/>
              </w:rPr>
              <w:t>1 014 800,00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6683064" w14:textId="77777777" w:rsidR="00FB616F" w:rsidRPr="00FB616F" w:rsidRDefault="00FB616F" w:rsidP="00FB616F">
            <w:pPr>
              <w:jc w:val="right"/>
              <w:rPr>
                <w:bCs/>
                <w:sz w:val="20"/>
                <w:szCs w:val="20"/>
              </w:rPr>
            </w:pPr>
            <w:r w:rsidRPr="00FB616F">
              <w:rPr>
                <w:bCs/>
                <w:sz w:val="20"/>
                <w:szCs w:val="20"/>
              </w:rPr>
              <w:t>1 014 800,00</w:t>
            </w:r>
          </w:p>
        </w:tc>
        <w:tc>
          <w:tcPr>
            <w:tcW w:w="236" w:type="dxa"/>
            <w:gridSpan w:val="2"/>
            <w:vAlign w:val="center"/>
            <w:hideMark/>
          </w:tcPr>
          <w:p w14:paraId="46156470" w14:textId="77777777" w:rsidR="00FB616F" w:rsidRPr="00FB616F" w:rsidRDefault="00FB616F" w:rsidP="00FB616F">
            <w:pPr>
              <w:rPr>
                <w:sz w:val="20"/>
                <w:szCs w:val="20"/>
              </w:rPr>
            </w:pPr>
          </w:p>
        </w:tc>
      </w:tr>
      <w:tr w:rsidR="00FB616F" w:rsidRPr="00FB616F" w14:paraId="614638AD"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498A7F77"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6148C45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FA1C5E1"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311504"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20010D8" w14:textId="77777777" w:rsidR="00FB616F" w:rsidRPr="00FB616F" w:rsidRDefault="00FB616F" w:rsidP="00FB616F">
            <w:pPr>
              <w:jc w:val="center"/>
              <w:rPr>
                <w:sz w:val="20"/>
                <w:szCs w:val="20"/>
              </w:rPr>
            </w:pPr>
            <w:r w:rsidRPr="00FB616F">
              <w:rPr>
                <w:sz w:val="20"/>
                <w:szCs w:val="20"/>
              </w:rPr>
              <w:t>99.0.00.51760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79318DF"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2DD3CB" w14:textId="77777777" w:rsidR="00FB616F" w:rsidRPr="00FB616F" w:rsidRDefault="00FB616F" w:rsidP="00FB616F">
            <w:pPr>
              <w:jc w:val="right"/>
              <w:rPr>
                <w:sz w:val="20"/>
                <w:szCs w:val="20"/>
              </w:rPr>
            </w:pPr>
            <w:r w:rsidRPr="00FB616F">
              <w:rPr>
                <w:sz w:val="20"/>
                <w:szCs w:val="20"/>
              </w:rPr>
              <w:t>4 919 000,00</w:t>
            </w:r>
          </w:p>
        </w:tc>
        <w:tc>
          <w:tcPr>
            <w:tcW w:w="992" w:type="dxa"/>
            <w:tcBorders>
              <w:top w:val="single" w:sz="4" w:space="0" w:color="auto"/>
              <w:left w:val="single" w:sz="4" w:space="0" w:color="auto"/>
              <w:bottom w:val="nil"/>
              <w:right w:val="nil"/>
            </w:tcBorders>
            <w:shd w:val="clear" w:color="auto" w:fill="auto"/>
            <w:noWrap/>
            <w:vAlign w:val="center"/>
            <w:hideMark/>
          </w:tcPr>
          <w:p w14:paraId="5622CFBD" w14:textId="77777777" w:rsidR="00FB616F" w:rsidRPr="00FB616F" w:rsidRDefault="00FB616F" w:rsidP="00FB616F">
            <w:pPr>
              <w:jc w:val="right"/>
              <w:rPr>
                <w:sz w:val="20"/>
                <w:szCs w:val="20"/>
              </w:rPr>
            </w:pPr>
            <w:r w:rsidRPr="00FB616F">
              <w:rPr>
                <w:sz w:val="20"/>
                <w:szCs w:val="20"/>
              </w:rPr>
              <w:t>1 014 800,00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08859F5" w14:textId="77777777" w:rsidR="00FB616F" w:rsidRPr="00FB616F" w:rsidRDefault="00FB616F" w:rsidP="00FB616F">
            <w:pPr>
              <w:jc w:val="right"/>
              <w:rPr>
                <w:sz w:val="20"/>
                <w:szCs w:val="20"/>
              </w:rPr>
            </w:pPr>
            <w:r w:rsidRPr="00FB616F">
              <w:rPr>
                <w:sz w:val="20"/>
                <w:szCs w:val="20"/>
              </w:rPr>
              <w:t>1 014 800,00</w:t>
            </w:r>
          </w:p>
        </w:tc>
        <w:tc>
          <w:tcPr>
            <w:tcW w:w="236" w:type="dxa"/>
            <w:gridSpan w:val="2"/>
            <w:vAlign w:val="center"/>
            <w:hideMark/>
          </w:tcPr>
          <w:p w14:paraId="59EFD834" w14:textId="77777777" w:rsidR="00FB616F" w:rsidRPr="00FB616F" w:rsidRDefault="00FB616F" w:rsidP="00FB616F">
            <w:pPr>
              <w:rPr>
                <w:sz w:val="20"/>
                <w:szCs w:val="20"/>
              </w:rPr>
            </w:pPr>
          </w:p>
        </w:tc>
      </w:tr>
      <w:tr w:rsidR="00FB616F" w:rsidRPr="00FB616F" w14:paraId="2BCDE6DF"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DF9335E"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C3473E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4FBEE2"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CD00"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775E3A" w14:textId="77777777" w:rsidR="00FB616F" w:rsidRPr="00FB616F" w:rsidRDefault="00FB616F" w:rsidP="00FB616F">
            <w:pPr>
              <w:jc w:val="center"/>
              <w:rPr>
                <w:sz w:val="20"/>
                <w:szCs w:val="20"/>
              </w:rPr>
            </w:pPr>
            <w:r w:rsidRPr="00FB616F">
              <w:rPr>
                <w:sz w:val="20"/>
                <w:szCs w:val="20"/>
              </w:rPr>
              <w:t>99.0.00.51760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6C01E"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53211" w14:textId="77777777" w:rsidR="00FB616F" w:rsidRPr="00FB616F" w:rsidRDefault="00FB616F" w:rsidP="00FB616F">
            <w:pPr>
              <w:jc w:val="right"/>
              <w:rPr>
                <w:sz w:val="20"/>
                <w:szCs w:val="20"/>
              </w:rPr>
            </w:pPr>
            <w:r w:rsidRPr="00FB616F">
              <w:rPr>
                <w:sz w:val="20"/>
                <w:szCs w:val="20"/>
              </w:rPr>
              <w:t>4 919 000,00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4BE709E" w14:textId="77777777" w:rsidR="00FB616F" w:rsidRPr="00FB616F" w:rsidRDefault="00FB616F" w:rsidP="00FB616F">
            <w:pPr>
              <w:jc w:val="right"/>
              <w:rPr>
                <w:sz w:val="20"/>
                <w:szCs w:val="20"/>
              </w:rPr>
            </w:pPr>
            <w:r w:rsidRPr="00FB616F">
              <w:rPr>
                <w:sz w:val="20"/>
                <w:szCs w:val="20"/>
              </w:rPr>
              <w:t>1 014 800,00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3514F" w14:textId="77777777" w:rsidR="00FB616F" w:rsidRPr="00FB616F" w:rsidRDefault="00FB616F" w:rsidP="00FB616F">
            <w:pPr>
              <w:jc w:val="right"/>
              <w:rPr>
                <w:sz w:val="20"/>
                <w:szCs w:val="20"/>
              </w:rPr>
            </w:pPr>
            <w:r w:rsidRPr="00FB616F">
              <w:rPr>
                <w:sz w:val="20"/>
                <w:szCs w:val="20"/>
              </w:rPr>
              <w:t>1 014 800,00</w:t>
            </w:r>
          </w:p>
        </w:tc>
        <w:tc>
          <w:tcPr>
            <w:tcW w:w="236" w:type="dxa"/>
            <w:gridSpan w:val="2"/>
            <w:vAlign w:val="center"/>
            <w:hideMark/>
          </w:tcPr>
          <w:p w14:paraId="298343D4" w14:textId="77777777" w:rsidR="00FB616F" w:rsidRPr="00FB616F" w:rsidRDefault="00FB616F" w:rsidP="00FB616F">
            <w:pPr>
              <w:rPr>
                <w:sz w:val="20"/>
                <w:szCs w:val="20"/>
              </w:rPr>
            </w:pPr>
          </w:p>
        </w:tc>
      </w:tr>
      <w:tr w:rsidR="00FB616F" w:rsidRPr="00FB616F" w14:paraId="606225B4"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151EBE19" w14:textId="77777777" w:rsidR="00FB616F" w:rsidRPr="00FB616F" w:rsidRDefault="00FB616F" w:rsidP="00FB616F">
            <w:pPr>
              <w:rPr>
                <w:bCs/>
                <w:sz w:val="20"/>
                <w:szCs w:val="20"/>
              </w:rPr>
            </w:pPr>
            <w:r w:rsidRPr="00FB616F">
              <w:rPr>
                <w:bCs/>
                <w:sz w:val="20"/>
                <w:szCs w:val="20"/>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76F8AB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D287852"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49CE1B1"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18B1F89" w14:textId="77777777" w:rsidR="00FB616F" w:rsidRPr="00FB616F" w:rsidRDefault="00FB616F" w:rsidP="00FB616F">
            <w:pPr>
              <w:jc w:val="center"/>
              <w:rPr>
                <w:bCs/>
                <w:sz w:val="20"/>
                <w:szCs w:val="20"/>
              </w:rPr>
            </w:pPr>
            <w:r w:rsidRPr="00FB616F">
              <w:rPr>
                <w:bCs/>
                <w:sz w:val="20"/>
                <w:szCs w:val="20"/>
              </w:rPr>
              <w:t>99.0.00.L4979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145BB9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B3B3EA4" w14:textId="77777777" w:rsidR="00FB616F" w:rsidRPr="00FB616F" w:rsidRDefault="00FB616F" w:rsidP="00FB616F">
            <w:pPr>
              <w:jc w:val="right"/>
              <w:rPr>
                <w:bCs/>
                <w:sz w:val="20"/>
                <w:szCs w:val="20"/>
              </w:rPr>
            </w:pPr>
            <w:r w:rsidRPr="00FB616F">
              <w:rPr>
                <w:bCs/>
                <w:sz w:val="20"/>
                <w:szCs w:val="20"/>
              </w:rPr>
              <w:t>2 306 100,00</w:t>
            </w:r>
          </w:p>
        </w:tc>
        <w:tc>
          <w:tcPr>
            <w:tcW w:w="992" w:type="dxa"/>
            <w:tcBorders>
              <w:top w:val="nil"/>
              <w:left w:val="single" w:sz="4" w:space="0" w:color="auto"/>
              <w:bottom w:val="nil"/>
              <w:right w:val="nil"/>
            </w:tcBorders>
            <w:shd w:val="clear" w:color="auto" w:fill="auto"/>
            <w:noWrap/>
            <w:vAlign w:val="center"/>
            <w:hideMark/>
          </w:tcPr>
          <w:p w14:paraId="3ADEF3CB" w14:textId="77777777" w:rsidR="00FB616F" w:rsidRPr="00FB616F" w:rsidRDefault="00FB616F" w:rsidP="00FB616F">
            <w:pPr>
              <w:jc w:val="right"/>
              <w:rPr>
                <w:bCs/>
                <w:sz w:val="20"/>
                <w:szCs w:val="20"/>
              </w:rPr>
            </w:pPr>
            <w:r w:rsidRPr="00FB616F">
              <w:rPr>
                <w:bCs/>
                <w:sz w:val="20"/>
                <w:szCs w:val="20"/>
              </w:rPr>
              <w:t>2 296 200,00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63B80E6" w14:textId="77777777" w:rsidR="00FB616F" w:rsidRPr="00FB616F" w:rsidRDefault="00FB616F" w:rsidP="00FB616F">
            <w:pPr>
              <w:jc w:val="right"/>
              <w:rPr>
                <w:bCs/>
                <w:sz w:val="20"/>
                <w:szCs w:val="20"/>
              </w:rPr>
            </w:pPr>
            <w:r w:rsidRPr="00FB616F">
              <w:rPr>
                <w:bCs/>
                <w:sz w:val="20"/>
                <w:szCs w:val="20"/>
              </w:rPr>
              <w:t>2 804 000,00</w:t>
            </w:r>
          </w:p>
        </w:tc>
        <w:tc>
          <w:tcPr>
            <w:tcW w:w="236" w:type="dxa"/>
            <w:gridSpan w:val="2"/>
            <w:vAlign w:val="center"/>
            <w:hideMark/>
          </w:tcPr>
          <w:p w14:paraId="03CCBC58" w14:textId="77777777" w:rsidR="00FB616F" w:rsidRPr="00FB616F" w:rsidRDefault="00FB616F" w:rsidP="00FB616F">
            <w:pPr>
              <w:rPr>
                <w:sz w:val="20"/>
                <w:szCs w:val="20"/>
              </w:rPr>
            </w:pPr>
          </w:p>
        </w:tc>
      </w:tr>
      <w:tr w:rsidR="00FB616F" w:rsidRPr="00FB616F" w14:paraId="4340A379"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04D4AE6"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203F319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35E7E78"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268ACC"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0A79FB5" w14:textId="77777777" w:rsidR="00FB616F" w:rsidRPr="00FB616F" w:rsidRDefault="00FB616F" w:rsidP="00FB616F">
            <w:pPr>
              <w:jc w:val="center"/>
              <w:rPr>
                <w:sz w:val="20"/>
                <w:szCs w:val="20"/>
              </w:rPr>
            </w:pPr>
            <w:r w:rsidRPr="00FB616F">
              <w:rPr>
                <w:sz w:val="20"/>
                <w:szCs w:val="20"/>
              </w:rPr>
              <w:t>99.0.00.L4979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A6B64C"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AC6FC0" w14:textId="77777777" w:rsidR="00FB616F" w:rsidRPr="00FB616F" w:rsidRDefault="00FB616F" w:rsidP="00FB616F">
            <w:pPr>
              <w:jc w:val="right"/>
              <w:rPr>
                <w:sz w:val="20"/>
                <w:szCs w:val="20"/>
              </w:rPr>
            </w:pPr>
            <w:r w:rsidRPr="00FB616F">
              <w:rPr>
                <w:sz w:val="20"/>
                <w:szCs w:val="20"/>
              </w:rPr>
              <w:t>2 306 100,00</w:t>
            </w:r>
          </w:p>
        </w:tc>
        <w:tc>
          <w:tcPr>
            <w:tcW w:w="992" w:type="dxa"/>
            <w:tcBorders>
              <w:top w:val="single" w:sz="4" w:space="0" w:color="auto"/>
              <w:left w:val="single" w:sz="4" w:space="0" w:color="auto"/>
              <w:bottom w:val="nil"/>
              <w:right w:val="nil"/>
            </w:tcBorders>
            <w:shd w:val="clear" w:color="auto" w:fill="auto"/>
            <w:noWrap/>
            <w:vAlign w:val="center"/>
            <w:hideMark/>
          </w:tcPr>
          <w:p w14:paraId="51481967" w14:textId="77777777" w:rsidR="00FB616F" w:rsidRPr="00FB616F" w:rsidRDefault="00FB616F" w:rsidP="00FB616F">
            <w:pPr>
              <w:jc w:val="right"/>
              <w:rPr>
                <w:sz w:val="20"/>
                <w:szCs w:val="20"/>
              </w:rPr>
            </w:pPr>
            <w:r w:rsidRPr="00FB616F">
              <w:rPr>
                <w:sz w:val="20"/>
                <w:szCs w:val="20"/>
              </w:rPr>
              <w:t>2 296 200,00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603599C" w14:textId="77777777" w:rsidR="00FB616F" w:rsidRPr="00FB616F" w:rsidRDefault="00FB616F" w:rsidP="00FB616F">
            <w:pPr>
              <w:jc w:val="right"/>
              <w:rPr>
                <w:sz w:val="20"/>
                <w:szCs w:val="20"/>
              </w:rPr>
            </w:pPr>
            <w:r w:rsidRPr="00FB616F">
              <w:rPr>
                <w:sz w:val="20"/>
                <w:szCs w:val="20"/>
              </w:rPr>
              <w:t>2 804 000,00</w:t>
            </w:r>
          </w:p>
        </w:tc>
        <w:tc>
          <w:tcPr>
            <w:tcW w:w="236" w:type="dxa"/>
            <w:gridSpan w:val="2"/>
            <w:vAlign w:val="center"/>
            <w:hideMark/>
          </w:tcPr>
          <w:p w14:paraId="5991A3AA" w14:textId="77777777" w:rsidR="00FB616F" w:rsidRPr="00FB616F" w:rsidRDefault="00FB616F" w:rsidP="00FB616F">
            <w:pPr>
              <w:rPr>
                <w:sz w:val="20"/>
                <w:szCs w:val="20"/>
              </w:rPr>
            </w:pPr>
          </w:p>
        </w:tc>
      </w:tr>
      <w:tr w:rsidR="00FB616F" w:rsidRPr="00FB616F" w14:paraId="43CCD309"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1CC3652"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24CA7B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CA7BE8"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0531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816596" w14:textId="77777777" w:rsidR="00FB616F" w:rsidRPr="00FB616F" w:rsidRDefault="00FB616F" w:rsidP="00FB616F">
            <w:pPr>
              <w:jc w:val="center"/>
              <w:rPr>
                <w:sz w:val="20"/>
                <w:szCs w:val="20"/>
              </w:rPr>
            </w:pPr>
            <w:r w:rsidRPr="00FB616F">
              <w:rPr>
                <w:sz w:val="20"/>
                <w:szCs w:val="20"/>
              </w:rPr>
              <w:t>99.0.00.L4979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1478"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50580" w14:textId="77777777" w:rsidR="00FB616F" w:rsidRPr="00FB616F" w:rsidRDefault="00FB616F" w:rsidP="00FB616F">
            <w:pPr>
              <w:jc w:val="right"/>
              <w:rPr>
                <w:sz w:val="20"/>
                <w:szCs w:val="20"/>
              </w:rPr>
            </w:pPr>
            <w:r w:rsidRPr="00FB616F">
              <w:rPr>
                <w:sz w:val="20"/>
                <w:szCs w:val="20"/>
              </w:rPr>
              <w:t>2 306 100,00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D40EB65" w14:textId="77777777" w:rsidR="00FB616F" w:rsidRPr="00FB616F" w:rsidRDefault="00FB616F" w:rsidP="00FB616F">
            <w:pPr>
              <w:jc w:val="right"/>
              <w:rPr>
                <w:sz w:val="20"/>
                <w:szCs w:val="20"/>
              </w:rPr>
            </w:pPr>
            <w:r w:rsidRPr="00FB616F">
              <w:rPr>
                <w:sz w:val="20"/>
                <w:szCs w:val="20"/>
              </w:rPr>
              <w:t>2 296 200,00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3711C" w14:textId="77777777" w:rsidR="00FB616F" w:rsidRPr="00FB616F" w:rsidRDefault="00FB616F" w:rsidP="00FB616F">
            <w:pPr>
              <w:jc w:val="right"/>
              <w:rPr>
                <w:sz w:val="20"/>
                <w:szCs w:val="20"/>
              </w:rPr>
            </w:pPr>
            <w:r w:rsidRPr="00FB616F">
              <w:rPr>
                <w:sz w:val="20"/>
                <w:szCs w:val="20"/>
              </w:rPr>
              <w:t>2 804 000,00</w:t>
            </w:r>
          </w:p>
        </w:tc>
        <w:tc>
          <w:tcPr>
            <w:tcW w:w="236" w:type="dxa"/>
            <w:gridSpan w:val="2"/>
            <w:vAlign w:val="center"/>
            <w:hideMark/>
          </w:tcPr>
          <w:p w14:paraId="39671CE8" w14:textId="77777777" w:rsidR="00FB616F" w:rsidRPr="00FB616F" w:rsidRDefault="00FB616F" w:rsidP="00FB616F">
            <w:pPr>
              <w:rPr>
                <w:sz w:val="20"/>
                <w:szCs w:val="20"/>
              </w:rPr>
            </w:pPr>
          </w:p>
        </w:tc>
      </w:tr>
      <w:tr w:rsidR="00FB616F" w:rsidRPr="00FB616F" w14:paraId="12AF7808"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3C8E98C" w14:textId="77777777" w:rsidR="00FB616F" w:rsidRPr="00FB616F" w:rsidRDefault="00FB616F" w:rsidP="00FB616F">
            <w:pPr>
              <w:rPr>
                <w:bCs/>
                <w:sz w:val="20"/>
                <w:szCs w:val="20"/>
              </w:rPr>
            </w:pPr>
            <w:r w:rsidRPr="00FB616F">
              <w:rPr>
                <w:bCs/>
                <w:sz w:val="20"/>
                <w:szCs w:val="20"/>
              </w:rPr>
              <w:t>Охрана семьи и детства</w:t>
            </w:r>
          </w:p>
        </w:tc>
        <w:tc>
          <w:tcPr>
            <w:tcW w:w="743" w:type="dxa"/>
            <w:tcBorders>
              <w:top w:val="nil"/>
              <w:left w:val="single" w:sz="4" w:space="0" w:color="auto"/>
              <w:bottom w:val="nil"/>
              <w:right w:val="nil"/>
            </w:tcBorders>
            <w:shd w:val="clear" w:color="auto" w:fill="auto"/>
            <w:noWrap/>
            <w:vAlign w:val="center"/>
            <w:hideMark/>
          </w:tcPr>
          <w:p w14:paraId="6DB45B3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B1BAE56"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FFBE7FE"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6DFFD170"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A12B18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A320514" w14:textId="77777777" w:rsidR="00FB616F" w:rsidRPr="00FB616F" w:rsidRDefault="00FB616F" w:rsidP="00FB616F">
            <w:pPr>
              <w:jc w:val="right"/>
              <w:rPr>
                <w:bCs/>
                <w:sz w:val="20"/>
                <w:szCs w:val="20"/>
              </w:rPr>
            </w:pPr>
            <w:r w:rsidRPr="00FB616F">
              <w:rPr>
                <w:bCs/>
                <w:sz w:val="20"/>
                <w:szCs w:val="20"/>
              </w:rPr>
              <w:t>103 017 184,00</w:t>
            </w:r>
          </w:p>
        </w:tc>
        <w:tc>
          <w:tcPr>
            <w:tcW w:w="992" w:type="dxa"/>
            <w:tcBorders>
              <w:top w:val="nil"/>
              <w:left w:val="single" w:sz="4" w:space="0" w:color="auto"/>
              <w:bottom w:val="nil"/>
              <w:right w:val="nil"/>
            </w:tcBorders>
            <w:shd w:val="clear" w:color="auto" w:fill="auto"/>
            <w:noWrap/>
            <w:vAlign w:val="center"/>
            <w:hideMark/>
          </w:tcPr>
          <w:p w14:paraId="3BF9931A" w14:textId="77777777" w:rsidR="00FB616F" w:rsidRPr="00FB616F" w:rsidRDefault="00FB616F" w:rsidP="00FB616F">
            <w:pPr>
              <w:jc w:val="right"/>
              <w:rPr>
                <w:bCs/>
                <w:sz w:val="20"/>
                <w:szCs w:val="20"/>
              </w:rPr>
            </w:pPr>
            <w:r w:rsidRPr="00FB616F">
              <w:rPr>
                <w:bCs/>
                <w:sz w:val="20"/>
                <w:szCs w:val="20"/>
              </w:rPr>
              <w:t>35 865 100,00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08D272E" w14:textId="77777777" w:rsidR="00FB616F" w:rsidRPr="00FB616F" w:rsidRDefault="00FB616F" w:rsidP="00FB616F">
            <w:pPr>
              <w:jc w:val="right"/>
              <w:rPr>
                <w:bCs/>
                <w:sz w:val="20"/>
                <w:szCs w:val="20"/>
              </w:rPr>
            </w:pPr>
            <w:r w:rsidRPr="00FB616F">
              <w:rPr>
                <w:bCs/>
                <w:sz w:val="20"/>
                <w:szCs w:val="20"/>
              </w:rPr>
              <w:t>35 865 100,00</w:t>
            </w:r>
          </w:p>
        </w:tc>
        <w:tc>
          <w:tcPr>
            <w:tcW w:w="236" w:type="dxa"/>
            <w:gridSpan w:val="2"/>
            <w:vAlign w:val="center"/>
            <w:hideMark/>
          </w:tcPr>
          <w:p w14:paraId="72250EA3" w14:textId="77777777" w:rsidR="00FB616F" w:rsidRPr="00FB616F" w:rsidRDefault="00FB616F" w:rsidP="00FB616F">
            <w:pPr>
              <w:rPr>
                <w:sz w:val="20"/>
                <w:szCs w:val="20"/>
              </w:rPr>
            </w:pPr>
          </w:p>
        </w:tc>
      </w:tr>
      <w:tr w:rsidR="00FB616F" w:rsidRPr="00FB616F" w14:paraId="7827EF30"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09C8546"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3FB1BB6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06E2FEA"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30D5E9"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28B246F"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01998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6BBCC3" w14:textId="77777777" w:rsidR="00FB616F" w:rsidRPr="00FB616F" w:rsidRDefault="00FB616F" w:rsidP="00FB616F">
            <w:pPr>
              <w:jc w:val="right"/>
              <w:rPr>
                <w:bCs/>
                <w:sz w:val="20"/>
                <w:szCs w:val="20"/>
              </w:rPr>
            </w:pPr>
            <w:r w:rsidRPr="00FB616F">
              <w:rPr>
                <w:bCs/>
                <w:sz w:val="20"/>
                <w:szCs w:val="20"/>
              </w:rPr>
              <w:t>103 017 184,00</w:t>
            </w:r>
          </w:p>
        </w:tc>
        <w:tc>
          <w:tcPr>
            <w:tcW w:w="992" w:type="dxa"/>
            <w:tcBorders>
              <w:top w:val="single" w:sz="4" w:space="0" w:color="auto"/>
              <w:left w:val="single" w:sz="4" w:space="0" w:color="auto"/>
              <w:bottom w:val="nil"/>
              <w:right w:val="nil"/>
            </w:tcBorders>
            <w:shd w:val="clear" w:color="auto" w:fill="auto"/>
            <w:noWrap/>
            <w:vAlign w:val="center"/>
            <w:hideMark/>
          </w:tcPr>
          <w:p w14:paraId="4F35742F" w14:textId="77777777" w:rsidR="00FB616F" w:rsidRPr="00FB616F" w:rsidRDefault="00FB616F" w:rsidP="00FB616F">
            <w:pPr>
              <w:jc w:val="right"/>
              <w:rPr>
                <w:bCs/>
                <w:sz w:val="20"/>
                <w:szCs w:val="20"/>
              </w:rPr>
            </w:pPr>
            <w:r w:rsidRPr="00FB616F">
              <w:rPr>
                <w:bCs/>
                <w:sz w:val="20"/>
                <w:szCs w:val="20"/>
              </w:rPr>
              <w:t>35 865 100,00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0B705C4" w14:textId="77777777" w:rsidR="00FB616F" w:rsidRPr="00FB616F" w:rsidRDefault="00FB616F" w:rsidP="00FB616F">
            <w:pPr>
              <w:jc w:val="right"/>
              <w:rPr>
                <w:bCs/>
                <w:sz w:val="20"/>
                <w:szCs w:val="20"/>
              </w:rPr>
            </w:pPr>
            <w:r w:rsidRPr="00FB616F">
              <w:rPr>
                <w:bCs/>
                <w:sz w:val="20"/>
                <w:szCs w:val="20"/>
              </w:rPr>
              <w:t>35 865 100,00</w:t>
            </w:r>
          </w:p>
        </w:tc>
        <w:tc>
          <w:tcPr>
            <w:tcW w:w="236" w:type="dxa"/>
            <w:gridSpan w:val="2"/>
            <w:vAlign w:val="center"/>
            <w:hideMark/>
          </w:tcPr>
          <w:p w14:paraId="1865101D" w14:textId="77777777" w:rsidR="00FB616F" w:rsidRPr="00FB616F" w:rsidRDefault="00FB616F" w:rsidP="00FB616F">
            <w:pPr>
              <w:rPr>
                <w:sz w:val="20"/>
                <w:szCs w:val="20"/>
              </w:rPr>
            </w:pPr>
          </w:p>
        </w:tc>
      </w:tr>
      <w:tr w:rsidR="00FB616F" w:rsidRPr="00FB616F" w14:paraId="263092F5"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F100FA8" w14:textId="77777777" w:rsidR="00FB616F" w:rsidRPr="00FB616F" w:rsidRDefault="00FB616F" w:rsidP="00FB616F">
            <w:pPr>
              <w:rPr>
                <w:bCs/>
                <w:sz w:val="20"/>
                <w:szCs w:val="20"/>
              </w:rPr>
            </w:pPr>
            <w:r w:rsidRPr="00FB616F">
              <w:rPr>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43" w:type="dxa"/>
            <w:tcBorders>
              <w:top w:val="single" w:sz="4" w:space="0" w:color="auto"/>
              <w:left w:val="single" w:sz="4" w:space="0" w:color="auto"/>
              <w:bottom w:val="nil"/>
              <w:right w:val="nil"/>
            </w:tcBorders>
            <w:shd w:val="clear" w:color="auto" w:fill="auto"/>
            <w:noWrap/>
            <w:vAlign w:val="center"/>
            <w:hideMark/>
          </w:tcPr>
          <w:p w14:paraId="16356664"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9A5D350"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A85465"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9BA603D" w14:textId="77777777" w:rsidR="00FB616F" w:rsidRPr="00FB616F" w:rsidRDefault="00FB616F" w:rsidP="00FB616F">
            <w:pPr>
              <w:jc w:val="center"/>
              <w:rPr>
                <w:bCs/>
                <w:sz w:val="20"/>
                <w:szCs w:val="20"/>
              </w:rPr>
            </w:pPr>
            <w:r w:rsidRPr="00FB616F">
              <w:rPr>
                <w:bCs/>
                <w:sz w:val="20"/>
                <w:szCs w:val="20"/>
              </w:rPr>
              <w:t>99.0.00.70139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0ACAD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1398C8" w14:textId="77777777" w:rsidR="00FB616F" w:rsidRPr="00FB616F" w:rsidRDefault="00FB616F" w:rsidP="00FB616F">
            <w:pPr>
              <w:jc w:val="right"/>
              <w:rPr>
                <w:bCs/>
                <w:sz w:val="20"/>
                <w:szCs w:val="20"/>
              </w:rPr>
            </w:pPr>
            <w:r w:rsidRPr="00FB616F">
              <w:rPr>
                <w:bCs/>
                <w:sz w:val="20"/>
                <w:szCs w:val="20"/>
              </w:rPr>
              <w:t>1 780 284,00</w:t>
            </w:r>
          </w:p>
        </w:tc>
        <w:tc>
          <w:tcPr>
            <w:tcW w:w="992" w:type="dxa"/>
            <w:tcBorders>
              <w:top w:val="single" w:sz="4" w:space="0" w:color="auto"/>
              <w:left w:val="single" w:sz="4" w:space="0" w:color="auto"/>
              <w:bottom w:val="nil"/>
              <w:right w:val="nil"/>
            </w:tcBorders>
            <w:shd w:val="clear" w:color="auto" w:fill="auto"/>
            <w:noWrap/>
            <w:vAlign w:val="center"/>
            <w:hideMark/>
          </w:tcPr>
          <w:p w14:paraId="4DD8F6DD"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835DB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5AE2E3D" w14:textId="77777777" w:rsidR="00FB616F" w:rsidRPr="00FB616F" w:rsidRDefault="00FB616F" w:rsidP="00FB616F">
            <w:pPr>
              <w:rPr>
                <w:sz w:val="20"/>
                <w:szCs w:val="20"/>
              </w:rPr>
            </w:pPr>
          </w:p>
        </w:tc>
      </w:tr>
      <w:tr w:rsidR="00FB616F" w:rsidRPr="00FB616F" w14:paraId="0D57C55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0828EB5"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1BA9771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F4A962E"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7040F8"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C795744" w14:textId="77777777" w:rsidR="00FB616F" w:rsidRPr="00FB616F" w:rsidRDefault="00FB616F" w:rsidP="00FB616F">
            <w:pPr>
              <w:jc w:val="center"/>
              <w:rPr>
                <w:sz w:val="20"/>
                <w:szCs w:val="20"/>
              </w:rPr>
            </w:pPr>
            <w:r w:rsidRPr="00FB616F">
              <w:rPr>
                <w:sz w:val="20"/>
                <w:szCs w:val="20"/>
              </w:rPr>
              <w:t>99.0.00.70139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159834"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57CEE30" w14:textId="77777777" w:rsidR="00FB616F" w:rsidRPr="00FB616F" w:rsidRDefault="00FB616F" w:rsidP="00FB616F">
            <w:pPr>
              <w:jc w:val="right"/>
              <w:rPr>
                <w:sz w:val="20"/>
                <w:szCs w:val="20"/>
              </w:rPr>
            </w:pPr>
            <w:r w:rsidRPr="00FB616F">
              <w:rPr>
                <w:sz w:val="20"/>
                <w:szCs w:val="20"/>
              </w:rPr>
              <w:t>1 780 284,00</w:t>
            </w:r>
          </w:p>
        </w:tc>
        <w:tc>
          <w:tcPr>
            <w:tcW w:w="992" w:type="dxa"/>
            <w:tcBorders>
              <w:top w:val="single" w:sz="4" w:space="0" w:color="auto"/>
              <w:left w:val="single" w:sz="4" w:space="0" w:color="auto"/>
              <w:bottom w:val="nil"/>
              <w:right w:val="nil"/>
            </w:tcBorders>
            <w:shd w:val="clear" w:color="auto" w:fill="auto"/>
            <w:noWrap/>
            <w:vAlign w:val="center"/>
            <w:hideMark/>
          </w:tcPr>
          <w:p w14:paraId="14CA857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86F4B3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0A5A280" w14:textId="77777777" w:rsidR="00FB616F" w:rsidRPr="00FB616F" w:rsidRDefault="00FB616F" w:rsidP="00FB616F">
            <w:pPr>
              <w:rPr>
                <w:sz w:val="20"/>
                <w:szCs w:val="20"/>
              </w:rPr>
            </w:pPr>
          </w:p>
        </w:tc>
      </w:tr>
      <w:tr w:rsidR="00FB616F" w:rsidRPr="00FB616F" w14:paraId="1580EFB9"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B3A8753" w14:textId="77777777" w:rsidR="00FB616F" w:rsidRPr="00FB616F" w:rsidRDefault="00FB616F" w:rsidP="00FB616F">
            <w:pPr>
              <w:rPr>
                <w:sz w:val="20"/>
                <w:szCs w:val="20"/>
              </w:rPr>
            </w:pPr>
            <w:r w:rsidRPr="00FB616F">
              <w:rPr>
                <w:sz w:val="20"/>
                <w:szCs w:val="20"/>
              </w:rPr>
              <w:t>Социальные выплаты гражданам, кроме публичных нормативных социальных 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F666A8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71060FA"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544A9"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08128A" w14:textId="77777777" w:rsidR="00FB616F" w:rsidRPr="00FB616F" w:rsidRDefault="00FB616F" w:rsidP="00FB616F">
            <w:pPr>
              <w:jc w:val="center"/>
              <w:rPr>
                <w:sz w:val="20"/>
                <w:szCs w:val="20"/>
              </w:rPr>
            </w:pPr>
            <w:r w:rsidRPr="00FB616F">
              <w:rPr>
                <w:sz w:val="20"/>
                <w:szCs w:val="20"/>
              </w:rPr>
              <w:t>99.0.00.70139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BF773"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0BCE9" w14:textId="77777777" w:rsidR="00FB616F" w:rsidRPr="00FB616F" w:rsidRDefault="00FB616F" w:rsidP="00FB616F">
            <w:pPr>
              <w:jc w:val="right"/>
              <w:rPr>
                <w:sz w:val="20"/>
                <w:szCs w:val="20"/>
              </w:rPr>
            </w:pPr>
            <w:r w:rsidRPr="00FB616F">
              <w:rPr>
                <w:sz w:val="20"/>
                <w:szCs w:val="20"/>
              </w:rPr>
              <w:t>1 780 284,00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D2C1115"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35A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050595C" w14:textId="77777777" w:rsidR="00FB616F" w:rsidRPr="00FB616F" w:rsidRDefault="00FB616F" w:rsidP="00FB616F">
            <w:pPr>
              <w:rPr>
                <w:sz w:val="20"/>
                <w:szCs w:val="20"/>
              </w:rPr>
            </w:pPr>
          </w:p>
        </w:tc>
      </w:tr>
      <w:tr w:rsidR="00FB616F" w:rsidRPr="00FB616F" w14:paraId="1A939F3D"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0E7942C2" w14:textId="77777777" w:rsidR="00FB616F" w:rsidRPr="00FB616F" w:rsidRDefault="00FB616F" w:rsidP="00FB616F">
            <w:pPr>
              <w:rPr>
                <w:bCs/>
                <w:sz w:val="20"/>
                <w:szCs w:val="20"/>
              </w:rPr>
            </w:pPr>
            <w:r w:rsidRPr="00FB616F">
              <w:rPr>
                <w:bCs/>
                <w:sz w:val="20"/>
                <w:szCs w:val="20"/>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43" w:type="dxa"/>
            <w:tcBorders>
              <w:top w:val="nil"/>
              <w:left w:val="single" w:sz="4" w:space="0" w:color="auto"/>
              <w:bottom w:val="nil"/>
              <w:right w:val="nil"/>
            </w:tcBorders>
            <w:shd w:val="clear" w:color="auto" w:fill="auto"/>
            <w:noWrap/>
            <w:vAlign w:val="center"/>
            <w:hideMark/>
          </w:tcPr>
          <w:p w14:paraId="5D02C8F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EE3B5CB"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0C20A56"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7F1333B2" w14:textId="77777777" w:rsidR="00FB616F" w:rsidRPr="00FB616F" w:rsidRDefault="00FB616F" w:rsidP="00FB616F">
            <w:pPr>
              <w:jc w:val="center"/>
              <w:rPr>
                <w:bCs/>
                <w:sz w:val="20"/>
                <w:szCs w:val="20"/>
              </w:rPr>
            </w:pPr>
            <w:r w:rsidRPr="00FB616F">
              <w:rPr>
                <w:bCs/>
                <w:sz w:val="20"/>
                <w:szCs w:val="20"/>
              </w:rPr>
              <w:t>99.0.00.70289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EB3252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9A636BE" w14:textId="77777777" w:rsidR="00FB616F" w:rsidRPr="00FB616F" w:rsidRDefault="00FB616F" w:rsidP="00FB616F">
            <w:pPr>
              <w:jc w:val="right"/>
              <w:rPr>
                <w:bCs/>
                <w:sz w:val="20"/>
                <w:szCs w:val="20"/>
              </w:rPr>
            </w:pPr>
            <w:r w:rsidRPr="00FB616F">
              <w:rPr>
                <w:bCs/>
                <w:sz w:val="20"/>
                <w:szCs w:val="20"/>
              </w:rPr>
              <w:t>35 865 100,00</w:t>
            </w:r>
          </w:p>
        </w:tc>
        <w:tc>
          <w:tcPr>
            <w:tcW w:w="992" w:type="dxa"/>
            <w:tcBorders>
              <w:top w:val="nil"/>
              <w:left w:val="single" w:sz="4" w:space="0" w:color="auto"/>
              <w:bottom w:val="nil"/>
              <w:right w:val="nil"/>
            </w:tcBorders>
            <w:shd w:val="clear" w:color="auto" w:fill="auto"/>
            <w:noWrap/>
            <w:vAlign w:val="center"/>
            <w:hideMark/>
          </w:tcPr>
          <w:p w14:paraId="588EF97A" w14:textId="77777777" w:rsidR="00FB616F" w:rsidRPr="00FB616F" w:rsidRDefault="00FB616F" w:rsidP="00FB616F">
            <w:pPr>
              <w:jc w:val="right"/>
              <w:rPr>
                <w:bCs/>
                <w:sz w:val="20"/>
                <w:szCs w:val="20"/>
              </w:rPr>
            </w:pPr>
            <w:r w:rsidRPr="00FB616F">
              <w:rPr>
                <w:bCs/>
                <w:sz w:val="20"/>
                <w:szCs w:val="20"/>
              </w:rPr>
              <w:t>35 865 100,00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005B117" w14:textId="77777777" w:rsidR="00FB616F" w:rsidRPr="00FB616F" w:rsidRDefault="00FB616F" w:rsidP="00FB616F">
            <w:pPr>
              <w:jc w:val="right"/>
              <w:rPr>
                <w:bCs/>
                <w:sz w:val="20"/>
                <w:szCs w:val="20"/>
              </w:rPr>
            </w:pPr>
            <w:r w:rsidRPr="00FB616F">
              <w:rPr>
                <w:bCs/>
                <w:sz w:val="20"/>
                <w:szCs w:val="20"/>
              </w:rPr>
              <w:t>35 865 100,00</w:t>
            </w:r>
          </w:p>
        </w:tc>
        <w:tc>
          <w:tcPr>
            <w:tcW w:w="236" w:type="dxa"/>
            <w:gridSpan w:val="2"/>
            <w:vAlign w:val="center"/>
            <w:hideMark/>
          </w:tcPr>
          <w:p w14:paraId="756764D1" w14:textId="77777777" w:rsidR="00FB616F" w:rsidRPr="00FB616F" w:rsidRDefault="00FB616F" w:rsidP="00FB616F">
            <w:pPr>
              <w:rPr>
                <w:sz w:val="20"/>
                <w:szCs w:val="20"/>
              </w:rPr>
            </w:pPr>
          </w:p>
        </w:tc>
      </w:tr>
      <w:tr w:rsidR="00FB616F" w:rsidRPr="00FB616F" w14:paraId="3FC510D3"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C50AB6C"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2DCD13EB"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F81F55D"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AEC635"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6F6956D"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CF5CF3"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2DB4E9" w14:textId="77777777" w:rsidR="00FB616F" w:rsidRPr="00FB616F" w:rsidRDefault="00FB616F" w:rsidP="00FB616F">
            <w:pPr>
              <w:jc w:val="right"/>
              <w:rPr>
                <w:sz w:val="20"/>
                <w:szCs w:val="20"/>
              </w:rPr>
            </w:pPr>
            <w:r w:rsidRPr="00FB616F">
              <w:rPr>
                <w:sz w:val="20"/>
                <w:szCs w:val="20"/>
              </w:rPr>
              <w:t>35 865 100,00</w:t>
            </w:r>
          </w:p>
        </w:tc>
        <w:tc>
          <w:tcPr>
            <w:tcW w:w="992" w:type="dxa"/>
            <w:tcBorders>
              <w:top w:val="single" w:sz="4" w:space="0" w:color="auto"/>
              <w:left w:val="single" w:sz="4" w:space="0" w:color="auto"/>
              <w:bottom w:val="nil"/>
              <w:right w:val="nil"/>
            </w:tcBorders>
            <w:shd w:val="clear" w:color="auto" w:fill="auto"/>
            <w:noWrap/>
            <w:vAlign w:val="center"/>
            <w:hideMark/>
          </w:tcPr>
          <w:p w14:paraId="7682385E" w14:textId="77777777" w:rsidR="00FB616F" w:rsidRPr="00FB616F" w:rsidRDefault="00FB616F" w:rsidP="00FB616F">
            <w:pPr>
              <w:jc w:val="right"/>
              <w:rPr>
                <w:sz w:val="20"/>
                <w:szCs w:val="20"/>
              </w:rPr>
            </w:pPr>
            <w:r w:rsidRPr="00FB616F">
              <w:rPr>
                <w:sz w:val="20"/>
                <w:szCs w:val="20"/>
              </w:rPr>
              <w:t>35 865 100,00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CB9534C" w14:textId="77777777" w:rsidR="00FB616F" w:rsidRPr="00FB616F" w:rsidRDefault="00FB616F" w:rsidP="00FB616F">
            <w:pPr>
              <w:jc w:val="right"/>
              <w:rPr>
                <w:sz w:val="20"/>
                <w:szCs w:val="20"/>
              </w:rPr>
            </w:pPr>
            <w:r w:rsidRPr="00FB616F">
              <w:rPr>
                <w:sz w:val="20"/>
                <w:szCs w:val="20"/>
              </w:rPr>
              <w:t>35 865 100,00</w:t>
            </w:r>
          </w:p>
        </w:tc>
        <w:tc>
          <w:tcPr>
            <w:tcW w:w="236" w:type="dxa"/>
            <w:gridSpan w:val="2"/>
            <w:vAlign w:val="center"/>
            <w:hideMark/>
          </w:tcPr>
          <w:p w14:paraId="6CBD9334" w14:textId="77777777" w:rsidR="00FB616F" w:rsidRPr="00FB616F" w:rsidRDefault="00FB616F" w:rsidP="00FB616F">
            <w:pPr>
              <w:rPr>
                <w:sz w:val="20"/>
                <w:szCs w:val="20"/>
              </w:rPr>
            </w:pPr>
          </w:p>
        </w:tc>
      </w:tr>
      <w:tr w:rsidR="00FB616F" w:rsidRPr="00FB616F" w14:paraId="022CA8F6"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6234DE4" w14:textId="77777777" w:rsidR="00FB616F" w:rsidRPr="00FB616F" w:rsidRDefault="00FB616F" w:rsidP="00FB616F">
            <w:pPr>
              <w:rPr>
                <w:sz w:val="20"/>
                <w:szCs w:val="20"/>
              </w:rPr>
            </w:pPr>
            <w:r w:rsidRPr="00FB616F">
              <w:rPr>
                <w:sz w:val="20"/>
                <w:szCs w:val="20"/>
              </w:rPr>
              <w:t xml:space="preserve">Социальные выплаты гражданам, кроме публичных нормативных социальных </w:t>
            </w:r>
            <w:r w:rsidRPr="00FB616F">
              <w:rPr>
                <w:sz w:val="20"/>
                <w:szCs w:val="20"/>
              </w:rPr>
              <w:lastRenderedPageBreak/>
              <w:t>выплат</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36FD223"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DD45EE"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0A4AA"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49C222" w14:textId="77777777" w:rsidR="00FB616F" w:rsidRPr="00FB616F" w:rsidRDefault="00FB616F" w:rsidP="00FB616F">
            <w:pPr>
              <w:jc w:val="center"/>
              <w:rPr>
                <w:sz w:val="20"/>
                <w:szCs w:val="20"/>
              </w:rPr>
            </w:pPr>
            <w:r w:rsidRPr="00FB616F">
              <w:rPr>
                <w:sz w:val="20"/>
                <w:szCs w:val="20"/>
              </w:rPr>
              <w:t>99.0.00.70289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A96AEB" w14:textId="77777777" w:rsidR="00FB616F" w:rsidRPr="00FB616F" w:rsidRDefault="00FB616F" w:rsidP="00FB616F">
            <w:pPr>
              <w:jc w:val="center"/>
              <w:rPr>
                <w:sz w:val="20"/>
                <w:szCs w:val="20"/>
              </w:rPr>
            </w:pPr>
            <w:r w:rsidRPr="00FB616F">
              <w:rPr>
                <w:sz w:val="20"/>
                <w:szCs w:val="20"/>
              </w:rPr>
              <w:t>320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787AC" w14:textId="77777777" w:rsidR="00FB616F" w:rsidRPr="00FB616F" w:rsidRDefault="00FB616F" w:rsidP="00FB616F">
            <w:pPr>
              <w:jc w:val="right"/>
              <w:rPr>
                <w:sz w:val="20"/>
                <w:szCs w:val="20"/>
              </w:rPr>
            </w:pPr>
            <w:r w:rsidRPr="00FB616F">
              <w:rPr>
                <w:sz w:val="20"/>
                <w:szCs w:val="20"/>
              </w:rPr>
              <w:t>35 865 100,00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79CA434" w14:textId="77777777" w:rsidR="00FB616F" w:rsidRPr="00FB616F" w:rsidRDefault="00FB616F" w:rsidP="00FB616F">
            <w:pPr>
              <w:jc w:val="right"/>
              <w:rPr>
                <w:sz w:val="20"/>
                <w:szCs w:val="20"/>
              </w:rPr>
            </w:pPr>
            <w:r w:rsidRPr="00FB616F">
              <w:rPr>
                <w:sz w:val="20"/>
                <w:szCs w:val="20"/>
              </w:rPr>
              <w:t>35 865 100,00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44D1C" w14:textId="77777777" w:rsidR="00FB616F" w:rsidRPr="00FB616F" w:rsidRDefault="00FB616F" w:rsidP="00FB616F">
            <w:pPr>
              <w:jc w:val="right"/>
              <w:rPr>
                <w:sz w:val="20"/>
                <w:szCs w:val="20"/>
              </w:rPr>
            </w:pPr>
            <w:r w:rsidRPr="00FB616F">
              <w:rPr>
                <w:sz w:val="20"/>
                <w:szCs w:val="20"/>
              </w:rPr>
              <w:t>35 865 100,00</w:t>
            </w:r>
          </w:p>
        </w:tc>
        <w:tc>
          <w:tcPr>
            <w:tcW w:w="236" w:type="dxa"/>
            <w:gridSpan w:val="2"/>
            <w:vAlign w:val="center"/>
            <w:hideMark/>
          </w:tcPr>
          <w:p w14:paraId="401F0C6E" w14:textId="77777777" w:rsidR="00FB616F" w:rsidRPr="00FB616F" w:rsidRDefault="00FB616F" w:rsidP="00FB616F">
            <w:pPr>
              <w:rPr>
                <w:sz w:val="20"/>
                <w:szCs w:val="20"/>
              </w:rPr>
            </w:pPr>
          </w:p>
        </w:tc>
      </w:tr>
      <w:tr w:rsidR="00FB616F" w:rsidRPr="00FB616F" w14:paraId="0BE99684"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065AA669" w14:textId="77777777" w:rsidR="00FB616F" w:rsidRPr="00FB616F" w:rsidRDefault="00FB616F" w:rsidP="00FB616F">
            <w:pPr>
              <w:rPr>
                <w:bCs/>
                <w:sz w:val="20"/>
                <w:szCs w:val="20"/>
              </w:rPr>
            </w:pPr>
            <w:r w:rsidRPr="00FB616F">
              <w:rPr>
                <w:bCs/>
                <w:sz w:val="20"/>
                <w:szCs w:val="20"/>
              </w:rPr>
              <w:t>Осуществление строительства жилых помещений с целью оказания государственной поддержки детям-сиротам и детям, оставшихся без попечения родителей</w:t>
            </w:r>
          </w:p>
        </w:tc>
        <w:tc>
          <w:tcPr>
            <w:tcW w:w="743" w:type="dxa"/>
            <w:tcBorders>
              <w:top w:val="nil"/>
              <w:left w:val="single" w:sz="4" w:space="0" w:color="auto"/>
              <w:bottom w:val="nil"/>
              <w:right w:val="nil"/>
            </w:tcBorders>
            <w:shd w:val="clear" w:color="auto" w:fill="auto"/>
            <w:noWrap/>
            <w:vAlign w:val="center"/>
            <w:hideMark/>
          </w:tcPr>
          <w:p w14:paraId="5EAEB0B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EBEFBAB"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FC9C8CE" w14:textId="77777777" w:rsidR="00FB616F" w:rsidRPr="00FB616F" w:rsidRDefault="00FB616F" w:rsidP="00FB616F">
            <w:pPr>
              <w:jc w:val="center"/>
              <w:rPr>
                <w:bCs/>
                <w:sz w:val="20"/>
                <w:szCs w:val="20"/>
              </w:rPr>
            </w:pPr>
            <w:r w:rsidRPr="00FB616F">
              <w:rPr>
                <w:bCs/>
                <w:sz w:val="20"/>
                <w:szCs w:val="20"/>
              </w:rPr>
              <w:t>04</w:t>
            </w:r>
          </w:p>
        </w:tc>
        <w:tc>
          <w:tcPr>
            <w:tcW w:w="1411" w:type="dxa"/>
            <w:gridSpan w:val="2"/>
            <w:tcBorders>
              <w:top w:val="nil"/>
              <w:left w:val="single" w:sz="4" w:space="0" w:color="auto"/>
              <w:bottom w:val="nil"/>
              <w:right w:val="nil"/>
            </w:tcBorders>
            <w:shd w:val="clear" w:color="auto" w:fill="auto"/>
            <w:noWrap/>
            <w:vAlign w:val="center"/>
            <w:hideMark/>
          </w:tcPr>
          <w:p w14:paraId="6B296013" w14:textId="77777777" w:rsidR="00FB616F" w:rsidRPr="00FB616F" w:rsidRDefault="00FB616F" w:rsidP="00FB616F">
            <w:pPr>
              <w:jc w:val="center"/>
              <w:rPr>
                <w:bCs/>
                <w:sz w:val="20"/>
                <w:szCs w:val="20"/>
              </w:rPr>
            </w:pPr>
            <w:r w:rsidRPr="00FB616F">
              <w:rPr>
                <w:bCs/>
                <w:sz w:val="20"/>
                <w:szCs w:val="20"/>
              </w:rPr>
              <w:t>99.0.00.70399</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D579F8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590DEBC" w14:textId="77777777" w:rsidR="00FB616F" w:rsidRPr="00FB616F" w:rsidRDefault="00FB616F" w:rsidP="00FB616F">
            <w:pPr>
              <w:jc w:val="right"/>
              <w:rPr>
                <w:bCs/>
                <w:sz w:val="20"/>
                <w:szCs w:val="20"/>
              </w:rPr>
            </w:pPr>
            <w:r w:rsidRPr="00FB616F">
              <w:rPr>
                <w:bCs/>
                <w:sz w:val="20"/>
                <w:szCs w:val="20"/>
              </w:rPr>
              <w:t>65 371 800,00</w:t>
            </w:r>
          </w:p>
        </w:tc>
        <w:tc>
          <w:tcPr>
            <w:tcW w:w="992" w:type="dxa"/>
            <w:tcBorders>
              <w:top w:val="nil"/>
              <w:left w:val="single" w:sz="4" w:space="0" w:color="auto"/>
              <w:bottom w:val="nil"/>
              <w:right w:val="nil"/>
            </w:tcBorders>
            <w:shd w:val="clear" w:color="auto" w:fill="auto"/>
            <w:noWrap/>
            <w:vAlign w:val="center"/>
            <w:hideMark/>
          </w:tcPr>
          <w:p w14:paraId="71BD851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EA7EFC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BA60A64" w14:textId="77777777" w:rsidR="00FB616F" w:rsidRPr="00FB616F" w:rsidRDefault="00FB616F" w:rsidP="00FB616F">
            <w:pPr>
              <w:rPr>
                <w:sz w:val="20"/>
                <w:szCs w:val="20"/>
              </w:rPr>
            </w:pPr>
          </w:p>
        </w:tc>
      </w:tr>
      <w:tr w:rsidR="00FB616F" w:rsidRPr="00FB616F" w14:paraId="32DE2F0D"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B4006EB" w14:textId="77777777" w:rsidR="00FB616F" w:rsidRPr="00FB616F" w:rsidRDefault="00FB616F" w:rsidP="00FB616F">
            <w:pPr>
              <w:rPr>
                <w:sz w:val="20"/>
                <w:szCs w:val="20"/>
              </w:rPr>
            </w:pPr>
            <w:r w:rsidRPr="00FB616F">
              <w:rPr>
                <w:sz w:val="20"/>
                <w:szCs w:val="20"/>
              </w:rPr>
              <w:t>Капитальные вложения в объекты государственной (муниципальной) собственности</w:t>
            </w:r>
          </w:p>
        </w:tc>
        <w:tc>
          <w:tcPr>
            <w:tcW w:w="743" w:type="dxa"/>
            <w:tcBorders>
              <w:top w:val="single" w:sz="4" w:space="0" w:color="auto"/>
              <w:left w:val="single" w:sz="4" w:space="0" w:color="auto"/>
              <w:bottom w:val="nil"/>
              <w:right w:val="nil"/>
            </w:tcBorders>
            <w:shd w:val="clear" w:color="auto" w:fill="auto"/>
            <w:noWrap/>
            <w:vAlign w:val="center"/>
            <w:hideMark/>
          </w:tcPr>
          <w:p w14:paraId="02562B5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ECA0E90"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9D6F3F"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AC1B8EC" w14:textId="77777777" w:rsidR="00FB616F" w:rsidRPr="00FB616F" w:rsidRDefault="00FB616F" w:rsidP="00FB616F">
            <w:pPr>
              <w:jc w:val="center"/>
              <w:rPr>
                <w:sz w:val="20"/>
                <w:szCs w:val="20"/>
              </w:rPr>
            </w:pPr>
            <w:r w:rsidRPr="00FB616F">
              <w:rPr>
                <w:sz w:val="20"/>
                <w:szCs w:val="20"/>
              </w:rPr>
              <w:t>99.0.00.70399</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E02B4B" w14:textId="77777777" w:rsidR="00FB616F" w:rsidRPr="00FB616F" w:rsidRDefault="00FB616F" w:rsidP="00FB616F">
            <w:pPr>
              <w:jc w:val="center"/>
              <w:rPr>
                <w:sz w:val="20"/>
                <w:szCs w:val="20"/>
              </w:rPr>
            </w:pPr>
            <w:r w:rsidRPr="00FB616F">
              <w:rPr>
                <w:sz w:val="20"/>
                <w:szCs w:val="20"/>
              </w:rPr>
              <w:t>400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E9DC4C" w14:textId="77777777" w:rsidR="00FB616F" w:rsidRPr="00FB616F" w:rsidRDefault="00FB616F" w:rsidP="00FB616F">
            <w:pPr>
              <w:jc w:val="right"/>
              <w:rPr>
                <w:sz w:val="20"/>
                <w:szCs w:val="20"/>
              </w:rPr>
            </w:pPr>
            <w:r w:rsidRPr="00FB616F">
              <w:rPr>
                <w:sz w:val="20"/>
                <w:szCs w:val="20"/>
              </w:rPr>
              <w:t>65 371 800,00</w:t>
            </w:r>
          </w:p>
        </w:tc>
        <w:tc>
          <w:tcPr>
            <w:tcW w:w="992" w:type="dxa"/>
            <w:tcBorders>
              <w:top w:val="single" w:sz="4" w:space="0" w:color="auto"/>
              <w:left w:val="single" w:sz="4" w:space="0" w:color="auto"/>
              <w:bottom w:val="nil"/>
              <w:right w:val="nil"/>
            </w:tcBorders>
            <w:shd w:val="clear" w:color="auto" w:fill="auto"/>
            <w:noWrap/>
            <w:vAlign w:val="center"/>
            <w:hideMark/>
          </w:tcPr>
          <w:p w14:paraId="64B539C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769642"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B6F2B55" w14:textId="77777777" w:rsidR="00FB616F" w:rsidRPr="00FB616F" w:rsidRDefault="00FB616F" w:rsidP="00FB616F">
            <w:pPr>
              <w:rPr>
                <w:sz w:val="20"/>
                <w:szCs w:val="20"/>
              </w:rPr>
            </w:pPr>
          </w:p>
        </w:tc>
      </w:tr>
      <w:tr w:rsidR="00FB616F" w:rsidRPr="00FB616F" w14:paraId="586E89E9"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0BFD107" w14:textId="77777777" w:rsidR="00FB616F" w:rsidRPr="00FB616F" w:rsidRDefault="00FB616F" w:rsidP="00FB616F">
            <w:pPr>
              <w:rPr>
                <w:sz w:val="20"/>
                <w:szCs w:val="20"/>
              </w:rPr>
            </w:pPr>
            <w:r w:rsidRPr="00FB616F">
              <w:rPr>
                <w:sz w:val="20"/>
                <w:szCs w:val="20"/>
              </w:rPr>
              <w:t>Бюджетные инвестиции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9C2C21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9C2626"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05214" w14:textId="77777777" w:rsidR="00FB616F" w:rsidRPr="00FB616F" w:rsidRDefault="00FB616F" w:rsidP="00FB616F">
            <w:pPr>
              <w:jc w:val="center"/>
              <w:rPr>
                <w:sz w:val="20"/>
                <w:szCs w:val="20"/>
              </w:rPr>
            </w:pPr>
            <w:r w:rsidRPr="00FB616F">
              <w:rPr>
                <w:sz w:val="20"/>
                <w:szCs w:val="20"/>
              </w:rPr>
              <w:t>04</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098DAD" w14:textId="77777777" w:rsidR="00FB616F" w:rsidRPr="00FB616F" w:rsidRDefault="00FB616F" w:rsidP="00FB616F">
            <w:pPr>
              <w:jc w:val="center"/>
              <w:rPr>
                <w:sz w:val="20"/>
                <w:szCs w:val="20"/>
              </w:rPr>
            </w:pPr>
            <w:r w:rsidRPr="00FB616F">
              <w:rPr>
                <w:sz w:val="20"/>
                <w:szCs w:val="20"/>
              </w:rPr>
              <w:t>99.0.00.70399</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CF977" w14:textId="77777777" w:rsidR="00FB616F" w:rsidRPr="00FB616F" w:rsidRDefault="00FB616F" w:rsidP="00FB616F">
            <w:pPr>
              <w:jc w:val="center"/>
              <w:rPr>
                <w:sz w:val="20"/>
                <w:szCs w:val="20"/>
              </w:rPr>
            </w:pPr>
            <w:r w:rsidRPr="00FB616F">
              <w:rPr>
                <w:sz w:val="20"/>
                <w:szCs w:val="20"/>
              </w:rPr>
              <w:t>410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B3F58" w14:textId="77777777" w:rsidR="00FB616F" w:rsidRPr="00FB616F" w:rsidRDefault="00FB616F" w:rsidP="00FB616F">
            <w:pPr>
              <w:jc w:val="right"/>
              <w:rPr>
                <w:sz w:val="20"/>
                <w:szCs w:val="20"/>
              </w:rPr>
            </w:pPr>
            <w:r w:rsidRPr="00FB616F">
              <w:rPr>
                <w:sz w:val="20"/>
                <w:szCs w:val="20"/>
              </w:rPr>
              <w:t>65 371 800,00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5C9E93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04991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17173A6" w14:textId="77777777" w:rsidR="00FB616F" w:rsidRPr="00FB616F" w:rsidRDefault="00FB616F" w:rsidP="00FB616F">
            <w:pPr>
              <w:rPr>
                <w:sz w:val="20"/>
                <w:szCs w:val="20"/>
              </w:rPr>
            </w:pPr>
          </w:p>
        </w:tc>
      </w:tr>
      <w:tr w:rsidR="00FB616F" w:rsidRPr="00FB616F" w14:paraId="6065B26D"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23AD8AFC" w14:textId="77777777" w:rsidR="00FB616F" w:rsidRPr="00FB616F" w:rsidRDefault="00FB616F" w:rsidP="00FB616F">
            <w:pPr>
              <w:rPr>
                <w:bCs/>
                <w:sz w:val="20"/>
                <w:szCs w:val="20"/>
              </w:rPr>
            </w:pPr>
            <w:r w:rsidRPr="00FB616F">
              <w:rPr>
                <w:bCs/>
                <w:sz w:val="20"/>
                <w:szCs w:val="20"/>
              </w:rPr>
              <w:t>Другие вопросы в области социальной политики</w:t>
            </w:r>
          </w:p>
        </w:tc>
        <w:tc>
          <w:tcPr>
            <w:tcW w:w="743" w:type="dxa"/>
            <w:tcBorders>
              <w:top w:val="nil"/>
              <w:left w:val="single" w:sz="4" w:space="0" w:color="auto"/>
              <w:bottom w:val="nil"/>
              <w:right w:val="nil"/>
            </w:tcBorders>
            <w:shd w:val="clear" w:color="auto" w:fill="auto"/>
            <w:noWrap/>
            <w:vAlign w:val="center"/>
            <w:hideMark/>
          </w:tcPr>
          <w:p w14:paraId="53B9A922"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49A510D"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F240F13"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25634450"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C40870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2881852" w14:textId="77777777" w:rsidR="00FB616F" w:rsidRPr="00FB616F" w:rsidRDefault="00FB616F" w:rsidP="00FB616F">
            <w:pPr>
              <w:jc w:val="right"/>
              <w:rPr>
                <w:bCs/>
                <w:sz w:val="20"/>
                <w:szCs w:val="20"/>
              </w:rPr>
            </w:pPr>
            <w:r w:rsidRPr="00FB616F">
              <w:rPr>
                <w:bCs/>
                <w:sz w:val="20"/>
                <w:szCs w:val="20"/>
              </w:rPr>
              <w:t>1 212 262,00</w:t>
            </w:r>
          </w:p>
        </w:tc>
        <w:tc>
          <w:tcPr>
            <w:tcW w:w="992" w:type="dxa"/>
            <w:tcBorders>
              <w:top w:val="nil"/>
              <w:left w:val="single" w:sz="4" w:space="0" w:color="auto"/>
              <w:bottom w:val="nil"/>
              <w:right w:val="nil"/>
            </w:tcBorders>
            <w:shd w:val="clear" w:color="auto" w:fill="auto"/>
            <w:noWrap/>
            <w:vAlign w:val="center"/>
            <w:hideMark/>
          </w:tcPr>
          <w:p w14:paraId="3A19A515" w14:textId="77777777" w:rsidR="00FB616F" w:rsidRPr="00FB616F" w:rsidRDefault="00FB616F" w:rsidP="00FB616F">
            <w:pPr>
              <w:jc w:val="right"/>
              <w:rPr>
                <w:bCs/>
                <w:sz w:val="20"/>
                <w:szCs w:val="20"/>
              </w:rPr>
            </w:pPr>
            <w:r w:rsidRPr="00FB616F">
              <w:rPr>
                <w:bCs/>
                <w:sz w:val="20"/>
                <w:szCs w:val="20"/>
              </w:rPr>
              <w:t>275 862,00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4DEDF51" w14:textId="77777777" w:rsidR="00FB616F" w:rsidRPr="00FB616F" w:rsidRDefault="00FB616F" w:rsidP="00FB616F">
            <w:pPr>
              <w:jc w:val="right"/>
              <w:rPr>
                <w:bCs/>
                <w:sz w:val="20"/>
                <w:szCs w:val="20"/>
              </w:rPr>
            </w:pPr>
            <w:r w:rsidRPr="00FB616F">
              <w:rPr>
                <w:bCs/>
                <w:sz w:val="20"/>
                <w:szCs w:val="20"/>
              </w:rPr>
              <w:t>275 862,00</w:t>
            </w:r>
          </w:p>
        </w:tc>
        <w:tc>
          <w:tcPr>
            <w:tcW w:w="236" w:type="dxa"/>
            <w:gridSpan w:val="2"/>
            <w:vAlign w:val="center"/>
            <w:hideMark/>
          </w:tcPr>
          <w:p w14:paraId="7529D1E2" w14:textId="77777777" w:rsidR="00FB616F" w:rsidRPr="00FB616F" w:rsidRDefault="00FB616F" w:rsidP="00FB616F">
            <w:pPr>
              <w:rPr>
                <w:sz w:val="20"/>
                <w:szCs w:val="20"/>
              </w:rPr>
            </w:pPr>
          </w:p>
        </w:tc>
      </w:tr>
      <w:tr w:rsidR="00FB616F" w:rsidRPr="00FB616F" w14:paraId="317885D1"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387AEC05" w14:textId="77777777" w:rsidR="00FB616F" w:rsidRPr="00FB616F" w:rsidRDefault="00FB616F" w:rsidP="00FB616F">
            <w:pPr>
              <w:rPr>
                <w:bCs/>
                <w:sz w:val="20"/>
                <w:szCs w:val="20"/>
              </w:rPr>
            </w:pPr>
            <w:r w:rsidRPr="00FB616F">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5EBD4F4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F978AB3"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B0AD14"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BEC86A5" w14:textId="77777777" w:rsidR="00FB616F" w:rsidRPr="00FB616F" w:rsidRDefault="00FB616F" w:rsidP="00FB616F">
            <w:pPr>
              <w:jc w:val="center"/>
              <w:rPr>
                <w:bCs/>
                <w:sz w:val="20"/>
                <w:szCs w:val="20"/>
              </w:rPr>
            </w:pPr>
            <w:r w:rsidRPr="00FB616F">
              <w:rPr>
                <w:bCs/>
                <w:sz w:val="20"/>
                <w:szCs w:val="20"/>
              </w:rPr>
              <w:t>31.0.00.00000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F6527D"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3C76AA3" w14:textId="77777777" w:rsidR="00FB616F" w:rsidRPr="00FB616F" w:rsidRDefault="00FB616F" w:rsidP="00FB616F">
            <w:pPr>
              <w:jc w:val="right"/>
              <w:rPr>
                <w:bCs/>
                <w:sz w:val="20"/>
                <w:szCs w:val="20"/>
              </w:rPr>
            </w:pPr>
            <w:r w:rsidRPr="00FB616F">
              <w:rPr>
                <w:bCs/>
                <w:sz w:val="20"/>
                <w:szCs w:val="20"/>
              </w:rPr>
              <w:t>250 000,00</w:t>
            </w:r>
          </w:p>
        </w:tc>
        <w:tc>
          <w:tcPr>
            <w:tcW w:w="992" w:type="dxa"/>
            <w:tcBorders>
              <w:top w:val="single" w:sz="4" w:space="0" w:color="auto"/>
              <w:left w:val="single" w:sz="4" w:space="0" w:color="auto"/>
              <w:bottom w:val="nil"/>
              <w:right w:val="nil"/>
            </w:tcBorders>
            <w:shd w:val="clear" w:color="auto" w:fill="auto"/>
            <w:noWrap/>
            <w:vAlign w:val="center"/>
            <w:hideMark/>
          </w:tcPr>
          <w:p w14:paraId="4452D84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93F75A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2917669" w14:textId="77777777" w:rsidR="00FB616F" w:rsidRPr="00FB616F" w:rsidRDefault="00FB616F" w:rsidP="00FB616F">
            <w:pPr>
              <w:rPr>
                <w:sz w:val="20"/>
                <w:szCs w:val="20"/>
              </w:rPr>
            </w:pPr>
          </w:p>
        </w:tc>
      </w:tr>
      <w:tr w:rsidR="00FB616F" w:rsidRPr="00FB616F" w14:paraId="0AD469F4" w14:textId="77777777" w:rsidTr="00FB616F">
        <w:trPr>
          <w:trHeight w:val="1725"/>
        </w:trPr>
        <w:tc>
          <w:tcPr>
            <w:tcW w:w="3021" w:type="dxa"/>
            <w:gridSpan w:val="2"/>
            <w:tcBorders>
              <w:top w:val="single" w:sz="4" w:space="0" w:color="auto"/>
              <w:left w:val="single" w:sz="4" w:space="0" w:color="auto"/>
              <w:bottom w:val="nil"/>
              <w:right w:val="nil"/>
            </w:tcBorders>
            <w:shd w:val="clear" w:color="auto" w:fill="auto"/>
            <w:vAlign w:val="center"/>
            <w:hideMark/>
          </w:tcPr>
          <w:p w14:paraId="77B27D70" w14:textId="77777777" w:rsidR="00FB616F" w:rsidRPr="00FB616F" w:rsidRDefault="00FB616F" w:rsidP="00FB616F">
            <w:pPr>
              <w:rPr>
                <w:bCs/>
                <w:sz w:val="20"/>
                <w:szCs w:val="20"/>
              </w:rPr>
            </w:pPr>
            <w:r w:rsidRPr="00FB616F">
              <w:rPr>
                <w:bCs/>
                <w:sz w:val="20"/>
                <w:szCs w:val="20"/>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743" w:type="dxa"/>
            <w:tcBorders>
              <w:top w:val="single" w:sz="4" w:space="0" w:color="auto"/>
              <w:left w:val="single" w:sz="4" w:space="0" w:color="auto"/>
              <w:bottom w:val="nil"/>
              <w:right w:val="nil"/>
            </w:tcBorders>
            <w:shd w:val="clear" w:color="auto" w:fill="auto"/>
            <w:noWrap/>
            <w:vAlign w:val="center"/>
            <w:hideMark/>
          </w:tcPr>
          <w:p w14:paraId="15831BB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1CAEFDB"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607D20"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DAD02ED" w14:textId="77777777" w:rsidR="00FB616F" w:rsidRPr="00FB616F" w:rsidRDefault="00FB616F" w:rsidP="00FB616F">
            <w:pPr>
              <w:jc w:val="center"/>
              <w:rPr>
                <w:bCs/>
                <w:sz w:val="20"/>
                <w:szCs w:val="20"/>
              </w:rPr>
            </w:pPr>
            <w:r w:rsidRPr="00FB616F">
              <w:rPr>
                <w:bCs/>
                <w:sz w:val="20"/>
                <w:szCs w:val="20"/>
              </w:rPr>
              <w:t>31.0.00.10850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5610D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D01025" w14:textId="77777777" w:rsidR="00FB616F" w:rsidRPr="00FB616F" w:rsidRDefault="00FB616F" w:rsidP="00FB616F">
            <w:pPr>
              <w:jc w:val="right"/>
              <w:rPr>
                <w:bCs/>
                <w:sz w:val="20"/>
                <w:szCs w:val="20"/>
              </w:rPr>
            </w:pPr>
            <w:r w:rsidRPr="00FB616F">
              <w:rPr>
                <w:bCs/>
                <w:sz w:val="20"/>
                <w:szCs w:val="20"/>
              </w:rPr>
              <w:t>250 000,00</w:t>
            </w:r>
          </w:p>
        </w:tc>
        <w:tc>
          <w:tcPr>
            <w:tcW w:w="992" w:type="dxa"/>
            <w:tcBorders>
              <w:top w:val="single" w:sz="4" w:space="0" w:color="auto"/>
              <w:left w:val="single" w:sz="4" w:space="0" w:color="auto"/>
              <w:bottom w:val="nil"/>
              <w:right w:val="nil"/>
            </w:tcBorders>
            <w:shd w:val="clear" w:color="auto" w:fill="auto"/>
            <w:noWrap/>
            <w:vAlign w:val="center"/>
            <w:hideMark/>
          </w:tcPr>
          <w:p w14:paraId="72083CB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10D7006"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B8F7DA8" w14:textId="77777777" w:rsidR="00FB616F" w:rsidRPr="00FB616F" w:rsidRDefault="00FB616F" w:rsidP="00FB616F">
            <w:pPr>
              <w:rPr>
                <w:sz w:val="20"/>
                <w:szCs w:val="20"/>
              </w:rPr>
            </w:pPr>
          </w:p>
        </w:tc>
      </w:tr>
      <w:tr w:rsidR="00FB616F" w:rsidRPr="00FB616F" w14:paraId="533C707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11F179E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77DE589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7F9E2F0"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83E6AE"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73584B7" w14:textId="77777777" w:rsidR="00FB616F" w:rsidRPr="00FB616F" w:rsidRDefault="00FB616F" w:rsidP="00FB616F">
            <w:pPr>
              <w:jc w:val="center"/>
              <w:rPr>
                <w:sz w:val="20"/>
                <w:szCs w:val="20"/>
              </w:rPr>
            </w:pPr>
            <w:r w:rsidRPr="00FB616F">
              <w:rPr>
                <w:sz w:val="20"/>
                <w:szCs w:val="20"/>
              </w:rPr>
              <w:t>31.0.00.10850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3142B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D91EFA" w14:textId="77777777" w:rsidR="00FB616F" w:rsidRPr="00FB616F" w:rsidRDefault="00FB616F" w:rsidP="00FB616F">
            <w:pPr>
              <w:jc w:val="right"/>
              <w:rPr>
                <w:sz w:val="20"/>
                <w:szCs w:val="20"/>
              </w:rPr>
            </w:pPr>
            <w:r w:rsidRPr="00FB616F">
              <w:rPr>
                <w:sz w:val="20"/>
                <w:szCs w:val="20"/>
              </w:rPr>
              <w:t>250 000,00</w:t>
            </w:r>
          </w:p>
        </w:tc>
        <w:tc>
          <w:tcPr>
            <w:tcW w:w="992" w:type="dxa"/>
            <w:tcBorders>
              <w:top w:val="single" w:sz="4" w:space="0" w:color="auto"/>
              <w:left w:val="single" w:sz="4" w:space="0" w:color="auto"/>
              <w:bottom w:val="nil"/>
              <w:right w:val="nil"/>
            </w:tcBorders>
            <w:shd w:val="clear" w:color="auto" w:fill="auto"/>
            <w:noWrap/>
            <w:vAlign w:val="center"/>
            <w:hideMark/>
          </w:tcPr>
          <w:p w14:paraId="6386350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EAC85E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B9A22F9" w14:textId="77777777" w:rsidR="00FB616F" w:rsidRPr="00FB616F" w:rsidRDefault="00FB616F" w:rsidP="00FB616F">
            <w:pPr>
              <w:rPr>
                <w:sz w:val="20"/>
                <w:szCs w:val="20"/>
              </w:rPr>
            </w:pPr>
          </w:p>
        </w:tc>
      </w:tr>
      <w:tr w:rsidR="00FB616F" w:rsidRPr="00FB616F" w14:paraId="566CE991"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0B26B8D"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7D4EB8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5C2B59"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7F3F6"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56FD4F" w14:textId="77777777" w:rsidR="00FB616F" w:rsidRPr="00FB616F" w:rsidRDefault="00FB616F" w:rsidP="00FB616F">
            <w:pPr>
              <w:jc w:val="center"/>
              <w:rPr>
                <w:sz w:val="20"/>
                <w:szCs w:val="20"/>
              </w:rPr>
            </w:pPr>
            <w:r w:rsidRPr="00FB616F">
              <w:rPr>
                <w:sz w:val="20"/>
                <w:szCs w:val="20"/>
              </w:rPr>
              <w:t>31.0.00.10850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08A7A"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D4ECC" w14:textId="77777777" w:rsidR="00FB616F" w:rsidRPr="00FB616F" w:rsidRDefault="00FB616F" w:rsidP="00FB616F">
            <w:pPr>
              <w:jc w:val="right"/>
              <w:rPr>
                <w:sz w:val="20"/>
                <w:szCs w:val="20"/>
              </w:rPr>
            </w:pPr>
            <w:r w:rsidRPr="00FB616F">
              <w:rPr>
                <w:sz w:val="20"/>
                <w:szCs w:val="20"/>
              </w:rPr>
              <w:t>250 000,00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794D83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7128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FCF1531" w14:textId="77777777" w:rsidR="00FB616F" w:rsidRPr="00FB616F" w:rsidRDefault="00FB616F" w:rsidP="00FB616F">
            <w:pPr>
              <w:rPr>
                <w:sz w:val="20"/>
                <w:szCs w:val="20"/>
              </w:rPr>
            </w:pPr>
          </w:p>
        </w:tc>
      </w:tr>
      <w:tr w:rsidR="00FB616F" w:rsidRPr="00FB616F" w14:paraId="128CE424"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2B4947AE"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nil"/>
              <w:left w:val="single" w:sz="4" w:space="0" w:color="auto"/>
              <w:bottom w:val="nil"/>
              <w:right w:val="nil"/>
            </w:tcBorders>
            <w:shd w:val="clear" w:color="auto" w:fill="auto"/>
            <w:noWrap/>
            <w:vAlign w:val="center"/>
            <w:hideMark/>
          </w:tcPr>
          <w:p w14:paraId="354F962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494156D9"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AADB180"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247F6035"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59A898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49AC354" w14:textId="77777777" w:rsidR="00FB616F" w:rsidRPr="00FB616F" w:rsidRDefault="00FB616F" w:rsidP="00FB616F">
            <w:pPr>
              <w:jc w:val="right"/>
              <w:rPr>
                <w:bCs/>
                <w:sz w:val="20"/>
                <w:szCs w:val="20"/>
              </w:rPr>
            </w:pPr>
            <w:r w:rsidRPr="00FB616F">
              <w:rPr>
                <w:bCs/>
                <w:sz w:val="20"/>
                <w:szCs w:val="20"/>
              </w:rPr>
              <w:t>962 262,00</w:t>
            </w:r>
          </w:p>
        </w:tc>
        <w:tc>
          <w:tcPr>
            <w:tcW w:w="992" w:type="dxa"/>
            <w:tcBorders>
              <w:top w:val="nil"/>
              <w:left w:val="single" w:sz="4" w:space="0" w:color="auto"/>
              <w:bottom w:val="nil"/>
              <w:right w:val="nil"/>
            </w:tcBorders>
            <w:shd w:val="clear" w:color="auto" w:fill="auto"/>
            <w:noWrap/>
            <w:vAlign w:val="center"/>
            <w:hideMark/>
          </w:tcPr>
          <w:p w14:paraId="50444BB3" w14:textId="77777777" w:rsidR="00FB616F" w:rsidRPr="00FB616F" w:rsidRDefault="00FB616F" w:rsidP="00FB616F">
            <w:pPr>
              <w:jc w:val="right"/>
              <w:rPr>
                <w:bCs/>
                <w:sz w:val="20"/>
                <w:szCs w:val="20"/>
              </w:rPr>
            </w:pPr>
            <w:r w:rsidRPr="00FB616F">
              <w:rPr>
                <w:bCs/>
                <w:sz w:val="20"/>
                <w:szCs w:val="20"/>
              </w:rPr>
              <w:t>275 862,00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718F83A" w14:textId="77777777" w:rsidR="00FB616F" w:rsidRPr="00FB616F" w:rsidRDefault="00FB616F" w:rsidP="00FB616F">
            <w:pPr>
              <w:jc w:val="right"/>
              <w:rPr>
                <w:bCs/>
                <w:sz w:val="20"/>
                <w:szCs w:val="20"/>
              </w:rPr>
            </w:pPr>
            <w:r w:rsidRPr="00FB616F">
              <w:rPr>
                <w:bCs/>
                <w:sz w:val="20"/>
                <w:szCs w:val="20"/>
              </w:rPr>
              <w:t>275 862,00</w:t>
            </w:r>
          </w:p>
        </w:tc>
        <w:tc>
          <w:tcPr>
            <w:tcW w:w="236" w:type="dxa"/>
            <w:gridSpan w:val="2"/>
            <w:vAlign w:val="center"/>
            <w:hideMark/>
          </w:tcPr>
          <w:p w14:paraId="43F7BFFB" w14:textId="77777777" w:rsidR="00FB616F" w:rsidRPr="00FB616F" w:rsidRDefault="00FB616F" w:rsidP="00FB616F">
            <w:pPr>
              <w:rPr>
                <w:sz w:val="20"/>
                <w:szCs w:val="20"/>
              </w:rPr>
            </w:pPr>
          </w:p>
        </w:tc>
      </w:tr>
      <w:tr w:rsidR="00FB616F" w:rsidRPr="00FB616F" w14:paraId="3F918A5C"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4218F865" w14:textId="77777777" w:rsidR="00FB616F" w:rsidRPr="00FB616F" w:rsidRDefault="00FB616F" w:rsidP="00FB616F">
            <w:pPr>
              <w:rPr>
                <w:bCs/>
                <w:sz w:val="20"/>
                <w:szCs w:val="20"/>
              </w:rPr>
            </w:pPr>
            <w:r w:rsidRPr="00FB616F">
              <w:rPr>
                <w:bCs/>
                <w:sz w:val="20"/>
                <w:szCs w:val="20"/>
              </w:rPr>
              <w:t xml:space="preserve">Расходы на предоставление </w:t>
            </w:r>
            <w:proofErr w:type="gramStart"/>
            <w:r w:rsidRPr="00FB616F">
              <w:rPr>
                <w:bCs/>
                <w:sz w:val="20"/>
                <w:szCs w:val="20"/>
              </w:rPr>
              <w:t>субсидий  отдельным</w:t>
            </w:r>
            <w:proofErr w:type="gramEnd"/>
            <w:r w:rsidRPr="00FB616F">
              <w:rPr>
                <w:bCs/>
                <w:sz w:val="20"/>
                <w:szCs w:val="20"/>
              </w:rPr>
              <w:t xml:space="preserve"> общественным организациям и иным некоммерческих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52FE00D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5727916"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39C4A69"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DDF7D14" w14:textId="77777777" w:rsidR="00FB616F" w:rsidRPr="00FB616F" w:rsidRDefault="00FB616F" w:rsidP="00FB616F">
            <w:pPr>
              <w:jc w:val="center"/>
              <w:rPr>
                <w:bCs/>
                <w:sz w:val="20"/>
                <w:szCs w:val="20"/>
              </w:rPr>
            </w:pPr>
            <w:r w:rsidRPr="00FB616F">
              <w:rPr>
                <w:bCs/>
                <w:sz w:val="20"/>
                <w:szCs w:val="20"/>
              </w:rPr>
              <w:t>99.0.00.10210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1CE476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96EE4C" w14:textId="77777777" w:rsidR="00FB616F" w:rsidRPr="00FB616F" w:rsidRDefault="00FB616F" w:rsidP="00FB616F">
            <w:pPr>
              <w:jc w:val="right"/>
              <w:rPr>
                <w:bCs/>
                <w:sz w:val="20"/>
                <w:szCs w:val="20"/>
              </w:rPr>
            </w:pPr>
            <w:r w:rsidRPr="00FB616F">
              <w:rPr>
                <w:bCs/>
                <w:sz w:val="20"/>
                <w:szCs w:val="20"/>
              </w:rPr>
              <w:t>300 000,00</w:t>
            </w:r>
          </w:p>
        </w:tc>
        <w:tc>
          <w:tcPr>
            <w:tcW w:w="992" w:type="dxa"/>
            <w:tcBorders>
              <w:top w:val="single" w:sz="4" w:space="0" w:color="auto"/>
              <w:left w:val="single" w:sz="4" w:space="0" w:color="auto"/>
              <w:bottom w:val="nil"/>
              <w:right w:val="nil"/>
            </w:tcBorders>
            <w:shd w:val="clear" w:color="auto" w:fill="auto"/>
            <w:noWrap/>
            <w:vAlign w:val="center"/>
            <w:hideMark/>
          </w:tcPr>
          <w:p w14:paraId="5640C14F"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D44DC87"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5CCDEF1" w14:textId="77777777" w:rsidR="00FB616F" w:rsidRPr="00FB616F" w:rsidRDefault="00FB616F" w:rsidP="00FB616F">
            <w:pPr>
              <w:rPr>
                <w:sz w:val="20"/>
                <w:szCs w:val="20"/>
              </w:rPr>
            </w:pPr>
          </w:p>
        </w:tc>
      </w:tr>
      <w:tr w:rsidR="00FB616F" w:rsidRPr="00FB616F" w14:paraId="0328303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4D75B7D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381AE429"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AAFDB0C"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773599D"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F41B86C" w14:textId="77777777" w:rsidR="00FB616F" w:rsidRPr="00FB616F" w:rsidRDefault="00FB616F" w:rsidP="00FB616F">
            <w:pPr>
              <w:jc w:val="center"/>
              <w:rPr>
                <w:sz w:val="20"/>
                <w:szCs w:val="20"/>
              </w:rPr>
            </w:pPr>
            <w:r w:rsidRPr="00FB616F">
              <w:rPr>
                <w:sz w:val="20"/>
                <w:szCs w:val="20"/>
              </w:rPr>
              <w:t>99.0.00.10210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74CDFA7"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2CCA08" w14:textId="77777777" w:rsidR="00FB616F" w:rsidRPr="00FB616F" w:rsidRDefault="00FB616F" w:rsidP="00FB616F">
            <w:pPr>
              <w:jc w:val="right"/>
              <w:rPr>
                <w:sz w:val="20"/>
                <w:szCs w:val="20"/>
              </w:rPr>
            </w:pPr>
            <w:r w:rsidRPr="00FB616F">
              <w:rPr>
                <w:sz w:val="20"/>
                <w:szCs w:val="20"/>
              </w:rPr>
              <w:t>300 000,00</w:t>
            </w:r>
          </w:p>
        </w:tc>
        <w:tc>
          <w:tcPr>
            <w:tcW w:w="992" w:type="dxa"/>
            <w:tcBorders>
              <w:top w:val="single" w:sz="4" w:space="0" w:color="auto"/>
              <w:left w:val="single" w:sz="4" w:space="0" w:color="auto"/>
              <w:bottom w:val="nil"/>
              <w:right w:val="nil"/>
            </w:tcBorders>
            <w:shd w:val="clear" w:color="auto" w:fill="auto"/>
            <w:noWrap/>
            <w:vAlign w:val="center"/>
            <w:hideMark/>
          </w:tcPr>
          <w:p w14:paraId="704F6FD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283851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A96B845" w14:textId="77777777" w:rsidR="00FB616F" w:rsidRPr="00FB616F" w:rsidRDefault="00FB616F" w:rsidP="00FB616F">
            <w:pPr>
              <w:rPr>
                <w:sz w:val="20"/>
                <w:szCs w:val="20"/>
              </w:rPr>
            </w:pPr>
          </w:p>
        </w:tc>
      </w:tr>
      <w:tr w:rsidR="00FB616F" w:rsidRPr="00FB616F" w14:paraId="25BFD646"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7CF9A0F" w14:textId="77777777" w:rsidR="00FB616F" w:rsidRPr="00FB616F" w:rsidRDefault="00FB616F" w:rsidP="00FB616F">
            <w:pPr>
              <w:rPr>
                <w:sz w:val="20"/>
                <w:szCs w:val="20"/>
              </w:rPr>
            </w:pPr>
            <w:r w:rsidRPr="00FB616F">
              <w:rPr>
                <w:sz w:val="20"/>
                <w:szCs w:val="20"/>
              </w:rPr>
              <w:t>Субсидии некоммерческим организациям (за исключением государственных (муниципальных)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255FBA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7A33997"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1120"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DCEC619" w14:textId="77777777" w:rsidR="00FB616F" w:rsidRPr="00FB616F" w:rsidRDefault="00FB616F" w:rsidP="00FB616F">
            <w:pPr>
              <w:jc w:val="center"/>
              <w:rPr>
                <w:sz w:val="20"/>
                <w:szCs w:val="20"/>
              </w:rPr>
            </w:pPr>
            <w:r w:rsidRPr="00FB616F">
              <w:rPr>
                <w:sz w:val="20"/>
                <w:szCs w:val="20"/>
              </w:rPr>
              <w:t>99.0.00.10210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2A63D" w14:textId="77777777" w:rsidR="00FB616F" w:rsidRPr="00FB616F" w:rsidRDefault="00FB616F" w:rsidP="00FB616F">
            <w:pPr>
              <w:jc w:val="center"/>
              <w:rPr>
                <w:sz w:val="20"/>
                <w:szCs w:val="20"/>
              </w:rPr>
            </w:pPr>
            <w:r w:rsidRPr="00FB616F">
              <w:rPr>
                <w:sz w:val="20"/>
                <w:szCs w:val="20"/>
              </w:rPr>
              <w:t>630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06758" w14:textId="77777777" w:rsidR="00FB616F" w:rsidRPr="00FB616F" w:rsidRDefault="00FB616F" w:rsidP="00FB616F">
            <w:pPr>
              <w:jc w:val="right"/>
              <w:rPr>
                <w:sz w:val="20"/>
                <w:szCs w:val="20"/>
              </w:rPr>
            </w:pPr>
            <w:r w:rsidRPr="00FB616F">
              <w:rPr>
                <w:sz w:val="20"/>
                <w:szCs w:val="20"/>
              </w:rPr>
              <w:t>300 000,00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B899E7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91330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25FF17B" w14:textId="77777777" w:rsidR="00FB616F" w:rsidRPr="00FB616F" w:rsidRDefault="00FB616F" w:rsidP="00FB616F">
            <w:pPr>
              <w:rPr>
                <w:sz w:val="20"/>
                <w:szCs w:val="20"/>
              </w:rPr>
            </w:pPr>
          </w:p>
        </w:tc>
      </w:tr>
      <w:tr w:rsidR="00FB616F" w:rsidRPr="00FB616F" w14:paraId="2F88EEE4"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B8C060F" w14:textId="77777777" w:rsidR="00FB616F" w:rsidRPr="00FB616F" w:rsidRDefault="00FB616F" w:rsidP="00FB616F">
            <w:pPr>
              <w:rPr>
                <w:bCs/>
                <w:sz w:val="20"/>
                <w:szCs w:val="20"/>
              </w:rPr>
            </w:pPr>
            <w:r w:rsidRPr="00FB616F">
              <w:rPr>
                <w:bCs/>
                <w:sz w:val="20"/>
                <w:szCs w:val="20"/>
              </w:rPr>
              <w:t>Денежная выплата почетным гражданам</w:t>
            </w:r>
          </w:p>
        </w:tc>
        <w:tc>
          <w:tcPr>
            <w:tcW w:w="743" w:type="dxa"/>
            <w:tcBorders>
              <w:top w:val="nil"/>
              <w:left w:val="single" w:sz="4" w:space="0" w:color="auto"/>
              <w:bottom w:val="nil"/>
              <w:right w:val="nil"/>
            </w:tcBorders>
            <w:shd w:val="clear" w:color="auto" w:fill="auto"/>
            <w:noWrap/>
            <w:vAlign w:val="center"/>
            <w:hideMark/>
          </w:tcPr>
          <w:p w14:paraId="55D143F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82A393E"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6E2F4C9"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2BD5A720" w14:textId="77777777" w:rsidR="00FB616F" w:rsidRPr="00FB616F" w:rsidRDefault="00FB616F" w:rsidP="00FB616F">
            <w:pPr>
              <w:jc w:val="center"/>
              <w:rPr>
                <w:bCs/>
                <w:sz w:val="20"/>
                <w:szCs w:val="20"/>
              </w:rPr>
            </w:pPr>
            <w:r w:rsidRPr="00FB616F">
              <w:rPr>
                <w:bCs/>
                <w:sz w:val="20"/>
                <w:szCs w:val="20"/>
              </w:rPr>
              <w:t>99.0.00.10400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E7943E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D2DCCA1" w14:textId="77777777" w:rsidR="00FB616F" w:rsidRPr="00FB616F" w:rsidRDefault="00FB616F" w:rsidP="00FB616F">
            <w:pPr>
              <w:jc w:val="right"/>
              <w:rPr>
                <w:bCs/>
                <w:sz w:val="20"/>
                <w:szCs w:val="20"/>
              </w:rPr>
            </w:pPr>
            <w:r w:rsidRPr="00FB616F">
              <w:rPr>
                <w:bCs/>
                <w:sz w:val="20"/>
                <w:szCs w:val="20"/>
              </w:rPr>
              <w:t>275 862,00</w:t>
            </w:r>
          </w:p>
        </w:tc>
        <w:tc>
          <w:tcPr>
            <w:tcW w:w="992" w:type="dxa"/>
            <w:tcBorders>
              <w:top w:val="nil"/>
              <w:left w:val="single" w:sz="4" w:space="0" w:color="auto"/>
              <w:bottom w:val="nil"/>
              <w:right w:val="nil"/>
            </w:tcBorders>
            <w:shd w:val="clear" w:color="auto" w:fill="auto"/>
            <w:noWrap/>
            <w:vAlign w:val="center"/>
            <w:hideMark/>
          </w:tcPr>
          <w:p w14:paraId="711017AC" w14:textId="77777777" w:rsidR="00FB616F" w:rsidRPr="00FB616F" w:rsidRDefault="00FB616F" w:rsidP="00FB616F">
            <w:pPr>
              <w:jc w:val="right"/>
              <w:rPr>
                <w:bCs/>
                <w:sz w:val="20"/>
                <w:szCs w:val="20"/>
              </w:rPr>
            </w:pPr>
            <w:r w:rsidRPr="00FB616F">
              <w:rPr>
                <w:bCs/>
                <w:sz w:val="20"/>
                <w:szCs w:val="20"/>
              </w:rPr>
              <w:t>275 862,00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16923DD" w14:textId="77777777" w:rsidR="00FB616F" w:rsidRPr="00FB616F" w:rsidRDefault="00FB616F" w:rsidP="00FB616F">
            <w:pPr>
              <w:jc w:val="right"/>
              <w:rPr>
                <w:bCs/>
                <w:sz w:val="20"/>
                <w:szCs w:val="20"/>
              </w:rPr>
            </w:pPr>
            <w:r w:rsidRPr="00FB616F">
              <w:rPr>
                <w:bCs/>
                <w:sz w:val="20"/>
                <w:szCs w:val="20"/>
              </w:rPr>
              <w:t>275 862,00</w:t>
            </w:r>
          </w:p>
        </w:tc>
        <w:tc>
          <w:tcPr>
            <w:tcW w:w="236" w:type="dxa"/>
            <w:gridSpan w:val="2"/>
            <w:vAlign w:val="center"/>
            <w:hideMark/>
          </w:tcPr>
          <w:p w14:paraId="09918ADD" w14:textId="77777777" w:rsidR="00FB616F" w:rsidRPr="00FB616F" w:rsidRDefault="00FB616F" w:rsidP="00FB616F">
            <w:pPr>
              <w:rPr>
                <w:sz w:val="20"/>
                <w:szCs w:val="20"/>
              </w:rPr>
            </w:pPr>
          </w:p>
        </w:tc>
      </w:tr>
      <w:tr w:rsidR="00FB616F" w:rsidRPr="00FB616F" w14:paraId="26723E38"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334179EB" w14:textId="77777777" w:rsidR="00FB616F" w:rsidRPr="00FB616F" w:rsidRDefault="00FB616F" w:rsidP="00FB616F">
            <w:pPr>
              <w:rPr>
                <w:sz w:val="20"/>
                <w:szCs w:val="20"/>
              </w:rPr>
            </w:pPr>
            <w:r w:rsidRPr="00FB616F">
              <w:rPr>
                <w:sz w:val="20"/>
                <w:szCs w:val="20"/>
              </w:rPr>
              <w:t>Социальное обеспечение и иные выплаты населению</w:t>
            </w:r>
          </w:p>
        </w:tc>
        <w:tc>
          <w:tcPr>
            <w:tcW w:w="743" w:type="dxa"/>
            <w:tcBorders>
              <w:top w:val="single" w:sz="4" w:space="0" w:color="auto"/>
              <w:left w:val="single" w:sz="4" w:space="0" w:color="auto"/>
              <w:bottom w:val="nil"/>
              <w:right w:val="nil"/>
            </w:tcBorders>
            <w:shd w:val="clear" w:color="auto" w:fill="auto"/>
            <w:noWrap/>
            <w:vAlign w:val="center"/>
            <w:hideMark/>
          </w:tcPr>
          <w:p w14:paraId="71EF051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9A2F93A"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4016FC"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1BEB78F" w14:textId="77777777" w:rsidR="00FB616F" w:rsidRPr="00FB616F" w:rsidRDefault="00FB616F" w:rsidP="00FB616F">
            <w:pPr>
              <w:jc w:val="center"/>
              <w:rPr>
                <w:sz w:val="20"/>
                <w:szCs w:val="20"/>
              </w:rPr>
            </w:pPr>
            <w:r w:rsidRPr="00FB616F">
              <w:rPr>
                <w:sz w:val="20"/>
                <w:szCs w:val="20"/>
              </w:rPr>
              <w:t>99.0.00.10400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C94C616" w14:textId="77777777" w:rsidR="00FB616F" w:rsidRPr="00FB616F" w:rsidRDefault="00FB616F" w:rsidP="00FB616F">
            <w:pPr>
              <w:jc w:val="center"/>
              <w:rPr>
                <w:sz w:val="20"/>
                <w:szCs w:val="20"/>
              </w:rPr>
            </w:pPr>
            <w:r w:rsidRPr="00FB616F">
              <w:rPr>
                <w:sz w:val="20"/>
                <w:szCs w:val="20"/>
              </w:rPr>
              <w:t>300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800B5E" w14:textId="77777777" w:rsidR="00FB616F" w:rsidRPr="00FB616F" w:rsidRDefault="00FB616F" w:rsidP="00FB616F">
            <w:pPr>
              <w:jc w:val="right"/>
              <w:rPr>
                <w:sz w:val="20"/>
                <w:szCs w:val="20"/>
              </w:rPr>
            </w:pPr>
            <w:r w:rsidRPr="00FB616F">
              <w:rPr>
                <w:sz w:val="20"/>
                <w:szCs w:val="20"/>
              </w:rPr>
              <w:t>275 862,00</w:t>
            </w:r>
          </w:p>
        </w:tc>
        <w:tc>
          <w:tcPr>
            <w:tcW w:w="992" w:type="dxa"/>
            <w:tcBorders>
              <w:top w:val="single" w:sz="4" w:space="0" w:color="auto"/>
              <w:left w:val="single" w:sz="4" w:space="0" w:color="auto"/>
              <w:bottom w:val="nil"/>
              <w:right w:val="nil"/>
            </w:tcBorders>
            <w:shd w:val="clear" w:color="auto" w:fill="auto"/>
            <w:noWrap/>
            <w:vAlign w:val="center"/>
            <w:hideMark/>
          </w:tcPr>
          <w:p w14:paraId="0540D2AB" w14:textId="77777777" w:rsidR="00FB616F" w:rsidRPr="00FB616F" w:rsidRDefault="00FB616F" w:rsidP="00FB616F">
            <w:pPr>
              <w:jc w:val="right"/>
              <w:rPr>
                <w:sz w:val="20"/>
                <w:szCs w:val="20"/>
              </w:rPr>
            </w:pPr>
            <w:r w:rsidRPr="00FB616F">
              <w:rPr>
                <w:sz w:val="20"/>
                <w:szCs w:val="20"/>
              </w:rPr>
              <w:t>275 862,00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2DEA279" w14:textId="77777777" w:rsidR="00FB616F" w:rsidRPr="00FB616F" w:rsidRDefault="00FB616F" w:rsidP="00FB616F">
            <w:pPr>
              <w:jc w:val="right"/>
              <w:rPr>
                <w:sz w:val="20"/>
                <w:szCs w:val="20"/>
              </w:rPr>
            </w:pPr>
            <w:r w:rsidRPr="00FB616F">
              <w:rPr>
                <w:sz w:val="20"/>
                <w:szCs w:val="20"/>
              </w:rPr>
              <w:t>275 862,00</w:t>
            </w:r>
          </w:p>
        </w:tc>
        <w:tc>
          <w:tcPr>
            <w:tcW w:w="236" w:type="dxa"/>
            <w:gridSpan w:val="2"/>
            <w:vAlign w:val="center"/>
            <w:hideMark/>
          </w:tcPr>
          <w:p w14:paraId="520BB6D7" w14:textId="77777777" w:rsidR="00FB616F" w:rsidRPr="00FB616F" w:rsidRDefault="00FB616F" w:rsidP="00FB616F">
            <w:pPr>
              <w:rPr>
                <w:sz w:val="20"/>
                <w:szCs w:val="20"/>
              </w:rPr>
            </w:pPr>
          </w:p>
        </w:tc>
      </w:tr>
      <w:tr w:rsidR="00FB616F" w:rsidRPr="00FB616F" w14:paraId="6E168DC3"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7C9BFEA" w14:textId="77777777" w:rsidR="00FB616F" w:rsidRPr="00FB616F" w:rsidRDefault="00FB616F" w:rsidP="00FB616F">
            <w:pPr>
              <w:rPr>
                <w:sz w:val="20"/>
                <w:szCs w:val="20"/>
              </w:rPr>
            </w:pPr>
            <w:r w:rsidRPr="00FB616F">
              <w:rPr>
                <w:sz w:val="20"/>
                <w:szCs w:val="20"/>
              </w:rPr>
              <w:t>Публичные нормативные выплаты гражданам несоциального характера</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1D4381E"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79B503"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21ECF6"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58C6E0A" w14:textId="77777777" w:rsidR="00FB616F" w:rsidRPr="00FB616F" w:rsidRDefault="00FB616F" w:rsidP="00FB616F">
            <w:pPr>
              <w:jc w:val="center"/>
              <w:rPr>
                <w:sz w:val="20"/>
                <w:szCs w:val="20"/>
              </w:rPr>
            </w:pPr>
            <w:r w:rsidRPr="00FB616F">
              <w:rPr>
                <w:sz w:val="20"/>
                <w:szCs w:val="20"/>
              </w:rPr>
              <w:t>99.0.00.10400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6632D9" w14:textId="77777777" w:rsidR="00FB616F" w:rsidRPr="00FB616F" w:rsidRDefault="00FB616F" w:rsidP="00FB616F">
            <w:pPr>
              <w:jc w:val="center"/>
              <w:rPr>
                <w:sz w:val="20"/>
                <w:szCs w:val="20"/>
              </w:rPr>
            </w:pPr>
            <w:r w:rsidRPr="00FB616F">
              <w:rPr>
                <w:sz w:val="20"/>
                <w:szCs w:val="20"/>
              </w:rPr>
              <w:t>330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B99808" w14:textId="77777777" w:rsidR="00FB616F" w:rsidRPr="00FB616F" w:rsidRDefault="00FB616F" w:rsidP="00FB616F">
            <w:pPr>
              <w:jc w:val="right"/>
              <w:rPr>
                <w:sz w:val="20"/>
                <w:szCs w:val="20"/>
              </w:rPr>
            </w:pPr>
            <w:r w:rsidRPr="00FB616F">
              <w:rPr>
                <w:sz w:val="20"/>
                <w:szCs w:val="20"/>
              </w:rPr>
              <w:t>275 862,00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90A45A5" w14:textId="77777777" w:rsidR="00FB616F" w:rsidRPr="00FB616F" w:rsidRDefault="00FB616F" w:rsidP="00FB616F">
            <w:pPr>
              <w:jc w:val="right"/>
              <w:rPr>
                <w:sz w:val="20"/>
                <w:szCs w:val="20"/>
              </w:rPr>
            </w:pPr>
            <w:r w:rsidRPr="00FB616F">
              <w:rPr>
                <w:sz w:val="20"/>
                <w:szCs w:val="20"/>
              </w:rPr>
              <w:t>275 862,00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EA383" w14:textId="77777777" w:rsidR="00FB616F" w:rsidRPr="00FB616F" w:rsidRDefault="00FB616F" w:rsidP="00FB616F">
            <w:pPr>
              <w:jc w:val="right"/>
              <w:rPr>
                <w:sz w:val="20"/>
                <w:szCs w:val="20"/>
              </w:rPr>
            </w:pPr>
            <w:r w:rsidRPr="00FB616F">
              <w:rPr>
                <w:sz w:val="20"/>
                <w:szCs w:val="20"/>
              </w:rPr>
              <w:t>275 862,00</w:t>
            </w:r>
          </w:p>
        </w:tc>
        <w:tc>
          <w:tcPr>
            <w:tcW w:w="236" w:type="dxa"/>
            <w:gridSpan w:val="2"/>
            <w:vAlign w:val="center"/>
            <w:hideMark/>
          </w:tcPr>
          <w:p w14:paraId="54738087" w14:textId="77777777" w:rsidR="00FB616F" w:rsidRPr="00FB616F" w:rsidRDefault="00FB616F" w:rsidP="00FB616F">
            <w:pPr>
              <w:rPr>
                <w:sz w:val="20"/>
                <w:szCs w:val="20"/>
              </w:rPr>
            </w:pPr>
          </w:p>
        </w:tc>
      </w:tr>
      <w:tr w:rsidR="00FB616F" w:rsidRPr="00FB616F" w14:paraId="602D96ED"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7249600E" w14:textId="77777777" w:rsidR="00FB616F" w:rsidRPr="00FB616F" w:rsidRDefault="00FB616F" w:rsidP="00FB616F">
            <w:pPr>
              <w:rPr>
                <w:bCs/>
                <w:sz w:val="20"/>
                <w:szCs w:val="20"/>
              </w:rPr>
            </w:pPr>
            <w:r w:rsidRPr="00FB616F">
              <w:rPr>
                <w:bCs/>
                <w:sz w:val="20"/>
                <w:szCs w:val="20"/>
              </w:rPr>
              <w:lastRenderedPageBreak/>
              <w:t>Реализация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государственной программы Новосибирской области "Социальная поддержка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03F700C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5E5D0B3"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C8426E9"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04D5A837" w14:textId="77777777" w:rsidR="00FB616F" w:rsidRPr="00FB616F" w:rsidRDefault="00FB616F" w:rsidP="00FB616F">
            <w:pPr>
              <w:jc w:val="center"/>
              <w:rPr>
                <w:bCs/>
                <w:sz w:val="20"/>
                <w:szCs w:val="20"/>
              </w:rPr>
            </w:pPr>
            <w:r w:rsidRPr="00FB616F">
              <w:rPr>
                <w:bCs/>
                <w:sz w:val="20"/>
                <w:szCs w:val="20"/>
              </w:rPr>
              <w:t>99.0.00.70340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3A30B3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0F21086" w14:textId="77777777" w:rsidR="00FB616F" w:rsidRPr="00FB616F" w:rsidRDefault="00FB616F" w:rsidP="00FB616F">
            <w:pPr>
              <w:jc w:val="right"/>
              <w:rPr>
                <w:bCs/>
                <w:sz w:val="20"/>
                <w:szCs w:val="20"/>
              </w:rPr>
            </w:pPr>
            <w:r w:rsidRPr="00FB616F">
              <w:rPr>
                <w:bCs/>
                <w:sz w:val="20"/>
                <w:szCs w:val="20"/>
              </w:rPr>
              <w:t>35 000,00</w:t>
            </w:r>
          </w:p>
        </w:tc>
        <w:tc>
          <w:tcPr>
            <w:tcW w:w="992" w:type="dxa"/>
            <w:tcBorders>
              <w:top w:val="nil"/>
              <w:left w:val="single" w:sz="4" w:space="0" w:color="auto"/>
              <w:bottom w:val="nil"/>
              <w:right w:val="nil"/>
            </w:tcBorders>
            <w:shd w:val="clear" w:color="auto" w:fill="auto"/>
            <w:noWrap/>
            <w:vAlign w:val="center"/>
            <w:hideMark/>
          </w:tcPr>
          <w:p w14:paraId="1170D2D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054C31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ECD2C69" w14:textId="77777777" w:rsidR="00FB616F" w:rsidRPr="00FB616F" w:rsidRDefault="00FB616F" w:rsidP="00FB616F">
            <w:pPr>
              <w:rPr>
                <w:sz w:val="20"/>
                <w:szCs w:val="20"/>
              </w:rPr>
            </w:pPr>
          </w:p>
        </w:tc>
      </w:tr>
      <w:tr w:rsidR="00FB616F" w:rsidRPr="00FB616F" w14:paraId="5329706A"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5003F9AF"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438E848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D7EA2E7"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3C67CA"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E666B21" w14:textId="77777777" w:rsidR="00FB616F" w:rsidRPr="00FB616F" w:rsidRDefault="00FB616F" w:rsidP="00FB616F">
            <w:pPr>
              <w:jc w:val="center"/>
              <w:rPr>
                <w:sz w:val="20"/>
                <w:szCs w:val="20"/>
              </w:rPr>
            </w:pPr>
            <w:r w:rsidRPr="00FB616F">
              <w:rPr>
                <w:sz w:val="20"/>
                <w:szCs w:val="20"/>
              </w:rPr>
              <w:t>99.0.00.70340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A28940C"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C48002" w14:textId="77777777" w:rsidR="00FB616F" w:rsidRPr="00FB616F" w:rsidRDefault="00FB616F" w:rsidP="00FB616F">
            <w:pPr>
              <w:jc w:val="right"/>
              <w:rPr>
                <w:sz w:val="20"/>
                <w:szCs w:val="20"/>
              </w:rPr>
            </w:pPr>
            <w:r w:rsidRPr="00FB616F">
              <w:rPr>
                <w:sz w:val="20"/>
                <w:szCs w:val="20"/>
              </w:rPr>
              <w:t>35 000,00</w:t>
            </w:r>
          </w:p>
        </w:tc>
        <w:tc>
          <w:tcPr>
            <w:tcW w:w="992" w:type="dxa"/>
            <w:tcBorders>
              <w:top w:val="single" w:sz="4" w:space="0" w:color="auto"/>
              <w:left w:val="single" w:sz="4" w:space="0" w:color="auto"/>
              <w:bottom w:val="nil"/>
              <w:right w:val="nil"/>
            </w:tcBorders>
            <w:shd w:val="clear" w:color="auto" w:fill="auto"/>
            <w:noWrap/>
            <w:vAlign w:val="center"/>
            <w:hideMark/>
          </w:tcPr>
          <w:p w14:paraId="6A6F72B7"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090B3D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A503C62" w14:textId="77777777" w:rsidR="00FB616F" w:rsidRPr="00FB616F" w:rsidRDefault="00FB616F" w:rsidP="00FB616F">
            <w:pPr>
              <w:rPr>
                <w:sz w:val="20"/>
                <w:szCs w:val="20"/>
              </w:rPr>
            </w:pPr>
          </w:p>
        </w:tc>
      </w:tr>
      <w:tr w:rsidR="00FB616F" w:rsidRPr="00FB616F" w14:paraId="675E029A"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7CA732A"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CB0F83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C2FF7E1"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543A8"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418AD4" w14:textId="77777777" w:rsidR="00FB616F" w:rsidRPr="00FB616F" w:rsidRDefault="00FB616F" w:rsidP="00FB616F">
            <w:pPr>
              <w:jc w:val="center"/>
              <w:rPr>
                <w:sz w:val="20"/>
                <w:szCs w:val="20"/>
              </w:rPr>
            </w:pPr>
            <w:r w:rsidRPr="00FB616F">
              <w:rPr>
                <w:sz w:val="20"/>
                <w:szCs w:val="20"/>
              </w:rPr>
              <w:t>99.0.00.70340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7B829"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0F23B" w14:textId="77777777" w:rsidR="00FB616F" w:rsidRPr="00FB616F" w:rsidRDefault="00FB616F" w:rsidP="00FB616F">
            <w:pPr>
              <w:jc w:val="right"/>
              <w:rPr>
                <w:sz w:val="20"/>
                <w:szCs w:val="20"/>
              </w:rPr>
            </w:pPr>
            <w:r w:rsidRPr="00FB616F">
              <w:rPr>
                <w:sz w:val="20"/>
                <w:szCs w:val="20"/>
              </w:rPr>
              <w:t>35 000,00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7B9AC8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BC05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AF47B0" w14:textId="77777777" w:rsidR="00FB616F" w:rsidRPr="00FB616F" w:rsidRDefault="00FB616F" w:rsidP="00FB616F">
            <w:pPr>
              <w:rPr>
                <w:sz w:val="20"/>
                <w:szCs w:val="20"/>
              </w:rPr>
            </w:pPr>
          </w:p>
        </w:tc>
      </w:tr>
      <w:tr w:rsidR="00FB616F" w:rsidRPr="00FB616F" w14:paraId="216462EB" w14:textId="77777777" w:rsidTr="00FB616F">
        <w:trPr>
          <w:trHeight w:val="2580"/>
        </w:trPr>
        <w:tc>
          <w:tcPr>
            <w:tcW w:w="3021" w:type="dxa"/>
            <w:gridSpan w:val="2"/>
            <w:tcBorders>
              <w:top w:val="nil"/>
              <w:left w:val="single" w:sz="4" w:space="0" w:color="auto"/>
              <w:bottom w:val="nil"/>
              <w:right w:val="nil"/>
            </w:tcBorders>
            <w:shd w:val="clear" w:color="auto" w:fill="auto"/>
            <w:vAlign w:val="center"/>
            <w:hideMark/>
          </w:tcPr>
          <w:p w14:paraId="1C96BBB8" w14:textId="77777777" w:rsidR="00FB616F" w:rsidRPr="00FB616F" w:rsidRDefault="00FB616F" w:rsidP="00FB616F">
            <w:pPr>
              <w:rPr>
                <w:bCs/>
                <w:sz w:val="20"/>
                <w:szCs w:val="20"/>
              </w:rPr>
            </w:pPr>
            <w:r w:rsidRPr="00FB616F">
              <w:rPr>
                <w:bCs/>
                <w:sz w:val="20"/>
                <w:szCs w:val="20"/>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Новосибирской области «Социальная поддержка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5DAC394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31EB59C" w14:textId="77777777" w:rsidR="00FB616F" w:rsidRPr="00FB616F" w:rsidRDefault="00FB616F" w:rsidP="00FB616F">
            <w:pPr>
              <w:jc w:val="center"/>
              <w:rPr>
                <w:bCs/>
                <w:sz w:val="20"/>
                <w:szCs w:val="20"/>
              </w:rPr>
            </w:pPr>
            <w:r w:rsidRPr="00FB616F">
              <w:rPr>
                <w:bCs/>
                <w:sz w:val="20"/>
                <w:szCs w:val="20"/>
              </w:rPr>
              <w:t>10</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3C29E076" w14:textId="77777777" w:rsidR="00FB616F" w:rsidRPr="00FB616F" w:rsidRDefault="00FB616F" w:rsidP="00FB616F">
            <w:pPr>
              <w:jc w:val="center"/>
              <w:rPr>
                <w:bCs/>
                <w:sz w:val="20"/>
                <w:szCs w:val="20"/>
              </w:rPr>
            </w:pPr>
            <w:r w:rsidRPr="00FB616F">
              <w:rPr>
                <w:bCs/>
                <w:sz w:val="20"/>
                <w:szCs w:val="20"/>
              </w:rPr>
              <w:t>06</w:t>
            </w:r>
          </w:p>
        </w:tc>
        <w:tc>
          <w:tcPr>
            <w:tcW w:w="1411" w:type="dxa"/>
            <w:gridSpan w:val="2"/>
            <w:tcBorders>
              <w:top w:val="nil"/>
              <w:left w:val="single" w:sz="4" w:space="0" w:color="auto"/>
              <w:bottom w:val="nil"/>
              <w:right w:val="nil"/>
            </w:tcBorders>
            <w:shd w:val="clear" w:color="auto" w:fill="auto"/>
            <w:noWrap/>
            <w:vAlign w:val="center"/>
            <w:hideMark/>
          </w:tcPr>
          <w:p w14:paraId="2D94F0F3" w14:textId="77777777" w:rsidR="00FB616F" w:rsidRPr="00FB616F" w:rsidRDefault="00FB616F" w:rsidP="00FB616F">
            <w:pPr>
              <w:jc w:val="center"/>
              <w:rPr>
                <w:bCs/>
                <w:sz w:val="20"/>
                <w:szCs w:val="20"/>
              </w:rPr>
            </w:pPr>
            <w:r w:rsidRPr="00FB616F">
              <w:rPr>
                <w:bCs/>
                <w:sz w:val="20"/>
                <w:szCs w:val="20"/>
              </w:rPr>
              <w:t>99.0.00.70820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5EC6B3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19D963F6" w14:textId="77777777" w:rsidR="00FB616F" w:rsidRPr="00FB616F" w:rsidRDefault="00FB616F" w:rsidP="00FB616F">
            <w:pPr>
              <w:jc w:val="right"/>
              <w:rPr>
                <w:bCs/>
                <w:sz w:val="20"/>
                <w:szCs w:val="20"/>
              </w:rPr>
            </w:pPr>
            <w:r w:rsidRPr="00FB616F">
              <w:rPr>
                <w:bCs/>
                <w:sz w:val="20"/>
                <w:szCs w:val="20"/>
              </w:rPr>
              <w:t>351 400,00</w:t>
            </w:r>
          </w:p>
        </w:tc>
        <w:tc>
          <w:tcPr>
            <w:tcW w:w="992" w:type="dxa"/>
            <w:tcBorders>
              <w:top w:val="nil"/>
              <w:left w:val="single" w:sz="4" w:space="0" w:color="auto"/>
              <w:bottom w:val="nil"/>
              <w:right w:val="nil"/>
            </w:tcBorders>
            <w:shd w:val="clear" w:color="auto" w:fill="auto"/>
            <w:noWrap/>
            <w:vAlign w:val="center"/>
            <w:hideMark/>
          </w:tcPr>
          <w:p w14:paraId="43DCA571"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2C3A81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7131048" w14:textId="77777777" w:rsidR="00FB616F" w:rsidRPr="00FB616F" w:rsidRDefault="00FB616F" w:rsidP="00FB616F">
            <w:pPr>
              <w:rPr>
                <w:sz w:val="20"/>
                <w:szCs w:val="20"/>
              </w:rPr>
            </w:pPr>
          </w:p>
        </w:tc>
      </w:tr>
      <w:tr w:rsidR="00FB616F" w:rsidRPr="00FB616F" w14:paraId="0EE7E4C2" w14:textId="77777777" w:rsidTr="00FB616F">
        <w:trPr>
          <w:trHeight w:val="585"/>
        </w:trPr>
        <w:tc>
          <w:tcPr>
            <w:tcW w:w="3021" w:type="dxa"/>
            <w:gridSpan w:val="2"/>
            <w:tcBorders>
              <w:top w:val="single" w:sz="4" w:space="0" w:color="auto"/>
              <w:left w:val="single" w:sz="4" w:space="0" w:color="auto"/>
              <w:bottom w:val="nil"/>
              <w:right w:val="nil"/>
            </w:tcBorders>
            <w:shd w:val="clear" w:color="auto" w:fill="auto"/>
            <w:vAlign w:val="center"/>
            <w:hideMark/>
          </w:tcPr>
          <w:p w14:paraId="233383CD"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nil"/>
              <w:right w:val="nil"/>
            </w:tcBorders>
            <w:shd w:val="clear" w:color="auto" w:fill="auto"/>
            <w:noWrap/>
            <w:vAlign w:val="center"/>
            <w:hideMark/>
          </w:tcPr>
          <w:p w14:paraId="0A540C5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56945C8"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A6F900"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AAB4BB2" w14:textId="77777777" w:rsidR="00FB616F" w:rsidRPr="00FB616F" w:rsidRDefault="00FB616F" w:rsidP="00FB616F">
            <w:pPr>
              <w:jc w:val="center"/>
              <w:rPr>
                <w:sz w:val="20"/>
                <w:szCs w:val="20"/>
              </w:rPr>
            </w:pPr>
            <w:r w:rsidRPr="00FB616F">
              <w:rPr>
                <w:sz w:val="20"/>
                <w:szCs w:val="20"/>
              </w:rPr>
              <w:t>99.0.00.70820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83A536"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D65CF47" w14:textId="77777777" w:rsidR="00FB616F" w:rsidRPr="00FB616F" w:rsidRDefault="00FB616F" w:rsidP="00FB616F">
            <w:pPr>
              <w:jc w:val="right"/>
              <w:rPr>
                <w:sz w:val="20"/>
                <w:szCs w:val="20"/>
              </w:rPr>
            </w:pPr>
            <w:r w:rsidRPr="00FB616F">
              <w:rPr>
                <w:sz w:val="20"/>
                <w:szCs w:val="20"/>
              </w:rPr>
              <w:t>351 400,00</w:t>
            </w:r>
          </w:p>
        </w:tc>
        <w:tc>
          <w:tcPr>
            <w:tcW w:w="992" w:type="dxa"/>
            <w:tcBorders>
              <w:top w:val="single" w:sz="4" w:space="0" w:color="auto"/>
              <w:left w:val="single" w:sz="4" w:space="0" w:color="auto"/>
              <w:bottom w:val="nil"/>
              <w:right w:val="nil"/>
            </w:tcBorders>
            <w:shd w:val="clear" w:color="auto" w:fill="auto"/>
            <w:noWrap/>
            <w:vAlign w:val="center"/>
            <w:hideMark/>
          </w:tcPr>
          <w:p w14:paraId="35CD9549"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AE4D7B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2834DBFB" w14:textId="77777777" w:rsidR="00FB616F" w:rsidRPr="00FB616F" w:rsidRDefault="00FB616F" w:rsidP="00FB616F">
            <w:pPr>
              <w:rPr>
                <w:sz w:val="20"/>
                <w:szCs w:val="20"/>
              </w:rPr>
            </w:pPr>
          </w:p>
        </w:tc>
      </w:tr>
      <w:tr w:rsidR="00FB616F" w:rsidRPr="00FB616F" w14:paraId="32034DF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13F9F45"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0CE0E2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6C00EFC3" w14:textId="77777777" w:rsidR="00FB616F" w:rsidRPr="00FB616F" w:rsidRDefault="00FB616F" w:rsidP="00FB616F">
            <w:pPr>
              <w:jc w:val="center"/>
              <w:rPr>
                <w:sz w:val="20"/>
                <w:szCs w:val="20"/>
              </w:rPr>
            </w:pPr>
            <w:r w:rsidRPr="00FB616F">
              <w:rPr>
                <w:sz w:val="20"/>
                <w:szCs w:val="20"/>
              </w:rPr>
              <w:t>10</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FAFBA1" w14:textId="77777777" w:rsidR="00FB616F" w:rsidRPr="00FB616F" w:rsidRDefault="00FB616F" w:rsidP="00FB616F">
            <w:pPr>
              <w:jc w:val="center"/>
              <w:rPr>
                <w:sz w:val="20"/>
                <w:szCs w:val="20"/>
              </w:rPr>
            </w:pPr>
            <w:r w:rsidRPr="00FB616F">
              <w:rPr>
                <w:sz w:val="20"/>
                <w:szCs w:val="20"/>
              </w:rPr>
              <w:t>06</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944FFE" w14:textId="77777777" w:rsidR="00FB616F" w:rsidRPr="00FB616F" w:rsidRDefault="00FB616F" w:rsidP="00FB616F">
            <w:pPr>
              <w:jc w:val="center"/>
              <w:rPr>
                <w:sz w:val="20"/>
                <w:szCs w:val="20"/>
              </w:rPr>
            </w:pPr>
            <w:r w:rsidRPr="00FB616F">
              <w:rPr>
                <w:sz w:val="20"/>
                <w:szCs w:val="20"/>
              </w:rPr>
              <w:t>99.0.00.70820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D8A88"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85347" w14:textId="77777777" w:rsidR="00FB616F" w:rsidRPr="00FB616F" w:rsidRDefault="00FB616F" w:rsidP="00FB616F">
            <w:pPr>
              <w:jc w:val="right"/>
              <w:rPr>
                <w:sz w:val="20"/>
                <w:szCs w:val="20"/>
              </w:rPr>
            </w:pPr>
            <w:r w:rsidRPr="00FB616F">
              <w:rPr>
                <w:sz w:val="20"/>
                <w:szCs w:val="20"/>
              </w:rPr>
              <w:t>351 400,00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AAFBCC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942F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9BA7ABB" w14:textId="77777777" w:rsidR="00FB616F" w:rsidRPr="00FB616F" w:rsidRDefault="00FB616F" w:rsidP="00FB616F">
            <w:pPr>
              <w:rPr>
                <w:sz w:val="20"/>
                <w:szCs w:val="20"/>
              </w:rPr>
            </w:pPr>
          </w:p>
        </w:tc>
      </w:tr>
      <w:tr w:rsidR="00FB616F" w:rsidRPr="00FB616F" w14:paraId="30F63528"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3D219FA" w14:textId="77777777" w:rsidR="00FB616F" w:rsidRPr="00FB616F" w:rsidRDefault="00FB616F" w:rsidP="00FB616F">
            <w:pPr>
              <w:rPr>
                <w:bCs/>
                <w:sz w:val="20"/>
                <w:szCs w:val="20"/>
              </w:rPr>
            </w:pPr>
            <w:r w:rsidRPr="00FB616F">
              <w:rPr>
                <w:bCs/>
                <w:sz w:val="20"/>
                <w:szCs w:val="20"/>
              </w:rPr>
              <w:t>ФИЗИЧЕСКАЯ КУЛЬТУРА И СПОРТ</w:t>
            </w:r>
          </w:p>
        </w:tc>
        <w:tc>
          <w:tcPr>
            <w:tcW w:w="743" w:type="dxa"/>
            <w:tcBorders>
              <w:top w:val="nil"/>
              <w:left w:val="single" w:sz="4" w:space="0" w:color="auto"/>
              <w:bottom w:val="nil"/>
              <w:right w:val="nil"/>
            </w:tcBorders>
            <w:shd w:val="clear" w:color="auto" w:fill="auto"/>
            <w:noWrap/>
            <w:vAlign w:val="center"/>
            <w:hideMark/>
          </w:tcPr>
          <w:p w14:paraId="6E3B5639"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567B0B4"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5F2EE17"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73A4B634"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0EEDE8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6DBC1C7" w14:textId="77777777" w:rsidR="00FB616F" w:rsidRPr="00FB616F" w:rsidRDefault="00FB616F" w:rsidP="00FB616F">
            <w:pPr>
              <w:jc w:val="right"/>
              <w:rPr>
                <w:bCs/>
                <w:sz w:val="20"/>
                <w:szCs w:val="20"/>
              </w:rPr>
            </w:pPr>
            <w:r w:rsidRPr="00FB616F">
              <w:rPr>
                <w:bCs/>
                <w:sz w:val="20"/>
                <w:szCs w:val="20"/>
              </w:rPr>
              <w:t>100 035 275,20</w:t>
            </w:r>
          </w:p>
        </w:tc>
        <w:tc>
          <w:tcPr>
            <w:tcW w:w="992" w:type="dxa"/>
            <w:tcBorders>
              <w:top w:val="nil"/>
              <w:left w:val="single" w:sz="4" w:space="0" w:color="auto"/>
              <w:bottom w:val="nil"/>
              <w:right w:val="nil"/>
            </w:tcBorders>
            <w:shd w:val="clear" w:color="auto" w:fill="auto"/>
            <w:noWrap/>
            <w:vAlign w:val="center"/>
            <w:hideMark/>
          </w:tcPr>
          <w:p w14:paraId="27A5B5E1" w14:textId="77777777" w:rsidR="00FB616F" w:rsidRPr="00FB616F" w:rsidRDefault="00FB616F" w:rsidP="00FB616F">
            <w:pPr>
              <w:jc w:val="right"/>
              <w:rPr>
                <w:bCs/>
                <w:sz w:val="20"/>
                <w:szCs w:val="20"/>
              </w:rPr>
            </w:pPr>
            <w:r w:rsidRPr="00FB616F">
              <w:rPr>
                <w:bCs/>
                <w:sz w:val="20"/>
                <w:szCs w:val="20"/>
              </w:rPr>
              <w:t>32 000 000,00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B3F3043" w14:textId="77777777" w:rsidR="00FB616F" w:rsidRPr="00FB616F" w:rsidRDefault="00FB616F" w:rsidP="00FB616F">
            <w:pPr>
              <w:jc w:val="right"/>
              <w:rPr>
                <w:bCs/>
                <w:sz w:val="20"/>
                <w:szCs w:val="20"/>
              </w:rPr>
            </w:pPr>
            <w:r w:rsidRPr="00FB616F">
              <w:rPr>
                <w:bCs/>
                <w:sz w:val="20"/>
                <w:szCs w:val="20"/>
              </w:rPr>
              <w:t>32 000 000,00</w:t>
            </w:r>
          </w:p>
        </w:tc>
        <w:tc>
          <w:tcPr>
            <w:tcW w:w="236" w:type="dxa"/>
            <w:gridSpan w:val="2"/>
            <w:vAlign w:val="center"/>
            <w:hideMark/>
          </w:tcPr>
          <w:p w14:paraId="622B44AB" w14:textId="77777777" w:rsidR="00FB616F" w:rsidRPr="00FB616F" w:rsidRDefault="00FB616F" w:rsidP="00FB616F">
            <w:pPr>
              <w:rPr>
                <w:sz w:val="20"/>
                <w:szCs w:val="20"/>
              </w:rPr>
            </w:pPr>
          </w:p>
        </w:tc>
      </w:tr>
      <w:tr w:rsidR="00FB616F" w:rsidRPr="00FB616F" w14:paraId="2BC10B7E"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061FB9F" w14:textId="77777777" w:rsidR="00FB616F" w:rsidRPr="00FB616F" w:rsidRDefault="00FB616F" w:rsidP="00FB616F">
            <w:pPr>
              <w:rPr>
                <w:bCs/>
                <w:sz w:val="20"/>
                <w:szCs w:val="20"/>
              </w:rPr>
            </w:pPr>
            <w:r w:rsidRPr="00FB616F">
              <w:rPr>
                <w:bCs/>
                <w:sz w:val="20"/>
                <w:szCs w:val="20"/>
              </w:rPr>
              <w:t>Физическая культура</w:t>
            </w:r>
          </w:p>
        </w:tc>
        <w:tc>
          <w:tcPr>
            <w:tcW w:w="743" w:type="dxa"/>
            <w:tcBorders>
              <w:top w:val="single" w:sz="4" w:space="0" w:color="auto"/>
              <w:left w:val="single" w:sz="4" w:space="0" w:color="auto"/>
              <w:bottom w:val="nil"/>
              <w:right w:val="nil"/>
            </w:tcBorders>
            <w:shd w:val="clear" w:color="auto" w:fill="auto"/>
            <w:noWrap/>
            <w:vAlign w:val="center"/>
            <w:hideMark/>
          </w:tcPr>
          <w:p w14:paraId="79FEF68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54464F2"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E171E7"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42DB8A8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5E2E3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1EDCC6" w14:textId="77777777" w:rsidR="00FB616F" w:rsidRPr="00FB616F" w:rsidRDefault="00FB616F" w:rsidP="00FB616F">
            <w:pPr>
              <w:jc w:val="right"/>
              <w:rPr>
                <w:bCs/>
                <w:sz w:val="20"/>
                <w:szCs w:val="20"/>
              </w:rPr>
            </w:pPr>
            <w:r w:rsidRPr="00FB616F">
              <w:rPr>
                <w:bCs/>
                <w:sz w:val="20"/>
                <w:szCs w:val="20"/>
              </w:rPr>
              <w:t>38 149 158,87</w:t>
            </w:r>
          </w:p>
        </w:tc>
        <w:tc>
          <w:tcPr>
            <w:tcW w:w="992" w:type="dxa"/>
            <w:tcBorders>
              <w:top w:val="single" w:sz="4" w:space="0" w:color="auto"/>
              <w:left w:val="single" w:sz="4" w:space="0" w:color="auto"/>
              <w:bottom w:val="nil"/>
              <w:right w:val="nil"/>
            </w:tcBorders>
            <w:shd w:val="clear" w:color="auto" w:fill="auto"/>
            <w:noWrap/>
            <w:vAlign w:val="center"/>
            <w:hideMark/>
          </w:tcPr>
          <w:p w14:paraId="26088327" w14:textId="77777777" w:rsidR="00FB616F" w:rsidRPr="00FB616F" w:rsidRDefault="00FB616F" w:rsidP="00FB616F">
            <w:pPr>
              <w:jc w:val="right"/>
              <w:rPr>
                <w:bCs/>
                <w:sz w:val="20"/>
                <w:szCs w:val="20"/>
              </w:rPr>
            </w:pPr>
            <w:r w:rsidRPr="00FB616F">
              <w:rPr>
                <w:bCs/>
                <w:sz w:val="20"/>
                <w:szCs w:val="20"/>
              </w:rPr>
              <w:t>32 000 000,00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F9C463C" w14:textId="77777777" w:rsidR="00FB616F" w:rsidRPr="00FB616F" w:rsidRDefault="00FB616F" w:rsidP="00FB616F">
            <w:pPr>
              <w:jc w:val="right"/>
              <w:rPr>
                <w:bCs/>
                <w:sz w:val="20"/>
                <w:szCs w:val="20"/>
              </w:rPr>
            </w:pPr>
            <w:r w:rsidRPr="00FB616F">
              <w:rPr>
                <w:bCs/>
                <w:sz w:val="20"/>
                <w:szCs w:val="20"/>
              </w:rPr>
              <w:t>32 000 000,00</w:t>
            </w:r>
          </w:p>
        </w:tc>
        <w:tc>
          <w:tcPr>
            <w:tcW w:w="236" w:type="dxa"/>
            <w:gridSpan w:val="2"/>
            <w:vAlign w:val="center"/>
            <w:hideMark/>
          </w:tcPr>
          <w:p w14:paraId="193F4830" w14:textId="77777777" w:rsidR="00FB616F" w:rsidRPr="00FB616F" w:rsidRDefault="00FB616F" w:rsidP="00FB616F">
            <w:pPr>
              <w:rPr>
                <w:sz w:val="20"/>
                <w:szCs w:val="20"/>
              </w:rPr>
            </w:pPr>
          </w:p>
        </w:tc>
      </w:tr>
      <w:tr w:rsidR="00FB616F" w:rsidRPr="00FB616F" w14:paraId="750C54E1"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27E2A123"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3C4C96A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13D5851"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7203BB"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605CA69" w14:textId="77777777" w:rsidR="00FB616F" w:rsidRPr="00FB616F" w:rsidRDefault="00FB616F" w:rsidP="00FB616F">
            <w:pPr>
              <w:jc w:val="center"/>
              <w:rPr>
                <w:bCs/>
                <w:sz w:val="20"/>
                <w:szCs w:val="20"/>
              </w:rPr>
            </w:pPr>
            <w:r w:rsidRPr="00FB616F">
              <w:rPr>
                <w:bCs/>
                <w:sz w:val="20"/>
                <w:szCs w:val="20"/>
              </w:rPr>
              <w:t>11.0.00.00000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33282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0989D36" w14:textId="77777777" w:rsidR="00FB616F" w:rsidRPr="00FB616F" w:rsidRDefault="00FB616F" w:rsidP="00FB616F">
            <w:pPr>
              <w:jc w:val="right"/>
              <w:rPr>
                <w:bCs/>
                <w:sz w:val="20"/>
                <w:szCs w:val="20"/>
              </w:rPr>
            </w:pPr>
            <w:r w:rsidRPr="00FB616F">
              <w:rPr>
                <w:bCs/>
                <w:sz w:val="20"/>
                <w:szCs w:val="20"/>
              </w:rPr>
              <w:t>38 149 158,87</w:t>
            </w:r>
          </w:p>
        </w:tc>
        <w:tc>
          <w:tcPr>
            <w:tcW w:w="992" w:type="dxa"/>
            <w:tcBorders>
              <w:top w:val="single" w:sz="4" w:space="0" w:color="auto"/>
              <w:left w:val="single" w:sz="4" w:space="0" w:color="auto"/>
              <w:bottom w:val="nil"/>
              <w:right w:val="nil"/>
            </w:tcBorders>
            <w:shd w:val="clear" w:color="auto" w:fill="auto"/>
            <w:noWrap/>
            <w:vAlign w:val="center"/>
            <w:hideMark/>
          </w:tcPr>
          <w:p w14:paraId="59D4052B" w14:textId="77777777" w:rsidR="00FB616F" w:rsidRPr="00FB616F" w:rsidRDefault="00FB616F" w:rsidP="00FB616F">
            <w:pPr>
              <w:jc w:val="right"/>
              <w:rPr>
                <w:bCs/>
                <w:sz w:val="20"/>
                <w:szCs w:val="20"/>
              </w:rPr>
            </w:pPr>
            <w:r w:rsidRPr="00FB616F">
              <w:rPr>
                <w:bCs/>
                <w:sz w:val="20"/>
                <w:szCs w:val="20"/>
              </w:rPr>
              <w:t>32 000 000,00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D739AF" w14:textId="77777777" w:rsidR="00FB616F" w:rsidRPr="00FB616F" w:rsidRDefault="00FB616F" w:rsidP="00FB616F">
            <w:pPr>
              <w:jc w:val="right"/>
              <w:rPr>
                <w:bCs/>
                <w:sz w:val="20"/>
                <w:szCs w:val="20"/>
              </w:rPr>
            </w:pPr>
            <w:r w:rsidRPr="00FB616F">
              <w:rPr>
                <w:bCs/>
                <w:sz w:val="20"/>
                <w:szCs w:val="20"/>
              </w:rPr>
              <w:t>32 000 000,00</w:t>
            </w:r>
          </w:p>
        </w:tc>
        <w:tc>
          <w:tcPr>
            <w:tcW w:w="236" w:type="dxa"/>
            <w:gridSpan w:val="2"/>
            <w:vAlign w:val="center"/>
            <w:hideMark/>
          </w:tcPr>
          <w:p w14:paraId="1CCCBA1B" w14:textId="77777777" w:rsidR="00FB616F" w:rsidRPr="00FB616F" w:rsidRDefault="00FB616F" w:rsidP="00FB616F">
            <w:pPr>
              <w:rPr>
                <w:sz w:val="20"/>
                <w:szCs w:val="20"/>
              </w:rPr>
            </w:pPr>
          </w:p>
        </w:tc>
      </w:tr>
      <w:tr w:rsidR="00FB616F" w:rsidRPr="00FB616F" w14:paraId="73982BE0"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752128FB" w14:textId="77777777" w:rsidR="00FB616F" w:rsidRPr="00FB616F" w:rsidRDefault="00FB616F" w:rsidP="00FB616F">
            <w:pPr>
              <w:rPr>
                <w:bCs/>
                <w:sz w:val="20"/>
                <w:szCs w:val="20"/>
              </w:rPr>
            </w:pPr>
            <w:r w:rsidRPr="00FB616F">
              <w:rPr>
                <w:bCs/>
                <w:sz w:val="20"/>
                <w:szCs w:val="20"/>
              </w:rPr>
              <w:t xml:space="preserve">Расходы на обеспечение деятельности (оказание услуг) центров спортивной </w:t>
            </w:r>
            <w:proofErr w:type="gramStart"/>
            <w:r w:rsidRPr="00FB616F">
              <w:rPr>
                <w:bCs/>
                <w:sz w:val="20"/>
                <w:szCs w:val="20"/>
              </w:rPr>
              <w:t>подготовки(</w:t>
            </w:r>
            <w:proofErr w:type="gramEnd"/>
            <w:r w:rsidRPr="00FB616F">
              <w:rPr>
                <w:bCs/>
                <w:sz w:val="20"/>
                <w:szCs w:val="20"/>
              </w:rPr>
              <w:t>сборных команд)</w:t>
            </w:r>
          </w:p>
        </w:tc>
        <w:tc>
          <w:tcPr>
            <w:tcW w:w="743" w:type="dxa"/>
            <w:tcBorders>
              <w:top w:val="single" w:sz="4" w:space="0" w:color="auto"/>
              <w:left w:val="single" w:sz="4" w:space="0" w:color="auto"/>
              <w:bottom w:val="nil"/>
              <w:right w:val="nil"/>
            </w:tcBorders>
            <w:shd w:val="clear" w:color="auto" w:fill="auto"/>
            <w:noWrap/>
            <w:vAlign w:val="center"/>
            <w:hideMark/>
          </w:tcPr>
          <w:p w14:paraId="142E1F1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86BA393"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6F1FA8"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61E6765" w14:textId="77777777" w:rsidR="00FB616F" w:rsidRPr="00FB616F" w:rsidRDefault="00FB616F" w:rsidP="00FB616F">
            <w:pPr>
              <w:jc w:val="center"/>
              <w:rPr>
                <w:bCs/>
                <w:sz w:val="20"/>
                <w:szCs w:val="20"/>
              </w:rPr>
            </w:pPr>
            <w:r w:rsidRPr="00FB616F">
              <w:rPr>
                <w:bCs/>
                <w:sz w:val="20"/>
                <w:szCs w:val="20"/>
              </w:rPr>
              <w:t>11.0.00.11190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714EB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E628E3" w14:textId="77777777" w:rsidR="00FB616F" w:rsidRPr="00FB616F" w:rsidRDefault="00FB616F" w:rsidP="00FB616F">
            <w:pPr>
              <w:jc w:val="right"/>
              <w:rPr>
                <w:bCs/>
                <w:sz w:val="20"/>
                <w:szCs w:val="20"/>
              </w:rPr>
            </w:pPr>
            <w:r w:rsidRPr="00FB616F">
              <w:rPr>
                <w:bCs/>
                <w:sz w:val="20"/>
                <w:szCs w:val="20"/>
              </w:rPr>
              <w:t>36 855 258,87</w:t>
            </w:r>
          </w:p>
        </w:tc>
        <w:tc>
          <w:tcPr>
            <w:tcW w:w="992" w:type="dxa"/>
            <w:tcBorders>
              <w:top w:val="single" w:sz="4" w:space="0" w:color="auto"/>
              <w:left w:val="single" w:sz="4" w:space="0" w:color="auto"/>
              <w:bottom w:val="nil"/>
              <w:right w:val="nil"/>
            </w:tcBorders>
            <w:shd w:val="clear" w:color="auto" w:fill="auto"/>
            <w:noWrap/>
            <w:vAlign w:val="center"/>
            <w:hideMark/>
          </w:tcPr>
          <w:p w14:paraId="58BB54D8" w14:textId="77777777" w:rsidR="00FB616F" w:rsidRPr="00FB616F" w:rsidRDefault="00FB616F" w:rsidP="00FB616F">
            <w:pPr>
              <w:jc w:val="right"/>
              <w:rPr>
                <w:bCs/>
                <w:sz w:val="20"/>
                <w:szCs w:val="20"/>
              </w:rPr>
            </w:pPr>
            <w:r w:rsidRPr="00FB616F">
              <w:rPr>
                <w:bCs/>
                <w:sz w:val="20"/>
                <w:szCs w:val="20"/>
              </w:rPr>
              <w:t>32 000 000,00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5B2CE25" w14:textId="77777777" w:rsidR="00FB616F" w:rsidRPr="00FB616F" w:rsidRDefault="00FB616F" w:rsidP="00FB616F">
            <w:pPr>
              <w:jc w:val="right"/>
              <w:rPr>
                <w:bCs/>
                <w:sz w:val="20"/>
                <w:szCs w:val="20"/>
              </w:rPr>
            </w:pPr>
            <w:r w:rsidRPr="00FB616F">
              <w:rPr>
                <w:bCs/>
                <w:sz w:val="20"/>
                <w:szCs w:val="20"/>
              </w:rPr>
              <w:t>32 000 000,00</w:t>
            </w:r>
          </w:p>
        </w:tc>
        <w:tc>
          <w:tcPr>
            <w:tcW w:w="236" w:type="dxa"/>
            <w:gridSpan w:val="2"/>
            <w:vAlign w:val="center"/>
            <w:hideMark/>
          </w:tcPr>
          <w:p w14:paraId="579B1597" w14:textId="77777777" w:rsidR="00FB616F" w:rsidRPr="00FB616F" w:rsidRDefault="00FB616F" w:rsidP="00FB616F">
            <w:pPr>
              <w:rPr>
                <w:sz w:val="20"/>
                <w:szCs w:val="20"/>
              </w:rPr>
            </w:pPr>
          </w:p>
        </w:tc>
      </w:tr>
      <w:tr w:rsidR="00FB616F" w:rsidRPr="00FB616F" w14:paraId="4D381F8F"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2FD83167" w14:textId="77777777" w:rsidR="00FB616F" w:rsidRPr="00FB616F" w:rsidRDefault="00FB616F" w:rsidP="00FB616F">
            <w:pPr>
              <w:rPr>
                <w:sz w:val="20"/>
                <w:szCs w:val="20"/>
              </w:rPr>
            </w:pPr>
            <w:r w:rsidRPr="00FB616F">
              <w:rPr>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FB616F">
              <w:rPr>
                <w:sz w:val="20"/>
                <w:szCs w:val="20"/>
              </w:rPr>
              <w:lastRenderedPageBreak/>
              <w:t>государственными внебюджетными фондами</w:t>
            </w:r>
          </w:p>
        </w:tc>
        <w:tc>
          <w:tcPr>
            <w:tcW w:w="743" w:type="dxa"/>
            <w:tcBorders>
              <w:top w:val="single" w:sz="4" w:space="0" w:color="auto"/>
              <w:left w:val="single" w:sz="4" w:space="0" w:color="auto"/>
              <w:bottom w:val="nil"/>
              <w:right w:val="nil"/>
            </w:tcBorders>
            <w:shd w:val="clear" w:color="auto" w:fill="auto"/>
            <w:noWrap/>
            <w:vAlign w:val="center"/>
            <w:hideMark/>
          </w:tcPr>
          <w:p w14:paraId="13EC0E2B" w14:textId="77777777" w:rsidR="00FB616F" w:rsidRPr="00FB616F" w:rsidRDefault="00FB616F" w:rsidP="00FB616F">
            <w:pPr>
              <w:jc w:val="center"/>
              <w:rPr>
                <w:sz w:val="20"/>
                <w:szCs w:val="20"/>
              </w:rPr>
            </w:pPr>
            <w:r w:rsidRPr="00FB616F">
              <w:rPr>
                <w:sz w:val="20"/>
                <w:szCs w:val="20"/>
              </w:rPr>
              <w:lastRenderedPageBreak/>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1E8419D"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2A1481"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76164FE" w14:textId="77777777" w:rsidR="00FB616F" w:rsidRPr="00FB616F" w:rsidRDefault="00FB616F" w:rsidP="00FB616F">
            <w:pPr>
              <w:jc w:val="center"/>
              <w:rPr>
                <w:sz w:val="20"/>
                <w:szCs w:val="20"/>
              </w:rPr>
            </w:pPr>
            <w:r w:rsidRPr="00FB616F">
              <w:rPr>
                <w:sz w:val="20"/>
                <w:szCs w:val="20"/>
              </w:rPr>
              <w:t>11.0.00.11190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E6C2CBB" w14:textId="77777777" w:rsidR="00FB616F" w:rsidRPr="00FB616F" w:rsidRDefault="00FB616F" w:rsidP="00FB616F">
            <w:pPr>
              <w:jc w:val="center"/>
              <w:rPr>
                <w:sz w:val="20"/>
                <w:szCs w:val="20"/>
              </w:rPr>
            </w:pPr>
            <w:r w:rsidRPr="00FB616F">
              <w:rPr>
                <w:sz w:val="20"/>
                <w:szCs w:val="20"/>
              </w:rPr>
              <w:t>100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FCCE37"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2B7FC403" w14:textId="77777777" w:rsidR="00FB616F" w:rsidRPr="00FB616F" w:rsidRDefault="00FB616F" w:rsidP="00FB616F">
            <w:pPr>
              <w:jc w:val="right"/>
              <w:rPr>
                <w:sz w:val="20"/>
                <w:szCs w:val="20"/>
              </w:rPr>
            </w:pPr>
            <w:r w:rsidRPr="00FB616F">
              <w:rPr>
                <w:sz w:val="20"/>
                <w:szCs w:val="20"/>
              </w:rPr>
              <w:t>12 000 000,00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F8F6B20" w14:textId="77777777" w:rsidR="00FB616F" w:rsidRPr="00FB616F" w:rsidRDefault="00FB616F" w:rsidP="00FB616F">
            <w:pPr>
              <w:jc w:val="right"/>
              <w:rPr>
                <w:sz w:val="20"/>
                <w:szCs w:val="20"/>
              </w:rPr>
            </w:pPr>
            <w:r w:rsidRPr="00FB616F">
              <w:rPr>
                <w:sz w:val="20"/>
                <w:szCs w:val="20"/>
              </w:rPr>
              <w:t>12 000 000,00</w:t>
            </w:r>
          </w:p>
        </w:tc>
        <w:tc>
          <w:tcPr>
            <w:tcW w:w="236" w:type="dxa"/>
            <w:gridSpan w:val="2"/>
            <w:vAlign w:val="center"/>
            <w:hideMark/>
          </w:tcPr>
          <w:p w14:paraId="1C0D81C5" w14:textId="77777777" w:rsidR="00FB616F" w:rsidRPr="00FB616F" w:rsidRDefault="00FB616F" w:rsidP="00FB616F">
            <w:pPr>
              <w:rPr>
                <w:sz w:val="20"/>
                <w:szCs w:val="20"/>
              </w:rPr>
            </w:pPr>
          </w:p>
        </w:tc>
      </w:tr>
      <w:tr w:rsidR="00FB616F" w:rsidRPr="00FB616F" w14:paraId="0E959B7E" w14:textId="77777777" w:rsidTr="00FB616F">
        <w:trPr>
          <w:trHeight w:val="585"/>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D1F853D" w14:textId="77777777" w:rsidR="00FB616F" w:rsidRPr="00FB616F" w:rsidRDefault="00FB616F" w:rsidP="00FB616F">
            <w:pPr>
              <w:rPr>
                <w:sz w:val="20"/>
                <w:szCs w:val="20"/>
              </w:rPr>
            </w:pPr>
            <w:r w:rsidRPr="00FB616F">
              <w:rPr>
                <w:sz w:val="20"/>
                <w:szCs w:val="20"/>
              </w:rPr>
              <w:t>Расходы на выплаты персоналу казенных учреждений</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3D4782A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B6B0B90"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A7928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BADA275" w14:textId="77777777" w:rsidR="00FB616F" w:rsidRPr="00FB616F" w:rsidRDefault="00FB616F" w:rsidP="00FB616F">
            <w:pPr>
              <w:jc w:val="center"/>
              <w:rPr>
                <w:sz w:val="20"/>
                <w:szCs w:val="20"/>
              </w:rPr>
            </w:pPr>
            <w:r w:rsidRPr="00FB616F">
              <w:rPr>
                <w:sz w:val="20"/>
                <w:szCs w:val="20"/>
              </w:rPr>
              <w:t>11.0.00.11190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32AE" w14:textId="77777777" w:rsidR="00FB616F" w:rsidRPr="00FB616F" w:rsidRDefault="00FB616F" w:rsidP="00FB616F">
            <w:pPr>
              <w:jc w:val="center"/>
              <w:rPr>
                <w:sz w:val="20"/>
                <w:szCs w:val="20"/>
              </w:rPr>
            </w:pPr>
            <w:r w:rsidRPr="00FB616F">
              <w:rPr>
                <w:sz w:val="20"/>
                <w:szCs w:val="20"/>
              </w:rPr>
              <w:t>110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AFE52"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6C6B8A12" w14:textId="77777777" w:rsidR="00FB616F" w:rsidRPr="00FB616F" w:rsidRDefault="00FB616F" w:rsidP="00FB616F">
            <w:pPr>
              <w:jc w:val="right"/>
              <w:rPr>
                <w:sz w:val="20"/>
                <w:szCs w:val="20"/>
              </w:rPr>
            </w:pPr>
            <w:r w:rsidRPr="00FB616F">
              <w:rPr>
                <w:sz w:val="20"/>
                <w:szCs w:val="20"/>
              </w:rPr>
              <w:t>12 000 000,00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CBF29" w14:textId="77777777" w:rsidR="00FB616F" w:rsidRPr="00FB616F" w:rsidRDefault="00FB616F" w:rsidP="00FB616F">
            <w:pPr>
              <w:jc w:val="right"/>
              <w:rPr>
                <w:sz w:val="20"/>
                <w:szCs w:val="20"/>
              </w:rPr>
            </w:pPr>
            <w:r w:rsidRPr="00FB616F">
              <w:rPr>
                <w:sz w:val="20"/>
                <w:szCs w:val="20"/>
              </w:rPr>
              <w:t>12 000 000,00</w:t>
            </w:r>
          </w:p>
        </w:tc>
        <w:tc>
          <w:tcPr>
            <w:tcW w:w="236" w:type="dxa"/>
            <w:gridSpan w:val="2"/>
            <w:vAlign w:val="center"/>
            <w:hideMark/>
          </w:tcPr>
          <w:p w14:paraId="3C5E7404" w14:textId="77777777" w:rsidR="00FB616F" w:rsidRPr="00FB616F" w:rsidRDefault="00FB616F" w:rsidP="00FB616F">
            <w:pPr>
              <w:rPr>
                <w:sz w:val="20"/>
                <w:szCs w:val="20"/>
              </w:rPr>
            </w:pPr>
          </w:p>
        </w:tc>
      </w:tr>
      <w:tr w:rsidR="00FB616F" w:rsidRPr="00FB616F" w14:paraId="4C201B0D"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1C7AE2AE" w14:textId="77777777" w:rsidR="00FB616F" w:rsidRPr="00FB616F" w:rsidRDefault="00FB616F" w:rsidP="00FB616F">
            <w:pPr>
              <w:rPr>
                <w:sz w:val="20"/>
                <w:szCs w:val="20"/>
              </w:rPr>
            </w:pPr>
            <w:r w:rsidRPr="00FB616F">
              <w:rPr>
                <w:sz w:val="20"/>
                <w:szCs w:val="20"/>
              </w:rPr>
              <w:t>Закупка товаров, работ и услуг для обеспечения государственных (муниципальных) нужд</w:t>
            </w:r>
          </w:p>
        </w:tc>
        <w:tc>
          <w:tcPr>
            <w:tcW w:w="743" w:type="dxa"/>
            <w:tcBorders>
              <w:top w:val="nil"/>
              <w:left w:val="single" w:sz="4" w:space="0" w:color="auto"/>
              <w:bottom w:val="nil"/>
              <w:right w:val="nil"/>
            </w:tcBorders>
            <w:shd w:val="clear" w:color="auto" w:fill="auto"/>
            <w:noWrap/>
            <w:vAlign w:val="center"/>
            <w:hideMark/>
          </w:tcPr>
          <w:p w14:paraId="3156DFA4"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CCE536B"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2631C98"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6F4CBC45" w14:textId="77777777" w:rsidR="00FB616F" w:rsidRPr="00FB616F" w:rsidRDefault="00FB616F" w:rsidP="00FB616F">
            <w:pPr>
              <w:jc w:val="center"/>
              <w:rPr>
                <w:sz w:val="20"/>
                <w:szCs w:val="20"/>
              </w:rPr>
            </w:pPr>
            <w:r w:rsidRPr="00FB616F">
              <w:rPr>
                <w:sz w:val="20"/>
                <w:szCs w:val="20"/>
              </w:rPr>
              <w:t>11.0.00.11190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6DDFA716" w14:textId="77777777" w:rsidR="00FB616F" w:rsidRPr="00FB616F" w:rsidRDefault="00FB616F" w:rsidP="00FB616F">
            <w:pPr>
              <w:jc w:val="center"/>
              <w:rPr>
                <w:sz w:val="20"/>
                <w:szCs w:val="20"/>
              </w:rPr>
            </w:pPr>
            <w:r w:rsidRPr="00FB616F">
              <w:rPr>
                <w:sz w:val="20"/>
                <w:szCs w:val="20"/>
              </w:rPr>
              <w:t>200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819F94B" w14:textId="77777777" w:rsidR="00FB616F" w:rsidRPr="00FB616F" w:rsidRDefault="00FB616F" w:rsidP="00FB616F">
            <w:pPr>
              <w:jc w:val="right"/>
              <w:rPr>
                <w:sz w:val="20"/>
                <w:szCs w:val="20"/>
              </w:rPr>
            </w:pPr>
            <w:r w:rsidRPr="00FB616F">
              <w:rPr>
                <w:sz w:val="20"/>
                <w:szCs w:val="20"/>
              </w:rPr>
              <w:t>0,00</w:t>
            </w:r>
          </w:p>
        </w:tc>
        <w:tc>
          <w:tcPr>
            <w:tcW w:w="992" w:type="dxa"/>
            <w:tcBorders>
              <w:top w:val="nil"/>
              <w:left w:val="single" w:sz="4" w:space="0" w:color="auto"/>
              <w:bottom w:val="nil"/>
              <w:right w:val="nil"/>
            </w:tcBorders>
            <w:shd w:val="clear" w:color="auto" w:fill="auto"/>
            <w:noWrap/>
            <w:vAlign w:val="center"/>
            <w:hideMark/>
          </w:tcPr>
          <w:p w14:paraId="577D874A" w14:textId="77777777" w:rsidR="00FB616F" w:rsidRPr="00FB616F" w:rsidRDefault="00FB616F" w:rsidP="00FB616F">
            <w:pPr>
              <w:jc w:val="right"/>
              <w:rPr>
                <w:sz w:val="20"/>
                <w:szCs w:val="20"/>
              </w:rPr>
            </w:pPr>
            <w:r w:rsidRPr="00FB616F">
              <w:rPr>
                <w:sz w:val="20"/>
                <w:szCs w:val="20"/>
              </w:rPr>
              <w:t>10 000 000,00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5BC01F2"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18A34F26" w14:textId="77777777" w:rsidR="00FB616F" w:rsidRPr="00FB616F" w:rsidRDefault="00FB616F" w:rsidP="00FB616F">
            <w:pPr>
              <w:rPr>
                <w:sz w:val="20"/>
                <w:szCs w:val="20"/>
              </w:rPr>
            </w:pPr>
          </w:p>
        </w:tc>
      </w:tr>
      <w:tr w:rsidR="00FB616F" w:rsidRPr="00FB616F" w14:paraId="61C97EB2" w14:textId="77777777" w:rsidTr="00FB616F">
        <w:trPr>
          <w:trHeight w:val="87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6BAAF0C" w14:textId="77777777" w:rsidR="00FB616F" w:rsidRPr="00FB616F" w:rsidRDefault="00FB616F" w:rsidP="00FB616F">
            <w:pPr>
              <w:rPr>
                <w:sz w:val="20"/>
                <w:szCs w:val="20"/>
              </w:rPr>
            </w:pPr>
            <w:r w:rsidRPr="00FB616F">
              <w:rPr>
                <w:sz w:val="20"/>
                <w:szCs w:val="20"/>
              </w:rPr>
              <w:t>Иные закупки товаров, работ и услуг для обеспечения государственных (муниципальных) нужд</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42DA135C"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258C82"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C3A23"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9EFB33" w14:textId="77777777" w:rsidR="00FB616F" w:rsidRPr="00FB616F" w:rsidRDefault="00FB616F" w:rsidP="00FB616F">
            <w:pPr>
              <w:jc w:val="center"/>
              <w:rPr>
                <w:sz w:val="20"/>
                <w:szCs w:val="20"/>
              </w:rPr>
            </w:pPr>
            <w:r w:rsidRPr="00FB616F">
              <w:rPr>
                <w:sz w:val="20"/>
                <w:szCs w:val="20"/>
              </w:rPr>
              <w:t>11.0.00.11190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7ACFD" w14:textId="77777777" w:rsidR="00FB616F" w:rsidRPr="00FB616F" w:rsidRDefault="00FB616F" w:rsidP="00FB616F">
            <w:pPr>
              <w:jc w:val="center"/>
              <w:rPr>
                <w:sz w:val="20"/>
                <w:szCs w:val="20"/>
              </w:rPr>
            </w:pPr>
            <w:r w:rsidRPr="00FB616F">
              <w:rPr>
                <w:sz w:val="20"/>
                <w:szCs w:val="20"/>
              </w:rPr>
              <w:t>240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46179"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12C004E" w14:textId="77777777" w:rsidR="00FB616F" w:rsidRPr="00FB616F" w:rsidRDefault="00FB616F" w:rsidP="00FB616F">
            <w:pPr>
              <w:jc w:val="right"/>
              <w:rPr>
                <w:sz w:val="20"/>
                <w:szCs w:val="20"/>
              </w:rPr>
            </w:pPr>
            <w:r w:rsidRPr="00FB616F">
              <w:rPr>
                <w:sz w:val="20"/>
                <w:szCs w:val="20"/>
              </w:rPr>
              <w:t>10 000 000,00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45D4B"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084BDF7D" w14:textId="77777777" w:rsidR="00FB616F" w:rsidRPr="00FB616F" w:rsidRDefault="00FB616F" w:rsidP="00FB616F">
            <w:pPr>
              <w:rPr>
                <w:sz w:val="20"/>
                <w:szCs w:val="20"/>
              </w:rPr>
            </w:pPr>
          </w:p>
        </w:tc>
      </w:tr>
      <w:tr w:rsidR="00FB616F" w:rsidRPr="00FB616F" w14:paraId="0450D733" w14:textId="77777777" w:rsidTr="00FB616F">
        <w:trPr>
          <w:trHeight w:val="870"/>
        </w:trPr>
        <w:tc>
          <w:tcPr>
            <w:tcW w:w="3021" w:type="dxa"/>
            <w:gridSpan w:val="2"/>
            <w:tcBorders>
              <w:top w:val="nil"/>
              <w:left w:val="single" w:sz="4" w:space="0" w:color="auto"/>
              <w:bottom w:val="nil"/>
              <w:right w:val="nil"/>
            </w:tcBorders>
            <w:shd w:val="clear" w:color="auto" w:fill="auto"/>
            <w:vAlign w:val="center"/>
            <w:hideMark/>
          </w:tcPr>
          <w:p w14:paraId="0A0E6D07"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nil"/>
              <w:left w:val="single" w:sz="4" w:space="0" w:color="auto"/>
              <w:bottom w:val="nil"/>
              <w:right w:val="nil"/>
            </w:tcBorders>
            <w:shd w:val="clear" w:color="auto" w:fill="auto"/>
            <w:noWrap/>
            <w:vAlign w:val="center"/>
            <w:hideMark/>
          </w:tcPr>
          <w:p w14:paraId="66794A6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6285FB5"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5EC7A1E"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3C15C929" w14:textId="77777777" w:rsidR="00FB616F" w:rsidRPr="00FB616F" w:rsidRDefault="00FB616F" w:rsidP="00FB616F">
            <w:pPr>
              <w:jc w:val="center"/>
              <w:rPr>
                <w:sz w:val="20"/>
                <w:szCs w:val="20"/>
              </w:rPr>
            </w:pPr>
            <w:r w:rsidRPr="00FB616F">
              <w:rPr>
                <w:sz w:val="20"/>
                <w:szCs w:val="20"/>
              </w:rPr>
              <w:t>11.0.00.11190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AD2F1D4"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99413E0" w14:textId="77777777" w:rsidR="00FB616F" w:rsidRPr="00FB616F" w:rsidRDefault="00FB616F" w:rsidP="00FB616F">
            <w:pPr>
              <w:jc w:val="right"/>
              <w:rPr>
                <w:sz w:val="20"/>
                <w:szCs w:val="20"/>
              </w:rPr>
            </w:pPr>
            <w:r w:rsidRPr="00FB616F">
              <w:rPr>
                <w:sz w:val="20"/>
                <w:szCs w:val="20"/>
              </w:rPr>
              <w:t>36 855 258,87</w:t>
            </w:r>
          </w:p>
        </w:tc>
        <w:tc>
          <w:tcPr>
            <w:tcW w:w="992" w:type="dxa"/>
            <w:tcBorders>
              <w:top w:val="nil"/>
              <w:left w:val="single" w:sz="4" w:space="0" w:color="auto"/>
              <w:bottom w:val="nil"/>
              <w:right w:val="nil"/>
            </w:tcBorders>
            <w:shd w:val="clear" w:color="auto" w:fill="auto"/>
            <w:noWrap/>
            <w:vAlign w:val="center"/>
            <w:hideMark/>
          </w:tcPr>
          <w:p w14:paraId="40CB6B9D" w14:textId="77777777" w:rsidR="00FB616F" w:rsidRPr="00FB616F" w:rsidRDefault="00FB616F" w:rsidP="00FB616F">
            <w:pPr>
              <w:jc w:val="right"/>
              <w:rPr>
                <w:sz w:val="20"/>
                <w:szCs w:val="20"/>
              </w:rPr>
            </w:pPr>
            <w:r w:rsidRPr="00FB616F">
              <w:rPr>
                <w:sz w:val="20"/>
                <w:szCs w:val="20"/>
              </w:rPr>
              <w:t>10 000 000,00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56EC4DF6"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4277ADBC" w14:textId="77777777" w:rsidR="00FB616F" w:rsidRPr="00FB616F" w:rsidRDefault="00FB616F" w:rsidP="00FB616F">
            <w:pPr>
              <w:rPr>
                <w:sz w:val="20"/>
                <w:szCs w:val="20"/>
              </w:rPr>
            </w:pPr>
          </w:p>
        </w:tc>
      </w:tr>
      <w:tr w:rsidR="00FB616F" w:rsidRPr="00FB616F" w14:paraId="4C7FAAA0"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C5C6119"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F05BDF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54B9CA"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8624F"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2904811" w14:textId="77777777" w:rsidR="00FB616F" w:rsidRPr="00FB616F" w:rsidRDefault="00FB616F" w:rsidP="00FB616F">
            <w:pPr>
              <w:jc w:val="center"/>
              <w:rPr>
                <w:sz w:val="20"/>
                <w:szCs w:val="20"/>
              </w:rPr>
            </w:pPr>
            <w:r w:rsidRPr="00FB616F">
              <w:rPr>
                <w:sz w:val="20"/>
                <w:szCs w:val="20"/>
              </w:rPr>
              <w:t>11.0.00.11190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8614"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4ED5" w14:textId="77777777" w:rsidR="00FB616F" w:rsidRPr="00FB616F" w:rsidRDefault="00FB616F" w:rsidP="00FB616F">
            <w:pPr>
              <w:jc w:val="right"/>
              <w:rPr>
                <w:sz w:val="20"/>
                <w:szCs w:val="20"/>
              </w:rPr>
            </w:pPr>
            <w:r w:rsidRPr="00FB616F">
              <w:rPr>
                <w:sz w:val="20"/>
                <w:szCs w:val="20"/>
              </w:rPr>
              <w:t>36 855 258,87</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822299B" w14:textId="77777777" w:rsidR="00FB616F" w:rsidRPr="00FB616F" w:rsidRDefault="00FB616F" w:rsidP="00FB616F">
            <w:pPr>
              <w:jc w:val="right"/>
              <w:rPr>
                <w:sz w:val="20"/>
                <w:szCs w:val="20"/>
              </w:rPr>
            </w:pPr>
            <w:r w:rsidRPr="00FB616F">
              <w:rPr>
                <w:sz w:val="20"/>
                <w:szCs w:val="20"/>
              </w:rPr>
              <w:t>10 000 000,00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2EC2F" w14:textId="77777777" w:rsidR="00FB616F" w:rsidRPr="00FB616F" w:rsidRDefault="00FB616F" w:rsidP="00FB616F">
            <w:pPr>
              <w:jc w:val="right"/>
              <w:rPr>
                <w:sz w:val="20"/>
                <w:szCs w:val="20"/>
              </w:rPr>
            </w:pPr>
            <w:r w:rsidRPr="00FB616F">
              <w:rPr>
                <w:sz w:val="20"/>
                <w:szCs w:val="20"/>
              </w:rPr>
              <w:t>10 000 000,00</w:t>
            </w:r>
          </w:p>
        </w:tc>
        <w:tc>
          <w:tcPr>
            <w:tcW w:w="236" w:type="dxa"/>
            <w:gridSpan w:val="2"/>
            <w:vAlign w:val="center"/>
            <w:hideMark/>
          </w:tcPr>
          <w:p w14:paraId="224BAEDA" w14:textId="77777777" w:rsidR="00FB616F" w:rsidRPr="00FB616F" w:rsidRDefault="00FB616F" w:rsidP="00FB616F">
            <w:pPr>
              <w:rPr>
                <w:sz w:val="20"/>
                <w:szCs w:val="20"/>
              </w:rPr>
            </w:pPr>
          </w:p>
        </w:tc>
      </w:tr>
      <w:tr w:rsidR="00FB616F" w:rsidRPr="00FB616F" w14:paraId="4E66A51C"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58C19643"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5AE75E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60ED4E5E"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0AE4623D"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76997BD3" w14:textId="77777777" w:rsidR="00FB616F" w:rsidRPr="00FB616F" w:rsidRDefault="00FB616F" w:rsidP="00FB616F">
            <w:pPr>
              <w:jc w:val="center"/>
              <w:rPr>
                <w:bCs/>
                <w:sz w:val="20"/>
                <w:szCs w:val="20"/>
              </w:rPr>
            </w:pPr>
            <w:r w:rsidRPr="00FB616F">
              <w:rPr>
                <w:bCs/>
                <w:sz w:val="20"/>
                <w:szCs w:val="20"/>
              </w:rPr>
              <w:t>11.0.00.70510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79303A4C"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A395E22" w14:textId="77777777" w:rsidR="00FB616F" w:rsidRPr="00FB616F" w:rsidRDefault="00FB616F" w:rsidP="00FB616F">
            <w:pPr>
              <w:jc w:val="right"/>
              <w:rPr>
                <w:bCs/>
                <w:sz w:val="20"/>
                <w:szCs w:val="20"/>
              </w:rPr>
            </w:pPr>
            <w:r w:rsidRPr="00FB616F">
              <w:rPr>
                <w:bCs/>
                <w:sz w:val="20"/>
                <w:szCs w:val="20"/>
              </w:rPr>
              <w:t>1 293 900,00</w:t>
            </w:r>
          </w:p>
        </w:tc>
        <w:tc>
          <w:tcPr>
            <w:tcW w:w="992" w:type="dxa"/>
            <w:tcBorders>
              <w:top w:val="nil"/>
              <w:left w:val="single" w:sz="4" w:space="0" w:color="auto"/>
              <w:bottom w:val="nil"/>
              <w:right w:val="nil"/>
            </w:tcBorders>
            <w:shd w:val="clear" w:color="auto" w:fill="auto"/>
            <w:noWrap/>
            <w:vAlign w:val="center"/>
            <w:hideMark/>
          </w:tcPr>
          <w:p w14:paraId="15DD272E"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6034C79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3DA727A" w14:textId="77777777" w:rsidR="00FB616F" w:rsidRPr="00FB616F" w:rsidRDefault="00FB616F" w:rsidP="00FB616F">
            <w:pPr>
              <w:rPr>
                <w:sz w:val="20"/>
                <w:szCs w:val="20"/>
              </w:rPr>
            </w:pPr>
          </w:p>
        </w:tc>
      </w:tr>
      <w:tr w:rsidR="00FB616F" w:rsidRPr="00FB616F" w14:paraId="69B943D9"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52D90780"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6B019BA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7BD53EC"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549611E"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B1FBAAE" w14:textId="77777777" w:rsidR="00FB616F" w:rsidRPr="00FB616F" w:rsidRDefault="00FB616F" w:rsidP="00FB616F">
            <w:pPr>
              <w:jc w:val="center"/>
              <w:rPr>
                <w:sz w:val="20"/>
                <w:szCs w:val="20"/>
              </w:rPr>
            </w:pPr>
            <w:r w:rsidRPr="00FB616F">
              <w:rPr>
                <w:sz w:val="20"/>
                <w:szCs w:val="20"/>
              </w:rPr>
              <w:t>11.0.00.70510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496593"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9CA935E" w14:textId="77777777" w:rsidR="00FB616F" w:rsidRPr="00FB616F" w:rsidRDefault="00FB616F" w:rsidP="00FB616F">
            <w:pPr>
              <w:jc w:val="right"/>
              <w:rPr>
                <w:sz w:val="20"/>
                <w:szCs w:val="20"/>
              </w:rPr>
            </w:pPr>
            <w:r w:rsidRPr="00FB616F">
              <w:rPr>
                <w:sz w:val="20"/>
                <w:szCs w:val="20"/>
              </w:rPr>
              <w:t>1 293 900,00</w:t>
            </w:r>
          </w:p>
        </w:tc>
        <w:tc>
          <w:tcPr>
            <w:tcW w:w="992" w:type="dxa"/>
            <w:tcBorders>
              <w:top w:val="single" w:sz="4" w:space="0" w:color="auto"/>
              <w:left w:val="single" w:sz="4" w:space="0" w:color="auto"/>
              <w:bottom w:val="nil"/>
              <w:right w:val="nil"/>
            </w:tcBorders>
            <w:shd w:val="clear" w:color="auto" w:fill="auto"/>
            <w:noWrap/>
            <w:vAlign w:val="center"/>
            <w:hideMark/>
          </w:tcPr>
          <w:p w14:paraId="2B844442"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0C3B59E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BF539DA" w14:textId="77777777" w:rsidR="00FB616F" w:rsidRPr="00FB616F" w:rsidRDefault="00FB616F" w:rsidP="00FB616F">
            <w:pPr>
              <w:rPr>
                <w:sz w:val="20"/>
                <w:szCs w:val="20"/>
              </w:rPr>
            </w:pPr>
          </w:p>
        </w:tc>
      </w:tr>
      <w:tr w:rsidR="00FB616F" w:rsidRPr="00FB616F" w14:paraId="446DE106"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36CCC01"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FDAF29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9A7057"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48475"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EA67F4" w14:textId="77777777" w:rsidR="00FB616F" w:rsidRPr="00FB616F" w:rsidRDefault="00FB616F" w:rsidP="00FB616F">
            <w:pPr>
              <w:jc w:val="center"/>
              <w:rPr>
                <w:sz w:val="20"/>
                <w:szCs w:val="20"/>
              </w:rPr>
            </w:pPr>
            <w:r w:rsidRPr="00FB616F">
              <w:rPr>
                <w:sz w:val="20"/>
                <w:szCs w:val="20"/>
              </w:rPr>
              <w:t>11.0.00.70510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2C166"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4405" w14:textId="77777777" w:rsidR="00FB616F" w:rsidRPr="00FB616F" w:rsidRDefault="00FB616F" w:rsidP="00FB616F">
            <w:pPr>
              <w:jc w:val="right"/>
              <w:rPr>
                <w:sz w:val="20"/>
                <w:szCs w:val="20"/>
              </w:rPr>
            </w:pPr>
            <w:r w:rsidRPr="00FB616F">
              <w:rPr>
                <w:sz w:val="20"/>
                <w:szCs w:val="20"/>
              </w:rPr>
              <w:t>1 293 900,00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3581EC0"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088A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7A79E3B" w14:textId="77777777" w:rsidR="00FB616F" w:rsidRPr="00FB616F" w:rsidRDefault="00FB616F" w:rsidP="00FB616F">
            <w:pPr>
              <w:rPr>
                <w:sz w:val="20"/>
                <w:szCs w:val="20"/>
              </w:rPr>
            </w:pPr>
          </w:p>
        </w:tc>
      </w:tr>
      <w:tr w:rsidR="00FB616F" w:rsidRPr="00FB616F" w14:paraId="1F7016EE"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65E87BC" w14:textId="77777777" w:rsidR="00FB616F" w:rsidRPr="00FB616F" w:rsidRDefault="00FB616F" w:rsidP="00FB616F">
            <w:pPr>
              <w:rPr>
                <w:bCs/>
                <w:sz w:val="20"/>
                <w:szCs w:val="20"/>
              </w:rPr>
            </w:pPr>
            <w:r w:rsidRPr="00FB616F">
              <w:rPr>
                <w:bCs/>
                <w:sz w:val="20"/>
                <w:szCs w:val="20"/>
              </w:rPr>
              <w:t>Массовый спорт</w:t>
            </w:r>
          </w:p>
        </w:tc>
        <w:tc>
          <w:tcPr>
            <w:tcW w:w="743" w:type="dxa"/>
            <w:tcBorders>
              <w:top w:val="nil"/>
              <w:left w:val="single" w:sz="4" w:space="0" w:color="auto"/>
              <w:bottom w:val="nil"/>
              <w:right w:val="nil"/>
            </w:tcBorders>
            <w:shd w:val="clear" w:color="auto" w:fill="auto"/>
            <w:noWrap/>
            <w:vAlign w:val="center"/>
            <w:hideMark/>
          </w:tcPr>
          <w:p w14:paraId="338A07F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1618D2A"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67161B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6BDB08B"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62ABE42"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0D1A3D3" w14:textId="77777777" w:rsidR="00FB616F" w:rsidRPr="00FB616F" w:rsidRDefault="00FB616F" w:rsidP="00FB616F">
            <w:pPr>
              <w:jc w:val="right"/>
              <w:rPr>
                <w:bCs/>
                <w:sz w:val="20"/>
                <w:szCs w:val="20"/>
              </w:rPr>
            </w:pPr>
            <w:r w:rsidRPr="00FB616F">
              <w:rPr>
                <w:bCs/>
                <w:sz w:val="20"/>
                <w:szCs w:val="20"/>
              </w:rPr>
              <w:t>57 244 816,33</w:t>
            </w:r>
          </w:p>
        </w:tc>
        <w:tc>
          <w:tcPr>
            <w:tcW w:w="992" w:type="dxa"/>
            <w:tcBorders>
              <w:top w:val="nil"/>
              <w:left w:val="single" w:sz="4" w:space="0" w:color="auto"/>
              <w:bottom w:val="nil"/>
              <w:right w:val="nil"/>
            </w:tcBorders>
            <w:shd w:val="clear" w:color="auto" w:fill="auto"/>
            <w:noWrap/>
            <w:vAlign w:val="center"/>
            <w:hideMark/>
          </w:tcPr>
          <w:p w14:paraId="058691D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694F9A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C3A9B98" w14:textId="77777777" w:rsidR="00FB616F" w:rsidRPr="00FB616F" w:rsidRDefault="00FB616F" w:rsidP="00FB616F">
            <w:pPr>
              <w:rPr>
                <w:sz w:val="20"/>
                <w:szCs w:val="20"/>
              </w:rPr>
            </w:pPr>
          </w:p>
        </w:tc>
      </w:tr>
      <w:tr w:rsidR="00FB616F" w:rsidRPr="00FB616F" w14:paraId="3DE1191C"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2A2C6621"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0456C64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0012D72"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3922DE"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2FB57D1" w14:textId="77777777" w:rsidR="00FB616F" w:rsidRPr="00FB616F" w:rsidRDefault="00FB616F" w:rsidP="00FB616F">
            <w:pPr>
              <w:jc w:val="center"/>
              <w:rPr>
                <w:bCs/>
                <w:sz w:val="20"/>
                <w:szCs w:val="20"/>
              </w:rPr>
            </w:pPr>
            <w:r w:rsidRPr="00FB616F">
              <w:rPr>
                <w:bCs/>
                <w:sz w:val="20"/>
                <w:szCs w:val="20"/>
              </w:rPr>
              <w:t>11.0.00.00000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64DD7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B9117B1" w14:textId="77777777" w:rsidR="00FB616F" w:rsidRPr="00FB616F" w:rsidRDefault="00FB616F" w:rsidP="00FB616F">
            <w:pPr>
              <w:jc w:val="right"/>
              <w:rPr>
                <w:bCs/>
                <w:sz w:val="20"/>
                <w:szCs w:val="20"/>
              </w:rPr>
            </w:pPr>
            <w:r w:rsidRPr="00FB616F">
              <w:rPr>
                <w:bCs/>
                <w:sz w:val="20"/>
                <w:szCs w:val="20"/>
              </w:rPr>
              <w:t>57 244 816,33</w:t>
            </w:r>
          </w:p>
        </w:tc>
        <w:tc>
          <w:tcPr>
            <w:tcW w:w="992" w:type="dxa"/>
            <w:tcBorders>
              <w:top w:val="single" w:sz="4" w:space="0" w:color="auto"/>
              <w:left w:val="single" w:sz="4" w:space="0" w:color="auto"/>
              <w:bottom w:val="nil"/>
              <w:right w:val="nil"/>
            </w:tcBorders>
            <w:shd w:val="clear" w:color="auto" w:fill="auto"/>
            <w:noWrap/>
            <w:vAlign w:val="center"/>
            <w:hideMark/>
          </w:tcPr>
          <w:p w14:paraId="4846A5A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94D2ADE"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0725986" w14:textId="77777777" w:rsidR="00FB616F" w:rsidRPr="00FB616F" w:rsidRDefault="00FB616F" w:rsidP="00FB616F">
            <w:pPr>
              <w:rPr>
                <w:sz w:val="20"/>
                <w:szCs w:val="20"/>
              </w:rPr>
            </w:pPr>
          </w:p>
        </w:tc>
      </w:tr>
      <w:tr w:rsidR="00FB616F" w:rsidRPr="00FB616F" w14:paraId="21CC0FBD"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7F8D202F" w14:textId="77777777" w:rsidR="00FB616F" w:rsidRPr="00FB616F" w:rsidRDefault="00FB616F" w:rsidP="00FB616F">
            <w:pPr>
              <w:rPr>
                <w:bCs/>
                <w:sz w:val="20"/>
                <w:szCs w:val="20"/>
              </w:rPr>
            </w:pPr>
            <w:r w:rsidRPr="00FB616F">
              <w:rPr>
                <w:bCs/>
                <w:sz w:val="20"/>
                <w:szCs w:val="20"/>
              </w:rPr>
              <w:t>Реализация мероприятий МП "Развитие физической культуры и спорта в Куйбышевском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6418AEA5"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1F0EEA6"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000FB3"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467251D" w14:textId="77777777" w:rsidR="00FB616F" w:rsidRPr="00FB616F" w:rsidRDefault="00FB616F" w:rsidP="00FB616F">
            <w:pPr>
              <w:jc w:val="center"/>
              <w:rPr>
                <w:bCs/>
                <w:sz w:val="20"/>
                <w:szCs w:val="20"/>
              </w:rPr>
            </w:pPr>
            <w:r w:rsidRPr="00FB616F">
              <w:rPr>
                <w:bCs/>
                <w:sz w:val="20"/>
                <w:szCs w:val="20"/>
              </w:rPr>
              <w:t>11.0.00.11950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079045"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1366C86" w14:textId="77777777" w:rsidR="00FB616F" w:rsidRPr="00FB616F" w:rsidRDefault="00FB616F" w:rsidP="00FB616F">
            <w:pPr>
              <w:jc w:val="right"/>
              <w:rPr>
                <w:bCs/>
                <w:sz w:val="20"/>
                <w:szCs w:val="20"/>
              </w:rPr>
            </w:pPr>
            <w:r w:rsidRPr="00FB616F">
              <w:rPr>
                <w:bCs/>
                <w:sz w:val="20"/>
                <w:szCs w:val="20"/>
              </w:rPr>
              <w:t>1 104 100,00</w:t>
            </w:r>
          </w:p>
        </w:tc>
        <w:tc>
          <w:tcPr>
            <w:tcW w:w="992" w:type="dxa"/>
            <w:tcBorders>
              <w:top w:val="single" w:sz="4" w:space="0" w:color="auto"/>
              <w:left w:val="single" w:sz="4" w:space="0" w:color="auto"/>
              <w:bottom w:val="nil"/>
              <w:right w:val="nil"/>
            </w:tcBorders>
            <w:shd w:val="clear" w:color="auto" w:fill="auto"/>
            <w:noWrap/>
            <w:vAlign w:val="center"/>
            <w:hideMark/>
          </w:tcPr>
          <w:p w14:paraId="2FEE392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11288C5"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F15C8FB" w14:textId="77777777" w:rsidR="00FB616F" w:rsidRPr="00FB616F" w:rsidRDefault="00FB616F" w:rsidP="00FB616F">
            <w:pPr>
              <w:rPr>
                <w:sz w:val="20"/>
                <w:szCs w:val="20"/>
              </w:rPr>
            </w:pPr>
          </w:p>
        </w:tc>
      </w:tr>
      <w:tr w:rsidR="00FB616F" w:rsidRPr="00FB616F" w14:paraId="429582DE"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C84953C"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755DF4E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0889D5B"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096D53"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8B3C4A4" w14:textId="77777777" w:rsidR="00FB616F" w:rsidRPr="00FB616F" w:rsidRDefault="00FB616F" w:rsidP="00FB616F">
            <w:pPr>
              <w:jc w:val="center"/>
              <w:rPr>
                <w:sz w:val="20"/>
                <w:szCs w:val="20"/>
              </w:rPr>
            </w:pPr>
            <w:r w:rsidRPr="00FB616F">
              <w:rPr>
                <w:sz w:val="20"/>
                <w:szCs w:val="20"/>
              </w:rPr>
              <w:t>11.0.00.11950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38BD053"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C3C6A9" w14:textId="77777777" w:rsidR="00FB616F" w:rsidRPr="00FB616F" w:rsidRDefault="00FB616F" w:rsidP="00FB616F">
            <w:pPr>
              <w:jc w:val="right"/>
              <w:rPr>
                <w:sz w:val="20"/>
                <w:szCs w:val="20"/>
              </w:rPr>
            </w:pPr>
            <w:r w:rsidRPr="00FB616F">
              <w:rPr>
                <w:sz w:val="20"/>
                <w:szCs w:val="20"/>
              </w:rPr>
              <w:t>1 104 100,00</w:t>
            </w:r>
          </w:p>
        </w:tc>
        <w:tc>
          <w:tcPr>
            <w:tcW w:w="992" w:type="dxa"/>
            <w:tcBorders>
              <w:top w:val="single" w:sz="4" w:space="0" w:color="auto"/>
              <w:left w:val="single" w:sz="4" w:space="0" w:color="auto"/>
              <w:bottom w:val="nil"/>
              <w:right w:val="nil"/>
            </w:tcBorders>
            <w:shd w:val="clear" w:color="auto" w:fill="auto"/>
            <w:noWrap/>
            <w:vAlign w:val="center"/>
            <w:hideMark/>
          </w:tcPr>
          <w:p w14:paraId="02A9185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C16838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6C0193F" w14:textId="77777777" w:rsidR="00FB616F" w:rsidRPr="00FB616F" w:rsidRDefault="00FB616F" w:rsidP="00FB616F">
            <w:pPr>
              <w:rPr>
                <w:sz w:val="20"/>
                <w:szCs w:val="20"/>
              </w:rPr>
            </w:pPr>
          </w:p>
        </w:tc>
      </w:tr>
      <w:tr w:rsidR="00FB616F" w:rsidRPr="00FB616F" w14:paraId="75A1B42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CCA5796"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98F06A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FE597A"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B9B6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46730B" w14:textId="77777777" w:rsidR="00FB616F" w:rsidRPr="00FB616F" w:rsidRDefault="00FB616F" w:rsidP="00FB616F">
            <w:pPr>
              <w:jc w:val="center"/>
              <w:rPr>
                <w:sz w:val="20"/>
                <w:szCs w:val="20"/>
              </w:rPr>
            </w:pPr>
            <w:r w:rsidRPr="00FB616F">
              <w:rPr>
                <w:sz w:val="20"/>
                <w:szCs w:val="20"/>
              </w:rPr>
              <w:t>11.0.00.11950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87417"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A8361" w14:textId="77777777" w:rsidR="00FB616F" w:rsidRPr="00FB616F" w:rsidRDefault="00FB616F" w:rsidP="00FB616F">
            <w:pPr>
              <w:jc w:val="right"/>
              <w:rPr>
                <w:sz w:val="20"/>
                <w:szCs w:val="20"/>
              </w:rPr>
            </w:pPr>
            <w:r w:rsidRPr="00FB616F">
              <w:rPr>
                <w:sz w:val="20"/>
                <w:szCs w:val="20"/>
              </w:rPr>
              <w:t>1 104 100,00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F9EDEC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6520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5151A60" w14:textId="77777777" w:rsidR="00FB616F" w:rsidRPr="00FB616F" w:rsidRDefault="00FB616F" w:rsidP="00FB616F">
            <w:pPr>
              <w:rPr>
                <w:sz w:val="20"/>
                <w:szCs w:val="20"/>
              </w:rPr>
            </w:pPr>
          </w:p>
        </w:tc>
      </w:tr>
      <w:tr w:rsidR="00FB616F" w:rsidRPr="00FB616F" w14:paraId="7A618F6F" w14:textId="77777777" w:rsidTr="00FB616F">
        <w:trPr>
          <w:trHeight w:val="2295"/>
        </w:trPr>
        <w:tc>
          <w:tcPr>
            <w:tcW w:w="3021" w:type="dxa"/>
            <w:gridSpan w:val="2"/>
            <w:tcBorders>
              <w:top w:val="nil"/>
              <w:left w:val="single" w:sz="4" w:space="0" w:color="auto"/>
              <w:bottom w:val="nil"/>
              <w:right w:val="nil"/>
            </w:tcBorders>
            <w:shd w:val="clear" w:color="auto" w:fill="auto"/>
            <w:vAlign w:val="center"/>
            <w:hideMark/>
          </w:tcPr>
          <w:p w14:paraId="578A4AB6" w14:textId="77777777" w:rsidR="00FB616F" w:rsidRPr="00FB616F" w:rsidRDefault="00FB616F" w:rsidP="00FB616F">
            <w:pPr>
              <w:rPr>
                <w:bCs/>
                <w:sz w:val="20"/>
                <w:szCs w:val="20"/>
              </w:rPr>
            </w:pPr>
            <w:r w:rsidRPr="00FB616F">
              <w:rPr>
                <w:bCs/>
                <w:sz w:val="20"/>
                <w:szCs w:val="20"/>
              </w:rPr>
              <w:lastRenderedPageBreak/>
              <w:t>Реализация мероприятий по осуществлению малобюджетного строительства, реконструкции, ремонта спортивных сооружений, обеспечения оборудованием и инвентарем спортивных объектов государственной программы Новосибирской области "Развитие физической культуры и спорта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6F6107A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786F5BD8"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3236713"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60363C9C" w14:textId="77777777" w:rsidR="00FB616F" w:rsidRPr="00FB616F" w:rsidRDefault="00FB616F" w:rsidP="00FB616F">
            <w:pPr>
              <w:jc w:val="center"/>
              <w:rPr>
                <w:bCs/>
                <w:sz w:val="20"/>
                <w:szCs w:val="20"/>
              </w:rPr>
            </w:pPr>
            <w:r w:rsidRPr="00FB616F">
              <w:rPr>
                <w:bCs/>
                <w:sz w:val="20"/>
                <w:szCs w:val="20"/>
              </w:rPr>
              <w:t>11.0.00.70740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1BC01E6A"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45B9802" w14:textId="77777777" w:rsidR="00FB616F" w:rsidRPr="00FB616F" w:rsidRDefault="00FB616F" w:rsidP="00FB616F">
            <w:pPr>
              <w:jc w:val="right"/>
              <w:rPr>
                <w:bCs/>
                <w:sz w:val="20"/>
                <w:szCs w:val="20"/>
              </w:rPr>
            </w:pPr>
            <w:r w:rsidRPr="00FB616F">
              <w:rPr>
                <w:bCs/>
                <w:sz w:val="20"/>
                <w:szCs w:val="20"/>
              </w:rPr>
              <w:t>3 500 000,00</w:t>
            </w:r>
          </w:p>
        </w:tc>
        <w:tc>
          <w:tcPr>
            <w:tcW w:w="992" w:type="dxa"/>
            <w:tcBorders>
              <w:top w:val="nil"/>
              <w:left w:val="single" w:sz="4" w:space="0" w:color="auto"/>
              <w:bottom w:val="nil"/>
              <w:right w:val="nil"/>
            </w:tcBorders>
            <w:shd w:val="clear" w:color="auto" w:fill="auto"/>
            <w:noWrap/>
            <w:vAlign w:val="center"/>
            <w:hideMark/>
          </w:tcPr>
          <w:p w14:paraId="38E353D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0414A4D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704B35C" w14:textId="77777777" w:rsidR="00FB616F" w:rsidRPr="00FB616F" w:rsidRDefault="00FB616F" w:rsidP="00FB616F">
            <w:pPr>
              <w:rPr>
                <w:sz w:val="20"/>
                <w:szCs w:val="20"/>
              </w:rPr>
            </w:pPr>
          </w:p>
        </w:tc>
      </w:tr>
      <w:tr w:rsidR="00FB616F" w:rsidRPr="00FB616F" w14:paraId="799A6A57"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BC88C50"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27BB9DA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39ABE51"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84164C"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0583886" w14:textId="77777777" w:rsidR="00FB616F" w:rsidRPr="00FB616F" w:rsidRDefault="00FB616F" w:rsidP="00FB616F">
            <w:pPr>
              <w:jc w:val="center"/>
              <w:rPr>
                <w:sz w:val="20"/>
                <w:szCs w:val="20"/>
              </w:rPr>
            </w:pPr>
            <w:r w:rsidRPr="00FB616F">
              <w:rPr>
                <w:sz w:val="20"/>
                <w:szCs w:val="20"/>
              </w:rPr>
              <w:t>11.0.00.70740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7D617E"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C11FF6E" w14:textId="77777777" w:rsidR="00FB616F" w:rsidRPr="00FB616F" w:rsidRDefault="00FB616F" w:rsidP="00FB616F">
            <w:pPr>
              <w:jc w:val="right"/>
              <w:rPr>
                <w:sz w:val="20"/>
                <w:szCs w:val="20"/>
              </w:rPr>
            </w:pPr>
            <w:r w:rsidRPr="00FB616F">
              <w:rPr>
                <w:sz w:val="20"/>
                <w:szCs w:val="20"/>
              </w:rPr>
              <w:t>3 500 000,00</w:t>
            </w:r>
          </w:p>
        </w:tc>
        <w:tc>
          <w:tcPr>
            <w:tcW w:w="992" w:type="dxa"/>
            <w:tcBorders>
              <w:top w:val="single" w:sz="4" w:space="0" w:color="auto"/>
              <w:left w:val="single" w:sz="4" w:space="0" w:color="auto"/>
              <w:bottom w:val="nil"/>
              <w:right w:val="nil"/>
            </w:tcBorders>
            <w:shd w:val="clear" w:color="auto" w:fill="auto"/>
            <w:noWrap/>
            <w:vAlign w:val="center"/>
            <w:hideMark/>
          </w:tcPr>
          <w:p w14:paraId="098104F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5A74D4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E4C20FD" w14:textId="77777777" w:rsidR="00FB616F" w:rsidRPr="00FB616F" w:rsidRDefault="00FB616F" w:rsidP="00FB616F">
            <w:pPr>
              <w:rPr>
                <w:sz w:val="20"/>
                <w:szCs w:val="20"/>
              </w:rPr>
            </w:pPr>
          </w:p>
        </w:tc>
      </w:tr>
      <w:tr w:rsidR="00FB616F" w:rsidRPr="00FB616F" w14:paraId="7B4837E7"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3EE831E"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028E4F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E409F5"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5EC104"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C1F7518" w14:textId="77777777" w:rsidR="00FB616F" w:rsidRPr="00FB616F" w:rsidRDefault="00FB616F" w:rsidP="00FB616F">
            <w:pPr>
              <w:jc w:val="center"/>
              <w:rPr>
                <w:sz w:val="20"/>
                <w:szCs w:val="20"/>
              </w:rPr>
            </w:pPr>
            <w:r w:rsidRPr="00FB616F">
              <w:rPr>
                <w:sz w:val="20"/>
                <w:szCs w:val="20"/>
              </w:rPr>
              <w:t>11.0.00.70740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BEDDC"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11074" w14:textId="77777777" w:rsidR="00FB616F" w:rsidRPr="00FB616F" w:rsidRDefault="00FB616F" w:rsidP="00FB616F">
            <w:pPr>
              <w:jc w:val="right"/>
              <w:rPr>
                <w:sz w:val="20"/>
                <w:szCs w:val="20"/>
              </w:rPr>
            </w:pPr>
            <w:r w:rsidRPr="00FB616F">
              <w:rPr>
                <w:sz w:val="20"/>
                <w:szCs w:val="20"/>
              </w:rPr>
              <w:t>3 500 000,00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020EB9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BA5B9"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611932E" w14:textId="77777777" w:rsidR="00FB616F" w:rsidRPr="00FB616F" w:rsidRDefault="00FB616F" w:rsidP="00FB616F">
            <w:pPr>
              <w:rPr>
                <w:sz w:val="20"/>
                <w:szCs w:val="20"/>
              </w:rPr>
            </w:pPr>
          </w:p>
        </w:tc>
      </w:tr>
      <w:tr w:rsidR="00FB616F" w:rsidRPr="00FB616F" w14:paraId="774AC702"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1C95A436" w14:textId="77777777" w:rsidR="00FB616F" w:rsidRPr="00FB616F" w:rsidRDefault="00FB616F" w:rsidP="00FB616F">
            <w:pPr>
              <w:rPr>
                <w:bCs/>
                <w:sz w:val="20"/>
                <w:szCs w:val="20"/>
              </w:rPr>
            </w:pPr>
            <w:r w:rsidRPr="00FB616F">
              <w:rPr>
                <w:bCs/>
                <w:sz w:val="20"/>
                <w:szCs w:val="20"/>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3C978D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32EC0E7"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3AB391B"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1ABA9CD3" w14:textId="77777777" w:rsidR="00FB616F" w:rsidRPr="00FB616F" w:rsidRDefault="00FB616F" w:rsidP="00FB616F">
            <w:pPr>
              <w:jc w:val="center"/>
              <w:rPr>
                <w:bCs/>
                <w:sz w:val="20"/>
                <w:szCs w:val="20"/>
              </w:rPr>
            </w:pPr>
            <w:r w:rsidRPr="00FB616F">
              <w:rPr>
                <w:bCs/>
                <w:sz w:val="20"/>
                <w:szCs w:val="20"/>
              </w:rPr>
              <w:t>11.0.00.70750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41F003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458860A" w14:textId="77777777" w:rsidR="00FB616F" w:rsidRPr="00FB616F" w:rsidRDefault="00FB616F" w:rsidP="00FB616F">
            <w:pPr>
              <w:jc w:val="right"/>
              <w:rPr>
                <w:bCs/>
                <w:sz w:val="20"/>
                <w:szCs w:val="20"/>
              </w:rPr>
            </w:pPr>
            <w:r w:rsidRPr="00FB616F">
              <w:rPr>
                <w:bCs/>
                <w:sz w:val="20"/>
                <w:szCs w:val="20"/>
              </w:rPr>
              <w:t>50 599 900,00</w:t>
            </w:r>
          </w:p>
        </w:tc>
        <w:tc>
          <w:tcPr>
            <w:tcW w:w="992" w:type="dxa"/>
            <w:tcBorders>
              <w:top w:val="nil"/>
              <w:left w:val="single" w:sz="4" w:space="0" w:color="auto"/>
              <w:bottom w:val="nil"/>
              <w:right w:val="nil"/>
            </w:tcBorders>
            <w:shd w:val="clear" w:color="auto" w:fill="auto"/>
            <w:noWrap/>
            <w:vAlign w:val="center"/>
            <w:hideMark/>
          </w:tcPr>
          <w:p w14:paraId="431B06B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EDDBFE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1C189CF9" w14:textId="77777777" w:rsidR="00FB616F" w:rsidRPr="00FB616F" w:rsidRDefault="00FB616F" w:rsidP="00FB616F">
            <w:pPr>
              <w:rPr>
                <w:sz w:val="20"/>
                <w:szCs w:val="20"/>
              </w:rPr>
            </w:pPr>
          </w:p>
        </w:tc>
      </w:tr>
      <w:tr w:rsidR="00FB616F" w:rsidRPr="00FB616F" w14:paraId="34671CF8"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AC18DAB"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3E64890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1E8A176"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4870B40"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BC778DC" w14:textId="77777777" w:rsidR="00FB616F" w:rsidRPr="00FB616F" w:rsidRDefault="00FB616F" w:rsidP="00FB616F">
            <w:pPr>
              <w:jc w:val="center"/>
              <w:rPr>
                <w:sz w:val="20"/>
                <w:szCs w:val="20"/>
              </w:rPr>
            </w:pPr>
            <w:r w:rsidRPr="00FB616F">
              <w:rPr>
                <w:sz w:val="20"/>
                <w:szCs w:val="20"/>
              </w:rPr>
              <w:t>11.0.00.70750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7444E5"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83EF24" w14:textId="77777777" w:rsidR="00FB616F" w:rsidRPr="00FB616F" w:rsidRDefault="00FB616F" w:rsidP="00FB616F">
            <w:pPr>
              <w:jc w:val="right"/>
              <w:rPr>
                <w:sz w:val="20"/>
                <w:szCs w:val="20"/>
              </w:rPr>
            </w:pPr>
            <w:r w:rsidRPr="00FB616F">
              <w:rPr>
                <w:sz w:val="20"/>
                <w:szCs w:val="20"/>
              </w:rPr>
              <w:t>50 599 900,00</w:t>
            </w:r>
          </w:p>
        </w:tc>
        <w:tc>
          <w:tcPr>
            <w:tcW w:w="992" w:type="dxa"/>
            <w:tcBorders>
              <w:top w:val="single" w:sz="4" w:space="0" w:color="auto"/>
              <w:left w:val="single" w:sz="4" w:space="0" w:color="auto"/>
              <w:bottom w:val="nil"/>
              <w:right w:val="nil"/>
            </w:tcBorders>
            <w:shd w:val="clear" w:color="auto" w:fill="auto"/>
            <w:noWrap/>
            <w:vAlign w:val="center"/>
            <w:hideMark/>
          </w:tcPr>
          <w:p w14:paraId="597A0B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A284064"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53B0622" w14:textId="77777777" w:rsidR="00FB616F" w:rsidRPr="00FB616F" w:rsidRDefault="00FB616F" w:rsidP="00FB616F">
            <w:pPr>
              <w:rPr>
                <w:sz w:val="20"/>
                <w:szCs w:val="20"/>
              </w:rPr>
            </w:pPr>
          </w:p>
        </w:tc>
      </w:tr>
      <w:tr w:rsidR="00FB616F" w:rsidRPr="00FB616F" w14:paraId="3FF902B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72CF2F08" w14:textId="77777777" w:rsidR="00FB616F" w:rsidRPr="00FB616F" w:rsidRDefault="00FB616F" w:rsidP="00FB616F">
            <w:pPr>
              <w:rPr>
                <w:sz w:val="20"/>
                <w:szCs w:val="20"/>
              </w:rPr>
            </w:pPr>
            <w:r w:rsidRPr="00FB616F">
              <w:rPr>
                <w:sz w:val="20"/>
                <w:szCs w:val="20"/>
              </w:rPr>
              <w:t>Субсидии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114C370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E8ABFD"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AE095"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26552D" w14:textId="77777777" w:rsidR="00FB616F" w:rsidRPr="00FB616F" w:rsidRDefault="00FB616F" w:rsidP="00FB616F">
            <w:pPr>
              <w:jc w:val="center"/>
              <w:rPr>
                <w:sz w:val="20"/>
                <w:szCs w:val="20"/>
              </w:rPr>
            </w:pPr>
            <w:r w:rsidRPr="00FB616F">
              <w:rPr>
                <w:sz w:val="20"/>
                <w:szCs w:val="20"/>
              </w:rPr>
              <w:t>11.0.00.70750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E56CC" w14:textId="77777777" w:rsidR="00FB616F" w:rsidRPr="00FB616F" w:rsidRDefault="00FB616F" w:rsidP="00FB616F">
            <w:pPr>
              <w:jc w:val="center"/>
              <w:rPr>
                <w:sz w:val="20"/>
                <w:szCs w:val="20"/>
              </w:rPr>
            </w:pPr>
            <w:r w:rsidRPr="00FB616F">
              <w:rPr>
                <w:sz w:val="20"/>
                <w:szCs w:val="20"/>
              </w:rPr>
              <w:t>520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4A1DB" w14:textId="77777777" w:rsidR="00FB616F" w:rsidRPr="00FB616F" w:rsidRDefault="00FB616F" w:rsidP="00FB616F">
            <w:pPr>
              <w:jc w:val="right"/>
              <w:rPr>
                <w:sz w:val="20"/>
                <w:szCs w:val="20"/>
              </w:rPr>
            </w:pPr>
            <w:r w:rsidRPr="00FB616F">
              <w:rPr>
                <w:sz w:val="20"/>
                <w:szCs w:val="20"/>
              </w:rPr>
              <w:t>50 599 900,00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1722EEC"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EB77A"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C518F72" w14:textId="77777777" w:rsidR="00FB616F" w:rsidRPr="00FB616F" w:rsidRDefault="00FB616F" w:rsidP="00FB616F">
            <w:pPr>
              <w:rPr>
                <w:sz w:val="20"/>
                <w:szCs w:val="20"/>
              </w:rPr>
            </w:pPr>
          </w:p>
        </w:tc>
      </w:tr>
      <w:tr w:rsidR="00FB616F" w:rsidRPr="00FB616F" w14:paraId="05E40F1A"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EEAC142" w14:textId="77777777" w:rsidR="00FB616F" w:rsidRPr="00FB616F" w:rsidRDefault="00FB616F" w:rsidP="00FB616F">
            <w:pPr>
              <w:rPr>
                <w:bCs/>
                <w:sz w:val="20"/>
                <w:szCs w:val="20"/>
              </w:rPr>
            </w:pPr>
            <w:r w:rsidRPr="00FB616F">
              <w:rPr>
                <w:bCs/>
                <w:sz w:val="20"/>
                <w:szCs w:val="20"/>
              </w:rPr>
              <w:t>Региональный проект "Спорт - норма жизни"</w:t>
            </w:r>
          </w:p>
        </w:tc>
        <w:tc>
          <w:tcPr>
            <w:tcW w:w="743" w:type="dxa"/>
            <w:tcBorders>
              <w:top w:val="nil"/>
              <w:left w:val="single" w:sz="4" w:space="0" w:color="auto"/>
              <w:bottom w:val="nil"/>
              <w:right w:val="nil"/>
            </w:tcBorders>
            <w:shd w:val="clear" w:color="auto" w:fill="auto"/>
            <w:noWrap/>
            <w:vAlign w:val="center"/>
            <w:hideMark/>
          </w:tcPr>
          <w:p w14:paraId="1F04EE7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B3C73B8"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9300752"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nil"/>
              <w:left w:val="single" w:sz="4" w:space="0" w:color="auto"/>
              <w:bottom w:val="nil"/>
              <w:right w:val="nil"/>
            </w:tcBorders>
            <w:shd w:val="clear" w:color="auto" w:fill="auto"/>
            <w:noWrap/>
            <w:vAlign w:val="center"/>
            <w:hideMark/>
          </w:tcPr>
          <w:p w14:paraId="4295DECF" w14:textId="77777777" w:rsidR="00FB616F" w:rsidRPr="00FB616F" w:rsidRDefault="00FB616F" w:rsidP="00FB616F">
            <w:pPr>
              <w:jc w:val="center"/>
              <w:rPr>
                <w:bCs/>
                <w:sz w:val="20"/>
                <w:szCs w:val="20"/>
              </w:rPr>
            </w:pPr>
            <w:r w:rsidRPr="00FB616F">
              <w:rPr>
                <w:bCs/>
                <w:sz w:val="20"/>
                <w:szCs w:val="20"/>
              </w:rPr>
              <w:t>11.0.P5.00000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0A91752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9483DBA" w14:textId="77777777" w:rsidR="00FB616F" w:rsidRPr="00FB616F" w:rsidRDefault="00FB616F" w:rsidP="00FB616F">
            <w:pPr>
              <w:jc w:val="right"/>
              <w:rPr>
                <w:bCs/>
                <w:sz w:val="20"/>
                <w:szCs w:val="20"/>
              </w:rPr>
            </w:pPr>
            <w:r w:rsidRPr="00FB616F">
              <w:rPr>
                <w:bCs/>
                <w:sz w:val="20"/>
                <w:szCs w:val="20"/>
              </w:rPr>
              <w:t>2 040 816,33</w:t>
            </w:r>
          </w:p>
        </w:tc>
        <w:tc>
          <w:tcPr>
            <w:tcW w:w="992" w:type="dxa"/>
            <w:tcBorders>
              <w:top w:val="nil"/>
              <w:left w:val="single" w:sz="4" w:space="0" w:color="auto"/>
              <w:bottom w:val="nil"/>
              <w:right w:val="nil"/>
            </w:tcBorders>
            <w:shd w:val="clear" w:color="auto" w:fill="auto"/>
            <w:noWrap/>
            <w:vAlign w:val="center"/>
            <w:hideMark/>
          </w:tcPr>
          <w:p w14:paraId="3374B2E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1F0039D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66B697A2" w14:textId="77777777" w:rsidR="00FB616F" w:rsidRPr="00FB616F" w:rsidRDefault="00FB616F" w:rsidP="00FB616F">
            <w:pPr>
              <w:rPr>
                <w:sz w:val="20"/>
                <w:szCs w:val="20"/>
              </w:rPr>
            </w:pPr>
          </w:p>
        </w:tc>
      </w:tr>
      <w:tr w:rsidR="00FB616F" w:rsidRPr="00FB616F" w14:paraId="79393B20" w14:textId="77777777" w:rsidTr="00FB616F">
        <w:trPr>
          <w:trHeight w:val="1440"/>
        </w:trPr>
        <w:tc>
          <w:tcPr>
            <w:tcW w:w="3021" w:type="dxa"/>
            <w:gridSpan w:val="2"/>
            <w:tcBorders>
              <w:top w:val="single" w:sz="4" w:space="0" w:color="auto"/>
              <w:left w:val="single" w:sz="4" w:space="0" w:color="auto"/>
              <w:bottom w:val="nil"/>
              <w:right w:val="nil"/>
            </w:tcBorders>
            <w:shd w:val="clear" w:color="auto" w:fill="auto"/>
            <w:vAlign w:val="center"/>
            <w:hideMark/>
          </w:tcPr>
          <w:p w14:paraId="1924057B" w14:textId="77777777" w:rsidR="00FB616F" w:rsidRPr="00FB616F" w:rsidRDefault="00FB616F" w:rsidP="00FB616F">
            <w:pPr>
              <w:rPr>
                <w:bCs/>
                <w:sz w:val="20"/>
                <w:szCs w:val="20"/>
              </w:rPr>
            </w:pPr>
            <w:r w:rsidRPr="00FB616F">
              <w:rPr>
                <w:bCs/>
                <w:sz w:val="20"/>
                <w:szCs w:val="20"/>
              </w:rPr>
              <w:t>Подготовка и проведение физкультурных и комплексных физкультурных мероприятий государственной программы Новосибирской области "Развитие физической культуры и спорта в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15F2F98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55B9293"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12E5C6" w14:textId="77777777" w:rsidR="00FB616F" w:rsidRPr="00FB616F" w:rsidRDefault="00FB616F" w:rsidP="00FB616F">
            <w:pPr>
              <w:jc w:val="center"/>
              <w:rPr>
                <w:bCs/>
                <w:sz w:val="20"/>
                <w:szCs w:val="20"/>
              </w:rPr>
            </w:pPr>
            <w:r w:rsidRPr="00FB616F">
              <w:rPr>
                <w:bCs/>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105A4A4" w14:textId="77777777" w:rsidR="00FB616F" w:rsidRPr="00FB616F" w:rsidRDefault="00FB616F" w:rsidP="00FB616F">
            <w:pPr>
              <w:jc w:val="center"/>
              <w:rPr>
                <w:bCs/>
                <w:sz w:val="20"/>
                <w:szCs w:val="20"/>
              </w:rPr>
            </w:pPr>
            <w:r w:rsidRPr="00FB616F">
              <w:rPr>
                <w:bCs/>
                <w:sz w:val="20"/>
                <w:szCs w:val="20"/>
              </w:rPr>
              <w:t>11.0.P5.70270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89D489"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52AB6502" w14:textId="77777777" w:rsidR="00FB616F" w:rsidRPr="00FB616F" w:rsidRDefault="00FB616F" w:rsidP="00FB616F">
            <w:pPr>
              <w:jc w:val="right"/>
              <w:rPr>
                <w:bCs/>
                <w:sz w:val="20"/>
                <w:szCs w:val="20"/>
              </w:rPr>
            </w:pPr>
            <w:r w:rsidRPr="00FB616F">
              <w:rPr>
                <w:bCs/>
                <w:sz w:val="20"/>
                <w:szCs w:val="20"/>
              </w:rPr>
              <w:t>2 040 816,33</w:t>
            </w:r>
          </w:p>
        </w:tc>
        <w:tc>
          <w:tcPr>
            <w:tcW w:w="992" w:type="dxa"/>
            <w:tcBorders>
              <w:top w:val="single" w:sz="4" w:space="0" w:color="auto"/>
              <w:left w:val="single" w:sz="4" w:space="0" w:color="auto"/>
              <w:bottom w:val="nil"/>
              <w:right w:val="nil"/>
            </w:tcBorders>
            <w:shd w:val="clear" w:color="auto" w:fill="auto"/>
            <w:noWrap/>
            <w:vAlign w:val="center"/>
            <w:hideMark/>
          </w:tcPr>
          <w:p w14:paraId="144EEFD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3353FD72"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82EDF4C" w14:textId="77777777" w:rsidR="00FB616F" w:rsidRPr="00FB616F" w:rsidRDefault="00FB616F" w:rsidP="00FB616F">
            <w:pPr>
              <w:rPr>
                <w:sz w:val="20"/>
                <w:szCs w:val="20"/>
              </w:rPr>
            </w:pPr>
          </w:p>
        </w:tc>
      </w:tr>
      <w:tr w:rsidR="00FB616F" w:rsidRPr="00FB616F" w14:paraId="34E0FBFF"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239E36A2"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07A2B002"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746F753"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8AE047"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2CAD551" w14:textId="77777777" w:rsidR="00FB616F" w:rsidRPr="00FB616F" w:rsidRDefault="00FB616F" w:rsidP="00FB616F">
            <w:pPr>
              <w:jc w:val="center"/>
              <w:rPr>
                <w:sz w:val="20"/>
                <w:szCs w:val="20"/>
              </w:rPr>
            </w:pPr>
            <w:r w:rsidRPr="00FB616F">
              <w:rPr>
                <w:sz w:val="20"/>
                <w:szCs w:val="20"/>
              </w:rPr>
              <w:t>11.0.P5.70270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A664FE2"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134135" w14:textId="77777777" w:rsidR="00FB616F" w:rsidRPr="00FB616F" w:rsidRDefault="00FB616F" w:rsidP="00FB616F">
            <w:pPr>
              <w:jc w:val="right"/>
              <w:rPr>
                <w:sz w:val="20"/>
                <w:szCs w:val="20"/>
              </w:rPr>
            </w:pPr>
            <w:r w:rsidRPr="00FB616F">
              <w:rPr>
                <w:sz w:val="20"/>
                <w:szCs w:val="20"/>
              </w:rPr>
              <w:t>2 040 816,33</w:t>
            </w:r>
          </w:p>
        </w:tc>
        <w:tc>
          <w:tcPr>
            <w:tcW w:w="992" w:type="dxa"/>
            <w:tcBorders>
              <w:top w:val="single" w:sz="4" w:space="0" w:color="auto"/>
              <w:left w:val="single" w:sz="4" w:space="0" w:color="auto"/>
              <w:bottom w:val="nil"/>
              <w:right w:val="nil"/>
            </w:tcBorders>
            <w:shd w:val="clear" w:color="auto" w:fill="auto"/>
            <w:noWrap/>
            <w:vAlign w:val="center"/>
            <w:hideMark/>
          </w:tcPr>
          <w:p w14:paraId="07B95943"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CA20BFF"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FB3195E" w14:textId="77777777" w:rsidR="00FB616F" w:rsidRPr="00FB616F" w:rsidRDefault="00FB616F" w:rsidP="00FB616F">
            <w:pPr>
              <w:rPr>
                <w:sz w:val="20"/>
                <w:szCs w:val="20"/>
              </w:rPr>
            </w:pPr>
          </w:p>
        </w:tc>
      </w:tr>
      <w:tr w:rsidR="00FB616F" w:rsidRPr="00FB616F" w14:paraId="7366AE9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36303F1A"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73F19DA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396436"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637F9" w14:textId="77777777" w:rsidR="00FB616F" w:rsidRPr="00FB616F" w:rsidRDefault="00FB616F" w:rsidP="00FB616F">
            <w:pPr>
              <w:jc w:val="center"/>
              <w:rPr>
                <w:sz w:val="20"/>
                <w:szCs w:val="20"/>
              </w:rPr>
            </w:pPr>
            <w:r w:rsidRPr="00FB616F">
              <w:rPr>
                <w:sz w:val="20"/>
                <w:szCs w:val="20"/>
              </w:rPr>
              <w:t>02</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5E0274" w14:textId="77777777" w:rsidR="00FB616F" w:rsidRPr="00FB616F" w:rsidRDefault="00FB616F" w:rsidP="00FB616F">
            <w:pPr>
              <w:jc w:val="center"/>
              <w:rPr>
                <w:sz w:val="20"/>
                <w:szCs w:val="20"/>
              </w:rPr>
            </w:pPr>
            <w:r w:rsidRPr="00FB616F">
              <w:rPr>
                <w:sz w:val="20"/>
                <w:szCs w:val="20"/>
              </w:rPr>
              <w:t>11.0.P5.70270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1026B"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69A62" w14:textId="77777777" w:rsidR="00FB616F" w:rsidRPr="00FB616F" w:rsidRDefault="00FB616F" w:rsidP="00FB616F">
            <w:pPr>
              <w:jc w:val="right"/>
              <w:rPr>
                <w:sz w:val="20"/>
                <w:szCs w:val="20"/>
              </w:rPr>
            </w:pPr>
            <w:r w:rsidRPr="00FB616F">
              <w:rPr>
                <w:sz w:val="20"/>
                <w:szCs w:val="20"/>
              </w:rPr>
              <w:t>2 040 816,33</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F2DA7CB"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B233D"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5D3A4D1" w14:textId="77777777" w:rsidR="00FB616F" w:rsidRPr="00FB616F" w:rsidRDefault="00FB616F" w:rsidP="00FB616F">
            <w:pPr>
              <w:rPr>
                <w:sz w:val="20"/>
                <w:szCs w:val="20"/>
              </w:rPr>
            </w:pPr>
          </w:p>
        </w:tc>
      </w:tr>
      <w:tr w:rsidR="00FB616F" w:rsidRPr="00FB616F" w14:paraId="4FCB0F8A"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4545517E" w14:textId="77777777" w:rsidR="00FB616F" w:rsidRPr="00FB616F" w:rsidRDefault="00FB616F" w:rsidP="00FB616F">
            <w:pPr>
              <w:rPr>
                <w:bCs/>
                <w:sz w:val="20"/>
                <w:szCs w:val="20"/>
              </w:rPr>
            </w:pPr>
            <w:r w:rsidRPr="00FB616F">
              <w:rPr>
                <w:bCs/>
                <w:sz w:val="20"/>
                <w:szCs w:val="20"/>
              </w:rPr>
              <w:t>Спорт высших достижений</w:t>
            </w:r>
          </w:p>
        </w:tc>
        <w:tc>
          <w:tcPr>
            <w:tcW w:w="743" w:type="dxa"/>
            <w:tcBorders>
              <w:top w:val="nil"/>
              <w:left w:val="single" w:sz="4" w:space="0" w:color="auto"/>
              <w:bottom w:val="nil"/>
              <w:right w:val="nil"/>
            </w:tcBorders>
            <w:shd w:val="clear" w:color="auto" w:fill="auto"/>
            <w:noWrap/>
            <w:vAlign w:val="center"/>
            <w:hideMark/>
          </w:tcPr>
          <w:p w14:paraId="0F5418E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284B3BDE"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9447C1A"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0359E41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A8FF66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FEBF7FF" w14:textId="77777777" w:rsidR="00FB616F" w:rsidRPr="00FB616F" w:rsidRDefault="00FB616F" w:rsidP="00FB616F">
            <w:pPr>
              <w:jc w:val="right"/>
              <w:rPr>
                <w:bCs/>
                <w:sz w:val="20"/>
                <w:szCs w:val="20"/>
              </w:rPr>
            </w:pPr>
            <w:r w:rsidRPr="00FB616F">
              <w:rPr>
                <w:bCs/>
                <w:sz w:val="20"/>
                <w:szCs w:val="20"/>
              </w:rPr>
              <w:t>4 641 300,00</w:t>
            </w:r>
          </w:p>
        </w:tc>
        <w:tc>
          <w:tcPr>
            <w:tcW w:w="992" w:type="dxa"/>
            <w:tcBorders>
              <w:top w:val="nil"/>
              <w:left w:val="single" w:sz="4" w:space="0" w:color="auto"/>
              <w:bottom w:val="nil"/>
              <w:right w:val="nil"/>
            </w:tcBorders>
            <w:shd w:val="clear" w:color="auto" w:fill="auto"/>
            <w:noWrap/>
            <w:vAlign w:val="center"/>
            <w:hideMark/>
          </w:tcPr>
          <w:p w14:paraId="4A95EF24"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5041B8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9A0257D" w14:textId="77777777" w:rsidR="00FB616F" w:rsidRPr="00FB616F" w:rsidRDefault="00FB616F" w:rsidP="00FB616F">
            <w:pPr>
              <w:rPr>
                <w:sz w:val="20"/>
                <w:szCs w:val="20"/>
              </w:rPr>
            </w:pPr>
          </w:p>
        </w:tc>
      </w:tr>
      <w:tr w:rsidR="00FB616F" w:rsidRPr="00FB616F" w14:paraId="3CB7DDF1"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3C2006E3"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33B4FF9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1BD33FE"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807AB5"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5F026A7" w14:textId="77777777" w:rsidR="00FB616F" w:rsidRPr="00FB616F" w:rsidRDefault="00FB616F" w:rsidP="00FB616F">
            <w:pPr>
              <w:jc w:val="center"/>
              <w:rPr>
                <w:bCs/>
                <w:sz w:val="20"/>
                <w:szCs w:val="20"/>
              </w:rPr>
            </w:pPr>
            <w:r w:rsidRPr="00FB616F">
              <w:rPr>
                <w:bCs/>
                <w:sz w:val="20"/>
                <w:szCs w:val="20"/>
              </w:rPr>
              <w:t>11.0.00.00000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907B7A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1D331F" w14:textId="77777777" w:rsidR="00FB616F" w:rsidRPr="00FB616F" w:rsidRDefault="00FB616F" w:rsidP="00FB616F">
            <w:pPr>
              <w:jc w:val="right"/>
              <w:rPr>
                <w:bCs/>
                <w:sz w:val="20"/>
                <w:szCs w:val="20"/>
              </w:rPr>
            </w:pPr>
            <w:r w:rsidRPr="00FB616F">
              <w:rPr>
                <w:bCs/>
                <w:sz w:val="20"/>
                <w:szCs w:val="20"/>
              </w:rPr>
              <w:t>4 641 300,00</w:t>
            </w:r>
          </w:p>
        </w:tc>
        <w:tc>
          <w:tcPr>
            <w:tcW w:w="992" w:type="dxa"/>
            <w:tcBorders>
              <w:top w:val="single" w:sz="4" w:space="0" w:color="auto"/>
              <w:left w:val="single" w:sz="4" w:space="0" w:color="auto"/>
              <w:bottom w:val="nil"/>
              <w:right w:val="nil"/>
            </w:tcBorders>
            <w:shd w:val="clear" w:color="auto" w:fill="auto"/>
            <w:noWrap/>
            <w:vAlign w:val="center"/>
            <w:hideMark/>
          </w:tcPr>
          <w:p w14:paraId="233F019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32D6CE0"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0B6B7D9" w14:textId="77777777" w:rsidR="00FB616F" w:rsidRPr="00FB616F" w:rsidRDefault="00FB616F" w:rsidP="00FB616F">
            <w:pPr>
              <w:rPr>
                <w:sz w:val="20"/>
                <w:szCs w:val="20"/>
              </w:rPr>
            </w:pPr>
          </w:p>
        </w:tc>
      </w:tr>
      <w:tr w:rsidR="00FB616F" w:rsidRPr="00FB616F" w14:paraId="2D4173E4"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74CA45C8" w14:textId="77777777" w:rsidR="00FB616F" w:rsidRPr="00FB616F" w:rsidRDefault="00FB616F" w:rsidP="00FB616F">
            <w:pPr>
              <w:rPr>
                <w:bCs/>
                <w:sz w:val="20"/>
                <w:szCs w:val="20"/>
              </w:rPr>
            </w:pPr>
            <w:r w:rsidRPr="00FB616F">
              <w:rPr>
                <w:bCs/>
                <w:sz w:val="20"/>
                <w:szCs w:val="20"/>
              </w:rPr>
              <w:t>Реализация мероприятий МП "Развитие физической культуры и спорта в Куйбышевском районе Новосибирской области"</w:t>
            </w:r>
          </w:p>
        </w:tc>
        <w:tc>
          <w:tcPr>
            <w:tcW w:w="743" w:type="dxa"/>
            <w:tcBorders>
              <w:top w:val="single" w:sz="4" w:space="0" w:color="auto"/>
              <w:left w:val="single" w:sz="4" w:space="0" w:color="auto"/>
              <w:bottom w:val="nil"/>
              <w:right w:val="nil"/>
            </w:tcBorders>
            <w:shd w:val="clear" w:color="auto" w:fill="auto"/>
            <w:noWrap/>
            <w:vAlign w:val="center"/>
            <w:hideMark/>
          </w:tcPr>
          <w:p w14:paraId="0EE404B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C94B7AA" w14:textId="77777777" w:rsidR="00FB616F" w:rsidRPr="00FB616F" w:rsidRDefault="00FB616F" w:rsidP="00FB616F">
            <w:pPr>
              <w:jc w:val="center"/>
              <w:rPr>
                <w:bCs/>
                <w:sz w:val="20"/>
                <w:szCs w:val="20"/>
              </w:rPr>
            </w:pPr>
            <w:r w:rsidRPr="00FB616F">
              <w:rPr>
                <w:bCs/>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056EBE5"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1A482B0" w14:textId="77777777" w:rsidR="00FB616F" w:rsidRPr="00FB616F" w:rsidRDefault="00FB616F" w:rsidP="00FB616F">
            <w:pPr>
              <w:jc w:val="center"/>
              <w:rPr>
                <w:bCs/>
                <w:sz w:val="20"/>
                <w:szCs w:val="20"/>
              </w:rPr>
            </w:pPr>
            <w:r w:rsidRPr="00FB616F">
              <w:rPr>
                <w:bCs/>
                <w:sz w:val="20"/>
                <w:szCs w:val="20"/>
              </w:rPr>
              <w:t>11.0.00.11950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36734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F04BDF" w14:textId="77777777" w:rsidR="00FB616F" w:rsidRPr="00FB616F" w:rsidRDefault="00FB616F" w:rsidP="00FB616F">
            <w:pPr>
              <w:jc w:val="right"/>
              <w:rPr>
                <w:bCs/>
                <w:sz w:val="20"/>
                <w:szCs w:val="20"/>
              </w:rPr>
            </w:pPr>
            <w:r w:rsidRPr="00FB616F">
              <w:rPr>
                <w:bCs/>
                <w:sz w:val="20"/>
                <w:szCs w:val="20"/>
              </w:rPr>
              <w:t>4 641 300,00</w:t>
            </w:r>
          </w:p>
        </w:tc>
        <w:tc>
          <w:tcPr>
            <w:tcW w:w="992" w:type="dxa"/>
            <w:tcBorders>
              <w:top w:val="single" w:sz="4" w:space="0" w:color="auto"/>
              <w:left w:val="single" w:sz="4" w:space="0" w:color="auto"/>
              <w:bottom w:val="nil"/>
              <w:right w:val="nil"/>
            </w:tcBorders>
            <w:shd w:val="clear" w:color="auto" w:fill="auto"/>
            <w:noWrap/>
            <w:vAlign w:val="center"/>
            <w:hideMark/>
          </w:tcPr>
          <w:p w14:paraId="3B9B79E3"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69FC511"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4A580194" w14:textId="77777777" w:rsidR="00FB616F" w:rsidRPr="00FB616F" w:rsidRDefault="00FB616F" w:rsidP="00FB616F">
            <w:pPr>
              <w:rPr>
                <w:sz w:val="20"/>
                <w:szCs w:val="20"/>
              </w:rPr>
            </w:pPr>
          </w:p>
        </w:tc>
      </w:tr>
      <w:tr w:rsidR="00FB616F" w:rsidRPr="00FB616F" w14:paraId="0471FB8E"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4307C599" w14:textId="77777777" w:rsidR="00FB616F" w:rsidRPr="00FB616F" w:rsidRDefault="00FB616F" w:rsidP="00FB616F">
            <w:pPr>
              <w:rPr>
                <w:sz w:val="20"/>
                <w:szCs w:val="20"/>
              </w:rPr>
            </w:pPr>
            <w:r w:rsidRPr="00FB616F">
              <w:rPr>
                <w:sz w:val="20"/>
                <w:szCs w:val="20"/>
              </w:rPr>
              <w:t>Предоставление субсидий бюджетным, автономным учреждениям и иным некоммерческим организациям</w:t>
            </w:r>
          </w:p>
        </w:tc>
        <w:tc>
          <w:tcPr>
            <w:tcW w:w="743" w:type="dxa"/>
            <w:tcBorders>
              <w:top w:val="single" w:sz="4" w:space="0" w:color="auto"/>
              <w:left w:val="single" w:sz="4" w:space="0" w:color="auto"/>
              <w:bottom w:val="nil"/>
              <w:right w:val="nil"/>
            </w:tcBorders>
            <w:shd w:val="clear" w:color="auto" w:fill="auto"/>
            <w:noWrap/>
            <w:vAlign w:val="center"/>
            <w:hideMark/>
          </w:tcPr>
          <w:p w14:paraId="1C345B45"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F9E33FE"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33D6D85"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69F3D6A" w14:textId="77777777" w:rsidR="00FB616F" w:rsidRPr="00FB616F" w:rsidRDefault="00FB616F" w:rsidP="00FB616F">
            <w:pPr>
              <w:jc w:val="center"/>
              <w:rPr>
                <w:sz w:val="20"/>
                <w:szCs w:val="20"/>
              </w:rPr>
            </w:pPr>
            <w:r w:rsidRPr="00FB616F">
              <w:rPr>
                <w:sz w:val="20"/>
                <w:szCs w:val="20"/>
              </w:rPr>
              <w:t>11.0.00.11950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1603EAE5" w14:textId="77777777" w:rsidR="00FB616F" w:rsidRPr="00FB616F" w:rsidRDefault="00FB616F" w:rsidP="00FB616F">
            <w:pPr>
              <w:jc w:val="center"/>
              <w:rPr>
                <w:sz w:val="20"/>
                <w:szCs w:val="20"/>
              </w:rPr>
            </w:pPr>
            <w:r w:rsidRPr="00FB616F">
              <w:rPr>
                <w:sz w:val="20"/>
                <w:szCs w:val="20"/>
              </w:rPr>
              <w:t>600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570F6F" w14:textId="77777777" w:rsidR="00FB616F" w:rsidRPr="00FB616F" w:rsidRDefault="00FB616F" w:rsidP="00FB616F">
            <w:pPr>
              <w:jc w:val="right"/>
              <w:rPr>
                <w:sz w:val="20"/>
                <w:szCs w:val="20"/>
              </w:rPr>
            </w:pPr>
            <w:r w:rsidRPr="00FB616F">
              <w:rPr>
                <w:sz w:val="20"/>
                <w:szCs w:val="20"/>
              </w:rPr>
              <w:t>4 641 300,00</w:t>
            </w:r>
          </w:p>
        </w:tc>
        <w:tc>
          <w:tcPr>
            <w:tcW w:w="992" w:type="dxa"/>
            <w:tcBorders>
              <w:top w:val="single" w:sz="4" w:space="0" w:color="auto"/>
              <w:left w:val="single" w:sz="4" w:space="0" w:color="auto"/>
              <w:bottom w:val="nil"/>
              <w:right w:val="nil"/>
            </w:tcBorders>
            <w:shd w:val="clear" w:color="auto" w:fill="auto"/>
            <w:noWrap/>
            <w:vAlign w:val="center"/>
            <w:hideMark/>
          </w:tcPr>
          <w:p w14:paraId="39F7F0AA"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7D86D5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4E79CAA" w14:textId="77777777" w:rsidR="00FB616F" w:rsidRPr="00FB616F" w:rsidRDefault="00FB616F" w:rsidP="00FB616F">
            <w:pPr>
              <w:rPr>
                <w:sz w:val="20"/>
                <w:szCs w:val="20"/>
              </w:rPr>
            </w:pPr>
          </w:p>
        </w:tc>
      </w:tr>
      <w:tr w:rsidR="00FB616F" w:rsidRPr="00FB616F" w14:paraId="770B2E0B"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23CC293D" w14:textId="77777777" w:rsidR="00FB616F" w:rsidRPr="00FB616F" w:rsidRDefault="00FB616F" w:rsidP="00FB616F">
            <w:pPr>
              <w:rPr>
                <w:sz w:val="20"/>
                <w:szCs w:val="20"/>
              </w:rPr>
            </w:pPr>
            <w:r w:rsidRPr="00FB616F">
              <w:rPr>
                <w:sz w:val="20"/>
                <w:szCs w:val="20"/>
              </w:rPr>
              <w:t>Субсидии бюджетным учреждениям</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A56DAE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18D6A4" w14:textId="77777777" w:rsidR="00FB616F" w:rsidRPr="00FB616F" w:rsidRDefault="00FB616F" w:rsidP="00FB616F">
            <w:pPr>
              <w:jc w:val="center"/>
              <w:rPr>
                <w:sz w:val="20"/>
                <w:szCs w:val="20"/>
              </w:rPr>
            </w:pPr>
            <w:r w:rsidRPr="00FB616F">
              <w:rPr>
                <w:sz w:val="20"/>
                <w:szCs w:val="20"/>
              </w:rPr>
              <w:t>11</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EF1BAE"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005D4B5" w14:textId="77777777" w:rsidR="00FB616F" w:rsidRPr="00FB616F" w:rsidRDefault="00FB616F" w:rsidP="00FB616F">
            <w:pPr>
              <w:jc w:val="center"/>
              <w:rPr>
                <w:sz w:val="20"/>
                <w:szCs w:val="20"/>
              </w:rPr>
            </w:pPr>
            <w:r w:rsidRPr="00FB616F">
              <w:rPr>
                <w:sz w:val="20"/>
                <w:szCs w:val="20"/>
              </w:rPr>
              <w:t>11.0.00.11950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DC5D8" w14:textId="77777777" w:rsidR="00FB616F" w:rsidRPr="00FB616F" w:rsidRDefault="00FB616F" w:rsidP="00FB616F">
            <w:pPr>
              <w:jc w:val="center"/>
              <w:rPr>
                <w:sz w:val="20"/>
                <w:szCs w:val="20"/>
              </w:rPr>
            </w:pPr>
            <w:r w:rsidRPr="00FB616F">
              <w:rPr>
                <w:sz w:val="20"/>
                <w:szCs w:val="20"/>
              </w:rPr>
              <w:t>610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E21C" w14:textId="77777777" w:rsidR="00FB616F" w:rsidRPr="00FB616F" w:rsidRDefault="00FB616F" w:rsidP="00FB616F">
            <w:pPr>
              <w:jc w:val="right"/>
              <w:rPr>
                <w:sz w:val="20"/>
                <w:szCs w:val="20"/>
              </w:rPr>
            </w:pPr>
            <w:r w:rsidRPr="00FB616F">
              <w:rPr>
                <w:sz w:val="20"/>
                <w:szCs w:val="20"/>
              </w:rPr>
              <w:t>4 641 300,00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8FE3081"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780A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612F84EC" w14:textId="77777777" w:rsidR="00FB616F" w:rsidRPr="00FB616F" w:rsidRDefault="00FB616F" w:rsidP="00FB616F">
            <w:pPr>
              <w:rPr>
                <w:sz w:val="20"/>
                <w:szCs w:val="20"/>
              </w:rPr>
            </w:pPr>
          </w:p>
        </w:tc>
      </w:tr>
      <w:tr w:rsidR="00FB616F" w:rsidRPr="00FB616F" w14:paraId="5408C015" w14:textId="77777777" w:rsidTr="00FB616F">
        <w:trPr>
          <w:trHeight w:val="1155"/>
        </w:trPr>
        <w:tc>
          <w:tcPr>
            <w:tcW w:w="3021" w:type="dxa"/>
            <w:gridSpan w:val="2"/>
            <w:tcBorders>
              <w:top w:val="nil"/>
              <w:left w:val="single" w:sz="4" w:space="0" w:color="auto"/>
              <w:bottom w:val="nil"/>
              <w:right w:val="nil"/>
            </w:tcBorders>
            <w:shd w:val="clear" w:color="auto" w:fill="auto"/>
            <w:vAlign w:val="center"/>
            <w:hideMark/>
          </w:tcPr>
          <w:p w14:paraId="02F253CF" w14:textId="77777777" w:rsidR="00FB616F" w:rsidRPr="00FB616F" w:rsidRDefault="00FB616F" w:rsidP="00FB616F">
            <w:pPr>
              <w:rPr>
                <w:bCs/>
                <w:sz w:val="20"/>
                <w:szCs w:val="20"/>
              </w:rPr>
            </w:pPr>
            <w:r w:rsidRPr="00FB616F">
              <w:rPr>
                <w:bCs/>
                <w:sz w:val="20"/>
                <w:szCs w:val="20"/>
              </w:rPr>
              <w:lastRenderedPageBreak/>
              <w:t>МЕЖБЮДЖЕТНЫЕ ТРАНСФЕРТЫ ОБЩЕГО ХАРАКТЕРА БЮДЖЕТАМ БЮДЖЕТНОЙ СИСТЕМЫ РОССИЙСКОЙ ФЕДЕРАЦИИ</w:t>
            </w:r>
          </w:p>
        </w:tc>
        <w:tc>
          <w:tcPr>
            <w:tcW w:w="743" w:type="dxa"/>
            <w:tcBorders>
              <w:top w:val="nil"/>
              <w:left w:val="single" w:sz="4" w:space="0" w:color="auto"/>
              <w:bottom w:val="nil"/>
              <w:right w:val="nil"/>
            </w:tcBorders>
            <w:shd w:val="clear" w:color="auto" w:fill="auto"/>
            <w:noWrap/>
            <w:vAlign w:val="center"/>
            <w:hideMark/>
          </w:tcPr>
          <w:p w14:paraId="2585F0C3"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E72240A"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1BDD4AC8"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138AA883"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96F528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4EBCD915" w14:textId="77777777" w:rsidR="00FB616F" w:rsidRPr="00FB616F" w:rsidRDefault="00FB616F" w:rsidP="00FB616F">
            <w:pPr>
              <w:jc w:val="right"/>
              <w:rPr>
                <w:bCs/>
                <w:sz w:val="20"/>
                <w:szCs w:val="20"/>
              </w:rPr>
            </w:pPr>
            <w:r w:rsidRPr="00FB616F">
              <w:rPr>
                <w:bCs/>
                <w:sz w:val="20"/>
                <w:szCs w:val="20"/>
              </w:rPr>
              <w:t>188 651 451,66</w:t>
            </w:r>
          </w:p>
        </w:tc>
        <w:tc>
          <w:tcPr>
            <w:tcW w:w="992" w:type="dxa"/>
            <w:tcBorders>
              <w:top w:val="nil"/>
              <w:left w:val="single" w:sz="4" w:space="0" w:color="auto"/>
              <w:bottom w:val="nil"/>
              <w:right w:val="nil"/>
            </w:tcBorders>
            <w:shd w:val="clear" w:color="auto" w:fill="auto"/>
            <w:noWrap/>
            <w:vAlign w:val="center"/>
            <w:hideMark/>
          </w:tcPr>
          <w:p w14:paraId="3DE0D9A3" w14:textId="77777777" w:rsidR="00FB616F" w:rsidRPr="00FB616F" w:rsidRDefault="00FB616F" w:rsidP="00FB616F">
            <w:pPr>
              <w:jc w:val="right"/>
              <w:rPr>
                <w:bCs/>
                <w:sz w:val="20"/>
                <w:szCs w:val="20"/>
              </w:rPr>
            </w:pPr>
            <w:r w:rsidRPr="00FB616F">
              <w:rPr>
                <w:bCs/>
                <w:sz w:val="20"/>
                <w:szCs w:val="20"/>
              </w:rPr>
              <w:t>72 707 900,00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60A2857" w14:textId="77777777" w:rsidR="00FB616F" w:rsidRPr="00FB616F" w:rsidRDefault="00FB616F" w:rsidP="00FB616F">
            <w:pPr>
              <w:jc w:val="right"/>
              <w:rPr>
                <w:bCs/>
                <w:sz w:val="20"/>
                <w:szCs w:val="20"/>
              </w:rPr>
            </w:pPr>
            <w:r w:rsidRPr="00FB616F">
              <w:rPr>
                <w:bCs/>
                <w:sz w:val="20"/>
                <w:szCs w:val="20"/>
              </w:rPr>
              <w:t>51 417 300,00</w:t>
            </w:r>
          </w:p>
        </w:tc>
        <w:tc>
          <w:tcPr>
            <w:tcW w:w="236" w:type="dxa"/>
            <w:gridSpan w:val="2"/>
            <w:vAlign w:val="center"/>
            <w:hideMark/>
          </w:tcPr>
          <w:p w14:paraId="7EBA818B" w14:textId="77777777" w:rsidR="00FB616F" w:rsidRPr="00FB616F" w:rsidRDefault="00FB616F" w:rsidP="00FB616F">
            <w:pPr>
              <w:rPr>
                <w:sz w:val="20"/>
                <w:szCs w:val="20"/>
              </w:rPr>
            </w:pPr>
          </w:p>
        </w:tc>
      </w:tr>
      <w:tr w:rsidR="00FB616F" w:rsidRPr="00FB616F" w14:paraId="1D61BCBE" w14:textId="77777777" w:rsidTr="00FB616F">
        <w:trPr>
          <w:trHeight w:val="870"/>
        </w:trPr>
        <w:tc>
          <w:tcPr>
            <w:tcW w:w="3021" w:type="dxa"/>
            <w:gridSpan w:val="2"/>
            <w:tcBorders>
              <w:top w:val="single" w:sz="4" w:space="0" w:color="auto"/>
              <w:left w:val="single" w:sz="4" w:space="0" w:color="auto"/>
              <w:bottom w:val="nil"/>
              <w:right w:val="nil"/>
            </w:tcBorders>
            <w:shd w:val="clear" w:color="auto" w:fill="auto"/>
            <w:vAlign w:val="center"/>
            <w:hideMark/>
          </w:tcPr>
          <w:p w14:paraId="6EBDD8F1" w14:textId="77777777" w:rsidR="00FB616F" w:rsidRPr="00FB616F" w:rsidRDefault="00FB616F" w:rsidP="00FB616F">
            <w:pPr>
              <w:rPr>
                <w:bCs/>
                <w:sz w:val="20"/>
                <w:szCs w:val="20"/>
              </w:rPr>
            </w:pPr>
            <w:r w:rsidRPr="00FB616F">
              <w:rPr>
                <w:bCs/>
                <w:sz w:val="20"/>
                <w:szCs w:val="20"/>
              </w:rPr>
              <w:t>Дотации на выравнивание бюджетной обеспеченности субъектов Российской Федерации и муниципальных образований</w:t>
            </w:r>
          </w:p>
        </w:tc>
        <w:tc>
          <w:tcPr>
            <w:tcW w:w="743" w:type="dxa"/>
            <w:tcBorders>
              <w:top w:val="single" w:sz="4" w:space="0" w:color="auto"/>
              <w:left w:val="single" w:sz="4" w:space="0" w:color="auto"/>
              <w:bottom w:val="nil"/>
              <w:right w:val="nil"/>
            </w:tcBorders>
            <w:shd w:val="clear" w:color="auto" w:fill="auto"/>
            <w:noWrap/>
            <w:vAlign w:val="center"/>
            <w:hideMark/>
          </w:tcPr>
          <w:p w14:paraId="0438844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7381D12"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BFFDA1"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671C4E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59BD3B3"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6151E38" w14:textId="77777777" w:rsidR="00FB616F" w:rsidRPr="00FB616F" w:rsidRDefault="00FB616F" w:rsidP="00FB616F">
            <w:pPr>
              <w:jc w:val="right"/>
              <w:rPr>
                <w:bCs/>
                <w:sz w:val="20"/>
                <w:szCs w:val="20"/>
              </w:rPr>
            </w:pPr>
            <w:r w:rsidRPr="00FB616F">
              <w:rPr>
                <w:bCs/>
                <w:sz w:val="20"/>
                <w:szCs w:val="20"/>
              </w:rPr>
              <w:t>123 737 600,00</w:t>
            </w:r>
          </w:p>
        </w:tc>
        <w:tc>
          <w:tcPr>
            <w:tcW w:w="992" w:type="dxa"/>
            <w:tcBorders>
              <w:top w:val="single" w:sz="4" w:space="0" w:color="auto"/>
              <w:left w:val="single" w:sz="4" w:space="0" w:color="auto"/>
              <w:bottom w:val="nil"/>
              <w:right w:val="nil"/>
            </w:tcBorders>
            <w:shd w:val="clear" w:color="auto" w:fill="auto"/>
            <w:noWrap/>
            <w:vAlign w:val="center"/>
            <w:hideMark/>
          </w:tcPr>
          <w:p w14:paraId="333519EB" w14:textId="77777777" w:rsidR="00FB616F" w:rsidRPr="00FB616F" w:rsidRDefault="00FB616F" w:rsidP="00FB616F">
            <w:pPr>
              <w:jc w:val="right"/>
              <w:rPr>
                <w:bCs/>
                <w:sz w:val="20"/>
                <w:szCs w:val="20"/>
              </w:rPr>
            </w:pPr>
            <w:r w:rsidRPr="00FB616F">
              <w:rPr>
                <w:bCs/>
                <w:sz w:val="20"/>
                <w:szCs w:val="20"/>
              </w:rPr>
              <w:t>72 707 900,00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7302277" w14:textId="77777777" w:rsidR="00FB616F" w:rsidRPr="00FB616F" w:rsidRDefault="00FB616F" w:rsidP="00FB616F">
            <w:pPr>
              <w:jc w:val="right"/>
              <w:rPr>
                <w:bCs/>
                <w:sz w:val="20"/>
                <w:szCs w:val="20"/>
              </w:rPr>
            </w:pPr>
            <w:r w:rsidRPr="00FB616F">
              <w:rPr>
                <w:bCs/>
                <w:sz w:val="20"/>
                <w:szCs w:val="20"/>
              </w:rPr>
              <w:t>51 417 300,00</w:t>
            </w:r>
          </w:p>
        </w:tc>
        <w:tc>
          <w:tcPr>
            <w:tcW w:w="236" w:type="dxa"/>
            <w:gridSpan w:val="2"/>
            <w:vAlign w:val="center"/>
            <w:hideMark/>
          </w:tcPr>
          <w:p w14:paraId="2CA6FDC2" w14:textId="77777777" w:rsidR="00FB616F" w:rsidRPr="00FB616F" w:rsidRDefault="00FB616F" w:rsidP="00FB616F">
            <w:pPr>
              <w:rPr>
                <w:sz w:val="20"/>
                <w:szCs w:val="20"/>
              </w:rPr>
            </w:pPr>
          </w:p>
        </w:tc>
      </w:tr>
      <w:tr w:rsidR="00FB616F" w:rsidRPr="00FB616F" w14:paraId="008E6AF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9928084"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14592A5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3BB9EBAD"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6931BCB"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349E33AE"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317A7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351D45" w14:textId="77777777" w:rsidR="00FB616F" w:rsidRPr="00FB616F" w:rsidRDefault="00FB616F" w:rsidP="00FB616F">
            <w:pPr>
              <w:jc w:val="right"/>
              <w:rPr>
                <w:bCs/>
                <w:sz w:val="20"/>
                <w:szCs w:val="20"/>
              </w:rPr>
            </w:pPr>
            <w:r w:rsidRPr="00FB616F">
              <w:rPr>
                <w:bCs/>
                <w:sz w:val="20"/>
                <w:szCs w:val="20"/>
              </w:rPr>
              <w:t>123 737 600,00</w:t>
            </w:r>
          </w:p>
        </w:tc>
        <w:tc>
          <w:tcPr>
            <w:tcW w:w="992" w:type="dxa"/>
            <w:tcBorders>
              <w:top w:val="single" w:sz="4" w:space="0" w:color="auto"/>
              <w:left w:val="single" w:sz="4" w:space="0" w:color="auto"/>
              <w:bottom w:val="nil"/>
              <w:right w:val="nil"/>
            </w:tcBorders>
            <w:shd w:val="clear" w:color="auto" w:fill="auto"/>
            <w:noWrap/>
            <w:vAlign w:val="center"/>
            <w:hideMark/>
          </w:tcPr>
          <w:p w14:paraId="35B0D6AE" w14:textId="77777777" w:rsidR="00FB616F" w:rsidRPr="00FB616F" w:rsidRDefault="00FB616F" w:rsidP="00FB616F">
            <w:pPr>
              <w:jc w:val="right"/>
              <w:rPr>
                <w:bCs/>
                <w:sz w:val="20"/>
                <w:szCs w:val="20"/>
              </w:rPr>
            </w:pPr>
            <w:r w:rsidRPr="00FB616F">
              <w:rPr>
                <w:bCs/>
                <w:sz w:val="20"/>
                <w:szCs w:val="20"/>
              </w:rPr>
              <w:t>72 707 900,00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C28994A" w14:textId="77777777" w:rsidR="00FB616F" w:rsidRPr="00FB616F" w:rsidRDefault="00FB616F" w:rsidP="00FB616F">
            <w:pPr>
              <w:jc w:val="right"/>
              <w:rPr>
                <w:bCs/>
                <w:sz w:val="20"/>
                <w:szCs w:val="20"/>
              </w:rPr>
            </w:pPr>
            <w:r w:rsidRPr="00FB616F">
              <w:rPr>
                <w:bCs/>
                <w:sz w:val="20"/>
                <w:szCs w:val="20"/>
              </w:rPr>
              <w:t>51 417 300,00</w:t>
            </w:r>
          </w:p>
        </w:tc>
        <w:tc>
          <w:tcPr>
            <w:tcW w:w="236" w:type="dxa"/>
            <w:gridSpan w:val="2"/>
            <w:vAlign w:val="center"/>
            <w:hideMark/>
          </w:tcPr>
          <w:p w14:paraId="1C8DA20C" w14:textId="77777777" w:rsidR="00FB616F" w:rsidRPr="00FB616F" w:rsidRDefault="00FB616F" w:rsidP="00FB616F">
            <w:pPr>
              <w:rPr>
                <w:sz w:val="20"/>
                <w:szCs w:val="20"/>
              </w:rPr>
            </w:pPr>
          </w:p>
        </w:tc>
      </w:tr>
      <w:tr w:rsidR="00FB616F" w:rsidRPr="00FB616F" w14:paraId="6A55A8F5" w14:textId="77777777" w:rsidTr="00FB616F">
        <w:trPr>
          <w:trHeight w:val="1155"/>
        </w:trPr>
        <w:tc>
          <w:tcPr>
            <w:tcW w:w="3021" w:type="dxa"/>
            <w:gridSpan w:val="2"/>
            <w:tcBorders>
              <w:top w:val="single" w:sz="4" w:space="0" w:color="auto"/>
              <w:left w:val="single" w:sz="4" w:space="0" w:color="auto"/>
              <w:bottom w:val="nil"/>
              <w:right w:val="nil"/>
            </w:tcBorders>
            <w:shd w:val="clear" w:color="auto" w:fill="auto"/>
            <w:vAlign w:val="center"/>
            <w:hideMark/>
          </w:tcPr>
          <w:p w14:paraId="72AB7ACC" w14:textId="77777777" w:rsidR="00FB616F" w:rsidRPr="00FB616F" w:rsidRDefault="00FB616F" w:rsidP="00FB616F">
            <w:pPr>
              <w:rPr>
                <w:bCs/>
                <w:sz w:val="20"/>
                <w:szCs w:val="20"/>
              </w:rPr>
            </w:pPr>
            <w:r w:rsidRPr="00FB616F">
              <w:rPr>
                <w:bCs/>
                <w:sz w:val="20"/>
                <w:szCs w:val="20"/>
              </w:rPr>
              <w:t xml:space="preserve">Осуществление отдельных государственных полномочий Новосибирской области по расчету и предоставлению дотаций бюджетам поселений </w:t>
            </w:r>
          </w:p>
        </w:tc>
        <w:tc>
          <w:tcPr>
            <w:tcW w:w="743" w:type="dxa"/>
            <w:tcBorders>
              <w:top w:val="single" w:sz="4" w:space="0" w:color="auto"/>
              <w:left w:val="single" w:sz="4" w:space="0" w:color="auto"/>
              <w:bottom w:val="nil"/>
              <w:right w:val="nil"/>
            </w:tcBorders>
            <w:shd w:val="clear" w:color="auto" w:fill="auto"/>
            <w:noWrap/>
            <w:vAlign w:val="center"/>
            <w:hideMark/>
          </w:tcPr>
          <w:p w14:paraId="3792CCDC"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5C9F6C1"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0C13FF"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6A67D4DB" w14:textId="77777777" w:rsidR="00FB616F" w:rsidRPr="00FB616F" w:rsidRDefault="00FB616F" w:rsidP="00FB616F">
            <w:pPr>
              <w:jc w:val="center"/>
              <w:rPr>
                <w:bCs/>
                <w:sz w:val="20"/>
                <w:szCs w:val="20"/>
              </w:rPr>
            </w:pPr>
            <w:r w:rsidRPr="00FB616F">
              <w:rPr>
                <w:bCs/>
                <w:sz w:val="20"/>
                <w:szCs w:val="20"/>
              </w:rPr>
              <w:t>99.0.00.70220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C5DD0BE"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1DE1D1" w14:textId="77777777" w:rsidR="00FB616F" w:rsidRPr="00FB616F" w:rsidRDefault="00FB616F" w:rsidP="00FB616F">
            <w:pPr>
              <w:jc w:val="right"/>
              <w:rPr>
                <w:bCs/>
                <w:sz w:val="20"/>
                <w:szCs w:val="20"/>
              </w:rPr>
            </w:pPr>
            <w:r w:rsidRPr="00FB616F">
              <w:rPr>
                <w:bCs/>
                <w:sz w:val="20"/>
                <w:szCs w:val="20"/>
              </w:rPr>
              <w:t>74 764 300,00</w:t>
            </w:r>
          </w:p>
        </w:tc>
        <w:tc>
          <w:tcPr>
            <w:tcW w:w="992" w:type="dxa"/>
            <w:tcBorders>
              <w:top w:val="single" w:sz="4" w:space="0" w:color="auto"/>
              <w:left w:val="single" w:sz="4" w:space="0" w:color="auto"/>
              <w:bottom w:val="nil"/>
              <w:right w:val="nil"/>
            </w:tcBorders>
            <w:shd w:val="clear" w:color="auto" w:fill="auto"/>
            <w:noWrap/>
            <w:vAlign w:val="center"/>
            <w:hideMark/>
          </w:tcPr>
          <w:p w14:paraId="636CCBC4" w14:textId="77777777" w:rsidR="00FB616F" w:rsidRPr="00FB616F" w:rsidRDefault="00FB616F" w:rsidP="00FB616F">
            <w:pPr>
              <w:jc w:val="right"/>
              <w:rPr>
                <w:bCs/>
                <w:sz w:val="20"/>
                <w:szCs w:val="20"/>
              </w:rPr>
            </w:pPr>
            <w:r w:rsidRPr="00FB616F">
              <w:rPr>
                <w:bCs/>
                <w:sz w:val="20"/>
                <w:szCs w:val="20"/>
              </w:rPr>
              <w:t>72 707 900,00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5FD20AEC" w14:textId="77777777" w:rsidR="00FB616F" w:rsidRPr="00FB616F" w:rsidRDefault="00FB616F" w:rsidP="00FB616F">
            <w:pPr>
              <w:jc w:val="right"/>
              <w:rPr>
                <w:bCs/>
                <w:sz w:val="20"/>
                <w:szCs w:val="20"/>
              </w:rPr>
            </w:pPr>
            <w:r w:rsidRPr="00FB616F">
              <w:rPr>
                <w:bCs/>
                <w:sz w:val="20"/>
                <w:szCs w:val="20"/>
              </w:rPr>
              <w:t>51 417 300,00</w:t>
            </w:r>
          </w:p>
        </w:tc>
        <w:tc>
          <w:tcPr>
            <w:tcW w:w="236" w:type="dxa"/>
            <w:gridSpan w:val="2"/>
            <w:vAlign w:val="center"/>
            <w:hideMark/>
          </w:tcPr>
          <w:p w14:paraId="17F9EF15" w14:textId="77777777" w:rsidR="00FB616F" w:rsidRPr="00FB616F" w:rsidRDefault="00FB616F" w:rsidP="00FB616F">
            <w:pPr>
              <w:rPr>
                <w:sz w:val="20"/>
                <w:szCs w:val="20"/>
              </w:rPr>
            </w:pPr>
          </w:p>
        </w:tc>
      </w:tr>
      <w:tr w:rsidR="00FB616F" w:rsidRPr="00FB616F" w14:paraId="54831FB4"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33F9EE9"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6AC03DA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6C0A87AF"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B04381D"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BE98DF9" w14:textId="77777777" w:rsidR="00FB616F" w:rsidRPr="00FB616F" w:rsidRDefault="00FB616F" w:rsidP="00FB616F">
            <w:pPr>
              <w:jc w:val="center"/>
              <w:rPr>
                <w:sz w:val="20"/>
                <w:szCs w:val="20"/>
              </w:rPr>
            </w:pPr>
            <w:r w:rsidRPr="00FB616F">
              <w:rPr>
                <w:sz w:val="20"/>
                <w:szCs w:val="20"/>
              </w:rPr>
              <w:t>99.0.00.70220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F85069"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31CCDE" w14:textId="77777777" w:rsidR="00FB616F" w:rsidRPr="00FB616F" w:rsidRDefault="00FB616F" w:rsidP="00FB616F">
            <w:pPr>
              <w:jc w:val="right"/>
              <w:rPr>
                <w:sz w:val="20"/>
                <w:szCs w:val="20"/>
              </w:rPr>
            </w:pPr>
            <w:r w:rsidRPr="00FB616F">
              <w:rPr>
                <w:sz w:val="20"/>
                <w:szCs w:val="20"/>
              </w:rPr>
              <w:t>74 764 300,00</w:t>
            </w:r>
          </w:p>
        </w:tc>
        <w:tc>
          <w:tcPr>
            <w:tcW w:w="992" w:type="dxa"/>
            <w:tcBorders>
              <w:top w:val="single" w:sz="4" w:space="0" w:color="auto"/>
              <w:left w:val="single" w:sz="4" w:space="0" w:color="auto"/>
              <w:bottom w:val="nil"/>
              <w:right w:val="nil"/>
            </w:tcBorders>
            <w:shd w:val="clear" w:color="auto" w:fill="auto"/>
            <w:noWrap/>
            <w:vAlign w:val="center"/>
            <w:hideMark/>
          </w:tcPr>
          <w:p w14:paraId="6F8D6319" w14:textId="77777777" w:rsidR="00FB616F" w:rsidRPr="00FB616F" w:rsidRDefault="00FB616F" w:rsidP="00FB616F">
            <w:pPr>
              <w:jc w:val="right"/>
              <w:rPr>
                <w:sz w:val="20"/>
                <w:szCs w:val="20"/>
              </w:rPr>
            </w:pPr>
            <w:r w:rsidRPr="00FB616F">
              <w:rPr>
                <w:sz w:val="20"/>
                <w:szCs w:val="20"/>
              </w:rPr>
              <w:t>72 707 900,00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E1F9911" w14:textId="77777777" w:rsidR="00FB616F" w:rsidRPr="00FB616F" w:rsidRDefault="00FB616F" w:rsidP="00FB616F">
            <w:pPr>
              <w:jc w:val="right"/>
              <w:rPr>
                <w:sz w:val="20"/>
                <w:szCs w:val="20"/>
              </w:rPr>
            </w:pPr>
            <w:r w:rsidRPr="00FB616F">
              <w:rPr>
                <w:sz w:val="20"/>
                <w:szCs w:val="20"/>
              </w:rPr>
              <w:t>51 417 300,00</w:t>
            </w:r>
          </w:p>
        </w:tc>
        <w:tc>
          <w:tcPr>
            <w:tcW w:w="236" w:type="dxa"/>
            <w:gridSpan w:val="2"/>
            <w:vAlign w:val="center"/>
            <w:hideMark/>
          </w:tcPr>
          <w:p w14:paraId="3D3FD2B4" w14:textId="77777777" w:rsidR="00FB616F" w:rsidRPr="00FB616F" w:rsidRDefault="00FB616F" w:rsidP="00FB616F">
            <w:pPr>
              <w:rPr>
                <w:sz w:val="20"/>
                <w:szCs w:val="20"/>
              </w:rPr>
            </w:pPr>
          </w:p>
        </w:tc>
      </w:tr>
      <w:tr w:rsidR="00FB616F" w:rsidRPr="00FB616F" w14:paraId="0D5B795A"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5640DD6" w14:textId="77777777" w:rsidR="00FB616F" w:rsidRPr="00FB616F" w:rsidRDefault="00FB616F" w:rsidP="00FB616F">
            <w:pPr>
              <w:rPr>
                <w:sz w:val="20"/>
                <w:szCs w:val="20"/>
              </w:rPr>
            </w:pPr>
            <w:r w:rsidRPr="00FB616F">
              <w:rPr>
                <w:sz w:val="20"/>
                <w:szCs w:val="20"/>
              </w:rPr>
              <w:t>Дотации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A73B597"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0A3C72"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DAC0C"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7DF88B" w14:textId="77777777" w:rsidR="00FB616F" w:rsidRPr="00FB616F" w:rsidRDefault="00FB616F" w:rsidP="00FB616F">
            <w:pPr>
              <w:jc w:val="center"/>
              <w:rPr>
                <w:sz w:val="20"/>
                <w:szCs w:val="20"/>
              </w:rPr>
            </w:pPr>
            <w:r w:rsidRPr="00FB616F">
              <w:rPr>
                <w:sz w:val="20"/>
                <w:szCs w:val="20"/>
              </w:rPr>
              <w:t>99.0.00.70220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4981C" w14:textId="77777777" w:rsidR="00FB616F" w:rsidRPr="00FB616F" w:rsidRDefault="00FB616F" w:rsidP="00FB616F">
            <w:pPr>
              <w:jc w:val="center"/>
              <w:rPr>
                <w:sz w:val="20"/>
                <w:szCs w:val="20"/>
              </w:rPr>
            </w:pPr>
            <w:r w:rsidRPr="00FB616F">
              <w:rPr>
                <w:sz w:val="20"/>
                <w:szCs w:val="20"/>
              </w:rPr>
              <w:t>510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C12B4" w14:textId="77777777" w:rsidR="00FB616F" w:rsidRPr="00FB616F" w:rsidRDefault="00FB616F" w:rsidP="00FB616F">
            <w:pPr>
              <w:jc w:val="right"/>
              <w:rPr>
                <w:sz w:val="20"/>
                <w:szCs w:val="20"/>
              </w:rPr>
            </w:pPr>
            <w:r w:rsidRPr="00FB616F">
              <w:rPr>
                <w:sz w:val="20"/>
                <w:szCs w:val="20"/>
              </w:rPr>
              <w:t>74 764 300,00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7A68DDC" w14:textId="77777777" w:rsidR="00FB616F" w:rsidRPr="00FB616F" w:rsidRDefault="00FB616F" w:rsidP="00FB616F">
            <w:pPr>
              <w:jc w:val="right"/>
              <w:rPr>
                <w:sz w:val="20"/>
                <w:szCs w:val="20"/>
              </w:rPr>
            </w:pPr>
            <w:r w:rsidRPr="00FB616F">
              <w:rPr>
                <w:sz w:val="20"/>
                <w:szCs w:val="20"/>
              </w:rPr>
              <w:t>72 707 900,00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CFE2C" w14:textId="77777777" w:rsidR="00FB616F" w:rsidRPr="00FB616F" w:rsidRDefault="00FB616F" w:rsidP="00FB616F">
            <w:pPr>
              <w:jc w:val="right"/>
              <w:rPr>
                <w:sz w:val="20"/>
                <w:szCs w:val="20"/>
              </w:rPr>
            </w:pPr>
            <w:r w:rsidRPr="00FB616F">
              <w:rPr>
                <w:sz w:val="20"/>
                <w:szCs w:val="20"/>
              </w:rPr>
              <w:t>51 417 300,00</w:t>
            </w:r>
          </w:p>
        </w:tc>
        <w:tc>
          <w:tcPr>
            <w:tcW w:w="236" w:type="dxa"/>
            <w:gridSpan w:val="2"/>
            <w:vAlign w:val="center"/>
            <w:hideMark/>
          </w:tcPr>
          <w:p w14:paraId="10CFC23E" w14:textId="77777777" w:rsidR="00FB616F" w:rsidRPr="00FB616F" w:rsidRDefault="00FB616F" w:rsidP="00FB616F">
            <w:pPr>
              <w:rPr>
                <w:sz w:val="20"/>
                <w:szCs w:val="20"/>
              </w:rPr>
            </w:pPr>
          </w:p>
        </w:tc>
      </w:tr>
      <w:tr w:rsidR="00FB616F" w:rsidRPr="00FB616F" w14:paraId="65F8ACD2"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094B2759"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233136E8"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32143740"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4C986B57"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0E5AC153" w14:textId="77777777" w:rsidR="00FB616F" w:rsidRPr="00FB616F" w:rsidRDefault="00FB616F" w:rsidP="00FB616F">
            <w:pPr>
              <w:jc w:val="center"/>
              <w:rPr>
                <w:bCs/>
                <w:sz w:val="20"/>
                <w:szCs w:val="20"/>
              </w:rPr>
            </w:pPr>
            <w:r w:rsidRPr="00FB616F">
              <w:rPr>
                <w:bCs/>
                <w:sz w:val="20"/>
                <w:szCs w:val="20"/>
              </w:rPr>
              <w:t>99.0.00.70510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AB7430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73932E05" w14:textId="77777777" w:rsidR="00FB616F" w:rsidRPr="00FB616F" w:rsidRDefault="00FB616F" w:rsidP="00FB616F">
            <w:pPr>
              <w:jc w:val="right"/>
              <w:rPr>
                <w:bCs/>
                <w:sz w:val="20"/>
                <w:szCs w:val="20"/>
              </w:rPr>
            </w:pPr>
            <w:r w:rsidRPr="00FB616F">
              <w:rPr>
                <w:bCs/>
                <w:sz w:val="20"/>
                <w:szCs w:val="20"/>
              </w:rPr>
              <w:t>48 483 500,00</w:t>
            </w:r>
          </w:p>
        </w:tc>
        <w:tc>
          <w:tcPr>
            <w:tcW w:w="992" w:type="dxa"/>
            <w:tcBorders>
              <w:top w:val="nil"/>
              <w:left w:val="single" w:sz="4" w:space="0" w:color="auto"/>
              <w:bottom w:val="nil"/>
              <w:right w:val="nil"/>
            </w:tcBorders>
            <w:shd w:val="clear" w:color="auto" w:fill="auto"/>
            <w:noWrap/>
            <w:vAlign w:val="center"/>
            <w:hideMark/>
          </w:tcPr>
          <w:p w14:paraId="705964C8"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307C4D4F"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BAEA4E5" w14:textId="77777777" w:rsidR="00FB616F" w:rsidRPr="00FB616F" w:rsidRDefault="00FB616F" w:rsidP="00FB616F">
            <w:pPr>
              <w:rPr>
                <w:sz w:val="20"/>
                <w:szCs w:val="20"/>
              </w:rPr>
            </w:pPr>
          </w:p>
        </w:tc>
      </w:tr>
      <w:tr w:rsidR="00FB616F" w:rsidRPr="00FB616F" w14:paraId="03EA976A"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100AE702"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0D4CEEBA"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5B6F157C"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980D90"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74D2D26"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C9CA7F"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6A2CC0" w14:textId="77777777" w:rsidR="00FB616F" w:rsidRPr="00FB616F" w:rsidRDefault="00FB616F" w:rsidP="00FB616F">
            <w:pPr>
              <w:jc w:val="right"/>
              <w:rPr>
                <w:sz w:val="20"/>
                <w:szCs w:val="20"/>
              </w:rPr>
            </w:pPr>
            <w:r w:rsidRPr="00FB616F">
              <w:rPr>
                <w:sz w:val="20"/>
                <w:szCs w:val="20"/>
              </w:rPr>
              <w:t>48 483 500,00</w:t>
            </w:r>
          </w:p>
        </w:tc>
        <w:tc>
          <w:tcPr>
            <w:tcW w:w="992" w:type="dxa"/>
            <w:tcBorders>
              <w:top w:val="single" w:sz="4" w:space="0" w:color="auto"/>
              <w:left w:val="single" w:sz="4" w:space="0" w:color="auto"/>
              <w:bottom w:val="nil"/>
              <w:right w:val="nil"/>
            </w:tcBorders>
            <w:shd w:val="clear" w:color="auto" w:fill="auto"/>
            <w:noWrap/>
            <w:vAlign w:val="center"/>
            <w:hideMark/>
          </w:tcPr>
          <w:p w14:paraId="32438796"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3B5440E"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C00C0A0" w14:textId="77777777" w:rsidR="00FB616F" w:rsidRPr="00FB616F" w:rsidRDefault="00FB616F" w:rsidP="00FB616F">
            <w:pPr>
              <w:rPr>
                <w:sz w:val="20"/>
                <w:szCs w:val="20"/>
              </w:rPr>
            </w:pPr>
          </w:p>
        </w:tc>
      </w:tr>
      <w:tr w:rsidR="00FB616F" w:rsidRPr="00FB616F" w14:paraId="5244D80D"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59BF7674" w14:textId="77777777" w:rsidR="00FB616F" w:rsidRPr="00FB616F" w:rsidRDefault="00FB616F" w:rsidP="00FB616F">
            <w:pPr>
              <w:rPr>
                <w:sz w:val="20"/>
                <w:szCs w:val="20"/>
              </w:rPr>
            </w:pPr>
            <w:r w:rsidRPr="00FB616F">
              <w:rPr>
                <w:sz w:val="20"/>
                <w:szCs w:val="20"/>
              </w:rPr>
              <w:t>Дотации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21301BC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A680C0"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62F54"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725A5F"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B278" w14:textId="77777777" w:rsidR="00FB616F" w:rsidRPr="00FB616F" w:rsidRDefault="00FB616F" w:rsidP="00FB616F">
            <w:pPr>
              <w:jc w:val="center"/>
              <w:rPr>
                <w:sz w:val="20"/>
                <w:szCs w:val="20"/>
              </w:rPr>
            </w:pPr>
            <w:r w:rsidRPr="00FB616F">
              <w:rPr>
                <w:sz w:val="20"/>
                <w:szCs w:val="20"/>
              </w:rPr>
              <w:t>510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89C22" w14:textId="77777777" w:rsidR="00FB616F" w:rsidRPr="00FB616F" w:rsidRDefault="00FB616F" w:rsidP="00FB616F">
            <w:pPr>
              <w:jc w:val="right"/>
              <w:rPr>
                <w:sz w:val="20"/>
                <w:szCs w:val="20"/>
              </w:rPr>
            </w:pPr>
            <w:r w:rsidRPr="00FB616F">
              <w:rPr>
                <w:sz w:val="20"/>
                <w:szCs w:val="20"/>
              </w:rPr>
              <w:t>48 483 500,00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BFA859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E4B9E5"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5BC4235" w14:textId="77777777" w:rsidR="00FB616F" w:rsidRPr="00FB616F" w:rsidRDefault="00FB616F" w:rsidP="00FB616F">
            <w:pPr>
              <w:rPr>
                <w:sz w:val="20"/>
                <w:szCs w:val="20"/>
              </w:rPr>
            </w:pPr>
          </w:p>
        </w:tc>
      </w:tr>
      <w:tr w:rsidR="00FB616F" w:rsidRPr="00FB616F" w14:paraId="69537753" w14:textId="77777777" w:rsidTr="00FB616F">
        <w:trPr>
          <w:trHeight w:val="1725"/>
        </w:trPr>
        <w:tc>
          <w:tcPr>
            <w:tcW w:w="3021" w:type="dxa"/>
            <w:gridSpan w:val="2"/>
            <w:tcBorders>
              <w:top w:val="nil"/>
              <w:left w:val="single" w:sz="4" w:space="0" w:color="auto"/>
              <w:bottom w:val="nil"/>
              <w:right w:val="nil"/>
            </w:tcBorders>
            <w:shd w:val="clear" w:color="auto" w:fill="auto"/>
            <w:vAlign w:val="center"/>
            <w:hideMark/>
          </w:tcPr>
          <w:p w14:paraId="36213AAC" w14:textId="77777777" w:rsidR="00FB616F" w:rsidRPr="00FB616F" w:rsidRDefault="00FB616F" w:rsidP="00FB616F">
            <w:pPr>
              <w:rPr>
                <w:bCs/>
                <w:sz w:val="20"/>
                <w:szCs w:val="20"/>
              </w:rPr>
            </w:pPr>
            <w:proofErr w:type="spellStart"/>
            <w:r w:rsidRPr="00FB616F">
              <w:rPr>
                <w:bCs/>
                <w:sz w:val="20"/>
                <w:szCs w:val="20"/>
              </w:rPr>
              <w:t>Софинансирование</w:t>
            </w:r>
            <w:proofErr w:type="spellEnd"/>
            <w:r w:rsidRPr="00FB616F">
              <w:rPr>
                <w:bCs/>
                <w:sz w:val="20"/>
                <w:szCs w:val="20"/>
              </w:rPr>
              <w:t xml:space="preserve"> местного бюджета на реализацию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33D4AB0E"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0B3185F"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71BAB7A5" w14:textId="77777777" w:rsidR="00FB616F" w:rsidRPr="00FB616F" w:rsidRDefault="00FB616F" w:rsidP="00FB616F">
            <w:pPr>
              <w:jc w:val="center"/>
              <w:rPr>
                <w:bCs/>
                <w:sz w:val="20"/>
                <w:szCs w:val="20"/>
              </w:rPr>
            </w:pPr>
            <w:r w:rsidRPr="00FB616F">
              <w:rPr>
                <w:bCs/>
                <w:sz w:val="20"/>
                <w:szCs w:val="20"/>
              </w:rPr>
              <w:t>01</w:t>
            </w:r>
          </w:p>
        </w:tc>
        <w:tc>
          <w:tcPr>
            <w:tcW w:w="1411" w:type="dxa"/>
            <w:gridSpan w:val="2"/>
            <w:tcBorders>
              <w:top w:val="nil"/>
              <w:left w:val="single" w:sz="4" w:space="0" w:color="auto"/>
              <w:bottom w:val="nil"/>
              <w:right w:val="nil"/>
            </w:tcBorders>
            <w:shd w:val="clear" w:color="auto" w:fill="auto"/>
            <w:noWrap/>
            <w:vAlign w:val="center"/>
            <w:hideMark/>
          </w:tcPr>
          <w:p w14:paraId="23242B8E" w14:textId="77777777" w:rsidR="00FB616F" w:rsidRPr="00FB616F" w:rsidRDefault="00FB616F" w:rsidP="00FB616F">
            <w:pPr>
              <w:jc w:val="center"/>
              <w:rPr>
                <w:bCs/>
                <w:sz w:val="20"/>
                <w:szCs w:val="20"/>
              </w:rPr>
            </w:pPr>
            <w:r w:rsidRPr="00FB616F">
              <w:rPr>
                <w:bCs/>
                <w:sz w:val="20"/>
                <w:szCs w:val="20"/>
              </w:rPr>
              <w:t>99.0.00.S0510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3DA7BA48"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66A231DF" w14:textId="77777777" w:rsidR="00FB616F" w:rsidRPr="00FB616F" w:rsidRDefault="00FB616F" w:rsidP="00FB616F">
            <w:pPr>
              <w:jc w:val="right"/>
              <w:rPr>
                <w:bCs/>
                <w:sz w:val="20"/>
                <w:szCs w:val="20"/>
              </w:rPr>
            </w:pPr>
            <w:r w:rsidRPr="00FB616F">
              <w:rPr>
                <w:bCs/>
                <w:sz w:val="20"/>
                <w:szCs w:val="20"/>
              </w:rPr>
              <w:t>489 800,00</w:t>
            </w:r>
          </w:p>
        </w:tc>
        <w:tc>
          <w:tcPr>
            <w:tcW w:w="992" w:type="dxa"/>
            <w:tcBorders>
              <w:top w:val="nil"/>
              <w:left w:val="single" w:sz="4" w:space="0" w:color="auto"/>
              <w:bottom w:val="nil"/>
              <w:right w:val="nil"/>
            </w:tcBorders>
            <w:shd w:val="clear" w:color="auto" w:fill="auto"/>
            <w:noWrap/>
            <w:vAlign w:val="center"/>
            <w:hideMark/>
          </w:tcPr>
          <w:p w14:paraId="7760306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402E751A"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514F4694" w14:textId="77777777" w:rsidR="00FB616F" w:rsidRPr="00FB616F" w:rsidRDefault="00FB616F" w:rsidP="00FB616F">
            <w:pPr>
              <w:rPr>
                <w:sz w:val="20"/>
                <w:szCs w:val="20"/>
              </w:rPr>
            </w:pPr>
          </w:p>
        </w:tc>
      </w:tr>
      <w:tr w:rsidR="00FB616F" w:rsidRPr="00FB616F" w14:paraId="15EBC1FF"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215AA02"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5427D60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74BD44B"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31C08BA"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587AC59" w14:textId="77777777" w:rsidR="00FB616F" w:rsidRPr="00FB616F" w:rsidRDefault="00FB616F" w:rsidP="00FB616F">
            <w:pPr>
              <w:jc w:val="center"/>
              <w:rPr>
                <w:sz w:val="20"/>
                <w:szCs w:val="20"/>
              </w:rPr>
            </w:pPr>
            <w:r w:rsidRPr="00FB616F">
              <w:rPr>
                <w:sz w:val="20"/>
                <w:szCs w:val="20"/>
              </w:rPr>
              <w:t>99.0.00.S0510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EBB7EF"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1DFC315B" w14:textId="77777777" w:rsidR="00FB616F" w:rsidRPr="00FB616F" w:rsidRDefault="00FB616F" w:rsidP="00FB616F">
            <w:pPr>
              <w:jc w:val="right"/>
              <w:rPr>
                <w:sz w:val="20"/>
                <w:szCs w:val="20"/>
              </w:rPr>
            </w:pPr>
            <w:r w:rsidRPr="00FB616F">
              <w:rPr>
                <w:sz w:val="20"/>
                <w:szCs w:val="20"/>
              </w:rPr>
              <w:t>489 800,00</w:t>
            </w:r>
          </w:p>
        </w:tc>
        <w:tc>
          <w:tcPr>
            <w:tcW w:w="992" w:type="dxa"/>
            <w:tcBorders>
              <w:top w:val="single" w:sz="4" w:space="0" w:color="auto"/>
              <w:left w:val="single" w:sz="4" w:space="0" w:color="auto"/>
              <w:bottom w:val="nil"/>
              <w:right w:val="nil"/>
            </w:tcBorders>
            <w:shd w:val="clear" w:color="auto" w:fill="auto"/>
            <w:noWrap/>
            <w:vAlign w:val="center"/>
            <w:hideMark/>
          </w:tcPr>
          <w:p w14:paraId="6EFE285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275E082B"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5D6C1197" w14:textId="77777777" w:rsidR="00FB616F" w:rsidRPr="00FB616F" w:rsidRDefault="00FB616F" w:rsidP="00FB616F">
            <w:pPr>
              <w:rPr>
                <w:sz w:val="20"/>
                <w:szCs w:val="20"/>
              </w:rPr>
            </w:pPr>
          </w:p>
        </w:tc>
      </w:tr>
      <w:tr w:rsidR="00FB616F" w:rsidRPr="00FB616F" w14:paraId="21669D83"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107E1BF2" w14:textId="77777777" w:rsidR="00FB616F" w:rsidRPr="00FB616F" w:rsidRDefault="00FB616F" w:rsidP="00FB616F">
            <w:pPr>
              <w:rPr>
                <w:sz w:val="20"/>
                <w:szCs w:val="20"/>
              </w:rPr>
            </w:pPr>
            <w:r w:rsidRPr="00FB616F">
              <w:rPr>
                <w:sz w:val="20"/>
                <w:szCs w:val="20"/>
              </w:rPr>
              <w:t>Дотации</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102D141"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7422893F"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81F89" w14:textId="77777777" w:rsidR="00FB616F" w:rsidRPr="00FB616F" w:rsidRDefault="00FB616F" w:rsidP="00FB616F">
            <w:pPr>
              <w:jc w:val="center"/>
              <w:rPr>
                <w:sz w:val="20"/>
                <w:szCs w:val="20"/>
              </w:rPr>
            </w:pPr>
            <w:r w:rsidRPr="00FB616F">
              <w:rPr>
                <w:sz w:val="20"/>
                <w:szCs w:val="20"/>
              </w:rPr>
              <w:t>01</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DEA91B" w14:textId="77777777" w:rsidR="00FB616F" w:rsidRPr="00FB616F" w:rsidRDefault="00FB616F" w:rsidP="00FB616F">
            <w:pPr>
              <w:jc w:val="center"/>
              <w:rPr>
                <w:sz w:val="20"/>
                <w:szCs w:val="20"/>
              </w:rPr>
            </w:pPr>
            <w:r w:rsidRPr="00FB616F">
              <w:rPr>
                <w:sz w:val="20"/>
                <w:szCs w:val="20"/>
              </w:rPr>
              <w:t>99.0.00.S0510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A3EAA" w14:textId="77777777" w:rsidR="00FB616F" w:rsidRPr="00FB616F" w:rsidRDefault="00FB616F" w:rsidP="00FB616F">
            <w:pPr>
              <w:jc w:val="center"/>
              <w:rPr>
                <w:sz w:val="20"/>
                <w:szCs w:val="20"/>
              </w:rPr>
            </w:pPr>
            <w:r w:rsidRPr="00FB616F">
              <w:rPr>
                <w:sz w:val="20"/>
                <w:szCs w:val="20"/>
              </w:rPr>
              <w:t>510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2A8AC" w14:textId="77777777" w:rsidR="00FB616F" w:rsidRPr="00FB616F" w:rsidRDefault="00FB616F" w:rsidP="00FB616F">
            <w:pPr>
              <w:jc w:val="right"/>
              <w:rPr>
                <w:sz w:val="20"/>
                <w:szCs w:val="20"/>
              </w:rPr>
            </w:pPr>
            <w:r w:rsidRPr="00FB616F">
              <w:rPr>
                <w:sz w:val="20"/>
                <w:szCs w:val="20"/>
              </w:rPr>
              <w:t>489 800,00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3DD88B4"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24BE7"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32B6945E" w14:textId="77777777" w:rsidR="00FB616F" w:rsidRPr="00FB616F" w:rsidRDefault="00FB616F" w:rsidP="00FB616F">
            <w:pPr>
              <w:rPr>
                <w:sz w:val="20"/>
                <w:szCs w:val="20"/>
              </w:rPr>
            </w:pPr>
          </w:p>
        </w:tc>
      </w:tr>
      <w:tr w:rsidR="00FB616F" w:rsidRPr="00FB616F" w14:paraId="400F68AF" w14:textId="77777777" w:rsidTr="00FB616F">
        <w:trPr>
          <w:trHeight w:val="585"/>
        </w:trPr>
        <w:tc>
          <w:tcPr>
            <w:tcW w:w="3021" w:type="dxa"/>
            <w:gridSpan w:val="2"/>
            <w:tcBorders>
              <w:top w:val="nil"/>
              <w:left w:val="single" w:sz="4" w:space="0" w:color="auto"/>
              <w:bottom w:val="nil"/>
              <w:right w:val="nil"/>
            </w:tcBorders>
            <w:shd w:val="clear" w:color="auto" w:fill="auto"/>
            <w:vAlign w:val="center"/>
            <w:hideMark/>
          </w:tcPr>
          <w:p w14:paraId="78B56960" w14:textId="77777777" w:rsidR="00FB616F" w:rsidRPr="00FB616F" w:rsidRDefault="00FB616F" w:rsidP="00FB616F">
            <w:pPr>
              <w:rPr>
                <w:bCs/>
                <w:sz w:val="20"/>
                <w:szCs w:val="20"/>
              </w:rPr>
            </w:pPr>
            <w:r w:rsidRPr="00FB616F">
              <w:rPr>
                <w:bCs/>
                <w:sz w:val="20"/>
                <w:szCs w:val="20"/>
              </w:rPr>
              <w:t>Прочие межбюджетные трансферты общего характера</w:t>
            </w:r>
          </w:p>
        </w:tc>
        <w:tc>
          <w:tcPr>
            <w:tcW w:w="743" w:type="dxa"/>
            <w:tcBorders>
              <w:top w:val="nil"/>
              <w:left w:val="single" w:sz="4" w:space="0" w:color="auto"/>
              <w:bottom w:val="nil"/>
              <w:right w:val="nil"/>
            </w:tcBorders>
            <w:shd w:val="clear" w:color="auto" w:fill="auto"/>
            <w:noWrap/>
            <w:vAlign w:val="center"/>
            <w:hideMark/>
          </w:tcPr>
          <w:p w14:paraId="62989051"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11E56ACA"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293E886C"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F04642F"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46844DD1"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5CAA3699" w14:textId="77777777" w:rsidR="00FB616F" w:rsidRPr="00FB616F" w:rsidRDefault="00FB616F" w:rsidP="00FB616F">
            <w:pPr>
              <w:jc w:val="right"/>
              <w:rPr>
                <w:bCs/>
                <w:sz w:val="20"/>
                <w:szCs w:val="20"/>
              </w:rPr>
            </w:pPr>
            <w:r w:rsidRPr="00FB616F">
              <w:rPr>
                <w:bCs/>
                <w:sz w:val="20"/>
                <w:szCs w:val="20"/>
              </w:rPr>
              <w:t>64 913 851,66</w:t>
            </w:r>
          </w:p>
        </w:tc>
        <w:tc>
          <w:tcPr>
            <w:tcW w:w="992" w:type="dxa"/>
            <w:tcBorders>
              <w:top w:val="nil"/>
              <w:left w:val="single" w:sz="4" w:space="0" w:color="auto"/>
              <w:bottom w:val="nil"/>
              <w:right w:val="nil"/>
            </w:tcBorders>
            <w:shd w:val="clear" w:color="auto" w:fill="auto"/>
            <w:noWrap/>
            <w:vAlign w:val="center"/>
            <w:hideMark/>
          </w:tcPr>
          <w:p w14:paraId="08FD6619"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C4290B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20B7A3B0" w14:textId="77777777" w:rsidR="00FB616F" w:rsidRPr="00FB616F" w:rsidRDefault="00FB616F" w:rsidP="00FB616F">
            <w:pPr>
              <w:rPr>
                <w:sz w:val="20"/>
                <w:szCs w:val="20"/>
              </w:rPr>
            </w:pPr>
          </w:p>
        </w:tc>
      </w:tr>
      <w:tr w:rsidR="00FB616F" w:rsidRPr="00FB616F" w14:paraId="7600168C"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A2FE1EF"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09FB57EF"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A691197"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D4964F"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5974757"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98AB26"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6EAA2C6" w14:textId="77777777" w:rsidR="00FB616F" w:rsidRPr="00FB616F" w:rsidRDefault="00FB616F" w:rsidP="00FB616F">
            <w:pPr>
              <w:jc w:val="right"/>
              <w:rPr>
                <w:bCs/>
                <w:sz w:val="20"/>
                <w:szCs w:val="20"/>
              </w:rPr>
            </w:pPr>
            <w:r w:rsidRPr="00FB616F">
              <w:rPr>
                <w:bCs/>
                <w:sz w:val="20"/>
                <w:szCs w:val="20"/>
              </w:rPr>
              <w:t>64 913 851,66</w:t>
            </w:r>
          </w:p>
        </w:tc>
        <w:tc>
          <w:tcPr>
            <w:tcW w:w="992" w:type="dxa"/>
            <w:tcBorders>
              <w:top w:val="single" w:sz="4" w:space="0" w:color="auto"/>
              <w:left w:val="single" w:sz="4" w:space="0" w:color="auto"/>
              <w:bottom w:val="nil"/>
              <w:right w:val="nil"/>
            </w:tcBorders>
            <w:shd w:val="clear" w:color="auto" w:fill="auto"/>
            <w:noWrap/>
            <w:vAlign w:val="center"/>
            <w:hideMark/>
          </w:tcPr>
          <w:p w14:paraId="22737B32"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349EAFB"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05C87368" w14:textId="77777777" w:rsidR="00FB616F" w:rsidRPr="00FB616F" w:rsidRDefault="00FB616F" w:rsidP="00FB616F">
            <w:pPr>
              <w:rPr>
                <w:sz w:val="20"/>
                <w:szCs w:val="20"/>
              </w:rPr>
            </w:pPr>
          </w:p>
        </w:tc>
      </w:tr>
      <w:tr w:rsidR="00FB616F" w:rsidRPr="00FB616F" w14:paraId="5CE6F412" w14:textId="77777777" w:rsidTr="00FB616F">
        <w:trPr>
          <w:trHeight w:val="2580"/>
        </w:trPr>
        <w:tc>
          <w:tcPr>
            <w:tcW w:w="3021" w:type="dxa"/>
            <w:gridSpan w:val="2"/>
            <w:tcBorders>
              <w:top w:val="single" w:sz="4" w:space="0" w:color="auto"/>
              <w:left w:val="single" w:sz="4" w:space="0" w:color="auto"/>
              <w:bottom w:val="nil"/>
              <w:right w:val="nil"/>
            </w:tcBorders>
            <w:shd w:val="clear" w:color="auto" w:fill="auto"/>
            <w:vAlign w:val="center"/>
            <w:hideMark/>
          </w:tcPr>
          <w:p w14:paraId="7C6DFAC8" w14:textId="77777777" w:rsidR="00FB616F" w:rsidRPr="00FB616F" w:rsidRDefault="00FB616F" w:rsidP="00FB616F">
            <w:pPr>
              <w:rPr>
                <w:bCs/>
                <w:sz w:val="20"/>
                <w:szCs w:val="20"/>
              </w:rPr>
            </w:pPr>
            <w:r w:rsidRPr="00FB616F">
              <w:rPr>
                <w:bCs/>
                <w:sz w:val="20"/>
                <w:szCs w:val="20"/>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Куйбышевского </w:t>
            </w:r>
            <w:r w:rsidRPr="00FB616F">
              <w:rPr>
                <w:bCs/>
                <w:sz w:val="20"/>
                <w:szCs w:val="20"/>
              </w:rPr>
              <w:lastRenderedPageBreak/>
              <w:t>района</w:t>
            </w:r>
          </w:p>
        </w:tc>
        <w:tc>
          <w:tcPr>
            <w:tcW w:w="743" w:type="dxa"/>
            <w:tcBorders>
              <w:top w:val="single" w:sz="4" w:space="0" w:color="auto"/>
              <w:left w:val="single" w:sz="4" w:space="0" w:color="auto"/>
              <w:bottom w:val="nil"/>
              <w:right w:val="nil"/>
            </w:tcBorders>
            <w:shd w:val="clear" w:color="auto" w:fill="auto"/>
            <w:noWrap/>
            <w:vAlign w:val="center"/>
            <w:hideMark/>
          </w:tcPr>
          <w:p w14:paraId="223AC9A9" w14:textId="77777777" w:rsidR="00FB616F" w:rsidRPr="00FB616F" w:rsidRDefault="00FB616F" w:rsidP="00FB616F">
            <w:pPr>
              <w:jc w:val="center"/>
              <w:rPr>
                <w:bCs/>
                <w:sz w:val="20"/>
                <w:szCs w:val="20"/>
              </w:rPr>
            </w:pPr>
            <w:r w:rsidRPr="00FB616F">
              <w:rPr>
                <w:bCs/>
                <w:sz w:val="20"/>
                <w:szCs w:val="20"/>
              </w:rPr>
              <w:lastRenderedPageBreak/>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44572DBD"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82813A" w14:textId="77777777" w:rsidR="00FB616F" w:rsidRPr="00FB616F" w:rsidRDefault="00FB616F" w:rsidP="00FB616F">
            <w:pPr>
              <w:jc w:val="center"/>
              <w:rPr>
                <w:bCs/>
                <w:sz w:val="20"/>
                <w:szCs w:val="20"/>
              </w:rPr>
            </w:pPr>
            <w:r w:rsidRPr="00FB616F">
              <w:rPr>
                <w:bCs/>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2CA4788B" w14:textId="77777777" w:rsidR="00FB616F" w:rsidRPr="00FB616F" w:rsidRDefault="00FB616F" w:rsidP="00FB616F">
            <w:pPr>
              <w:jc w:val="center"/>
              <w:rPr>
                <w:bCs/>
                <w:sz w:val="20"/>
                <w:szCs w:val="20"/>
              </w:rPr>
            </w:pPr>
            <w:r w:rsidRPr="00FB616F">
              <w:rPr>
                <w:bCs/>
                <w:sz w:val="20"/>
                <w:szCs w:val="20"/>
              </w:rPr>
              <w:t>99.0.00.14030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CB14A9B"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887FB8A" w14:textId="77777777" w:rsidR="00FB616F" w:rsidRPr="00FB616F" w:rsidRDefault="00FB616F" w:rsidP="00FB616F">
            <w:pPr>
              <w:jc w:val="right"/>
              <w:rPr>
                <w:bCs/>
                <w:sz w:val="20"/>
                <w:szCs w:val="20"/>
              </w:rPr>
            </w:pPr>
            <w:r w:rsidRPr="00FB616F">
              <w:rPr>
                <w:bCs/>
                <w:sz w:val="20"/>
                <w:szCs w:val="20"/>
              </w:rPr>
              <w:t>6 647 772,46</w:t>
            </w:r>
          </w:p>
        </w:tc>
        <w:tc>
          <w:tcPr>
            <w:tcW w:w="992" w:type="dxa"/>
            <w:tcBorders>
              <w:top w:val="single" w:sz="4" w:space="0" w:color="auto"/>
              <w:left w:val="single" w:sz="4" w:space="0" w:color="auto"/>
              <w:bottom w:val="nil"/>
              <w:right w:val="nil"/>
            </w:tcBorders>
            <w:shd w:val="clear" w:color="auto" w:fill="auto"/>
            <w:noWrap/>
            <w:vAlign w:val="center"/>
            <w:hideMark/>
          </w:tcPr>
          <w:p w14:paraId="13C9D82B"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4176A6FD"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7FF108AE" w14:textId="77777777" w:rsidR="00FB616F" w:rsidRPr="00FB616F" w:rsidRDefault="00FB616F" w:rsidP="00FB616F">
            <w:pPr>
              <w:rPr>
                <w:sz w:val="20"/>
                <w:szCs w:val="20"/>
              </w:rPr>
            </w:pPr>
          </w:p>
        </w:tc>
      </w:tr>
      <w:tr w:rsidR="00FB616F" w:rsidRPr="00FB616F" w14:paraId="0674E2CE"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232E2FEE"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3DF18BB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7688AAB0"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4091446"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1B5BC8D4" w14:textId="77777777" w:rsidR="00FB616F" w:rsidRPr="00FB616F" w:rsidRDefault="00FB616F" w:rsidP="00FB616F">
            <w:pPr>
              <w:jc w:val="center"/>
              <w:rPr>
                <w:sz w:val="20"/>
                <w:szCs w:val="20"/>
              </w:rPr>
            </w:pPr>
            <w:r w:rsidRPr="00FB616F">
              <w:rPr>
                <w:sz w:val="20"/>
                <w:szCs w:val="20"/>
              </w:rPr>
              <w:t>99.0.00.14030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B34292F"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0B1CC472" w14:textId="77777777" w:rsidR="00FB616F" w:rsidRPr="00FB616F" w:rsidRDefault="00FB616F" w:rsidP="00FB616F">
            <w:pPr>
              <w:jc w:val="right"/>
              <w:rPr>
                <w:sz w:val="20"/>
                <w:szCs w:val="20"/>
              </w:rPr>
            </w:pPr>
            <w:r w:rsidRPr="00FB616F">
              <w:rPr>
                <w:sz w:val="20"/>
                <w:szCs w:val="20"/>
              </w:rPr>
              <w:t>6 647 772,46</w:t>
            </w:r>
          </w:p>
        </w:tc>
        <w:tc>
          <w:tcPr>
            <w:tcW w:w="992" w:type="dxa"/>
            <w:tcBorders>
              <w:top w:val="single" w:sz="4" w:space="0" w:color="auto"/>
              <w:left w:val="single" w:sz="4" w:space="0" w:color="auto"/>
              <w:bottom w:val="nil"/>
              <w:right w:val="nil"/>
            </w:tcBorders>
            <w:shd w:val="clear" w:color="auto" w:fill="auto"/>
            <w:noWrap/>
            <w:vAlign w:val="center"/>
            <w:hideMark/>
          </w:tcPr>
          <w:p w14:paraId="69A9111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602A596"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7E971E5D" w14:textId="77777777" w:rsidR="00FB616F" w:rsidRPr="00FB616F" w:rsidRDefault="00FB616F" w:rsidP="00FB616F">
            <w:pPr>
              <w:rPr>
                <w:sz w:val="20"/>
                <w:szCs w:val="20"/>
              </w:rPr>
            </w:pPr>
          </w:p>
        </w:tc>
      </w:tr>
      <w:tr w:rsidR="00FB616F" w:rsidRPr="00FB616F" w14:paraId="0640281C"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4D2DA69E"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6B5DD490"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B07800"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849D4"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D351BD6" w14:textId="77777777" w:rsidR="00FB616F" w:rsidRPr="00FB616F" w:rsidRDefault="00FB616F" w:rsidP="00FB616F">
            <w:pPr>
              <w:jc w:val="center"/>
              <w:rPr>
                <w:sz w:val="20"/>
                <w:szCs w:val="20"/>
              </w:rPr>
            </w:pPr>
            <w:r w:rsidRPr="00FB616F">
              <w:rPr>
                <w:sz w:val="20"/>
                <w:szCs w:val="20"/>
              </w:rPr>
              <w:t>99.0.00.14030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9C812"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2086" w14:textId="77777777" w:rsidR="00FB616F" w:rsidRPr="00FB616F" w:rsidRDefault="00FB616F" w:rsidP="00FB616F">
            <w:pPr>
              <w:jc w:val="right"/>
              <w:rPr>
                <w:sz w:val="20"/>
                <w:szCs w:val="20"/>
              </w:rPr>
            </w:pPr>
            <w:r w:rsidRPr="00FB616F">
              <w:rPr>
                <w:sz w:val="20"/>
                <w:szCs w:val="20"/>
              </w:rPr>
              <w:t>6 647 772,46</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CD5812E"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9AD03"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44FF03C3" w14:textId="77777777" w:rsidR="00FB616F" w:rsidRPr="00FB616F" w:rsidRDefault="00FB616F" w:rsidP="00FB616F">
            <w:pPr>
              <w:rPr>
                <w:sz w:val="20"/>
                <w:szCs w:val="20"/>
              </w:rPr>
            </w:pPr>
          </w:p>
        </w:tc>
      </w:tr>
      <w:tr w:rsidR="00FB616F" w:rsidRPr="00FB616F" w14:paraId="580CF7D6" w14:textId="77777777" w:rsidTr="00FB616F">
        <w:trPr>
          <w:trHeight w:val="1440"/>
        </w:trPr>
        <w:tc>
          <w:tcPr>
            <w:tcW w:w="3021" w:type="dxa"/>
            <w:gridSpan w:val="2"/>
            <w:tcBorders>
              <w:top w:val="nil"/>
              <w:left w:val="single" w:sz="4" w:space="0" w:color="auto"/>
              <w:bottom w:val="nil"/>
              <w:right w:val="nil"/>
            </w:tcBorders>
            <w:shd w:val="clear" w:color="auto" w:fill="auto"/>
            <w:vAlign w:val="center"/>
            <w:hideMark/>
          </w:tcPr>
          <w:p w14:paraId="664F6C99" w14:textId="77777777" w:rsidR="00FB616F" w:rsidRPr="00FB616F" w:rsidRDefault="00FB616F" w:rsidP="00FB616F">
            <w:pPr>
              <w:rPr>
                <w:bCs/>
                <w:sz w:val="20"/>
                <w:szCs w:val="20"/>
              </w:rPr>
            </w:pPr>
            <w:r w:rsidRPr="00FB616F">
              <w:rPr>
                <w:bCs/>
                <w:sz w:val="20"/>
                <w:szCs w:val="20"/>
              </w:rPr>
              <w:t xml:space="preserve">Реализация мероприятий по обеспечению сбалансированности местных </w:t>
            </w:r>
            <w:proofErr w:type="gramStart"/>
            <w:r w:rsidRPr="00FB616F">
              <w:rPr>
                <w:bCs/>
                <w:sz w:val="20"/>
                <w:szCs w:val="20"/>
              </w:rPr>
              <w:t>бюджетов  государственной</w:t>
            </w:r>
            <w:proofErr w:type="gramEnd"/>
            <w:r w:rsidRPr="00FB616F">
              <w:rPr>
                <w:bCs/>
                <w:sz w:val="20"/>
                <w:szCs w:val="20"/>
              </w:rPr>
              <w:t xml:space="preserve"> программы Новосибирской области "Управление  финансами в Новосибирской области"</w:t>
            </w:r>
          </w:p>
        </w:tc>
        <w:tc>
          <w:tcPr>
            <w:tcW w:w="743" w:type="dxa"/>
            <w:tcBorders>
              <w:top w:val="nil"/>
              <w:left w:val="single" w:sz="4" w:space="0" w:color="auto"/>
              <w:bottom w:val="nil"/>
              <w:right w:val="nil"/>
            </w:tcBorders>
            <w:shd w:val="clear" w:color="auto" w:fill="auto"/>
            <w:noWrap/>
            <w:vAlign w:val="center"/>
            <w:hideMark/>
          </w:tcPr>
          <w:p w14:paraId="10060CCA"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532567BD" w14:textId="77777777" w:rsidR="00FB616F" w:rsidRPr="00FB616F" w:rsidRDefault="00FB616F" w:rsidP="00FB616F">
            <w:pPr>
              <w:jc w:val="center"/>
              <w:rPr>
                <w:bCs/>
                <w:sz w:val="20"/>
                <w:szCs w:val="20"/>
              </w:rPr>
            </w:pPr>
            <w:r w:rsidRPr="00FB616F">
              <w:rPr>
                <w:bCs/>
                <w:sz w:val="20"/>
                <w:szCs w:val="20"/>
              </w:rPr>
              <w:t>14</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5D09AD01" w14:textId="77777777" w:rsidR="00FB616F" w:rsidRPr="00FB616F" w:rsidRDefault="00FB616F" w:rsidP="00FB616F">
            <w:pPr>
              <w:rPr>
                <w:bCs/>
                <w:sz w:val="20"/>
                <w:szCs w:val="20"/>
              </w:rPr>
            </w:pPr>
            <w:r w:rsidRPr="00FB616F">
              <w:rPr>
                <w:bCs/>
                <w:sz w:val="20"/>
                <w:szCs w:val="20"/>
              </w:rPr>
              <w:t>03</w:t>
            </w:r>
          </w:p>
        </w:tc>
        <w:tc>
          <w:tcPr>
            <w:tcW w:w="1411" w:type="dxa"/>
            <w:gridSpan w:val="2"/>
            <w:tcBorders>
              <w:top w:val="nil"/>
              <w:left w:val="single" w:sz="4" w:space="0" w:color="auto"/>
              <w:bottom w:val="nil"/>
              <w:right w:val="nil"/>
            </w:tcBorders>
            <w:shd w:val="clear" w:color="auto" w:fill="auto"/>
            <w:noWrap/>
            <w:vAlign w:val="center"/>
            <w:hideMark/>
          </w:tcPr>
          <w:p w14:paraId="573ED60E" w14:textId="77777777" w:rsidR="00FB616F" w:rsidRPr="00FB616F" w:rsidRDefault="00FB616F" w:rsidP="00FB616F">
            <w:pPr>
              <w:rPr>
                <w:bCs/>
                <w:sz w:val="20"/>
                <w:szCs w:val="20"/>
              </w:rPr>
            </w:pPr>
            <w:r w:rsidRPr="00FB616F">
              <w:rPr>
                <w:bCs/>
                <w:sz w:val="20"/>
                <w:szCs w:val="20"/>
              </w:rPr>
              <w:t>99.0.00.70510</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20A6B6F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36C71B4C" w14:textId="77777777" w:rsidR="00FB616F" w:rsidRPr="00FB616F" w:rsidRDefault="00FB616F" w:rsidP="00FB616F">
            <w:pPr>
              <w:jc w:val="right"/>
              <w:rPr>
                <w:bCs/>
                <w:sz w:val="20"/>
                <w:szCs w:val="20"/>
              </w:rPr>
            </w:pPr>
            <w:r w:rsidRPr="00FB616F">
              <w:rPr>
                <w:bCs/>
                <w:sz w:val="20"/>
                <w:szCs w:val="20"/>
              </w:rPr>
              <w:t>58 266 079,20</w:t>
            </w:r>
          </w:p>
        </w:tc>
        <w:tc>
          <w:tcPr>
            <w:tcW w:w="992" w:type="dxa"/>
            <w:tcBorders>
              <w:top w:val="nil"/>
              <w:left w:val="single" w:sz="4" w:space="0" w:color="auto"/>
              <w:bottom w:val="nil"/>
              <w:right w:val="nil"/>
            </w:tcBorders>
            <w:shd w:val="clear" w:color="auto" w:fill="auto"/>
            <w:noWrap/>
            <w:vAlign w:val="center"/>
            <w:hideMark/>
          </w:tcPr>
          <w:p w14:paraId="0F6EF11A" w14:textId="77777777" w:rsidR="00FB616F" w:rsidRPr="00FB616F" w:rsidRDefault="00FB616F" w:rsidP="00FB616F">
            <w:pPr>
              <w:jc w:val="right"/>
              <w:rPr>
                <w:bCs/>
                <w:sz w:val="20"/>
                <w:szCs w:val="20"/>
              </w:rPr>
            </w:pPr>
            <w:r w:rsidRPr="00FB616F">
              <w:rPr>
                <w:bCs/>
                <w:sz w:val="20"/>
                <w:szCs w:val="20"/>
              </w:rPr>
              <w:t>0,00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2E2438A8" w14:textId="77777777" w:rsidR="00FB616F" w:rsidRPr="00FB616F" w:rsidRDefault="00FB616F" w:rsidP="00FB616F">
            <w:pPr>
              <w:jc w:val="right"/>
              <w:rPr>
                <w:bCs/>
                <w:sz w:val="20"/>
                <w:szCs w:val="20"/>
              </w:rPr>
            </w:pPr>
            <w:r w:rsidRPr="00FB616F">
              <w:rPr>
                <w:bCs/>
                <w:sz w:val="20"/>
                <w:szCs w:val="20"/>
              </w:rPr>
              <w:t>0,00</w:t>
            </w:r>
          </w:p>
        </w:tc>
        <w:tc>
          <w:tcPr>
            <w:tcW w:w="236" w:type="dxa"/>
            <w:gridSpan w:val="2"/>
            <w:vAlign w:val="center"/>
            <w:hideMark/>
          </w:tcPr>
          <w:p w14:paraId="3E9E4013" w14:textId="77777777" w:rsidR="00FB616F" w:rsidRPr="00FB616F" w:rsidRDefault="00FB616F" w:rsidP="00FB616F">
            <w:pPr>
              <w:rPr>
                <w:sz w:val="20"/>
                <w:szCs w:val="20"/>
              </w:rPr>
            </w:pPr>
          </w:p>
        </w:tc>
      </w:tr>
      <w:tr w:rsidR="00FB616F" w:rsidRPr="00FB616F" w14:paraId="62204C03"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048CABE8" w14:textId="77777777" w:rsidR="00FB616F" w:rsidRPr="00FB616F" w:rsidRDefault="00FB616F" w:rsidP="00FB616F">
            <w:pPr>
              <w:rPr>
                <w:sz w:val="20"/>
                <w:szCs w:val="20"/>
              </w:rPr>
            </w:pPr>
            <w:r w:rsidRPr="00FB616F">
              <w:rPr>
                <w:sz w:val="20"/>
                <w:szCs w:val="20"/>
              </w:rPr>
              <w:t>Межбюджетные трансферты</w:t>
            </w:r>
          </w:p>
        </w:tc>
        <w:tc>
          <w:tcPr>
            <w:tcW w:w="743" w:type="dxa"/>
            <w:tcBorders>
              <w:top w:val="single" w:sz="4" w:space="0" w:color="auto"/>
              <w:left w:val="single" w:sz="4" w:space="0" w:color="auto"/>
              <w:bottom w:val="nil"/>
              <w:right w:val="nil"/>
            </w:tcBorders>
            <w:shd w:val="clear" w:color="auto" w:fill="auto"/>
            <w:noWrap/>
            <w:vAlign w:val="center"/>
            <w:hideMark/>
          </w:tcPr>
          <w:p w14:paraId="23AB8A9F"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6F1B71A"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0A22E9"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9E9FC8A"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8A274F" w14:textId="77777777" w:rsidR="00FB616F" w:rsidRPr="00FB616F" w:rsidRDefault="00FB616F" w:rsidP="00FB616F">
            <w:pPr>
              <w:jc w:val="center"/>
              <w:rPr>
                <w:sz w:val="20"/>
                <w:szCs w:val="20"/>
              </w:rPr>
            </w:pPr>
            <w:r w:rsidRPr="00FB616F">
              <w:rPr>
                <w:sz w:val="20"/>
                <w:szCs w:val="20"/>
              </w:rPr>
              <w:t>500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12BEC4" w14:textId="77777777" w:rsidR="00FB616F" w:rsidRPr="00FB616F" w:rsidRDefault="00FB616F" w:rsidP="00FB616F">
            <w:pPr>
              <w:jc w:val="right"/>
              <w:rPr>
                <w:sz w:val="20"/>
                <w:szCs w:val="20"/>
              </w:rPr>
            </w:pPr>
            <w:r w:rsidRPr="00FB616F">
              <w:rPr>
                <w:sz w:val="20"/>
                <w:szCs w:val="20"/>
              </w:rPr>
              <w:t>58 266 079,20</w:t>
            </w:r>
          </w:p>
        </w:tc>
        <w:tc>
          <w:tcPr>
            <w:tcW w:w="992" w:type="dxa"/>
            <w:tcBorders>
              <w:top w:val="single" w:sz="4" w:space="0" w:color="auto"/>
              <w:left w:val="single" w:sz="4" w:space="0" w:color="auto"/>
              <w:bottom w:val="nil"/>
              <w:right w:val="nil"/>
            </w:tcBorders>
            <w:shd w:val="clear" w:color="auto" w:fill="auto"/>
            <w:noWrap/>
            <w:vAlign w:val="center"/>
            <w:hideMark/>
          </w:tcPr>
          <w:p w14:paraId="1D2D407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C0F03AC"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170CD3A6" w14:textId="77777777" w:rsidR="00FB616F" w:rsidRPr="00FB616F" w:rsidRDefault="00FB616F" w:rsidP="00FB616F">
            <w:pPr>
              <w:rPr>
                <w:sz w:val="20"/>
                <w:szCs w:val="20"/>
              </w:rPr>
            </w:pPr>
          </w:p>
        </w:tc>
      </w:tr>
      <w:tr w:rsidR="00FB616F" w:rsidRPr="00FB616F" w14:paraId="186962BE" w14:textId="77777777" w:rsidTr="00FB616F">
        <w:trPr>
          <w:trHeight w:val="300"/>
        </w:trPr>
        <w:tc>
          <w:tcPr>
            <w:tcW w:w="3021" w:type="dxa"/>
            <w:gridSpan w:val="2"/>
            <w:tcBorders>
              <w:top w:val="single" w:sz="4" w:space="0" w:color="auto"/>
              <w:left w:val="single" w:sz="4" w:space="0" w:color="auto"/>
              <w:bottom w:val="single" w:sz="4" w:space="0" w:color="auto"/>
              <w:right w:val="nil"/>
            </w:tcBorders>
            <w:shd w:val="clear" w:color="auto" w:fill="auto"/>
            <w:vAlign w:val="center"/>
            <w:hideMark/>
          </w:tcPr>
          <w:p w14:paraId="0C10FE96" w14:textId="77777777" w:rsidR="00FB616F" w:rsidRPr="00FB616F" w:rsidRDefault="00FB616F" w:rsidP="00FB616F">
            <w:pPr>
              <w:rPr>
                <w:sz w:val="20"/>
                <w:szCs w:val="20"/>
              </w:rPr>
            </w:pPr>
            <w:r w:rsidRPr="00FB616F">
              <w:rPr>
                <w:sz w:val="20"/>
                <w:szCs w:val="20"/>
              </w:rPr>
              <w:t>Иные межбюджетные трансферты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03037EC3"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22B025" w14:textId="77777777" w:rsidR="00FB616F" w:rsidRPr="00FB616F" w:rsidRDefault="00FB616F" w:rsidP="00FB616F">
            <w:pPr>
              <w:jc w:val="center"/>
              <w:rPr>
                <w:sz w:val="20"/>
                <w:szCs w:val="20"/>
              </w:rPr>
            </w:pPr>
            <w:r w:rsidRPr="00FB616F">
              <w:rPr>
                <w:sz w:val="20"/>
                <w:szCs w:val="20"/>
              </w:rPr>
              <w:t>14</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42DA" w14:textId="77777777" w:rsidR="00FB616F" w:rsidRPr="00FB616F" w:rsidRDefault="00FB616F" w:rsidP="00FB616F">
            <w:pPr>
              <w:jc w:val="center"/>
              <w:rPr>
                <w:sz w:val="20"/>
                <w:szCs w:val="20"/>
              </w:rPr>
            </w:pPr>
            <w:r w:rsidRPr="00FB616F">
              <w:rPr>
                <w:sz w:val="20"/>
                <w:szCs w:val="20"/>
              </w:rPr>
              <w:t>03</w:t>
            </w:r>
          </w:p>
        </w:tc>
        <w:tc>
          <w:tcPr>
            <w:tcW w:w="141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82D73A6" w14:textId="77777777" w:rsidR="00FB616F" w:rsidRPr="00FB616F" w:rsidRDefault="00FB616F" w:rsidP="00FB616F">
            <w:pPr>
              <w:jc w:val="center"/>
              <w:rPr>
                <w:sz w:val="20"/>
                <w:szCs w:val="20"/>
              </w:rPr>
            </w:pPr>
            <w:r w:rsidRPr="00FB616F">
              <w:rPr>
                <w:sz w:val="20"/>
                <w:szCs w:val="20"/>
              </w:rPr>
              <w:t>99.0.00.70510</w:t>
            </w:r>
          </w:p>
        </w:tc>
        <w:tc>
          <w:tcPr>
            <w:tcW w:w="85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6199" w14:textId="77777777" w:rsidR="00FB616F" w:rsidRPr="00FB616F" w:rsidRDefault="00FB616F" w:rsidP="00FB616F">
            <w:pPr>
              <w:jc w:val="center"/>
              <w:rPr>
                <w:sz w:val="20"/>
                <w:szCs w:val="20"/>
              </w:rPr>
            </w:pPr>
            <w:r w:rsidRPr="00FB616F">
              <w:rPr>
                <w:sz w:val="20"/>
                <w:szCs w:val="20"/>
              </w:rPr>
              <w:t>540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F108F" w14:textId="77777777" w:rsidR="00FB616F" w:rsidRPr="00FB616F" w:rsidRDefault="00FB616F" w:rsidP="00FB616F">
            <w:pPr>
              <w:jc w:val="right"/>
              <w:rPr>
                <w:sz w:val="20"/>
                <w:szCs w:val="20"/>
              </w:rPr>
            </w:pPr>
            <w:r w:rsidRPr="00FB616F">
              <w:rPr>
                <w:sz w:val="20"/>
                <w:szCs w:val="20"/>
              </w:rPr>
              <w:t>58 266 079,20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556B2008" w14:textId="77777777" w:rsidR="00FB616F" w:rsidRPr="00FB616F" w:rsidRDefault="00FB616F" w:rsidP="00FB616F">
            <w:pPr>
              <w:jc w:val="right"/>
              <w:rPr>
                <w:sz w:val="20"/>
                <w:szCs w:val="20"/>
              </w:rPr>
            </w:pPr>
            <w:r w:rsidRPr="00FB616F">
              <w:rPr>
                <w:sz w:val="20"/>
                <w:szCs w:val="20"/>
              </w:rPr>
              <w:t>0,00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8A3E8" w14:textId="77777777" w:rsidR="00FB616F" w:rsidRPr="00FB616F" w:rsidRDefault="00FB616F" w:rsidP="00FB616F">
            <w:pPr>
              <w:jc w:val="right"/>
              <w:rPr>
                <w:sz w:val="20"/>
                <w:szCs w:val="20"/>
              </w:rPr>
            </w:pPr>
            <w:r w:rsidRPr="00FB616F">
              <w:rPr>
                <w:sz w:val="20"/>
                <w:szCs w:val="20"/>
              </w:rPr>
              <w:t>0,00</w:t>
            </w:r>
          </w:p>
        </w:tc>
        <w:tc>
          <w:tcPr>
            <w:tcW w:w="236" w:type="dxa"/>
            <w:gridSpan w:val="2"/>
            <w:vAlign w:val="center"/>
            <w:hideMark/>
          </w:tcPr>
          <w:p w14:paraId="0B74BC53" w14:textId="77777777" w:rsidR="00FB616F" w:rsidRPr="00FB616F" w:rsidRDefault="00FB616F" w:rsidP="00FB616F">
            <w:pPr>
              <w:rPr>
                <w:sz w:val="20"/>
                <w:szCs w:val="20"/>
              </w:rPr>
            </w:pPr>
          </w:p>
        </w:tc>
      </w:tr>
      <w:tr w:rsidR="00FB616F" w:rsidRPr="00FB616F" w14:paraId="1AB7253A" w14:textId="77777777" w:rsidTr="00FB616F">
        <w:trPr>
          <w:trHeight w:val="300"/>
        </w:trPr>
        <w:tc>
          <w:tcPr>
            <w:tcW w:w="3021" w:type="dxa"/>
            <w:gridSpan w:val="2"/>
            <w:tcBorders>
              <w:top w:val="nil"/>
              <w:left w:val="single" w:sz="4" w:space="0" w:color="auto"/>
              <w:bottom w:val="nil"/>
              <w:right w:val="nil"/>
            </w:tcBorders>
            <w:shd w:val="clear" w:color="auto" w:fill="auto"/>
            <w:vAlign w:val="center"/>
            <w:hideMark/>
          </w:tcPr>
          <w:p w14:paraId="1DFDDB68"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743" w:type="dxa"/>
            <w:tcBorders>
              <w:top w:val="nil"/>
              <w:left w:val="single" w:sz="4" w:space="0" w:color="auto"/>
              <w:bottom w:val="nil"/>
              <w:right w:val="nil"/>
            </w:tcBorders>
            <w:shd w:val="clear" w:color="auto" w:fill="auto"/>
            <w:noWrap/>
            <w:vAlign w:val="center"/>
            <w:hideMark/>
          </w:tcPr>
          <w:p w14:paraId="2ED6EA17"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nil"/>
              <w:left w:val="single" w:sz="4" w:space="0" w:color="auto"/>
              <w:bottom w:val="nil"/>
              <w:right w:val="nil"/>
            </w:tcBorders>
            <w:shd w:val="clear" w:color="auto" w:fill="auto"/>
            <w:noWrap/>
            <w:vAlign w:val="center"/>
            <w:hideMark/>
          </w:tcPr>
          <w:p w14:paraId="05DF4EDF" w14:textId="77777777" w:rsidR="00FB616F" w:rsidRPr="00FB616F" w:rsidRDefault="00FB616F" w:rsidP="00FB616F">
            <w:pPr>
              <w:jc w:val="center"/>
              <w:rPr>
                <w:bCs/>
                <w:sz w:val="20"/>
                <w:szCs w:val="20"/>
              </w:rPr>
            </w:pPr>
            <w:r w:rsidRPr="00FB616F">
              <w:rPr>
                <w:bCs/>
                <w:sz w:val="20"/>
                <w:szCs w:val="20"/>
              </w:rPr>
              <w:t>99</w:t>
            </w:r>
          </w:p>
        </w:tc>
        <w:tc>
          <w:tcPr>
            <w:tcW w:w="567" w:type="dxa"/>
            <w:gridSpan w:val="2"/>
            <w:tcBorders>
              <w:top w:val="nil"/>
              <w:left w:val="single" w:sz="4" w:space="0" w:color="auto"/>
              <w:bottom w:val="nil"/>
              <w:right w:val="single" w:sz="4" w:space="0" w:color="auto"/>
            </w:tcBorders>
            <w:shd w:val="clear" w:color="auto" w:fill="auto"/>
            <w:noWrap/>
            <w:vAlign w:val="center"/>
            <w:hideMark/>
          </w:tcPr>
          <w:p w14:paraId="62E184AC" w14:textId="77777777" w:rsidR="00FB616F" w:rsidRPr="00FB616F" w:rsidRDefault="00FB616F" w:rsidP="00FB616F">
            <w:pPr>
              <w:jc w:val="center"/>
              <w:rPr>
                <w:bCs/>
                <w:sz w:val="20"/>
                <w:szCs w:val="20"/>
              </w:rPr>
            </w:pPr>
            <w:r w:rsidRPr="00FB616F">
              <w:rPr>
                <w:bCs/>
                <w:sz w:val="20"/>
                <w:szCs w:val="20"/>
              </w:rPr>
              <w:t> </w:t>
            </w:r>
          </w:p>
        </w:tc>
        <w:tc>
          <w:tcPr>
            <w:tcW w:w="1411" w:type="dxa"/>
            <w:gridSpan w:val="2"/>
            <w:tcBorders>
              <w:top w:val="nil"/>
              <w:left w:val="single" w:sz="4" w:space="0" w:color="auto"/>
              <w:bottom w:val="nil"/>
              <w:right w:val="nil"/>
            </w:tcBorders>
            <w:shd w:val="clear" w:color="auto" w:fill="auto"/>
            <w:noWrap/>
            <w:vAlign w:val="center"/>
            <w:hideMark/>
          </w:tcPr>
          <w:p w14:paraId="00AB9527"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nil"/>
              <w:left w:val="single" w:sz="4" w:space="0" w:color="auto"/>
              <w:bottom w:val="nil"/>
              <w:right w:val="single" w:sz="4" w:space="0" w:color="auto"/>
            </w:tcBorders>
            <w:shd w:val="clear" w:color="auto" w:fill="auto"/>
            <w:noWrap/>
            <w:vAlign w:val="center"/>
            <w:hideMark/>
          </w:tcPr>
          <w:p w14:paraId="5185A467"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nil"/>
              <w:left w:val="single" w:sz="4" w:space="0" w:color="auto"/>
              <w:bottom w:val="nil"/>
              <w:right w:val="single" w:sz="4" w:space="0" w:color="auto"/>
            </w:tcBorders>
            <w:shd w:val="clear" w:color="auto" w:fill="auto"/>
            <w:noWrap/>
            <w:vAlign w:val="center"/>
            <w:hideMark/>
          </w:tcPr>
          <w:p w14:paraId="0F00D5D8" w14:textId="77777777" w:rsidR="00FB616F" w:rsidRPr="00FB616F" w:rsidRDefault="00FB616F" w:rsidP="00FB616F">
            <w:pPr>
              <w:jc w:val="right"/>
              <w:rPr>
                <w:bCs/>
                <w:sz w:val="20"/>
                <w:szCs w:val="20"/>
              </w:rPr>
            </w:pPr>
            <w:r w:rsidRPr="00FB616F">
              <w:rPr>
                <w:bCs/>
                <w:sz w:val="20"/>
                <w:szCs w:val="20"/>
              </w:rPr>
              <w:t>0,00</w:t>
            </w:r>
          </w:p>
        </w:tc>
        <w:tc>
          <w:tcPr>
            <w:tcW w:w="992" w:type="dxa"/>
            <w:tcBorders>
              <w:top w:val="nil"/>
              <w:left w:val="single" w:sz="4" w:space="0" w:color="auto"/>
              <w:bottom w:val="nil"/>
              <w:right w:val="nil"/>
            </w:tcBorders>
            <w:shd w:val="clear" w:color="auto" w:fill="auto"/>
            <w:noWrap/>
            <w:vAlign w:val="center"/>
            <w:hideMark/>
          </w:tcPr>
          <w:p w14:paraId="2E1876EB" w14:textId="77777777" w:rsidR="00FB616F" w:rsidRPr="00FB616F" w:rsidRDefault="00FB616F" w:rsidP="00FB616F">
            <w:pPr>
              <w:jc w:val="right"/>
              <w:rPr>
                <w:bCs/>
                <w:sz w:val="20"/>
                <w:szCs w:val="20"/>
              </w:rPr>
            </w:pPr>
            <w:r w:rsidRPr="00FB616F">
              <w:rPr>
                <w:bCs/>
                <w:sz w:val="20"/>
                <w:szCs w:val="20"/>
              </w:rPr>
              <w:t>12 290 108,00</w:t>
            </w:r>
          </w:p>
        </w:tc>
        <w:tc>
          <w:tcPr>
            <w:tcW w:w="1646" w:type="dxa"/>
            <w:gridSpan w:val="3"/>
            <w:tcBorders>
              <w:top w:val="nil"/>
              <w:left w:val="single" w:sz="4" w:space="0" w:color="auto"/>
              <w:bottom w:val="nil"/>
              <w:right w:val="single" w:sz="4" w:space="0" w:color="auto"/>
            </w:tcBorders>
            <w:shd w:val="clear" w:color="auto" w:fill="auto"/>
            <w:noWrap/>
            <w:vAlign w:val="center"/>
            <w:hideMark/>
          </w:tcPr>
          <w:p w14:paraId="7B96D8BA" w14:textId="77777777" w:rsidR="00FB616F" w:rsidRPr="00FB616F" w:rsidRDefault="00FB616F" w:rsidP="00FB616F">
            <w:pPr>
              <w:jc w:val="right"/>
              <w:rPr>
                <w:bCs/>
                <w:sz w:val="20"/>
                <w:szCs w:val="20"/>
              </w:rPr>
            </w:pPr>
            <w:r w:rsidRPr="00FB616F">
              <w:rPr>
                <w:bCs/>
                <w:sz w:val="20"/>
                <w:szCs w:val="20"/>
              </w:rPr>
              <w:t>23 989 084,50</w:t>
            </w:r>
          </w:p>
        </w:tc>
        <w:tc>
          <w:tcPr>
            <w:tcW w:w="236" w:type="dxa"/>
            <w:gridSpan w:val="2"/>
            <w:vAlign w:val="center"/>
            <w:hideMark/>
          </w:tcPr>
          <w:p w14:paraId="65056316" w14:textId="77777777" w:rsidR="00FB616F" w:rsidRPr="00FB616F" w:rsidRDefault="00FB616F" w:rsidP="00FB616F">
            <w:pPr>
              <w:rPr>
                <w:sz w:val="20"/>
                <w:szCs w:val="20"/>
              </w:rPr>
            </w:pPr>
          </w:p>
        </w:tc>
      </w:tr>
      <w:tr w:rsidR="00FB616F" w:rsidRPr="00FB616F" w14:paraId="5B5E8336"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7F1BDA90"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743" w:type="dxa"/>
            <w:tcBorders>
              <w:top w:val="single" w:sz="4" w:space="0" w:color="auto"/>
              <w:left w:val="single" w:sz="4" w:space="0" w:color="auto"/>
              <w:bottom w:val="nil"/>
              <w:right w:val="nil"/>
            </w:tcBorders>
            <w:shd w:val="clear" w:color="auto" w:fill="auto"/>
            <w:noWrap/>
            <w:vAlign w:val="center"/>
            <w:hideMark/>
          </w:tcPr>
          <w:p w14:paraId="6A9CC4DD"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B394A8C" w14:textId="77777777" w:rsidR="00FB616F" w:rsidRPr="00FB616F" w:rsidRDefault="00FB616F" w:rsidP="00FB616F">
            <w:pPr>
              <w:jc w:val="center"/>
              <w:rPr>
                <w:bCs/>
                <w:sz w:val="20"/>
                <w:szCs w:val="20"/>
              </w:rPr>
            </w:pPr>
            <w:r w:rsidRPr="00FB616F">
              <w:rPr>
                <w:bCs/>
                <w:sz w:val="20"/>
                <w:szCs w:val="20"/>
              </w:rPr>
              <w:t>99</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EDA4C9" w14:textId="77777777" w:rsidR="00FB616F" w:rsidRPr="00FB616F" w:rsidRDefault="00FB616F" w:rsidP="00FB616F">
            <w:pPr>
              <w:jc w:val="center"/>
              <w:rPr>
                <w:bCs/>
                <w:sz w:val="20"/>
                <w:szCs w:val="20"/>
              </w:rPr>
            </w:pPr>
            <w:r w:rsidRPr="00FB616F">
              <w:rPr>
                <w:bCs/>
                <w:sz w:val="20"/>
                <w:szCs w:val="20"/>
              </w:rPr>
              <w:t>99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AD7C19B" w14:textId="77777777" w:rsidR="00FB616F" w:rsidRPr="00FB616F" w:rsidRDefault="00FB616F" w:rsidP="00FB616F">
            <w:pPr>
              <w:jc w:val="center"/>
              <w:rPr>
                <w:bCs/>
                <w:sz w:val="20"/>
                <w:szCs w:val="20"/>
              </w:rPr>
            </w:pPr>
            <w:r w:rsidRPr="00FB616F">
              <w:rPr>
                <w:bCs/>
                <w:sz w:val="20"/>
                <w:szCs w:val="20"/>
              </w:rPr>
              <w:t> </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22B4AA0"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1DAA481"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6BE5D488" w14:textId="77777777" w:rsidR="00FB616F" w:rsidRPr="00FB616F" w:rsidRDefault="00FB616F" w:rsidP="00FB616F">
            <w:pPr>
              <w:jc w:val="right"/>
              <w:rPr>
                <w:bCs/>
                <w:sz w:val="20"/>
                <w:szCs w:val="20"/>
              </w:rPr>
            </w:pPr>
            <w:r w:rsidRPr="00FB616F">
              <w:rPr>
                <w:bCs/>
                <w:sz w:val="20"/>
                <w:szCs w:val="20"/>
              </w:rPr>
              <w:t>12 290 108,00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6B17665B" w14:textId="77777777" w:rsidR="00FB616F" w:rsidRPr="00FB616F" w:rsidRDefault="00FB616F" w:rsidP="00FB616F">
            <w:pPr>
              <w:jc w:val="right"/>
              <w:rPr>
                <w:bCs/>
                <w:sz w:val="20"/>
                <w:szCs w:val="20"/>
              </w:rPr>
            </w:pPr>
            <w:r w:rsidRPr="00FB616F">
              <w:rPr>
                <w:bCs/>
                <w:sz w:val="20"/>
                <w:szCs w:val="20"/>
              </w:rPr>
              <w:t>23 989 084,50</w:t>
            </w:r>
          </w:p>
        </w:tc>
        <w:tc>
          <w:tcPr>
            <w:tcW w:w="236" w:type="dxa"/>
            <w:gridSpan w:val="2"/>
            <w:vAlign w:val="center"/>
            <w:hideMark/>
          </w:tcPr>
          <w:p w14:paraId="7BBEA21F" w14:textId="77777777" w:rsidR="00FB616F" w:rsidRPr="00FB616F" w:rsidRDefault="00FB616F" w:rsidP="00FB616F">
            <w:pPr>
              <w:rPr>
                <w:sz w:val="20"/>
                <w:szCs w:val="20"/>
              </w:rPr>
            </w:pPr>
          </w:p>
        </w:tc>
      </w:tr>
      <w:tr w:rsidR="00FB616F" w:rsidRPr="00FB616F" w14:paraId="01663334"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3DC8383" w14:textId="77777777" w:rsidR="00FB616F" w:rsidRPr="00FB616F" w:rsidRDefault="00FB616F" w:rsidP="00FB616F">
            <w:pPr>
              <w:rPr>
                <w:bCs/>
                <w:sz w:val="20"/>
                <w:szCs w:val="20"/>
              </w:rPr>
            </w:pPr>
            <w:r w:rsidRPr="00FB616F">
              <w:rPr>
                <w:bCs/>
                <w:sz w:val="20"/>
                <w:szCs w:val="20"/>
              </w:rPr>
              <w:t>Непрограммные направления бюджета</w:t>
            </w:r>
          </w:p>
        </w:tc>
        <w:tc>
          <w:tcPr>
            <w:tcW w:w="743" w:type="dxa"/>
            <w:tcBorders>
              <w:top w:val="single" w:sz="4" w:space="0" w:color="auto"/>
              <w:left w:val="single" w:sz="4" w:space="0" w:color="auto"/>
              <w:bottom w:val="nil"/>
              <w:right w:val="nil"/>
            </w:tcBorders>
            <w:shd w:val="clear" w:color="auto" w:fill="auto"/>
            <w:noWrap/>
            <w:vAlign w:val="center"/>
            <w:hideMark/>
          </w:tcPr>
          <w:p w14:paraId="4DAE0AB6"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28DDC4F5" w14:textId="77777777" w:rsidR="00FB616F" w:rsidRPr="00FB616F" w:rsidRDefault="00FB616F" w:rsidP="00FB616F">
            <w:pPr>
              <w:jc w:val="center"/>
              <w:rPr>
                <w:bCs/>
                <w:sz w:val="20"/>
                <w:szCs w:val="20"/>
              </w:rPr>
            </w:pPr>
            <w:r w:rsidRPr="00FB616F">
              <w:rPr>
                <w:bCs/>
                <w:sz w:val="20"/>
                <w:szCs w:val="20"/>
              </w:rPr>
              <w:t>99</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D9A080" w14:textId="77777777" w:rsidR="00FB616F" w:rsidRPr="00FB616F" w:rsidRDefault="00FB616F" w:rsidP="00FB616F">
            <w:pPr>
              <w:jc w:val="center"/>
              <w:rPr>
                <w:bCs/>
                <w:sz w:val="20"/>
                <w:szCs w:val="20"/>
              </w:rPr>
            </w:pPr>
            <w:r w:rsidRPr="00FB616F">
              <w:rPr>
                <w:bCs/>
                <w:sz w:val="20"/>
                <w:szCs w:val="20"/>
              </w:rPr>
              <w:t>99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DEF42DD" w14:textId="77777777" w:rsidR="00FB616F" w:rsidRPr="00FB616F" w:rsidRDefault="00FB616F" w:rsidP="00FB616F">
            <w:pPr>
              <w:jc w:val="center"/>
              <w:rPr>
                <w:bCs/>
                <w:sz w:val="20"/>
                <w:szCs w:val="20"/>
              </w:rPr>
            </w:pPr>
            <w:r w:rsidRPr="00FB616F">
              <w:rPr>
                <w:bCs/>
                <w:sz w:val="20"/>
                <w:szCs w:val="20"/>
              </w:rPr>
              <w:t>99.0.00.00000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E4F57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70AAE179"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6698E514" w14:textId="77777777" w:rsidR="00FB616F" w:rsidRPr="00FB616F" w:rsidRDefault="00FB616F" w:rsidP="00FB616F">
            <w:pPr>
              <w:jc w:val="right"/>
              <w:rPr>
                <w:bCs/>
                <w:sz w:val="20"/>
                <w:szCs w:val="20"/>
              </w:rPr>
            </w:pPr>
            <w:r w:rsidRPr="00FB616F">
              <w:rPr>
                <w:bCs/>
                <w:sz w:val="20"/>
                <w:szCs w:val="20"/>
              </w:rPr>
              <w:t>12 290 108,00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12990F81" w14:textId="77777777" w:rsidR="00FB616F" w:rsidRPr="00FB616F" w:rsidRDefault="00FB616F" w:rsidP="00FB616F">
            <w:pPr>
              <w:jc w:val="right"/>
              <w:rPr>
                <w:bCs/>
                <w:sz w:val="20"/>
                <w:szCs w:val="20"/>
              </w:rPr>
            </w:pPr>
            <w:r w:rsidRPr="00FB616F">
              <w:rPr>
                <w:bCs/>
                <w:sz w:val="20"/>
                <w:szCs w:val="20"/>
              </w:rPr>
              <w:t>23 989 084,50</w:t>
            </w:r>
          </w:p>
        </w:tc>
        <w:tc>
          <w:tcPr>
            <w:tcW w:w="236" w:type="dxa"/>
            <w:gridSpan w:val="2"/>
            <w:vAlign w:val="center"/>
            <w:hideMark/>
          </w:tcPr>
          <w:p w14:paraId="14F4762C" w14:textId="77777777" w:rsidR="00FB616F" w:rsidRPr="00FB616F" w:rsidRDefault="00FB616F" w:rsidP="00FB616F">
            <w:pPr>
              <w:rPr>
                <w:sz w:val="20"/>
                <w:szCs w:val="20"/>
              </w:rPr>
            </w:pPr>
          </w:p>
        </w:tc>
      </w:tr>
      <w:tr w:rsidR="00FB616F" w:rsidRPr="00FB616F" w14:paraId="75D055B7"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48C714BA" w14:textId="77777777" w:rsidR="00FB616F" w:rsidRPr="00FB616F" w:rsidRDefault="00FB616F" w:rsidP="00FB616F">
            <w:pPr>
              <w:rPr>
                <w:bCs/>
                <w:sz w:val="20"/>
                <w:szCs w:val="20"/>
              </w:rPr>
            </w:pPr>
            <w:r w:rsidRPr="00FB616F">
              <w:rPr>
                <w:bCs/>
                <w:sz w:val="20"/>
                <w:szCs w:val="20"/>
              </w:rPr>
              <w:t>Условно утвержденные расходы</w:t>
            </w:r>
          </w:p>
        </w:tc>
        <w:tc>
          <w:tcPr>
            <w:tcW w:w="743" w:type="dxa"/>
            <w:tcBorders>
              <w:top w:val="single" w:sz="4" w:space="0" w:color="auto"/>
              <w:left w:val="single" w:sz="4" w:space="0" w:color="auto"/>
              <w:bottom w:val="nil"/>
              <w:right w:val="nil"/>
            </w:tcBorders>
            <w:shd w:val="clear" w:color="auto" w:fill="auto"/>
            <w:noWrap/>
            <w:vAlign w:val="center"/>
            <w:hideMark/>
          </w:tcPr>
          <w:p w14:paraId="1872FE50" w14:textId="77777777" w:rsidR="00FB616F" w:rsidRPr="00FB616F" w:rsidRDefault="00FB616F" w:rsidP="00FB616F">
            <w:pPr>
              <w:jc w:val="center"/>
              <w:rPr>
                <w:bCs/>
                <w:sz w:val="20"/>
                <w:szCs w:val="20"/>
              </w:rPr>
            </w:pPr>
            <w:r w:rsidRPr="00FB616F">
              <w:rPr>
                <w:bCs/>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0E9300BB" w14:textId="77777777" w:rsidR="00FB616F" w:rsidRPr="00FB616F" w:rsidRDefault="00FB616F" w:rsidP="00FB616F">
            <w:pPr>
              <w:jc w:val="center"/>
              <w:rPr>
                <w:bCs/>
                <w:sz w:val="20"/>
                <w:szCs w:val="20"/>
              </w:rPr>
            </w:pPr>
            <w:r w:rsidRPr="00FB616F">
              <w:rPr>
                <w:bCs/>
                <w:sz w:val="20"/>
                <w:szCs w:val="20"/>
              </w:rPr>
              <w:t>99</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8FCC38" w14:textId="77777777" w:rsidR="00FB616F" w:rsidRPr="00FB616F" w:rsidRDefault="00FB616F" w:rsidP="00FB616F">
            <w:pPr>
              <w:jc w:val="center"/>
              <w:rPr>
                <w:bCs/>
                <w:sz w:val="20"/>
                <w:szCs w:val="20"/>
              </w:rPr>
            </w:pPr>
            <w:r w:rsidRPr="00FB616F">
              <w:rPr>
                <w:bCs/>
                <w:sz w:val="20"/>
                <w:szCs w:val="20"/>
              </w:rPr>
              <w:t>99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7F9A425A" w14:textId="77777777" w:rsidR="00FB616F" w:rsidRPr="00FB616F" w:rsidRDefault="00FB616F" w:rsidP="00FB616F">
            <w:pPr>
              <w:jc w:val="center"/>
              <w:rPr>
                <w:bCs/>
                <w:sz w:val="20"/>
                <w:szCs w:val="20"/>
              </w:rPr>
            </w:pPr>
            <w:r w:rsidRPr="00FB616F">
              <w:rPr>
                <w:bCs/>
                <w:sz w:val="20"/>
                <w:szCs w:val="20"/>
              </w:rPr>
              <w:t>99.9.00.00000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5BF077DF" w14:textId="77777777" w:rsidR="00FB616F" w:rsidRPr="00FB616F" w:rsidRDefault="00FB616F" w:rsidP="00FB616F">
            <w:pPr>
              <w:jc w:val="center"/>
              <w:rPr>
                <w:bCs/>
                <w:sz w:val="20"/>
                <w:szCs w:val="20"/>
              </w:rPr>
            </w:pPr>
            <w:r w:rsidRPr="00FB616F">
              <w:rPr>
                <w:bCs/>
                <w:sz w:val="20"/>
                <w:szCs w:val="20"/>
              </w:rPr>
              <w:t> </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3333858C" w14:textId="77777777" w:rsidR="00FB616F" w:rsidRPr="00FB616F" w:rsidRDefault="00FB616F" w:rsidP="00FB616F">
            <w:pPr>
              <w:jc w:val="right"/>
              <w:rPr>
                <w:bCs/>
                <w:sz w:val="20"/>
                <w:szCs w:val="20"/>
              </w:rPr>
            </w:pPr>
            <w:r w:rsidRPr="00FB616F">
              <w:rPr>
                <w:bCs/>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5A971609" w14:textId="77777777" w:rsidR="00FB616F" w:rsidRPr="00FB616F" w:rsidRDefault="00FB616F" w:rsidP="00FB616F">
            <w:pPr>
              <w:jc w:val="right"/>
              <w:rPr>
                <w:bCs/>
                <w:sz w:val="20"/>
                <w:szCs w:val="20"/>
              </w:rPr>
            </w:pPr>
            <w:r w:rsidRPr="00FB616F">
              <w:rPr>
                <w:bCs/>
                <w:sz w:val="20"/>
                <w:szCs w:val="20"/>
              </w:rPr>
              <w:t>12 290 108,00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13550BA" w14:textId="77777777" w:rsidR="00FB616F" w:rsidRPr="00FB616F" w:rsidRDefault="00FB616F" w:rsidP="00FB616F">
            <w:pPr>
              <w:jc w:val="right"/>
              <w:rPr>
                <w:bCs/>
                <w:sz w:val="20"/>
                <w:szCs w:val="20"/>
              </w:rPr>
            </w:pPr>
            <w:r w:rsidRPr="00FB616F">
              <w:rPr>
                <w:bCs/>
                <w:sz w:val="20"/>
                <w:szCs w:val="20"/>
              </w:rPr>
              <w:t>23 989 084,50</w:t>
            </w:r>
          </w:p>
        </w:tc>
        <w:tc>
          <w:tcPr>
            <w:tcW w:w="236" w:type="dxa"/>
            <w:gridSpan w:val="2"/>
            <w:vAlign w:val="center"/>
            <w:hideMark/>
          </w:tcPr>
          <w:p w14:paraId="2566DA45" w14:textId="77777777" w:rsidR="00FB616F" w:rsidRPr="00FB616F" w:rsidRDefault="00FB616F" w:rsidP="00FB616F">
            <w:pPr>
              <w:rPr>
                <w:sz w:val="20"/>
                <w:szCs w:val="20"/>
              </w:rPr>
            </w:pPr>
          </w:p>
        </w:tc>
      </w:tr>
      <w:tr w:rsidR="00FB616F" w:rsidRPr="00FB616F" w14:paraId="1C758812"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547546B7" w14:textId="77777777" w:rsidR="00FB616F" w:rsidRPr="00FB616F" w:rsidRDefault="00FB616F" w:rsidP="00FB616F">
            <w:pPr>
              <w:rPr>
                <w:sz w:val="20"/>
                <w:szCs w:val="20"/>
              </w:rPr>
            </w:pPr>
            <w:r w:rsidRPr="00FB616F">
              <w:rPr>
                <w:sz w:val="20"/>
                <w:szCs w:val="20"/>
              </w:rPr>
              <w:t>Условно утвержденные расходы</w:t>
            </w:r>
          </w:p>
        </w:tc>
        <w:tc>
          <w:tcPr>
            <w:tcW w:w="743" w:type="dxa"/>
            <w:tcBorders>
              <w:top w:val="single" w:sz="4" w:space="0" w:color="auto"/>
              <w:left w:val="single" w:sz="4" w:space="0" w:color="auto"/>
              <w:bottom w:val="nil"/>
              <w:right w:val="nil"/>
            </w:tcBorders>
            <w:shd w:val="clear" w:color="auto" w:fill="auto"/>
            <w:noWrap/>
            <w:vAlign w:val="center"/>
            <w:hideMark/>
          </w:tcPr>
          <w:p w14:paraId="3226B06D"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nil"/>
              <w:right w:val="nil"/>
            </w:tcBorders>
            <w:shd w:val="clear" w:color="auto" w:fill="auto"/>
            <w:noWrap/>
            <w:vAlign w:val="center"/>
            <w:hideMark/>
          </w:tcPr>
          <w:p w14:paraId="114B0630" w14:textId="77777777" w:rsidR="00FB616F" w:rsidRPr="00FB616F" w:rsidRDefault="00FB616F" w:rsidP="00FB616F">
            <w:pPr>
              <w:jc w:val="center"/>
              <w:rPr>
                <w:sz w:val="20"/>
                <w:szCs w:val="20"/>
              </w:rPr>
            </w:pPr>
            <w:r w:rsidRPr="00FB616F">
              <w:rPr>
                <w:sz w:val="20"/>
                <w:szCs w:val="20"/>
              </w:rPr>
              <w:t>99</w:t>
            </w:r>
          </w:p>
        </w:tc>
        <w:tc>
          <w:tcPr>
            <w:tcW w:w="56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3928F2" w14:textId="77777777" w:rsidR="00FB616F" w:rsidRPr="00FB616F" w:rsidRDefault="00FB616F" w:rsidP="00FB616F">
            <w:pPr>
              <w:jc w:val="center"/>
              <w:rPr>
                <w:sz w:val="20"/>
                <w:szCs w:val="20"/>
              </w:rPr>
            </w:pPr>
            <w:r w:rsidRPr="00FB616F">
              <w:rPr>
                <w:sz w:val="20"/>
                <w:szCs w:val="20"/>
              </w:rPr>
              <w:t>99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59E486A8" w14:textId="77777777" w:rsidR="00FB616F" w:rsidRPr="00FB616F" w:rsidRDefault="00FB616F" w:rsidP="00FB616F">
            <w:pPr>
              <w:jc w:val="center"/>
              <w:rPr>
                <w:sz w:val="20"/>
                <w:szCs w:val="20"/>
              </w:rPr>
            </w:pPr>
            <w:r w:rsidRPr="00FB616F">
              <w:rPr>
                <w:sz w:val="20"/>
                <w:szCs w:val="20"/>
              </w:rPr>
              <w:t>99.9.00.00000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2F0EC475" w14:textId="77777777" w:rsidR="00FB616F" w:rsidRPr="00FB616F" w:rsidRDefault="00FB616F" w:rsidP="00FB616F">
            <w:pPr>
              <w:jc w:val="center"/>
              <w:rPr>
                <w:sz w:val="20"/>
                <w:szCs w:val="20"/>
              </w:rPr>
            </w:pPr>
            <w:r w:rsidRPr="00FB616F">
              <w:rPr>
                <w:sz w:val="20"/>
                <w:szCs w:val="20"/>
              </w:rPr>
              <w:t>900</w:t>
            </w:r>
          </w:p>
        </w:tc>
        <w:tc>
          <w:tcPr>
            <w:tcW w:w="992"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9385C8"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nil"/>
              <w:right w:val="nil"/>
            </w:tcBorders>
            <w:shd w:val="clear" w:color="auto" w:fill="auto"/>
            <w:noWrap/>
            <w:vAlign w:val="center"/>
            <w:hideMark/>
          </w:tcPr>
          <w:p w14:paraId="0A803C3A" w14:textId="77777777" w:rsidR="00FB616F" w:rsidRPr="00FB616F" w:rsidRDefault="00FB616F" w:rsidP="00FB616F">
            <w:pPr>
              <w:jc w:val="right"/>
              <w:rPr>
                <w:sz w:val="20"/>
                <w:szCs w:val="20"/>
              </w:rPr>
            </w:pPr>
            <w:r w:rsidRPr="00FB616F">
              <w:rPr>
                <w:sz w:val="20"/>
                <w:szCs w:val="20"/>
              </w:rPr>
              <w:t>12 290 108,00</w:t>
            </w:r>
          </w:p>
        </w:tc>
        <w:tc>
          <w:tcPr>
            <w:tcW w:w="1646" w:type="dxa"/>
            <w:gridSpan w:val="3"/>
            <w:tcBorders>
              <w:top w:val="single" w:sz="4" w:space="0" w:color="auto"/>
              <w:left w:val="single" w:sz="4" w:space="0" w:color="auto"/>
              <w:bottom w:val="nil"/>
              <w:right w:val="single" w:sz="4" w:space="0" w:color="auto"/>
            </w:tcBorders>
            <w:shd w:val="clear" w:color="auto" w:fill="auto"/>
            <w:noWrap/>
            <w:vAlign w:val="center"/>
            <w:hideMark/>
          </w:tcPr>
          <w:p w14:paraId="74932621" w14:textId="77777777" w:rsidR="00FB616F" w:rsidRPr="00FB616F" w:rsidRDefault="00FB616F" w:rsidP="00FB616F">
            <w:pPr>
              <w:jc w:val="right"/>
              <w:rPr>
                <w:sz w:val="20"/>
                <w:szCs w:val="20"/>
              </w:rPr>
            </w:pPr>
            <w:r w:rsidRPr="00FB616F">
              <w:rPr>
                <w:sz w:val="20"/>
                <w:szCs w:val="20"/>
              </w:rPr>
              <w:t>23 989 084,50</w:t>
            </w:r>
          </w:p>
        </w:tc>
        <w:tc>
          <w:tcPr>
            <w:tcW w:w="236" w:type="dxa"/>
            <w:gridSpan w:val="2"/>
            <w:vAlign w:val="center"/>
            <w:hideMark/>
          </w:tcPr>
          <w:p w14:paraId="4C2AAE82" w14:textId="77777777" w:rsidR="00FB616F" w:rsidRPr="00FB616F" w:rsidRDefault="00FB616F" w:rsidP="00FB616F">
            <w:pPr>
              <w:rPr>
                <w:sz w:val="20"/>
                <w:szCs w:val="20"/>
              </w:rPr>
            </w:pPr>
          </w:p>
        </w:tc>
      </w:tr>
      <w:tr w:rsidR="00FB616F" w:rsidRPr="00FB616F" w14:paraId="6092D502" w14:textId="77777777" w:rsidTr="00FB616F">
        <w:trPr>
          <w:trHeight w:val="300"/>
        </w:trPr>
        <w:tc>
          <w:tcPr>
            <w:tcW w:w="3021" w:type="dxa"/>
            <w:gridSpan w:val="2"/>
            <w:tcBorders>
              <w:top w:val="single" w:sz="4" w:space="0" w:color="auto"/>
              <w:left w:val="single" w:sz="4" w:space="0" w:color="auto"/>
              <w:bottom w:val="nil"/>
              <w:right w:val="nil"/>
            </w:tcBorders>
            <w:shd w:val="clear" w:color="auto" w:fill="auto"/>
            <w:vAlign w:val="center"/>
            <w:hideMark/>
          </w:tcPr>
          <w:p w14:paraId="63F1E205" w14:textId="77777777" w:rsidR="00FB616F" w:rsidRPr="00FB616F" w:rsidRDefault="00FB616F" w:rsidP="00FB616F">
            <w:pPr>
              <w:rPr>
                <w:sz w:val="20"/>
                <w:szCs w:val="20"/>
              </w:rPr>
            </w:pPr>
            <w:r w:rsidRPr="00FB616F">
              <w:rPr>
                <w:sz w:val="20"/>
                <w:szCs w:val="20"/>
              </w:rPr>
              <w:t>Условно утвержденные расходы</w:t>
            </w:r>
          </w:p>
        </w:tc>
        <w:tc>
          <w:tcPr>
            <w:tcW w:w="743" w:type="dxa"/>
            <w:tcBorders>
              <w:top w:val="single" w:sz="4" w:space="0" w:color="auto"/>
              <w:left w:val="single" w:sz="4" w:space="0" w:color="auto"/>
              <w:bottom w:val="single" w:sz="4" w:space="0" w:color="auto"/>
              <w:right w:val="nil"/>
            </w:tcBorders>
            <w:shd w:val="clear" w:color="auto" w:fill="auto"/>
            <w:noWrap/>
            <w:vAlign w:val="center"/>
            <w:hideMark/>
          </w:tcPr>
          <w:p w14:paraId="5178BE98" w14:textId="77777777" w:rsidR="00FB616F" w:rsidRPr="00FB616F" w:rsidRDefault="00FB616F" w:rsidP="00FB616F">
            <w:pPr>
              <w:jc w:val="center"/>
              <w:rPr>
                <w:sz w:val="20"/>
                <w:szCs w:val="20"/>
              </w:rPr>
            </w:pPr>
            <w:r w:rsidRPr="00FB616F">
              <w:rPr>
                <w:sz w:val="20"/>
                <w:szCs w:val="20"/>
              </w:rPr>
              <w:t>444</w:t>
            </w:r>
          </w:p>
        </w:tc>
        <w:tc>
          <w:tcPr>
            <w:tcW w:w="773"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34B2D3" w14:textId="77777777" w:rsidR="00FB616F" w:rsidRPr="00FB616F" w:rsidRDefault="00FB616F" w:rsidP="00FB616F">
            <w:pPr>
              <w:jc w:val="center"/>
              <w:rPr>
                <w:sz w:val="20"/>
                <w:szCs w:val="20"/>
              </w:rPr>
            </w:pPr>
            <w:r w:rsidRPr="00FB616F">
              <w:rPr>
                <w:sz w:val="20"/>
                <w:szCs w:val="20"/>
              </w:rPr>
              <w:t>99</w:t>
            </w:r>
          </w:p>
        </w:tc>
        <w:tc>
          <w:tcPr>
            <w:tcW w:w="5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D07D2" w14:textId="77777777" w:rsidR="00FB616F" w:rsidRPr="00FB616F" w:rsidRDefault="00FB616F" w:rsidP="00FB616F">
            <w:pPr>
              <w:jc w:val="center"/>
              <w:rPr>
                <w:sz w:val="20"/>
                <w:szCs w:val="20"/>
              </w:rPr>
            </w:pPr>
            <w:r w:rsidRPr="00FB616F">
              <w:rPr>
                <w:sz w:val="20"/>
                <w:szCs w:val="20"/>
              </w:rPr>
              <w:t>99</w:t>
            </w:r>
          </w:p>
        </w:tc>
        <w:tc>
          <w:tcPr>
            <w:tcW w:w="1411" w:type="dxa"/>
            <w:gridSpan w:val="2"/>
            <w:tcBorders>
              <w:top w:val="single" w:sz="4" w:space="0" w:color="auto"/>
              <w:left w:val="single" w:sz="4" w:space="0" w:color="auto"/>
              <w:bottom w:val="nil"/>
              <w:right w:val="nil"/>
            </w:tcBorders>
            <w:shd w:val="clear" w:color="auto" w:fill="auto"/>
            <w:noWrap/>
            <w:vAlign w:val="center"/>
            <w:hideMark/>
          </w:tcPr>
          <w:p w14:paraId="0EE1BB7D" w14:textId="77777777" w:rsidR="00FB616F" w:rsidRPr="00FB616F" w:rsidRDefault="00FB616F" w:rsidP="00FB616F">
            <w:pPr>
              <w:jc w:val="center"/>
              <w:rPr>
                <w:sz w:val="20"/>
                <w:szCs w:val="20"/>
              </w:rPr>
            </w:pPr>
            <w:r w:rsidRPr="00FB616F">
              <w:rPr>
                <w:sz w:val="20"/>
                <w:szCs w:val="20"/>
              </w:rPr>
              <w:t>99.9.00.00000</w:t>
            </w:r>
          </w:p>
        </w:tc>
        <w:tc>
          <w:tcPr>
            <w:tcW w:w="85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4E266BB" w14:textId="77777777" w:rsidR="00FB616F" w:rsidRPr="00FB616F" w:rsidRDefault="00FB616F" w:rsidP="00FB616F">
            <w:pPr>
              <w:jc w:val="center"/>
              <w:rPr>
                <w:sz w:val="20"/>
                <w:szCs w:val="20"/>
              </w:rPr>
            </w:pPr>
            <w:r w:rsidRPr="00FB616F">
              <w:rPr>
                <w:sz w:val="20"/>
                <w:szCs w:val="20"/>
              </w:rPr>
              <w:t>990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BCFDF" w14:textId="77777777" w:rsidR="00FB616F" w:rsidRPr="00FB616F" w:rsidRDefault="00FB616F" w:rsidP="00FB616F">
            <w:pPr>
              <w:jc w:val="right"/>
              <w:rPr>
                <w:sz w:val="20"/>
                <w:szCs w:val="20"/>
              </w:rPr>
            </w:pPr>
            <w:r w:rsidRPr="00FB616F">
              <w:rPr>
                <w:sz w:val="20"/>
                <w:szCs w:val="20"/>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AB2AA35" w14:textId="77777777" w:rsidR="00FB616F" w:rsidRPr="00FB616F" w:rsidRDefault="00FB616F" w:rsidP="00FB616F">
            <w:pPr>
              <w:jc w:val="right"/>
              <w:rPr>
                <w:sz w:val="20"/>
                <w:szCs w:val="20"/>
              </w:rPr>
            </w:pPr>
            <w:r w:rsidRPr="00FB616F">
              <w:rPr>
                <w:sz w:val="20"/>
                <w:szCs w:val="20"/>
              </w:rPr>
              <w:t>12 290 108,00</w:t>
            </w:r>
          </w:p>
        </w:tc>
        <w:tc>
          <w:tcPr>
            <w:tcW w:w="164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86109" w14:textId="77777777" w:rsidR="00FB616F" w:rsidRPr="00FB616F" w:rsidRDefault="00FB616F" w:rsidP="00FB616F">
            <w:pPr>
              <w:jc w:val="right"/>
              <w:rPr>
                <w:sz w:val="20"/>
                <w:szCs w:val="20"/>
              </w:rPr>
            </w:pPr>
            <w:r w:rsidRPr="00FB616F">
              <w:rPr>
                <w:sz w:val="20"/>
                <w:szCs w:val="20"/>
              </w:rPr>
              <w:t>23 989 084,50</w:t>
            </w:r>
          </w:p>
        </w:tc>
        <w:tc>
          <w:tcPr>
            <w:tcW w:w="236" w:type="dxa"/>
            <w:gridSpan w:val="2"/>
            <w:vAlign w:val="center"/>
            <w:hideMark/>
          </w:tcPr>
          <w:p w14:paraId="34EF6F6F" w14:textId="77777777" w:rsidR="00FB616F" w:rsidRPr="00FB616F" w:rsidRDefault="00FB616F" w:rsidP="00FB616F">
            <w:pPr>
              <w:rPr>
                <w:sz w:val="20"/>
                <w:szCs w:val="20"/>
              </w:rPr>
            </w:pPr>
          </w:p>
        </w:tc>
      </w:tr>
      <w:tr w:rsidR="00FB616F" w:rsidRPr="00FB616F" w14:paraId="2099B1E0" w14:textId="77777777" w:rsidTr="00FB616F">
        <w:trPr>
          <w:trHeight w:val="270"/>
        </w:trPr>
        <w:tc>
          <w:tcPr>
            <w:tcW w:w="3021" w:type="dxa"/>
            <w:gridSpan w:val="2"/>
            <w:tcBorders>
              <w:top w:val="nil"/>
              <w:left w:val="single" w:sz="4" w:space="0" w:color="auto"/>
              <w:bottom w:val="single" w:sz="4" w:space="0" w:color="auto"/>
              <w:right w:val="nil"/>
            </w:tcBorders>
            <w:shd w:val="clear" w:color="auto" w:fill="auto"/>
            <w:noWrap/>
            <w:vAlign w:val="center"/>
            <w:hideMark/>
          </w:tcPr>
          <w:p w14:paraId="7C0285D7" w14:textId="77777777" w:rsidR="00FB616F" w:rsidRPr="00FB616F" w:rsidRDefault="00FB616F" w:rsidP="00FB616F">
            <w:pPr>
              <w:rPr>
                <w:bCs/>
                <w:sz w:val="20"/>
                <w:szCs w:val="20"/>
              </w:rPr>
            </w:pPr>
            <w:r w:rsidRPr="00FB616F">
              <w:rPr>
                <w:bCs/>
                <w:sz w:val="20"/>
                <w:szCs w:val="20"/>
              </w:rPr>
              <w:t>Итого расходов</w:t>
            </w:r>
          </w:p>
        </w:tc>
        <w:tc>
          <w:tcPr>
            <w:tcW w:w="743" w:type="dxa"/>
            <w:tcBorders>
              <w:top w:val="nil"/>
              <w:left w:val="nil"/>
              <w:bottom w:val="single" w:sz="4" w:space="0" w:color="auto"/>
              <w:right w:val="single" w:sz="4" w:space="0" w:color="auto"/>
            </w:tcBorders>
            <w:shd w:val="clear" w:color="auto" w:fill="auto"/>
            <w:noWrap/>
            <w:vAlign w:val="center"/>
            <w:hideMark/>
          </w:tcPr>
          <w:p w14:paraId="07D57A53" w14:textId="77777777" w:rsidR="00FB616F" w:rsidRPr="00FB616F" w:rsidRDefault="00FB616F" w:rsidP="00FB616F">
            <w:pPr>
              <w:rPr>
                <w:bCs/>
                <w:sz w:val="20"/>
                <w:szCs w:val="20"/>
              </w:rPr>
            </w:pPr>
            <w:r w:rsidRPr="00FB616F">
              <w:rPr>
                <w:bCs/>
                <w:sz w:val="20"/>
                <w:szCs w:val="20"/>
              </w:rPr>
              <w:t> </w:t>
            </w:r>
          </w:p>
        </w:tc>
        <w:tc>
          <w:tcPr>
            <w:tcW w:w="773" w:type="dxa"/>
            <w:gridSpan w:val="2"/>
            <w:tcBorders>
              <w:top w:val="nil"/>
              <w:left w:val="nil"/>
              <w:bottom w:val="single" w:sz="4" w:space="0" w:color="auto"/>
              <w:right w:val="single" w:sz="4" w:space="0" w:color="auto"/>
            </w:tcBorders>
            <w:shd w:val="clear" w:color="auto" w:fill="auto"/>
            <w:noWrap/>
            <w:vAlign w:val="center"/>
            <w:hideMark/>
          </w:tcPr>
          <w:p w14:paraId="23C28750" w14:textId="77777777" w:rsidR="00FB616F" w:rsidRPr="00FB616F" w:rsidRDefault="00FB616F" w:rsidP="00FB616F">
            <w:pPr>
              <w:rPr>
                <w:bCs/>
                <w:sz w:val="20"/>
                <w:szCs w:val="20"/>
              </w:rPr>
            </w:pPr>
            <w:r w:rsidRPr="00FB616F">
              <w:rPr>
                <w:bCs/>
                <w:sz w:val="20"/>
                <w:szCs w:val="20"/>
              </w:rPr>
              <w:t> </w:t>
            </w:r>
          </w:p>
        </w:tc>
        <w:tc>
          <w:tcPr>
            <w:tcW w:w="567" w:type="dxa"/>
            <w:gridSpan w:val="2"/>
            <w:tcBorders>
              <w:top w:val="nil"/>
              <w:left w:val="nil"/>
              <w:bottom w:val="single" w:sz="4" w:space="0" w:color="auto"/>
              <w:right w:val="single" w:sz="4" w:space="0" w:color="auto"/>
            </w:tcBorders>
            <w:shd w:val="clear" w:color="auto" w:fill="auto"/>
            <w:noWrap/>
            <w:vAlign w:val="center"/>
            <w:hideMark/>
          </w:tcPr>
          <w:p w14:paraId="78CDD4A3" w14:textId="77777777" w:rsidR="00FB616F" w:rsidRPr="00FB616F" w:rsidRDefault="00FB616F" w:rsidP="00FB616F">
            <w:pPr>
              <w:rPr>
                <w:bCs/>
                <w:sz w:val="20"/>
                <w:szCs w:val="20"/>
              </w:rPr>
            </w:pPr>
            <w:r w:rsidRPr="00FB616F">
              <w:rPr>
                <w:bCs/>
                <w:sz w:val="20"/>
                <w:szCs w:val="20"/>
              </w:rPr>
              <w:t> </w:t>
            </w:r>
          </w:p>
        </w:tc>
        <w:tc>
          <w:tcPr>
            <w:tcW w:w="1411" w:type="dxa"/>
            <w:gridSpan w:val="2"/>
            <w:tcBorders>
              <w:top w:val="nil"/>
              <w:left w:val="nil"/>
              <w:bottom w:val="single" w:sz="4" w:space="0" w:color="auto"/>
              <w:right w:val="single" w:sz="4" w:space="0" w:color="auto"/>
            </w:tcBorders>
            <w:shd w:val="clear" w:color="auto" w:fill="auto"/>
            <w:noWrap/>
            <w:vAlign w:val="center"/>
            <w:hideMark/>
          </w:tcPr>
          <w:p w14:paraId="0B63637C" w14:textId="77777777" w:rsidR="00FB616F" w:rsidRPr="00FB616F" w:rsidRDefault="00FB616F" w:rsidP="00FB616F">
            <w:pPr>
              <w:rPr>
                <w:bCs/>
                <w:sz w:val="20"/>
                <w:szCs w:val="20"/>
              </w:rPr>
            </w:pPr>
            <w:r w:rsidRPr="00FB616F">
              <w:rPr>
                <w:bCs/>
                <w:sz w:val="20"/>
                <w:szCs w:val="20"/>
              </w:rPr>
              <w:t> </w:t>
            </w:r>
          </w:p>
        </w:tc>
        <w:tc>
          <w:tcPr>
            <w:tcW w:w="857" w:type="dxa"/>
            <w:gridSpan w:val="2"/>
            <w:tcBorders>
              <w:top w:val="nil"/>
              <w:left w:val="nil"/>
              <w:bottom w:val="single" w:sz="4" w:space="0" w:color="auto"/>
              <w:right w:val="single" w:sz="4" w:space="0" w:color="auto"/>
            </w:tcBorders>
            <w:shd w:val="clear" w:color="auto" w:fill="auto"/>
            <w:noWrap/>
            <w:vAlign w:val="center"/>
            <w:hideMark/>
          </w:tcPr>
          <w:p w14:paraId="7EEC3FAB" w14:textId="77777777" w:rsidR="00FB616F" w:rsidRPr="00FB616F" w:rsidRDefault="00FB616F" w:rsidP="00FB616F">
            <w:pPr>
              <w:rPr>
                <w:bCs/>
                <w:sz w:val="20"/>
                <w:szCs w:val="20"/>
              </w:rPr>
            </w:pPr>
            <w:r w:rsidRPr="00FB616F">
              <w:rPr>
                <w:bCs/>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38918" w14:textId="77777777" w:rsidR="00FB616F" w:rsidRPr="00FB616F" w:rsidRDefault="00FB616F" w:rsidP="00FB616F">
            <w:pPr>
              <w:jc w:val="right"/>
              <w:rPr>
                <w:bCs/>
                <w:sz w:val="20"/>
                <w:szCs w:val="20"/>
              </w:rPr>
            </w:pPr>
            <w:r w:rsidRPr="00FB616F">
              <w:rPr>
                <w:bCs/>
                <w:sz w:val="20"/>
                <w:szCs w:val="20"/>
              </w:rPr>
              <w:t>2 667 250 319,70</w:t>
            </w:r>
          </w:p>
        </w:tc>
        <w:tc>
          <w:tcPr>
            <w:tcW w:w="992" w:type="dxa"/>
            <w:tcBorders>
              <w:top w:val="nil"/>
              <w:left w:val="nil"/>
              <w:bottom w:val="single" w:sz="4" w:space="0" w:color="auto"/>
              <w:right w:val="single" w:sz="4" w:space="0" w:color="auto"/>
            </w:tcBorders>
            <w:shd w:val="clear" w:color="auto" w:fill="auto"/>
            <w:noWrap/>
            <w:vAlign w:val="center"/>
            <w:hideMark/>
          </w:tcPr>
          <w:p w14:paraId="47BF2EDE" w14:textId="77777777" w:rsidR="00FB616F" w:rsidRPr="00FB616F" w:rsidRDefault="00FB616F" w:rsidP="00FB616F">
            <w:pPr>
              <w:jc w:val="right"/>
              <w:rPr>
                <w:bCs/>
                <w:sz w:val="20"/>
                <w:szCs w:val="20"/>
              </w:rPr>
            </w:pPr>
            <w:r w:rsidRPr="00FB616F">
              <w:rPr>
                <w:bCs/>
                <w:sz w:val="20"/>
                <w:szCs w:val="20"/>
              </w:rPr>
              <w:t>2 013 273 294,31</w:t>
            </w:r>
          </w:p>
        </w:tc>
        <w:tc>
          <w:tcPr>
            <w:tcW w:w="1646" w:type="dxa"/>
            <w:gridSpan w:val="3"/>
            <w:tcBorders>
              <w:top w:val="nil"/>
              <w:left w:val="nil"/>
              <w:bottom w:val="single" w:sz="4" w:space="0" w:color="auto"/>
              <w:right w:val="single" w:sz="4" w:space="0" w:color="auto"/>
            </w:tcBorders>
            <w:shd w:val="clear" w:color="auto" w:fill="auto"/>
            <w:noWrap/>
            <w:vAlign w:val="center"/>
            <w:hideMark/>
          </w:tcPr>
          <w:p w14:paraId="0C75C9A0" w14:textId="77777777" w:rsidR="00FB616F" w:rsidRPr="00FB616F" w:rsidRDefault="00FB616F" w:rsidP="00FB616F">
            <w:pPr>
              <w:jc w:val="right"/>
              <w:rPr>
                <w:bCs/>
                <w:sz w:val="20"/>
                <w:szCs w:val="20"/>
              </w:rPr>
            </w:pPr>
            <w:r w:rsidRPr="00FB616F">
              <w:rPr>
                <w:bCs/>
                <w:sz w:val="20"/>
                <w:szCs w:val="20"/>
              </w:rPr>
              <w:t>1 822 510 000,06</w:t>
            </w:r>
          </w:p>
        </w:tc>
        <w:tc>
          <w:tcPr>
            <w:tcW w:w="236" w:type="dxa"/>
            <w:gridSpan w:val="2"/>
            <w:vAlign w:val="center"/>
            <w:hideMark/>
          </w:tcPr>
          <w:p w14:paraId="1DC4C3D6" w14:textId="77777777" w:rsidR="00FB616F" w:rsidRPr="00FB616F" w:rsidRDefault="00FB616F" w:rsidP="00FB616F">
            <w:pPr>
              <w:rPr>
                <w:sz w:val="20"/>
                <w:szCs w:val="20"/>
              </w:rPr>
            </w:pPr>
          </w:p>
        </w:tc>
      </w:tr>
    </w:tbl>
    <w:p w14:paraId="43499CA4" w14:textId="77777777" w:rsidR="00FB616F" w:rsidRPr="00FB616F" w:rsidRDefault="00FB616F" w:rsidP="00FB616F">
      <w:pPr>
        <w:spacing w:after="160" w:line="259" w:lineRule="auto"/>
        <w:rPr>
          <w:sz w:val="20"/>
          <w:szCs w:val="20"/>
        </w:rPr>
      </w:pPr>
    </w:p>
    <w:tbl>
      <w:tblPr>
        <w:tblW w:w="10981" w:type="dxa"/>
        <w:tblInd w:w="-851" w:type="dxa"/>
        <w:tblLook w:val="04A0" w:firstRow="1" w:lastRow="0" w:firstColumn="1" w:lastColumn="0" w:noHBand="0" w:noVBand="1"/>
      </w:tblPr>
      <w:tblGrid>
        <w:gridCol w:w="5529"/>
        <w:gridCol w:w="1843"/>
        <w:gridCol w:w="1276"/>
        <w:gridCol w:w="1760"/>
        <w:gridCol w:w="6"/>
        <w:gridCol w:w="567"/>
      </w:tblGrid>
      <w:tr w:rsidR="00FB616F" w:rsidRPr="00FB616F" w14:paraId="538C203E" w14:textId="77777777" w:rsidTr="00FB616F">
        <w:trPr>
          <w:gridAfter w:val="2"/>
          <w:wAfter w:w="6" w:type="dxa"/>
          <w:trHeight w:val="315"/>
        </w:trPr>
        <w:tc>
          <w:tcPr>
            <w:tcW w:w="5529" w:type="dxa"/>
            <w:tcBorders>
              <w:top w:val="nil"/>
              <w:left w:val="nil"/>
              <w:bottom w:val="nil"/>
              <w:right w:val="nil"/>
            </w:tcBorders>
            <w:shd w:val="clear" w:color="auto" w:fill="auto"/>
            <w:noWrap/>
            <w:vAlign w:val="bottom"/>
            <w:hideMark/>
          </w:tcPr>
          <w:p w14:paraId="7A0B173E" w14:textId="77777777" w:rsidR="00FB616F" w:rsidRPr="00FB616F" w:rsidRDefault="00FB616F" w:rsidP="00FB616F">
            <w:pPr>
              <w:rPr>
                <w:sz w:val="20"/>
                <w:szCs w:val="20"/>
              </w:rPr>
            </w:pPr>
          </w:p>
        </w:tc>
        <w:tc>
          <w:tcPr>
            <w:tcW w:w="1843" w:type="dxa"/>
            <w:tcBorders>
              <w:top w:val="nil"/>
              <w:left w:val="nil"/>
              <w:bottom w:val="nil"/>
              <w:right w:val="nil"/>
            </w:tcBorders>
            <w:shd w:val="clear" w:color="auto" w:fill="auto"/>
            <w:noWrap/>
            <w:vAlign w:val="bottom"/>
            <w:hideMark/>
          </w:tcPr>
          <w:p w14:paraId="1687934C"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6A2A8221" w14:textId="77777777" w:rsidR="00FB616F" w:rsidRPr="00FB616F" w:rsidRDefault="00FB616F" w:rsidP="00FB616F">
            <w:pPr>
              <w:rPr>
                <w:sz w:val="20"/>
                <w:szCs w:val="20"/>
              </w:rPr>
            </w:pPr>
          </w:p>
        </w:tc>
        <w:tc>
          <w:tcPr>
            <w:tcW w:w="1760" w:type="dxa"/>
            <w:tcBorders>
              <w:top w:val="nil"/>
              <w:left w:val="nil"/>
              <w:bottom w:val="nil"/>
              <w:right w:val="nil"/>
            </w:tcBorders>
            <w:shd w:val="clear" w:color="auto" w:fill="auto"/>
            <w:noWrap/>
            <w:vAlign w:val="bottom"/>
            <w:hideMark/>
          </w:tcPr>
          <w:p w14:paraId="7BCF1CAD" w14:textId="77777777" w:rsidR="00FB616F" w:rsidRPr="00FB616F" w:rsidRDefault="00FB616F" w:rsidP="00FB616F">
            <w:pPr>
              <w:jc w:val="right"/>
              <w:rPr>
                <w:color w:val="000000"/>
                <w:sz w:val="20"/>
                <w:szCs w:val="20"/>
              </w:rPr>
            </w:pPr>
            <w:r w:rsidRPr="00FB616F">
              <w:rPr>
                <w:color w:val="000000"/>
                <w:sz w:val="20"/>
                <w:szCs w:val="20"/>
              </w:rPr>
              <w:t>Приложение 7</w:t>
            </w:r>
          </w:p>
        </w:tc>
      </w:tr>
      <w:tr w:rsidR="00FB616F" w:rsidRPr="00FB616F" w14:paraId="138610F1" w14:textId="77777777" w:rsidTr="00FB616F">
        <w:trPr>
          <w:gridAfter w:val="1"/>
          <w:wAfter w:w="567" w:type="dxa"/>
          <w:trHeight w:val="2205"/>
        </w:trPr>
        <w:tc>
          <w:tcPr>
            <w:tcW w:w="5529" w:type="dxa"/>
            <w:tcBorders>
              <w:top w:val="nil"/>
              <w:left w:val="nil"/>
              <w:bottom w:val="nil"/>
              <w:right w:val="nil"/>
            </w:tcBorders>
            <w:shd w:val="clear" w:color="auto" w:fill="auto"/>
            <w:noWrap/>
            <w:vAlign w:val="bottom"/>
            <w:hideMark/>
          </w:tcPr>
          <w:p w14:paraId="41BDCD0E" w14:textId="77777777" w:rsidR="00FB616F" w:rsidRPr="00FB616F" w:rsidRDefault="00FB616F" w:rsidP="00FB616F">
            <w:pPr>
              <w:rPr>
                <w:sz w:val="20"/>
                <w:szCs w:val="20"/>
              </w:rPr>
            </w:pPr>
          </w:p>
        </w:tc>
        <w:tc>
          <w:tcPr>
            <w:tcW w:w="1843" w:type="dxa"/>
            <w:tcBorders>
              <w:top w:val="nil"/>
              <w:left w:val="nil"/>
              <w:bottom w:val="nil"/>
              <w:right w:val="nil"/>
            </w:tcBorders>
            <w:shd w:val="clear" w:color="auto" w:fill="auto"/>
            <w:noWrap/>
            <w:vAlign w:val="bottom"/>
            <w:hideMark/>
          </w:tcPr>
          <w:p w14:paraId="29706675" w14:textId="77777777" w:rsidR="00FB616F" w:rsidRPr="00FB616F" w:rsidRDefault="00FB616F" w:rsidP="00FB616F">
            <w:pPr>
              <w:rPr>
                <w:sz w:val="20"/>
                <w:szCs w:val="20"/>
              </w:rPr>
            </w:pPr>
          </w:p>
        </w:tc>
        <w:tc>
          <w:tcPr>
            <w:tcW w:w="3042" w:type="dxa"/>
            <w:gridSpan w:val="3"/>
            <w:tcBorders>
              <w:top w:val="nil"/>
              <w:left w:val="nil"/>
              <w:bottom w:val="nil"/>
              <w:right w:val="nil"/>
            </w:tcBorders>
            <w:shd w:val="clear" w:color="auto" w:fill="auto"/>
            <w:vAlign w:val="bottom"/>
            <w:hideMark/>
          </w:tcPr>
          <w:p w14:paraId="58175E36" w14:textId="77777777" w:rsidR="00FB616F" w:rsidRPr="00FB616F" w:rsidRDefault="00FB616F" w:rsidP="00FB616F">
            <w:pPr>
              <w:jc w:val="right"/>
              <w:rPr>
                <w:sz w:val="20"/>
                <w:szCs w:val="20"/>
              </w:rPr>
            </w:pPr>
            <w:r w:rsidRPr="00FB616F">
              <w:rPr>
                <w:sz w:val="20"/>
                <w:szCs w:val="20"/>
              </w:rPr>
              <w:t xml:space="preserve">к решению сессии Совета депутатов Куйбышевского муниципального </w:t>
            </w:r>
            <w:proofErr w:type="gramStart"/>
            <w:r w:rsidRPr="00FB616F">
              <w:rPr>
                <w:sz w:val="20"/>
                <w:szCs w:val="20"/>
              </w:rPr>
              <w:t>района  Новосибирской</w:t>
            </w:r>
            <w:proofErr w:type="gramEnd"/>
            <w:r w:rsidRPr="00FB616F">
              <w:rPr>
                <w:sz w:val="20"/>
                <w:szCs w:val="20"/>
              </w:rPr>
              <w:t xml:space="preserve"> области "О бюджете Куйбышевского муниципального района Новосибирской области  на 2022 год и плановый период 2023 и 2024 годов"</w:t>
            </w:r>
          </w:p>
        </w:tc>
      </w:tr>
      <w:tr w:rsidR="00FB616F" w:rsidRPr="00FB616F" w14:paraId="7581BB54" w14:textId="77777777" w:rsidTr="00FB616F">
        <w:trPr>
          <w:gridAfter w:val="2"/>
          <w:wAfter w:w="6" w:type="dxa"/>
          <w:trHeight w:val="405"/>
        </w:trPr>
        <w:tc>
          <w:tcPr>
            <w:tcW w:w="5529" w:type="dxa"/>
            <w:tcBorders>
              <w:top w:val="nil"/>
              <w:left w:val="nil"/>
              <w:bottom w:val="nil"/>
              <w:right w:val="nil"/>
            </w:tcBorders>
            <w:shd w:val="clear" w:color="auto" w:fill="auto"/>
            <w:noWrap/>
            <w:vAlign w:val="bottom"/>
            <w:hideMark/>
          </w:tcPr>
          <w:p w14:paraId="1944A06E" w14:textId="77777777" w:rsidR="00FB616F" w:rsidRPr="00FB616F" w:rsidRDefault="00FB616F" w:rsidP="00FB616F">
            <w:pPr>
              <w:rPr>
                <w:sz w:val="20"/>
                <w:szCs w:val="20"/>
              </w:rPr>
            </w:pPr>
          </w:p>
        </w:tc>
        <w:tc>
          <w:tcPr>
            <w:tcW w:w="1843" w:type="dxa"/>
            <w:tcBorders>
              <w:top w:val="nil"/>
              <w:left w:val="nil"/>
              <w:bottom w:val="nil"/>
              <w:right w:val="nil"/>
            </w:tcBorders>
            <w:shd w:val="clear" w:color="auto" w:fill="auto"/>
            <w:noWrap/>
            <w:vAlign w:val="bottom"/>
            <w:hideMark/>
          </w:tcPr>
          <w:p w14:paraId="78CB5C3F"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vAlign w:val="bottom"/>
            <w:hideMark/>
          </w:tcPr>
          <w:p w14:paraId="2C9ED73F" w14:textId="77777777" w:rsidR="00FB616F" w:rsidRPr="00FB616F" w:rsidRDefault="00FB616F" w:rsidP="00FB616F">
            <w:pPr>
              <w:rPr>
                <w:sz w:val="20"/>
                <w:szCs w:val="20"/>
              </w:rPr>
            </w:pPr>
          </w:p>
        </w:tc>
        <w:tc>
          <w:tcPr>
            <w:tcW w:w="1760" w:type="dxa"/>
            <w:tcBorders>
              <w:top w:val="nil"/>
              <w:left w:val="nil"/>
              <w:bottom w:val="nil"/>
              <w:right w:val="nil"/>
            </w:tcBorders>
            <w:shd w:val="clear" w:color="auto" w:fill="auto"/>
            <w:vAlign w:val="bottom"/>
            <w:hideMark/>
          </w:tcPr>
          <w:p w14:paraId="64B45730" w14:textId="77777777" w:rsidR="00FB616F" w:rsidRPr="00FB616F" w:rsidRDefault="00FB616F" w:rsidP="00FB616F">
            <w:pPr>
              <w:jc w:val="right"/>
              <w:rPr>
                <w:sz w:val="20"/>
                <w:szCs w:val="20"/>
              </w:rPr>
            </w:pPr>
          </w:p>
        </w:tc>
      </w:tr>
      <w:tr w:rsidR="00FB616F" w:rsidRPr="00FB616F" w14:paraId="4DA5C0F8" w14:textId="77777777" w:rsidTr="00FB616F">
        <w:trPr>
          <w:trHeight w:val="315"/>
        </w:trPr>
        <w:tc>
          <w:tcPr>
            <w:tcW w:w="10981" w:type="dxa"/>
            <w:gridSpan w:val="6"/>
            <w:tcBorders>
              <w:top w:val="nil"/>
              <w:left w:val="nil"/>
              <w:bottom w:val="nil"/>
              <w:right w:val="nil"/>
            </w:tcBorders>
            <w:shd w:val="clear" w:color="auto" w:fill="auto"/>
            <w:noWrap/>
            <w:vAlign w:val="bottom"/>
            <w:hideMark/>
          </w:tcPr>
          <w:p w14:paraId="0CFC7F21" w14:textId="77777777" w:rsidR="00FB616F" w:rsidRPr="00FB616F" w:rsidRDefault="00FB616F" w:rsidP="00FB616F">
            <w:pPr>
              <w:jc w:val="center"/>
              <w:rPr>
                <w:bCs/>
                <w:sz w:val="20"/>
                <w:szCs w:val="20"/>
              </w:rPr>
            </w:pPr>
            <w:r w:rsidRPr="00FB616F">
              <w:rPr>
                <w:bCs/>
                <w:sz w:val="20"/>
                <w:szCs w:val="20"/>
              </w:rPr>
              <w:t xml:space="preserve">Субвенции, получаемые из областного бюджета в 2022г.и плановый период 2023 и 2024 годов </w:t>
            </w:r>
          </w:p>
        </w:tc>
      </w:tr>
      <w:tr w:rsidR="00FB616F" w:rsidRPr="00FB616F" w14:paraId="1D444D6D" w14:textId="77777777" w:rsidTr="00FB616F">
        <w:trPr>
          <w:gridAfter w:val="2"/>
          <w:wAfter w:w="6" w:type="dxa"/>
          <w:trHeight w:val="315"/>
        </w:trPr>
        <w:tc>
          <w:tcPr>
            <w:tcW w:w="5529" w:type="dxa"/>
            <w:tcBorders>
              <w:top w:val="nil"/>
              <w:left w:val="nil"/>
              <w:bottom w:val="nil"/>
              <w:right w:val="nil"/>
            </w:tcBorders>
            <w:shd w:val="clear" w:color="auto" w:fill="auto"/>
            <w:noWrap/>
            <w:vAlign w:val="bottom"/>
            <w:hideMark/>
          </w:tcPr>
          <w:p w14:paraId="6AE8DBD5" w14:textId="77777777" w:rsidR="00FB616F" w:rsidRPr="00FB616F" w:rsidRDefault="00FB616F" w:rsidP="00FB616F">
            <w:pPr>
              <w:rPr>
                <w:sz w:val="20"/>
                <w:szCs w:val="20"/>
              </w:rPr>
            </w:pPr>
          </w:p>
        </w:tc>
        <w:tc>
          <w:tcPr>
            <w:tcW w:w="1843" w:type="dxa"/>
            <w:tcBorders>
              <w:top w:val="nil"/>
              <w:left w:val="nil"/>
              <w:bottom w:val="nil"/>
              <w:right w:val="nil"/>
            </w:tcBorders>
            <w:shd w:val="clear" w:color="auto" w:fill="auto"/>
            <w:noWrap/>
            <w:vAlign w:val="bottom"/>
            <w:hideMark/>
          </w:tcPr>
          <w:p w14:paraId="0246703F"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634CC9B9" w14:textId="77777777" w:rsidR="00FB616F" w:rsidRPr="00FB616F" w:rsidRDefault="00FB616F" w:rsidP="00FB616F">
            <w:pPr>
              <w:rPr>
                <w:sz w:val="20"/>
                <w:szCs w:val="20"/>
              </w:rPr>
            </w:pPr>
          </w:p>
        </w:tc>
        <w:tc>
          <w:tcPr>
            <w:tcW w:w="1760" w:type="dxa"/>
            <w:tcBorders>
              <w:top w:val="nil"/>
              <w:left w:val="nil"/>
              <w:bottom w:val="single" w:sz="4" w:space="0" w:color="auto"/>
              <w:right w:val="nil"/>
            </w:tcBorders>
            <w:shd w:val="clear" w:color="auto" w:fill="auto"/>
            <w:noWrap/>
            <w:vAlign w:val="bottom"/>
            <w:hideMark/>
          </w:tcPr>
          <w:p w14:paraId="13E397D4" w14:textId="77777777" w:rsidR="00FB616F" w:rsidRPr="00FB616F" w:rsidRDefault="00FB616F" w:rsidP="00FB616F">
            <w:pPr>
              <w:jc w:val="right"/>
              <w:rPr>
                <w:color w:val="000000"/>
                <w:sz w:val="20"/>
                <w:szCs w:val="20"/>
              </w:rPr>
            </w:pPr>
            <w:proofErr w:type="gramStart"/>
            <w:r w:rsidRPr="00FB616F">
              <w:rPr>
                <w:color w:val="000000"/>
                <w:sz w:val="20"/>
                <w:szCs w:val="20"/>
              </w:rPr>
              <w:t>в  рублях</w:t>
            </w:r>
            <w:proofErr w:type="gramEnd"/>
          </w:p>
        </w:tc>
      </w:tr>
      <w:tr w:rsidR="00FB616F" w:rsidRPr="00FB616F" w14:paraId="78369D61" w14:textId="77777777" w:rsidTr="00FB616F">
        <w:trPr>
          <w:gridAfter w:val="2"/>
          <w:wAfter w:w="6" w:type="dxa"/>
          <w:trHeight w:val="630"/>
        </w:trPr>
        <w:tc>
          <w:tcPr>
            <w:tcW w:w="5529" w:type="dxa"/>
            <w:tcBorders>
              <w:top w:val="single" w:sz="4" w:space="0" w:color="auto"/>
              <w:left w:val="nil"/>
              <w:bottom w:val="nil"/>
              <w:right w:val="single" w:sz="4" w:space="0" w:color="auto"/>
            </w:tcBorders>
            <w:shd w:val="clear" w:color="auto" w:fill="auto"/>
            <w:vAlign w:val="bottom"/>
            <w:hideMark/>
          </w:tcPr>
          <w:p w14:paraId="605B04EB" w14:textId="77777777" w:rsidR="00FB616F" w:rsidRPr="00FB616F" w:rsidRDefault="00FB616F" w:rsidP="00FB616F">
            <w:pPr>
              <w:jc w:val="center"/>
              <w:rPr>
                <w:sz w:val="20"/>
                <w:szCs w:val="20"/>
              </w:rPr>
            </w:pPr>
            <w:r w:rsidRPr="00FB616F">
              <w:rPr>
                <w:sz w:val="20"/>
                <w:szCs w:val="20"/>
              </w:rPr>
              <w:lastRenderedPageBreak/>
              <w:t xml:space="preserve">Наименование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ED89FAA" w14:textId="77777777" w:rsidR="00FB616F" w:rsidRPr="00FB616F" w:rsidRDefault="00FB616F" w:rsidP="00FB616F">
            <w:pPr>
              <w:jc w:val="center"/>
              <w:rPr>
                <w:sz w:val="20"/>
                <w:szCs w:val="20"/>
              </w:rPr>
            </w:pPr>
            <w:r w:rsidRPr="00FB616F">
              <w:rPr>
                <w:sz w:val="20"/>
                <w:szCs w:val="20"/>
              </w:rPr>
              <w:t>2022 год</w:t>
            </w:r>
          </w:p>
        </w:tc>
        <w:tc>
          <w:tcPr>
            <w:tcW w:w="1276" w:type="dxa"/>
            <w:tcBorders>
              <w:top w:val="single" w:sz="4" w:space="0" w:color="auto"/>
              <w:left w:val="nil"/>
              <w:bottom w:val="single" w:sz="4" w:space="0" w:color="auto"/>
              <w:right w:val="nil"/>
            </w:tcBorders>
            <w:shd w:val="clear" w:color="auto" w:fill="auto"/>
            <w:vAlign w:val="center"/>
            <w:hideMark/>
          </w:tcPr>
          <w:p w14:paraId="7771ECA2" w14:textId="77777777" w:rsidR="00FB616F" w:rsidRPr="00FB616F" w:rsidRDefault="00FB616F" w:rsidP="00FB616F">
            <w:pPr>
              <w:jc w:val="center"/>
              <w:rPr>
                <w:sz w:val="20"/>
                <w:szCs w:val="20"/>
              </w:rPr>
            </w:pPr>
            <w:r w:rsidRPr="00FB616F">
              <w:rPr>
                <w:sz w:val="20"/>
                <w:szCs w:val="20"/>
              </w:rPr>
              <w:t>2023 год</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689005AD" w14:textId="77777777" w:rsidR="00FB616F" w:rsidRPr="00FB616F" w:rsidRDefault="00FB616F" w:rsidP="00FB616F">
            <w:pPr>
              <w:jc w:val="center"/>
              <w:rPr>
                <w:sz w:val="20"/>
                <w:szCs w:val="20"/>
              </w:rPr>
            </w:pPr>
            <w:r w:rsidRPr="00FB616F">
              <w:rPr>
                <w:sz w:val="20"/>
                <w:szCs w:val="20"/>
              </w:rPr>
              <w:t>2024 год</w:t>
            </w:r>
          </w:p>
        </w:tc>
      </w:tr>
      <w:tr w:rsidR="00FB616F" w:rsidRPr="00FB616F" w14:paraId="0DE0203E" w14:textId="77777777" w:rsidTr="00FB616F">
        <w:trPr>
          <w:gridAfter w:val="2"/>
          <w:wAfter w:w="6" w:type="dxa"/>
          <w:trHeight w:val="945"/>
        </w:trPr>
        <w:tc>
          <w:tcPr>
            <w:tcW w:w="5529" w:type="dxa"/>
            <w:tcBorders>
              <w:top w:val="single" w:sz="4" w:space="0" w:color="auto"/>
              <w:left w:val="nil"/>
              <w:bottom w:val="single" w:sz="4" w:space="0" w:color="auto"/>
              <w:right w:val="single" w:sz="4" w:space="0" w:color="auto"/>
            </w:tcBorders>
            <w:shd w:val="clear" w:color="auto" w:fill="auto"/>
            <w:vAlign w:val="center"/>
            <w:hideMark/>
          </w:tcPr>
          <w:p w14:paraId="624082C7" w14:textId="77777777" w:rsidR="00FB616F" w:rsidRPr="00FB616F" w:rsidRDefault="00FB616F" w:rsidP="00FB616F">
            <w:pPr>
              <w:rPr>
                <w:sz w:val="20"/>
                <w:szCs w:val="20"/>
              </w:rPr>
            </w:pPr>
            <w:r w:rsidRPr="00FB616F">
              <w:rPr>
                <w:sz w:val="20"/>
                <w:szCs w:val="20"/>
              </w:rPr>
              <w:t xml:space="preserve">Субвенции на осуществление отдельных государственных полномочий Новосибирской области по расчету и предоставлению дотаций бюджетам поселений </w:t>
            </w:r>
          </w:p>
        </w:tc>
        <w:tc>
          <w:tcPr>
            <w:tcW w:w="1843" w:type="dxa"/>
            <w:tcBorders>
              <w:top w:val="nil"/>
              <w:left w:val="nil"/>
              <w:bottom w:val="single" w:sz="4" w:space="0" w:color="000000"/>
              <w:right w:val="single" w:sz="4" w:space="0" w:color="000000"/>
            </w:tcBorders>
            <w:shd w:val="clear" w:color="auto" w:fill="auto"/>
            <w:vAlign w:val="center"/>
            <w:hideMark/>
          </w:tcPr>
          <w:p w14:paraId="5FE605E6" w14:textId="77777777" w:rsidR="00FB616F" w:rsidRPr="00FB616F" w:rsidRDefault="00FB616F" w:rsidP="00FB616F">
            <w:pPr>
              <w:jc w:val="center"/>
              <w:rPr>
                <w:color w:val="000000"/>
                <w:sz w:val="20"/>
                <w:szCs w:val="20"/>
              </w:rPr>
            </w:pPr>
            <w:r w:rsidRPr="00FB616F">
              <w:rPr>
                <w:color w:val="000000"/>
                <w:sz w:val="20"/>
                <w:szCs w:val="20"/>
              </w:rPr>
              <w:t>111 026 800,00</w:t>
            </w:r>
          </w:p>
        </w:tc>
        <w:tc>
          <w:tcPr>
            <w:tcW w:w="1276" w:type="dxa"/>
            <w:tcBorders>
              <w:top w:val="nil"/>
              <w:left w:val="nil"/>
              <w:bottom w:val="single" w:sz="4" w:space="0" w:color="000000"/>
              <w:right w:val="nil"/>
            </w:tcBorders>
            <w:shd w:val="clear" w:color="auto" w:fill="auto"/>
            <w:vAlign w:val="center"/>
            <w:hideMark/>
          </w:tcPr>
          <w:p w14:paraId="167D4131" w14:textId="77777777" w:rsidR="00FB616F" w:rsidRPr="00FB616F" w:rsidRDefault="00FB616F" w:rsidP="00FB616F">
            <w:pPr>
              <w:jc w:val="center"/>
              <w:rPr>
                <w:color w:val="000000"/>
                <w:sz w:val="20"/>
                <w:szCs w:val="20"/>
              </w:rPr>
            </w:pPr>
            <w:r w:rsidRPr="00FB616F">
              <w:rPr>
                <w:color w:val="000000"/>
                <w:sz w:val="20"/>
                <w:szCs w:val="20"/>
              </w:rPr>
              <w:t>106 304 800,00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5E3AB935" w14:textId="77777777" w:rsidR="00FB616F" w:rsidRPr="00FB616F" w:rsidRDefault="00FB616F" w:rsidP="00FB616F">
            <w:pPr>
              <w:jc w:val="center"/>
              <w:rPr>
                <w:color w:val="000000"/>
                <w:sz w:val="20"/>
                <w:szCs w:val="20"/>
              </w:rPr>
            </w:pPr>
            <w:r w:rsidRPr="00FB616F">
              <w:rPr>
                <w:color w:val="000000"/>
                <w:sz w:val="20"/>
                <w:szCs w:val="20"/>
              </w:rPr>
              <w:t>76 356 000,00</w:t>
            </w:r>
          </w:p>
        </w:tc>
      </w:tr>
      <w:tr w:rsidR="00FB616F" w:rsidRPr="00FB616F" w14:paraId="317EA9F5" w14:textId="77777777" w:rsidTr="00FB616F">
        <w:trPr>
          <w:gridAfter w:val="2"/>
          <w:wAfter w:w="6" w:type="dxa"/>
          <w:trHeight w:val="945"/>
        </w:trPr>
        <w:tc>
          <w:tcPr>
            <w:tcW w:w="5529" w:type="dxa"/>
            <w:tcBorders>
              <w:top w:val="nil"/>
              <w:left w:val="nil"/>
              <w:bottom w:val="single" w:sz="4" w:space="0" w:color="auto"/>
              <w:right w:val="single" w:sz="4" w:space="0" w:color="auto"/>
            </w:tcBorders>
            <w:shd w:val="clear" w:color="auto" w:fill="auto"/>
            <w:vAlign w:val="bottom"/>
            <w:hideMark/>
          </w:tcPr>
          <w:p w14:paraId="6A4192E8" w14:textId="77777777" w:rsidR="00FB616F" w:rsidRPr="00FB616F" w:rsidRDefault="00FB616F" w:rsidP="00FB616F">
            <w:pPr>
              <w:rPr>
                <w:color w:val="000000"/>
                <w:sz w:val="20"/>
                <w:szCs w:val="20"/>
              </w:rPr>
            </w:pPr>
            <w:r w:rsidRPr="00FB616F">
              <w:rPr>
                <w:color w:val="000000"/>
                <w:sz w:val="20"/>
                <w:szCs w:val="20"/>
              </w:rPr>
              <w:t xml:space="preserve">Субвенции на осуществление отдельных государственных полномочий Новосибирской области по решению вопросов в сфере административных правонарушений </w:t>
            </w:r>
          </w:p>
        </w:tc>
        <w:tc>
          <w:tcPr>
            <w:tcW w:w="1843" w:type="dxa"/>
            <w:tcBorders>
              <w:top w:val="nil"/>
              <w:left w:val="nil"/>
              <w:bottom w:val="single" w:sz="4" w:space="0" w:color="000000"/>
              <w:right w:val="single" w:sz="4" w:space="0" w:color="000000"/>
            </w:tcBorders>
            <w:shd w:val="clear" w:color="auto" w:fill="auto"/>
            <w:vAlign w:val="center"/>
            <w:hideMark/>
          </w:tcPr>
          <w:p w14:paraId="70ADCACF" w14:textId="77777777" w:rsidR="00FB616F" w:rsidRPr="00FB616F" w:rsidRDefault="00FB616F" w:rsidP="00FB616F">
            <w:pPr>
              <w:jc w:val="center"/>
              <w:rPr>
                <w:color w:val="000000"/>
                <w:sz w:val="20"/>
                <w:szCs w:val="20"/>
              </w:rPr>
            </w:pPr>
            <w:r w:rsidRPr="00FB616F">
              <w:rPr>
                <w:color w:val="000000"/>
                <w:sz w:val="20"/>
                <w:szCs w:val="20"/>
              </w:rPr>
              <w:t>6 440,00</w:t>
            </w:r>
          </w:p>
        </w:tc>
        <w:tc>
          <w:tcPr>
            <w:tcW w:w="1276" w:type="dxa"/>
            <w:tcBorders>
              <w:top w:val="nil"/>
              <w:left w:val="nil"/>
              <w:bottom w:val="single" w:sz="4" w:space="0" w:color="000000"/>
              <w:right w:val="nil"/>
            </w:tcBorders>
            <w:shd w:val="clear" w:color="auto" w:fill="auto"/>
            <w:vAlign w:val="center"/>
            <w:hideMark/>
          </w:tcPr>
          <w:p w14:paraId="564A630E" w14:textId="77777777" w:rsidR="00FB616F" w:rsidRPr="00FB616F" w:rsidRDefault="00FB616F" w:rsidP="00FB616F">
            <w:pPr>
              <w:jc w:val="center"/>
              <w:rPr>
                <w:color w:val="000000"/>
                <w:sz w:val="20"/>
                <w:szCs w:val="20"/>
              </w:rPr>
            </w:pPr>
            <w:r w:rsidRPr="00FB616F">
              <w:rPr>
                <w:color w:val="000000"/>
                <w:sz w:val="20"/>
                <w:szCs w:val="20"/>
              </w:rPr>
              <w:t>6 580,00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7EC6F3AA" w14:textId="77777777" w:rsidR="00FB616F" w:rsidRPr="00FB616F" w:rsidRDefault="00FB616F" w:rsidP="00FB616F">
            <w:pPr>
              <w:jc w:val="center"/>
              <w:rPr>
                <w:color w:val="000000"/>
                <w:sz w:val="20"/>
                <w:szCs w:val="20"/>
              </w:rPr>
            </w:pPr>
            <w:r w:rsidRPr="00FB616F">
              <w:rPr>
                <w:color w:val="000000"/>
                <w:sz w:val="20"/>
                <w:szCs w:val="20"/>
              </w:rPr>
              <w:t>6 850,00</w:t>
            </w:r>
          </w:p>
        </w:tc>
      </w:tr>
      <w:tr w:rsidR="00FB616F" w:rsidRPr="00FB616F" w14:paraId="0FFB0479" w14:textId="77777777" w:rsidTr="00FB616F">
        <w:trPr>
          <w:gridAfter w:val="2"/>
          <w:wAfter w:w="6" w:type="dxa"/>
          <w:trHeight w:val="1575"/>
        </w:trPr>
        <w:tc>
          <w:tcPr>
            <w:tcW w:w="5529" w:type="dxa"/>
            <w:tcBorders>
              <w:top w:val="nil"/>
              <w:left w:val="nil"/>
              <w:bottom w:val="single" w:sz="4" w:space="0" w:color="auto"/>
              <w:right w:val="single" w:sz="4" w:space="0" w:color="auto"/>
            </w:tcBorders>
            <w:shd w:val="clear" w:color="auto" w:fill="auto"/>
            <w:vAlign w:val="bottom"/>
            <w:hideMark/>
          </w:tcPr>
          <w:p w14:paraId="634AF6BE" w14:textId="77777777" w:rsidR="00FB616F" w:rsidRPr="00FB616F" w:rsidRDefault="00FB616F" w:rsidP="00FB616F">
            <w:pPr>
              <w:rPr>
                <w:color w:val="000000"/>
                <w:sz w:val="20"/>
                <w:szCs w:val="20"/>
              </w:rPr>
            </w:pPr>
            <w:r w:rsidRPr="00FB616F">
              <w:rPr>
                <w:color w:val="000000"/>
                <w:sz w:val="20"/>
                <w:szCs w:val="20"/>
              </w:rPr>
              <w:t>Субвенции на 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843" w:type="dxa"/>
            <w:tcBorders>
              <w:top w:val="nil"/>
              <w:left w:val="nil"/>
              <w:bottom w:val="single" w:sz="4" w:space="0" w:color="000000"/>
              <w:right w:val="single" w:sz="4" w:space="0" w:color="000000"/>
            </w:tcBorders>
            <w:shd w:val="clear" w:color="auto" w:fill="auto"/>
            <w:vAlign w:val="center"/>
            <w:hideMark/>
          </w:tcPr>
          <w:p w14:paraId="4DE8AF97" w14:textId="77777777" w:rsidR="00FB616F" w:rsidRPr="00FB616F" w:rsidRDefault="00FB616F" w:rsidP="00FB616F">
            <w:pPr>
              <w:jc w:val="center"/>
              <w:rPr>
                <w:color w:val="000000"/>
                <w:sz w:val="20"/>
                <w:szCs w:val="20"/>
              </w:rPr>
            </w:pPr>
            <w:r w:rsidRPr="00FB616F">
              <w:rPr>
                <w:color w:val="000000"/>
                <w:sz w:val="20"/>
                <w:szCs w:val="20"/>
              </w:rPr>
              <w:t>118 000,00</w:t>
            </w:r>
          </w:p>
        </w:tc>
        <w:tc>
          <w:tcPr>
            <w:tcW w:w="1276" w:type="dxa"/>
            <w:tcBorders>
              <w:top w:val="nil"/>
              <w:left w:val="nil"/>
              <w:bottom w:val="single" w:sz="4" w:space="0" w:color="000000"/>
              <w:right w:val="nil"/>
            </w:tcBorders>
            <w:shd w:val="clear" w:color="auto" w:fill="auto"/>
            <w:vAlign w:val="center"/>
            <w:hideMark/>
          </w:tcPr>
          <w:p w14:paraId="72A50227" w14:textId="77777777" w:rsidR="00FB616F" w:rsidRPr="00FB616F" w:rsidRDefault="00FB616F" w:rsidP="00FB616F">
            <w:pPr>
              <w:jc w:val="center"/>
              <w:rPr>
                <w:color w:val="000000"/>
                <w:sz w:val="20"/>
                <w:szCs w:val="20"/>
              </w:rPr>
            </w:pPr>
            <w:r w:rsidRPr="00FB616F">
              <w:rPr>
                <w:color w:val="000000"/>
                <w:sz w:val="20"/>
                <w:szCs w:val="20"/>
              </w:rPr>
              <w:t>122 500,00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3F508B41" w14:textId="77777777" w:rsidR="00FB616F" w:rsidRPr="00FB616F" w:rsidRDefault="00FB616F" w:rsidP="00FB616F">
            <w:pPr>
              <w:jc w:val="center"/>
              <w:rPr>
                <w:color w:val="000000"/>
                <w:sz w:val="20"/>
                <w:szCs w:val="20"/>
              </w:rPr>
            </w:pPr>
            <w:r w:rsidRPr="00FB616F">
              <w:rPr>
                <w:color w:val="000000"/>
                <w:sz w:val="20"/>
                <w:szCs w:val="20"/>
              </w:rPr>
              <w:t>127 600,00</w:t>
            </w:r>
          </w:p>
        </w:tc>
      </w:tr>
      <w:tr w:rsidR="00FB616F" w:rsidRPr="00FB616F" w14:paraId="644634D9" w14:textId="77777777" w:rsidTr="00FB616F">
        <w:trPr>
          <w:gridAfter w:val="2"/>
          <w:wAfter w:w="6" w:type="dxa"/>
          <w:trHeight w:val="630"/>
        </w:trPr>
        <w:tc>
          <w:tcPr>
            <w:tcW w:w="5529" w:type="dxa"/>
            <w:tcBorders>
              <w:top w:val="nil"/>
              <w:left w:val="nil"/>
              <w:bottom w:val="single" w:sz="4" w:space="0" w:color="auto"/>
              <w:right w:val="single" w:sz="4" w:space="0" w:color="auto"/>
            </w:tcBorders>
            <w:shd w:val="clear" w:color="auto" w:fill="auto"/>
            <w:vAlign w:val="bottom"/>
            <w:hideMark/>
          </w:tcPr>
          <w:p w14:paraId="2BE750DA" w14:textId="77777777" w:rsidR="00FB616F" w:rsidRPr="00FB616F" w:rsidRDefault="00FB616F" w:rsidP="00FB616F">
            <w:pPr>
              <w:rPr>
                <w:color w:val="000000"/>
                <w:sz w:val="20"/>
                <w:szCs w:val="20"/>
              </w:rPr>
            </w:pPr>
            <w:r w:rsidRPr="00FB616F">
              <w:rPr>
                <w:color w:val="000000"/>
                <w:sz w:val="20"/>
                <w:szCs w:val="20"/>
              </w:rPr>
              <w:t xml:space="preserve">Субвенции на образование и организацию деятельности комиссий по делам несовершеннолетних и защите их прав </w:t>
            </w:r>
          </w:p>
        </w:tc>
        <w:tc>
          <w:tcPr>
            <w:tcW w:w="1843" w:type="dxa"/>
            <w:tcBorders>
              <w:top w:val="nil"/>
              <w:left w:val="nil"/>
              <w:bottom w:val="single" w:sz="4" w:space="0" w:color="000000"/>
              <w:right w:val="single" w:sz="4" w:space="0" w:color="000000"/>
            </w:tcBorders>
            <w:shd w:val="clear" w:color="auto" w:fill="auto"/>
            <w:vAlign w:val="center"/>
            <w:hideMark/>
          </w:tcPr>
          <w:p w14:paraId="64158C31" w14:textId="77777777" w:rsidR="00FB616F" w:rsidRPr="00FB616F" w:rsidRDefault="00FB616F" w:rsidP="00FB616F">
            <w:pPr>
              <w:jc w:val="center"/>
              <w:rPr>
                <w:color w:val="000000"/>
                <w:sz w:val="20"/>
                <w:szCs w:val="20"/>
              </w:rPr>
            </w:pPr>
            <w:r w:rsidRPr="00FB616F">
              <w:rPr>
                <w:color w:val="000000"/>
                <w:sz w:val="20"/>
                <w:szCs w:val="20"/>
              </w:rPr>
              <w:t>2 065 825,00</w:t>
            </w:r>
          </w:p>
        </w:tc>
        <w:tc>
          <w:tcPr>
            <w:tcW w:w="1276" w:type="dxa"/>
            <w:tcBorders>
              <w:top w:val="nil"/>
              <w:left w:val="nil"/>
              <w:bottom w:val="single" w:sz="4" w:space="0" w:color="000000"/>
              <w:right w:val="nil"/>
            </w:tcBorders>
            <w:shd w:val="clear" w:color="auto" w:fill="auto"/>
            <w:vAlign w:val="center"/>
            <w:hideMark/>
          </w:tcPr>
          <w:p w14:paraId="29B01B34" w14:textId="77777777" w:rsidR="00FB616F" w:rsidRPr="00FB616F" w:rsidRDefault="00FB616F" w:rsidP="00FB616F">
            <w:pPr>
              <w:jc w:val="center"/>
              <w:rPr>
                <w:color w:val="000000"/>
                <w:sz w:val="20"/>
                <w:szCs w:val="20"/>
              </w:rPr>
            </w:pPr>
            <w:r w:rsidRPr="00FB616F">
              <w:rPr>
                <w:color w:val="000000"/>
                <w:sz w:val="20"/>
                <w:szCs w:val="20"/>
              </w:rPr>
              <w:t>2 140 025,00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641066D7" w14:textId="77777777" w:rsidR="00FB616F" w:rsidRPr="00FB616F" w:rsidRDefault="00FB616F" w:rsidP="00FB616F">
            <w:pPr>
              <w:jc w:val="center"/>
              <w:rPr>
                <w:color w:val="000000"/>
                <w:sz w:val="20"/>
                <w:szCs w:val="20"/>
              </w:rPr>
            </w:pPr>
            <w:r w:rsidRPr="00FB616F">
              <w:rPr>
                <w:color w:val="000000"/>
                <w:sz w:val="20"/>
                <w:szCs w:val="20"/>
              </w:rPr>
              <w:t>2 220 775,00</w:t>
            </w:r>
          </w:p>
        </w:tc>
      </w:tr>
      <w:tr w:rsidR="00FB616F" w:rsidRPr="00FB616F" w14:paraId="41AC2AF1" w14:textId="77777777" w:rsidTr="00FB616F">
        <w:trPr>
          <w:gridAfter w:val="2"/>
          <w:wAfter w:w="6" w:type="dxa"/>
          <w:trHeight w:val="945"/>
        </w:trPr>
        <w:tc>
          <w:tcPr>
            <w:tcW w:w="5529" w:type="dxa"/>
            <w:tcBorders>
              <w:top w:val="nil"/>
              <w:left w:val="nil"/>
              <w:bottom w:val="single" w:sz="4" w:space="0" w:color="auto"/>
              <w:right w:val="single" w:sz="4" w:space="0" w:color="auto"/>
            </w:tcBorders>
            <w:shd w:val="clear" w:color="auto" w:fill="auto"/>
            <w:vAlign w:val="bottom"/>
            <w:hideMark/>
          </w:tcPr>
          <w:p w14:paraId="74665480" w14:textId="77777777" w:rsidR="00FB616F" w:rsidRPr="00FB616F" w:rsidRDefault="00FB616F" w:rsidP="00FB616F">
            <w:pPr>
              <w:rPr>
                <w:color w:val="000000"/>
                <w:sz w:val="20"/>
                <w:szCs w:val="20"/>
              </w:rPr>
            </w:pPr>
            <w:r w:rsidRPr="00FB616F">
              <w:rPr>
                <w:color w:val="000000"/>
                <w:sz w:val="20"/>
                <w:szCs w:val="20"/>
              </w:rPr>
              <w:t xml:space="preserve">Субвенции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 </w:t>
            </w:r>
          </w:p>
        </w:tc>
        <w:tc>
          <w:tcPr>
            <w:tcW w:w="1843" w:type="dxa"/>
            <w:tcBorders>
              <w:top w:val="nil"/>
              <w:left w:val="nil"/>
              <w:bottom w:val="single" w:sz="4" w:space="0" w:color="000000"/>
              <w:right w:val="single" w:sz="4" w:space="0" w:color="000000"/>
            </w:tcBorders>
            <w:shd w:val="clear" w:color="auto" w:fill="auto"/>
            <w:vAlign w:val="center"/>
            <w:hideMark/>
          </w:tcPr>
          <w:p w14:paraId="14C4B361" w14:textId="77777777" w:rsidR="00FB616F" w:rsidRPr="00FB616F" w:rsidRDefault="00FB616F" w:rsidP="00FB616F">
            <w:pPr>
              <w:jc w:val="center"/>
              <w:rPr>
                <w:color w:val="000000"/>
                <w:sz w:val="20"/>
                <w:szCs w:val="20"/>
              </w:rPr>
            </w:pPr>
            <w:r w:rsidRPr="00FB616F">
              <w:rPr>
                <w:color w:val="000000"/>
                <w:sz w:val="20"/>
                <w:szCs w:val="20"/>
              </w:rPr>
              <w:t>1 004 020,00</w:t>
            </w:r>
          </w:p>
        </w:tc>
        <w:tc>
          <w:tcPr>
            <w:tcW w:w="1276" w:type="dxa"/>
            <w:tcBorders>
              <w:top w:val="nil"/>
              <w:left w:val="nil"/>
              <w:bottom w:val="single" w:sz="4" w:space="0" w:color="000000"/>
              <w:right w:val="nil"/>
            </w:tcBorders>
            <w:shd w:val="clear" w:color="auto" w:fill="auto"/>
            <w:vAlign w:val="center"/>
            <w:hideMark/>
          </w:tcPr>
          <w:p w14:paraId="592253E6" w14:textId="77777777" w:rsidR="00FB616F" w:rsidRPr="00FB616F" w:rsidRDefault="00FB616F" w:rsidP="00FB616F">
            <w:pPr>
              <w:jc w:val="center"/>
              <w:rPr>
                <w:color w:val="000000"/>
                <w:sz w:val="20"/>
                <w:szCs w:val="20"/>
              </w:rPr>
            </w:pPr>
            <w:r w:rsidRPr="00FB616F">
              <w:rPr>
                <w:color w:val="000000"/>
                <w:sz w:val="20"/>
                <w:szCs w:val="20"/>
              </w:rPr>
              <w:t>1 041 760,00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14F97939" w14:textId="77777777" w:rsidR="00FB616F" w:rsidRPr="00FB616F" w:rsidRDefault="00FB616F" w:rsidP="00FB616F">
            <w:pPr>
              <w:jc w:val="center"/>
              <w:rPr>
                <w:color w:val="000000"/>
                <w:sz w:val="20"/>
                <w:szCs w:val="20"/>
              </w:rPr>
            </w:pPr>
            <w:r w:rsidRPr="00FB616F">
              <w:rPr>
                <w:color w:val="000000"/>
                <w:sz w:val="20"/>
                <w:szCs w:val="20"/>
              </w:rPr>
              <w:t>1 082 460,00</w:t>
            </w:r>
          </w:p>
        </w:tc>
      </w:tr>
      <w:tr w:rsidR="00FB616F" w:rsidRPr="00FB616F" w14:paraId="3C5F1BCF" w14:textId="77777777" w:rsidTr="00FB616F">
        <w:trPr>
          <w:gridAfter w:val="2"/>
          <w:wAfter w:w="6" w:type="dxa"/>
          <w:trHeight w:val="945"/>
        </w:trPr>
        <w:tc>
          <w:tcPr>
            <w:tcW w:w="5529" w:type="dxa"/>
            <w:tcBorders>
              <w:top w:val="nil"/>
              <w:left w:val="nil"/>
              <w:bottom w:val="single" w:sz="4" w:space="0" w:color="auto"/>
              <w:right w:val="single" w:sz="4" w:space="0" w:color="auto"/>
            </w:tcBorders>
            <w:shd w:val="clear" w:color="auto" w:fill="auto"/>
            <w:vAlign w:val="bottom"/>
            <w:hideMark/>
          </w:tcPr>
          <w:p w14:paraId="04F831FA" w14:textId="77777777" w:rsidR="00FB616F" w:rsidRPr="00FB616F" w:rsidRDefault="00FB616F" w:rsidP="00FB616F">
            <w:pPr>
              <w:rPr>
                <w:color w:val="000000"/>
                <w:sz w:val="20"/>
                <w:szCs w:val="20"/>
              </w:rPr>
            </w:pPr>
            <w:r w:rsidRPr="00FB616F">
              <w:rPr>
                <w:color w:val="000000"/>
                <w:sz w:val="20"/>
                <w:szCs w:val="20"/>
              </w:rPr>
              <w:t>Субвенции на организацию и осуществление деятельности по опеке и попечительству, социальной поддержке детей-сирот и детей, оставшихся без попечения родителей</w:t>
            </w:r>
          </w:p>
        </w:tc>
        <w:tc>
          <w:tcPr>
            <w:tcW w:w="1843" w:type="dxa"/>
            <w:tcBorders>
              <w:top w:val="nil"/>
              <w:left w:val="nil"/>
              <w:bottom w:val="single" w:sz="4" w:space="0" w:color="000000"/>
              <w:right w:val="single" w:sz="4" w:space="0" w:color="000000"/>
            </w:tcBorders>
            <w:shd w:val="clear" w:color="auto" w:fill="auto"/>
            <w:vAlign w:val="center"/>
            <w:hideMark/>
          </w:tcPr>
          <w:p w14:paraId="40A1EFCE" w14:textId="77777777" w:rsidR="00FB616F" w:rsidRPr="00FB616F" w:rsidRDefault="00FB616F" w:rsidP="00FB616F">
            <w:pPr>
              <w:jc w:val="center"/>
              <w:rPr>
                <w:color w:val="000000"/>
                <w:sz w:val="20"/>
                <w:szCs w:val="20"/>
              </w:rPr>
            </w:pPr>
            <w:r w:rsidRPr="00FB616F">
              <w:rPr>
                <w:color w:val="000000"/>
                <w:sz w:val="20"/>
                <w:szCs w:val="20"/>
              </w:rPr>
              <w:t>46 614 200,00</w:t>
            </w:r>
          </w:p>
        </w:tc>
        <w:tc>
          <w:tcPr>
            <w:tcW w:w="1276" w:type="dxa"/>
            <w:tcBorders>
              <w:top w:val="nil"/>
              <w:left w:val="nil"/>
              <w:bottom w:val="single" w:sz="4" w:space="0" w:color="000000"/>
              <w:right w:val="nil"/>
            </w:tcBorders>
            <w:shd w:val="clear" w:color="auto" w:fill="auto"/>
            <w:vAlign w:val="center"/>
            <w:hideMark/>
          </w:tcPr>
          <w:p w14:paraId="1F797D37" w14:textId="77777777" w:rsidR="00FB616F" w:rsidRPr="00FB616F" w:rsidRDefault="00FB616F" w:rsidP="00FB616F">
            <w:pPr>
              <w:jc w:val="center"/>
              <w:rPr>
                <w:color w:val="000000"/>
                <w:sz w:val="20"/>
                <w:szCs w:val="20"/>
              </w:rPr>
            </w:pPr>
            <w:r w:rsidRPr="00FB616F">
              <w:rPr>
                <w:color w:val="000000"/>
                <w:sz w:val="20"/>
                <w:szCs w:val="20"/>
              </w:rPr>
              <w:t>46 022 500,00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12C5767C" w14:textId="77777777" w:rsidR="00FB616F" w:rsidRPr="00FB616F" w:rsidRDefault="00FB616F" w:rsidP="00FB616F">
            <w:pPr>
              <w:jc w:val="center"/>
              <w:rPr>
                <w:color w:val="000000"/>
                <w:sz w:val="20"/>
                <w:szCs w:val="20"/>
              </w:rPr>
            </w:pPr>
            <w:r w:rsidRPr="00FB616F">
              <w:rPr>
                <w:color w:val="000000"/>
                <w:sz w:val="20"/>
                <w:szCs w:val="20"/>
              </w:rPr>
              <w:t>45 378 600,00</w:t>
            </w:r>
          </w:p>
        </w:tc>
      </w:tr>
      <w:tr w:rsidR="00FB616F" w:rsidRPr="00FB616F" w14:paraId="65B1A770" w14:textId="77777777" w:rsidTr="00FB616F">
        <w:trPr>
          <w:gridAfter w:val="2"/>
          <w:wAfter w:w="6" w:type="dxa"/>
          <w:trHeight w:val="945"/>
        </w:trPr>
        <w:tc>
          <w:tcPr>
            <w:tcW w:w="5529" w:type="dxa"/>
            <w:tcBorders>
              <w:top w:val="nil"/>
              <w:left w:val="nil"/>
              <w:bottom w:val="single" w:sz="4" w:space="0" w:color="auto"/>
              <w:right w:val="single" w:sz="4" w:space="0" w:color="auto"/>
            </w:tcBorders>
            <w:shd w:val="clear" w:color="auto" w:fill="auto"/>
            <w:vAlign w:val="bottom"/>
            <w:hideMark/>
          </w:tcPr>
          <w:p w14:paraId="27BAA6D9" w14:textId="77777777" w:rsidR="00FB616F" w:rsidRPr="00FB616F" w:rsidRDefault="00FB616F" w:rsidP="00FB616F">
            <w:pPr>
              <w:rPr>
                <w:color w:val="000000"/>
                <w:sz w:val="20"/>
                <w:szCs w:val="20"/>
              </w:rPr>
            </w:pPr>
            <w:r w:rsidRPr="00FB616F">
              <w:rPr>
                <w:color w:val="000000"/>
                <w:sz w:val="20"/>
                <w:szCs w:val="20"/>
              </w:rPr>
              <w:t xml:space="preserve"> Субвенции на реализацию основных общеобразовательных программ в муниципальных общеобразовательных организациях </w:t>
            </w:r>
          </w:p>
        </w:tc>
        <w:tc>
          <w:tcPr>
            <w:tcW w:w="1843" w:type="dxa"/>
            <w:tcBorders>
              <w:top w:val="nil"/>
              <w:left w:val="nil"/>
              <w:bottom w:val="single" w:sz="4" w:space="0" w:color="000000"/>
              <w:right w:val="single" w:sz="4" w:space="0" w:color="000000"/>
            </w:tcBorders>
            <w:shd w:val="clear" w:color="auto" w:fill="auto"/>
            <w:vAlign w:val="center"/>
            <w:hideMark/>
          </w:tcPr>
          <w:p w14:paraId="3E9F93B8" w14:textId="77777777" w:rsidR="00FB616F" w:rsidRPr="00FB616F" w:rsidRDefault="00FB616F" w:rsidP="00FB616F">
            <w:pPr>
              <w:jc w:val="center"/>
              <w:rPr>
                <w:color w:val="000000"/>
                <w:sz w:val="20"/>
                <w:szCs w:val="20"/>
              </w:rPr>
            </w:pPr>
            <w:r w:rsidRPr="00FB616F">
              <w:rPr>
                <w:color w:val="000000"/>
                <w:sz w:val="20"/>
                <w:szCs w:val="20"/>
              </w:rPr>
              <w:t>413 160 800,00</w:t>
            </w:r>
          </w:p>
        </w:tc>
        <w:tc>
          <w:tcPr>
            <w:tcW w:w="1276" w:type="dxa"/>
            <w:tcBorders>
              <w:top w:val="nil"/>
              <w:left w:val="nil"/>
              <w:bottom w:val="single" w:sz="4" w:space="0" w:color="000000"/>
              <w:right w:val="nil"/>
            </w:tcBorders>
            <w:shd w:val="clear" w:color="auto" w:fill="auto"/>
            <w:vAlign w:val="center"/>
            <w:hideMark/>
          </w:tcPr>
          <w:p w14:paraId="0AF2DF3A" w14:textId="77777777" w:rsidR="00FB616F" w:rsidRPr="00FB616F" w:rsidRDefault="00FB616F" w:rsidP="00FB616F">
            <w:pPr>
              <w:jc w:val="center"/>
              <w:rPr>
                <w:color w:val="000000"/>
                <w:sz w:val="20"/>
                <w:szCs w:val="20"/>
              </w:rPr>
            </w:pPr>
            <w:r w:rsidRPr="00FB616F">
              <w:rPr>
                <w:color w:val="000000"/>
                <w:sz w:val="20"/>
                <w:szCs w:val="20"/>
              </w:rPr>
              <w:t>439 421 700,00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226A5E55" w14:textId="77777777" w:rsidR="00FB616F" w:rsidRPr="00FB616F" w:rsidRDefault="00FB616F" w:rsidP="00FB616F">
            <w:pPr>
              <w:jc w:val="center"/>
              <w:rPr>
                <w:color w:val="000000"/>
                <w:sz w:val="20"/>
                <w:szCs w:val="20"/>
              </w:rPr>
            </w:pPr>
            <w:r w:rsidRPr="00FB616F">
              <w:rPr>
                <w:color w:val="000000"/>
                <w:sz w:val="20"/>
                <w:szCs w:val="20"/>
              </w:rPr>
              <w:t>468 810 800,00</w:t>
            </w:r>
          </w:p>
        </w:tc>
      </w:tr>
      <w:tr w:rsidR="00FB616F" w:rsidRPr="00FB616F" w14:paraId="2365DBAF" w14:textId="77777777" w:rsidTr="00FB616F">
        <w:trPr>
          <w:gridAfter w:val="2"/>
          <w:wAfter w:w="6" w:type="dxa"/>
          <w:trHeight w:val="945"/>
        </w:trPr>
        <w:tc>
          <w:tcPr>
            <w:tcW w:w="5529" w:type="dxa"/>
            <w:tcBorders>
              <w:top w:val="nil"/>
              <w:left w:val="nil"/>
              <w:bottom w:val="single" w:sz="4" w:space="0" w:color="auto"/>
              <w:right w:val="single" w:sz="4" w:space="0" w:color="auto"/>
            </w:tcBorders>
            <w:shd w:val="clear" w:color="auto" w:fill="auto"/>
            <w:vAlign w:val="bottom"/>
            <w:hideMark/>
          </w:tcPr>
          <w:p w14:paraId="6B71553E" w14:textId="77777777" w:rsidR="00FB616F" w:rsidRPr="00FB616F" w:rsidRDefault="00FB616F" w:rsidP="00FB616F">
            <w:pPr>
              <w:rPr>
                <w:color w:val="000000"/>
                <w:sz w:val="20"/>
                <w:szCs w:val="20"/>
              </w:rPr>
            </w:pPr>
            <w:r w:rsidRPr="00FB616F">
              <w:rPr>
                <w:color w:val="000000"/>
                <w:sz w:val="20"/>
                <w:szCs w:val="20"/>
              </w:rPr>
              <w:t xml:space="preserve">Субвенции на реализацию основных общеобразовательных программ дошкольного образования в муниципальных образовательных организациях </w:t>
            </w:r>
          </w:p>
        </w:tc>
        <w:tc>
          <w:tcPr>
            <w:tcW w:w="1843" w:type="dxa"/>
            <w:tcBorders>
              <w:top w:val="nil"/>
              <w:left w:val="nil"/>
              <w:bottom w:val="single" w:sz="4" w:space="0" w:color="000000"/>
              <w:right w:val="single" w:sz="4" w:space="0" w:color="000000"/>
            </w:tcBorders>
            <w:shd w:val="clear" w:color="auto" w:fill="auto"/>
            <w:vAlign w:val="center"/>
            <w:hideMark/>
          </w:tcPr>
          <w:p w14:paraId="75E01864" w14:textId="77777777" w:rsidR="00FB616F" w:rsidRPr="00FB616F" w:rsidRDefault="00FB616F" w:rsidP="00FB616F">
            <w:pPr>
              <w:jc w:val="center"/>
              <w:rPr>
                <w:color w:val="000000"/>
                <w:sz w:val="20"/>
                <w:szCs w:val="20"/>
              </w:rPr>
            </w:pPr>
            <w:r w:rsidRPr="00FB616F">
              <w:rPr>
                <w:color w:val="000000"/>
                <w:sz w:val="20"/>
                <w:szCs w:val="20"/>
              </w:rPr>
              <w:t>227 827 900,00</w:t>
            </w:r>
          </w:p>
        </w:tc>
        <w:tc>
          <w:tcPr>
            <w:tcW w:w="1276" w:type="dxa"/>
            <w:tcBorders>
              <w:top w:val="nil"/>
              <w:left w:val="nil"/>
              <w:bottom w:val="single" w:sz="4" w:space="0" w:color="000000"/>
              <w:right w:val="nil"/>
            </w:tcBorders>
            <w:shd w:val="clear" w:color="auto" w:fill="auto"/>
            <w:vAlign w:val="center"/>
            <w:hideMark/>
          </w:tcPr>
          <w:p w14:paraId="3114B1AF" w14:textId="77777777" w:rsidR="00FB616F" w:rsidRPr="00FB616F" w:rsidRDefault="00FB616F" w:rsidP="00FB616F">
            <w:pPr>
              <w:jc w:val="center"/>
              <w:rPr>
                <w:color w:val="000000"/>
                <w:sz w:val="20"/>
                <w:szCs w:val="20"/>
              </w:rPr>
            </w:pPr>
            <w:r w:rsidRPr="00FB616F">
              <w:rPr>
                <w:color w:val="000000"/>
                <w:sz w:val="20"/>
                <w:szCs w:val="20"/>
              </w:rPr>
              <w:t>241 102 200,00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01F15C12" w14:textId="77777777" w:rsidR="00FB616F" w:rsidRPr="00FB616F" w:rsidRDefault="00FB616F" w:rsidP="00FB616F">
            <w:pPr>
              <w:jc w:val="center"/>
              <w:rPr>
                <w:color w:val="000000"/>
                <w:sz w:val="20"/>
                <w:szCs w:val="20"/>
              </w:rPr>
            </w:pPr>
            <w:r w:rsidRPr="00FB616F">
              <w:rPr>
                <w:color w:val="000000"/>
                <w:sz w:val="20"/>
                <w:szCs w:val="20"/>
              </w:rPr>
              <w:t>256 121 600,00</w:t>
            </w:r>
          </w:p>
        </w:tc>
      </w:tr>
      <w:tr w:rsidR="00FB616F" w:rsidRPr="00FB616F" w14:paraId="1B9E37E4" w14:textId="77777777" w:rsidTr="00FB616F">
        <w:trPr>
          <w:gridAfter w:val="2"/>
          <w:wAfter w:w="6" w:type="dxa"/>
          <w:trHeight w:val="1890"/>
        </w:trPr>
        <w:tc>
          <w:tcPr>
            <w:tcW w:w="5529" w:type="dxa"/>
            <w:tcBorders>
              <w:top w:val="nil"/>
              <w:left w:val="nil"/>
              <w:bottom w:val="single" w:sz="4" w:space="0" w:color="auto"/>
              <w:right w:val="single" w:sz="4" w:space="0" w:color="auto"/>
            </w:tcBorders>
            <w:shd w:val="clear" w:color="auto" w:fill="auto"/>
            <w:vAlign w:val="bottom"/>
            <w:hideMark/>
          </w:tcPr>
          <w:p w14:paraId="15A98472" w14:textId="77777777" w:rsidR="00FB616F" w:rsidRPr="00FB616F" w:rsidRDefault="00FB616F" w:rsidP="00FB616F">
            <w:pPr>
              <w:rPr>
                <w:color w:val="000000"/>
                <w:sz w:val="20"/>
                <w:szCs w:val="20"/>
              </w:rPr>
            </w:pPr>
            <w:r w:rsidRPr="00FB616F">
              <w:rPr>
                <w:color w:val="000000"/>
                <w:sz w:val="20"/>
                <w:szCs w:val="20"/>
              </w:rPr>
              <w:t>Субвенции по организации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843" w:type="dxa"/>
            <w:tcBorders>
              <w:top w:val="nil"/>
              <w:left w:val="nil"/>
              <w:bottom w:val="single" w:sz="4" w:space="0" w:color="000000"/>
              <w:right w:val="single" w:sz="4" w:space="0" w:color="000000"/>
            </w:tcBorders>
            <w:shd w:val="clear" w:color="auto" w:fill="auto"/>
            <w:vAlign w:val="center"/>
            <w:hideMark/>
          </w:tcPr>
          <w:p w14:paraId="234AD8EA" w14:textId="77777777" w:rsidR="00FB616F" w:rsidRPr="00FB616F" w:rsidRDefault="00FB616F" w:rsidP="00FB616F">
            <w:pPr>
              <w:jc w:val="center"/>
              <w:rPr>
                <w:color w:val="000000"/>
                <w:sz w:val="20"/>
                <w:szCs w:val="20"/>
              </w:rPr>
            </w:pPr>
            <w:r w:rsidRPr="00FB616F">
              <w:rPr>
                <w:color w:val="000000"/>
                <w:sz w:val="20"/>
                <w:szCs w:val="20"/>
              </w:rPr>
              <w:t>58 961 200,00</w:t>
            </w:r>
          </w:p>
        </w:tc>
        <w:tc>
          <w:tcPr>
            <w:tcW w:w="1276" w:type="dxa"/>
            <w:tcBorders>
              <w:top w:val="nil"/>
              <w:left w:val="nil"/>
              <w:bottom w:val="single" w:sz="4" w:space="0" w:color="000000"/>
              <w:right w:val="nil"/>
            </w:tcBorders>
            <w:shd w:val="clear" w:color="auto" w:fill="auto"/>
            <w:vAlign w:val="center"/>
            <w:hideMark/>
          </w:tcPr>
          <w:p w14:paraId="09705823" w14:textId="77777777" w:rsidR="00FB616F" w:rsidRPr="00FB616F" w:rsidRDefault="00FB616F" w:rsidP="00FB616F">
            <w:pPr>
              <w:jc w:val="center"/>
              <w:rPr>
                <w:color w:val="000000"/>
                <w:sz w:val="20"/>
                <w:szCs w:val="20"/>
              </w:rPr>
            </w:pPr>
            <w:r w:rsidRPr="00FB616F">
              <w:rPr>
                <w:color w:val="000000"/>
                <w:sz w:val="20"/>
                <w:szCs w:val="20"/>
              </w:rPr>
              <w:t>63 337 500,00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35F1E300" w14:textId="77777777" w:rsidR="00FB616F" w:rsidRPr="00FB616F" w:rsidRDefault="00FB616F" w:rsidP="00FB616F">
            <w:pPr>
              <w:jc w:val="center"/>
              <w:rPr>
                <w:color w:val="000000"/>
                <w:sz w:val="20"/>
                <w:szCs w:val="20"/>
              </w:rPr>
            </w:pPr>
            <w:r w:rsidRPr="00FB616F">
              <w:rPr>
                <w:color w:val="000000"/>
                <w:sz w:val="20"/>
                <w:szCs w:val="20"/>
              </w:rPr>
              <w:t>64 871 000,00</w:t>
            </w:r>
          </w:p>
        </w:tc>
      </w:tr>
      <w:tr w:rsidR="00FB616F" w:rsidRPr="00FB616F" w14:paraId="0E6A8827" w14:textId="77777777" w:rsidTr="00FB616F">
        <w:trPr>
          <w:gridAfter w:val="2"/>
          <w:wAfter w:w="6" w:type="dxa"/>
          <w:trHeight w:val="630"/>
        </w:trPr>
        <w:tc>
          <w:tcPr>
            <w:tcW w:w="5529" w:type="dxa"/>
            <w:tcBorders>
              <w:top w:val="nil"/>
              <w:left w:val="nil"/>
              <w:bottom w:val="single" w:sz="4" w:space="0" w:color="auto"/>
              <w:right w:val="single" w:sz="4" w:space="0" w:color="auto"/>
            </w:tcBorders>
            <w:shd w:val="clear" w:color="auto" w:fill="auto"/>
            <w:vAlign w:val="bottom"/>
            <w:hideMark/>
          </w:tcPr>
          <w:p w14:paraId="1FD2E4D8" w14:textId="77777777" w:rsidR="00FB616F" w:rsidRPr="00FB616F" w:rsidRDefault="00FB616F" w:rsidP="00FB616F">
            <w:pPr>
              <w:rPr>
                <w:color w:val="000000"/>
                <w:sz w:val="20"/>
                <w:szCs w:val="20"/>
              </w:rPr>
            </w:pPr>
            <w:r w:rsidRPr="00FB616F">
              <w:rPr>
                <w:color w:val="000000"/>
                <w:sz w:val="20"/>
                <w:szCs w:val="20"/>
              </w:rPr>
              <w:t>Субвенции на социальную поддержку отдельных категорий детей, обучающихся в образовательных организациях</w:t>
            </w:r>
          </w:p>
        </w:tc>
        <w:tc>
          <w:tcPr>
            <w:tcW w:w="1843" w:type="dxa"/>
            <w:tcBorders>
              <w:top w:val="nil"/>
              <w:left w:val="nil"/>
              <w:bottom w:val="single" w:sz="4" w:space="0" w:color="000000"/>
              <w:right w:val="single" w:sz="4" w:space="0" w:color="000000"/>
            </w:tcBorders>
            <w:shd w:val="clear" w:color="auto" w:fill="auto"/>
            <w:vAlign w:val="center"/>
            <w:hideMark/>
          </w:tcPr>
          <w:p w14:paraId="78A20317" w14:textId="77777777" w:rsidR="00FB616F" w:rsidRPr="00FB616F" w:rsidRDefault="00FB616F" w:rsidP="00FB616F">
            <w:pPr>
              <w:jc w:val="center"/>
              <w:rPr>
                <w:color w:val="000000"/>
                <w:sz w:val="20"/>
                <w:szCs w:val="20"/>
              </w:rPr>
            </w:pPr>
            <w:r w:rsidRPr="00FB616F">
              <w:rPr>
                <w:color w:val="000000"/>
                <w:sz w:val="20"/>
                <w:szCs w:val="20"/>
              </w:rPr>
              <w:t>23 030 900,00</w:t>
            </w:r>
          </w:p>
        </w:tc>
        <w:tc>
          <w:tcPr>
            <w:tcW w:w="1276" w:type="dxa"/>
            <w:tcBorders>
              <w:top w:val="nil"/>
              <w:left w:val="nil"/>
              <w:bottom w:val="single" w:sz="4" w:space="0" w:color="000000"/>
              <w:right w:val="nil"/>
            </w:tcBorders>
            <w:shd w:val="clear" w:color="auto" w:fill="auto"/>
            <w:vAlign w:val="center"/>
            <w:hideMark/>
          </w:tcPr>
          <w:p w14:paraId="7A5D7446" w14:textId="77777777" w:rsidR="00FB616F" w:rsidRPr="00FB616F" w:rsidRDefault="00FB616F" w:rsidP="00FB616F">
            <w:pPr>
              <w:jc w:val="center"/>
              <w:rPr>
                <w:color w:val="000000"/>
                <w:sz w:val="20"/>
                <w:szCs w:val="20"/>
              </w:rPr>
            </w:pPr>
            <w:r w:rsidRPr="00FB616F">
              <w:rPr>
                <w:color w:val="000000"/>
                <w:sz w:val="20"/>
                <w:szCs w:val="20"/>
              </w:rPr>
              <w:t>23 030 900,00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6E42A96C" w14:textId="77777777" w:rsidR="00FB616F" w:rsidRPr="00FB616F" w:rsidRDefault="00FB616F" w:rsidP="00FB616F">
            <w:pPr>
              <w:jc w:val="center"/>
              <w:rPr>
                <w:color w:val="000000"/>
                <w:sz w:val="20"/>
                <w:szCs w:val="20"/>
              </w:rPr>
            </w:pPr>
            <w:r w:rsidRPr="00FB616F">
              <w:rPr>
                <w:color w:val="000000"/>
                <w:sz w:val="20"/>
                <w:szCs w:val="20"/>
              </w:rPr>
              <w:t>23 030 900,00</w:t>
            </w:r>
          </w:p>
        </w:tc>
      </w:tr>
      <w:tr w:rsidR="00FB616F" w:rsidRPr="00FB616F" w14:paraId="74479B67" w14:textId="77777777" w:rsidTr="00FB616F">
        <w:trPr>
          <w:gridAfter w:val="2"/>
          <w:wAfter w:w="6" w:type="dxa"/>
          <w:trHeight w:val="945"/>
        </w:trPr>
        <w:tc>
          <w:tcPr>
            <w:tcW w:w="5529" w:type="dxa"/>
            <w:tcBorders>
              <w:top w:val="nil"/>
              <w:left w:val="nil"/>
              <w:bottom w:val="single" w:sz="4" w:space="0" w:color="auto"/>
              <w:right w:val="single" w:sz="4" w:space="0" w:color="auto"/>
            </w:tcBorders>
            <w:shd w:val="clear" w:color="auto" w:fill="auto"/>
            <w:vAlign w:val="bottom"/>
            <w:hideMark/>
          </w:tcPr>
          <w:p w14:paraId="27F5F3A5" w14:textId="77777777" w:rsidR="00FB616F" w:rsidRPr="00FB616F" w:rsidRDefault="00FB616F" w:rsidP="00FB616F">
            <w:pPr>
              <w:rPr>
                <w:color w:val="000000"/>
                <w:sz w:val="20"/>
                <w:szCs w:val="20"/>
              </w:rPr>
            </w:pPr>
            <w:r w:rsidRPr="00FB616F">
              <w:rPr>
                <w:color w:val="000000"/>
                <w:sz w:val="20"/>
                <w:szCs w:val="20"/>
              </w:rPr>
              <w:t>Субвенции на 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843" w:type="dxa"/>
            <w:tcBorders>
              <w:top w:val="nil"/>
              <w:left w:val="nil"/>
              <w:bottom w:val="single" w:sz="4" w:space="0" w:color="000000"/>
              <w:right w:val="single" w:sz="4" w:space="0" w:color="000000"/>
            </w:tcBorders>
            <w:shd w:val="clear" w:color="auto" w:fill="auto"/>
            <w:vAlign w:val="center"/>
            <w:hideMark/>
          </w:tcPr>
          <w:p w14:paraId="2190D29E" w14:textId="77777777" w:rsidR="00FB616F" w:rsidRPr="00FB616F" w:rsidRDefault="00FB616F" w:rsidP="00FB616F">
            <w:pPr>
              <w:jc w:val="center"/>
              <w:rPr>
                <w:color w:val="000000"/>
                <w:sz w:val="20"/>
                <w:szCs w:val="20"/>
              </w:rPr>
            </w:pPr>
            <w:r w:rsidRPr="00FB616F">
              <w:rPr>
                <w:color w:val="000000"/>
                <w:sz w:val="20"/>
                <w:szCs w:val="20"/>
              </w:rPr>
              <w:t>78 363 000,00</w:t>
            </w:r>
          </w:p>
        </w:tc>
        <w:tc>
          <w:tcPr>
            <w:tcW w:w="1276" w:type="dxa"/>
            <w:tcBorders>
              <w:top w:val="nil"/>
              <w:left w:val="nil"/>
              <w:bottom w:val="single" w:sz="4" w:space="0" w:color="000000"/>
              <w:right w:val="nil"/>
            </w:tcBorders>
            <w:shd w:val="clear" w:color="auto" w:fill="auto"/>
            <w:vAlign w:val="center"/>
            <w:hideMark/>
          </w:tcPr>
          <w:p w14:paraId="4BECAA6D" w14:textId="77777777" w:rsidR="00FB616F" w:rsidRPr="00FB616F" w:rsidRDefault="00FB616F" w:rsidP="00FB616F">
            <w:pPr>
              <w:jc w:val="center"/>
              <w:rPr>
                <w:color w:val="000000"/>
                <w:sz w:val="20"/>
                <w:szCs w:val="20"/>
              </w:rPr>
            </w:pPr>
            <w:r w:rsidRPr="00FB616F">
              <w:rPr>
                <w:color w:val="000000"/>
                <w:sz w:val="20"/>
                <w:szCs w:val="20"/>
              </w:rPr>
              <w:t>82 983 700,00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5152E5D2" w14:textId="77777777" w:rsidR="00FB616F" w:rsidRPr="00FB616F" w:rsidRDefault="00FB616F" w:rsidP="00FB616F">
            <w:pPr>
              <w:jc w:val="center"/>
              <w:rPr>
                <w:color w:val="000000"/>
                <w:sz w:val="20"/>
                <w:szCs w:val="20"/>
              </w:rPr>
            </w:pPr>
            <w:r w:rsidRPr="00FB616F">
              <w:rPr>
                <w:color w:val="000000"/>
                <w:sz w:val="20"/>
                <w:szCs w:val="20"/>
              </w:rPr>
              <w:t>88 119 700,00</w:t>
            </w:r>
          </w:p>
        </w:tc>
      </w:tr>
      <w:tr w:rsidR="00FB616F" w:rsidRPr="00FB616F" w14:paraId="1F992E69" w14:textId="77777777" w:rsidTr="00FB616F">
        <w:trPr>
          <w:gridAfter w:val="2"/>
          <w:wAfter w:w="6" w:type="dxa"/>
          <w:trHeight w:val="1260"/>
        </w:trPr>
        <w:tc>
          <w:tcPr>
            <w:tcW w:w="5529" w:type="dxa"/>
            <w:tcBorders>
              <w:top w:val="nil"/>
              <w:left w:val="nil"/>
              <w:bottom w:val="single" w:sz="4" w:space="0" w:color="auto"/>
              <w:right w:val="single" w:sz="4" w:space="0" w:color="auto"/>
            </w:tcBorders>
            <w:shd w:val="clear" w:color="auto" w:fill="auto"/>
            <w:vAlign w:val="bottom"/>
            <w:hideMark/>
          </w:tcPr>
          <w:p w14:paraId="7A21B0C1" w14:textId="77777777" w:rsidR="00FB616F" w:rsidRPr="00FB616F" w:rsidRDefault="00FB616F" w:rsidP="00FB616F">
            <w:pPr>
              <w:rPr>
                <w:color w:val="000000"/>
                <w:sz w:val="20"/>
                <w:szCs w:val="20"/>
              </w:rPr>
            </w:pPr>
            <w:r w:rsidRPr="00FB616F">
              <w:rPr>
                <w:color w:val="000000"/>
                <w:sz w:val="20"/>
                <w:szCs w:val="20"/>
              </w:rPr>
              <w:t>Субвенции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000000"/>
              <w:right w:val="single" w:sz="4" w:space="0" w:color="000000"/>
            </w:tcBorders>
            <w:shd w:val="clear" w:color="auto" w:fill="auto"/>
            <w:vAlign w:val="center"/>
            <w:hideMark/>
          </w:tcPr>
          <w:p w14:paraId="7986E381" w14:textId="77777777" w:rsidR="00FB616F" w:rsidRPr="00FB616F" w:rsidRDefault="00FB616F" w:rsidP="00FB616F">
            <w:pPr>
              <w:jc w:val="center"/>
              <w:rPr>
                <w:color w:val="000000"/>
                <w:sz w:val="20"/>
                <w:szCs w:val="20"/>
              </w:rPr>
            </w:pPr>
            <w:r w:rsidRPr="00FB616F">
              <w:rPr>
                <w:color w:val="000000"/>
                <w:sz w:val="20"/>
                <w:szCs w:val="20"/>
              </w:rPr>
              <w:t>26 749 500,00</w:t>
            </w:r>
          </w:p>
        </w:tc>
        <w:tc>
          <w:tcPr>
            <w:tcW w:w="1276" w:type="dxa"/>
            <w:tcBorders>
              <w:top w:val="nil"/>
              <w:left w:val="nil"/>
              <w:bottom w:val="single" w:sz="4" w:space="0" w:color="000000"/>
              <w:right w:val="nil"/>
            </w:tcBorders>
            <w:shd w:val="clear" w:color="auto" w:fill="auto"/>
            <w:vAlign w:val="center"/>
            <w:hideMark/>
          </w:tcPr>
          <w:p w14:paraId="46D2D4C2" w14:textId="77777777" w:rsidR="00FB616F" w:rsidRPr="00FB616F" w:rsidRDefault="00FB616F" w:rsidP="00FB616F">
            <w:pPr>
              <w:jc w:val="center"/>
              <w:rPr>
                <w:color w:val="000000"/>
                <w:sz w:val="20"/>
                <w:szCs w:val="20"/>
              </w:rPr>
            </w:pPr>
            <w:r w:rsidRPr="00FB616F">
              <w:rPr>
                <w:color w:val="000000"/>
                <w:sz w:val="20"/>
                <w:szCs w:val="20"/>
              </w:rPr>
              <w:t>92 885 800,00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2138EAEC" w14:textId="77777777" w:rsidR="00FB616F" w:rsidRPr="00FB616F" w:rsidRDefault="00FB616F" w:rsidP="00FB616F">
            <w:pPr>
              <w:jc w:val="center"/>
              <w:rPr>
                <w:color w:val="000000"/>
                <w:sz w:val="20"/>
                <w:szCs w:val="20"/>
              </w:rPr>
            </w:pPr>
            <w:r w:rsidRPr="00FB616F">
              <w:rPr>
                <w:color w:val="000000"/>
                <w:sz w:val="20"/>
                <w:szCs w:val="20"/>
              </w:rPr>
              <w:t>59 060 400,00</w:t>
            </w:r>
          </w:p>
        </w:tc>
      </w:tr>
      <w:tr w:rsidR="00FB616F" w:rsidRPr="00FB616F" w14:paraId="75E34508" w14:textId="77777777" w:rsidTr="00FB616F">
        <w:trPr>
          <w:gridAfter w:val="2"/>
          <w:wAfter w:w="6" w:type="dxa"/>
          <w:trHeight w:val="630"/>
        </w:trPr>
        <w:tc>
          <w:tcPr>
            <w:tcW w:w="5529" w:type="dxa"/>
            <w:tcBorders>
              <w:top w:val="nil"/>
              <w:left w:val="nil"/>
              <w:bottom w:val="single" w:sz="4" w:space="0" w:color="auto"/>
              <w:right w:val="single" w:sz="4" w:space="0" w:color="auto"/>
            </w:tcBorders>
            <w:shd w:val="clear" w:color="auto" w:fill="auto"/>
            <w:vAlign w:val="bottom"/>
            <w:hideMark/>
          </w:tcPr>
          <w:p w14:paraId="52964158" w14:textId="77777777" w:rsidR="00FB616F" w:rsidRPr="00FB616F" w:rsidRDefault="00FB616F" w:rsidP="00FB616F">
            <w:pPr>
              <w:rPr>
                <w:color w:val="000000"/>
                <w:sz w:val="20"/>
                <w:szCs w:val="20"/>
              </w:rPr>
            </w:pPr>
            <w:r w:rsidRPr="00FB616F">
              <w:rPr>
                <w:color w:val="000000"/>
                <w:sz w:val="20"/>
                <w:szCs w:val="20"/>
              </w:rPr>
              <w:t>Субвенции на осуществление первичного воинского учета на территориях, где отсутствуют военные комиссариаты</w:t>
            </w:r>
          </w:p>
        </w:tc>
        <w:tc>
          <w:tcPr>
            <w:tcW w:w="1843" w:type="dxa"/>
            <w:tcBorders>
              <w:top w:val="nil"/>
              <w:left w:val="nil"/>
              <w:bottom w:val="single" w:sz="4" w:space="0" w:color="000000"/>
              <w:right w:val="single" w:sz="4" w:space="0" w:color="000000"/>
            </w:tcBorders>
            <w:shd w:val="clear" w:color="auto" w:fill="auto"/>
            <w:vAlign w:val="center"/>
            <w:hideMark/>
          </w:tcPr>
          <w:p w14:paraId="6955A695" w14:textId="77777777" w:rsidR="00FB616F" w:rsidRPr="00FB616F" w:rsidRDefault="00FB616F" w:rsidP="00FB616F">
            <w:pPr>
              <w:jc w:val="center"/>
              <w:rPr>
                <w:color w:val="000000"/>
                <w:sz w:val="20"/>
                <w:szCs w:val="20"/>
              </w:rPr>
            </w:pPr>
            <w:r w:rsidRPr="00FB616F">
              <w:rPr>
                <w:color w:val="000000"/>
                <w:sz w:val="20"/>
                <w:szCs w:val="20"/>
              </w:rPr>
              <w:t>2 105 435,05</w:t>
            </w:r>
          </w:p>
        </w:tc>
        <w:tc>
          <w:tcPr>
            <w:tcW w:w="1276" w:type="dxa"/>
            <w:tcBorders>
              <w:top w:val="nil"/>
              <w:left w:val="nil"/>
              <w:bottom w:val="single" w:sz="4" w:space="0" w:color="000000"/>
              <w:right w:val="nil"/>
            </w:tcBorders>
            <w:shd w:val="clear" w:color="auto" w:fill="auto"/>
            <w:vAlign w:val="center"/>
            <w:hideMark/>
          </w:tcPr>
          <w:p w14:paraId="15E48543" w14:textId="77777777" w:rsidR="00FB616F" w:rsidRPr="00FB616F" w:rsidRDefault="00FB616F" w:rsidP="00FB616F">
            <w:pPr>
              <w:jc w:val="center"/>
              <w:rPr>
                <w:color w:val="000000"/>
                <w:sz w:val="20"/>
                <w:szCs w:val="20"/>
              </w:rPr>
            </w:pPr>
            <w:r w:rsidRPr="00FB616F">
              <w:rPr>
                <w:color w:val="000000"/>
                <w:sz w:val="20"/>
                <w:szCs w:val="20"/>
              </w:rPr>
              <w:t>2 176 627,79</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7AD91ABA" w14:textId="77777777" w:rsidR="00FB616F" w:rsidRPr="00FB616F" w:rsidRDefault="00FB616F" w:rsidP="00FB616F">
            <w:pPr>
              <w:jc w:val="center"/>
              <w:rPr>
                <w:color w:val="000000"/>
                <w:sz w:val="20"/>
                <w:szCs w:val="20"/>
              </w:rPr>
            </w:pPr>
            <w:r w:rsidRPr="00FB616F">
              <w:rPr>
                <w:color w:val="000000"/>
                <w:sz w:val="20"/>
                <w:szCs w:val="20"/>
              </w:rPr>
              <w:t>2 253 758,06</w:t>
            </w:r>
          </w:p>
        </w:tc>
      </w:tr>
      <w:tr w:rsidR="00FB616F" w:rsidRPr="00FB616F" w14:paraId="4174CAC9" w14:textId="77777777" w:rsidTr="00FB616F">
        <w:trPr>
          <w:gridAfter w:val="2"/>
          <w:wAfter w:w="6" w:type="dxa"/>
          <w:trHeight w:val="1260"/>
        </w:trPr>
        <w:tc>
          <w:tcPr>
            <w:tcW w:w="5529" w:type="dxa"/>
            <w:tcBorders>
              <w:top w:val="nil"/>
              <w:left w:val="nil"/>
              <w:bottom w:val="single" w:sz="4" w:space="0" w:color="auto"/>
              <w:right w:val="single" w:sz="4" w:space="0" w:color="auto"/>
            </w:tcBorders>
            <w:shd w:val="clear" w:color="auto" w:fill="auto"/>
            <w:vAlign w:val="bottom"/>
            <w:hideMark/>
          </w:tcPr>
          <w:p w14:paraId="2ADC40AA" w14:textId="77777777" w:rsidR="00FB616F" w:rsidRPr="00FB616F" w:rsidRDefault="00FB616F" w:rsidP="00FB616F">
            <w:pPr>
              <w:rPr>
                <w:color w:val="000000"/>
                <w:sz w:val="20"/>
                <w:szCs w:val="20"/>
              </w:rPr>
            </w:pPr>
            <w:r w:rsidRPr="00FB616F">
              <w:rPr>
                <w:color w:val="000000"/>
                <w:sz w:val="20"/>
                <w:szCs w:val="20"/>
              </w:rPr>
              <w:lastRenderedPageBreak/>
              <w:t xml:space="preserve">Субвенции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843" w:type="dxa"/>
            <w:tcBorders>
              <w:top w:val="nil"/>
              <w:left w:val="nil"/>
              <w:bottom w:val="single" w:sz="4" w:space="0" w:color="000000"/>
              <w:right w:val="single" w:sz="4" w:space="0" w:color="000000"/>
            </w:tcBorders>
            <w:shd w:val="clear" w:color="auto" w:fill="auto"/>
            <w:vAlign w:val="center"/>
            <w:hideMark/>
          </w:tcPr>
          <w:p w14:paraId="5EA97DDE" w14:textId="77777777" w:rsidR="00FB616F" w:rsidRPr="00FB616F" w:rsidRDefault="00FB616F" w:rsidP="00FB616F">
            <w:pPr>
              <w:jc w:val="center"/>
              <w:rPr>
                <w:color w:val="000000"/>
                <w:sz w:val="20"/>
                <w:szCs w:val="20"/>
              </w:rPr>
            </w:pPr>
            <w:r w:rsidRPr="00FB616F">
              <w:rPr>
                <w:color w:val="000000"/>
                <w:sz w:val="20"/>
                <w:szCs w:val="20"/>
              </w:rPr>
              <w:t>182 300,00</w:t>
            </w:r>
          </w:p>
        </w:tc>
        <w:tc>
          <w:tcPr>
            <w:tcW w:w="1276" w:type="dxa"/>
            <w:tcBorders>
              <w:top w:val="nil"/>
              <w:left w:val="nil"/>
              <w:bottom w:val="single" w:sz="4" w:space="0" w:color="000000"/>
              <w:right w:val="nil"/>
            </w:tcBorders>
            <w:shd w:val="clear" w:color="auto" w:fill="auto"/>
            <w:vAlign w:val="center"/>
            <w:hideMark/>
          </w:tcPr>
          <w:p w14:paraId="274E8BC3" w14:textId="77777777" w:rsidR="00FB616F" w:rsidRPr="00FB616F" w:rsidRDefault="00FB616F" w:rsidP="00FB616F">
            <w:pPr>
              <w:jc w:val="center"/>
              <w:rPr>
                <w:color w:val="000000"/>
                <w:sz w:val="20"/>
                <w:szCs w:val="20"/>
              </w:rPr>
            </w:pPr>
            <w:r w:rsidRPr="00FB616F">
              <w:rPr>
                <w:color w:val="000000"/>
                <w:sz w:val="20"/>
                <w:szCs w:val="20"/>
              </w:rPr>
              <w:t>8 300,00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0B5470B7" w14:textId="77777777" w:rsidR="00FB616F" w:rsidRPr="00FB616F" w:rsidRDefault="00FB616F" w:rsidP="00FB616F">
            <w:pPr>
              <w:jc w:val="center"/>
              <w:rPr>
                <w:color w:val="000000"/>
                <w:sz w:val="20"/>
                <w:szCs w:val="20"/>
              </w:rPr>
            </w:pPr>
            <w:r w:rsidRPr="00FB616F">
              <w:rPr>
                <w:color w:val="000000"/>
                <w:sz w:val="20"/>
                <w:szCs w:val="20"/>
              </w:rPr>
              <w:t>7 500,00</w:t>
            </w:r>
          </w:p>
        </w:tc>
      </w:tr>
      <w:tr w:rsidR="00FB616F" w:rsidRPr="00FB616F" w14:paraId="492E5E47" w14:textId="77777777" w:rsidTr="00FB616F">
        <w:trPr>
          <w:gridAfter w:val="2"/>
          <w:wAfter w:w="6" w:type="dxa"/>
          <w:trHeight w:val="1260"/>
        </w:trPr>
        <w:tc>
          <w:tcPr>
            <w:tcW w:w="5529" w:type="dxa"/>
            <w:tcBorders>
              <w:top w:val="nil"/>
              <w:left w:val="nil"/>
              <w:bottom w:val="single" w:sz="4" w:space="0" w:color="auto"/>
              <w:right w:val="single" w:sz="4" w:space="0" w:color="auto"/>
            </w:tcBorders>
            <w:shd w:val="clear" w:color="auto" w:fill="auto"/>
            <w:vAlign w:val="bottom"/>
            <w:hideMark/>
          </w:tcPr>
          <w:p w14:paraId="3894649A" w14:textId="77777777" w:rsidR="00FB616F" w:rsidRPr="00FB616F" w:rsidRDefault="00FB616F" w:rsidP="00FB616F">
            <w:pPr>
              <w:rPr>
                <w:color w:val="000000"/>
                <w:sz w:val="20"/>
                <w:szCs w:val="20"/>
              </w:rPr>
            </w:pPr>
            <w:r w:rsidRPr="00FB616F">
              <w:rPr>
                <w:color w:val="000000"/>
                <w:sz w:val="20"/>
                <w:szCs w:val="20"/>
              </w:rPr>
              <w:t xml:space="preserve"> 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c>
          <w:tcPr>
            <w:tcW w:w="1843" w:type="dxa"/>
            <w:tcBorders>
              <w:top w:val="nil"/>
              <w:left w:val="nil"/>
              <w:bottom w:val="single" w:sz="4" w:space="0" w:color="000000"/>
              <w:right w:val="single" w:sz="4" w:space="0" w:color="000000"/>
            </w:tcBorders>
            <w:shd w:val="clear" w:color="auto" w:fill="auto"/>
            <w:vAlign w:val="center"/>
            <w:hideMark/>
          </w:tcPr>
          <w:p w14:paraId="2FE42AC8" w14:textId="77777777" w:rsidR="00FB616F" w:rsidRPr="00FB616F" w:rsidRDefault="00FB616F" w:rsidP="00FB616F">
            <w:pPr>
              <w:jc w:val="center"/>
              <w:rPr>
                <w:color w:val="000000"/>
                <w:sz w:val="20"/>
                <w:szCs w:val="20"/>
              </w:rPr>
            </w:pPr>
            <w:r w:rsidRPr="00FB616F">
              <w:rPr>
                <w:color w:val="000000"/>
                <w:sz w:val="20"/>
                <w:szCs w:val="20"/>
              </w:rPr>
              <w:t>4 919 000,00</w:t>
            </w:r>
          </w:p>
        </w:tc>
        <w:tc>
          <w:tcPr>
            <w:tcW w:w="1276" w:type="dxa"/>
            <w:tcBorders>
              <w:top w:val="nil"/>
              <w:left w:val="nil"/>
              <w:bottom w:val="single" w:sz="4" w:space="0" w:color="000000"/>
              <w:right w:val="nil"/>
            </w:tcBorders>
            <w:shd w:val="clear" w:color="auto" w:fill="auto"/>
            <w:vAlign w:val="center"/>
            <w:hideMark/>
          </w:tcPr>
          <w:p w14:paraId="5F4A1565" w14:textId="77777777" w:rsidR="00FB616F" w:rsidRPr="00FB616F" w:rsidRDefault="00FB616F" w:rsidP="00FB616F">
            <w:pPr>
              <w:jc w:val="center"/>
              <w:rPr>
                <w:color w:val="000000"/>
                <w:sz w:val="20"/>
                <w:szCs w:val="20"/>
              </w:rPr>
            </w:pPr>
            <w:r w:rsidRPr="00FB616F">
              <w:rPr>
                <w:color w:val="000000"/>
                <w:sz w:val="20"/>
                <w:szCs w:val="20"/>
              </w:rPr>
              <w:t>1 014 800,00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38239C42" w14:textId="77777777" w:rsidR="00FB616F" w:rsidRPr="00FB616F" w:rsidRDefault="00FB616F" w:rsidP="00FB616F">
            <w:pPr>
              <w:jc w:val="center"/>
              <w:rPr>
                <w:color w:val="000000"/>
                <w:sz w:val="20"/>
                <w:szCs w:val="20"/>
              </w:rPr>
            </w:pPr>
            <w:r w:rsidRPr="00FB616F">
              <w:rPr>
                <w:color w:val="000000"/>
                <w:sz w:val="20"/>
                <w:szCs w:val="20"/>
              </w:rPr>
              <w:t>1 014 800,00</w:t>
            </w:r>
          </w:p>
        </w:tc>
      </w:tr>
      <w:tr w:rsidR="00FB616F" w:rsidRPr="00FB616F" w14:paraId="229327E7" w14:textId="77777777" w:rsidTr="00FB616F">
        <w:trPr>
          <w:gridAfter w:val="2"/>
          <w:wAfter w:w="6" w:type="dxa"/>
          <w:trHeight w:val="630"/>
        </w:trPr>
        <w:tc>
          <w:tcPr>
            <w:tcW w:w="5529" w:type="dxa"/>
            <w:tcBorders>
              <w:top w:val="nil"/>
              <w:left w:val="nil"/>
              <w:bottom w:val="nil"/>
              <w:right w:val="single" w:sz="4" w:space="0" w:color="auto"/>
            </w:tcBorders>
            <w:shd w:val="clear" w:color="auto" w:fill="auto"/>
            <w:vAlign w:val="bottom"/>
            <w:hideMark/>
          </w:tcPr>
          <w:p w14:paraId="12E39C84" w14:textId="77777777" w:rsidR="00FB616F" w:rsidRPr="00FB616F" w:rsidRDefault="00FB616F" w:rsidP="00FB616F">
            <w:pPr>
              <w:rPr>
                <w:color w:val="000000"/>
                <w:sz w:val="20"/>
                <w:szCs w:val="20"/>
              </w:rPr>
            </w:pPr>
            <w:r w:rsidRPr="00FB616F">
              <w:rPr>
                <w:color w:val="000000"/>
                <w:sz w:val="20"/>
                <w:szCs w:val="20"/>
              </w:rPr>
              <w:t>Субвенции на организацию мероприятий при осуществлении деятельности по обращению с животными без владельцев</w:t>
            </w:r>
          </w:p>
        </w:tc>
        <w:tc>
          <w:tcPr>
            <w:tcW w:w="1843" w:type="dxa"/>
            <w:tcBorders>
              <w:top w:val="nil"/>
              <w:left w:val="nil"/>
              <w:bottom w:val="nil"/>
              <w:right w:val="single" w:sz="4" w:space="0" w:color="000000"/>
            </w:tcBorders>
            <w:shd w:val="clear" w:color="auto" w:fill="auto"/>
            <w:vAlign w:val="center"/>
            <w:hideMark/>
          </w:tcPr>
          <w:p w14:paraId="40F83BCF" w14:textId="77777777" w:rsidR="00FB616F" w:rsidRPr="00FB616F" w:rsidRDefault="00FB616F" w:rsidP="00FB616F">
            <w:pPr>
              <w:jc w:val="center"/>
              <w:rPr>
                <w:color w:val="000000"/>
                <w:sz w:val="20"/>
                <w:szCs w:val="20"/>
              </w:rPr>
            </w:pPr>
            <w:r w:rsidRPr="00FB616F">
              <w:rPr>
                <w:color w:val="000000"/>
                <w:sz w:val="20"/>
                <w:szCs w:val="20"/>
              </w:rPr>
              <w:t>728 300,00</w:t>
            </w:r>
          </w:p>
        </w:tc>
        <w:tc>
          <w:tcPr>
            <w:tcW w:w="1276" w:type="dxa"/>
            <w:tcBorders>
              <w:top w:val="nil"/>
              <w:left w:val="nil"/>
              <w:bottom w:val="nil"/>
              <w:right w:val="nil"/>
            </w:tcBorders>
            <w:shd w:val="clear" w:color="auto" w:fill="auto"/>
            <w:vAlign w:val="center"/>
            <w:hideMark/>
          </w:tcPr>
          <w:p w14:paraId="0E1B5576" w14:textId="77777777" w:rsidR="00FB616F" w:rsidRPr="00FB616F" w:rsidRDefault="00FB616F" w:rsidP="00FB616F">
            <w:pPr>
              <w:jc w:val="center"/>
              <w:rPr>
                <w:color w:val="000000"/>
                <w:sz w:val="20"/>
                <w:szCs w:val="20"/>
              </w:rPr>
            </w:pPr>
            <w:r w:rsidRPr="00FB616F">
              <w:rPr>
                <w:color w:val="000000"/>
                <w:sz w:val="20"/>
                <w:szCs w:val="20"/>
              </w:rPr>
              <w:t>728 300,00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49AA3A80" w14:textId="77777777" w:rsidR="00FB616F" w:rsidRPr="00FB616F" w:rsidRDefault="00FB616F" w:rsidP="00FB616F">
            <w:pPr>
              <w:jc w:val="center"/>
              <w:rPr>
                <w:color w:val="000000"/>
                <w:sz w:val="20"/>
                <w:szCs w:val="20"/>
              </w:rPr>
            </w:pPr>
            <w:r w:rsidRPr="00FB616F">
              <w:rPr>
                <w:color w:val="000000"/>
                <w:sz w:val="20"/>
                <w:szCs w:val="20"/>
              </w:rPr>
              <w:t>728 300,00</w:t>
            </w:r>
          </w:p>
        </w:tc>
      </w:tr>
      <w:tr w:rsidR="00FB616F" w:rsidRPr="00FB616F" w14:paraId="18C501EA" w14:textId="77777777" w:rsidTr="00FB616F">
        <w:trPr>
          <w:gridAfter w:val="2"/>
          <w:wAfter w:w="6" w:type="dxa"/>
          <w:trHeight w:val="1575"/>
        </w:trPr>
        <w:tc>
          <w:tcPr>
            <w:tcW w:w="5529" w:type="dxa"/>
            <w:tcBorders>
              <w:top w:val="single" w:sz="4" w:space="0" w:color="auto"/>
              <w:left w:val="nil"/>
              <w:bottom w:val="nil"/>
              <w:right w:val="single" w:sz="4" w:space="0" w:color="auto"/>
            </w:tcBorders>
            <w:shd w:val="clear" w:color="auto" w:fill="auto"/>
            <w:vAlign w:val="bottom"/>
            <w:hideMark/>
          </w:tcPr>
          <w:p w14:paraId="026E95E0" w14:textId="77777777" w:rsidR="00FB616F" w:rsidRPr="00FB616F" w:rsidRDefault="00FB616F" w:rsidP="00FB616F">
            <w:pPr>
              <w:rPr>
                <w:color w:val="000000"/>
                <w:sz w:val="20"/>
                <w:szCs w:val="20"/>
              </w:rPr>
            </w:pPr>
            <w:r w:rsidRPr="00FB616F">
              <w:rPr>
                <w:color w:val="000000"/>
                <w:sz w:val="20"/>
                <w:szCs w:val="20"/>
              </w:rPr>
              <w:t>Распределение субвенций на осуществление строительства жилых помещений для предоставления гражданам, указанным в статье 8 Федерального закона от 21 декабря 1996 года № 159-ФЗ "О дополнительных гарантиях по социальной поддержке детей-сирот и детей, оставшихся без попечения родителей"</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7785464" w14:textId="77777777" w:rsidR="00FB616F" w:rsidRPr="00FB616F" w:rsidRDefault="00FB616F" w:rsidP="00FB616F">
            <w:pPr>
              <w:jc w:val="center"/>
              <w:rPr>
                <w:color w:val="000000"/>
                <w:sz w:val="20"/>
                <w:szCs w:val="20"/>
              </w:rPr>
            </w:pPr>
            <w:r w:rsidRPr="00FB616F">
              <w:rPr>
                <w:color w:val="000000"/>
                <w:sz w:val="20"/>
                <w:szCs w:val="20"/>
              </w:rPr>
              <w:t>65 371 800,00</w:t>
            </w:r>
          </w:p>
        </w:tc>
        <w:tc>
          <w:tcPr>
            <w:tcW w:w="1276" w:type="dxa"/>
            <w:tcBorders>
              <w:top w:val="single" w:sz="4" w:space="0" w:color="auto"/>
              <w:left w:val="nil"/>
              <w:bottom w:val="single" w:sz="4" w:space="0" w:color="auto"/>
              <w:right w:val="nil"/>
            </w:tcBorders>
            <w:shd w:val="clear" w:color="auto" w:fill="auto"/>
            <w:vAlign w:val="center"/>
            <w:hideMark/>
          </w:tcPr>
          <w:p w14:paraId="0E4A6C01" w14:textId="77777777" w:rsidR="00FB616F" w:rsidRPr="00FB616F" w:rsidRDefault="00FB616F" w:rsidP="00FB616F">
            <w:pPr>
              <w:jc w:val="center"/>
              <w:rPr>
                <w:color w:val="000000"/>
                <w:sz w:val="20"/>
                <w:szCs w:val="20"/>
              </w:rPr>
            </w:pPr>
            <w:r w:rsidRPr="00FB616F">
              <w:rPr>
                <w:color w:val="000000"/>
                <w:sz w:val="20"/>
                <w:szCs w:val="20"/>
              </w:rPr>
              <w:t>0,00</w:t>
            </w:r>
          </w:p>
        </w:tc>
        <w:tc>
          <w:tcPr>
            <w:tcW w:w="1760" w:type="dxa"/>
            <w:tcBorders>
              <w:top w:val="nil"/>
              <w:left w:val="single" w:sz="4" w:space="0" w:color="auto"/>
              <w:bottom w:val="single" w:sz="4" w:space="0" w:color="auto"/>
              <w:right w:val="single" w:sz="4" w:space="0" w:color="auto"/>
            </w:tcBorders>
            <w:shd w:val="clear" w:color="auto" w:fill="auto"/>
            <w:vAlign w:val="center"/>
            <w:hideMark/>
          </w:tcPr>
          <w:p w14:paraId="581E2D84" w14:textId="77777777" w:rsidR="00FB616F" w:rsidRPr="00FB616F" w:rsidRDefault="00FB616F" w:rsidP="00FB616F">
            <w:pPr>
              <w:jc w:val="center"/>
              <w:rPr>
                <w:color w:val="000000"/>
                <w:sz w:val="20"/>
                <w:szCs w:val="20"/>
              </w:rPr>
            </w:pPr>
            <w:r w:rsidRPr="00FB616F">
              <w:rPr>
                <w:color w:val="000000"/>
                <w:sz w:val="20"/>
                <w:szCs w:val="20"/>
              </w:rPr>
              <w:t>0,00</w:t>
            </w:r>
          </w:p>
        </w:tc>
      </w:tr>
      <w:tr w:rsidR="00FB616F" w:rsidRPr="00FB616F" w14:paraId="52D20B0D" w14:textId="77777777" w:rsidTr="00FB616F">
        <w:trPr>
          <w:gridAfter w:val="2"/>
          <w:wAfter w:w="6" w:type="dxa"/>
          <w:trHeight w:val="315"/>
        </w:trPr>
        <w:tc>
          <w:tcPr>
            <w:tcW w:w="5529" w:type="dxa"/>
            <w:tcBorders>
              <w:top w:val="single" w:sz="4" w:space="0" w:color="auto"/>
              <w:left w:val="nil"/>
              <w:bottom w:val="single" w:sz="4" w:space="0" w:color="auto"/>
              <w:right w:val="single" w:sz="4" w:space="0" w:color="auto"/>
            </w:tcBorders>
            <w:shd w:val="clear" w:color="auto" w:fill="auto"/>
            <w:vAlign w:val="bottom"/>
            <w:hideMark/>
          </w:tcPr>
          <w:p w14:paraId="58E72321" w14:textId="77777777" w:rsidR="00FB616F" w:rsidRPr="00FB616F" w:rsidRDefault="00FB616F" w:rsidP="00FB616F">
            <w:pPr>
              <w:rPr>
                <w:color w:val="000000"/>
                <w:sz w:val="20"/>
                <w:szCs w:val="20"/>
              </w:rPr>
            </w:pPr>
            <w:r w:rsidRPr="00FB616F">
              <w:rPr>
                <w:color w:val="000000"/>
                <w:sz w:val="20"/>
                <w:szCs w:val="20"/>
              </w:rPr>
              <w:t>ИТОГО</w:t>
            </w:r>
          </w:p>
        </w:tc>
        <w:tc>
          <w:tcPr>
            <w:tcW w:w="1843" w:type="dxa"/>
            <w:tcBorders>
              <w:top w:val="nil"/>
              <w:left w:val="nil"/>
              <w:bottom w:val="single" w:sz="4" w:space="0" w:color="auto"/>
              <w:right w:val="single" w:sz="4" w:space="0" w:color="auto"/>
            </w:tcBorders>
            <w:shd w:val="clear" w:color="auto" w:fill="auto"/>
            <w:noWrap/>
            <w:vAlign w:val="center"/>
            <w:hideMark/>
          </w:tcPr>
          <w:p w14:paraId="363BA0E0" w14:textId="77777777" w:rsidR="00FB616F" w:rsidRPr="00FB616F" w:rsidRDefault="00FB616F" w:rsidP="00FB616F">
            <w:pPr>
              <w:jc w:val="center"/>
              <w:rPr>
                <w:color w:val="000000"/>
                <w:sz w:val="20"/>
                <w:szCs w:val="20"/>
              </w:rPr>
            </w:pPr>
            <w:r w:rsidRPr="00FB616F">
              <w:rPr>
                <w:color w:val="000000"/>
                <w:sz w:val="20"/>
                <w:szCs w:val="20"/>
              </w:rPr>
              <w:t>1 062 235 420,05</w:t>
            </w:r>
          </w:p>
        </w:tc>
        <w:tc>
          <w:tcPr>
            <w:tcW w:w="1276" w:type="dxa"/>
            <w:tcBorders>
              <w:top w:val="nil"/>
              <w:left w:val="nil"/>
              <w:bottom w:val="single" w:sz="4" w:space="0" w:color="auto"/>
              <w:right w:val="single" w:sz="4" w:space="0" w:color="auto"/>
            </w:tcBorders>
            <w:shd w:val="clear" w:color="auto" w:fill="auto"/>
            <w:noWrap/>
            <w:vAlign w:val="center"/>
            <w:hideMark/>
          </w:tcPr>
          <w:p w14:paraId="28977CD4" w14:textId="77777777" w:rsidR="00FB616F" w:rsidRPr="00FB616F" w:rsidRDefault="00FB616F" w:rsidP="00FB616F">
            <w:pPr>
              <w:jc w:val="center"/>
              <w:rPr>
                <w:color w:val="000000"/>
                <w:sz w:val="20"/>
                <w:szCs w:val="20"/>
              </w:rPr>
            </w:pPr>
            <w:r w:rsidRPr="00FB616F">
              <w:rPr>
                <w:color w:val="000000"/>
                <w:sz w:val="20"/>
                <w:szCs w:val="20"/>
              </w:rPr>
              <w:t>1 102 327 992,79</w:t>
            </w:r>
          </w:p>
        </w:tc>
        <w:tc>
          <w:tcPr>
            <w:tcW w:w="1760" w:type="dxa"/>
            <w:tcBorders>
              <w:top w:val="nil"/>
              <w:left w:val="nil"/>
              <w:bottom w:val="single" w:sz="4" w:space="0" w:color="auto"/>
              <w:right w:val="single" w:sz="4" w:space="0" w:color="auto"/>
            </w:tcBorders>
            <w:shd w:val="clear" w:color="auto" w:fill="auto"/>
            <w:noWrap/>
            <w:vAlign w:val="center"/>
            <w:hideMark/>
          </w:tcPr>
          <w:p w14:paraId="569CA77B" w14:textId="77777777" w:rsidR="00FB616F" w:rsidRPr="00FB616F" w:rsidRDefault="00FB616F" w:rsidP="00FB616F">
            <w:pPr>
              <w:jc w:val="center"/>
              <w:rPr>
                <w:color w:val="000000"/>
                <w:sz w:val="20"/>
                <w:szCs w:val="20"/>
              </w:rPr>
            </w:pPr>
            <w:r w:rsidRPr="00FB616F">
              <w:rPr>
                <w:color w:val="000000"/>
                <w:sz w:val="20"/>
                <w:szCs w:val="20"/>
              </w:rPr>
              <w:t>1 089 191 043,06</w:t>
            </w:r>
          </w:p>
        </w:tc>
      </w:tr>
    </w:tbl>
    <w:p w14:paraId="5EFEC4BE" w14:textId="77777777" w:rsidR="00FB616F" w:rsidRPr="00FB616F" w:rsidRDefault="00FB616F" w:rsidP="00FB616F">
      <w:pPr>
        <w:rPr>
          <w:sz w:val="20"/>
          <w:szCs w:val="20"/>
        </w:rPr>
      </w:pPr>
    </w:p>
    <w:p w14:paraId="6ECE90C0" w14:textId="77777777" w:rsidR="00FB616F" w:rsidRPr="00FB616F" w:rsidRDefault="00FB616F" w:rsidP="00FB616F">
      <w:pPr>
        <w:rPr>
          <w:sz w:val="20"/>
          <w:szCs w:val="20"/>
        </w:rPr>
        <w:sectPr w:rsidR="00FB616F" w:rsidRPr="00FB616F" w:rsidSect="00FB616F">
          <w:footerReference w:type="default" r:id="rId9"/>
          <w:pgSz w:w="11906" w:h="16838"/>
          <w:pgMar w:top="1134" w:right="850" w:bottom="1134" w:left="1701" w:header="708" w:footer="708" w:gutter="0"/>
          <w:pgNumType w:start="3"/>
          <w:cols w:space="708"/>
          <w:docGrid w:linePitch="360"/>
        </w:sectPr>
      </w:pPr>
    </w:p>
    <w:tbl>
      <w:tblPr>
        <w:tblW w:w="16434" w:type="dxa"/>
        <w:tblInd w:w="-709" w:type="dxa"/>
        <w:tblLayout w:type="fixed"/>
        <w:tblLook w:val="04A0" w:firstRow="1" w:lastRow="0" w:firstColumn="1" w:lastColumn="0" w:noHBand="0" w:noVBand="1"/>
      </w:tblPr>
      <w:tblGrid>
        <w:gridCol w:w="425"/>
        <w:gridCol w:w="710"/>
        <w:gridCol w:w="708"/>
        <w:gridCol w:w="1134"/>
        <w:gridCol w:w="709"/>
        <w:gridCol w:w="709"/>
        <w:gridCol w:w="1275"/>
        <w:gridCol w:w="851"/>
        <w:gridCol w:w="567"/>
        <w:gridCol w:w="1276"/>
        <w:gridCol w:w="992"/>
        <w:gridCol w:w="1276"/>
        <w:gridCol w:w="992"/>
        <w:gridCol w:w="13"/>
        <w:gridCol w:w="979"/>
        <w:gridCol w:w="13"/>
        <w:gridCol w:w="800"/>
        <w:gridCol w:w="13"/>
        <w:gridCol w:w="1159"/>
        <w:gridCol w:w="13"/>
        <w:gridCol w:w="1584"/>
        <w:gridCol w:w="13"/>
        <w:gridCol w:w="15"/>
        <w:gridCol w:w="208"/>
      </w:tblGrid>
      <w:tr w:rsidR="00FB616F" w:rsidRPr="00FB616F" w14:paraId="19661219" w14:textId="77777777" w:rsidTr="00FB616F">
        <w:trPr>
          <w:gridAfter w:val="3"/>
          <w:wAfter w:w="236" w:type="dxa"/>
          <w:trHeight w:val="300"/>
        </w:trPr>
        <w:tc>
          <w:tcPr>
            <w:tcW w:w="425" w:type="dxa"/>
            <w:tcBorders>
              <w:top w:val="nil"/>
              <w:left w:val="nil"/>
              <w:bottom w:val="nil"/>
              <w:right w:val="nil"/>
            </w:tcBorders>
            <w:shd w:val="clear" w:color="auto" w:fill="auto"/>
            <w:noWrap/>
            <w:vAlign w:val="bottom"/>
            <w:hideMark/>
          </w:tcPr>
          <w:p w14:paraId="05940CE4" w14:textId="77777777" w:rsidR="00FB616F" w:rsidRPr="00FB616F" w:rsidRDefault="00FB616F" w:rsidP="00FB616F">
            <w:pPr>
              <w:rPr>
                <w:sz w:val="20"/>
                <w:szCs w:val="20"/>
              </w:rPr>
            </w:pPr>
          </w:p>
        </w:tc>
        <w:tc>
          <w:tcPr>
            <w:tcW w:w="710" w:type="dxa"/>
            <w:tcBorders>
              <w:top w:val="nil"/>
              <w:left w:val="nil"/>
              <w:bottom w:val="nil"/>
              <w:right w:val="nil"/>
            </w:tcBorders>
            <w:shd w:val="clear" w:color="auto" w:fill="auto"/>
            <w:noWrap/>
            <w:vAlign w:val="bottom"/>
            <w:hideMark/>
          </w:tcPr>
          <w:p w14:paraId="1BBF331D" w14:textId="77777777" w:rsidR="00FB616F" w:rsidRPr="00FB616F" w:rsidRDefault="00FB616F" w:rsidP="00FB616F">
            <w:pPr>
              <w:rPr>
                <w:sz w:val="20"/>
                <w:szCs w:val="20"/>
              </w:rPr>
            </w:pPr>
          </w:p>
        </w:tc>
        <w:tc>
          <w:tcPr>
            <w:tcW w:w="708" w:type="dxa"/>
            <w:tcBorders>
              <w:top w:val="nil"/>
              <w:left w:val="nil"/>
              <w:bottom w:val="nil"/>
              <w:right w:val="nil"/>
            </w:tcBorders>
            <w:shd w:val="clear" w:color="auto" w:fill="auto"/>
            <w:noWrap/>
            <w:vAlign w:val="bottom"/>
            <w:hideMark/>
          </w:tcPr>
          <w:p w14:paraId="1118A06D"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78CF349C" w14:textId="77777777" w:rsidR="00FB616F" w:rsidRPr="00FB616F" w:rsidRDefault="00FB616F" w:rsidP="00FB616F">
            <w:pPr>
              <w:rPr>
                <w:sz w:val="20"/>
                <w:szCs w:val="20"/>
              </w:rPr>
            </w:pPr>
          </w:p>
        </w:tc>
        <w:tc>
          <w:tcPr>
            <w:tcW w:w="709" w:type="dxa"/>
            <w:tcBorders>
              <w:top w:val="nil"/>
              <w:left w:val="nil"/>
              <w:bottom w:val="nil"/>
              <w:right w:val="nil"/>
            </w:tcBorders>
            <w:shd w:val="clear" w:color="auto" w:fill="auto"/>
            <w:noWrap/>
            <w:vAlign w:val="bottom"/>
            <w:hideMark/>
          </w:tcPr>
          <w:p w14:paraId="40223BA9" w14:textId="77777777" w:rsidR="00FB616F" w:rsidRPr="00FB616F" w:rsidRDefault="00FB616F" w:rsidP="00FB616F">
            <w:pPr>
              <w:jc w:val="right"/>
              <w:rPr>
                <w:sz w:val="20"/>
                <w:szCs w:val="20"/>
              </w:rPr>
            </w:pPr>
          </w:p>
        </w:tc>
        <w:tc>
          <w:tcPr>
            <w:tcW w:w="709" w:type="dxa"/>
            <w:tcBorders>
              <w:top w:val="nil"/>
              <w:left w:val="nil"/>
              <w:bottom w:val="nil"/>
              <w:right w:val="nil"/>
            </w:tcBorders>
            <w:shd w:val="clear" w:color="auto" w:fill="auto"/>
            <w:noWrap/>
            <w:vAlign w:val="bottom"/>
            <w:hideMark/>
          </w:tcPr>
          <w:p w14:paraId="7C5786F3" w14:textId="77777777" w:rsidR="00FB616F" w:rsidRPr="00FB616F" w:rsidRDefault="00FB616F" w:rsidP="00FB616F">
            <w:pPr>
              <w:rPr>
                <w:sz w:val="20"/>
                <w:szCs w:val="20"/>
              </w:rPr>
            </w:pPr>
          </w:p>
        </w:tc>
        <w:tc>
          <w:tcPr>
            <w:tcW w:w="1275" w:type="dxa"/>
            <w:tcBorders>
              <w:top w:val="nil"/>
              <w:left w:val="nil"/>
              <w:bottom w:val="nil"/>
              <w:right w:val="nil"/>
            </w:tcBorders>
            <w:shd w:val="clear" w:color="auto" w:fill="auto"/>
            <w:noWrap/>
            <w:vAlign w:val="bottom"/>
            <w:hideMark/>
          </w:tcPr>
          <w:p w14:paraId="44E12033" w14:textId="77777777" w:rsidR="00FB616F" w:rsidRPr="00FB616F" w:rsidRDefault="00FB616F" w:rsidP="00FB616F">
            <w:pPr>
              <w:jc w:val="right"/>
              <w:rPr>
                <w:sz w:val="20"/>
                <w:szCs w:val="20"/>
              </w:rPr>
            </w:pPr>
          </w:p>
        </w:tc>
        <w:tc>
          <w:tcPr>
            <w:tcW w:w="851" w:type="dxa"/>
            <w:tcBorders>
              <w:top w:val="nil"/>
              <w:left w:val="nil"/>
              <w:bottom w:val="nil"/>
              <w:right w:val="nil"/>
            </w:tcBorders>
            <w:shd w:val="clear" w:color="auto" w:fill="auto"/>
            <w:noWrap/>
            <w:vAlign w:val="bottom"/>
            <w:hideMark/>
          </w:tcPr>
          <w:p w14:paraId="0B9D0B30" w14:textId="77777777" w:rsidR="00FB616F" w:rsidRPr="00FB616F" w:rsidRDefault="00FB616F" w:rsidP="00FB616F">
            <w:pPr>
              <w:jc w:val="right"/>
              <w:rPr>
                <w:sz w:val="20"/>
                <w:szCs w:val="20"/>
              </w:rPr>
            </w:pPr>
          </w:p>
        </w:tc>
        <w:tc>
          <w:tcPr>
            <w:tcW w:w="567" w:type="dxa"/>
            <w:tcBorders>
              <w:top w:val="nil"/>
              <w:left w:val="nil"/>
              <w:bottom w:val="nil"/>
              <w:right w:val="nil"/>
            </w:tcBorders>
            <w:shd w:val="clear" w:color="auto" w:fill="auto"/>
            <w:noWrap/>
            <w:vAlign w:val="bottom"/>
            <w:hideMark/>
          </w:tcPr>
          <w:p w14:paraId="22C2EEEE"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2B54E6AC" w14:textId="77777777" w:rsidR="00FB616F" w:rsidRPr="00FB616F" w:rsidRDefault="00FB616F" w:rsidP="00FB616F">
            <w:pPr>
              <w:rPr>
                <w:sz w:val="20"/>
                <w:szCs w:val="20"/>
              </w:rPr>
            </w:pPr>
          </w:p>
        </w:tc>
        <w:tc>
          <w:tcPr>
            <w:tcW w:w="992" w:type="dxa"/>
            <w:tcBorders>
              <w:top w:val="nil"/>
              <w:left w:val="nil"/>
              <w:bottom w:val="nil"/>
              <w:right w:val="nil"/>
            </w:tcBorders>
            <w:shd w:val="clear" w:color="auto" w:fill="auto"/>
            <w:noWrap/>
            <w:vAlign w:val="bottom"/>
            <w:hideMark/>
          </w:tcPr>
          <w:p w14:paraId="73220F86"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7CBA8CF9" w14:textId="77777777" w:rsidR="00FB616F" w:rsidRPr="00FB616F" w:rsidRDefault="00FB616F" w:rsidP="00FB616F">
            <w:pPr>
              <w:jc w:val="right"/>
              <w:rPr>
                <w:color w:val="000000"/>
                <w:sz w:val="20"/>
                <w:szCs w:val="20"/>
              </w:rPr>
            </w:pPr>
            <w:r w:rsidRPr="00FB616F">
              <w:rPr>
                <w:color w:val="000000"/>
                <w:sz w:val="20"/>
                <w:szCs w:val="20"/>
              </w:rPr>
              <w:t>Таблица 2 Приложения 13</w:t>
            </w:r>
          </w:p>
        </w:tc>
        <w:tc>
          <w:tcPr>
            <w:tcW w:w="992" w:type="dxa"/>
            <w:tcBorders>
              <w:top w:val="nil"/>
              <w:left w:val="nil"/>
              <w:bottom w:val="nil"/>
              <w:right w:val="nil"/>
            </w:tcBorders>
            <w:shd w:val="clear" w:color="auto" w:fill="auto"/>
            <w:noWrap/>
            <w:vAlign w:val="bottom"/>
            <w:hideMark/>
          </w:tcPr>
          <w:p w14:paraId="1BBF320F" w14:textId="77777777" w:rsidR="00FB616F" w:rsidRPr="00FB616F" w:rsidRDefault="00FB616F" w:rsidP="00FB616F">
            <w:pPr>
              <w:jc w:val="right"/>
              <w:rPr>
                <w:color w:val="000000"/>
                <w:sz w:val="20"/>
                <w:szCs w:val="20"/>
              </w:rPr>
            </w:pPr>
          </w:p>
        </w:tc>
        <w:tc>
          <w:tcPr>
            <w:tcW w:w="992" w:type="dxa"/>
            <w:gridSpan w:val="2"/>
            <w:tcBorders>
              <w:top w:val="nil"/>
              <w:left w:val="nil"/>
              <w:bottom w:val="nil"/>
              <w:right w:val="nil"/>
            </w:tcBorders>
            <w:shd w:val="clear" w:color="auto" w:fill="auto"/>
            <w:noWrap/>
            <w:vAlign w:val="bottom"/>
            <w:hideMark/>
          </w:tcPr>
          <w:p w14:paraId="10F017D5" w14:textId="77777777" w:rsidR="00FB616F" w:rsidRPr="00FB616F" w:rsidRDefault="00FB616F" w:rsidP="00FB616F">
            <w:pPr>
              <w:jc w:val="right"/>
              <w:rPr>
                <w:sz w:val="20"/>
                <w:szCs w:val="20"/>
              </w:rPr>
            </w:pPr>
          </w:p>
        </w:tc>
        <w:tc>
          <w:tcPr>
            <w:tcW w:w="813" w:type="dxa"/>
            <w:gridSpan w:val="2"/>
            <w:tcBorders>
              <w:top w:val="nil"/>
              <w:left w:val="nil"/>
              <w:bottom w:val="nil"/>
              <w:right w:val="nil"/>
            </w:tcBorders>
            <w:shd w:val="clear" w:color="auto" w:fill="auto"/>
            <w:noWrap/>
            <w:vAlign w:val="bottom"/>
            <w:hideMark/>
          </w:tcPr>
          <w:p w14:paraId="65CF0A90" w14:textId="77777777" w:rsidR="00FB616F" w:rsidRPr="00FB616F" w:rsidRDefault="00FB616F" w:rsidP="00FB616F">
            <w:pPr>
              <w:jc w:val="right"/>
              <w:rPr>
                <w:sz w:val="20"/>
                <w:szCs w:val="20"/>
              </w:rPr>
            </w:pPr>
          </w:p>
        </w:tc>
        <w:tc>
          <w:tcPr>
            <w:tcW w:w="1172" w:type="dxa"/>
            <w:gridSpan w:val="2"/>
            <w:tcBorders>
              <w:top w:val="nil"/>
              <w:left w:val="nil"/>
              <w:bottom w:val="nil"/>
              <w:right w:val="nil"/>
            </w:tcBorders>
            <w:shd w:val="clear" w:color="auto" w:fill="auto"/>
            <w:noWrap/>
            <w:vAlign w:val="bottom"/>
            <w:hideMark/>
          </w:tcPr>
          <w:p w14:paraId="52D51B64" w14:textId="77777777" w:rsidR="00FB616F" w:rsidRPr="00FB616F" w:rsidRDefault="00FB616F" w:rsidP="00FB616F">
            <w:pPr>
              <w:jc w:val="right"/>
              <w:rPr>
                <w:sz w:val="20"/>
                <w:szCs w:val="20"/>
              </w:rPr>
            </w:pPr>
          </w:p>
        </w:tc>
        <w:tc>
          <w:tcPr>
            <w:tcW w:w="1597" w:type="dxa"/>
            <w:gridSpan w:val="2"/>
            <w:tcBorders>
              <w:top w:val="nil"/>
              <w:left w:val="nil"/>
              <w:bottom w:val="nil"/>
              <w:right w:val="nil"/>
            </w:tcBorders>
            <w:shd w:val="clear" w:color="auto" w:fill="auto"/>
            <w:noWrap/>
            <w:vAlign w:val="bottom"/>
            <w:hideMark/>
          </w:tcPr>
          <w:p w14:paraId="5488A671" w14:textId="77777777" w:rsidR="00FB616F" w:rsidRPr="00FB616F" w:rsidRDefault="00FB616F" w:rsidP="00FB616F">
            <w:pPr>
              <w:jc w:val="right"/>
              <w:rPr>
                <w:sz w:val="20"/>
                <w:szCs w:val="20"/>
              </w:rPr>
            </w:pPr>
          </w:p>
        </w:tc>
      </w:tr>
      <w:tr w:rsidR="00FB616F" w:rsidRPr="00FB616F" w14:paraId="6BF4CAE7" w14:textId="77777777" w:rsidTr="00FB616F">
        <w:trPr>
          <w:gridAfter w:val="2"/>
          <w:wAfter w:w="223" w:type="dxa"/>
          <w:trHeight w:val="990"/>
        </w:trPr>
        <w:tc>
          <w:tcPr>
            <w:tcW w:w="11637" w:type="dxa"/>
            <w:gridSpan w:val="14"/>
            <w:tcBorders>
              <w:top w:val="nil"/>
              <w:left w:val="nil"/>
              <w:bottom w:val="nil"/>
              <w:right w:val="nil"/>
            </w:tcBorders>
            <w:shd w:val="clear" w:color="auto" w:fill="auto"/>
            <w:vAlign w:val="center"/>
            <w:hideMark/>
          </w:tcPr>
          <w:p w14:paraId="7BD102C6" w14:textId="77777777" w:rsidR="00FB616F" w:rsidRPr="00FB616F" w:rsidRDefault="00FB616F" w:rsidP="00FB616F">
            <w:pPr>
              <w:jc w:val="center"/>
              <w:rPr>
                <w:bCs/>
                <w:color w:val="000000"/>
                <w:sz w:val="20"/>
                <w:szCs w:val="20"/>
              </w:rPr>
            </w:pPr>
            <w:r w:rsidRPr="00FB616F">
              <w:rPr>
                <w:bCs/>
                <w:color w:val="000000"/>
                <w:sz w:val="20"/>
                <w:szCs w:val="20"/>
              </w:rPr>
              <w:t xml:space="preserve">Иные межбюджетные трансферты на решение вопросов местного значения за счет средств районного бюджета </w:t>
            </w:r>
          </w:p>
        </w:tc>
        <w:tc>
          <w:tcPr>
            <w:tcW w:w="992" w:type="dxa"/>
            <w:gridSpan w:val="2"/>
            <w:tcBorders>
              <w:top w:val="nil"/>
              <w:left w:val="nil"/>
              <w:bottom w:val="nil"/>
              <w:right w:val="nil"/>
            </w:tcBorders>
            <w:shd w:val="clear" w:color="auto" w:fill="auto"/>
            <w:vAlign w:val="center"/>
            <w:hideMark/>
          </w:tcPr>
          <w:p w14:paraId="1C6460E4" w14:textId="77777777" w:rsidR="00FB616F" w:rsidRPr="00FB616F" w:rsidRDefault="00FB616F" w:rsidP="00FB616F">
            <w:pPr>
              <w:jc w:val="center"/>
              <w:rPr>
                <w:bCs/>
                <w:color w:val="000000"/>
                <w:sz w:val="20"/>
                <w:szCs w:val="20"/>
              </w:rPr>
            </w:pPr>
          </w:p>
        </w:tc>
        <w:tc>
          <w:tcPr>
            <w:tcW w:w="813" w:type="dxa"/>
            <w:gridSpan w:val="2"/>
            <w:tcBorders>
              <w:top w:val="nil"/>
              <w:left w:val="nil"/>
              <w:bottom w:val="nil"/>
              <w:right w:val="nil"/>
            </w:tcBorders>
            <w:shd w:val="clear" w:color="auto" w:fill="auto"/>
            <w:vAlign w:val="center"/>
            <w:hideMark/>
          </w:tcPr>
          <w:p w14:paraId="51E5C126" w14:textId="77777777" w:rsidR="00FB616F" w:rsidRPr="00FB616F" w:rsidRDefault="00FB616F" w:rsidP="00FB616F">
            <w:pPr>
              <w:jc w:val="center"/>
              <w:rPr>
                <w:sz w:val="20"/>
                <w:szCs w:val="20"/>
              </w:rPr>
            </w:pPr>
          </w:p>
        </w:tc>
        <w:tc>
          <w:tcPr>
            <w:tcW w:w="1172" w:type="dxa"/>
            <w:gridSpan w:val="2"/>
            <w:tcBorders>
              <w:top w:val="nil"/>
              <w:left w:val="nil"/>
              <w:bottom w:val="nil"/>
              <w:right w:val="nil"/>
            </w:tcBorders>
            <w:shd w:val="clear" w:color="auto" w:fill="auto"/>
            <w:vAlign w:val="center"/>
            <w:hideMark/>
          </w:tcPr>
          <w:p w14:paraId="762FC317" w14:textId="77777777" w:rsidR="00FB616F" w:rsidRPr="00FB616F" w:rsidRDefault="00FB616F" w:rsidP="00FB616F">
            <w:pPr>
              <w:jc w:val="center"/>
              <w:rPr>
                <w:sz w:val="20"/>
                <w:szCs w:val="20"/>
              </w:rPr>
            </w:pPr>
          </w:p>
        </w:tc>
        <w:tc>
          <w:tcPr>
            <w:tcW w:w="1597" w:type="dxa"/>
            <w:gridSpan w:val="2"/>
            <w:tcBorders>
              <w:top w:val="nil"/>
              <w:left w:val="nil"/>
              <w:bottom w:val="nil"/>
              <w:right w:val="nil"/>
            </w:tcBorders>
            <w:shd w:val="clear" w:color="auto" w:fill="auto"/>
            <w:vAlign w:val="center"/>
            <w:hideMark/>
          </w:tcPr>
          <w:p w14:paraId="215C45F7" w14:textId="77777777" w:rsidR="00FB616F" w:rsidRPr="00FB616F" w:rsidRDefault="00FB616F" w:rsidP="00FB616F">
            <w:pPr>
              <w:jc w:val="center"/>
              <w:rPr>
                <w:sz w:val="20"/>
                <w:szCs w:val="20"/>
              </w:rPr>
            </w:pPr>
          </w:p>
        </w:tc>
      </w:tr>
      <w:tr w:rsidR="00FB616F" w:rsidRPr="00FB616F" w14:paraId="351B59B9" w14:textId="77777777" w:rsidTr="00FB616F">
        <w:trPr>
          <w:gridAfter w:val="2"/>
          <w:wAfter w:w="223" w:type="dxa"/>
          <w:trHeight w:val="495"/>
        </w:trPr>
        <w:tc>
          <w:tcPr>
            <w:tcW w:w="11637"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2918E646" w14:textId="77777777" w:rsidR="00FB616F" w:rsidRPr="00FB616F" w:rsidRDefault="00FB616F" w:rsidP="00FB616F">
            <w:pPr>
              <w:jc w:val="center"/>
              <w:rPr>
                <w:bCs/>
                <w:color w:val="000000"/>
                <w:sz w:val="20"/>
                <w:szCs w:val="20"/>
              </w:rPr>
            </w:pPr>
            <w:r w:rsidRPr="00FB616F">
              <w:rPr>
                <w:bCs/>
                <w:color w:val="000000"/>
                <w:sz w:val="20"/>
                <w:szCs w:val="20"/>
              </w:rPr>
              <w:t>2022 год</w:t>
            </w:r>
          </w:p>
        </w:tc>
        <w:tc>
          <w:tcPr>
            <w:tcW w:w="992" w:type="dxa"/>
            <w:gridSpan w:val="2"/>
            <w:tcBorders>
              <w:top w:val="single" w:sz="4" w:space="0" w:color="auto"/>
              <w:left w:val="nil"/>
              <w:bottom w:val="single" w:sz="4" w:space="0" w:color="auto"/>
              <w:right w:val="nil"/>
            </w:tcBorders>
            <w:shd w:val="clear" w:color="auto" w:fill="auto"/>
            <w:vAlign w:val="bottom"/>
            <w:hideMark/>
          </w:tcPr>
          <w:p w14:paraId="3B46C3B4" w14:textId="77777777" w:rsidR="00FB616F" w:rsidRPr="00FB616F" w:rsidRDefault="00FB616F" w:rsidP="00FB616F">
            <w:pPr>
              <w:jc w:val="center"/>
              <w:rPr>
                <w:bCs/>
                <w:color w:val="000000"/>
                <w:sz w:val="20"/>
                <w:szCs w:val="20"/>
              </w:rPr>
            </w:pPr>
            <w:r w:rsidRPr="00FB616F">
              <w:rPr>
                <w:bCs/>
                <w:color w:val="000000"/>
                <w:sz w:val="20"/>
                <w:szCs w:val="20"/>
              </w:rPr>
              <w:t> </w:t>
            </w:r>
          </w:p>
        </w:tc>
        <w:tc>
          <w:tcPr>
            <w:tcW w:w="813" w:type="dxa"/>
            <w:gridSpan w:val="2"/>
            <w:tcBorders>
              <w:top w:val="single" w:sz="4" w:space="0" w:color="auto"/>
              <w:left w:val="single" w:sz="4" w:space="0" w:color="auto"/>
              <w:bottom w:val="single" w:sz="4" w:space="0" w:color="auto"/>
              <w:right w:val="nil"/>
            </w:tcBorders>
            <w:shd w:val="clear" w:color="auto" w:fill="auto"/>
            <w:vAlign w:val="bottom"/>
            <w:hideMark/>
          </w:tcPr>
          <w:p w14:paraId="24CE93AE" w14:textId="77777777" w:rsidR="00FB616F" w:rsidRPr="00FB616F" w:rsidRDefault="00FB616F" w:rsidP="00FB616F">
            <w:pPr>
              <w:jc w:val="center"/>
              <w:rPr>
                <w:bCs/>
                <w:color w:val="000000"/>
                <w:sz w:val="20"/>
                <w:szCs w:val="20"/>
              </w:rPr>
            </w:pPr>
            <w:r w:rsidRPr="00FB616F">
              <w:rPr>
                <w:bCs/>
                <w:color w:val="000000"/>
                <w:sz w:val="20"/>
                <w:szCs w:val="20"/>
              </w:rPr>
              <w:t> </w:t>
            </w:r>
          </w:p>
        </w:tc>
        <w:tc>
          <w:tcPr>
            <w:tcW w:w="1172" w:type="dxa"/>
            <w:gridSpan w:val="2"/>
            <w:tcBorders>
              <w:top w:val="single" w:sz="4" w:space="0" w:color="auto"/>
              <w:left w:val="single" w:sz="4" w:space="0" w:color="auto"/>
              <w:bottom w:val="single" w:sz="4" w:space="0" w:color="auto"/>
              <w:right w:val="nil"/>
            </w:tcBorders>
            <w:shd w:val="clear" w:color="auto" w:fill="auto"/>
            <w:vAlign w:val="bottom"/>
            <w:hideMark/>
          </w:tcPr>
          <w:p w14:paraId="24043209" w14:textId="77777777" w:rsidR="00FB616F" w:rsidRPr="00FB616F" w:rsidRDefault="00FB616F" w:rsidP="00FB616F">
            <w:pPr>
              <w:jc w:val="center"/>
              <w:rPr>
                <w:bCs/>
                <w:color w:val="000000"/>
                <w:sz w:val="20"/>
                <w:szCs w:val="20"/>
              </w:rPr>
            </w:pPr>
            <w:r w:rsidRPr="00FB616F">
              <w:rPr>
                <w:bCs/>
                <w:color w:val="000000"/>
                <w:sz w:val="20"/>
                <w:szCs w:val="20"/>
              </w:rPr>
              <w:t> </w:t>
            </w:r>
          </w:p>
        </w:tc>
        <w:tc>
          <w:tcPr>
            <w:tcW w:w="1597" w:type="dxa"/>
            <w:gridSpan w:val="2"/>
            <w:tcBorders>
              <w:top w:val="single" w:sz="4" w:space="0" w:color="auto"/>
              <w:left w:val="single" w:sz="4" w:space="0" w:color="auto"/>
              <w:bottom w:val="single" w:sz="4" w:space="0" w:color="auto"/>
              <w:right w:val="nil"/>
            </w:tcBorders>
            <w:shd w:val="clear" w:color="auto" w:fill="auto"/>
            <w:vAlign w:val="bottom"/>
            <w:hideMark/>
          </w:tcPr>
          <w:p w14:paraId="5000431C" w14:textId="77777777" w:rsidR="00FB616F" w:rsidRPr="00FB616F" w:rsidRDefault="00FB616F" w:rsidP="00FB616F">
            <w:pPr>
              <w:jc w:val="center"/>
              <w:rPr>
                <w:bCs/>
                <w:color w:val="000000"/>
                <w:sz w:val="20"/>
                <w:szCs w:val="20"/>
              </w:rPr>
            </w:pPr>
            <w:r w:rsidRPr="00FB616F">
              <w:rPr>
                <w:bCs/>
                <w:color w:val="000000"/>
                <w:sz w:val="20"/>
                <w:szCs w:val="20"/>
              </w:rPr>
              <w:t> </w:t>
            </w:r>
          </w:p>
        </w:tc>
      </w:tr>
      <w:tr w:rsidR="00FB616F" w:rsidRPr="00FB616F" w14:paraId="1034D447" w14:textId="77777777" w:rsidTr="00FB616F">
        <w:trPr>
          <w:gridAfter w:val="1"/>
          <w:wAfter w:w="208" w:type="dxa"/>
          <w:trHeight w:val="390"/>
        </w:trPr>
        <w:tc>
          <w:tcPr>
            <w:tcW w:w="425" w:type="dxa"/>
            <w:vMerge w:val="restart"/>
            <w:tcBorders>
              <w:top w:val="nil"/>
              <w:left w:val="single" w:sz="4" w:space="0" w:color="auto"/>
              <w:bottom w:val="single" w:sz="4" w:space="0" w:color="000000"/>
              <w:right w:val="single" w:sz="4" w:space="0" w:color="auto"/>
            </w:tcBorders>
            <w:shd w:val="clear" w:color="auto" w:fill="auto"/>
            <w:vAlign w:val="center"/>
            <w:hideMark/>
          </w:tcPr>
          <w:p w14:paraId="754DCBCC" w14:textId="77777777" w:rsidR="00FB616F" w:rsidRPr="00FB616F" w:rsidRDefault="00FB616F" w:rsidP="00FB616F">
            <w:pPr>
              <w:jc w:val="center"/>
              <w:rPr>
                <w:color w:val="000000"/>
                <w:sz w:val="20"/>
                <w:szCs w:val="20"/>
              </w:rPr>
            </w:pPr>
            <w:r w:rsidRPr="00FB616F">
              <w:rPr>
                <w:color w:val="000000"/>
                <w:sz w:val="20"/>
                <w:szCs w:val="20"/>
              </w:rPr>
              <w:t>№п/п</w:t>
            </w:r>
          </w:p>
        </w:tc>
        <w:tc>
          <w:tcPr>
            <w:tcW w:w="710" w:type="dxa"/>
            <w:vMerge w:val="restart"/>
            <w:tcBorders>
              <w:top w:val="nil"/>
              <w:left w:val="single" w:sz="4" w:space="0" w:color="auto"/>
              <w:bottom w:val="single" w:sz="4" w:space="0" w:color="000000"/>
              <w:right w:val="single" w:sz="4" w:space="0" w:color="auto"/>
            </w:tcBorders>
            <w:shd w:val="clear" w:color="auto" w:fill="auto"/>
            <w:vAlign w:val="center"/>
            <w:hideMark/>
          </w:tcPr>
          <w:p w14:paraId="449036CA" w14:textId="77777777" w:rsidR="00FB616F" w:rsidRPr="00FB616F" w:rsidRDefault="00FB616F" w:rsidP="00FB616F">
            <w:pPr>
              <w:jc w:val="center"/>
              <w:rPr>
                <w:color w:val="000000"/>
                <w:sz w:val="20"/>
                <w:szCs w:val="20"/>
              </w:rPr>
            </w:pPr>
            <w:r w:rsidRPr="00FB616F">
              <w:rPr>
                <w:color w:val="000000"/>
                <w:sz w:val="20"/>
                <w:szCs w:val="20"/>
              </w:rPr>
              <w:t>Наименование поселений</w:t>
            </w:r>
          </w:p>
        </w:tc>
        <w:tc>
          <w:tcPr>
            <w:tcW w:w="708" w:type="dxa"/>
            <w:vMerge w:val="restart"/>
            <w:tcBorders>
              <w:top w:val="nil"/>
              <w:left w:val="single" w:sz="4" w:space="0" w:color="auto"/>
              <w:bottom w:val="single" w:sz="4" w:space="0" w:color="000000"/>
              <w:right w:val="single" w:sz="4" w:space="0" w:color="000000"/>
            </w:tcBorders>
            <w:shd w:val="clear" w:color="auto" w:fill="auto"/>
            <w:vAlign w:val="center"/>
            <w:hideMark/>
          </w:tcPr>
          <w:p w14:paraId="6B92A997" w14:textId="77777777" w:rsidR="00FB616F" w:rsidRPr="00FB616F" w:rsidRDefault="00FB616F" w:rsidP="00FB616F">
            <w:pPr>
              <w:jc w:val="center"/>
              <w:rPr>
                <w:bCs/>
                <w:color w:val="000000"/>
                <w:sz w:val="20"/>
                <w:szCs w:val="20"/>
              </w:rPr>
            </w:pPr>
            <w:r w:rsidRPr="00FB616F">
              <w:rPr>
                <w:bCs/>
                <w:color w:val="000000"/>
                <w:sz w:val="20"/>
                <w:szCs w:val="20"/>
              </w:rPr>
              <w:t>Итого Сумма 2022 год (</w:t>
            </w:r>
            <w:proofErr w:type="gramStart"/>
            <w:r w:rsidRPr="00FB616F">
              <w:rPr>
                <w:bCs/>
                <w:color w:val="000000"/>
                <w:sz w:val="20"/>
                <w:szCs w:val="20"/>
              </w:rPr>
              <w:t>в  рублях</w:t>
            </w:r>
            <w:proofErr w:type="gramEnd"/>
            <w:r w:rsidRPr="00FB616F">
              <w:rPr>
                <w:bCs/>
                <w:color w:val="000000"/>
                <w:sz w:val="20"/>
                <w:szCs w:val="20"/>
              </w:rPr>
              <w:t>)</w:t>
            </w:r>
          </w:p>
        </w:tc>
        <w:tc>
          <w:tcPr>
            <w:tcW w:w="14383" w:type="dxa"/>
            <w:gridSpan w:val="20"/>
            <w:tcBorders>
              <w:top w:val="single" w:sz="4" w:space="0" w:color="auto"/>
              <w:left w:val="nil"/>
              <w:bottom w:val="single" w:sz="4" w:space="0" w:color="auto"/>
              <w:right w:val="single" w:sz="4" w:space="0" w:color="000000"/>
            </w:tcBorders>
            <w:shd w:val="clear" w:color="auto" w:fill="auto"/>
            <w:vAlign w:val="center"/>
            <w:hideMark/>
          </w:tcPr>
          <w:p w14:paraId="7480E742" w14:textId="77777777" w:rsidR="00FB616F" w:rsidRPr="00FB616F" w:rsidRDefault="00FB616F" w:rsidP="00FB616F">
            <w:pPr>
              <w:jc w:val="center"/>
              <w:rPr>
                <w:color w:val="000000"/>
                <w:sz w:val="20"/>
                <w:szCs w:val="20"/>
              </w:rPr>
            </w:pPr>
            <w:r w:rsidRPr="00FB616F">
              <w:rPr>
                <w:color w:val="000000"/>
                <w:sz w:val="20"/>
                <w:szCs w:val="20"/>
              </w:rPr>
              <w:t>в том числе:</w:t>
            </w:r>
          </w:p>
        </w:tc>
      </w:tr>
      <w:tr w:rsidR="00FB616F" w:rsidRPr="00FB616F" w14:paraId="160B4059" w14:textId="77777777" w:rsidTr="00FB616F">
        <w:trPr>
          <w:gridAfter w:val="3"/>
          <w:wAfter w:w="236" w:type="dxa"/>
          <w:trHeight w:val="3255"/>
        </w:trPr>
        <w:tc>
          <w:tcPr>
            <w:tcW w:w="425" w:type="dxa"/>
            <w:vMerge/>
            <w:tcBorders>
              <w:top w:val="nil"/>
              <w:left w:val="single" w:sz="4" w:space="0" w:color="auto"/>
              <w:bottom w:val="single" w:sz="4" w:space="0" w:color="000000"/>
              <w:right w:val="single" w:sz="4" w:space="0" w:color="auto"/>
            </w:tcBorders>
            <w:vAlign w:val="center"/>
            <w:hideMark/>
          </w:tcPr>
          <w:p w14:paraId="55C060AA" w14:textId="77777777" w:rsidR="00FB616F" w:rsidRPr="00FB616F" w:rsidRDefault="00FB616F" w:rsidP="00FB616F">
            <w:pPr>
              <w:rPr>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14:paraId="50492E6D" w14:textId="77777777" w:rsidR="00FB616F" w:rsidRPr="00FB616F" w:rsidRDefault="00FB616F" w:rsidP="00FB616F">
            <w:pPr>
              <w:rPr>
                <w:color w:val="000000"/>
                <w:sz w:val="20"/>
                <w:szCs w:val="20"/>
              </w:rPr>
            </w:pPr>
          </w:p>
        </w:tc>
        <w:tc>
          <w:tcPr>
            <w:tcW w:w="708" w:type="dxa"/>
            <w:vMerge/>
            <w:tcBorders>
              <w:top w:val="nil"/>
              <w:left w:val="single" w:sz="4" w:space="0" w:color="auto"/>
              <w:bottom w:val="single" w:sz="4" w:space="0" w:color="000000"/>
              <w:right w:val="single" w:sz="4" w:space="0" w:color="000000"/>
            </w:tcBorders>
            <w:vAlign w:val="center"/>
            <w:hideMark/>
          </w:tcPr>
          <w:p w14:paraId="2286EF2E" w14:textId="77777777" w:rsidR="00FB616F" w:rsidRPr="00FB616F" w:rsidRDefault="00FB616F" w:rsidP="00FB616F">
            <w:pPr>
              <w:rPr>
                <w:bCs/>
                <w:color w:val="000000"/>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D927A8C" w14:textId="77777777" w:rsidR="00FB616F" w:rsidRPr="00FB616F" w:rsidRDefault="00FB616F" w:rsidP="00FB616F">
            <w:pPr>
              <w:jc w:val="center"/>
              <w:rPr>
                <w:color w:val="000000"/>
                <w:sz w:val="20"/>
                <w:szCs w:val="20"/>
              </w:rPr>
            </w:pPr>
            <w:r w:rsidRPr="00FB616F">
              <w:rPr>
                <w:color w:val="000000"/>
                <w:sz w:val="20"/>
                <w:szCs w:val="20"/>
              </w:rPr>
              <w:t>на реализацию мероприятий МП "Развитие автомобильных дорог местного значения в Куйбышевском районе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7742798" w14:textId="77777777" w:rsidR="00FB616F" w:rsidRPr="00FB616F" w:rsidRDefault="00FB616F" w:rsidP="00FB616F">
            <w:pPr>
              <w:jc w:val="center"/>
              <w:rPr>
                <w:color w:val="000000"/>
                <w:sz w:val="20"/>
                <w:szCs w:val="20"/>
              </w:rPr>
            </w:pPr>
            <w:r w:rsidRPr="00FB616F">
              <w:rPr>
                <w:color w:val="000000"/>
                <w:sz w:val="20"/>
                <w:szCs w:val="20"/>
              </w:rPr>
              <w:t xml:space="preserve">на реализацию мероприятий по программе «Развитие культуры в Куйбышевском районе»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E1FF125" w14:textId="77777777" w:rsidR="00FB616F" w:rsidRPr="00FB616F" w:rsidRDefault="00FB616F" w:rsidP="00FB616F">
            <w:pPr>
              <w:jc w:val="center"/>
              <w:rPr>
                <w:color w:val="000000"/>
                <w:sz w:val="20"/>
                <w:szCs w:val="20"/>
              </w:rPr>
            </w:pPr>
            <w:r w:rsidRPr="00FB616F">
              <w:rPr>
                <w:color w:val="000000"/>
                <w:sz w:val="20"/>
                <w:szCs w:val="20"/>
              </w:rPr>
              <w:t>на реализацию мероприятий по подпрограмме «Безопасность жилищно-коммунального хозяйства Куйбышевского района»</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14:paraId="5A730D1A" w14:textId="77777777" w:rsidR="00FB616F" w:rsidRPr="00FB616F" w:rsidRDefault="00FB616F" w:rsidP="00FB616F">
            <w:pPr>
              <w:jc w:val="center"/>
              <w:rPr>
                <w:color w:val="000000"/>
                <w:sz w:val="20"/>
                <w:szCs w:val="20"/>
              </w:rPr>
            </w:pPr>
            <w:r w:rsidRPr="00FB616F">
              <w:rPr>
                <w:color w:val="000000"/>
                <w:sz w:val="20"/>
                <w:szCs w:val="20"/>
              </w:rPr>
              <w:t>на реализацию мероприятий по формированию комфортной городской среды подпрограммы «Благоустройство территорий населенных пунктов» ГП НПО «ЖКХ НСО» (благоустройство общественных пространств населенных пунктов Новосибирс</w:t>
            </w:r>
            <w:r w:rsidRPr="00FB616F">
              <w:rPr>
                <w:color w:val="000000"/>
                <w:sz w:val="20"/>
                <w:szCs w:val="20"/>
              </w:rPr>
              <w:lastRenderedPageBreak/>
              <w:t>кой области)</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14:paraId="0ACA979C" w14:textId="77777777" w:rsidR="00FB616F" w:rsidRPr="00FB616F" w:rsidRDefault="00FB616F" w:rsidP="00FB616F">
            <w:pPr>
              <w:jc w:val="center"/>
              <w:rPr>
                <w:color w:val="000000"/>
                <w:sz w:val="20"/>
                <w:szCs w:val="20"/>
              </w:rPr>
            </w:pPr>
            <w:r w:rsidRPr="00FB616F">
              <w:rPr>
                <w:color w:val="000000"/>
                <w:sz w:val="20"/>
                <w:szCs w:val="20"/>
              </w:rPr>
              <w:lastRenderedPageBreak/>
              <w:t>на реализацию мероприятий МП "Развитие физической культуры и спорта в Куйбышевском районе Новосибирской области"</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14:paraId="1926E423" w14:textId="77777777" w:rsidR="00FB616F" w:rsidRPr="00FB616F" w:rsidRDefault="00FB616F" w:rsidP="00FB616F">
            <w:pPr>
              <w:jc w:val="center"/>
              <w:rPr>
                <w:color w:val="000000"/>
                <w:sz w:val="20"/>
                <w:szCs w:val="20"/>
              </w:rPr>
            </w:pPr>
            <w:r w:rsidRPr="00FB616F">
              <w:rPr>
                <w:color w:val="000000"/>
                <w:sz w:val="20"/>
                <w:szCs w:val="20"/>
              </w:rPr>
              <w:t xml:space="preserve">на реализацию мероприятий МП "Патриотическое воспитание граждан в Куйбышевском </w:t>
            </w:r>
            <w:r w:rsidRPr="00FB616F">
              <w:rPr>
                <w:color w:val="000000"/>
                <w:sz w:val="20"/>
                <w:szCs w:val="20"/>
              </w:rPr>
              <w:lastRenderedPageBreak/>
              <w:t>районе"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040AC97E" w14:textId="77777777" w:rsidR="00FB616F" w:rsidRPr="00FB616F" w:rsidRDefault="00FB616F" w:rsidP="00FB616F">
            <w:pPr>
              <w:jc w:val="center"/>
              <w:rPr>
                <w:color w:val="000000"/>
                <w:sz w:val="20"/>
                <w:szCs w:val="20"/>
              </w:rPr>
            </w:pPr>
            <w:r w:rsidRPr="00FB616F">
              <w:rPr>
                <w:color w:val="000000"/>
                <w:sz w:val="20"/>
                <w:szCs w:val="20"/>
              </w:rPr>
              <w:lastRenderedPageBreak/>
              <w:t>на реализацию мероприятий муниципальной программы "Развитие молодёжной политики в Куйбышевском районе Новосибирской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CE091C9" w14:textId="77777777" w:rsidR="00FB616F" w:rsidRPr="00FB616F" w:rsidRDefault="00FB616F" w:rsidP="00FB616F">
            <w:pPr>
              <w:jc w:val="center"/>
              <w:rPr>
                <w:color w:val="000000"/>
                <w:sz w:val="20"/>
                <w:szCs w:val="20"/>
              </w:rPr>
            </w:pPr>
            <w:r w:rsidRPr="00FB616F">
              <w:rPr>
                <w:color w:val="000000"/>
                <w:sz w:val="20"/>
                <w:szCs w:val="20"/>
              </w:rPr>
              <w:t>на реализацию мероприятий МП "Комплексные меры профилактики наркомании в Куйбышевском районе"</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14:paraId="3E458989" w14:textId="77777777" w:rsidR="00FB616F" w:rsidRPr="00FB616F" w:rsidRDefault="00FB616F" w:rsidP="00FB616F">
            <w:pPr>
              <w:jc w:val="center"/>
              <w:rPr>
                <w:color w:val="000000"/>
                <w:sz w:val="20"/>
                <w:szCs w:val="20"/>
              </w:rPr>
            </w:pPr>
            <w:r w:rsidRPr="00FB616F">
              <w:rPr>
                <w:color w:val="000000"/>
                <w:sz w:val="20"/>
                <w:szCs w:val="20"/>
              </w:rPr>
              <w:t xml:space="preserve">на реализацию мероприятий по </w:t>
            </w:r>
            <w:proofErr w:type="gramStart"/>
            <w:r w:rsidRPr="00FB616F">
              <w:rPr>
                <w:color w:val="000000"/>
                <w:sz w:val="20"/>
                <w:szCs w:val="20"/>
              </w:rPr>
              <w:t>МП  "</w:t>
            </w:r>
            <w:proofErr w:type="gramEnd"/>
            <w:r w:rsidRPr="00FB616F">
              <w:rPr>
                <w:color w:val="000000"/>
                <w:sz w:val="20"/>
                <w:szCs w:val="20"/>
              </w:rPr>
              <w:t>Комплексное развитие сельских территорий в Куйбышевском районе"</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0CBA2B7B" w14:textId="77777777" w:rsidR="00FB616F" w:rsidRPr="00FB616F" w:rsidRDefault="00FB616F" w:rsidP="00FB616F">
            <w:pPr>
              <w:jc w:val="center"/>
              <w:rPr>
                <w:color w:val="000000"/>
                <w:sz w:val="20"/>
                <w:szCs w:val="20"/>
              </w:rPr>
            </w:pPr>
            <w:r w:rsidRPr="00FB616F">
              <w:rPr>
                <w:color w:val="000000"/>
                <w:sz w:val="20"/>
                <w:szCs w:val="20"/>
              </w:rPr>
              <w:t xml:space="preserve">на осуществление полномочий </w:t>
            </w:r>
            <w:proofErr w:type="gramStart"/>
            <w:r w:rsidRPr="00FB616F">
              <w:rPr>
                <w:color w:val="000000"/>
                <w:sz w:val="20"/>
                <w:szCs w:val="20"/>
              </w:rPr>
              <w:t>ОМСУ  на</w:t>
            </w:r>
            <w:proofErr w:type="gramEnd"/>
            <w:r w:rsidRPr="00FB616F">
              <w:rPr>
                <w:color w:val="000000"/>
                <w:sz w:val="20"/>
                <w:szCs w:val="20"/>
              </w:rPr>
              <w:t xml:space="preserve"> решение вопросов местного значения</w:t>
            </w:r>
          </w:p>
        </w:tc>
        <w:tc>
          <w:tcPr>
            <w:tcW w:w="99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D22D7F0" w14:textId="77777777" w:rsidR="00FB616F" w:rsidRPr="00FB616F" w:rsidRDefault="00FB616F" w:rsidP="00FB616F">
            <w:pPr>
              <w:jc w:val="center"/>
              <w:rPr>
                <w:color w:val="000000"/>
                <w:sz w:val="20"/>
                <w:szCs w:val="20"/>
              </w:rPr>
            </w:pPr>
            <w:r w:rsidRPr="00FB616F">
              <w:rPr>
                <w:color w:val="000000"/>
                <w:sz w:val="20"/>
                <w:szCs w:val="20"/>
              </w:rPr>
              <w:t>на реализацию мероприятий МП "Охрана окружающей среды Куйбышевского района Новосибирской области"</w:t>
            </w:r>
          </w:p>
        </w:tc>
        <w:tc>
          <w:tcPr>
            <w:tcW w:w="81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C2EC41" w14:textId="77777777" w:rsidR="00FB616F" w:rsidRPr="00FB616F" w:rsidRDefault="00FB616F" w:rsidP="00FB616F">
            <w:pPr>
              <w:jc w:val="center"/>
              <w:rPr>
                <w:color w:val="000000"/>
                <w:sz w:val="20"/>
                <w:szCs w:val="20"/>
              </w:rPr>
            </w:pPr>
            <w:r w:rsidRPr="00FB616F">
              <w:rPr>
                <w:color w:val="000000"/>
                <w:sz w:val="20"/>
                <w:szCs w:val="20"/>
              </w:rPr>
              <w:t>на реализацию мероприятий подпрограммы "Благоустройство территории населённых пунктов Куйбышевского района"</w:t>
            </w:r>
          </w:p>
        </w:tc>
        <w:tc>
          <w:tcPr>
            <w:tcW w:w="117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CEE39D3" w14:textId="77777777" w:rsidR="00FB616F" w:rsidRPr="00FB616F" w:rsidRDefault="00FB616F" w:rsidP="00FB616F">
            <w:pPr>
              <w:jc w:val="center"/>
              <w:rPr>
                <w:color w:val="000000"/>
                <w:sz w:val="20"/>
                <w:szCs w:val="20"/>
              </w:rPr>
            </w:pPr>
            <w:r w:rsidRPr="00FB616F">
              <w:rPr>
                <w:color w:val="000000"/>
                <w:sz w:val="20"/>
                <w:szCs w:val="20"/>
              </w:rPr>
              <w:t xml:space="preserve">на реализацию мероприятий </w:t>
            </w:r>
            <w:proofErr w:type="gramStart"/>
            <w:r w:rsidRPr="00FB616F">
              <w:rPr>
                <w:color w:val="000000"/>
                <w:sz w:val="20"/>
                <w:szCs w:val="20"/>
              </w:rPr>
              <w:t>по  МП</w:t>
            </w:r>
            <w:proofErr w:type="gramEnd"/>
            <w:r w:rsidRPr="00FB616F">
              <w:rPr>
                <w:color w:val="000000"/>
                <w:sz w:val="20"/>
                <w:szCs w:val="20"/>
              </w:rPr>
              <w:t xml:space="preserve">  "Профилактика правонарушений, терроризма и экстремизма Куйбышевского муниципального района Новосибирской области"</w:t>
            </w:r>
          </w:p>
        </w:tc>
        <w:tc>
          <w:tcPr>
            <w:tcW w:w="159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A2D470A" w14:textId="77777777" w:rsidR="00FB616F" w:rsidRPr="00FB616F" w:rsidRDefault="00FB616F" w:rsidP="00FB616F">
            <w:pPr>
              <w:jc w:val="center"/>
              <w:rPr>
                <w:color w:val="000000"/>
                <w:sz w:val="20"/>
                <w:szCs w:val="20"/>
              </w:rPr>
            </w:pPr>
            <w:r w:rsidRPr="00FB616F">
              <w:rPr>
                <w:color w:val="000000"/>
                <w:sz w:val="20"/>
                <w:szCs w:val="20"/>
              </w:rPr>
              <w:t xml:space="preserve">на реализацию мероприятий </w:t>
            </w:r>
            <w:proofErr w:type="gramStart"/>
            <w:r w:rsidRPr="00FB616F">
              <w:rPr>
                <w:color w:val="000000"/>
                <w:sz w:val="20"/>
                <w:szCs w:val="20"/>
              </w:rPr>
              <w:t>по  МП</w:t>
            </w:r>
            <w:proofErr w:type="gramEnd"/>
            <w:r w:rsidRPr="00FB616F">
              <w:rPr>
                <w:color w:val="000000"/>
                <w:sz w:val="20"/>
                <w:szCs w:val="20"/>
              </w:rPr>
              <w:t xml:space="preserve">  "Содействие занятости населения Куйбышевского района"</w:t>
            </w:r>
          </w:p>
        </w:tc>
      </w:tr>
      <w:tr w:rsidR="00FB616F" w:rsidRPr="00FB616F" w14:paraId="630CA2A7" w14:textId="77777777" w:rsidTr="00FB616F">
        <w:trPr>
          <w:trHeight w:val="1110"/>
        </w:trPr>
        <w:tc>
          <w:tcPr>
            <w:tcW w:w="425" w:type="dxa"/>
            <w:vMerge/>
            <w:tcBorders>
              <w:top w:val="nil"/>
              <w:left w:val="single" w:sz="4" w:space="0" w:color="auto"/>
              <w:bottom w:val="single" w:sz="4" w:space="0" w:color="000000"/>
              <w:right w:val="single" w:sz="4" w:space="0" w:color="auto"/>
            </w:tcBorders>
            <w:vAlign w:val="center"/>
            <w:hideMark/>
          </w:tcPr>
          <w:p w14:paraId="48B05785" w14:textId="77777777" w:rsidR="00FB616F" w:rsidRPr="00FB616F" w:rsidRDefault="00FB616F" w:rsidP="00FB616F">
            <w:pPr>
              <w:rPr>
                <w:color w:val="000000"/>
                <w:sz w:val="20"/>
                <w:szCs w:val="20"/>
              </w:rPr>
            </w:pPr>
          </w:p>
        </w:tc>
        <w:tc>
          <w:tcPr>
            <w:tcW w:w="710" w:type="dxa"/>
            <w:vMerge/>
            <w:tcBorders>
              <w:top w:val="nil"/>
              <w:left w:val="single" w:sz="4" w:space="0" w:color="auto"/>
              <w:bottom w:val="single" w:sz="4" w:space="0" w:color="000000"/>
              <w:right w:val="single" w:sz="4" w:space="0" w:color="auto"/>
            </w:tcBorders>
            <w:vAlign w:val="center"/>
            <w:hideMark/>
          </w:tcPr>
          <w:p w14:paraId="301A6435" w14:textId="77777777" w:rsidR="00FB616F" w:rsidRPr="00FB616F" w:rsidRDefault="00FB616F" w:rsidP="00FB616F">
            <w:pPr>
              <w:rPr>
                <w:color w:val="000000"/>
                <w:sz w:val="20"/>
                <w:szCs w:val="20"/>
              </w:rPr>
            </w:pPr>
          </w:p>
        </w:tc>
        <w:tc>
          <w:tcPr>
            <w:tcW w:w="708" w:type="dxa"/>
            <w:vMerge/>
            <w:tcBorders>
              <w:top w:val="nil"/>
              <w:left w:val="single" w:sz="4" w:space="0" w:color="auto"/>
              <w:bottom w:val="single" w:sz="4" w:space="0" w:color="000000"/>
              <w:right w:val="single" w:sz="4" w:space="0" w:color="000000"/>
            </w:tcBorders>
            <w:vAlign w:val="center"/>
            <w:hideMark/>
          </w:tcPr>
          <w:p w14:paraId="7F830564" w14:textId="77777777" w:rsidR="00FB616F" w:rsidRPr="00FB616F" w:rsidRDefault="00FB616F" w:rsidP="00FB616F">
            <w:pPr>
              <w:rPr>
                <w:bCs/>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14:paraId="6072B9BF" w14:textId="77777777" w:rsidR="00FB616F" w:rsidRPr="00FB616F" w:rsidRDefault="00FB616F" w:rsidP="00FB616F">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2C4CCE4C" w14:textId="77777777" w:rsidR="00FB616F" w:rsidRPr="00FB616F" w:rsidRDefault="00FB616F" w:rsidP="00FB616F">
            <w:pPr>
              <w:rPr>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14:paraId="19930165" w14:textId="77777777" w:rsidR="00FB616F" w:rsidRPr="00FB616F" w:rsidRDefault="00FB616F" w:rsidP="00FB616F">
            <w:pPr>
              <w:rPr>
                <w:color w:val="000000"/>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14:paraId="37A9339E" w14:textId="77777777" w:rsidR="00FB616F" w:rsidRPr="00FB616F" w:rsidRDefault="00FB616F" w:rsidP="00FB616F">
            <w:pPr>
              <w:rPr>
                <w:color w:val="000000"/>
                <w:sz w:val="20"/>
                <w:szCs w:val="20"/>
              </w:rPr>
            </w:pPr>
          </w:p>
        </w:tc>
        <w:tc>
          <w:tcPr>
            <w:tcW w:w="851" w:type="dxa"/>
            <w:vMerge/>
            <w:tcBorders>
              <w:top w:val="nil"/>
              <w:left w:val="single" w:sz="4" w:space="0" w:color="auto"/>
              <w:bottom w:val="single" w:sz="4" w:space="0" w:color="auto"/>
              <w:right w:val="single" w:sz="4" w:space="0" w:color="auto"/>
            </w:tcBorders>
            <w:vAlign w:val="center"/>
            <w:hideMark/>
          </w:tcPr>
          <w:p w14:paraId="712E0984" w14:textId="77777777" w:rsidR="00FB616F" w:rsidRPr="00FB616F" w:rsidRDefault="00FB616F" w:rsidP="00FB616F">
            <w:pPr>
              <w:rPr>
                <w:color w:val="000000"/>
                <w:sz w:val="20"/>
                <w:szCs w:val="20"/>
              </w:rPr>
            </w:pPr>
          </w:p>
        </w:tc>
        <w:tc>
          <w:tcPr>
            <w:tcW w:w="567" w:type="dxa"/>
            <w:vMerge/>
            <w:tcBorders>
              <w:top w:val="nil"/>
              <w:left w:val="single" w:sz="4" w:space="0" w:color="auto"/>
              <w:bottom w:val="single" w:sz="4" w:space="0" w:color="000000"/>
              <w:right w:val="single" w:sz="4" w:space="0" w:color="auto"/>
            </w:tcBorders>
            <w:vAlign w:val="center"/>
            <w:hideMark/>
          </w:tcPr>
          <w:p w14:paraId="0E2FF3FC" w14:textId="77777777" w:rsidR="00FB616F" w:rsidRPr="00FB616F" w:rsidRDefault="00FB616F" w:rsidP="00FB616F">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60AFB4BB" w14:textId="77777777" w:rsidR="00FB616F" w:rsidRPr="00FB616F" w:rsidRDefault="00FB616F" w:rsidP="00FB616F">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4FB54DE3" w14:textId="77777777" w:rsidR="00FB616F" w:rsidRPr="00FB616F" w:rsidRDefault="00FB616F" w:rsidP="00FB616F">
            <w:pPr>
              <w:rPr>
                <w:color w:val="000000"/>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14:paraId="7979E324" w14:textId="77777777" w:rsidR="00FB616F" w:rsidRPr="00FB616F" w:rsidRDefault="00FB616F" w:rsidP="00FB616F">
            <w:pPr>
              <w:rPr>
                <w:color w:val="000000"/>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14:paraId="540BC893" w14:textId="77777777" w:rsidR="00FB616F" w:rsidRPr="00FB616F" w:rsidRDefault="00FB616F" w:rsidP="00FB616F">
            <w:pPr>
              <w:rPr>
                <w:color w:val="000000"/>
                <w:sz w:val="20"/>
                <w:szCs w:val="20"/>
              </w:rPr>
            </w:pPr>
          </w:p>
        </w:tc>
        <w:tc>
          <w:tcPr>
            <w:tcW w:w="992" w:type="dxa"/>
            <w:gridSpan w:val="2"/>
            <w:vMerge/>
            <w:tcBorders>
              <w:top w:val="nil"/>
              <w:left w:val="single" w:sz="4" w:space="0" w:color="auto"/>
              <w:bottom w:val="single" w:sz="4" w:space="0" w:color="000000"/>
              <w:right w:val="single" w:sz="4" w:space="0" w:color="auto"/>
            </w:tcBorders>
            <w:vAlign w:val="center"/>
            <w:hideMark/>
          </w:tcPr>
          <w:p w14:paraId="631A89D7" w14:textId="77777777" w:rsidR="00FB616F" w:rsidRPr="00FB616F" w:rsidRDefault="00FB616F" w:rsidP="00FB616F">
            <w:pPr>
              <w:rPr>
                <w:color w:val="000000"/>
                <w:sz w:val="20"/>
                <w:szCs w:val="20"/>
              </w:rPr>
            </w:pPr>
          </w:p>
        </w:tc>
        <w:tc>
          <w:tcPr>
            <w:tcW w:w="813" w:type="dxa"/>
            <w:gridSpan w:val="2"/>
            <w:vMerge/>
            <w:tcBorders>
              <w:top w:val="nil"/>
              <w:left w:val="single" w:sz="4" w:space="0" w:color="auto"/>
              <w:bottom w:val="single" w:sz="4" w:space="0" w:color="000000"/>
              <w:right w:val="single" w:sz="4" w:space="0" w:color="auto"/>
            </w:tcBorders>
            <w:vAlign w:val="center"/>
            <w:hideMark/>
          </w:tcPr>
          <w:p w14:paraId="0C26E02A" w14:textId="77777777" w:rsidR="00FB616F" w:rsidRPr="00FB616F" w:rsidRDefault="00FB616F" w:rsidP="00FB616F">
            <w:pPr>
              <w:rPr>
                <w:color w:val="000000"/>
                <w:sz w:val="20"/>
                <w:szCs w:val="20"/>
              </w:rPr>
            </w:pPr>
          </w:p>
        </w:tc>
        <w:tc>
          <w:tcPr>
            <w:tcW w:w="1172" w:type="dxa"/>
            <w:gridSpan w:val="2"/>
            <w:vMerge/>
            <w:tcBorders>
              <w:top w:val="nil"/>
              <w:left w:val="single" w:sz="4" w:space="0" w:color="auto"/>
              <w:bottom w:val="single" w:sz="4" w:space="0" w:color="000000"/>
              <w:right w:val="single" w:sz="4" w:space="0" w:color="auto"/>
            </w:tcBorders>
            <w:vAlign w:val="center"/>
            <w:hideMark/>
          </w:tcPr>
          <w:p w14:paraId="4A7263AE" w14:textId="77777777" w:rsidR="00FB616F" w:rsidRPr="00FB616F" w:rsidRDefault="00FB616F" w:rsidP="00FB616F">
            <w:pPr>
              <w:rPr>
                <w:color w:val="000000"/>
                <w:sz w:val="20"/>
                <w:szCs w:val="20"/>
              </w:rPr>
            </w:pPr>
          </w:p>
        </w:tc>
        <w:tc>
          <w:tcPr>
            <w:tcW w:w="1597" w:type="dxa"/>
            <w:gridSpan w:val="2"/>
            <w:vMerge/>
            <w:tcBorders>
              <w:top w:val="nil"/>
              <w:left w:val="single" w:sz="4" w:space="0" w:color="auto"/>
              <w:bottom w:val="single" w:sz="4" w:space="0" w:color="000000"/>
              <w:right w:val="single" w:sz="4" w:space="0" w:color="auto"/>
            </w:tcBorders>
            <w:vAlign w:val="center"/>
            <w:hideMark/>
          </w:tcPr>
          <w:p w14:paraId="2166DB6F" w14:textId="77777777" w:rsidR="00FB616F" w:rsidRPr="00FB616F" w:rsidRDefault="00FB616F" w:rsidP="00FB616F">
            <w:pPr>
              <w:rPr>
                <w:color w:val="000000"/>
                <w:sz w:val="20"/>
                <w:szCs w:val="20"/>
              </w:rPr>
            </w:pPr>
          </w:p>
        </w:tc>
        <w:tc>
          <w:tcPr>
            <w:tcW w:w="236" w:type="dxa"/>
            <w:gridSpan w:val="3"/>
            <w:tcBorders>
              <w:top w:val="nil"/>
              <w:left w:val="nil"/>
              <w:bottom w:val="nil"/>
              <w:right w:val="nil"/>
            </w:tcBorders>
            <w:shd w:val="clear" w:color="auto" w:fill="auto"/>
            <w:noWrap/>
            <w:vAlign w:val="bottom"/>
            <w:hideMark/>
          </w:tcPr>
          <w:p w14:paraId="01FD0745" w14:textId="77777777" w:rsidR="00FB616F" w:rsidRPr="00FB616F" w:rsidRDefault="00FB616F" w:rsidP="00FB616F">
            <w:pPr>
              <w:jc w:val="center"/>
              <w:rPr>
                <w:color w:val="000000"/>
                <w:sz w:val="20"/>
                <w:szCs w:val="20"/>
              </w:rPr>
            </w:pPr>
          </w:p>
        </w:tc>
      </w:tr>
      <w:tr w:rsidR="00FB616F" w:rsidRPr="00FB616F" w14:paraId="142D3D96"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6C8D089" w14:textId="77777777" w:rsidR="00FB616F" w:rsidRPr="00FB616F" w:rsidRDefault="00FB616F" w:rsidP="00FB616F">
            <w:pPr>
              <w:jc w:val="right"/>
              <w:rPr>
                <w:color w:val="000000"/>
                <w:sz w:val="20"/>
                <w:szCs w:val="20"/>
              </w:rPr>
            </w:pPr>
            <w:r w:rsidRPr="00FB616F">
              <w:rPr>
                <w:color w:val="000000"/>
                <w:sz w:val="20"/>
                <w:szCs w:val="20"/>
              </w:rPr>
              <w:t>1</w:t>
            </w:r>
          </w:p>
        </w:tc>
        <w:tc>
          <w:tcPr>
            <w:tcW w:w="710" w:type="dxa"/>
            <w:tcBorders>
              <w:top w:val="nil"/>
              <w:left w:val="nil"/>
              <w:bottom w:val="single" w:sz="4" w:space="0" w:color="auto"/>
              <w:right w:val="single" w:sz="4" w:space="0" w:color="auto"/>
            </w:tcBorders>
            <w:shd w:val="clear" w:color="auto" w:fill="auto"/>
            <w:noWrap/>
            <w:vAlign w:val="bottom"/>
            <w:hideMark/>
          </w:tcPr>
          <w:p w14:paraId="10F50FE2" w14:textId="77777777" w:rsidR="00FB616F" w:rsidRPr="00FB616F" w:rsidRDefault="00FB616F" w:rsidP="00FB616F">
            <w:pPr>
              <w:rPr>
                <w:color w:val="000000"/>
                <w:sz w:val="20"/>
                <w:szCs w:val="20"/>
              </w:rPr>
            </w:pPr>
            <w:proofErr w:type="spellStart"/>
            <w:r w:rsidRPr="00FB616F">
              <w:rPr>
                <w:color w:val="000000"/>
                <w:sz w:val="20"/>
                <w:szCs w:val="20"/>
              </w:rPr>
              <w:t>Абрамовский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246F0B2C" w14:textId="77777777" w:rsidR="00FB616F" w:rsidRPr="00FB616F" w:rsidRDefault="00FB616F" w:rsidP="00FB616F">
            <w:pPr>
              <w:jc w:val="right"/>
              <w:rPr>
                <w:bCs/>
                <w:color w:val="000000"/>
                <w:sz w:val="20"/>
                <w:szCs w:val="20"/>
              </w:rPr>
            </w:pPr>
            <w:r w:rsidRPr="00FB616F">
              <w:rPr>
                <w:bCs/>
                <w:color w:val="000000"/>
                <w:sz w:val="20"/>
                <w:szCs w:val="20"/>
              </w:rPr>
              <w:t>2 027 958,71</w:t>
            </w:r>
          </w:p>
        </w:tc>
        <w:tc>
          <w:tcPr>
            <w:tcW w:w="1134" w:type="dxa"/>
            <w:tcBorders>
              <w:top w:val="nil"/>
              <w:left w:val="nil"/>
              <w:bottom w:val="single" w:sz="4" w:space="0" w:color="auto"/>
              <w:right w:val="single" w:sz="4" w:space="0" w:color="auto"/>
            </w:tcBorders>
            <w:shd w:val="clear" w:color="auto" w:fill="auto"/>
            <w:noWrap/>
            <w:vAlign w:val="bottom"/>
            <w:hideMark/>
          </w:tcPr>
          <w:p w14:paraId="530C680E"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E00CF75"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0238456"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D98A000"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33EE1CA"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E68C84B"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4D8AAC7"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71C83B6" w14:textId="77777777" w:rsidR="00FB616F" w:rsidRPr="00FB616F" w:rsidRDefault="00FB616F" w:rsidP="00FB616F">
            <w:pPr>
              <w:jc w:val="right"/>
              <w:rPr>
                <w:color w:val="000000"/>
                <w:sz w:val="20"/>
                <w:szCs w:val="20"/>
              </w:rPr>
            </w:pPr>
            <w:r w:rsidRPr="00FB616F">
              <w:rPr>
                <w:color w:val="000000"/>
                <w:sz w:val="20"/>
                <w:szCs w:val="20"/>
              </w:rPr>
              <w:t>5 319,00</w:t>
            </w:r>
          </w:p>
        </w:tc>
        <w:tc>
          <w:tcPr>
            <w:tcW w:w="1276" w:type="dxa"/>
            <w:tcBorders>
              <w:top w:val="nil"/>
              <w:left w:val="nil"/>
              <w:bottom w:val="single" w:sz="4" w:space="0" w:color="auto"/>
              <w:right w:val="single" w:sz="4" w:space="0" w:color="auto"/>
            </w:tcBorders>
            <w:shd w:val="clear" w:color="auto" w:fill="auto"/>
            <w:noWrap/>
            <w:vAlign w:val="bottom"/>
            <w:hideMark/>
          </w:tcPr>
          <w:p w14:paraId="4BF5BAC7" w14:textId="77777777" w:rsidR="00FB616F" w:rsidRPr="00FB616F" w:rsidRDefault="00FB616F" w:rsidP="00FB616F">
            <w:pPr>
              <w:jc w:val="right"/>
              <w:rPr>
                <w:color w:val="000000"/>
                <w:sz w:val="20"/>
                <w:szCs w:val="20"/>
              </w:rPr>
            </w:pPr>
            <w:r w:rsidRPr="00FB616F">
              <w:rPr>
                <w:color w:val="000000"/>
                <w:sz w:val="20"/>
                <w:szCs w:val="20"/>
              </w:rPr>
              <w:t>1 500 000,00</w:t>
            </w:r>
          </w:p>
        </w:tc>
        <w:tc>
          <w:tcPr>
            <w:tcW w:w="992" w:type="dxa"/>
            <w:tcBorders>
              <w:top w:val="nil"/>
              <w:left w:val="nil"/>
              <w:bottom w:val="single" w:sz="4" w:space="0" w:color="auto"/>
              <w:right w:val="single" w:sz="4" w:space="0" w:color="auto"/>
            </w:tcBorders>
            <w:shd w:val="clear" w:color="auto" w:fill="auto"/>
            <w:noWrap/>
            <w:vAlign w:val="bottom"/>
            <w:hideMark/>
          </w:tcPr>
          <w:p w14:paraId="2D0B4015"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3A62CAA"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390C30BA" w14:textId="77777777" w:rsidR="00FB616F" w:rsidRPr="00FB616F" w:rsidRDefault="00FB616F" w:rsidP="00FB616F">
            <w:pPr>
              <w:jc w:val="right"/>
              <w:rPr>
                <w:color w:val="000000"/>
                <w:sz w:val="20"/>
                <w:szCs w:val="20"/>
              </w:rPr>
            </w:pPr>
            <w:r w:rsidRPr="00FB616F">
              <w:rPr>
                <w:color w:val="000000"/>
                <w:sz w:val="20"/>
                <w:szCs w:val="20"/>
              </w:rPr>
              <w:t>500 000,00</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23B6278A"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1E17960D" w14:textId="77777777" w:rsidR="00FB616F" w:rsidRPr="00FB616F" w:rsidRDefault="00FB616F" w:rsidP="00FB616F">
            <w:pPr>
              <w:jc w:val="right"/>
              <w:rPr>
                <w:color w:val="000000"/>
                <w:sz w:val="20"/>
                <w:szCs w:val="20"/>
              </w:rPr>
            </w:pPr>
            <w:r w:rsidRPr="00FB616F">
              <w:rPr>
                <w:color w:val="000000"/>
                <w:sz w:val="20"/>
                <w:szCs w:val="20"/>
              </w:rPr>
              <w:t>22 639,71</w:t>
            </w:r>
          </w:p>
        </w:tc>
        <w:tc>
          <w:tcPr>
            <w:tcW w:w="236" w:type="dxa"/>
            <w:gridSpan w:val="3"/>
            <w:vAlign w:val="center"/>
            <w:hideMark/>
          </w:tcPr>
          <w:p w14:paraId="09E43E0D" w14:textId="77777777" w:rsidR="00FB616F" w:rsidRPr="00FB616F" w:rsidRDefault="00FB616F" w:rsidP="00FB616F">
            <w:pPr>
              <w:rPr>
                <w:sz w:val="20"/>
                <w:szCs w:val="20"/>
              </w:rPr>
            </w:pPr>
          </w:p>
        </w:tc>
      </w:tr>
      <w:tr w:rsidR="00FB616F" w:rsidRPr="00FB616F" w14:paraId="33677FCB"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6A05433" w14:textId="77777777" w:rsidR="00FB616F" w:rsidRPr="00FB616F" w:rsidRDefault="00FB616F" w:rsidP="00FB616F">
            <w:pPr>
              <w:jc w:val="right"/>
              <w:rPr>
                <w:color w:val="000000"/>
                <w:sz w:val="20"/>
                <w:szCs w:val="20"/>
              </w:rPr>
            </w:pPr>
            <w:r w:rsidRPr="00FB616F">
              <w:rPr>
                <w:color w:val="000000"/>
                <w:sz w:val="20"/>
                <w:szCs w:val="20"/>
              </w:rPr>
              <w:t>2</w:t>
            </w:r>
          </w:p>
        </w:tc>
        <w:tc>
          <w:tcPr>
            <w:tcW w:w="710" w:type="dxa"/>
            <w:tcBorders>
              <w:top w:val="nil"/>
              <w:left w:val="nil"/>
              <w:bottom w:val="single" w:sz="4" w:space="0" w:color="auto"/>
              <w:right w:val="single" w:sz="4" w:space="0" w:color="auto"/>
            </w:tcBorders>
            <w:shd w:val="clear" w:color="auto" w:fill="auto"/>
            <w:noWrap/>
            <w:vAlign w:val="bottom"/>
            <w:hideMark/>
          </w:tcPr>
          <w:p w14:paraId="6FCADE8C" w14:textId="77777777" w:rsidR="00FB616F" w:rsidRPr="00FB616F" w:rsidRDefault="00FB616F" w:rsidP="00FB616F">
            <w:pPr>
              <w:rPr>
                <w:color w:val="000000"/>
                <w:sz w:val="20"/>
                <w:szCs w:val="20"/>
              </w:rPr>
            </w:pPr>
            <w:proofErr w:type="spellStart"/>
            <w:r w:rsidRPr="00FB616F">
              <w:rPr>
                <w:color w:val="000000"/>
                <w:sz w:val="20"/>
                <w:szCs w:val="20"/>
              </w:rPr>
              <w:t>Балманский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4C89FA3" w14:textId="77777777" w:rsidR="00FB616F" w:rsidRPr="00FB616F" w:rsidRDefault="00FB616F" w:rsidP="00FB616F">
            <w:pPr>
              <w:jc w:val="right"/>
              <w:rPr>
                <w:bCs/>
                <w:color w:val="000000"/>
                <w:sz w:val="20"/>
                <w:szCs w:val="20"/>
              </w:rPr>
            </w:pPr>
            <w:r w:rsidRPr="00FB616F">
              <w:rPr>
                <w:bCs/>
                <w:color w:val="000000"/>
                <w:sz w:val="20"/>
                <w:szCs w:val="20"/>
              </w:rPr>
              <w:t>18 839,14</w:t>
            </w:r>
          </w:p>
        </w:tc>
        <w:tc>
          <w:tcPr>
            <w:tcW w:w="1134" w:type="dxa"/>
            <w:tcBorders>
              <w:top w:val="nil"/>
              <w:left w:val="nil"/>
              <w:bottom w:val="single" w:sz="4" w:space="0" w:color="auto"/>
              <w:right w:val="single" w:sz="4" w:space="0" w:color="auto"/>
            </w:tcBorders>
            <w:shd w:val="clear" w:color="auto" w:fill="auto"/>
            <w:noWrap/>
            <w:vAlign w:val="bottom"/>
            <w:hideMark/>
          </w:tcPr>
          <w:p w14:paraId="2FA116F1"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1F9F683" w14:textId="77777777" w:rsidR="00FB616F" w:rsidRPr="00FB616F" w:rsidRDefault="00FB616F" w:rsidP="00FB616F">
            <w:pPr>
              <w:jc w:val="right"/>
              <w:rPr>
                <w:color w:val="000000"/>
                <w:sz w:val="20"/>
                <w:szCs w:val="20"/>
              </w:rPr>
            </w:pPr>
            <w:r w:rsidRPr="00FB616F">
              <w:rPr>
                <w:color w:val="000000"/>
                <w:sz w:val="20"/>
                <w:szCs w:val="20"/>
              </w:rPr>
              <w:t>200,00</w:t>
            </w:r>
          </w:p>
        </w:tc>
        <w:tc>
          <w:tcPr>
            <w:tcW w:w="709" w:type="dxa"/>
            <w:tcBorders>
              <w:top w:val="nil"/>
              <w:left w:val="nil"/>
              <w:bottom w:val="single" w:sz="4" w:space="0" w:color="auto"/>
              <w:right w:val="single" w:sz="4" w:space="0" w:color="auto"/>
            </w:tcBorders>
            <w:shd w:val="clear" w:color="auto" w:fill="auto"/>
            <w:noWrap/>
            <w:vAlign w:val="bottom"/>
            <w:hideMark/>
          </w:tcPr>
          <w:p w14:paraId="7D72ED0F"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CFD40C0"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AA9D998"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410D7FE0"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3DEF7E2E"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7C88154" w14:textId="77777777" w:rsidR="00FB616F" w:rsidRPr="00FB616F" w:rsidRDefault="00FB616F" w:rsidP="00FB616F">
            <w:pPr>
              <w:jc w:val="right"/>
              <w:rPr>
                <w:color w:val="000000"/>
                <w:sz w:val="20"/>
                <w:szCs w:val="20"/>
              </w:rPr>
            </w:pPr>
            <w:r w:rsidRPr="00FB616F">
              <w:rPr>
                <w:color w:val="000000"/>
                <w:sz w:val="20"/>
                <w:szCs w:val="20"/>
              </w:rPr>
              <w:t>3 546,00</w:t>
            </w:r>
          </w:p>
        </w:tc>
        <w:tc>
          <w:tcPr>
            <w:tcW w:w="1276" w:type="dxa"/>
            <w:tcBorders>
              <w:top w:val="nil"/>
              <w:left w:val="nil"/>
              <w:bottom w:val="single" w:sz="4" w:space="0" w:color="auto"/>
              <w:right w:val="single" w:sz="4" w:space="0" w:color="auto"/>
            </w:tcBorders>
            <w:shd w:val="clear" w:color="auto" w:fill="auto"/>
            <w:noWrap/>
            <w:vAlign w:val="bottom"/>
            <w:hideMark/>
          </w:tcPr>
          <w:p w14:paraId="52164C74"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C7FEF48"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30B81A3"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3B7913F2"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2EFEFA90"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06DF4361" w14:textId="77777777" w:rsidR="00FB616F" w:rsidRPr="00FB616F" w:rsidRDefault="00FB616F" w:rsidP="00FB616F">
            <w:pPr>
              <w:jc w:val="right"/>
              <w:rPr>
                <w:color w:val="000000"/>
                <w:sz w:val="20"/>
                <w:szCs w:val="20"/>
              </w:rPr>
            </w:pPr>
            <w:r w:rsidRPr="00FB616F">
              <w:rPr>
                <w:color w:val="000000"/>
                <w:sz w:val="20"/>
                <w:szCs w:val="20"/>
              </w:rPr>
              <w:t>15 093,14</w:t>
            </w:r>
          </w:p>
        </w:tc>
        <w:tc>
          <w:tcPr>
            <w:tcW w:w="236" w:type="dxa"/>
            <w:gridSpan w:val="3"/>
            <w:vAlign w:val="center"/>
            <w:hideMark/>
          </w:tcPr>
          <w:p w14:paraId="3E288447" w14:textId="77777777" w:rsidR="00FB616F" w:rsidRPr="00FB616F" w:rsidRDefault="00FB616F" w:rsidP="00FB616F">
            <w:pPr>
              <w:rPr>
                <w:sz w:val="20"/>
                <w:szCs w:val="20"/>
              </w:rPr>
            </w:pPr>
          </w:p>
        </w:tc>
      </w:tr>
      <w:tr w:rsidR="00FB616F" w:rsidRPr="00FB616F" w14:paraId="64D8CAE9"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49E6D15" w14:textId="77777777" w:rsidR="00FB616F" w:rsidRPr="00FB616F" w:rsidRDefault="00FB616F" w:rsidP="00FB616F">
            <w:pPr>
              <w:jc w:val="right"/>
              <w:rPr>
                <w:color w:val="000000"/>
                <w:sz w:val="20"/>
                <w:szCs w:val="20"/>
              </w:rPr>
            </w:pPr>
            <w:r w:rsidRPr="00FB616F">
              <w:rPr>
                <w:color w:val="000000"/>
                <w:sz w:val="20"/>
                <w:szCs w:val="20"/>
              </w:rPr>
              <w:t>3</w:t>
            </w:r>
          </w:p>
        </w:tc>
        <w:tc>
          <w:tcPr>
            <w:tcW w:w="710" w:type="dxa"/>
            <w:tcBorders>
              <w:top w:val="nil"/>
              <w:left w:val="nil"/>
              <w:bottom w:val="single" w:sz="4" w:space="0" w:color="auto"/>
              <w:right w:val="single" w:sz="4" w:space="0" w:color="auto"/>
            </w:tcBorders>
            <w:shd w:val="clear" w:color="auto" w:fill="auto"/>
            <w:noWrap/>
            <w:vAlign w:val="bottom"/>
            <w:hideMark/>
          </w:tcPr>
          <w:p w14:paraId="6CCB8C67" w14:textId="77777777" w:rsidR="00FB616F" w:rsidRPr="00FB616F" w:rsidRDefault="00FB616F" w:rsidP="00FB616F">
            <w:pPr>
              <w:rPr>
                <w:color w:val="000000"/>
                <w:sz w:val="20"/>
                <w:szCs w:val="20"/>
              </w:rPr>
            </w:pPr>
            <w:proofErr w:type="spellStart"/>
            <w:r w:rsidRPr="00FB616F">
              <w:rPr>
                <w:color w:val="000000"/>
                <w:sz w:val="20"/>
                <w:szCs w:val="20"/>
              </w:rPr>
              <w:t>Булатовский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7D63A16" w14:textId="77777777" w:rsidR="00FB616F" w:rsidRPr="00FB616F" w:rsidRDefault="00FB616F" w:rsidP="00FB616F">
            <w:pPr>
              <w:jc w:val="right"/>
              <w:rPr>
                <w:bCs/>
                <w:color w:val="000000"/>
                <w:sz w:val="20"/>
                <w:szCs w:val="20"/>
              </w:rPr>
            </w:pPr>
            <w:r w:rsidRPr="00FB616F">
              <w:rPr>
                <w:bCs/>
                <w:color w:val="000000"/>
                <w:sz w:val="20"/>
                <w:szCs w:val="20"/>
              </w:rPr>
              <w:t>2 836 570,14</w:t>
            </w:r>
          </w:p>
        </w:tc>
        <w:tc>
          <w:tcPr>
            <w:tcW w:w="1134" w:type="dxa"/>
            <w:tcBorders>
              <w:top w:val="nil"/>
              <w:left w:val="nil"/>
              <w:bottom w:val="single" w:sz="4" w:space="0" w:color="auto"/>
              <w:right w:val="single" w:sz="4" w:space="0" w:color="auto"/>
            </w:tcBorders>
            <w:shd w:val="clear" w:color="auto" w:fill="auto"/>
            <w:noWrap/>
            <w:vAlign w:val="bottom"/>
            <w:hideMark/>
          </w:tcPr>
          <w:p w14:paraId="507F42C5" w14:textId="77777777" w:rsidR="00FB616F" w:rsidRPr="00FB616F" w:rsidRDefault="00FB616F" w:rsidP="00FB616F">
            <w:pPr>
              <w:jc w:val="right"/>
              <w:rPr>
                <w:color w:val="000000"/>
                <w:sz w:val="20"/>
                <w:szCs w:val="20"/>
              </w:rPr>
            </w:pPr>
            <w:r w:rsidRPr="00FB616F">
              <w:rPr>
                <w:color w:val="000000"/>
                <w:sz w:val="20"/>
                <w:szCs w:val="20"/>
              </w:rPr>
              <w:t>2 700 000,00</w:t>
            </w:r>
          </w:p>
        </w:tc>
        <w:tc>
          <w:tcPr>
            <w:tcW w:w="709" w:type="dxa"/>
            <w:tcBorders>
              <w:top w:val="nil"/>
              <w:left w:val="nil"/>
              <w:bottom w:val="single" w:sz="4" w:space="0" w:color="auto"/>
              <w:right w:val="single" w:sz="4" w:space="0" w:color="auto"/>
            </w:tcBorders>
            <w:shd w:val="clear" w:color="auto" w:fill="auto"/>
            <w:noWrap/>
            <w:vAlign w:val="bottom"/>
            <w:hideMark/>
          </w:tcPr>
          <w:p w14:paraId="3D31652B" w14:textId="77777777" w:rsidR="00FB616F" w:rsidRPr="00FB616F" w:rsidRDefault="00FB616F" w:rsidP="00FB616F">
            <w:pPr>
              <w:jc w:val="right"/>
              <w:rPr>
                <w:color w:val="000000"/>
                <w:sz w:val="20"/>
                <w:szCs w:val="20"/>
              </w:rPr>
            </w:pPr>
            <w:r w:rsidRPr="00FB616F">
              <w:rPr>
                <w:color w:val="000000"/>
                <w:sz w:val="20"/>
                <w:szCs w:val="20"/>
              </w:rPr>
              <w:t>16 100,00</w:t>
            </w:r>
          </w:p>
        </w:tc>
        <w:tc>
          <w:tcPr>
            <w:tcW w:w="709" w:type="dxa"/>
            <w:tcBorders>
              <w:top w:val="nil"/>
              <w:left w:val="nil"/>
              <w:bottom w:val="single" w:sz="4" w:space="0" w:color="auto"/>
              <w:right w:val="single" w:sz="4" w:space="0" w:color="auto"/>
            </w:tcBorders>
            <w:shd w:val="clear" w:color="auto" w:fill="auto"/>
            <w:noWrap/>
            <w:vAlign w:val="bottom"/>
            <w:hideMark/>
          </w:tcPr>
          <w:p w14:paraId="2B030827"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E5C785E"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C826A78"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23B398A"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51B2299"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D0B1BA8" w14:textId="77777777" w:rsidR="00FB616F" w:rsidRPr="00FB616F" w:rsidRDefault="00FB616F" w:rsidP="00FB616F">
            <w:pPr>
              <w:jc w:val="right"/>
              <w:rPr>
                <w:color w:val="000000"/>
                <w:sz w:val="20"/>
                <w:szCs w:val="20"/>
              </w:rPr>
            </w:pPr>
            <w:r w:rsidRPr="00FB616F">
              <w:rPr>
                <w:color w:val="000000"/>
                <w:sz w:val="20"/>
                <w:szCs w:val="20"/>
              </w:rPr>
              <w:t>7 092,00</w:t>
            </w:r>
          </w:p>
        </w:tc>
        <w:tc>
          <w:tcPr>
            <w:tcW w:w="1276" w:type="dxa"/>
            <w:tcBorders>
              <w:top w:val="nil"/>
              <w:left w:val="nil"/>
              <w:bottom w:val="single" w:sz="4" w:space="0" w:color="auto"/>
              <w:right w:val="single" w:sz="4" w:space="0" w:color="auto"/>
            </w:tcBorders>
            <w:shd w:val="clear" w:color="auto" w:fill="auto"/>
            <w:noWrap/>
            <w:vAlign w:val="bottom"/>
            <w:hideMark/>
          </w:tcPr>
          <w:p w14:paraId="7E30A7DC"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BA4AD17" w14:textId="77777777" w:rsidR="00FB616F" w:rsidRPr="00FB616F" w:rsidRDefault="00FB616F" w:rsidP="00FB616F">
            <w:pPr>
              <w:jc w:val="right"/>
              <w:rPr>
                <w:color w:val="000000"/>
                <w:sz w:val="20"/>
                <w:szCs w:val="20"/>
              </w:rPr>
            </w:pPr>
            <w:r w:rsidRPr="00FB616F">
              <w:rPr>
                <w:color w:val="000000"/>
                <w:sz w:val="20"/>
                <w:szCs w:val="20"/>
              </w:rPr>
              <w:t>98 285,00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7912318"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45FC4475"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79DB1631"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64EF3FE6" w14:textId="77777777" w:rsidR="00FB616F" w:rsidRPr="00FB616F" w:rsidRDefault="00FB616F" w:rsidP="00FB616F">
            <w:pPr>
              <w:jc w:val="right"/>
              <w:rPr>
                <w:color w:val="000000"/>
                <w:sz w:val="20"/>
                <w:szCs w:val="20"/>
              </w:rPr>
            </w:pPr>
            <w:r w:rsidRPr="00FB616F">
              <w:rPr>
                <w:color w:val="000000"/>
                <w:sz w:val="20"/>
                <w:szCs w:val="20"/>
              </w:rPr>
              <w:t>15 093,14</w:t>
            </w:r>
          </w:p>
        </w:tc>
        <w:tc>
          <w:tcPr>
            <w:tcW w:w="236" w:type="dxa"/>
            <w:gridSpan w:val="3"/>
            <w:vAlign w:val="center"/>
            <w:hideMark/>
          </w:tcPr>
          <w:p w14:paraId="49733C30" w14:textId="77777777" w:rsidR="00FB616F" w:rsidRPr="00FB616F" w:rsidRDefault="00FB616F" w:rsidP="00FB616F">
            <w:pPr>
              <w:rPr>
                <w:sz w:val="20"/>
                <w:szCs w:val="20"/>
              </w:rPr>
            </w:pPr>
          </w:p>
        </w:tc>
      </w:tr>
      <w:tr w:rsidR="00FB616F" w:rsidRPr="00FB616F" w14:paraId="2868501C"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BED45CD" w14:textId="77777777" w:rsidR="00FB616F" w:rsidRPr="00FB616F" w:rsidRDefault="00FB616F" w:rsidP="00FB616F">
            <w:pPr>
              <w:jc w:val="right"/>
              <w:rPr>
                <w:color w:val="000000"/>
                <w:sz w:val="20"/>
                <w:szCs w:val="20"/>
              </w:rPr>
            </w:pPr>
            <w:r w:rsidRPr="00FB616F">
              <w:rPr>
                <w:color w:val="000000"/>
                <w:sz w:val="20"/>
                <w:szCs w:val="20"/>
              </w:rPr>
              <w:t>4</w:t>
            </w:r>
          </w:p>
        </w:tc>
        <w:tc>
          <w:tcPr>
            <w:tcW w:w="710" w:type="dxa"/>
            <w:tcBorders>
              <w:top w:val="nil"/>
              <w:left w:val="nil"/>
              <w:bottom w:val="single" w:sz="4" w:space="0" w:color="auto"/>
              <w:right w:val="single" w:sz="4" w:space="0" w:color="auto"/>
            </w:tcBorders>
            <w:shd w:val="clear" w:color="auto" w:fill="auto"/>
            <w:noWrap/>
            <w:vAlign w:val="bottom"/>
            <w:hideMark/>
          </w:tcPr>
          <w:p w14:paraId="089BBEAA" w14:textId="77777777" w:rsidR="00FB616F" w:rsidRPr="00FB616F" w:rsidRDefault="00FB616F" w:rsidP="00FB616F">
            <w:pPr>
              <w:rPr>
                <w:color w:val="000000"/>
                <w:sz w:val="20"/>
                <w:szCs w:val="20"/>
              </w:rPr>
            </w:pPr>
            <w:proofErr w:type="spellStart"/>
            <w:r w:rsidRPr="00FB616F">
              <w:rPr>
                <w:color w:val="000000"/>
                <w:sz w:val="20"/>
                <w:szCs w:val="20"/>
              </w:rPr>
              <w:t>Верхичинский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9EE3687" w14:textId="77777777" w:rsidR="00FB616F" w:rsidRPr="00FB616F" w:rsidRDefault="00FB616F" w:rsidP="00FB616F">
            <w:pPr>
              <w:jc w:val="right"/>
              <w:rPr>
                <w:bCs/>
                <w:color w:val="000000"/>
                <w:sz w:val="20"/>
                <w:szCs w:val="20"/>
              </w:rPr>
            </w:pPr>
            <w:r w:rsidRPr="00FB616F">
              <w:rPr>
                <w:bCs/>
                <w:color w:val="000000"/>
                <w:sz w:val="20"/>
                <w:szCs w:val="20"/>
              </w:rPr>
              <w:t>1 773,00</w:t>
            </w:r>
          </w:p>
        </w:tc>
        <w:tc>
          <w:tcPr>
            <w:tcW w:w="1134" w:type="dxa"/>
            <w:tcBorders>
              <w:top w:val="nil"/>
              <w:left w:val="nil"/>
              <w:bottom w:val="single" w:sz="4" w:space="0" w:color="auto"/>
              <w:right w:val="single" w:sz="4" w:space="0" w:color="auto"/>
            </w:tcBorders>
            <w:shd w:val="clear" w:color="auto" w:fill="auto"/>
            <w:noWrap/>
            <w:vAlign w:val="bottom"/>
            <w:hideMark/>
          </w:tcPr>
          <w:p w14:paraId="22AED0C8"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78C462D"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B6CE4B2"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8E4AEB"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CDCF370"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1373CFE7"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CFB9DF1"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BE71C44" w14:textId="77777777" w:rsidR="00FB616F" w:rsidRPr="00FB616F" w:rsidRDefault="00FB616F" w:rsidP="00FB616F">
            <w:pPr>
              <w:jc w:val="right"/>
              <w:rPr>
                <w:color w:val="000000"/>
                <w:sz w:val="20"/>
                <w:szCs w:val="20"/>
              </w:rPr>
            </w:pPr>
            <w:r w:rsidRPr="00FB616F">
              <w:rPr>
                <w:color w:val="000000"/>
                <w:sz w:val="20"/>
                <w:szCs w:val="20"/>
              </w:rPr>
              <w:t>1 773,00</w:t>
            </w:r>
          </w:p>
        </w:tc>
        <w:tc>
          <w:tcPr>
            <w:tcW w:w="1276" w:type="dxa"/>
            <w:tcBorders>
              <w:top w:val="nil"/>
              <w:left w:val="nil"/>
              <w:bottom w:val="single" w:sz="4" w:space="0" w:color="auto"/>
              <w:right w:val="single" w:sz="4" w:space="0" w:color="auto"/>
            </w:tcBorders>
            <w:shd w:val="clear" w:color="auto" w:fill="auto"/>
            <w:noWrap/>
            <w:vAlign w:val="bottom"/>
            <w:hideMark/>
          </w:tcPr>
          <w:p w14:paraId="2C341DE4"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66B8EB7"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74EE8FB"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394CD19B"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5311FAC7"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73CE8B77"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55C95901" w14:textId="77777777" w:rsidR="00FB616F" w:rsidRPr="00FB616F" w:rsidRDefault="00FB616F" w:rsidP="00FB616F">
            <w:pPr>
              <w:rPr>
                <w:sz w:val="20"/>
                <w:szCs w:val="20"/>
              </w:rPr>
            </w:pPr>
          </w:p>
        </w:tc>
      </w:tr>
      <w:tr w:rsidR="00FB616F" w:rsidRPr="00FB616F" w14:paraId="1524907D"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4D6065B" w14:textId="77777777" w:rsidR="00FB616F" w:rsidRPr="00FB616F" w:rsidRDefault="00FB616F" w:rsidP="00FB616F">
            <w:pPr>
              <w:jc w:val="right"/>
              <w:rPr>
                <w:color w:val="000000"/>
                <w:sz w:val="20"/>
                <w:szCs w:val="20"/>
              </w:rPr>
            </w:pPr>
            <w:r w:rsidRPr="00FB616F">
              <w:rPr>
                <w:color w:val="000000"/>
                <w:sz w:val="20"/>
                <w:szCs w:val="20"/>
              </w:rPr>
              <w:t>5</w:t>
            </w:r>
          </w:p>
        </w:tc>
        <w:tc>
          <w:tcPr>
            <w:tcW w:w="710" w:type="dxa"/>
            <w:tcBorders>
              <w:top w:val="nil"/>
              <w:left w:val="nil"/>
              <w:bottom w:val="single" w:sz="4" w:space="0" w:color="auto"/>
              <w:right w:val="single" w:sz="4" w:space="0" w:color="auto"/>
            </w:tcBorders>
            <w:shd w:val="clear" w:color="auto" w:fill="auto"/>
            <w:noWrap/>
            <w:vAlign w:val="bottom"/>
            <w:hideMark/>
          </w:tcPr>
          <w:p w14:paraId="61BEB623" w14:textId="77777777" w:rsidR="00FB616F" w:rsidRPr="00FB616F" w:rsidRDefault="00FB616F" w:rsidP="00FB616F">
            <w:pPr>
              <w:rPr>
                <w:color w:val="000000"/>
                <w:sz w:val="20"/>
                <w:szCs w:val="20"/>
              </w:rPr>
            </w:pPr>
            <w:proofErr w:type="spellStart"/>
            <w:r w:rsidRPr="00FB616F">
              <w:rPr>
                <w:color w:val="000000"/>
                <w:sz w:val="20"/>
                <w:szCs w:val="20"/>
              </w:rPr>
              <w:t>Веснянский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C5E37D3" w14:textId="77777777" w:rsidR="00FB616F" w:rsidRPr="00FB616F" w:rsidRDefault="00FB616F" w:rsidP="00FB616F">
            <w:pPr>
              <w:jc w:val="right"/>
              <w:rPr>
                <w:bCs/>
                <w:color w:val="000000"/>
                <w:sz w:val="20"/>
                <w:szCs w:val="20"/>
              </w:rPr>
            </w:pPr>
            <w:r w:rsidRPr="00FB616F">
              <w:rPr>
                <w:bCs/>
                <w:color w:val="000000"/>
                <w:sz w:val="20"/>
                <w:szCs w:val="20"/>
              </w:rPr>
              <w:t>26 185,71</w:t>
            </w:r>
          </w:p>
        </w:tc>
        <w:tc>
          <w:tcPr>
            <w:tcW w:w="1134" w:type="dxa"/>
            <w:tcBorders>
              <w:top w:val="nil"/>
              <w:left w:val="nil"/>
              <w:bottom w:val="single" w:sz="4" w:space="0" w:color="auto"/>
              <w:right w:val="single" w:sz="4" w:space="0" w:color="auto"/>
            </w:tcBorders>
            <w:shd w:val="clear" w:color="auto" w:fill="auto"/>
            <w:noWrap/>
            <w:vAlign w:val="bottom"/>
            <w:hideMark/>
          </w:tcPr>
          <w:p w14:paraId="7590950E"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6B34095"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5C16FC4"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8E991A9"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4385E9F8"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36DA650"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0920F06"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E57295B" w14:textId="77777777" w:rsidR="00FB616F" w:rsidRPr="00FB616F" w:rsidRDefault="00FB616F" w:rsidP="00FB616F">
            <w:pPr>
              <w:jc w:val="right"/>
              <w:rPr>
                <w:color w:val="000000"/>
                <w:sz w:val="20"/>
                <w:szCs w:val="20"/>
              </w:rPr>
            </w:pPr>
            <w:r w:rsidRPr="00FB616F">
              <w:rPr>
                <w:color w:val="000000"/>
                <w:sz w:val="20"/>
                <w:szCs w:val="20"/>
              </w:rPr>
              <w:t>3 546,00</w:t>
            </w:r>
          </w:p>
        </w:tc>
        <w:tc>
          <w:tcPr>
            <w:tcW w:w="1276" w:type="dxa"/>
            <w:tcBorders>
              <w:top w:val="nil"/>
              <w:left w:val="nil"/>
              <w:bottom w:val="single" w:sz="4" w:space="0" w:color="auto"/>
              <w:right w:val="single" w:sz="4" w:space="0" w:color="auto"/>
            </w:tcBorders>
            <w:shd w:val="clear" w:color="auto" w:fill="auto"/>
            <w:noWrap/>
            <w:vAlign w:val="bottom"/>
            <w:hideMark/>
          </w:tcPr>
          <w:p w14:paraId="10DA492D"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135F0E8"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D67B88B"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7F1F722D"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746C25B3"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73EF3FE2" w14:textId="77777777" w:rsidR="00FB616F" w:rsidRPr="00FB616F" w:rsidRDefault="00FB616F" w:rsidP="00FB616F">
            <w:pPr>
              <w:jc w:val="right"/>
              <w:rPr>
                <w:color w:val="000000"/>
                <w:sz w:val="20"/>
                <w:szCs w:val="20"/>
              </w:rPr>
            </w:pPr>
            <w:r w:rsidRPr="00FB616F">
              <w:rPr>
                <w:color w:val="000000"/>
                <w:sz w:val="20"/>
                <w:szCs w:val="20"/>
              </w:rPr>
              <w:t>22 639,71</w:t>
            </w:r>
          </w:p>
        </w:tc>
        <w:tc>
          <w:tcPr>
            <w:tcW w:w="236" w:type="dxa"/>
            <w:gridSpan w:val="3"/>
            <w:vAlign w:val="center"/>
            <w:hideMark/>
          </w:tcPr>
          <w:p w14:paraId="3C72A4AF" w14:textId="77777777" w:rsidR="00FB616F" w:rsidRPr="00FB616F" w:rsidRDefault="00FB616F" w:rsidP="00FB616F">
            <w:pPr>
              <w:rPr>
                <w:sz w:val="20"/>
                <w:szCs w:val="20"/>
              </w:rPr>
            </w:pPr>
          </w:p>
        </w:tc>
      </w:tr>
      <w:tr w:rsidR="00FB616F" w:rsidRPr="00FB616F" w14:paraId="67E84BFF"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6C7C6C1" w14:textId="77777777" w:rsidR="00FB616F" w:rsidRPr="00FB616F" w:rsidRDefault="00FB616F" w:rsidP="00FB616F">
            <w:pPr>
              <w:jc w:val="right"/>
              <w:rPr>
                <w:color w:val="000000"/>
                <w:sz w:val="20"/>
                <w:szCs w:val="20"/>
              </w:rPr>
            </w:pPr>
            <w:r w:rsidRPr="00FB616F">
              <w:rPr>
                <w:color w:val="000000"/>
                <w:sz w:val="20"/>
                <w:szCs w:val="20"/>
              </w:rPr>
              <w:t>6</w:t>
            </w:r>
          </w:p>
        </w:tc>
        <w:tc>
          <w:tcPr>
            <w:tcW w:w="710" w:type="dxa"/>
            <w:tcBorders>
              <w:top w:val="nil"/>
              <w:left w:val="nil"/>
              <w:bottom w:val="single" w:sz="4" w:space="0" w:color="auto"/>
              <w:right w:val="single" w:sz="4" w:space="0" w:color="auto"/>
            </w:tcBorders>
            <w:shd w:val="clear" w:color="auto" w:fill="auto"/>
            <w:noWrap/>
            <w:vAlign w:val="bottom"/>
            <w:hideMark/>
          </w:tcPr>
          <w:p w14:paraId="2920AE8F" w14:textId="77777777" w:rsidR="00FB616F" w:rsidRPr="00FB616F" w:rsidRDefault="00FB616F" w:rsidP="00FB616F">
            <w:pPr>
              <w:rPr>
                <w:color w:val="000000"/>
                <w:sz w:val="20"/>
                <w:szCs w:val="20"/>
              </w:rPr>
            </w:pPr>
            <w:proofErr w:type="spellStart"/>
            <w:r w:rsidRPr="00FB616F">
              <w:rPr>
                <w:color w:val="000000"/>
                <w:sz w:val="20"/>
                <w:szCs w:val="20"/>
              </w:rPr>
              <w:t>Гжатский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5D5729F" w14:textId="77777777" w:rsidR="00FB616F" w:rsidRPr="00FB616F" w:rsidRDefault="00FB616F" w:rsidP="00FB616F">
            <w:pPr>
              <w:jc w:val="right"/>
              <w:rPr>
                <w:bCs/>
                <w:color w:val="000000"/>
                <w:sz w:val="20"/>
                <w:szCs w:val="20"/>
              </w:rPr>
            </w:pPr>
            <w:r w:rsidRPr="00FB616F">
              <w:rPr>
                <w:bCs/>
                <w:color w:val="000000"/>
                <w:sz w:val="20"/>
                <w:szCs w:val="20"/>
              </w:rPr>
              <w:t>101 833,28</w:t>
            </w:r>
          </w:p>
        </w:tc>
        <w:tc>
          <w:tcPr>
            <w:tcW w:w="1134" w:type="dxa"/>
            <w:tcBorders>
              <w:top w:val="nil"/>
              <w:left w:val="nil"/>
              <w:bottom w:val="single" w:sz="4" w:space="0" w:color="auto"/>
              <w:right w:val="single" w:sz="4" w:space="0" w:color="auto"/>
            </w:tcBorders>
            <w:shd w:val="clear" w:color="auto" w:fill="auto"/>
            <w:noWrap/>
            <w:vAlign w:val="bottom"/>
            <w:hideMark/>
          </w:tcPr>
          <w:p w14:paraId="489B3353"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50CD0C5" w14:textId="77777777" w:rsidR="00FB616F" w:rsidRPr="00FB616F" w:rsidRDefault="00FB616F" w:rsidP="00FB616F">
            <w:pPr>
              <w:jc w:val="right"/>
              <w:rPr>
                <w:color w:val="000000"/>
                <w:sz w:val="20"/>
                <w:szCs w:val="20"/>
              </w:rPr>
            </w:pPr>
            <w:r w:rsidRPr="00FB616F">
              <w:rPr>
                <w:color w:val="000000"/>
                <w:sz w:val="20"/>
                <w:szCs w:val="20"/>
              </w:rPr>
              <w:t>16 514,28</w:t>
            </w:r>
          </w:p>
        </w:tc>
        <w:tc>
          <w:tcPr>
            <w:tcW w:w="709" w:type="dxa"/>
            <w:tcBorders>
              <w:top w:val="nil"/>
              <w:left w:val="nil"/>
              <w:bottom w:val="single" w:sz="4" w:space="0" w:color="auto"/>
              <w:right w:val="single" w:sz="4" w:space="0" w:color="auto"/>
            </w:tcBorders>
            <w:shd w:val="clear" w:color="auto" w:fill="auto"/>
            <w:noWrap/>
            <w:vAlign w:val="bottom"/>
            <w:hideMark/>
          </w:tcPr>
          <w:p w14:paraId="57B1D255"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5BDEECA1"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228CFF5"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42BE99F5"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252F70"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E999097" w14:textId="77777777" w:rsidR="00FB616F" w:rsidRPr="00FB616F" w:rsidRDefault="00FB616F" w:rsidP="00FB616F">
            <w:pPr>
              <w:jc w:val="right"/>
              <w:rPr>
                <w:color w:val="000000"/>
                <w:sz w:val="20"/>
                <w:szCs w:val="20"/>
              </w:rPr>
            </w:pPr>
            <w:r w:rsidRPr="00FB616F">
              <w:rPr>
                <w:color w:val="000000"/>
                <w:sz w:val="20"/>
                <w:szCs w:val="20"/>
              </w:rPr>
              <w:t>5 319,00</w:t>
            </w:r>
          </w:p>
        </w:tc>
        <w:tc>
          <w:tcPr>
            <w:tcW w:w="1276" w:type="dxa"/>
            <w:tcBorders>
              <w:top w:val="nil"/>
              <w:left w:val="nil"/>
              <w:bottom w:val="single" w:sz="4" w:space="0" w:color="auto"/>
              <w:right w:val="single" w:sz="4" w:space="0" w:color="auto"/>
            </w:tcBorders>
            <w:shd w:val="clear" w:color="auto" w:fill="auto"/>
            <w:noWrap/>
            <w:vAlign w:val="bottom"/>
            <w:hideMark/>
          </w:tcPr>
          <w:p w14:paraId="044CAD7A"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CA7D2C7" w14:textId="77777777" w:rsidR="00FB616F" w:rsidRPr="00FB616F" w:rsidRDefault="00FB616F" w:rsidP="00FB616F">
            <w:pPr>
              <w:jc w:val="right"/>
              <w:rPr>
                <w:color w:val="000000"/>
                <w:sz w:val="20"/>
                <w:szCs w:val="20"/>
              </w:rPr>
            </w:pPr>
            <w:r w:rsidRPr="00FB616F">
              <w:rPr>
                <w:color w:val="000000"/>
                <w:sz w:val="20"/>
                <w:szCs w:val="20"/>
              </w:rPr>
              <w:t>80 000,00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D4DCB47"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4C7C11FF"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4ECB4E1C"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68806648"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20E0B764" w14:textId="77777777" w:rsidR="00FB616F" w:rsidRPr="00FB616F" w:rsidRDefault="00FB616F" w:rsidP="00FB616F">
            <w:pPr>
              <w:rPr>
                <w:sz w:val="20"/>
                <w:szCs w:val="20"/>
              </w:rPr>
            </w:pPr>
          </w:p>
        </w:tc>
      </w:tr>
      <w:tr w:rsidR="00FB616F" w:rsidRPr="00FB616F" w14:paraId="33A8CAC3"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55B85937" w14:textId="77777777" w:rsidR="00FB616F" w:rsidRPr="00FB616F" w:rsidRDefault="00FB616F" w:rsidP="00FB616F">
            <w:pPr>
              <w:jc w:val="right"/>
              <w:rPr>
                <w:color w:val="000000"/>
                <w:sz w:val="20"/>
                <w:szCs w:val="20"/>
              </w:rPr>
            </w:pPr>
            <w:r w:rsidRPr="00FB616F">
              <w:rPr>
                <w:color w:val="000000"/>
                <w:sz w:val="20"/>
                <w:szCs w:val="20"/>
              </w:rPr>
              <w:t>7</w:t>
            </w:r>
          </w:p>
        </w:tc>
        <w:tc>
          <w:tcPr>
            <w:tcW w:w="710" w:type="dxa"/>
            <w:tcBorders>
              <w:top w:val="nil"/>
              <w:left w:val="nil"/>
              <w:bottom w:val="single" w:sz="4" w:space="0" w:color="auto"/>
              <w:right w:val="single" w:sz="4" w:space="0" w:color="auto"/>
            </w:tcBorders>
            <w:shd w:val="clear" w:color="auto" w:fill="auto"/>
            <w:noWrap/>
            <w:vAlign w:val="bottom"/>
            <w:hideMark/>
          </w:tcPr>
          <w:p w14:paraId="1C437C2F" w14:textId="77777777" w:rsidR="00FB616F" w:rsidRPr="00FB616F" w:rsidRDefault="00FB616F" w:rsidP="00FB616F">
            <w:pPr>
              <w:rPr>
                <w:color w:val="000000"/>
                <w:sz w:val="20"/>
                <w:szCs w:val="20"/>
              </w:rPr>
            </w:pPr>
            <w:proofErr w:type="spellStart"/>
            <w:r w:rsidRPr="00FB616F">
              <w:rPr>
                <w:color w:val="000000"/>
                <w:sz w:val="20"/>
                <w:szCs w:val="20"/>
              </w:rPr>
              <w:t>Горбуновский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63FFCB72" w14:textId="77777777" w:rsidR="00FB616F" w:rsidRPr="00FB616F" w:rsidRDefault="00FB616F" w:rsidP="00FB616F">
            <w:pPr>
              <w:jc w:val="right"/>
              <w:rPr>
                <w:bCs/>
                <w:color w:val="000000"/>
                <w:sz w:val="20"/>
                <w:szCs w:val="20"/>
              </w:rPr>
            </w:pPr>
            <w:r w:rsidRPr="00FB616F">
              <w:rPr>
                <w:bCs/>
                <w:color w:val="000000"/>
                <w:sz w:val="20"/>
                <w:szCs w:val="20"/>
              </w:rPr>
              <w:t>140 780,00</w:t>
            </w:r>
          </w:p>
        </w:tc>
        <w:tc>
          <w:tcPr>
            <w:tcW w:w="1134" w:type="dxa"/>
            <w:tcBorders>
              <w:top w:val="nil"/>
              <w:left w:val="nil"/>
              <w:bottom w:val="single" w:sz="4" w:space="0" w:color="auto"/>
              <w:right w:val="single" w:sz="4" w:space="0" w:color="auto"/>
            </w:tcBorders>
            <w:shd w:val="clear" w:color="auto" w:fill="auto"/>
            <w:noWrap/>
            <w:vAlign w:val="bottom"/>
            <w:hideMark/>
          </w:tcPr>
          <w:p w14:paraId="672CD357"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DB4A545"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6351AC9"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E517F3D"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278B286B"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09A61DF"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DA9690C"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72FE4AD" w14:textId="77777777" w:rsidR="00FB616F" w:rsidRPr="00FB616F" w:rsidRDefault="00FB616F" w:rsidP="00FB616F">
            <w:pPr>
              <w:jc w:val="right"/>
              <w:rPr>
                <w:color w:val="000000"/>
                <w:sz w:val="20"/>
                <w:szCs w:val="20"/>
              </w:rPr>
            </w:pPr>
            <w:r w:rsidRPr="00FB616F">
              <w:rPr>
                <w:color w:val="000000"/>
                <w:sz w:val="20"/>
                <w:szCs w:val="20"/>
              </w:rPr>
              <w:t>8 865,00</w:t>
            </w:r>
          </w:p>
        </w:tc>
        <w:tc>
          <w:tcPr>
            <w:tcW w:w="1276" w:type="dxa"/>
            <w:tcBorders>
              <w:top w:val="nil"/>
              <w:left w:val="nil"/>
              <w:bottom w:val="single" w:sz="4" w:space="0" w:color="auto"/>
              <w:right w:val="single" w:sz="4" w:space="0" w:color="auto"/>
            </w:tcBorders>
            <w:shd w:val="clear" w:color="auto" w:fill="auto"/>
            <w:noWrap/>
            <w:vAlign w:val="bottom"/>
            <w:hideMark/>
          </w:tcPr>
          <w:p w14:paraId="1364893B" w14:textId="77777777" w:rsidR="00FB616F" w:rsidRPr="00FB616F" w:rsidRDefault="00FB616F" w:rsidP="00FB616F">
            <w:pPr>
              <w:jc w:val="right"/>
              <w:rPr>
                <w:sz w:val="20"/>
                <w:szCs w:val="20"/>
              </w:rPr>
            </w:pPr>
            <w:r w:rsidRPr="00FB616F">
              <w:rPr>
                <w:sz w:val="20"/>
                <w:szCs w:val="20"/>
              </w:rPr>
              <w:t>131 915,00</w:t>
            </w:r>
          </w:p>
        </w:tc>
        <w:tc>
          <w:tcPr>
            <w:tcW w:w="992" w:type="dxa"/>
            <w:tcBorders>
              <w:top w:val="nil"/>
              <w:left w:val="nil"/>
              <w:bottom w:val="single" w:sz="4" w:space="0" w:color="auto"/>
              <w:right w:val="single" w:sz="4" w:space="0" w:color="auto"/>
            </w:tcBorders>
            <w:shd w:val="clear" w:color="auto" w:fill="auto"/>
            <w:noWrap/>
            <w:vAlign w:val="bottom"/>
            <w:hideMark/>
          </w:tcPr>
          <w:p w14:paraId="12F161BF"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513F9089"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0E98C1CC"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154F636A"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21A584BE"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65E23F71" w14:textId="77777777" w:rsidR="00FB616F" w:rsidRPr="00FB616F" w:rsidRDefault="00FB616F" w:rsidP="00FB616F">
            <w:pPr>
              <w:rPr>
                <w:sz w:val="20"/>
                <w:szCs w:val="20"/>
              </w:rPr>
            </w:pPr>
          </w:p>
        </w:tc>
      </w:tr>
      <w:tr w:rsidR="00FB616F" w:rsidRPr="00FB616F" w14:paraId="4DDCFE8F"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6D776637" w14:textId="77777777" w:rsidR="00FB616F" w:rsidRPr="00FB616F" w:rsidRDefault="00FB616F" w:rsidP="00FB616F">
            <w:pPr>
              <w:jc w:val="right"/>
              <w:rPr>
                <w:color w:val="000000"/>
                <w:sz w:val="20"/>
                <w:szCs w:val="20"/>
              </w:rPr>
            </w:pPr>
            <w:r w:rsidRPr="00FB616F">
              <w:rPr>
                <w:color w:val="000000"/>
                <w:sz w:val="20"/>
                <w:szCs w:val="20"/>
              </w:rPr>
              <w:t>8</w:t>
            </w:r>
          </w:p>
        </w:tc>
        <w:tc>
          <w:tcPr>
            <w:tcW w:w="710" w:type="dxa"/>
            <w:tcBorders>
              <w:top w:val="nil"/>
              <w:left w:val="nil"/>
              <w:bottom w:val="single" w:sz="4" w:space="0" w:color="auto"/>
              <w:right w:val="single" w:sz="4" w:space="0" w:color="auto"/>
            </w:tcBorders>
            <w:shd w:val="clear" w:color="auto" w:fill="auto"/>
            <w:noWrap/>
            <w:vAlign w:val="bottom"/>
            <w:hideMark/>
          </w:tcPr>
          <w:p w14:paraId="189941D8" w14:textId="77777777" w:rsidR="00FB616F" w:rsidRPr="00FB616F" w:rsidRDefault="00FB616F" w:rsidP="00FB616F">
            <w:pPr>
              <w:rPr>
                <w:color w:val="000000"/>
                <w:sz w:val="20"/>
                <w:szCs w:val="20"/>
              </w:rPr>
            </w:pPr>
            <w:proofErr w:type="spellStart"/>
            <w:r w:rsidRPr="00FB616F">
              <w:rPr>
                <w:color w:val="000000"/>
                <w:sz w:val="20"/>
                <w:szCs w:val="20"/>
              </w:rPr>
              <w:t>Зоновский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4A7FCAAB" w14:textId="77777777" w:rsidR="00FB616F" w:rsidRPr="00FB616F" w:rsidRDefault="00FB616F" w:rsidP="00FB616F">
            <w:pPr>
              <w:jc w:val="right"/>
              <w:rPr>
                <w:bCs/>
                <w:color w:val="000000"/>
                <w:sz w:val="20"/>
                <w:szCs w:val="20"/>
              </w:rPr>
            </w:pPr>
            <w:r w:rsidRPr="00FB616F">
              <w:rPr>
                <w:bCs/>
                <w:color w:val="000000"/>
                <w:sz w:val="20"/>
                <w:szCs w:val="20"/>
              </w:rPr>
              <w:t>256 105,71</w:t>
            </w:r>
          </w:p>
        </w:tc>
        <w:tc>
          <w:tcPr>
            <w:tcW w:w="1134" w:type="dxa"/>
            <w:tcBorders>
              <w:top w:val="nil"/>
              <w:left w:val="nil"/>
              <w:bottom w:val="single" w:sz="4" w:space="0" w:color="auto"/>
              <w:right w:val="single" w:sz="4" w:space="0" w:color="auto"/>
            </w:tcBorders>
            <w:shd w:val="clear" w:color="000000" w:fill="FFFFFF"/>
            <w:noWrap/>
            <w:vAlign w:val="bottom"/>
            <w:hideMark/>
          </w:tcPr>
          <w:p w14:paraId="238EDBBD"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A909E6D"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591AA159"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DACC6CB"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1853566E"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50277707"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50E22CF"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A5A1BD1" w14:textId="77777777" w:rsidR="00FB616F" w:rsidRPr="00FB616F" w:rsidRDefault="00FB616F" w:rsidP="00FB616F">
            <w:pPr>
              <w:jc w:val="right"/>
              <w:rPr>
                <w:color w:val="000000"/>
                <w:sz w:val="20"/>
                <w:szCs w:val="20"/>
              </w:rPr>
            </w:pPr>
            <w:r w:rsidRPr="00FB616F">
              <w:rPr>
                <w:color w:val="000000"/>
                <w:sz w:val="20"/>
                <w:szCs w:val="20"/>
              </w:rPr>
              <w:t>3 546,00</w:t>
            </w:r>
          </w:p>
        </w:tc>
        <w:tc>
          <w:tcPr>
            <w:tcW w:w="1276" w:type="dxa"/>
            <w:tcBorders>
              <w:top w:val="nil"/>
              <w:left w:val="nil"/>
              <w:bottom w:val="single" w:sz="4" w:space="0" w:color="auto"/>
              <w:right w:val="single" w:sz="4" w:space="0" w:color="auto"/>
            </w:tcBorders>
            <w:shd w:val="clear" w:color="auto" w:fill="auto"/>
            <w:noWrap/>
            <w:vAlign w:val="bottom"/>
            <w:hideMark/>
          </w:tcPr>
          <w:p w14:paraId="4DE9F8BE" w14:textId="77777777" w:rsidR="00FB616F" w:rsidRPr="00FB616F" w:rsidRDefault="00FB616F" w:rsidP="00FB616F">
            <w:pPr>
              <w:jc w:val="right"/>
              <w:rPr>
                <w:sz w:val="20"/>
                <w:szCs w:val="20"/>
              </w:rPr>
            </w:pPr>
            <w:r w:rsidRPr="00FB616F">
              <w:rPr>
                <w:sz w:val="20"/>
                <w:szCs w:val="20"/>
              </w:rPr>
              <w:t>129 920,00</w:t>
            </w:r>
          </w:p>
        </w:tc>
        <w:tc>
          <w:tcPr>
            <w:tcW w:w="992" w:type="dxa"/>
            <w:tcBorders>
              <w:top w:val="nil"/>
              <w:left w:val="nil"/>
              <w:bottom w:val="single" w:sz="4" w:space="0" w:color="auto"/>
              <w:right w:val="single" w:sz="4" w:space="0" w:color="auto"/>
            </w:tcBorders>
            <w:shd w:val="clear" w:color="auto" w:fill="auto"/>
            <w:noWrap/>
            <w:vAlign w:val="bottom"/>
            <w:hideMark/>
          </w:tcPr>
          <w:p w14:paraId="23F8665E" w14:textId="77777777" w:rsidR="00FB616F" w:rsidRPr="00FB616F" w:rsidRDefault="00FB616F" w:rsidP="00FB616F">
            <w:pPr>
              <w:jc w:val="right"/>
              <w:rPr>
                <w:color w:val="000000"/>
                <w:sz w:val="20"/>
                <w:szCs w:val="20"/>
              </w:rPr>
            </w:pPr>
            <w:r w:rsidRPr="00FB616F">
              <w:rPr>
                <w:color w:val="000000"/>
                <w:sz w:val="20"/>
                <w:szCs w:val="20"/>
              </w:rPr>
              <w:t>100 000,00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B7BF9B8"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2E27CBF4"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47C82DC0"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658FFDFB" w14:textId="77777777" w:rsidR="00FB616F" w:rsidRPr="00FB616F" w:rsidRDefault="00FB616F" w:rsidP="00FB616F">
            <w:pPr>
              <w:jc w:val="right"/>
              <w:rPr>
                <w:color w:val="000000"/>
                <w:sz w:val="20"/>
                <w:szCs w:val="20"/>
              </w:rPr>
            </w:pPr>
            <w:r w:rsidRPr="00FB616F">
              <w:rPr>
                <w:color w:val="000000"/>
                <w:sz w:val="20"/>
                <w:szCs w:val="20"/>
              </w:rPr>
              <w:t>22 639,71</w:t>
            </w:r>
          </w:p>
        </w:tc>
        <w:tc>
          <w:tcPr>
            <w:tcW w:w="236" w:type="dxa"/>
            <w:gridSpan w:val="3"/>
            <w:vAlign w:val="center"/>
            <w:hideMark/>
          </w:tcPr>
          <w:p w14:paraId="600F8137" w14:textId="77777777" w:rsidR="00FB616F" w:rsidRPr="00FB616F" w:rsidRDefault="00FB616F" w:rsidP="00FB616F">
            <w:pPr>
              <w:rPr>
                <w:sz w:val="20"/>
                <w:szCs w:val="20"/>
              </w:rPr>
            </w:pPr>
          </w:p>
        </w:tc>
      </w:tr>
      <w:tr w:rsidR="00FB616F" w:rsidRPr="00FB616F" w14:paraId="244FB9A9"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21E9D26" w14:textId="77777777" w:rsidR="00FB616F" w:rsidRPr="00FB616F" w:rsidRDefault="00FB616F" w:rsidP="00FB616F">
            <w:pPr>
              <w:jc w:val="right"/>
              <w:rPr>
                <w:color w:val="000000"/>
                <w:sz w:val="20"/>
                <w:szCs w:val="20"/>
              </w:rPr>
            </w:pPr>
            <w:r w:rsidRPr="00FB616F">
              <w:rPr>
                <w:color w:val="000000"/>
                <w:sz w:val="20"/>
                <w:szCs w:val="20"/>
              </w:rPr>
              <w:t>9</w:t>
            </w:r>
          </w:p>
        </w:tc>
        <w:tc>
          <w:tcPr>
            <w:tcW w:w="710" w:type="dxa"/>
            <w:tcBorders>
              <w:top w:val="nil"/>
              <w:left w:val="nil"/>
              <w:bottom w:val="single" w:sz="4" w:space="0" w:color="auto"/>
              <w:right w:val="single" w:sz="4" w:space="0" w:color="auto"/>
            </w:tcBorders>
            <w:shd w:val="clear" w:color="auto" w:fill="auto"/>
            <w:noWrap/>
            <w:vAlign w:val="bottom"/>
            <w:hideMark/>
          </w:tcPr>
          <w:p w14:paraId="5B7F958B" w14:textId="77777777" w:rsidR="00FB616F" w:rsidRPr="00FB616F" w:rsidRDefault="00FB616F" w:rsidP="00FB616F">
            <w:pPr>
              <w:rPr>
                <w:color w:val="000000"/>
                <w:sz w:val="20"/>
                <w:szCs w:val="20"/>
              </w:rPr>
            </w:pPr>
            <w:r w:rsidRPr="00FB616F">
              <w:rPr>
                <w:color w:val="000000"/>
                <w:sz w:val="20"/>
                <w:szCs w:val="20"/>
              </w:rPr>
              <w:t>Камский</w:t>
            </w:r>
          </w:p>
        </w:tc>
        <w:tc>
          <w:tcPr>
            <w:tcW w:w="708" w:type="dxa"/>
            <w:tcBorders>
              <w:top w:val="nil"/>
              <w:left w:val="nil"/>
              <w:bottom w:val="single" w:sz="4" w:space="0" w:color="auto"/>
              <w:right w:val="single" w:sz="4" w:space="0" w:color="auto"/>
            </w:tcBorders>
            <w:shd w:val="clear" w:color="auto" w:fill="auto"/>
            <w:noWrap/>
            <w:vAlign w:val="bottom"/>
            <w:hideMark/>
          </w:tcPr>
          <w:p w14:paraId="4898CE10" w14:textId="77777777" w:rsidR="00FB616F" w:rsidRPr="00FB616F" w:rsidRDefault="00FB616F" w:rsidP="00FB616F">
            <w:pPr>
              <w:jc w:val="right"/>
              <w:rPr>
                <w:bCs/>
                <w:color w:val="000000"/>
                <w:sz w:val="20"/>
                <w:szCs w:val="20"/>
              </w:rPr>
            </w:pPr>
            <w:r w:rsidRPr="00FB616F">
              <w:rPr>
                <w:bCs/>
                <w:color w:val="000000"/>
                <w:sz w:val="20"/>
                <w:szCs w:val="20"/>
              </w:rPr>
              <w:t>150 463,46</w:t>
            </w:r>
          </w:p>
        </w:tc>
        <w:tc>
          <w:tcPr>
            <w:tcW w:w="1134" w:type="dxa"/>
            <w:tcBorders>
              <w:top w:val="nil"/>
              <w:left w:val="nil"/>
              <w:bottom w:val="single" w:sz="4" w:space="0" w:color="auto"/>
              <w:right w:val="single" w:sz="4" w:space="0" w:color="auto"/>
            </w:tcBorders>
            <w:shd w:val="clear" w:color="000000" w:fill="FFFFFF"/>
            <w:noWrap/>
            <w:vAlign w:val="bottom"/>
            <w:hideMark/>
          </w:tcPr>
          <w:p w14:paraId="29260A1D"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35ECD42" w14:textId="77777777" w:rsidR="00FB616F" w:rsidRPr="00FB616F" w:rsidRDefault="00FB616F" w:rsidP="00FB616F">
            <w:pPr>
              <w:jc w:val="right"/>
              <w:rPr>
                <w:color w:val="000000"/>
                <w:sz w:val="20"/>
                <w:szCs w:val="20"/>
              </w:rPr>
            </w:pPr>
            <w:r w:rsidRPr="00FB616F">
              <w:rPr>
                <w:color w:val="000000"/>
                <w:sz w:val="20"/>
                <w:szCs w:val="20"/>
              </w:rPr>
              <w:t>200,00</w:t>
            </w:r>
          </w:p>
        </w:tc>
        <w:tc>
          <w:tcPr>
            <w:tcW w:w="709" w:type="dxa"/>
            <w:tcBorders>
              <w:top w:val="nil"/>
              <w:left w:val="nil"/>
              <w:bottom w:val="single" w:sz="4" w:space="0" w:color="auto"/>
              <w:right w:val="single" w:sz="4" w:space="0" w:color="auto"/>
            </w:tcBorders>
            <w:shd w:val="clear" w:color="auto" w:fill="auto"/>
            <w:noWrap/>
            <w:vAlign w:val="bottom"/>
            <w:hideMark/>
          </w:tcPr>
          <w:p w14:paraId="56F524D5"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592E0A4"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EC09E36"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E826504"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B6A3DC4"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5D07705" w14:textId="77777777" w:rsidR="00FB616F" w:rsidRPr="00FB616F" w:rsidRDefault="00FB616F" w:rsidP="00FB616F">
            <w:pPr>
              <w:jc w:val="right"/>
              <w:rPr>
                <w:color w:val="000000"/>
                <w:sz w:val="20"/>
                <w:szCs w:val="20"/>
              </w:rPr>
            </w:pPr>
            <w:r w:rsidRPr="00FB616F">
              <w:rPr>
                <w:color w:val="000000"/>
                <w:sz w:val="20"/>
                <w:szCs w:val="20"/>
              </w:rPr>
              <w:t>8 865,00</w:t>
            </w:r>
          </w:p>
        </w:tc>
        <w:tc>
          <w:tcPr>
            <w:tcW w:w="1276" w:type="dxa"/>
            <w:tcBorders>
              <w:top w:val="nil"/>
              <w:left w:val="nil"/>
              <w:bottom w:val="single" w:sz="4" w:space="0" w:color="auto"/>
              <w:right w:val="single" w:sz="4" w:space="0" w:color="auto"/>
            </w:tcBorders>
            <w:shd w:val="clear" w:color="auto" w:fill="auto"/>
            <w:noWrap/>
            <w:vAlign w:val="bottom"/>
            <w:hideMark/>
          </w:tcPr>
          <w:p w14:paraId="0972ED89"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90F57C5" w14:textId="77777777" w:rsidR="00FB616F" w:rsidRPr="00FB616F" w:rsidRDefault="00FB616F" w:rsidP="00FB616F">
            <w:pPr>
              <w:jc w:val="right"/>
              <w:rPr>
                <w:color w:val="000000"/>
                <w:sz w:val="20"/>
                <w:szCs w:val="20"/>
              </w:rPr>
            </w:pPr>
            <w:r w:rsidRPr="00FB616F">
              <w:rPr>
                <w:color w:val="000000"/>
                <w:sz w:val="20"/>
                <w:szCs w:val="20"/>
              </w:rPr>
              <w:t>141 398,46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CA6E07A"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28FEA634"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4C3AD25C"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07A4F97A"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5F037FEE" w14:textId="77777777" w:rsidR="00FB616F" w:rsidRPr="00FB616F" w:rsidRDefault="00FB616F" w:rsidP="00FB616F">
            <w:pPr>
              <w:rPr>
                <w:sz w:val="20"/>
                <w:szCs w:val="20"/>
              </w:rPr>
            </w:pPr>
          </w:p>
        </w:tc>
      </w:tr>
      <w:tr w:rsidR="00FB616F" w:rsidRPr="00FB616F" w14:paraId="159451C9"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19246F6" w14:textId="77777777" w:rsidR="00FB616F" w:rsidRPr="00FB616F" w:rsidRDefault="00FB616F" w:rsidP="00FB616F">
            <w:pPr>
              <w:jc w:val="right"/>
              <w:rPr>
                <w:color w:val="000000"/>
                <w:sz w:val="20"/>
                <w:szCs w:val="20"/>
              </w:rPr>
            </w:pPr>
            <w:r w:rsidRPr="00FB616F">
              <w:rPr>
                <w:color w:val="000000"/>
                <w:sz w:val="20"/>
                <w:szCs w:val="20"/>
              </w:rPr>
              <w:t>10</w:t>
            </w:r>
          </w:p>
        </w:tc>
        <w:tc>
          <w:tcPr>
            <w:tcW w:w="710" w:type="dxa"/>
            <w:tcBorders>
              <w:top w:val="nil"/>
              <w:left w:val="nil"/>
              <w:bottom w:val="single" w:sz="4" w:space="0" w:color="auto"/>
              <w:right w:val="single" w:sz="4" w:space="0" w:color="auto"/>
            </w:tcBorders>
            <w:shd w:val="clear" w:color="auto" w:fill="auto"/>
            <w:noWrap/>
            <w:vAlign w:val="bottom"/>
            <w:hideMark/>
          </w:tcPr>
          <w:p w14:paraId="03B9188C" w14:textId="77777777" w:rsidR="00FB616F" w:rsidRPr="00FB616F" w:rsidRDefault="00FB616F" w:rsidP="00FB616F">
            <w:pPr>
              <w:rPr>
                <w:color w:val="000000"/>
                <w:sz w:val="20"/>
                <w:szCs w:val="20"/>
              </w:rPr>
            </w:pPr>
            <w:r w:rsidRPr="00FB616F">
              <w:rPr>
                <w:color w:val="000000"/>
                <w:sz w:val="20"/>
                <w:szCs w:val="20"/>
              </w:rPr>
              <w:t>Куйбышевский</w:t>
            </w:r>
          </w:p>
        </w:tc>
        <w:tc>
          <w:tcPr>
            <w:tcW w:w="708" w:type="dxa"/>
            <w:tcBorders>
              <w:top w:val="nil"/>
              <w:left w:val="nil"/>
              <w:bottom w:val="single" w:sz="4" w:space="0" w:color="auto"/>
              <w:right w:val="single" w:sz="4" w:space="0" w:color="auto"/>
            </w:tcBorders>
            <w:shd w:val="clear" w:color="auto" w:fill="auto"/>
            <w:noWrap/>
            <w:vAlign w:val="bottom"/>
            <w:hideMark/>
          </w:tcPr>
          <w:p w14:paraId="6EEF69C7" w14:textId="77777777" w:rsidR="00FB616F" w:rsidRPr="00FB616F" w:rsidRDefault="00FB616F" w:rsidP="00FB616F">
            <w:pPr>
              <w:jc w:val="right"/>
              <w:rPr>
                <w:bCs/>
                <w:color w:val="000000"/>
                <w:sz w:val="20"/>
                <w:szCs w:val="20"/>
              </w:rPr>
            </w:pPr>
            <w:r w:rsidRPr="00FB616F">
              <w:rPr>
                <w:bCs/>
                <w:color w:val="000000"/>
                <w:sz w:val="20"/>
                <w:szCs w:val="20"/>
              </w:rPr>
              <w:t>223 962,71</w:t>
            </w:r>
          </w:p>
        </w:tc>
        <w:tc>
          <w:tcPr>
            <w:tcW w:w="1134" w:type="dxa"/>
            <w:tcBorders>
              <w:top w:val="nil"/>
              <w:left w:val="nil"/>
              <w:bottom w:val="single" w:sz="4" w:space="0" w:color="auto"/>
              <w:right w:val="single" w:sz="4" w:space="0" w:color="auto"/>
            </w:tcBorders>
            <w:shd w:val="clear" w:color="000000" w:fill="FFFFFF"/>
            <w:noWrap/>
            <w:vAlign w:val="bottom"/>
            <w:hideMark/>
          </w:tcPr>
          <w:p w14:paraId="71B9FCF6"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72A6B5F"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165D4B0"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3A9D07C1"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53F4A36"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580EC96A"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A51D281"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0058763" w14:textId="77777777" w:rsidR="00FB616F" w:rsidRPr="00FB616F" w:rsidRDefault="00FB616F" w:rsidP="00FB616F">
            <w:pPr>
              <w:jc w:val="right"/>
              <w:rPr>
                <w:color w:val="000000"/>
                <w:sz w:val="20"/>
                <w:szCs w:val="20"/>
              </w:rPr>
            </w:pPr>
            <w:r w:rsidRPr="00FB616F">
              <w:rPr>
                <w:color w:val="000000"/>
                <w:sz w:val="20"/>
                <w:szCs w:val="20"/>
              </w:rPr>
              <w:t>3 546,00</w:t>
            </w:r>
          </w:p>
        </w:tc>
        <w:tc>
          <w:tcPr>
            <w:tcW w:w="1276" w:type="dxa"/>
            <w:tcBorders>
              <w:top w:val="nil"/>
              <w:left w:val="nil"/>
              <w:bottom w:val="single" w:sz="4" w:space="0" w:color="auto"/>
              <w:right w:val="single" w:sz="4" w:space="0" w:color="auto"/>
            </w:tcBorders>
            <w:shd w:val="clear" w:color="auto" w:fill="auto"/>
            <w:noWrap/>
            <w:vAlign w:val="bottom"/>
            <w:hideMark/>
          </w:tcPr>
          <w:p w14:paraId="2F27C9B7"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47248C6" w14:textId="77777777" w:rsidR="00FB616F" w:rsidRPr="00FB616F" w:rsidRDefault="00FB616F" w:rsidP="00FB616F">
            <w:pPr>
              <w:jc w:val="right"/>
              <w:rPr>
                <w:color w:val="000000"/>
                <w:sz w:val="20"/>
                <w:szCs w:val="20"/>
              </w:rPr>
            </w:pPr>
            <w:r w:rsidRPr="00FB616F">
              <w:rPr>
                <w:color w:val="000000"/>
                <w:sz w:val="20"/>
                <w:szCs w:val="20"/>
              </w:rPr>
              <w:t>197 777,00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4F5E9EDB"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7C0129F9"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53B41D4F"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3FD5303F" w14:textId="77777777" w:rsidR="00FB616F" w:rsidRPr="00FB616F" w:rsidRDefault="00FB616F" w:rsidP="00FB616F">
            <w:pPr>
              <w:jc w:val="right"/>
              <w:rPr>
                <w:color w:val="000000"/>
                <w:sz w:val="20"/>
                <w:szCs w:val="20"/>
              </w:rPr>
            </w:pPr>
            <w:r w:rsidRPr="00FB616F">
              <w:rPr>
                <w:color w:val="000000"/>
                <w:sz w:val="20"/>
                <w:szCs w:val="20"/>
              </w:rPr>
              <w:t>22 639,71</w:t>
            </w:r>
          </w:p>
        </w:tc>
        <w:tc>
          <w:tcPr>
            <w:tcW w:w="236" w:type="dxa"/>
            <w:gridSpan w:val="3"/>
            <w:vAlign w:val="center"/>
            <w:hideMark/>
          </w:tcPr>
          <w:p w14:paraId="70A8C4D7" w14:textId="77777777" w:rsidR="00FB616F" w:rsidRPr="00FB616F" w:rsidRDefault="00FB616F" w:rsidP="00FB616F">
            <w:pPr>
              <w:rPr>
                <w:sz w:val="20"/>
                <w:szCs w:val="20"/>
              </w:rPr>
            </w:pPr>
          </w:p>
        </w:tc>
      </w:tr>
      <w:tr w:rsidR="00FB616F" w:rsidRPr="00FB616F" w14:paraId="5B5C9B7F"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6125239" w14:textId="77777777" w:rsidR="00FB616F" w:rsidRPr="00FB616F" w:rsidRDefault="00FB616F" w:rsidP="00FB616F">
            <w:pPr>
              <w:jc w:val="right"/>
              <w:rPr>
                <w:color w:val="000000"/>
                <w:sz w:val="20"/>
                <w:szCs w:val="20"/>
              </w:rPr>
            </w:pPr>
            <w:r w:rsidRPr="00FB616F">
              <w:rPr>
                <w:color w:val="000000"/>
                <w:sz w:val="20"/>
                <w:szCs w:val="20"/>
              </w:rPr>
              <w:t>11</w:t>
            </w:r>
          </w:p>
        </w:tc>
        <w:tc>
          <w:tcPr>
            <w:tcW w:w="710" w:type="dxa"/>
            <w:tcBorders>
              <w:top w:val="nil"/>
              <w:left w:val="nil"/>
              <w:bottom w:val="single" w:sz="4" w:space="0" w:color="auto"/>
              <w:right w:val="single" w:sz="4" w:space="0" w:color="auto"/>
            </w:tcBorders>
            <w:shd w:val="clear" w:color="auto" w:fill="auto"/>
            <w:noWrap/>
            <w:vAlign w:val="bottom"/>
            <w:hideMark/>
          </w:tcPr>
          <w:p w14:paraId="37E95C7A" w14:textId="77777777" w:rsidR="00FB616F" w:rsidRPr="00FB616F" w:rsidRDefault="00FB616F" w:rsidP="00FB616F">
            <w:pPr>
              <w:rPr>
                <w:color w:val="000000"/>
                <w:sz w:val="20"/>
                <w:szCs w:val="20"/>
              </w:rPr>
            </w:pPr>
            <w:r w:rsidRPr="00FB616F">
              <w:rPr>
                <w:color w:val="000000"/>
                <w:sz w:val="20"/>
                <w:szCs w:val="20"/>
              </w:rPr>
              <w:t>Михайловский</w:t>
            </w:r>
          </w:p>
        </w:tc>
        <w:tc>
          <w:tcPr>
            <w:tcW w:w="708" w:type="dxa"/>
            <w:tcBorders>
              <w:top w:val="nil"/>
              <w:left w:val="nil"/>
              <w:bottom w:val="single" w:sz="4" w:space="0" w:color="auto"/>
              <w:right w:val="single" w:sz="4" w:space="0" w:color="auto"/>
            </w:tcBorders>
            <w:shd w:val="clear" w:color="auto" w:fill="auto"/>
            <w:noWrap/>
            <w:vAlign w:val="bottom"/>
            <w:hideMark/>
          </w:tcPr>
          <w:p w14:paraId="0E8D9342" w14:textId="77777777" w:rsidR="00FB616F" w:rsidRPr="00FB616F" w:rsidRDefault="00FB616F" w:rsidP="00FB616F">
            <w:pPr>
              <w:jc w:val="right"/>
              <w:rPr>
                <w:bCs/>
                <w:color w:val="000000"/>
                <w:sz w:val="20"/>
                <w:szCs w:val="20"/>
              </w:rPr>
            </w:pPr>
            <w:r w:rsidRPr="00FB616F">
              <w:rPr>
                <w:bCs/>
                <w:color w:val="000000"/>
                <w:sz w:val="20"/>
                <w:szCs w:val="20"/>
              </w:rPr>
              <w:t>27 958,71</w:t>
            </w:r>
          </w:p>
        </w:tc>
        <w:tc>
          <w:tcPr>
            <w:tcW w:w="1134" w:type="dxa"/>
            <w:tcBorders>
              <w:top w:val="nil"/>
              <w:left w:val="nil"/>
              <w:bottom w:val="single" w:sz="4" w:space="0" w:color="auto"/>
              <w:right w:val="single" w:sz="4" w:space="0" w:color="auto"/>
            </w:tcBorders>
            <w:shd w:val="clear" w:color="000000" w:fill="FFFFFF"/>
            <w:noWrap/>
            <w:vAlign w:val="bottom"/>
            <w:hideMark/>
          </w:tcPr>
          <w:p w14:paraId="685703C5"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D3890A1"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E115831"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A711243"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ED6729A"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53F744C0"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0156C8A"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0F1CE76" w14:textId="77777777" w:rsidR="00FB616F" w:rsidRPr="00FB616F" w:rsidRDefault="00FB616F" w:rsidP="00FB616F">
            <w:pPr>
              <w:jc w:val="right"/>
              <w:rPr>
                <w:color w:val="000000"/>
                <w:sz w:val="20"/>
                <w:szCs w:val="20"/>
              </w:rPr>
            </w:pPr>
            <w:r w:rsidRPr="00FB616F">
              <w:rPr>
                <w:color w:val="000000"/>
                <w:sz w:val="20"/>
                <w:szCs w:val="20"/>
              </w:rPr>
              <w:t>5 319,00</w:t>
            </w:r>
          </w:p>
        </w:tc>
        <w:tc>
          <w:tcPr>
            <w:tcW w:w="1276" w:type="dxa"/>
            <w:tcBorders>
              <w:top w:val="nil"/>
              <w:left w:val="nil"/>
              <w:bottom w:val="single" w:sz="4" w:space="0" w:color="auto"/>
              <w:right w:val="single" w:sz="4" w:space="0" w:color="auto"/>
            </w:tcBorders>
            <w:shd w:val="clear" w:color="auto" w:fill="auto"/>
            <w:noWrap/>
            <w:vAlign w:val="bottom"/>
            <w:hideMark/>
          </w:tcPr>
          <w:p w14:paraId="378A6706"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539F2912"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BF773DA"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7F2443A4"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2D43D56D"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1E5F9157" w14:textId="77777777" w:rsidR="00FB616F" w:rsidRPr="00FB616F" w:rsidRDefault="00FB616F" w:rsidP="00FB616F">
            <w:pPr>
              <w:jc w:val="right"/>
              <w:rPr>
                <w:color w:val="000000"/>
                <w:sz w:val="20"/>
                <w:szCs w:val="20"/>
              </w:rPr>
            </w:pPr>
            <w:r w:rsidRPr="00FB616F">
              <w:rPr>
                <w:color w:val="000000"/>
                <w:sz w:val="20"/>
                <w:szCs w:val="20"/>
              </w:rPr>
              <w:t>22 639,71</w:t>
            </w:r>
          </w:p>
        </w:tc>
        <w:tc>
          <w:tcPr>
            <w:tcW w:w="236" w:type="dxa"/>
            <w:gridSpan w:val="3"/>
            <w:vAlign w:val="center"/>
            <w:hideMark/>
          </w:tcPr>
          <w:p w14:paraId="535768CE" w14:textId="77777777" w:rsidR="00FB616F" w:rsidRPr="00FB616F" w:rsidRDefault="00FB616F" w:rsidP="00FB616F">
            <w:pPr>
              <w:rPr>
                <w:sz w:val="20"/>
                <w:szCs w:val="20"/>
              </w:rPr>
            </w:pPr>
          </w:p>
        </w:tc>
      </w:tr>
      <w:tr w:rsidR="00FB616F" w:rsidRPr="00FB616F" w14:paraId="7BBE2935"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AC65039" w14:textId="77777777" w:rsidR="00FB616F" w:rsidRPr="00FB616F" w:rsidRDefault="00FB616F" w:rsidP="00FB616F">
            <w:pPr>
              <w:jc w:val="right"/>
              <w:rPr>
                <w:color w:val="000000"/>
                <w:sz w:val="20"/>
                <w:szCs w:val="20"/>
              </w:rPr>
            </w:pPr>
            <w:r w:rsidRPr="00FB616F">
              <w:rPr>
                <w:color w:val="000000"/>
                <w:sz w:val="20"/>
                <w:szCs w:val="20"/>
              </w:rPr>
              <w:lastRenderedPageBreak/>
              <w:t>12</w:t>
            </w:r>
          </w:p>
        </w:tc>
        <w:tc>
          <w:tcPr>
            <w:tcW w:w="710" w:type="dxa"/>
            <w:tcBorders>
              <w:top w:val="nil"/>
              <w:left w:val="nil"/>
              <w:bottom w:val="single" w:sz="4" w:space="0" w:color="auto"/>
              <w:right w:val="single" w:sz="4" w:space="0" w:color="auto"/>
            </w:tcBorders>
            <w:shd w:val="clear" w:color="auto" w:fill="auto"/>
            <w:noWrap/>
            <w:vAlign w:val="bottom"/>
            <w:hideMark/>
          </w:tcPr>
          <w:p w14:paraId="7500628F" w14:textId="77777777" w:rsidR="00FB616F" w:rsidRPr="00FB616F" w:rsidRDefault="00FB616F" w:rsidP="00FB616F">
            <w:pPr>
              <w:rPr>
                <w:color w:val="000000"/>
                <w:sz w:val="20"/>
                <w:szCs w:val="20"/>
              </w:rPr>
            </w:pPr>
            <w:proofErr w:type="spellStart"/>
            <w:r w:rsidRPr="00FB616F">
              <w:rPr>
                <w:color w:val="000000"/>
                <w:sz w:val="20"/>
                <w:szCs w:val="20"/>
              </w:rPr>
              <w:t>Новоичинский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2AD20F92" w14:textId="77777777" w:rsidR="00FB616F" w:rsidRPr="00FB616F" w:rsidRDefault="00FB616F" w:rsidP="00FB616F">
            <w:pPr>
              <w:jc w:val="right"/>
              <w:rPr>
                <w:bCs/>
                <w:color w:val="000000"/>
                <w:sz w:val="20"/>
                <w:szCs w:val="20"/>
              </w:rPr>
            </w:pPr>
            <w:r w:rsidRPr="00FB616F">
              <w:rPr>
                <w:bCs/>
                <w:color w:val="000000"/>
                <w:sz w:val="20"/>
                <w:szCs w:val="20"/>
              </w:rPr>
              <w:t>563 858,02</w:t>
            </w:r>
          </w:p>
        </w:tc>
        <w:tc>
          <w:tcPr>
            <w:tcW w:w="1134" w:type="dxa"/>
            <w:tcBorders>
              <w:top w:val="nil"/>
              <w:left w:val="nil"/>
              <w:bottom w:val="single" w:sz="4" w:space="0" w:color="auto"/>
              <w:right w:val="single" w:sz="4" w:space="0" w:color="auto"/>
            </w:tcBorders>
            <w:shd w:val="clear" w:color="000000" w:fill="FFFFFF"/>
            <w:noWrap/>
            <w:vAlign w:val="bottom"/>
            <w:hideMark/>
          </w:tcPr>
          <w:p w14:paraId="57AC252F"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21B716B"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71DAB437"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6E409179"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E19CAAA"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E80B166"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22877F"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9B4ED47" w14:textId="77777777" w:rsidR="00FB616F" w:rsidRPr="00FB616F" w:rsidRDefault="00FB616F" w:rsidP="00FB616F">
            <w:pPr>
              <w:jc w:val="right"/>
              <w:rPr>
                <w:color w:val="000000"/>
                <w:sz w:val="20"/>
                <w:szCs w:val="20"/>
              </w:rPr>
            </w:pPr>
            <w:r w:rsidRPr="00FB616F">
              <w:rPr>
                <w:color w:val="000000"/>
                <w:sz w:val="20"/>
                <w:szCs w:val="20"/>
              </w:rPr>
              <w:t>7 092,00</w:t>
            </w:r>
          </w:p>
        </w:tc>
        <w:tc>
          <w:tcPr>
            <w:tcW w:w="1276" w:type="dxa"/>
            <w:tcBorders>
              <w:top w:val="nil"/>
              <w:left w:val="nil"/>
              <w:bottom w:val="single" w:sz="4" w:space="0" w:color="auto"/>
              <w:right w:val="single" w:sz="4" w:space="0" w:color="auto"/>
            </w:tcBorders>
            <w:shd w:val="clear" w:color="auto" w:fill="auto"/>
            <w:noWrap/>
            <w:vAlign w:val="bottom"/>
            <w:hideMark/>
          </w:tcPr>
          <w:p w14:paraId="7CFF83F9"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176D6B9" w14:textId="77777777" w:rsidR="00FB616F" w:rsidRPr="00FB616F" w:rsidRDefault="00FB616F" w:rsidP="00FB616F">
            <w:pPr>
              <w:jc w:val="right"/>
              <w:rPr>
                <w:color w:val="000000"/>
                <w:sz w:val="20"/>
                <w:szCs w:val="20"/>
              </w:rPr>
            </w:pPr>
            <w:r w:rsidRPr="00FB616F">
              <w:rPr>
                <w:color w:val="000000"/>
                <w:sz w:val="20"/>
                <w:szCs w:val="20"/>
              </w:rPr>
              <w:t>543 400,00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7186D5E"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7F289A38"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53B145E9"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52D3E751" w14:textId="77777777" w:rsidR="00FB616F" w:rsidRPr="00FB616F" w:rsidRDefault="00FB616F" w:rsidP="00FB616F">
            <w:pPr>
              <w:jc w:val="right"/>
              <w:rPr>
                <w:color w:val="000000"/>
                <w:sz w:val="20"/>
                <w:szCs w:val="20"/>
              </w:rPr>
            </w:pPr>
            <w:r w:rsidRPr="00FB616F">
              <w:rPr>
                <w:color w:val="000000"/>
                <w:sz w:val="20"/>
                <w:szCs w:val="20"/>
              </w:rPr>
              <w:t>13 366,02</w:t>
            </w:r>
          </w:p>
        </w:tc>
        <w:tc>
          <w:tcPr>
            <w:tcW w:w="236" w:type="dxa"/>
            <w:gridSpan w:val="3"/>
            <w:vAlign w:val="center"/>
            <w:hideMark/>
          </w:tcPr>
          <w:p w14:paraId="265DE8F1" w14:textId="77777777" w:rsidR="00FB616F" w:rsidRPr="00FB616F" w:rsidRDefault="00FB616F" w:rsidP="00FB616F">
            <w:pPr>
              <w:rPr>
                <w:sz w:val="20"/>
                <w:szCs w:val="20"/>
              </w:rPr>
            </w:pPr>
          </w:p>
        </w:tc>
      </w:tr>
      <w:tr w:rsidR="00FB616F" w:rsidRPr="00FB616F" w14:paraId="3B716B16"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493FD748" w14:textId="77777777" w:rsidR="00FB616F" w:rsidRPr="00FB616F" w:rsidRDefault="00FB616F" w:rsidP="00FB616F">
            <w:pPr>
              <w:jc w:val="right"/>
              <w:rPr>
                <w:color w:val="000000"/>
                <w:sz w:val="20"/>
                <w:szCs w:val="20"/>
              </w:rPr>
            </w:pPr>
            <w:r w:rsidRPr="00FB616F">
              <w:rPr>
                <w:color w:val="000000"/>
                <w:sz w:val="20"/>
                <w:szCs w:val="20"/>
              </w:rPr>
              <w:t>13</w:t>
            </w:r>
          </w:p>
        </w:tc>
        <w:tc>
          <w:tcPr>
            <w:tcW w:w="710" w:type="dxa"/>
            <w:tcBorders>
              <w:top w:val="nil"/>
              <w:left w:val="nil"/>
              <w:bottom w:val="single" w:sz="4" w:space="0" w:color="auto"/>
              <w:right w:val="single" w:sz="4" w:space="0" w:color="auto"/>
            </w:tcBorders>
            <w:shd w:val="clear" w:color="auto" w:fill="auto"/>
            <w:noWrap/>
            <w:vAlign w:val="bottom"/>
            <w:hideMark/>
          </w:tcPr>
          <w:p w14:paraId="3132B6E7" w14:textId="77777777" w:rsidR="00FB616F" w:rsidRPr="00FB616F" w:rsidRDefault="00FB616F" w:rsidP="00FB616F">
            <w:pPr>
              <w:rPr>
                <w:color w:val="000000"/>
                <w:sz w:val="20"/>
                <w:szCs w:val="20"/>
              </w:rPr>
            </w:pPr>
            <w:r w:rsidRPr="00FB616F">
              <w:rPr>
                <w:color w:val="000000"/>
                <w:sz w:val="20"/>
                <w:szCs w:val="20"/>
              </w:rPr>
              <w:t>Октябрьский</w:t>
            </w:r>
          </w:p>
        </w:tc>
        <w:tc>
          <w:tcPr>
            <w:tcW w:w="708" w:type="dxa"/>
            <w:tcBorders>
              <w:top w:val="nil"/>
              <w:left w:val="nil"/>
              <w:bottom w:val="single" w:sz="4" w:space="0" w:color="auto"/>
              <w:right w:val="single" w:sz="4" w:space="0" w:color="auto"/>
            </w:tcBorders>
            <w:shd w:val="clear" w:color="auto" w:fill="auto"/>
            <w:noWrap/>
            <w:vAlign w:val="bottom"/>
            <w:hideMark/>
          </w:tcPr>
          <w:p w14:paraId="019F9C48" w14:textId="77777777" w:rsidR="00FB616F" w:rsidRPr="00FB616F" w:rsidRDefault="00FB616F" w:rsidP="00FB616F">
            <w:pPr>
              <w:jc w:val="right"/>
              <w:rPr>
                <w:bCs/>
                <w:color w:val="000000"/>
                <w:sz w:val="20"/>
                <w:szCs w:val="20"/>
              </w:rPr>
            </w:pPr>
            <w:r w:rsidRPr="00FB616F">
              <w:rPr>
                <w:bCs/>
                <w:color w:val="000000"/>
                <w:sz w:val="20"/>
                <w:szCs w:val="20"/>
              </w:rPr>
              <w:t>3 914 970,68</w:t>
            </w:r>
          </w:p>
        </w:tc>
        <w:tc>
          <w:tcPr>
            <w:tcW w:w="1134" w:type="dxa"/>
            <w:tcBorders>
              <w:top w:val="nil"/>
              <w:left w:val="nil"/>
              <w:bottom w:val="single" w:sz="4" w:space="0" w:color="auto"/>
              <w:right w:val="single" w:sz="4" w:space="0" w:color="auto"/>
            </w:tcBorders>
            <w:shd w:val="clear" w:color="000000" w:fill="FFFFFF"/>
            <w:noWrap/>
            <w:vAlign w:val="bottom"/>
            <w:hideMark/>
          </w:tcPr>
          <w:p w14:paraId="633B19E5" w14:textId="77777777" w:rsidR="00FB616F" w:rsidRPr="00FB616F" w:rsidRDefault="00FB616F" w:rsidP="00FB616F">
            <w:pPr>
              <w:jc w:val="right"/>
              <w:rPr>
                <w:color w:val="000000"/>
                <w:sz w:val="20"/>
                <w:szCs w:val="20"/>
              </w:rPr>
            </w:pPr>
            <w:r w:rsidRPr="00FB616F">
              <w:rPr>
                <w:color w:val="000000"/>
                <w:sz w:val="20"/>
                <w:szCs w:val="20"/>
              </w:rPr>
              <w:t>3 001 200,00</w:t>
            </w:r>
          </w:p>
        </w:tc>
        <w:tc>
          <w:tcPr>
            <w:tcW w:w="709" w:type="dxa"/>
            <w:tcBorders>
              <w:top w:val="nil"/>
              <w:left w:val="nil"/>
              <w:bottom w:val="single" w:sz="4" w:space="0" w:color="auto"/>
              <w:right w:val="single" w:sz="4" w:space="0" w:color="auto"/>
            </w:tcBorders>
            <w:shd w:val="clear" w:color="auto" w:fill="auto"/>
            <w:noWrap/>
            <w:vAlign w:val="bottom"/>
            <w:hideMark/>
          </w:tcPr>
          <w:p w14:paraId="6D5D58AE"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3120057F" w14:textId="77777777" w:rsidR="00FB616F" w:rsidRPr="00FB616F" w:rsidRDefault="00FB616F" w:rsidP="00FB616F">
            <w:pPr>
              <w:jc w:val="right"/>
              <w:rPr>
                <w:color w:val="000000"/>
                <w:sz w:val="20"/>
                <w:szCs w:val="20"/>
              </w:rPr>
            </w:pPr>
            <w:r w:rsidRPr="00FB616F">
              <w:rPr>
                <w:color w:val="000000"/>
                <w:sz w:val="20"/>
                <w:szCs w:val="20"/>
              </w:rPr>
              <w:t>115 600,00</w:t>
            </w:r>
          </w:p>
        </w:tc>
        <w:tc>
          <w:tcPr>
            <w:tcW w:w="1275" w:type="dxa"/>
            <w:tcBorders>
              <w:top w:val="nil"/>
              <w:left w:val="nil"/>
              <w:bottom w:val="single" w:sz="4" w:space="0" w:color="auto"/>
              <w:right w:val="single" w:sz="4" w:space="0" w:color="auto"/>
            </w:tcBorders>
            <w:shd w:val="clear" w:color="auto" w:fill="auto"/>
            <w:noWrap/>
            <w:vAlign w:val="bottom"/>
            <w:hideMark/>
          </w:tcPr>
          <w:p w14:paraId="347F9D66" w14:textId="77777777" w:rsidR="00FB616F" w:rsidRPr="00FB616F" w:rsidRDefault="00FB616F" w:rsidP="00FB616F">
            <w:pPr>
              <w:jc w:val="right"/>
              <w:rPr>
                <w:color w:val="000000"/>
                <w:sz w:val="20"/>
                <w:szCs w:val="20"/>
              </w:rPr>
            </w:pPr>
            <w:r w:rsidRPr="00FB616F">
              <w:rPr>
                <w:color w:val="000000"/>
                <w:sz w:val="20"/>
                <w:szCs w:val="20"/>
              </w:rPr>
              <w:t>43 473,54</w:t>
            </w:r>
          </w:p>
        </w:tc>
        <w:tc>
          <w:tcPr>
            <w:tcW w:w="851" w:type="dxa"/>
            <w:tcBorders>
              <w:top w:val="nil"/>
              <w:left w:val="nil"/>
              <w:bottom w:val="single" w:sz="4" w:space="0" w:color="auto"/>
              <w:right w:val="single" w:sz="4" w:space="0" w:color="auto"/>
            </w:tcBorders>
            <w:shd w:val="clear" w:color="auto" w:fill="auto"/>
            <w:noWrap/>
            <w:vAlign w:val="bottom"/>
            <w:hideMark/>
          </w:tcPr>
          <w:p w14:paraId="1EC617BE"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08984A7"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6B2D017"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4E5B888" w14:textId="77777777" w:rsidR="00FB616F" w:rsidRPr="00FB616F" w:rsidRDefault="00FB616F" w:rsidP="00FB616F">
            <w:pPr>
              <w:jc w:val="right"/>
              <w:rPr>
                <w:color w:val="000000"/>
                <w:sz w:val="20"/>
                <w:szCs w:val="20"/>
              </w:rPr>
            </w:pPr>
            <w:r w:rsidRPr="00FB616F">
              <w:rPr>
                <w:color w:val="000000"/>
                <w:sz w:val="20"/>
                <w:szCs w:val="20"/>
              </w:rPr>
              <w:t>7 092,00</w:t>
            </w:r>
          </w:p>
        </w:tc>
        <w:tc>
          <w:tcPr>
            <w:tcW w:w="1276" w:type="dxa"/>
            <w:tcBorders>
              <w:top w:val="nil"/>
              <w:left w:val="nil"/>
              <w:bottom w:val="single" w:sz="4" w:space="0" w:color="auto"/>
              <w:right w:val="single" w:sz="4" w:space="0" w:color="auto"/>
            </w:tcBorders>
            <w:shd w:val="clear" w:color="auto" w:fill="auto"/>
            <w:noWrap/>
            <w:vAlign w:val="bottom"/>
            <w:hideMark/>
          </w:tcPr>
          <w:p w14:paraId="6BE4F965"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4A40762D" w14:textId="77777777" w:rsidR="00FB616F" w:rsidRPr="00FB616F" w:rsidRDefault="00FB616F" w:rsidP="00FB616F">
            <w:pPr>
              <w:jc w:val="right"/>
              <w:rPr>
                <w:color w:val="000000"/>
                <w:sz w:val="20"/>
                <w:szCs w:val="20"/>
              </w:rPr>
            </w:pPr>
            <w:r w:rsidRPr="00FB616F">
              <w:rPr>
                <w:color w:val="000000"/>
                <w:sz w:val="20"/>
                <w:szCs w:val="20"/>
              </w:rPr>
              <w:t>532 512,00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26027823" w14:textId="77777777" w:rsidR="00FB616F" w:rsidRPr="00FB616F" w:rsidRDefault="00FB616F" w:rsidP="00FB616F">
            <w:pPr>
              <w:jc w:val="right"/>
              <w:rPr>
                <w:color w:val="000000"/>
                <w:sz w:val="20"/>
                <w:szCs w:val="20"/>
              </w:rPr>
            </w:pPr>
            <w:r w:rsidRPr="00FB616F">
              <w:rPr>
                <w:color w:val="000000"/>
                <w:sz w:val="20"/>
                <w:szCs w:val="20"/>
              </w:rPr>
              <w:t>200 000,00</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47C79DBF"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4FFB89B8"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7FDF2FCE" w14:textId="77777777" w:rsidR="00FB616F" w:rsidRPr="00FB616F" w:rsidRDefault="00FB616F" w:rsidP="00FB616F">
            <w:pPr>
              <w:jc w:val="right"/>
              <w:rPr>
                <w:color w:val="000000"/>
                <w:sz w:val="20"/>
                <w:szCs w:val="20"/>
              </w:rPr>
            </w:pPr>
            <w:r w:rsidRPr="00FB616F">
              <w:rPr>
                <w:color w:val="000000"/>
                <w:sz w:val="20"/>
                <w:szCs w:val="20"/>
              </w:rPr>
              <w:t>15 093,14</w:t>
            </w:r>
          </w:p>
        </w:tc>
        <w:tc>
          <w:tcPr>
            <w:tcW w:w="236" w:type="dxa"/>
            <w:gridSpan w:val="3"/>
            <w:vAlign w:val="center"/>
            <w:hideMark/>
          </w:tcPr>
          <w:p w14:paraId="3039FB7B" w14:textId="77777777" w:rsidR="00FB616F" w:rsidRPr="00FB616F" w:rsidRDefault="00FB616F" w:rsidP="00FB616F">
            <w:pPr>
              <w:rPr>
                <w:sz w:val="20"/>
                <w:szCs w:val="20"/>
              </w:rPr>
            </w:pPr>
          </w:p>
        </w:tc>
      </w:tr>
      <w:tr w:rsidR="00FB616F" w:rsidRPr="00FB616F" w14:paraId="19B3A4A3"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925F6D3" w14:textId="77777777" w:rsidR="00FB616F" w:rsidRPr="00FB616F" w:rsidRDefault="00FB616F" w:rsidP="00FB616F">
            <w:pPr>
              <w:jc w:val="right"/>
              <w:rPr>
                <w:color w:val="000000"/>
                <w:sz w:val="20"/>
                <w:szCs w:val="20"/>
              </w:rPr>
            </w:pPr>
            <w:r w:rsidRPr="00FB616F">
              <w:rPr>
                <w:color w:val="000000"/>
                <w:sz w:val="20"/>
                <w:szCs w:val="20"/>
              </w:rPr>
              <w:t>14</w:t>
            </w:r>
          </w:p>
        </w:tc>
        <w:tc>
          <w:tcPr>
            <w:tcW w:w="710" w:type="dxa"/>
            <w:tcBorders>
              <w:top w:val="nil"/>
              <w:left w:val="nil"/>
              <w:bottom w:val="single" w:sz="4" w:space="0" w:color="auto"/>
              <w:right w:val="single" w:sz="4" w:space="0" w:color="auto"/>
            </w:tcBorders>
            <w:shd w:val="clear" w:color="auto" w:fill="auto"/>
            <w:noWrap/>
            <w:vAlign w:val="bottom"/>
            <w:hideMark/>
          </w:tcPr>
          <w:p w14:paraId="107AA93D" w14:textId="77777777" w:rsidR="00FB616F" w:rsidRPr="00FB616F" w:rsidRDefault="00FB616F" w:rsidP="00FB616F">
            <w:pPr>
              <w:rPr>
                <w:color w:val="000000"/>
                <w:sz w:val="20"/>
                <w:szCs w:val="20"/>
              </w:rPr>
            </w:pPr>
            <w:proofErr w:type="spellStart"/>
            <w:r w:rsidRPr="00FB616F">
              <w:rPr>
                <w:color w:val="000000"/>
                <w:sz w:val="20"/>
                <w:szCs w:val="20"/>
              </w:rPr>
              <w:t>Осиновский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4CBB3F8F" w14:textId="77777777" w:rsidR="00FB616F" w:rsidRPr="00FB616F" w:rsidRDefault="00FB616F" w:rsidP="00FB616F">
            <w:pPr>
              <w:jc w:val="right"/>
              <w:rPr>
                <w:bCs/>
                <w:color w:val="000000"/>
                <w:sz w:val="20"/>
                <w:szCs w:val="20"/>
              </w:rPr>
            </w:pPr>
            <w:r w:rsidRPr="00FB616F">
              <w:rPr>
                <w:bCs/>
                <w:color w:val="000000"/>
                <w:sz w:val="20"/>
                <w:szCs w:val="20"/>
              </w:rPr>
              <w:t>1 833 286,88</w:t>
            </w:r>
          </w:p>
        </w:tc>
        <w:tc>
          <w:tcPr>
            <w:tcW w:w="1134" w:type="dxa"/>
            <w:tcBorders>
              <w:top w:val="nil"/>
              <w:left w:val="nil"/>
              <w:bottom w:val="single" w:sz="4" w:space="0" w:color="auto"/>
              <w:right w:val="single" w:sz="4" w:space="0" w:color="auto"/>
            </w:tcBorders>
            <w:shd w:val="clear" w:color="000000" w:fill="FFFFFF"/>
            <w:noWrap/>
            <w:vAlign w:val="bottom"/>
            <w:hideMark/>
          </w:tcPr>
          <w:p w14:paraId="468225D8"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09F2A198" w14:textId="77777777" w:rsidR="00FB616F" w:rsidRPr="00FB616F" w:rsidRDefault="00FB616F" w:rsidP="00FB616F">
            <w:pPr>
              <w:jc w:val="right"/>
              <w:rPr>
                <w:color w:val="000000"/>
                <w:sz w:val="20"/>
                <w:szCs w:val="20"/>
              </w:rPr>
            </w:pPr>
            <w:r w:rsidRPr="00FB616F">
              <w:rPr>
                <w:color w:val="000000"/>
                <w:sz w:val="20"/>
                <w:szCs w:val="20"/>
              </w:rPr>
              <w:t>231 113,88</w:t>
            </w:r>
          </w:p>
        </w:tc>
        <w:tc>
          <w:tcPr>
            <w:tcW w:w="709" w:type="dxa"/>
            <w:tcBorders>
              <w:top w:val="nil"/>
              <w:left w:val="nil"/>
              <w:bottom w:val="single" w:sz="4" w:space="0" w:color="auto"/>
              <w:right w:val="single" w:sz="4" w:space="0" w:color="auto"/>
            </w:tcBorders>
            <w:shd w:val="clear" w:color="auto" w:fill="auto"/>
            <w:noWrap/>
            <w:vAlign w:val="bottom"/>
            <w:hideMark/>
          </w:tcPr>
          <w:p w14:paraId="3C2DFAB1"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4AF7342A"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0898FD43"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7038AA2F"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8E5CBC7"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2C77121" w14:textId="77777777" w:rsidR="00FB616F" w:rsidRPr="00FB616F" w:rsidRDefault="00FB616F" w:rsidP="00FB616F">
            <w:pPr>
              <w:jc w:val="right"/>
              <w:rPr>
                <w:color w:val="000000"/>
                <w:sz w:val="20"/>
                <w:szCs w:val="20"/>
              </w:rPr>
            </w:pPr>
            <w:r w:rsidRPr="00FB616F">
              <w:rPr>
                <w:color w:val="000000"/>
                <w:sz w:val="20"/>
                <w:szCs w:val="20"/>
              </w:rPr>
              <w:t>1 773,00</w:t>
            </w:r>
          </w:p>
        </w:tc>
        <w:tc>
          <w:tcPr>
            <w:tcW w:w="1276" w:type="dxa"/>
            <w:tcBorders>
              <w:top w:val="nil"/>
              <w:left w:val="nil"/>
              <w:bottom w:val="single" w:sz="4" w:space="0" w:color="auto"/>
              <w:right w:val="single" w:sz="4" w:space="0" w:color="auto"/>
            </w:tcBorders>
            <w:shd w:val="clear" w:color="auto" w:fill="auto"/>
            <w:noWrap/>
            <w:vAlign w:val="bottom"/>
            <w:hideMark/>
          </w:tcPr>
          <w:p w14:paraId="284BBEAE"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7CDEDBD2" w14:textId="77777777" w:rsidR="00FB616F" w:rsidRPr="00FB616F" w:rsidRDefault="00FB616F" w:rsidP="00FB616F">
            <w:pPr>
              <w:jc w:val="right"/>
              <w:rPr>
                <w:color w:val="000000"/>
                <w:sz w:val="20"/>
                <w:szCs w:val="20"/>
              </w:rPr>
            </w:pPr>
            <w:r w:rsidRPr="00FB616F">
              <w:rPr>
                <w:color w:val="000000"/>
                <w:sz w:val="20"/>
                <w:szCs w:val="20"/>
              </w:rPr>
              <w:t>1 600 400,00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CA3F37D"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08C0C0FB"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65B803FF"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5F7E2AEC"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06417F0C" w14:textId="77777777" w:rsidR="00FB616F" w:rsidRPr="00FB616F" w:rsidRDefault="00FB616F" w:rsidP="00FB616F">
            <w:pPr>
              <w:rPr>
                <w:sz w:val="20"/>
                <w:szCs w:val="20"/>
              </w:rPr>
            </w:pPr>
          </w:p>
        </w:tc>
      </w:tr>
      <w:tr w:rsidR="00FB616F" w:rsidRPr="00FB616F" w14:paraId="633D0ACC"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1BBFBA50" w14:textId="77777777" w:rsidR="00FB616F" w:rsidRPr="00FB616F" w:rsidRDefault="00FB616F" w:rsidP="00FB616F">
            <w:pPr>
              <w:jc w:val="right"/>
              <w:rPr>
                <w:color w:val="000000"/>
                <w:sz w:val="20"/>
                <w:szCs w:val="20"/>
              </w:rPr>
            </w:pPr>
            <w:r w:rsidRPr="00FB616F">
              <w:rPr>
                <w:color w:val="000000"/>
                <w:sz w:val="20"/>
                <w:szCs w:val="20"/>
              </w:rPr>
              <w:t>15</w:t>
            </w:r>
          </w:p>
        </w:tc>
        <w:tc>
          <w:tcPr>
            <w:tcW w:w="710" w:type="dxa"/>
            <w:tcBorders>
              <w:top w:val="nil"/>
              <w:left w:val="nil"/>
              <w:bottom w:val="single" w:sz="4" w:space="0" w:color="auto"/>
              <w:right w:val="single" w:sz="4" w:space="0" w:color="auto"/>
            </w:tcBorders>
            <w:shd w:val="clear" w:color="auto" w:fill="auto"/>
            <w:noWrap/>
            <w:vAlign w:val="bottom"/>
            <w:hideMark/>
          </w:tcPr>
          <w:p w14:paraId="255B5246" w14:textId="77777777" w:rsidR="00FB616F" w:rsidRPr="00FB616F" w:rsidRDefault="00FB616F" w:rsidP="00FB616F">
            <w:pPr>
              <w:rPr>
                <w:color w:val="000000"/>
                <w:sz w:val="20"/>
                <w:szCs w:val="20"/>
              </w:rPr>
            </w:pPr>
            <w:proofErr w:type="spellStart"/>
            <w:r w:rsidRPr="00FB616F">
              <w:rPr>
                <w:color w:val="000000"/>
                <w:sz w:val="20"/>
                <w:szCs w:val="20"/>
              </w:rPr>
              <w:t>Отрадненский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3B701EA6" w14:textId="77777777" w:rsidR="00FB616F" w:rsidRPr="00FB616F" w:rsidRDefault="00FB616F" w:rsidP="00FB616F">
            <w:pPr>
              <w:jc w:val="right"/>
              <w:rPr>
                <w:bCs/>
                <w:color w:val="000000"/>
                <w:sz w:val="20"/>
                <w:szCs w:val="20"/>
              </w:rPr>
            </w:pPr>
            <w:r w:rsidRPr="00FB616F">
              <w:rPr>
                <w:bCs/>
                <w:color w:val="000000"/>
                <w:sz w:val="20"/>
                <w:szCs w:val="20"/>
              </w:rPr>
              <w:t>703 963,84</w:t>
            </w:r>
          </w:p>
        </w:tc>
        <w:tc>
          <w:tcPr>
            <w:tcW w:w="1134" w:type="dxa"/>
            <w:tcBorders>
              <w:top w:val="nil"/>
              <w:left w:val="nil"/>
              <w:bottom w:val="single" w:sz="4" w:space="0" w:color="auto"/>
              <w:right w:val="single" w:sz="4" w:space="0" w:color="auto"/>
            </w:tcBorders>
            <w:shd w:val="clear" w:color="auto" w:fill="auto"/>
            <w:noWrap/>
            <w:vAlign w:val="bottom"/>
            <w:hideMark/>
          </w:tcPr>
          <w:p w14:paraId="57548A43"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614922E0" w14:textId="77777777" w:rsidR="00FB616F" w:rsidRPr="00FB616F" w:rsidRDefault="00FB616F" w:rsidP="00FB616F">
            <w:pPr>
              <w:jc w:val="right"/>
              <w:rPr>
                <w:color w:val="000000"/>
                <w:sz w:val="20"/>
                <w:szCs w:val="20"/>
              </w:rPr>
            </w:pPr>
            <w:r w:rsidRPr="00FB616F">
              <w:rPr>
                <w:color w:val="000000"/>
                <w:sz w:val="20"/>
                <w:szCs w:val="20"/>
              </w:rPr>
              <w:t>546 871,84</w:t>
            </w:r>
          </w:p>
        </w:tc>
        <w:tc>
          <w:tcPr>
            <w:tcW w:w="709" w:type="dxa"/>
            <w:tcBorders>
              <w:top w:val="nil"/>
              <w:left w:val="nil"/>
              <w:bottom w:val="single" w:sz="4" w:space="0" w:color="auto"/>
              <w:right w:val="single" w:sz="4" w:space="0" w:color="auto"/>
            </w:tcBorders>
            <w:shd w:val="clear" w:color="auto" w:fill="auto"/>
            <w:noWrap/>
            <w:vAlign w:val="bottom"/>
            <w:hideMark/>
          </w:tcPr>
          <w:p w14:paraId="4DCBD2DA"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F64C91E"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78844828"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05D11295"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0C28EE8"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2F13DA4" w14:textId="77777777" w:rsidR="00FB616F" w:rsidRPr="00FB616F" w:rsidRDefault="00FB616F" w:rsidP="00FB616F">
            <w:pPr>
              <w:jc w:val="right"/>
              <w:rPr>
                <w:color w:val="000000"/>
                <w:sz w:val="20"/>
                <w:szCs w:val="20"/>
              </w:rPr>
            </w:pPr>
            <w:r w:rsidRPr="00FB616F">
              <w:rPr>
                <w:color w:val="000000"/>
                <w:sz w:val="20"/>
                <w:szCs w:val="20"/>
              </w:rPr>
              <w:t>7 092,00</w:t>
            </w:r>
          </w:p>
        </w:tc>
        <w:tc>
          <w:tcPr>
            <w:tcW w:w="1276" w:type="dxa"/>
            <w:tcBorders>
              <w:top w:val="nil"/>
              <w:left w:val="nil"/>
              <w:bottom w:val="single" w:sz="4" w:space="0" w:color="auto"/>
              <w:right w:val="single" w:sz="4" w:space="0" w:color="auto"/>
            </w:tcBorders>
            <w:shd w:val="clear" w:color="auto" w:fill="auto"/>
            <w:noWrap/>
            <w:vAlign w:val="bottom"/>
            <w:hideMark/>
          </w:tcPr>
          <w:p w14:paraId="7BD66A81"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BC0E454" w14:textId="77777777" w:rsidR="00FB616F" w:rsidRPr="00FB616F" w:rsidRDefault="00FB616F" w:rsidP="00FB616F">
            <w:pPr>
              <w:jc w:val="right"/>
              <w:rPr>
                <w:color w:val="000000"/>
                <w:sz w:val="20"/>
                <w:szCs w:val="20"/>
              </w:rPr>
            </w:pPr>
            <w:r w:rsidRPr="00FB616F">
              <w:rPr>
                <w:color w:val="000000"/>
                <w:sz w:val="20"/>
                <w:szCs w:val="20"/>
              </w:rPr>
              <w:t>150 000,00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62045908"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5BD8851C"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1C777105"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2D378B3C"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46E53C09" w14:textId="77777777" w:rsidR="00FB616F" w:rsidRPr="00FB616F" w:rsidRDefault="00FB616F" w:rsidP="00FB616F">
            <w:pPr>
              <w:rPr>
                <w:sz w:val="20"/>
                <w:szCs w:val="20"/>
              </w:rPr>
            </w:pPr>
          </w:p>
        </w:tc>
      </w:tr>
      <w:tr w:rsidR="00FB616F" w:rsidRPr="00FB616F" w14:paraId="1EC92DA8"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37D412AB" w14:textId="77777777" w:rsidR="00FB616F" w:rsidRPr="00FB616F" w:rsidRDefault="00FB616F" w:rsidP="00FB616F">
            <w:pPr>
              <w:jc w:val="right"/>
              <w:rPr>
                <w:color w:val="000000"/>
                <w:sz w:val="20"/>
                <w:szCs w:val="20"/>
              </w:rPr>
            </w:pPr>
            <w:r w:rsidRPr="00FB616F">
              <w:rPr>
                <w:color w:val="000000"/>
                <w:sz w:val="20"/>
                <w:szCs w:val="20"/>
              </w:rPr>
              <w:t>16</w:t>
            </w:r>
          </w:p>
        </w:tc>
        <w:tc>
          <w:tcPr>
            <w:tcW w:w="710" w:type="dxa"/>
            <w:tcBorders>
              <w:top w:val="nil"/>
              <w:left w:val="nil"/>
              <w:bottom w:val="single" w:sz="4" w:space="0" w:color="auto"/>
              <w:right w:val="single" w:sz="4" w:space="0" w:color="auto"/>
            </w:tcBorders>
            <w:shd w:val="clear" w:color="auto" w:fill="auto"/>
            <w:noWrap/>
            <w:vAlign w:val="bottom"/>
            <w:hideMark/>
          </w:tcPr>
          <w:p w14:paraId="5DDD0CCD" w14:textId="77777777" w:rsidR="00FB616F" w:rsidRPr="00FB616F" w:rsidRDefault="00FB616F" w:rsidP="00FB616F">
            <w:pPr>
              <w:rPr>
                <w:color w:val="000000"/>
                <w:sz w:val="20"/>
                <w:szCs w:val="20"/>
              </w:rPr>
            </w:pPr>
            <w:proofErr w:type="spellStart"/>
            <w:r w:rsidRPr="00FB616F">
              <w:rPr>
                <w:color w:val="000000"/>
                <w:sz w:val="20"/>
                <w:szCs w:val="20"/>
              </w:rPr>
              <w:t>Сергинский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0440F6C8" w14:textId="77777777" w:rsidR="00FB616F" w:rsidRPr="00FB616F" w:rsidRDefault="00FB616F" w:rsidP="00FB616F">
            <w:pPr>
              <w:jc w:val="right"/>
              <w:rPr>
                <w:bCs/>
                <w:color w:val="000000"/>
                <w:sz w:val="20"/>
                <w:szCs w:val="20"/>
              </w:rPr>
            </w:pPr>
            <w:r w:rsidRPr="00FB616F">
              <w:rPr>
                <w:bCs/>
                <w:color w:val="000000"/>
                <w:sz w:val="20"/>
                <w:szCs w:val="20"/>
              </w:rPr>
              <w:t>3 546,00</w:t>
            </w:r>
          </w:p>
        </w:tc>
        <w:tc>
          <w:tcPr>
            <w:tcW w:w="1134" w:type="dxa"/>
            <w:tcBorders>
              <w:top w:val="nil"/>
              <w:left w:val="nil"/>
              <w:bottom w:val="single" w:sz="4" w:space="0" w:color="auto"/>
              <w:right w:val="single" w:sz="4" w:space="0" w:color="auto"/>
            </w:tcBorders>
            <w:shd w:val="clear" w:color="auto" w:fill="auto"/>
            <w:noWrap/>
            <w:vAlign w:val="bottom"/>
            <w:hideMark/>
          </w:tcPr>
          <w:p w14:paraId="4B48161F"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27857755"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63FCA13"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18381EB6"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3BFEDD7F"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3B841F83"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6B9BE47"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2EC593E5" w14:textId="77777777" w:rsidR="00FB616F" w:rsidRPr="00FB616F" w:rsidRDefault="00FB616F" w:rsidP="00FB616F">
            <w:pPr>
              <w:jc w:val="right"/>
              <w:rPr>
                <w:color w:val="000000"/>
                <w:sz w:val="20"/>
                <w:szCs w:val="20"/>
              </w:rPr>
            </w:pPr>
            <w:r w:rsidRPr="00FB616F">
              <w:rPr>
                <w:color w:val="000000"/>
                <w:sz w:val="20"/>
                <w:szCs w:val="20"/>
              </w:rPr>
              <w:t>3 546,00</w:t>
            </w:r>
          </w:p>
        </w:tc>
        <w:tc>
          <w:tcPr>
            <w:tcW w:w="1276" w:type="dxa"/>
            <w:tcBorders>
              <w:top w:val="nil"/>
              <w:left w:val="nil"/>
              <w:bottom w:val="single" w:sz="4" w:space="0" w:color="auto"/>
              <w:right w:val="single" w:sz="4" w:space="0" w:color="auto"/>
            </w:tcBorders>
            <w:shd w:val="clear" w:color="auto" w:fill="auto"/>
            <w:noWrap/>
            <w:vAlign w:val="bottom"/>
            <w:hideMark/>
          </w:tcPr>
          <w:p w14:paraId="6CC77375"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AA54358"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711559E9"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5B2742C5"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0C39549D"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0E6FC4BC"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70DB0E86" w14:textId="77777777" w:rsidR="00FB616F" w:rsidRPr="00FB616F" w:rsidRDefault="00FB616F" w:rsidP="00FB616F">
            <w:pPr>
              <w:rPr>
                <w:sz w:val="20"/>
                <w:szCs w:val="20"/>
              </w:rPr>
            </w:pPr>
          </w:p>
        </w:tc>
      </w:tr>
      <w:tr w:rsidR="00FB616F" w:rsidRPr="00FB616F" w14:paraId="5DFE9E9A"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26E94CFD" w14:textId="77777777" w:rsidR="00FB616F" w:rsidRPr="00FB616F" w:rsidRDefault="00FB616F" w:rsidP="00FB616F">
            <w:pPr>
              <w:jc w:val="right"/>
              <w:rPr>
                <w:color w:val="000000"/>
                <w:sz w:val="20"/>
                <w:szCs w:val="20"/>
              </w:rPr>
            </w:pPr>
            <w:r w:rsidRPr="00FB616F">
              <w:rPr>
                <w:color w:val="000000"/>
                <w:sz w:val="20"/>
                <w:szCs w:val="20"/>
              </w:rPr>
              <w:t>17</w:t>
            </w:r>
          </w:p>
        </w:tc>
        <w:tc>
          <w:tcPr>
            <w:tcW w:w="710" w:type="dxa"/>
            <w:tcBorders>
              <w:top w:val="nil"/>
              <w:left w:val="nil"/>
              <w:bottom w:val="single" w:sz="4" w:space="0" w:color="auto"/>
              <w:right w:val="single" w:sz="4" w:space="0" w:color="auto"/>
            </w:tcBorders>
            <w:shd w:val="clear" w:color="auto" w:fill="auto"/>
            <w:noWrap/>
            <w:vAlign w:val="bottom"/>
            <w:hideMark/>
          </w:tcPr>
          <w:p w14:paraId="5F3B6046" w14:textId="77777777" w:rsidR="00FB616F" w:rsidRPr="00FB616F" w:rsidRDefault="00FB616F" w:rsidP="00FB616F">
            <w:pPr>
              <w:rPr>
                <w:color w:val="000000"/>
                <w:sz w:val="20"/>
                <w:szCs w:val="20"/>
              </w:rPr>
            </w:pPr>
            <w:proofErr w:type="spellStart"/>
            <w:r w:rsidRPr="00FB616F">
              <w:rPr>
                <w:color w:val="000000"/>
                <w:sz w:val="20"/>
                <w:szCs w:val="20"/>
              </w:rPr>
              <w:t>Чумаковский</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03E93985" w14:textId="77777777" w:rsidR="00FB616F" w:rsidRPr="00FB616F" w:rsidRDefault="00FB616F" w:rsidP="00FB616F">
            <w:pPr>
              <w:jc w:val="right"/>
              <w:rPr>
                <w:bCs/>
                <w:color w:val="000000"/>
                <w:sz w:val="20"/>
                <w:szCs w:val="20"/>
              </w:rPr>
            </w:pPr>
            <w:r w:rsidRPr="00FB616F">
              <w:rPr>
                <w:bCs/>
                <w:color w:val="000000"/>
                <w:sz w:val="20"/>
                <w:szCs w:val="20"/>
              </w:rPr>
              <w:t>8 865,00</w:t>
            </w:r>
          </w:p>
        </w:tc>
        <w:tc>
          <w:tcPr>
            <w:tcW w:w="1134" w:type="dxa"/>
            <w:tcBorders>
              <w:top w:val="nil"/>
              <w:left w:val="nil"/>
              <w:bottom w:val="single" w:sz="4" w:space="0" w:color="auto"/>
              <w:right w:val="single" w:sz="4" w:space="0" w:color="auto"/>
            </w:tcBorders>
            <w:shd w:val="clear" w:color="auto" w:fill="auto"/>
            <w:noWrap/>
            <w:vAlign w:val="bottom"/>
            <w:hideMark/>
          </w:tcPr>
          <w:p w14:paraId="25505FDC"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177A4BC6" w14:textId="77777777" w:rsidR="00FB616F" w:rsidRPr="00FB616F" w:rsidRDefault="00FB616F" w:rsidP="00FB616F">
            <w:pPr>
              <w:rPr>
                <w:color w:val="000000"/>
                <w:sz w:val="20"/>
                <w:szCs w:val="20"/>
              </w:rPr>
            </w:pPr>
            <w:r w:rsidRPr="00FB616F">
              <w:rPr>
                <w:color w:val="000000"/>
                <w:sz w:val="20"/>
                <w:szCs w:val="20"/>
              </w:rPr>
              <w:t> </w:t>
            </w:r>
          </w:p>
        </w:tc>
        <w:tc>
          <w:tcPr>
            <w:tcW w:w="709" w:type="dxa"/>
            <w:tcBorders>
              <w:top w:val="nil"/>
              <w:left w:val="nil"/>
              <w:bottom w:val="single" w:sz="4" w:space="0" w:color="auto"/>
              <w:right w:val="single" w:sz="4" w:space="0" w:color="auto"/>
            </w:tcBorders>
            <w:shd w:val="clear" w:color="auto" w:fill="auto"/>
            <w:noWrap/>
            <w:vAlign w:val="bottom"/>
            <w:hideMark/>
          </w:tcPr>
          <w:p w14:paraId="49B99E08"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70F06E19"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2BCA313" w14:textId="77777777" w:rsidR="00FB616F" w:rsidRPr="00FB616F" w:rsidRDefault="00FB616F" w:rsidP="00FB616F">
            <w:pPr>
              <w:rPr>
                <w:color w:val="000000"/>
                <w:sz w:val="20"/>
                <w:szCs w:val="20"/>
              </w:rPr>
            </w:pPr>
            <w:r w:rsidRPr="00FB616F">
              <w:rPr>
                <w:color w:val="000000"/>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9C9029F" w14:textId="77777777" w:rsidR="00FB616F" w:rsidRPr="00FB616F" w:rsidRDefault="00FB616F" w:rsidP="00FB616F">
            <w:pPr>
              <w:rPr>
                <w:color w:val="000000"/>
                <w:sz w:val="20"/>
                <w:szCs w:val="20"/>
              </w:rPr>
            </w:pPr>
            <w:r w:rsidRPr="00FB616F">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F7644C3" w14:textId="77777777" w:rsidR="00FB616F" w:rsidRPr="00FB616F" w:rsidRDefault="00FB616F" w:rsidP="00FB616F">
            <w:pPr>
              <w:rPr>
                <w:color w:val="000000"/>
                <w:sz w:val="20"/>
                <w:szCs w:val="20"/>
              </w:rPr>
            </w:pPr>
            <w:r w:rsidRPr="00FB616F">
              <w:rPr>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738ACC2" w14:textId="77777777" w:rsidR="00FB616F" w:rsidRPr="00FB616F" w:rsidRDefault="00FB616F" w:rsidP="00FB616F">
            <w:pPr>
              <w:jc w:val="right"/>
              <w:rPr>
                <w:color w:val="000000"/>
                <w:sz w:val="20"/>
                <w:szCs w:val="20"/>
              </w:rPr>
            </w:pPr>
            <w:r w:rsidRPr="00FB616F">
              <w:rPr>
                <w:color w:val="000000"/>
                <w:sz w:val="20"/>
                <w:szCs w:val="20"/>
              </w:rPr>
              <w:t>8 865,00</w:t>
            </w:r>
          </w:p>
        </w:tc>
        <w:tc>
          <w:tcPr>
            <w:tcW w:w="1276" w:type="dxa"/>
            <w:tcBorders>
              <w:top w:val="nil"/>
              <w:left w:val="nil"/>
              <w:bottom w:val="single" w:sz="4" w:space="0" w:color="auto"/>
              <w:right w:val="single" w:sz="4" w:space="0" w:color="auto"/>
            </w:tcBorders>
            <w:shd w:val="clear" w:color="auto" w:fill="auto"/>
            <w:noWrap/>
            <w:vAlign w:val="bottom"/>
            <w:hideMark/>
          </w:tcPr>
          <w:p w14:paraId="74483FA0"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12BDE353" w14:textId="77777777" w:rsidR="00FB616F" w:rsidRPr="00FB616F" w:rsidRDefault="00FB616F" w:rsidP="00FB616F">
            <w:pPr>
              <w:rPr>
                <w:color w:val="000000"/>
                <w:sz w:val="20"/>
                <w:szCs w:val="20"/>
              </w:rPr>
            </w:pPr>
            <w:r w:rsidRPr="00FB616F">
              <w:rPr>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19C6A6EB"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74FE4EF3"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5B27A85A" w14:textId="77777777" w:rsidR="00FB616F" w:rsidRPr="00FB616F" w:rsidRDefault="00FB616F" w:rsidP="00FB616F">
            <w:pPr>
              <w:rPr>
                <w:color w:val="000000"/>
                <w:sz w:val="20"/>
                <w:szCs w:val="20"/>
              </w:rPr>
            </w:pPr>
            <w:r w:rsidRPr="00FB616F">
              <w:rPr>
                <w:color w:val="000000"/>
                <w:sz w:val="20"/>
                <w:szCs w:val="20"/>
              </w:rPr>
              <w:t> </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1B726A13"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0F5C2B87" w14:textId="77777777" w:rsidR="00FB616F" w:rsidRPr="00FB616F" w:rsidRDefault="00FB616F" w:rsidP="00FB616F">
            <w:pPr>
              <w:rPr>
                <w:sz w:val="20"/>
                <w:szCs w:val="20"/>
              </w:rPr>
            </w:pPr>
          </w:p>
        </w:tc>
      </w:tr>
      <w:tr w:rsidR="00FB616F" w:rsidRPr="00FB616F" w14:paraId="1A8163D6"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0C175B81" w14:textId="77777777" w:rsidR="00FB616F" w:rsidRPr="00FB616F" w:rsidRDefault="00FB616F" w:rsidP="00FB616F">
            <w:pPr>
              <w:jc w:val="right"/>
              <w:rPr>
                <w:color w:val="000000"/>
                <w:sz w:val="20"/>
                <w:szCs w:val="20"/>
              </w:rPr>
            </w:pPr>
            <w:r w:rsidRPr="00FB616F">
              <w:rPr>
                <w:color w:val="000000"/>
                <w:sz w:val="20"/>
                <w:szCs w:val="20"/>
              </w:rPr>
              <w:t>18</w:t>
            </w:r>
          </w:p>
        </w:tc>
        <w:tc>
          <w:tcPr>
            <w:tcW w:w="710" w:type="dxa"/>
            <w:tcBorders>
              <w:top w:val="nil"/>
              <w:left w:val="nil"/>
              <w:bottom w:val="single" w:sz="4" w:space="0" w:color="auto"/>
              <w:right w:val="single" w:sz="4" w:space="0" w:color="auto"/>
            </w:tcBorders>
            <w:shd w:val="clear" w:color="auto" w:fill="auto"/>
            <w:noWrap/>
            <w:vAlign w:val="bottom"/>
            <w:hideMark/>
          </w:tcPr>
          <w:p w14:paraId="771E2A5E" w14:textId="77777777" w:rsidR="00FB616F" w:rsidRPr="00FB616F" w:rsidRDefault="00FB616F" w:rsidP="00FB616F">
            <w:pPr>
              <w:rPr>
                <w:color w:val="000000"/>
                <w:sz w:val="20"/>
                <w:szCs w:val="20"/>
              </w:rPr>
            </w:pPr>
            <w:proofErr w:type="spellStart"/>
            <w:r w:rsidRPr="00FB616F">
              <w:rPr>
                <w:color w:val="000000"/>
                <w:sz w:val="20"/>
                <w:szCs w:val="20"/>
              </w:rPr>
              <w:t>г.Куйбышев</w:t>
            </w:r>
            <w:proofErr w:type="spellEnd"/>
          </w:p>
        </w:tc>
        <w:tc>
          <w:tcPr>
            <w:tcW w:w="708" w:type="dxa"/>
            <w:tcBorders>
              <w:top w:val="nil"/>
              <w:left w:val="nil"/>
              <w:bottom w:val="single" w:sz="4" w:space="0" w:color="auto"/>
              <w:right w:val="single" w:sz="4" w:space="0" w:color="auto"/>
            </w:tcBorders>
            <w:shd w:val="clear" w:color="auto" w:fill="auto"/>
            <w:noWrap/>
            <w:vAlign w:val="bottom"/>
            <w:hideMark/>
          </w:tcPr>
          <w:p w14:paraId="5B4C556D" w14:textId="77777777" w:rsidR="00FB616F" w:rsidRPr="00FB616F" w:rsidRDefault="00FB616F" w:rsidP="00FB616F">
            <w:pPr>
              <w:jc w:val="right"/>
              <w:rPr>
                <w:bCs/>
                <w:color w:val="000000"/>
                <w:sz w:val="20"/>
                <w:szCs w:val="20"/>
              </w:rPr>
            </w:pPr>
            <w:r w:rsidRPr="00FB616F">
              <w:rPr>
                <w:bCs/>
                <w:color w:val="000000"/>
                <w:sz w:val="20"/>
                <w:szCs w:val="20"/>
              </w:rPr>
              <w:t>15 265 141,60</w:t>
            </w:r>
          </w:p>
        </w:tc>
        <w:tc>
          <w:tcPr>
            <w:tcW w:w="1134" w:type="dxa"/>
            <w:tcBorders>
              <w:top w:val="nil"/>
              <w:left w:val="nil"/>
              <w:bottom w:val="single" w:sz="4" w:space="0" w:color="auto"/>
              <w:right w:val="single" w:sz="4" w:space="0" w:color="auto"/>
            </w:tcBorders>
            <w:shd w:val="clear" w:color="auto" w:fill="auto"/>
            <w:noWrap/>
            <w:vAlign w:val="bottom"/>
            <w:hideMark/>
          </w:tcPr>
          <w:p w14:paraId="1A762B6A" w14:textId="77777777" w:rsidR="00FB616F" w:rsidRPr="00FB616F" w:rsidRDefault="00FB616F" w:rsidP="00FB616F">
            <w:pPr>
              <w:jc w:val="right"/>
              <w:rPr>
                <w:color w:val="000000"/>
                <w:sz w:val="20"/>
                <w:szCs w:val="20"/>
              </w:rPr>
            </w:pPr>
            <w:r w:rsidRPr="00FB616F">
              <w:rPr>
                <w:color w:val="000000"/>
                <w:sz w:val="20"/>
                <w:szCs w:val="20"/>
              </w:rPr>
              <w:t>10 273 011,60</w:t>
            </w:r>
          </w:p>
        </w:tc>
        <w:tc>
          <w:tcPr>
            <w:tcW w:w="709" w:type="dxa"/>
            <w:tcBorders>
              <w:top w:val="nil"/>
              <w:left w:val="nil"/>
              <w:bottom w:val="single" w:sz="4" w:space="0" w:color="auto"/>
              <w:right w:val="single" w:sz="4" w:space="0" w:color="auto"/>
            </w:tcBorders>
            <w:shd w:val="clear" w:color="auto" w:fill="auto"/>
            <w:noWrap/>
            <w:vAlign w:val="bottom"/>
            <w:hideMark/>
          </w:tcPr>
          <w:p w14:paraId="426C3BCD" w14:textId="77777777" w:rsidR="00FB616F" w:rsidRPr="00FB616F" w:rsidRDefault="00FB616F" w:rsidP="00FB616F">
            <w:pPr>
              <w:jc w:val="right"/>
              <w:rPr>
                <w:color w:val="000000"/>
                <w:sz w:val="20"/>
                <w:szCs w:val="20"/>
              </w:rPr>
            </w:pPr>
            <w:r w:rsidRPr="00FB616F">
              <w:rPr>
                <w:color w:val="000000"/>
                <w:sz w:val="20"/>
                <w:szCs w:val="20"/>
              </w:rPr>
              <w:t>505 300,00</w:t>
            </w:r>
          </w:p>
        </w:tc>
        <w:tc>
          <w:tcPr>
            <w:tcW w:w="709" w:type="dxa"/>
            <w:tcBorders>
              <w:top w:val="nil"/>
              <w:left w:val="nil"/>
              <w:bottom w:val="single" w:sz="4" w:space="0" w:color="auto"/>
              <w:right w:val="single" w:sz="4" w:space="0" w:color="auto"/>
            </w:tcBorders>
            <w:shd w:val="clear" w:color="auto" w:fill="auto"/>
            <w:noWrap/>
            <w:vAlign w:val="bottom"/>
            <w:hideMark/>
          </w:tcPr>
          <w:p w14:paraId="4D3F0D73" w14:textId="77777777" w:rsidR="00FB616F" w:rsidRPr="00FB616F" w:rsidRDefault="00FB616F" w:rsidP="00FB616F">
            <w:pPr>
              <w:rPr>
                <w:color w:val="000000"/>
                <w:sz w:val="20"/>
                <w:szCs w:val="20"/>
              </w:rPr>
            </w:pPr>
            <w:r w:rsidRPr="00FB616F">
              <w:rPr>
                <w:color w:val="000000"/>
                <w:sz w:val="20"/>
                <w:szCs w:val="20"/>
              </w:rPr>
              <w:t> </w:t>
            </w:r>
          </w:p>
        </w:tc>
        <w:tc>
          <w:tcPr>
            <w:tcW w:w="1275" w:type="dxa"/>
            <w:tcBorders>
              <w:top w:val="nil"/>
              <w:left w:val="nil"/>
              <w:bottom w:val="single" w:sz="4" w:space="0" w:color="auto"/>
              <w:right w:val="single" w:sz="4" w:space="0" w:color="auto"/>
            </w:tcBorders>
            <w:shd w:val="clear" w:color="auto" w:fill="auto"/>
            <w:noWrap/>
            <w:vAlign w:val="bottom"/>
            <w:hideMark/>
          </w:tcPr>
          <w:p w14:paraId="06F3D6CA" w14:textId="77777777" w:rsidR="00FB616F" w:rsidRPr="00FB616F" w:rsidRDefault="00FB616F" w:rsidP="00FB616F">
            <w:pPr>
              <w:rPr>
                <w:color w:val="000000"/>
                <w:sz w:val="20"/>
                <w:szCs w:val="20"/>
              </w:rPr>
            </w:pPr>
            <w:r w:rsidRPr="00FB616F">
              <w:rPr>
                <w:color w:val="000000"/>
                <w:sz w:val="20"/>
                <w:szCs w:val="20"/>
              </w:rPr>
              <w:t> </w:t>
            </w:r>
          </w:p>
        </w:tc>
        <w:tc>
          <w:tcPr>
            <w:tcW w:w="851" w:type="dxa"/>
            <w:tcBorders>
              <w:top w:val="nil"/>
              <w:left w:val="nil"/>
              <w:bottom w:val="single" w:sz="4" w:space="0" w:color="auto"/>
              <w:right w:val="single" w:sz="4" w:space="0" w:color="auto"/>
            </w:tcBorders>
            <w:shd w:val="clear" w:color="auto" w:fill="auto"/>
            <w:noWrap/>
            <w:vAlign w:val="bottom"/>
            <w:hideMark/>
          </w:tcPr>
          <w:p w14:paraId="5383A6F9" w14:textId="77777777" w:rsidR="00FB616F" w:rsidRPr="00FB616F" w:rsidRDefault="00FB616F" w:rsidP="00FB616F">
            <w:pPr>
              <w:jc w:val="right"/>
              <w:rPr>
                <w:color w:val="000000"/>
                <w:sz w:val="20"/>
                <w:szCs w:val="20"/>
              </w:rPr>
            </w:pPr>
            <w:r w:rsidRPr="00FB616F">
              <w:rPr>
                <w:color w:val="000000"/>
                <w:sz w:val="20"/>
                <w:szCs w:val="20"/>
              </w:rPr>
              <w:t>1 104 100,00</w:t>
            </w:r>
          </w:p>
        </w:tc>
        <w:tc>
          <w:tcPr>
            <w:tcW w:w="567" w:type="dxa"/>
            <w:tcBorders>
              <w:top w:val="nil"/>
              <w:left w:val="nil"/>
              <w:bottom w:val="single" w:sz="4" w:space="0" w:color="auto"/>
              <w:right w:val="single" w:sz="4" w:space="0" w:color="auto"/>
            </w:tcBorders>
            <w:shd w:val="clear" w:color="auto" w:fill="auto"/>
            <w:noWrap/>
            <w:vAlign w:val="bottom"/>
            <w:hideMark/>
          </w:tcPr>
          <w:p w14:paraId="7CA98302" w14:textId="77777777" w:rsidR="00FB616F" w:rsidRPr="00FB616F" w:rsidRDefault="00FB616F" w:rsidP="00FB616F">
            <w:pPr>
              <w:jc w:val="right"/>
              <w:rPr>
                <w:color w:val="000000"/>
                <w:sz w:val="20"/>
                <w:szCs w:val="20"/>
              </w:rPr>
            </w:pPr>
            <w:r w:rsidRPr="00FB616F">
              <w:rPr>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bottom"/>
            <w:hideMark/>
          </w:tcPr>
          <w:p w14:paraId="0E13DACA" w14:textId="77777777" w:rsidR="00FB616F" w:rsidRPr="00FB616F" w:rsidRDefault="00FB616F" w:rsidP="00FB616F">
            <w:pPr>
              <w:jc w:val="right"/>
              <w:rPr>
                <w:color w:val="000000"/>
                <w:sz w:val="20"/>
                <w:szCs w:val="20"/>
              </w:rPr>
            </w:pPr>
            <w:r w:rsidRPr="00FB616F">
              <w:rPr>
                <w:color w:val="000000"/>
                <w:sz w:val="20"/>
                <w:szCs w:val="20"/>
              </w:rPr>
              <w:t>30 000,00</w:t>
            </w:r>
          </w:p>
        </w:tc>
        <w:tc>
          <w:tcPr>
            <w:tcW w:w="992" w:type="dxa"/>
            <w:tcBorders>
              <w:top w:val="nil"/>
              <w:left w:val="nil"/>
              <w:bottom w:val="single" w:sz="4" w:space="0" w:color="auto"/>
              <w:right w:val="single" w:sz="4" w:space="0" w:color="auto"/>
            </w:tcBorders>
            <w:shd w:val="clear" w:color="auto" w:fill="auto"/>
            <w:noWrap/>
            <w:vAlign w:val="bottom"/>
            <w:hideMark/>
          </w:tcPr>
          <w:p w14:paraId="2ABD42FD" w14:textId="77777777" w:rsidR="00FB616F" w:rsidRPr="00FB616F" w:rsidRDefault="00FB616F" w:rsidP="00FB616F">
            <w:pPr>
              <w:jc w:val="right"/>
              <w:rPr>
                <w:color w:val="000000"/>
                <w:sz w:val="20"/>
                <w:szCs w:val="20"/>
              </w:rPr>
            </w:pPr>
            <w:r w:rsidRPr="00FB616F">
              <w:rPr>
                <w:color w:val="000000"/>
                <w:sz w:val="20"/>
                <w:szCs w:val="20"/>
              </w:rPr>
              <w:t>42 730,00</w:t>
            </w:r>
          </w:p>
        </w:tc>
        <w:tc>
          <w:tcPr>
            <w:tcW w:w="1276" w:type="dxa"/>
            <w:tcBorders>
              <w:top w:val="nil"/>
              <w:left w:val="nil"/>
              <w:bottom w:val="single" w:sz="4" w:space="0" w:color="auto"/>
              <w:right w:val="single" w:sz="4" w:space="0" w:color="auto"/>
            </w:tcBorders>
            <w:shd w:val="clear" w:color="auto" w:fill="auto"/>
            <w:noWrap/>
            <w:vAlign w:val="bottom"/>
            <w:hideMark/>
          </w:tcPr>
          <w:p w14:paraId="39BFA1F4" w14:textId="77777777" w:rsidR="00FB616F" w:rsidRPr="00FB616F" w:rsidRDefault="00FB616F" w:rsidP="00FB616F">
            <w:pPr>
              <w:rPr>
                <w:rFonts w:ascii="Calibri" w:hAnsi="Calibri" w:cs="Calibri"/>
                <w:color w:val="000000"/>
                <w:sz w:val="20"/>
                <w:szCs w:val="20"/>
              </w:rPr>
            </w:pPr>
            <w:r w:rsidRPr="00FB616F">
              <w:rPr>
                <w:rFonts w:ascii="Calibri" w:hAnsi="Calibri"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07B4D068" w14:textId="77777777" w:rsidR="00FB616F" w:rsidRPr="00FB616F" w:rsidRDefault="00FB616F" w:rsidP="00FB616F">
            <w:pPr>
              <w:jc w:val="right"/>
              <w:rPr>
                <w:color w:val="000000"/>
                <w:sz w:val="20"/>
                <w:szCs w:val="20"/>
              </w:rPr>
            </w:pPr>
            <w:r w:rsidRPr="00FB616F">
              <w:rPr>
                <w:color w:val="000000"/>
                <w:sz w:val="20"/>
                <w:szCs w:val="20"/>
              </w:rPr>
              <w:t>3 204 000,00</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3EABD330" w14:textId="77777777" w:rsidR="00FB616F" w:rsidRPr="00FB616F" w:rsidRDefault="00FB616F" w:rsidP="00FB616F">
            <w:pPr>
              <w:rPr>
                <w:color w:val="000000"/>
                <w:sz w:val="20"/>
                <w:szCs w:val="20"/>
              </w:rPr>
            </w:pPr>
            <w:r w:rsidRPr="00FB616F">
              <w:rPr>
                <w:color w:val="000000"/>
                <w:sz w:val="20"/>
                <w:szCs w:val="20"/>
              </w:rPr>
              <w:t> </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60D1B51F" w14:textId="77777777" w:rsidR="00FB616F" w:rsidRPr="00FB616F" w:rsidRDefault="00FB616F" w:rsidP="00FB616F">
            <w:pPr>
              <w:rPr>
                <w:color w:val="000000"/>
                <w:sz w:val="20"/>
                <w:szCs w:val="20"/>
              </w:rPr>
            </w:pPr>
            <w:r w:rsidRPr="00FB616F">
              <w:rPr>
                <w:color w:val="000000"/>
                <w:sz w:val="20"/>
                <w:szCs w:val="20"/>
              </w:rPr>
              <w:t> </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681E5A8C" w14:textId="77777777" w:rsidR="00FB616F" w:rsidRPr="00FB616F" w:rsidRDefault="00FB616F" w:rsidP="00FB616F">
            <w:pPr>
              <w:jc w:val="right"/>
              <w:rPr>
                <w:color w:val="000000"/>
                <w:sz w:val="20"/>
                <w:szCs w:val="20"/>
              </w:rPr>
            </w:pPr>
            <w:r w:rsidRPr="00FB616F">
              <w:rPr>
                <w:color w:val="000000"/>
                <w:sz w:val="20"/>
                <w:szCs w:val="20"/>
              </w:rPr>
              <w:t>6 000,00</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6F84A976" w14:textId="77777777" w:rsidR="00FB616F" w:rsidRPr="00FB616F" w:rsidRDefault="00FB616F" w:rsidP="00FB616F">
            <w:pPr>
              <w:rPr>
                <w:color w:val="000000"/>
                <w:sz w:val="20"/>
                <w:szCs w:val="20"/>
              </w:rPr>
            </w:pPr>
            <w:r w:rsidRPr="00FB616F">
              <w:rPr>
                <w:color w:val="000000"/>
                <w:sz w:val="20"/>
                <w:szCs w:val="20"/>
              </w:rPr>
              <w:t> </w:t>
            </w:r>
          </w:p>
        </w:tc>
        <w:tc>
          <w:tcPr>
            <w:tcW w:w="236" w:type="dxa"/>
            <w:gridSpan w:val="3"/>
            <w:vAlign w:val="center"/>
            <w:hideMark/>
          </w:tcPr>
          <w:p w14:paraId="4F6616B1" w14:textId="77777777" w:rsidR="00FB616F" w:rsidRPr="00FB616F" w:rsidRDefault="00FB616F" w:rsidP="00FB616F">
            <w:pPr>
              <w:rPr>
                <w:sz w:val="20"/>
                <w:szCs w:val="20"/>
              </w:rPr>
            </w:pPr>
          </w:p>
        </w:tc>
      </w:tr>
      <w:tr w:rsidR="00FB616F" w:rsidRPr="00FB616F" w14:paraId="039A07E6" w14:textId="77777777" w:rsidTr="00FB616F">
        <w:trPr>
          <w:trHeight w:val="300"/>
        </w:trPr>
        <w:tc>
          <w:tcPr>
            <w:tcW w:w="425" w:type="dxa"/>
            <w:tcBorders>
              <w:top w:val="nil"/>
              <w:left w:val="single" w:sz="4" w:space="0" w:color="auto"/>
              <w:bottom w:val="single" w:sz="4" w:space="0" w:color="auto"/>
              <w:right w:val="single" w:sz="4" w:space="0" w:color="auto"/>
            </w:tcBorders>
            <w:shd w:val="clear" w:color="auto" w:fill="auto"/>
            <w:noWrap/>
            <w:vAlign w:val="bottom"/>
            <w:hideMark/>
          </w:tcPr>
          <w:p w14:paraId="70DFD2EB" w14:textId="77777777" w:rsidR="00FB616F" w:rsidRPr="00FB616F" w:rsidRDefault="00FB616F" w:rsidP="00FB616F">
            <w:pPr>
              <w:rPr>
                <w:color w:val="000000"/>
                <w:sz w:val="20"/>
                <w:szCs w:val="20"/>
              </w:rPr>
            </w:pPr>
            <w:r w:rsidRPr="00FB616F">
              <w:rPr>
                <w:color w:val="000000"/>
                <w:sz w:val="20"/>
                <w:szCs w:val="20"/>
              </w:rPr>
              <w:t> </w:t>
            </w:r>
          </w:p>
        </w:tc>
        <w:tc>
          <w:tcPr>
            <w:tcW w:w="710" w:type="dxa"/>
            <w:tcBorders>
              <w:top w:val="nil"/>
              <w:left w:val="nil"/>
              <w:bottom w:val="single" w:sz="4" w:space="0" w:color="auto"/>
              <w:right w:val="single" w:sz="4" w:space="0" w:color="auto"/>
            </w:tcBorders>
            <w:shd w:val="clear" w:color="auto" w:fill="auto"/>
            <w:noWrap/>
            <w:vAlign w:val="bottom"/>
            <w:hideMark/>
          </w:tcPr>
          <w:p w14:paraId="55AB7AD4" w14:textId="77777777" w:rsidR="00FB616F" w:rsidRPr="00FB616F" w:rsidRDefault="00FB616F" w:rsidP="00FB616F">
            <w:pPr>
              <w:rPr>
                <w:color w:val="000000"/>
                <w:sz w:val="20"/>
                <w:szCs w:val="20"/>
              </w:rPr>
            </w:pPr>
            <w:r w:rsidRPr="00FB616F">
              <w:rPr>
                <w:color w:val="000000"/>
                <w:sz w:val="20"/>
                <w:szCs w:val="20"/>
              </w:rPr>
              <w:t>Итого</w:t>
            </w:r>
          </w:p>
        </w:tc>
        <w:tc>
          <w:tcPr>
            <w:tcW w:w="708" w:type="dxa"/>
            <w:tcBorders>
              <w:top w:val="nil"/>
              <w:left w:val="nil"/>
              <w:bottom w:val="single" w:sz="4" w:space="0" w:color="auto"/>
              <w:right w:val="single" w:sz="4" w:space="0" w:color="auto"/>
            </w:tcBorders>
            <w:shd w:val="clear" w:color="auto" w:fill="auto"/>
            <w:noWrap/>
            <w:vAlign w:val="bottom"/>
            <w:hideMark/>
          </w:tcPr>
          <w:p w14:paraId="2E9401CA" w14:textId="77777777" w:rsidR="00FB616F" w:rsidRPr="00FB616F" w:rsidRDefault="00FB616F" w:rsidP="00FB616F">
            <w:pPr>
              <w:jc w:val="right"/>
              <w:rPr>
                <w:bCs/>
                <w:color w:val="000000"/>
                <w:sz w:val="20"/>
                <w:szCs w:val="20"/>
              </w:rPr>
            </w:pPr>
            <w:r w:rsidRPr="00FB616F">
              <w:rPr>
                <w:bCs/>
                <w:color w:val="000000"/>
                <w:sz w:val="20"/>
                <w:szCs w:val="20"/>
              </w:rPr>
              <w:t>28 106 062,59</w:t>
            </w:r>
          </w:p>
        </w:tc>
        <w:tc>
          <w:tcPr>
            <w:tcW w:w="1134" w:type="dxa"/>
            <w:tcBorders>
              <w:top w:val="nil"/>
              <w:left w:val="nil"/>
              <w:bottom w:val="single" w:sz="4" w:space="0" w:color="auto"/>
              <w:right w:val="single" w:sz="4" w:space="0" w:color="auto"/>
            </w:tcBorders>
            <w:shd w:val="clear" w:color="auto" w:fill="auto"/>
            <w:noWrap/>
            <w:vAlign w:val="bottom"/>
            <w:hideMark/>
          </w:tcPr>
          <w:p w14:paraId="7F157600" w14:textId="77777777" w:rsidR="00FB616F" w:rsidRPr="00FB616F" w:rsidRDefault="00FB616F" w:rsidP="00FB616F">
            <w:pPr>
              <w:jc w:val="right"/>
              <w:rPr>
                <w:bCs/>
                <w:color w:val="000000"/>
                <w:sz w:val="20"/>
                <w:szCs w:val="20"/>
              </w:rPr>
            </w:pPr>
            <w:r w:rsidRPr="00FB616F">
              <w:rPr>
                <w:bCs/>
                <w:color w:val="000000"/>
                <w:sz w:val="20"/>
                <w:szCs w:val="20"/>
              </w:rPr>
              <w:t>15 974 211,60</w:t>
            </w:r>
          </w:p>
        </w:tc>
        <w:tc>
          <w:tcPr>
            <w:tcW w:w="709" w:type="dxa"/>
            <w:tcBorders>
              <w:top w:val="nil"/>
              <w:left w:val="nil"/>
              <w:bottom w:val="single" w:sz="4" w:space="0" w:color="auto"/>
              <w:right w:val="single" w:sz="4" w:space="0" w:color="auto"/>
            </w:tcBorders>
            <w:shd w:val="clear" w:color="auto" w:fill="auto"/>
            <w:noWrap/>
            <w:vAlign w:val="bottom"/>
            <w:hideMark/>
          </w:tcPr>
          <w:p w14:paraId="755CD31C" w14:textId="77777777" w:rsidR="00FB616F" w:rsidRPr="00FB616F" w:rsidRDefault="00FB616F" w:rsidP="00FB616F">
            <w:pPr>
              <w:jc w:val="right"/>
              <w:rPr>
                <w:bCs/>
                <w:color w:val="000000"/>
                <w:sz w:val="20"/>
                <w:szCs w:val="20"/>
              </w:rPr>
            </w:pPr>
            <w:r w:rsidRPr="00FB616F">
              <w:rPr>
                <w:bCs/>
                <w:color w:val="000000"/>
                <w:sz w:val="20"/>
                <w:szCs w:val="20"/>
              </w:rPr>
              <w:t>1 316 300,00</w:t>
            </w:r>
          </w:p>
        </w:tc>
        <w:tc>
          <w:tcPr>
            <w:tcW w:w="709" w:type="dxa"/>
            <w:tcBorders>
              <w:top w:val="nil"/>
              <w:left w:val="nil"/>
              <w:bottom w:val="single" w:sz="4" w:space="0" w:color="auto"/>
              <w:right w:val="single" w:sz="4" w:space="0" w:color="auto"/>
            </w:tcBorders>
            <w:shd w:val="clear" w:color="auto" w:fill="auto"/>
            <w:noWrap/>
            <w:vAlign w:val="bottom"/>
            <w:hideMark/>
          </w:tcPr>
          <w:p w14:paraId="051BD5C8" w14:textId="77777777" w:rsidR="00FB616F" w:rsidRPr="00FB616F" w:rsidRDefault="00FB616F" w:rsidP="00FB616F">
            <w:pPr>
              <w:jc w:val="right"/>
              <w:rPr>
                <w:bCs/>
                <w:color w:val="000000"/>
                <w:sz w:val="20"/>
                <w:szCs w:val="20"/>
              </w:rPr>
            </w:pPr>
            <w:r w:rsidRPr="00FB616F">
              <w:rPr>
                <w:bCs/>
                <w:color w:val="000000"/>
                <w:sz w:val="20"/>
                <w:szCs w:val="20"/>
              </w:rPr>
              <w:t>115 600,00</w:t>
            </w:r>
          </w:p>
        </w:tc>
        <w:tc>
          <w:tcPr>
            <w:tcW w:w="1275" w:type="dxa"/>
            <w:tcBorders>
              <w:top w:val="nil"/>
              <w:left w:val="nil"/>
              <w:bottom w:val="single" w:sz="4" w:space="0" w:color="auto"/>
              <w:right w:val="single" w:sz="4" w:space="0" w:color="auto"/>
            </w:tcBorders>
            <w:shd w:val="clear" w:color="auto" w:fill="auto"/>
            <w:noWrap/>
            <w:vAlign w:val="bottom"/>
            <w:hideMark/>
          </w:tcPr>
          <w:p w14:paraId="17E50FD5" w14:textId="77777777" w:rsidR="00FB616F" w:rsidRPr="00FB616F" w:rsidRDefault="00FB616F" w:rsidP="00FB616F">
            <w:pPr>
              <w:jc w:val="right"/>
              <w:rPr>
                <w:bCs/>
                <w:color w:val="000000"/>
                <w:sz w:val="20"/>
                <w:szCs w:val="20"/>
              </w:rPr>
            </w:pPr>
            <w:r w:rsidRPr="00FB616F">
              <w:rPr>
                <w:bCs/>
                <w:color w:val="000000"/>
                <w:sz w:val="20"/>
                <w:szCs w:val="20"/>
              </w:rPr>
              <w:t>43 473,54</w:t>
            </w:r>
          </w:p>
        </w:tc>
        <w:tc>
          <w:tcPr>
            <w:tcW w:w="851" w:type="dxa"/>
            <w:tcBorders>
              <w:top w:val="nil"/>
              <w:left w:val="nil"/>
              <w:bottom w:val="single" w:sz="4" w:space="0" w:color="auto"/>
              <w:right w:val="single" w:sz="4" w:space="0" w:color="auto"/>
            </w:tcBorders>
            <w:shd w:val="clear" w:color="auto" w:fill="auto"/>
            <w:noWrap/>
            <w:vAlign w:val="bottom"/>
            <w:hideMark/>
          </w:tcPr>
          <w:p w14:paraId="499D1E5E" w14:textId="77777777" w:rsidR="00FB616F" w:rsidRPr="00FB616F" w:rsidRDefault="00FB616F" w:rsidP="00FB616F">
            <w:pPr>
              <w:jc w:val="right"/>
              <w:rPr>
                <w:bCs/>
                <w:color w:val="000000"/>
                <w:sz w:val="20"/>
                <w:szCs w:val="20"/>
              </w:rPr>
            </w:pPr>
            <w:r w:rsidRPr="00FB616F">
              <w:rPr>
                <w:bCs/>
                <w:color w:val="000000"/>
                <w:sz w:val="20"/>
                <w:szCs w:val="20"/>
              </w:rPr>
              <w:t>1 104 100,00</w:t>
            </w:r>
          </w:p>
        </w:tc>
        <w:tc>
          <w:tcPr>
            <w:tcW w:w="567" w:type="dxa"/>
            <w:tcBorders>
              <w:top w:val="nil"/>
              <w:left w:val="nil"/>
              <w:bottom w:val="single" w:sz="4" w:space="0" w:color="auto"/>
              <w:right w:val="single" w:sz="4" w:space="0" w:color="auto"/>
            </w:tcBorders>
            <w:shd w:val="clear" w:color="auto" w:fill="auto"/>
            <w:noWrap/>
            <w:vAlign w:val="bottom"/>
            <w:hideMark/>
          </w:tcPr>
          <w:p w14:paraId="2BA2DAA2" w14:textId="77777777" w:rsidR="00FB616F" w:rsidRPr="00FB616F" w:rsidRDefault="00FB616F" w:rsidP="00FB616F">
            <w:pPr>
              <w:jc w:val="right"/>
              <w:rPr>
                <w:bCs/>
                <w:color w:val="000000"/>
                <w:sz w:val="20"/>
                <w:szCs w:val="20"/>
              </w:rPr>
            </w:pPr>
            <w:r w:rsidRPr="00FB616F">
              <w:rPr>
                <w:bCs/>
                <w:color w:val="000000"/>
                <w:sz w:val="20"/>
                <w:szCs w:val="20"/>
              </w:rPr>
              <w:t>100 000,00</w:t>
            </w:r>
          </w:p>
        </w:tc>
        <w:tc>
          <w:tcPr>
            <w:tcW w:w="1276" w:type="dxa"/>
            <w:tcBorders>
              <w:top w:val="nil"/>
              <w:left w:val="nil"/>
              <w:bottom w:val="single" w:sz="4" w:space="0" w:color="auto"/>
              <w:right w:val="single" w:sz="4" w:space="0" w:color="auto"/>
            </w:tcBorders>
            <w:shd w:val="clear" w:color="auto" w:fill="auto"/>
            <w:noWrap/>
            <w:vAlign w:val="bottom"/>
            <w:hideMark/>
          </w:tcPr>
          <w:p w14:paraId="21AA5491" w14:textId="77777777" w:rsidR="00FB616F" w:rsidRPr="00FB616F" w:rsidRDefault="00FB616F" w:rsidP="00FB616F">
            <w:pPr>
              <w:jc w:val="right"/>
              <w:rPr>
                <w:bCs/>
                <w:color w:val="000000"/>
                <w:sz w:val="20"/>
                <w:szCs w:val="20"/>
              </w:rPr>
            </w:pPr>
            <w:r w:rsidRPr="00FB616F">
              <w:rPr>
                <w:bCs/>
                <w:color w:val="000000"/>
                <w:sz w:val="20"/>
                <w:szCs w:val="20"/>
              </w:rPr>
              <w:t>30 000,00</w:t>
            </w:r>
          </w:p>
        </w:tc>
        <w:tc>
          <w:tcPr>
            <w:tcW w:w="992" w:type="dxa"/>
            <w:tcBorders>
              <w:top w:val="nil"/>
              <w:left w:val="nil"/>
              <w:bottom w:val="single" w:sz="4" w:space="0" w:color="auto"/>
              <w:right w:val="single" w:sz="4" w:space="0" w:color="auto"/>
            </w:tcBorders>
            <w:shd w:val="clear" w:color="auto" w:fill="auto"/>
            <w:noWrap/>
            <w:vAlign w:val="bottom"/>
            <w:hideMark/>
          </w:tcPr>
          <w:p w14:paraId="1E7AFEBE" w14:textId="77777777" w:rsidR="00FB616F" w:rsidRPr="00FB616F" w:rsidRDefault="00FB616F" w:rsidP="00FB616F">
            <w:pPr>
              <w:jc w:val="right"/>
              <w:rPr>
                <w:bCs/>
                <w:color w:val="000000"/>
                <w:sz w:val="20"/>
                <w:szCs w:val="20"/>
              </w:rPr>
            </w:pPr>
            <w:r w:rsidRPr="00FB616F">
              <w:rPr>
                <w:bCs/>
                <w:color w:val="000000"/>
                <w:sz w:val="20"/>
                <w:szCs w:val="20"/>
              </w:rPr>
              <w:t>134 926,00</w:t>
            </w:r>
          </w:p>
        </w:tc>
        <w:tc>
          <w:tcPr>
            <w:tcW w:w="1276" w:type="dxa"/>
            <w:tcBorders>
              <w:top w:val="nil"/>
              <w:left w:val="nil"/>
              <w:bottom w:val="single" w:sz="4" w:space="0" w:color="auto"/>
              <w:right w:val="single" w:sz="4" w:space="0" w:color="auto"/>
            </w:tcBorders>
            <w:shd w:val="clear" w:color="auto" w:fill="auto"/>
            <w:noWrap/>
            <w:vAlign w:val="bottom"/>
            <w:hideMark/>
          </w:tcPr>
          <w:p w14:paraId="6F8B7E1C" w14:textId="77777777" w:rsidR="00FB616F" w:rsidRPr="00FB616F" w:rsidRDefault="00FB616F" w:rsidP="00FB616F">
            <w:pPr>
              <w:jc w:val="right"/>
              <w:rPr>
                <w:bCs/>
                <w:color w:val="000000"/>
                <w:sz w:val="20"/>
                <w:szCs w:val="20"/>
              </w:rPr>
            </w:pPr>
            <w:r w:rsidRPr="00FB616F">
              <w:rPr>
                <w:bCs/>
                <w:color w:val="000000"/>
                <w:sz w:val="20"/>
                <w:szCs w:val="20"/>
              </w:rPr>
              <w:t>1 761 835,00</w:t>
            </w:r>
          </w:p>
        </w:tc>
        <w:tc>
          <w:tcPr>
            <w:tcW w:w="992" w:type="dxa"/>
            <w:tcBorders>
              <w:top w:val="nil"/>
              <w:left w:val="nil"/>
              <w:bottom w:val="single" w:sz="4" w:space="0" w:color="auto"/>
              <w:right w:val="single" w:sz="4" w:space="0" w:color="auto"/>
            </w:tcBorders>
            <w:shd w:val="clear" w:color="auto" w:fill="auto"/>
            <w:noWrap/>
            <w:vAlign w:val="bottom"/>
            <w:hideMark/>
          </w:tcPr>
          <w:p w14:paraId="5571F620" w14:textId="77777777" w:rsidR="00FB616F" w:rsidRPr="00FB616F" w:rsidRDefault="00FB616F" w:rsidP="00FB616F">
            <w:pPr>
              <w:jc w:val="right"/>
              <w:rPr>
                <w:bCs/>
                <w:color w:val="000000"/>
                <w:sz w:val="20"/>
                <w:szCs w:val="20"/>
              </w:rPr>
            </w:pPr>
            <w:r w:rsidRPr="00FB616F">
              <w:rPr>
                <w:bCs/>
                <w:color w:val="000000"/>
                <w:sz w:val="20"/>
                <w:szCs w:val="20"/>
              </w:rPr>
              <w:t>6 647 772,46</w:t>
            </w:r>
          </w:p>
        </w:tc>
        <w:tc>
          <w:tcPr>
            <w:tcW w:w="992" w:type="dxa"/>
            <w:gridSpan w:val="2"/>
            <w:tcBorders>
              <w:top w:val="nil"/>
              <w:left w:val="nil"/>
              <w:bottom w:val="single" w:sz="4" w:space="0" w:color="auto"/>
              <w:right w:val="single" w:sz="4" w:space="0" w:color="auto"/>
            </w:tcBorders>
            <w:shd w:val="clear" w:color="auto" w:fill="auto"/>
            <w:noWrap/>
            <w:vAlign w:val="bottom"/>
            <w:hideMark/>
          </w:tcPr>
          <w:p w14:paraId="0FFC1081" w14:textId="77777777" w:rsidR="00FB616F" w:rsidRPr="00FB616F" w:rsidRDefault="00FB616F" w:rsidP="00FB616F">
            <w:pPr>
              <w:jc w:val="right"/>
              <w:rPr>
                <w:bCs/>
                <w:color w:val="000000"/>
                <w:sz w:val="20"/>
                <w:szCs w:val="20"/>
              </w:rPr>
            </w:pPr>
            <w:r w:rsidRPr="00FB616F">
              <w:rPr>
                <w:bCs/>
                <w:color w:val="000000"/>
                <w:sz w:val="20"/>
                <w:szCs w:val="20"/>
              </w:rPr>
              <w:t>200 000,00</w:t>
            </w:r>
          </w:p>
        </w:tc>
        <w:tc>
          <w:tcPr>
            <w:tcW w:w="813" w:type="dxa"/>
            <w:gridSpan w:val="2"/>
            <w:tcBorders>
              <w:top w:val="nil"/>
              <w:left w:val="nil"/>
              <w:bottom w:val="single" w:sz="4" w:space="0" w:color="auto"/>
              <w:right w:val="single" w:sz="4" w:space="0" w:color="auto"/>
            </w:tcBorders>
            <w:shd w:val="clear" w:color="auto" w:fill="auto"/>
            <w:noWrap/>
            <w:vAlign w:val="bottom"/>
            <w:hideMark/>
          </w:tcPr>
          <w:p w14:paraId="5411E766" w14:textId="77777777" w:rsidR="00FB616F" w:rsidRPr="00FB616F" w:rsidRDefault="00FB616F" w:rsidP="00FB616F">
            <w:pPr>
              <w:jc w:val="right"/>
              <w:rPr>
                <w:bCs/>
                <w:color w:val="000000"/>
                <w:sz w:val="20"/>
                <w:szCs w:val="20"/>
              </w:rPr>
            </w:pPr>
            <w:r w:rsidRPr="00FB616F">
              <w:rPr>
                <w:bCs/>
                <w:color w:val="000000"/>
                <w:sz w:val="20"/>
                <w:szCs w:val="20"/>
              </w:rPr>
              <w:t>500 000,00</w:t>
            </w:r>
          </w:p>
        </w:tc>
        <w:tc>
          <w:tcPr>
            <w:tcW w:w="1172" w:type="dxa"/>
            <w:gridSpan w:val="2"/>
            <w:tcBorders>
              <w:top w:val="nil"/>
              <w:left w:val="nil"/>
              <w:bottom w:val="single" w:sz="4" w:space="0" w:color="auto"/>
              <w:right w:val="single" w:sz="4" w:space="0" w:color="auto"/>
            </w:tcBorders>
            <w:shd w:val="clear" w:color="auto" w:fill="auto"/>
            <w:noWrap/>
            <w:vAlign w:val="bottom"/>
            <w:hideMark/>
          </w:tcPr>
          <w:p w14:paraId="4DE71948" w14:textId="77777777" w:rsidR="00FB616F" w:rsidRPr="00FB616F" w:rsidRDefault="00FB616F" w:rsidP="00FB616F">
            <w:pPr>
              <w:jc w:val="right"/>
              <w:rPr>
                <w:bCs/>
                <w:color w:val="000000"/>
                <w:sz w:val="20"/>
                <w:szCs w:val="20"/>
              </w:rPr>
            </w:pPr>
            <w:r w:rsidRPr="00FB616F">
              <w:rPr>
                <w:bCs/>
                <w:color w:val="000000"/>
                <w:sz w:val="20"/>
                <w:szCs w:val="20"/>
              </w:rPr>
              <w:t>6 000,00</w:t>
            </w:r>
          </w:p>
        </w:tc>
        <w:tc>
          <w:tcPr>
            <w:tcW w:w="1597" w:type="dxa"/>
            <w:gridSpan w:val="2"/>
            <w:tcBorders>
              <w:top w:val="nil"/>
              <w:left w:val="nil"/>
              <w:bottom w:val="single" w:sz="4" w:space="0" w:color="auto"/>
              <w:right w:val="single" w:sz="4" w:space="0" w:color="auto"/>
            </w:tcBorders>
            <w:shd w:val="clear" w:color="auto" w:fill="auto"/>
            <w:noWrap/>
            <w:vAlign w:val="bottom"/>
            <w:hideMark/>
          </w:tcPr>
          <w:p w14:paraId="35C1C835" w14:textId="77777777" w:rsidR="00FB616F" w:rsidRPr="00FB616F" w:rsidRDefault="00FB616F" w:rsidP="00FB616F">
            <w:pPr>
              <w:jc w:val="right"/>
              <w:rPr>
                <w:bCs/>
                <w:color w:val="000000"/>
                <w:sz w:val="20"/>
                <w:szCs w:val="20"/>
              </w:rPr>
            </w:pPr>
            <w:r w:rsidRPr="00FB616F">
              <w:rPr>
                <w:bCs/>
                <w:color w:val="000000"/>
                <w:sz w:val="20"/>
                <w:szCs w:val="20"/>
              </w:rPr>
              <w:t>171 843,99</w:t>
            </w:r>
          </w:p>
        </w:tc>
        <w:tc>
          <w:tcPr>
            <w:tcW w:w="236" w:type="dxa"/>
            <w:gridSpan w:val="3"/>
            <w:vAlign w:val="center"/>
            <w:hideMark/>
          </w:tcPr>
          <w:p w14:paraId="662A660E" w14:textId="77777777" w:rsidR="00FB616F" w:rsidRPr="00FB616F" w:rsidRDefault="00FB616F" w:rsidP="00FB616F">
            <w:pPr>
              <w:rPr>
                <w:sz w:val="20"/>
                <w:szCs w:val="20"/>
              </w:rPr>
            </w:pPr>
          </w:p>
        </w:tc>
      </w:tr>
    </w:tbl>
    <w:p w14:paraId="472DA9BE" w14:textId="77777777" w:rsidR="00FB616F" w:rsidRPr="00FB616F" w:rsidRDefault="00FB616F" w:rsidP="00FB616F">
      <w:pPr>
        <w:ind w:left="-709"/>
        <w:rPr>
          <w:sz w:val="20"/>
          <w:szCs w:val="20"/>
        </w:rPr>
      </w:pPr>
    </w:p>
    <w:p w14:paraId="3DD5B7CA" w14:textId="77777777" w:rsidR="00FB616F" w:rsidRPr="00FB616F" w:rsidRDefault="00FB616F" w:rsidP="00FB616F">
      <w:pPr>
        <w:ind w:left="-709"/>
        <w:rPr>
          <w:sz w:val="20"/>
          <w:szCs w:val="20"/>
        </w:rPr>
        <w:sectPr w:rsidR="00FB616F" w:rsidRPr="00FB616F" w:rsidSect="00FB616F">
          <w:pgSz w:w="16838" w:h="11906" w:orient="landscape"/>
          <w:pgMar w:top="1701" w:right="1134" w:bottom="850" w:left="1134" w:header="708" w:footer="708" w:gutter="0"/>
          <w:cols w:space="708"/>
          <w:docGrid w:linePitch="360"/>
        </w:sectPr>
      </w:pPr>
    </w:p>
    <w:tbl>
      <w:tblPr>
        <w:tblW w:w="9280" w:type="dxa"/>
        <w:tblLook w:val="04A0" w:firstRow="1" w:lastRow="0" w:firstColumn="1" w:lastColumn="0" w:noHBand="0" w:noVBand="1"/>
      </w:tblPr>
      <w:tblGrid>
        <w:gridCol w:w="677"/>
        <w:gridCol w:w="3380"/>
        <w:gridCol w:w="3280"/>
        <w:gridCol w:w="1960"/>
      </w:tblGrid>
      <w:tr w:rsidR="00FB616F" w:rsidRPr="00FB616F" w14:paraId="5C0D35B2" w14:textId="77777777" w:rsidTr="00FB616F">
        <w:trPr>
          <w:trHeight w:val="315"/>
        </w:trPr>
        <w:tc>
          <w:tcPr>
            <w:tcW w:w="660" w:type="dxa"/>
            <w:tcBorders>
              <w:top w:val="nil"/>
              <w:left w:val="nil"/>
              <w:bottom w:val="nil"/>
              <w:right w:val="nil"/>
            </w:tcBorders>
            <w:shd w:val="clear" w:color="auto" w:fill="auto"/>
            <w:noWrap/>
            <w:vAlign w:val="bottom"/>
            <w:hideMark/>
          </w:tcPr>
          <w:p w14:paraId="4AF88B16" w14:textId="77777777" w:rsidR="00FB616F" w:rsidRPr="00FB616F" w:rsidRDefault="00FB616F" w:rsidP="00FB616F">
            <w:pPr>
              <w:rPr>
                <w:sz w:val="20"/>
                <w:szCs w:val="20"/>
              </w:rPr>
            </w:pPr>
          </w:p>
        </w:tc>
        <w:tc>
          <w:tcPr>
            <w:tcW w:w="3380" w:type="dxa"/>
            <w:tcBorders>
              <w:top w:val="nil"/>
              <w:left w:val="nil"/>
              <w:bottom w:val="nil"/>
              <w:right w:val="nil"/>
            </w:tcBorders>
            <w:shd w:val="clear" w:color="auto" w:fill="auto"/>
            <w:noWrap/>
            <w:vAlign w:val="bottom"/>
            <w:hideMark/>
          </w:tcPr>
          <w:p w14:paraId="3BFCA881" w14:textId="77777777" w:rsidR="00FB616F" w:rsidRPr="00FB616F" w:rsidRDefault="00FB616F" w:rsidP="00FB616F">
            <w:pPr>
              <w:rPr>
                <w:sz w:val="20"/>
                <w:szCs w:val="20"/>
              </w:rPr>
            </w:pPr>
          </w:p>
        </w:tc>
        <w:tc>
          <w:tcPr>
            <w:tcW w:w="3280" w:type="dxa"/>
            <w:tcBorders>
              <w:top w:val="nil"/>
              <w:left w:val="nil"/>
              <w:bottom w:val="nil"/>
              <w:right w:val="nil"/>
            </w:tcBorders>
            <w:shd w:val="clear" w:color="auto" w:fill="auto"/>
            <w:noWrap/>
            <w:vAlign w:val="bottom"/>
            <w:hideMark/>
          </w:tcPr>
          <w:p w14:paraId="66D92AB6" w14:textId="77777777" w:rsidR="00FB616F" w:rsidRPr="00FB616F" w:rsidRDefault="00FB616F" w:rsidP="00FB616F">
            <w:pPr>
              <w:jc w:val="right"/>
              <w:rPr>
                <w:color w:val="000000"/>
                <w:sz w:val="20"/>
                <w:szCs w:val="20"/>
              </w:rPr>
            </w:pPr>
            <w:r w:rsidRPr="00FB616F">
              <w:rPr>
                <w:color w:val="000000"/>
                <w:sz w:val="20"/>
                <w:szCs w:val="20"/>
              </w:rPr>
              <w:t>таблица 3</w:t>
            </w:r>
          </w:p>
        </w:tc>
        <w:tc>
          <w:tcPr>
            <w:tcW w:w="1960" w:type="dxa"/>
            <w:tcBorders>
              <w:top w:val="nil"/>
              <w:left w:val="nil"/>
              <w:bottom w:val="nil"/>
              <w:right w:val="nil"/>
            </w:tcBorders>
            <w:shd w:val="clear" w:color="auto" w:fill="auto"/>
            <w:noWrap/>
            <w:vAlign w:val="bottom"/>
            <w:hideMark/>
          </w:tcPr>
          <w:p w14:paraId="34487DC1" w14:textId="77777777" w:rsidR="00FB616F" w:rsidRPr="00FB616F" w:rsidRDefault="00FB616F" w:rsidP="00FB616F">
            <w:pPr>
              <w:jc w:val="right"/>
              <w:rPr>
                <w:color w:val="000000"/>
                <w:sz w:val="20"/>
                <w:szCs w:val="20"/>
              </w:rPr>
            </w:pPr>
          </w:p>
        </w:tc>
      </w:tr>
      <w:tr w:rsidR="00FB616F" w:rsidRPr="00FB616F" w14:paraId="19499AC6" w14:textId="77777777" w:rsidTr="00FB616F">
        <w:trPr>
          <w:trHeight w:val="315"/>
        </w:trPr>
        <w:tc>
          <w:tcPr>
            <w:tcW w:w="660" w:type="dxa"/>
            <w:tcBorders>
              <w:top w:val="nil"/>
              <w:left w:val="nil"/>
              <w:bottom w:val="nil"/>
              <w:right w:val="nil"/>
            </w:tcBorders>
            <w:shd w:val="clear" w:color="auto" w:fill="auto"/>
            <w:noWrap/>
            <w:vAlign w:val="bottom"/>
            <w:hideMark/>
          </w:tcPr>
          <w:p w14:paraId="01D1CCAD" w14:textId="77777777" w:rsidR="00FB616F" w:rsidRPr="00FB616F" w:rsidRDefault="00FB616F" w:rsidP="00FB616F">
            <w:pPr>
              <w:rPr>
                <w:sz w:val="20"/>
                <w:szCs w:val="20"/>
              </w:rPr>
            </w:pPr>
          </w:p>
        </w:tc>
        <w:tc>
          <w:tcPr>
            <w:tcW w:w="3380" w:type="dxa"/>
            <w:tcBorders>
              <w:top w:val="nil"/>
              <w:left w:val="nil"/>
              <w:bottom w:val="nil"/>
              <w:right w:val="nil"/>
            </w:tcBorders>
            <w:shd w:val="clear" w:color="auto" w:fill="auto"/>
            <w:noWrap/>
            <w:vAlign w:val="bottom"/>
            <w:hideMark/>
          </w:tcPr>
          <w:p w14:paraId="68A5C89C" w14:textId="77777777" w:rsidR="00FB616F" w:rsidRPr="00FB616F" w:rsidRDefault="00FB616F" w:rsidP="00FB616F">
            <w:pPr>
              <w:rPr>
                <w:sz w:val="20"/>
                <w:szCs w:val="20"/>
              </w:rPr>
            </w:pPr>
          </w:p>
        </w:tc>
        <w:tc>
          <w:tcPr>
            <w:tcW w:w="3280" w:type="dxa"/>
            <w:tcBorders>
              <w:top w:val="nil"/>
              <w:left w:val="nil"/>
              <w:bottom w:val="nil"/>
              <w:right w:val="nil"/>
            </w:tcBorders>
            <w:shd w:val="clear" w:color="auto" w:fill="auto"/>
            <w:noWrap/>
            <w:vAlign w:val="bottom"/>
            <w:hideMark/>
          </w:tcPr>
          <w:p w14:paraId="3B0DF89E" w14:textId="77777777" w:rsidR="00FB616F" w:rsidRPr="00FB616F" w:rsidRDefault="00FB616F" w:rsidP="00FB616F">
            <w:pPr>
              <w:jc w:val="right"/>
              <w:rPr>
                <w:color w:val="000000"/>
                <w:sz w:val="20"/>
                <w:szCs w:val="20"/>
              </w:rPr>
            </w:pPr>
            <w:r w:rsidRPr="00FB616F">
              <w:rPr>
                <w:color w:val="000000"/>
                <w:sz w:val="20"/>
                <w:szCs w:val="20"/>
              </w:rPr>
              <w:t>приложения 13</w:t>
            </w:r>
          </w:p>
        </w:tc>
        <w:tc>
          <w:tcPr>
            <w:tcW w:w="1960" w:type="dxa"/>
            <w:tcBorders>
              <w:top w:val="nil"/>
              <w:left w:val="nil"/>
              <w:bottom w:val="nil"/>
              <w:right w:val="nil"/>
            </w:tcBorders>
            <w:shd w:val="clear" w:color="auto" w:fill="auto"/>
            <w:noWrap/>
            <w:vAlign w:val="bottom"/>
            <w:hideMark/>
          </w:tcPr>
          <w:p w14:paraId="22079E1E" w14:textId="77777777" w:rsidR="00FB616F" w:rsidRPr="00FB616F" w:rsidRDefault="00FB616F" w:rsidP="00FB616F">
            <w:pPr>
              <w:jc w:val="right"/>
              <w:rPr>
                <w:color w:val="000000"/>
                <w:sz w:val="20"/>
                <w:szCs w:val="20"/>
              </w:rPr>
            </w:pPr>
          </w:p>
        </w:tc>
      </w:tr>
      <w:tr w:rsidR="00FB616F" w:rsidRPr="00FB616F" w14:paraId="506CE2E3" w14:textId="77777777" w:rsidTr="00FB616F">
        <w:trPr>
          <w:trHeight w:val="315"/>
        </w:trPr>
        <w:tc>
          <w:tcPr>
            <w:tcW w:w="660" w:type="dxa"/>
            <w:tcBorders>
              <w:top w:val="nil"/>
              <w:left w:val="nil"/>
              <w:bottom w:val="nil"/>
              <w:right w:val="nil"/>
            </w:tcBorders>
            <w:shd w:val="clear" w:color="auto" w:fill="auto"/>
            <w:noWrap/>
            <w:vAlign w:val="bottom"/>
            <w:hideMark/>
          </w:tcPr>
          <w:p w14:paraId="37C36869" w14:textId="77777777" w:rsidR="00FB616F" w:rsidRPr="00FB616F" w:rsidRDefault="00FB616F" w:rsidP="00FB616F">
            <w:pPr>
              <w:rPr>
                <w:sz w:val="20"/>
                <w:szCs w:val="20"/>
              </w:rPr>
            </w:pPr>
          </w:p>
        </w:tc>
        <w:tc>
          <w:tcPr>
            <w:tcW w:w="3380" w:type="dxa"/>
            <w:tcBorders>
              <w:top w:val="nil"/>
              <w:left w:val="nil"/>
              <w:bottom w:val="nil"/>
              <w:right w:val="nil"/>
            </w:tcBorders>
            <w:shd w:val="clear" w:color="auto" w:fill="auto"/>
            <w:noWrap/>
            <w:vAlign w:val="bottom"/>
            <w:hideMark/>
          </w:tcPr>
          <w:p w14:paraId="5E894CC0" w14:textId="77777777" w:rsidR="00FB616F" w:rsidRPr="00FB616F" w:rsidRDefault="00FB616F" w:rsidP="00FB616F">
            <w:pPr>
              <w:rPr>
                <w:sz w:val="20"/>
                <w:szCs w:val="20"/>
              </w:rPr>
            </w:pPr>
          </w:p>
        </w:tc>
        <w:tc>
          <w:tcPr>
            <w:tcW w:w="3280" w:type="dxa"/>
            <w:tcBorders>
              <w:top w:val="nil"/>
              <w:left w:val="nil"/>
              <w:bottom w:val="nil"/>
              <w:right w:val="nil"/>
            </w:tcBorders>
            <w:shd w:val="clear" w:color="auto" w:fill="auto"/>
            <w:noWrap/>
            <w:vAlign w:val="bottom"/>
            <w:hideMark/>
          </w:tcPr>
          <w:p w14:paraId="54523BF6" w14:textId="77777777" w:rsidR="00FB616F" w:rsidRPr="00FB616F" w:rsidRDefault="00FB616F" w:rsidP="00FB616F">
            <w:pPr>
              <w:rPr>
                <w:sz w:val="20"/>
                <w:szCs w:val="20"/>
              </w:rPr>
            </w:pPr>
          </w:p>
        </w:tc>
        <w:tc>
          <w:tcPr>
            <w:tcW w:w="1960" w:type="dxa"/>
            <w:tcBorders>
              <w:top w:val="nil"/>
              <w:left w:val="nil"/>
              <w:bottom w:val="nil"/>
              <w:right w:val="nil"/>
            </w:tcBorders>
            <w:shd w:val="clear" w:color="auto" w:fill="auto"/>
            <w:noWrap/>
            <w:vAlign w:val="bottom"/>
            <w:hideMark/>
          </w:tcPr>
          <w:p w14:paraId="71D340E1" w14:textId="77777777" w:rsidR="00FB616F" w:rsidRPr="00FB616F" w:rsidRDefault="00FB616F" w:rsidP="00FB616F">
            <w:pPr>
              <w:rPr>
                <w:sz w:val="20"/>
                <w:szCs w:val="20"/>
              </w:rPr>
            </w:pPr>
          </w:p>
        </w:tc>
      </w:tr>
      <w:tr w:rsidR="00FB616F" w:rsidRPr="00FB616F" w14:paraId="14FAAA91" w14:textId="77777777" w:rsidTr="00FB616F">
        <w:trPr>
          <w:trHeight w:val="1650"/>
        </w:trPr>
        <w:tc>
          <w:tcPr>
            <w:tcW w:w="9280" w:type="dxa"/>
            <w:gridSpan w:val="4"/>
            <w:tcBorders>
              <w:top w:val="nil"/>
              <w:left w:val="nil"/>
              <w:bottom w:val="nil"/>
              <w:right w:val="nil"/>
            </w:tcBorders>
            <w:shd w:val="clear" w:color="auto" w:fill="auto"/>
            <w:vAlign w:val="center"/>
            <w:hideMark/>
          </w:tcPr>
          <w:p w14:paraId="7C48EEB6" w14:textId="77777777" w:rsidR="00FB616F" w:rsidRPr="00FB616F" w:rsidRDefault="00FB616F" w:rsidP="00FB616F">
            <w:pPr>
              <w:jc w:val="center"/>
              <w:rPr>
                <w:color w:val="000000"/>
                <w:sz w:val="20"/>
                <w:szCs w:val="20"/>
              </w:rPr>
            </w:pPr>
            <w:r w:rsidRPr="00FB616F">
              <w:rPr>
                <w:color w:val="000000"/>
                <w:sz w:val="20"/>
                <w:szCs w:val="20"/>
              </w:rPr>
              <w:t xml:space="preserve">Иные межбюджетные трансферты на реализацию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  </w:t>
            </w:r>
          </w:p>
        </w:tc>
      </w:tr>
      <w:tr w:rsidR="00FB616F" w:rsidRPr="00FB616F" w14:paraId="20A9F67C" w14:textId="77777777" w:rsidTr="00FB616F">
        <w:trPr>
          <w:trHeight w:val="420"/>
        </w:trPr>
        <w:tc>
          <w:tcPr>
            <w:tcW w:w="660" w:type="dxa"/>
            <w:tcBorders>
              <w:top w:val="nil"/>
              <w:left w:val="nil"/>
              <w:bottom w:val="nil"/>
              <w:right w:val="nil"/>
            </w:tcBorders>
            <w:shd w:val="clear" w:color="auto" w:fill="auto"/>
            <w:vAlign w:val="center"/>
            <w:hideMark/>
          </w:tcPr>
          <w:p w14:paraId="6F6E2642" w14:textId="77777777" w:rsidR="00FB616F" w:rsidRPr="00FB616F" w:rsidRDefault="00FB616F" w:rsidP="00FB616F">
            <w:pPr>
              <w:jc w:val="center"/>
              <w:rPr>
                <w:color w:val="000000"/>
                <w:sz w:val="20"/>
                <w:szCs w:val="20"/>
              </w:rPr>
            </w:pPr>
          </w:p>
        </w:tc>
        <w:tc>
          <w:tcPr>
            <w:tcW w:w="3380" w:type="dxa"/>
            <w:tcBorders>
              <w:top w:val="nil"/>
              <w:left w:val="nil"/>
              <w:bottom w:val="nil"/>
              <w:right w:val="nil"/>
            </w:tcBorders>
            <w:shd w:val="clear" w:color="auto" w:fill="auto"/>
            <w:vAlign w:val="center"/>
            <w:hideMark/>
          </w:tcPr>
          <w:p w14:paraId="6FBEAAE9" w14:textId="77777777" w:rsidR="00FB616F" w:rsidRPr="00FB616F" w:rsidRDefault="00FB616F" w:rsidP="00FB616F">
            <w:pPr>
              <w:rPr>
                <w:sz w:val="20"/>
                <w:szCs w:val="20"/>
              </w:rPr>
            </w:pPr>
          </w:p>
        </w:tc>
        <w:tc>
          <w:tcPr>
            <w:tcW w:w="3280" w:type="dxa"/>
            <w:tcBorders>
              <w:top w:val="nil"/>
              <w:left w:val="nil"/>
              <w:bottom w:val="nil"/>
              <w:right w:val="nil"/>
            </w:tcBorders>
            <w:shd w:val="clear" w:color="auto" w:fill="auto"/>
            <w:vAlign w:val="center"/>
            <w:hideMark/>
          </w:tcPr>
          <w:p w14:paraId="00AF8D15" w14:textId="77777777" w:rsidR="00FB616F" w:rsidRPr="00FB616F" w:rsidRDefault="00FB616F" w:rsidP="00FB616F">
            <w:pPr>
              <w:rPr>
                <w:sz w:val="20"/>
                <w:szCs w:val="20"/>
              </w:rPr>
            </w:pPr>
          </w:p>
        </w:tc>
        <w:tc>
          <w:tcPr>
            <w:tcW w:w="1960" w:type="dxa"/>
            <w:tcBorders>
              <w:top w:val="nil"/>
              <w:left w:val="nil"/>
              <w:bottom w:val="nil"/>
              <w:right w:val="nil"/>
            </w:tcBorders>
            <w:shd w:val="clear" w:color="auto" w:fill="auto"/>
            <w:noWrap/>
            <w:vAlign w:val="bottom"/>
            <w:hideMark/>
          </w:tcPr>
          <w:p w14:paraId="69C40969" w14:textId="77777777" w:rsidR="00FB616F" w:rsidRPr="00FB616F" w:rsidRDefault="00FB616F" w:rsidP="00FB616F">
            <w:pPr>
              <w:rPr>
                <w:sz w:val="20"/>
                <w:szCs w:val="20"/>
              </w:rPr>
            </w:pPr>
          </w:p>
        </w:tc>
      </w:tr>
      <w:tr w:rsidR="00FB616F" w:rsidRPr="00FB616F" w14:paraId="6B6F626B" w14:textId="77777777" w:rsidTr="00FB616F">
        <w:trPr>
          <w:trHeight w:val="315"/>
        </w:trPr>
        <w:tc>
          <w:tcPr>
            <w:tcW w:w="660" w:type="dxa"/>
            <w:tcBorders>
              <w:top w:val="nil"/>
              <w:left w:val="nil"/>
              <w:bottom w:val="single" w:sz="4" w:space="0" w:color="auto"/>
              <w:right w:val="nil"/>
            </w:tcBorders>
            <w:shd w:val="clear" w:color="auto" w:fill="auto"/>
            <w:vAlign w:val="bottom"/>
            <w:hideMark/>
          </w:tcPr>
          <w:p w14:paraId="3361C339" w14:textId="77777777" w:rsidR="00FB616F" w:rsidRPr="00FB616F" w:rsidRDefault="00FB616F" w:rsidP="00FB616F">
            <w:pPr>
              <w:jc w:val="center"/>
              <w:rPr>
                <w:color w:val="000000"/>
                <w:sz w:val="20"/>
                <w:szCs w:val="20"/>
              </w:rPr>
            </w:pPr>
            <w:r w:rsidRPr="00FB616F">
              <w:rPr>
                <w:color w:val="000000"/>
                <w:sz w:val="20"/>
                <w:szCs w:val="20"/>
              </w:rPr>
              <w:t> </w:t>
            </w:r>
          </w:p>
        </w:tc>
        <w:tc>
          <w:tcPr>
            <w:tcW w:w="3380" w:type="dxa"/>
            <w:tcBorders>
              <w:top w:val="nil"/>
              <w:left w:val="nil"/>
              <w:bottom w:val="single" w:sz="4" w:space="0" w:color="auto"/>
              <w:right w:val="nil"/>
            </w:tcBorders>
            <w:shd w:val="clear" w:color="auto" w:fill="auto"/>
            <w:vAlign w:val="bottom"/>
            <w:hideMark/>
          </w:tcPr>
          <w:p w14:paraId="488B22D2" w14:textId="77777777" w:rsidR="00FB616F" w:rsidRPr="00FB616F" w:rsidRDefault="00FB616F" w:rsidP="00FB616F">
            <w:pPr>
              <w:jc w:val="center"/>
              <w:rPr>
                <w:color w:val="000000"/>
                <w:sz w:val="20"/>
                <w:szCs w:val="20"/>
              </w:rPr>
            </w:pPr>
            <w:r w:rsidRPr="00FB616F">
              <w:rPr>
                <w:color w:val="000000"/>
                <w:sz w:val="20"/>
                <w:szCs w:val="20"/>
              </w:rPr>
              <w:t> </w:t>
            </w:r>
          </w:p>
        </w:tc>
        <w:tc>
          <w:tcPr>
            <w:tcW w:w="3280" w:type="dxa"/>
            <w:tcBorders>
              <w:top w:val="nil"/>
              <w:left w:val="nil"/>
              <w:bottom w:val="single" w:sz="4" w:space="0" w:color="auto"/>
              <w:right w:val="nil"/>
            </w:tcBorders>
            <w:shd w:val="clear" w:color="auto" w:fill="auto"/>
            <w:vAlign w:val="bottom"/>
            <w:hideMark/>
          </w:tcPr>
          <w:p w14:paraId="1CC3A636" w14:textId="77777777" w:rsidR="00FB616F" w:rsidRPr="00FB616F" w:rsidRDefault="00FB616F" w:rsidP="00FB616F">
            <w:pPr>
              <w:jc w:val="center"/>
              <w:rPr>
                <w:color w:val="000000"/>
                <w:sz w:val="20"/>
                <w:szCs w:val="20"/>
              </w:rPr>
            </w:pPr>
            <w:r w:rsidRPr="00FB616F">
              <w:rPr>
                <w:color w:val="000000"/>
                <w:sz w:val="20"/>
                <w:szCs w:val="20"/>
              </w:rPr>
              <w:t> </w:t>
            </w:r>
          </w:p>
        </w:tc>
        <w:tc>
          <w:tcPr>
            <w:tcW w:w="1960" w:type="dxa"/>
            <w:tcBorders>
              <w:top w:val="nil"/>
              <w:left w:val="nil"/>
              <w:bottom w:val="nil"/>
              <w:right w:val="nil"/>
            </w:tcBorders>
            <w:shd w:val="clear" w:color="auto" w:fill="auto"/>
            <w:noWrap/>
            <w:vAlign w:val="bottom"/>
            <w:hideMark/>
          </w:tcPr>
          <w:p w14:paraId="18CC29E1" w14:textId="77777777" w:rsidR="00FB616F" w:rsidRPr="00FB616F" w:rsidRDefault="00FB616F" w:rsidP="00FB616F">
            <w:pPr>
              <w:jc w:val="center"/>
              <w:rPr>
                <w:color w:val="000000"/>
                <w:sz w:val="20"/>
                <w:szCs w:val="20"/>
              </w:rPr>
            </w:pPr>
          </w:p>
        </w:tc>
      </w:tr>
      <w:tr w:rsidR="00FB616F" w:rsidRPr="00FB616F" w14:paraId="4B116E64" w14:textId="77777777" w:rsidTr="00FB616F">
        <w:trPr>
          <w:trHeight w:val="690"/>
        </w:trPr>
        <w:tc>
          <w:tcPr>
            <w:tcW w:w="660" w:type="dxa"/>
            <w:vMerge w:val="restart"/>
            <w:tcBorders>
              <w:top w:val="nil"/>
              <w:left w:val="single" w:sz="4" w:space="0" w:color="auto"/>
              <w:bottom w:val="single" w:sz="4" w:space="0" w:color="000000"/>
              <w:right w:val="single" w:sz="4" w:space="0" w:color="auto"/>
            </w:tcBorders>
            <w:shd w:val="clear" w:color="auto" w:fill="auto"/>
            <w:vAlign w:val="center"/>
            <w:hideMark/>
          </w:tcPr>
          <w:p w14:paraId="2B1FA03A" w14:textId="77777777" w:rsidR="00FB616F" w:rsidRPr="00FB616F" w:rsidRDefault="00FB616F" w:rsidP="00FB616F">
            <w:pPr>
              <w:jc w:val="center"/>
              <w:rPr>
                <w:color w:val="000000"/>
                <w:sz w:val="20"/>
                <w:szCs w:val="20"/>
              </w:rPr>
            </w:pPr>
            <w:r w:rsidRPr="00FB616F">
              <w:rPr>
                <w:color w:val="000000"/>
                <w:sz w:val="20"/>
                <w:szCs w:val="20"/>
              </w:rPr>
              <w:t>№п/п</w:t>
            </w:r>
          </w:p>
        </w:tc>
        <w:tc>
          <w:tcPr>
            <w:tcW w:w="3380" w:type="dxa"/>
            <w:vMerge w:val="restart"/>
            <w:tcBorders>
              <w:top w:val="nil"/>
              <w:left w:val="single" w:sz="4" w:space="0" w:color="auto"/>
              <w:bottom w:val="single" w:sz="4" w:space="0" w:color="000000"/>
              <w:right w:val="single" w:sz="4" w:space="0" w:color="auto"/>
            </w:tcBorders>
            <w:shd w:val="clear" w:color="auto" w:fill="auto"/>
            <w:vAlign w:val="center"/>
            <w:hideMark/>
          </w:tcPr>
          <w:p w14:paraId="7752A68F" w14:textId="77777777" w:rsidR="00FB616F" w:rsidRPr="00FB616F" w:rsidRDefault="00FB616F" w:rsidP="00FB616F">
            <w:pPr>
              <w:jc w:val="center"/>
              <w:rPr>
                <w:color w:val="000000"/>
                <w:sz w:val="20"/>
                <w:szCs w:val="20"/>
              </w:rPr>
            </w:pPr>
            <w:r w:rsidRPr="00FB616F">
              <w:rPr>
                <w:color w:val="000000"/>
                <w:sz w:val="20"/>
                <w:szCs w:val="20"/>
              </w:rPr>
              <w:t>Наименование поселений</w:t>
            </w:r>
          </w:p>
        </w:tc>
        <w:tc>
          <w:tcPr>
            <w:tcW w:w="3280" w:type="dxa"/>
            <w:tcBorders>
              <w:top w:val="nil"/>
              <w:left w:val="nil"/>
              <w:bottom w:val="nil"/>
              <w:right w:val="single" w:sz="4" w:space="0" w:color="auto"/>
            </w:tcBorders>
            <w:shd w:val="clear" w:color="auto" w:fill="auto"/>
            <w:vAlign w:val="center"/>
            <w:hideMark/>
          </w:tcPr>
          <w:p w14:paraId="38CCC5D1" w14:textId="77777777" w:rsidR="00FB616F" w:rsidRPr="00FB616F" w:rsidRDefault="00FB616F" w:rsidP="00FB616F">
            <w:pPr>
              <w:jc w:val="center"/>
              <w:rPr>
                <w:color w:val="000000"/>
                <w:sz w:val="20"/>
                <w:szCs w:val="20"/>
              </w:rPr>
            </w:pPr>
            <w:r w:rsidRPr="00FB616F">
              <w:rPr>
                <w:color w:val="000000"/>
                <w:sz w:val="20"/>
                <w:szCs w:val="20"/>
              </w:rPr>
              <w:t>Сумма в рублях</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22CDC529" w14:textId="77777777" w:rsidR="00FB616F" w:rsidRPr="00FB616F" w:rsidRDefault="00FB616F" w:rsidP="00FB616F">
            <w:pPr>
              <w:jc w:val="center"/>
              <w:rPr>
                <w:color w:val="000000"/>
                <w:sz w:val="20"/>
                <w:szCs w:val="20"/>
              </w:rPr>
            </w:pPr>
            <w:r w:rsidRPr="00FB616F">
              <w:rPr>
                <w:color w:val="000000"/>
                <w:sz w:val="20"/>
                <w:szCs w:val="20"/>
              </w:rPr>
              <w:t xml:space="preserve">в том числе </w:t>
            </w:r>
          </w:p>
        </w:tc>
      </w:tr>
      <w:tr w:rsidR="00FB616F" w:rsidRPr="00FB616F" w14:paraId="5634A88E" w14:textId="77777777" w:rsidTr="00FB616F">
        <w:trPr>
          <w:trHeight w:val="1350"/>
        </w:trPr>
        <w:tc>
          <w:tcPr>
            <w:tcW w:w="660" w:type="dxa"/>
            <w:vMerge/>
            <w:tcBorders>
              <w:top w:val="nil"/>
              <w:left w:val="single" w:sz="4" w:space="0" w:color="auto"/>
              <w:bottom w:val="single" w:sz="4" w:space="0" w:color="000000"/>
              <w:right w:val="single" w:sz="4" w:space="0" w:color="auto"/>
            </w:tcBorders>
            <w:vAlign w:val="center"/>
            <w:hideMark/>
          </w:tcPr>
          <w:p w14:paraId="76C4CA84" w14:textId="77777777" w:rsidR="00FB616F" w:rsidRPr="00FB616F" w:rsidRDefault="00FB616F" w:rsidP="00FB616F">
            <w:pPr>
              <w:rPr>
                <w:color w:val="000000"/>
                <w:sz w:val="20"/>
                <w:szCs w:val="20"/>
              </w:rPr>
            </w:pPr>
          </w:p>
        </w:tc>
        <w:tc>
          <w:tcPr>
            <w:tcW w:w="3380" w:type="dxa"/>
            <w:vMerge/>
            <w:tcBorders>
              <w:top w:val="nil"/>
              <w:left w:val="single" w:sz="4" w:space="0" w:color="auto"/>
              <w:bottom w:val="single" w:sz="4" w:space="0" w:color="000000"/>
              <w:right w:val="single" w:sz="4" w:space="0" w:color="auto"/>
            </w:tcBorders>
            <w:vAlign w:val="center"/>
            <w:hideMark/>
          </w:tcPr>
          <w:p w14:paraId="769A2223" w14:textId="77777777" w:rsidR="00FB616F" w:rsidRPr="00FB616F" w:rsidRDefault="00FB616F" w:rsidP="00FB616F">
            <w:pPr>
              <w:rPr>
                <w:color w:val="000000"/>
                <w:sz w:val="20"/>
                <w:szCs w:val="20"/>
              </w:rPr>
            </w:pPr>
          </w:p>
        </w:tc>
        <w:tc>
          <w:tcPr>
            <w:tcW w:w="3280" w:type="dxa"/>
            <w:tcBorders>
              <w:top w:val="single" w:sz="4" w:space="0" w:color="auto"/>
              <w:left w:val="nil"/>
              <w:bottom w:val="single" w:sz="4" w:space="0" w:color="auto"/>
              <w:right w:val="single" w:sz="4" w:space="0" w:color="auto"/>
            </w:tcBorders>
            <w:shd w:val="clear" w:color="auto" w:fill="auto"/>
            <w:vAlign w:val="center"/>
            <w:hideMark/>
          </w:tcPr>
          <w:p w14:paraId="121C800B" w14:textId="77777777" w:rsidR="00FB616F" w:rsidRPr="00FB616F" w:rsidRDefault="00FB616F" w:rsidP="00FB616F">
            <w:pPr>
              <w:jc w:val="center"/>
              <w:rPr>
                <w:color w:val="000000"/>
                <w:sz w:val="20"/>
                <w:szCs w:val="20"/>
              </w:rPr>
            </w:pPr>
            <w:r w:rsidRPr="00FB616F">
              <w:rPr>
                <w:color w:val="000000"/>
                <w:sz w:val="20"/>
                <w:szCs w:val="20"/>
              </w:rPr>
              <w:t>2022 год</w:t>
            </w:r>
          </w:p>
        </w:tc>
        <w:tc>
          <w:tcPr>
            <w:tcW w:w="1960" w:type="dxa"/>
            <w:tcBorders>
              <w:top w:val="nil"/>
              <w:left w:val="nil"/>
              <w:bottom w:val="single" w:sz="4" w:space="0" w:color="auto"/>
              <w:right w:val="single" w:sz="4" w:space="0" w:color="auto"/>
            </w:tcBorders>
            <w:shd w:val="clear" w:color="auto" w:fill="auto"/>
            <w:vAlign w:val="center"/>
            <w:hideMark/>
          </w:tcPr>
          <w:p w14:paraId="6A68EC0D" w14:textId="77777777" w:rsidR="00FB616F" w:rsidRPr="00FB616F" w:rsidRDefault="00FB616F" w:rsidP="00FB616F">
            <w:pPr>
              <w:jc w:val="center"/>
              <w:rPr>
                <w:color w:val="000000"/>
                <w:sz w:val="20"/>
                <w:szCs w:val="20"/>
              </w:rPr>
            </w:pPr>
            <w:r w:rsidRPr="00FB616F">
              <w:rPr>
                <w:color w:val="000000"/>
                <w:sz w:val="20"/>
                <w:szCs w:val="20"/>
              </w:rPr>
              <w:t>наказы избирателей</w:t>
            </w:r>
          </w:p>
        </w:tc>
      </w:tr>
      <w:tr w:rsidR="00FB616F" w:rsidRPr="00FB616F" w14:paraId="64BC9B3C"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3D3336C3" w14:textId="77777777" w:rsidR="00FB616F" w:rsidRPr="00FB616F" w:rsidRDefault="00FB616F" w:rsidP="00FB616F">
            <w:pPr>
              <w:jc w:val="right"/>
              <w:rPr>
                <w:color w:val="000000"/>
                <w:sz w:val="20"/>
                <w:szCs w:val="20"/>
              </w:rPr>
            </w:pPr>
            <w:r w:rsidRPr="00FB616F">
              <w:rPr>
                <w:color w:val="000000"/>
                <w:sz w:val="20"/>
                <w:szCs w:val="20"/>
              </w:rPr>
              <w:t>1</w:t>
            </w:r>
          </w:p>
        </w:tc>
        <w:tc>
          <w:tcPr>
            <w:tcW w:w="3380" w:type="dxa"/>
            <w:tcBorders>
              <w:top w:val="nil"/>
              <w:left w:val="nil"/>
              <w:bottom w:val="single" w:sz="4" w:space="0" w:color="auto"/>
              <w:right w:val="single" w:sz="4" w:space="0" w:color="auto"/>
            </w:tcBorders>
            <w:shd w:val="clear" w:color="auto" w:fill="auto"/>
            <w:vAlign w:val="bottom"/>
            <w:hideMark/>
          </w:tcPr>
          <w:p w14:paraId="70C8B53F" w14:textId="77777777" w:rsidR="00FB616F" w:rsidRPr="00FB616F" w:rsidRDefault="00FB616F" w:rsidP="00FB616F">
            <w:pPr>
              <w:rPr>
                <w:color w:val="000000"/>
                <w:sz w:val="20"/>
                <w:szCs w:val="20"/>
              </w:rPr>
            </w:pPr>
            <w:proofErr w:type="spellStart"/>
            <w:r w:rsidRPr="00FB616F">
              <w:rPr>
                <w:color w:val="000000"/>
                <w:sz w:val="20"/>
                <w:szCs w:val="20"/>
              </w:rPr>
              <w:t>Абрамовский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5EDE2CFE" w14:textId="77777777" w:rsidR="00FB616F" w:rsidRPr="00FB616F" w:rsidRDefault="00FB616F" w:rsidP="00FB616F">
            <w:pPr>
              <w:jc w:val="right"/>
              <w:rPr>
                <w:color w:val="000000"/>
                <w:sz w:val="20"/>
                <w:szCs w:val="20"/>
              </w:rPr>
            </w:pPr>
            <w:r w:rsidRPr="00FB616F">
              <w:rPr>
                <w:color w:val="000000"/>
                <w:sz w:val="20"/>
                <w:szCs w:val="20"/>
              </w:rPr>
              <w:t>1 416 100,0</w:t>
            </w:r>
          </w:p>
        </w:tc>
        <w:tc>
          <w:tcPr>
            <w:tcW w:w="1960" w:type="dxa"/>
            <w:tcBorders>
              <w:top w:val="nil"/>
              <w:left w:val="nil"/>
              <w:bottom w:val="single" w:sz="4" w:space="0" w:color="auto"/>
              <w:right w:val="single" w:sz="4" w:space="0" w:color="auto"/>
            </w:tcBorders>
            <w:shd w:val="clear" w:color="auto" w:fill="auto"/>
            <w:noWrap/>
            <w:vAlign w:val="bottom"/>
            <w:hideMark/>
          </w:tcPr>
          <w:p w14:paraId="0C70F6E6"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790A33AC"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329C4A27" w14:textId="77777777" w:rsidR="00FB616F" w:rsidRPr="00FB616F" w:rsidRDefault="00FB616F" w:rsidP="00FB616F">
            <w:pPr>
              <w:jc w:val="right"/>
              <w:rPr>
                <w:color w:val="000000"/>
                <w:sz w:val="20"/>
                <w:szCs w:val="20"/>
              </w:rPr>
            </w:pPr>
            <w:r w:rsidRPr="00FB616F">
              <w:rPr>
                <w:color w:val="000000"/>
                <w:sz w:val="20"/>
                <w:szCs w:val="20"/>
              </w:rPr>
              <w:t>2</w:t>
            </w:r>
          </w:p>
        </w:tc>
        <w:tc>
          <w:tcPr>
            <w:tcW w:w="3380" w:type="dxa"/>
            <w:tcBorders>
              <w:top w:val="nil"/>
              <w:left w:val="nil"/>
              <w:bottom w:val="single" w:sz="4" w:space="0" w:color="auto"/>
              <w:right w:val="single" w:sz="4" w:space="0" w:color="auto"/>
            </w:tcBorders>
            <w:shd w:val="clear" w:color="auto" w:fill="auto"/>
            <w:vAlign w:val="bottom"/>
            <w:hideMark/>
          </w:tcPr>
          <w:p w14:paraId="30D58F96" w14:textId="77777777" w:rsidR="00FB616F" w:rsidRPr="00FB616F" w:rsidRDefault="00FB616F" w:rsidP="00FB616F">
            <w:pPr>
              <w:rPr>
                <w:color w:val="000000"/>
                <w:sz w:val="20"/>
                <w:szCs w:val="20"/>
              </w:rPr>
            </w:pPr>
            <w:proofErr w:type="spellStart"/>
            <w:r w:rsidRPr="00FB616F">
              <w:rPr>
                <w:color w:val="000000"/>
                <w:sz w:val="20"/>
                <w:szCs w:val="20"/>
              </w:rPr>
              <w:t>Балманский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0BF24A08" w14:textId="77777777" w:rsidR="00FB616F" w:rsidRPr="00FB616F" w:rsidRDefault="00FB616F" w:rsidP="00FB616F">
            <w:pPr>
              <w:jc w:val="right"/>
              <w:rPr>
                <w:color w:val="000000"/>
                <w:sz w:val="20"/>
                <w:szCs w:val="20"/>
              </w:rPr>
            </w:pPr>
            <w:r w:rsidRPr="00FB616F">
              <w:rPr>
                <w:color w:val="000000"/>
                <w:sz w:val="20"/>
                <w:szCs w:val="20"/>
              </w:rPr>
              <w:t>173 300,0</w:t>
            </w:r>
          </w:p>
        </w:tc>
        <w:tc>
          <w:tcPr>
            <w:tcW w:w="1960" w:type="dxa"/>
            <w:tcBorders>
              <w:top w:val="nil"/>
              <w:left w:val="nil"/>
              <w:bottom w:val="single" w:sz="4" w:space="0" w:color="auto"/>
              <w:right w:val="single" w:sz="4" w:space="0" w:color="auto"/>
            </w:tcBorders>
            <w:shd w:val="clear" w:color="auto" w:fill="auto"/>
            <w:noWrap/>
            <w:vAlign w:val="bottom"/>
            <w:hideMark/>
          </w:tcPr>
          <w:p w14:paraId="690ED4E5"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6E87939C"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176D4F90" w14:textId="77777777" w:rsidR="00FB616F" w:rsidRPr="00FB616F" w:rsidRDefault="00FB616F" w:rsidP="00FB616F">
            <w:pPr>
              <w:jc w:val="right"/>
              <w:rPr>
                <w:color w:val="000000"/>
                <w:sz w:val="20"/>
                <w:szCs w:val="20"/>
              </w:rPr>
            </w:pPr>
            <w:r w:rsidRPr="00FB616F">
              <w:rPr>
                <w:color w:val="000000"/>
                <w:sz w:val="20"/>
                <w:szCs w:val="20"/>
              </w:rPr>
              <w:t>3</w:t>
            </w:r>
          </w:p>
        </w:tc>
        <w:tc>
          <w:tcPr>
            <w:tcW w:w="3380" w:type="dxa"/>
            <w:tcBorders>
              <w:top w:val="nil"/>
              <w:left w:val="nil"/>
              <w:bottom w:val="single" w:sz="4" w:space="0" w:color="auto"/>
              <w:right w:val="single" w:sz="4" w:space="0" w:color="auto"/>
            </w:tcBorders>
            <w:shd w:val="clear" w:color="auto" w:fill="auto"/>
            <w:vAlign w:val="bottom"/>
            <w:hideMark/>
          </w:tcPr>
          <w:p w14:paraId="57920760" w14:textId="77777777" w:rsidR="00FB616F" w:rsidRPr="00FB616F" w:rsidRDefault="00FB616F" w:rsidP="00FB616F">
            <w:pPr>
              <w:rPr>
                <w:color w:val="000000"/>
                <w:sz w:val="20"/>
                <w:szCs w:val="20"/>
              </w:rPr>
            </w:pPr>
            <w:proofErr w:type="spellStart"/>
            <w:r w:rsidRPr="00FB616F">
              <w:rPr>
                <w:color w:val="000000"/>
                <w:sz w:val="20"/>
                <w:szCs w:val="20"/>
              </w:rPr>
              <w:t>Булатовский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831D355" w14:textId="77777777" w:rsidR="00FB616F" w:rsidRPr="00FB616F" w:rsidRDefault="00FB616F" w:rsidP="00FB616F">
            <w:pPr>
              <w:jc w:val="right"/>
              <w:rPr>
                <w:color w:val="000000"/>
                <w:sz w:val="20"/>
                <w:szCs w:val="20"/>
              </w:rPr>
            </w:pPr>
            <w:r w:rsidRPr="00FB616F">
              <w:rPr>
                <w:color w:val="000000"/>
                <w:sz w:val="20"/>
                <w:szCs w:val="20"/>
              </w:rPr>
              <w:t>524 100,0</w:t>
            </w:r>
          </w:p>
        </w:tc>
        <w:tc>
          <w:tcPr>
            <w:tcW w:w="1960" w:type="dxa"/>
            <w:tcBorders>
              <w:top w:val="nil"/>
              <w:left w:val="nil"/>
              <w:bottom w:val="single" w:sz="4" w:space="0" w:color="auto"/>
              <w:right w:val="single" w:sz="4" w:space="0" w:color="auto"/>
            </w:tcBorders>
            <w:shd w:val="clear" w:color="auto" w:fill="auto"/>
            <w:noWrap/>
            <w:vAlign w:val="bottom"/>
            <w:hideMark/>
          </w:tcPr>
          <w:p w14:paraId="4A85151B"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52F10BB3"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6236A99A" w14:textId="77777777" w:rsidR="00FB616F" w:rsidRPr="00FB616F" w:rsidRDefault="00FB616F" w:rsidP="00FB616F">
            <w:pPr>
              <w:jc w:val="right"/>
              <w:rPr>
                <w:color w:val="000000"/>
                <w:sz w:val="20"/>
                <w:szCs w:val="20"/>
              </w:rPr>
            </w:pPr>
            <w:r w:rsidRPr="00FB616F">
              <w:rPr>
                <w:color w:val="000000"/>
                <w:sz w:val="20"/>
                <w:szCs w:val="20"/>
              </w:rPr>
              <w:t>4</w:t>
            </w:r>
          </w:p>
        </w:tc>
        <w:tc>
          <w:tcPr>
            <w:tcW w:w="3380" w:type="dxa"/>
            <w:tcBorders>
              <w:top w:val="nil"/>
              <w:left w:val="nil"/>
              <w:bottom w:val="single" w:sz="4" w:space="0" w:color="auto"/>
              <w:right w:val="single" w:sz="4" w:space="0" w:color="auto"/>
            </w:tcBorders>
            <w:shd w:val="clear" w:color="auto" w:fill="auto"/>
            <w:vAlign w:val="bottom"/>
            <w:hideMark/>
          </w:tcPr>
          <w:p w14:paraId="6615625E" w14:textId="77777777" w:rsidR="00FB616F" w:rsidRPr="00FB616F" w:rsidRDefault="00FB616F" w:rsidP="00FB616F">
            <w:pPr>
              <w:rPr>
                <w:color w:val="000000"/>
                <w:sz w:val="20"/>
                <w:szCs w:val="20"/>
              </w:rPr>
            </w:pPr>
            <w:r w:rsidRPr="00FB616F">
              <w:rPr>
                <w:color w:val="000000"/>
                <w:sz w:val="20"/>
                <w:szCs w:val="20"/>
              </w:rPr>
              <w:t>Верх-</w:t>
            </w:r>
            <w:proofErr w:type="spellStart"/>
            <w:r w:rsidRPr="00FB616F">
              <w:rPr>
                <w:color w:val="000000"/>
                <w:sz w:val="20"/>
                <w:szCs w:val="20"/>
              </w:rPr>
              <w:t>ичинский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5D6B9FCA" w14:textId="77777777" w:rsidR="00FB616F" w:rsidRPr="00FB616F" w:rsidRDefault="00FB616F" w:rsidP="00FB616F">
            <w:pPr>
              <w:jc w:val="right"/>
              <w:rPr>
                <w:color w:val="000000"/>
                <w:sz w:val="20"/>
                <w:szCs w:val="20"/>
              </w:rPr>
            </w:pPr>
            <w:r w:rsidRPr="00FB616F">
              <w:rPr>
                <w:color w:val="000000"/>
                <w:sz w:val="20"/>
                <w:szCs w:val="20"/>
              </w:rPr>
              <w:t>156 800,0</w:t>
            </w:r>
          </w:p>
        </w:tc>
        <w:tc>
          <w:tcPr>
            <w:tcW w:w="1960" w:type="dxa"/>
            <w:tcBorders>
              <w:top w:val="nil"/>
              <w:left w:val="nil"/>
              <w:bottom w:val="single" w:sz="4" w:space="0" w:color="auto"/>
              <w:right w:val="single" w:sz="4" w:space="0" w:color="auto"/>
            </w:tcBorders>
            <w:shd w:val="clear" w:color="auto" w:fill="auto"/>
            <w:noWrap/>
            <w:vAlign w:val="bottom"/>
            <w:hideMark/>
          </w:tcPr>
          <w:p w14:paraId="04DDFAF4"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09A922C9"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045AC08D" w14:textId="77777777" w:rsidR="00FB616F" w:rsidRPr="00FB616F" w:rsidRDefault="00FB616F" w:rsidP="00FB616F">
            <w:pPr>
              <w:jc w:val="right"/>
              <w:rPr>
                <w:color w:val="000000"/>
                <w:sz w:val="20"/>
                <w:szCs w:val="20"/>
              </w:rPr>
            </w:pPr>
            <w:r w:rsidRPr="00FB616F">
              <w:rPr>
                <w:color w:val="000000"/>
                <w:sz w:val="20"/>
                <w:szCs w:val="20"/>
              </w:rPr>
              <w:t>5</w:t>
            </w:r>
          </w:p>
        </w:tc>
        <w:tc>
          <w:tcPr>
            <w:tcW w:w="3380" w:type="dxa"/>
            <w:tcBorders>
              <w:top w:val="nil"/>
              <w:left w:val="nil"/>
              <w:bottom w:val="single" w:sz="4" w:space="0" w:color="auto"/>
              <w:right w:val="single" w:sz="4" w:space="0" w:color="auto"/>
            </w:tcBorders>
            <w:shd w:val="clear" w:color="auto" w:fill="auto"/>
            <w:vAlign w:val="bottom"/>
            <w:hideMark/>
          </w:tcPr>
          <w:p w14:paraId="289991A1" w14:textId="77777777" w:rsidR="00FB616F" w:rsidRPr="00FB616F" w:rsidRDefault="00FB616F" w:rsidP="00FB616F">
            <w:pPr>
              <w:rPr>
                <w:color w:val="000000"/>
                <w:sz w:val="20"/>
                <w:szCs w:val="20"/>
              </w:rPr>
            </w:pPr>
            <w:proofErr w:type="spellStart"/>
            <w:r w:rsidRPr="00FB616F">
              <w:rPr>
                <w:color w:val="000000"/>
                <w:sz w:val="20"/>
                <w:szCs w:val="20"/>
              </w:rPr>
              <w:t>Веснянский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26748E01" w14:textId="77777777" w:rsidR="00FB616F" w:rsidRPr="00FB616F" w:rsidRDefault="00FB616F" w:rsidP="00FB616F">
            <w:pPr>
              <w:jc w:val="right"/>
              <w:rPr>
                <w:color w:val="000000"/>
                <w:sz w:val="20"/>
                <w:szCs w:val="20"/>
              </w:rPr>
            </w:pPr>
            <w:r w:rsidRPr="00FB616F">
              <w:rPr>
                <w:color w:val="000000"/>
                <w:sz w:val="20"/>
                <w:szCs w:val="20"/>
              </w:rPr>
              <w:t>186 700,0</w:t>
            </w:r>
          </w:p>
        </w:tc>
        <w:tc>
          <w:tcPr>
            <w:tcW w:w="1960" w:type="dxa"/>
            <w:tcBorders>
              <w:top w:val="nil"/>
              <w:left w:val="nil"/>
              <w:bottom w:val="single" w:sz="4" w:space="0" w:color="auto"/>
              <w:right w:val="single" w:sz="4" w:space="0" w:color="auto"/>
            </w:tcBorders>
            <w:shd w:val="clear" w:color="auto" w:fill="auto"/>
            <w:noWrap/>
            <w:vAlign w:val="bottom"/>
            <w:hideMark/>
          </w:tcPr>
          <w:p w14:paraId="60787EE6"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0472834B"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38A83BB5" w14:textId="77777777" w:rsidR="00FB616F" w:rsidRPr="00FB616F" w:rsidRDefault="00FB616F" w:rsidP="00FB616F">
            <w:pPr>
              <w:jc w:val="right"/>
              <w:rPr>
                <w:color w:val="000000"/>
                <w:sz w:val="20"/>
                <w:szCs w:val="20"/>
              </w:rPr>
            </w:pPr>
            <w:r w:rsidRPr="00FB616F">
              <w:rPr>
                <w:color w:val="000000"/>
                <w:sz w:val="20"/>
                <w:szCs w:val="20"/>
              </w:rPr>
              <w:t>6</w:t>
            </w:r>
          </w:p>
        </w:tc>
        <w:tc>
          <w:tcPr>
            <w:tcW w:w="3380" w:type="dxa"/>
            <w:tcBorders>
              <w:top w:val="nil"/>
              <w:left w:val="nil"/>
              <w:bottom w:val="single" w:sz="4" w:space="0" w:color="auto"/>
              <w:right w:val="single" w:sz="4" w:space="0" w:color="auto"/>
            </w:tcBorders>
            <w:shd w:val="clear" w:color="auto" w:fill="auto"/>
            <w:vAlign w:val="bottom"/>
            <w:hideMark/>
          </w:tcPr>
          <w:p w14:paraId="29075B8F" w14:textId="77777777" w:rsidR="00FB616F" w:rsidRPr="00FB616F" w:rsidRDefault="00FB616F" w:rsidP="00FB616F">
            <w:pPr>
              <w:rPr>
                <w:color w:val="000000"/>
                <w:sz w:val="20"/>
                <w:szCs w:val="20"/>
              </w:rPr>
            </w:pPr>
            <w:proofErr w:type="spellStart"/>
            <w:r w:rsidRPr="00FB616F">
              <w:rPr>
                <w:color w:val="000000"/>
                <w:sz w:val="20"/>
                <w:szCs w:val="20"/>
              </w:rPr>
              <w:t>Гжатский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1A503765" w14:textId="77777777" w:rsidR="00FB616F" w:rsidRPr="00FB616F" w:rsidRDefault="00FB616F" w:rsidP="00FB616F">
            <w:pPr>
              <w:jc w:val="right"/>
              <w:rPr>
                <w:color w:val="000000"/>
                <w:sz w:val="20"/>
                <w:szCs w:val="20"/>
              </w:rPr>
            </w:pPr>
            <w:r w:rsidRPr="00FB616F">
              <w:rPr>
                <w:color w:val="000000"/>
                <w:sz w:val="20"/>
                <w:szCs w:val="20"/>
              </w:rPr>
              <w:t>244 600,0</w:t>
            </w:r>
          </w:p>
        </w:tc>
        <w:tc>
          <w:tcPr>
            <w:tcW w:w="1960" w:type="dxa"/>
            <w:tcBorders>
              <w:top w:val="nil"/>
              <w:left w:val="nil"/>
              <w:bottom w:val="single" w:sz="4" w:space="0" w:color="auto"/>
              <w:right w:val="single" w:sz="4" w:space="0" w:color="auto"/>
            </w:tcBorders>
            <w:shd w:val="clear" w:color="auto" w:fill="auto"/>
            <w:noWrap/>
            <w:vAlign w:val="bottom"/>
            <w:hideMark/>
          </w:tcPr>
          <w:p w14:paraId="1269EB3F"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31A79B33"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38237896" w14:textId="77777777" w:rsidR="00FB616F" w:rsidRPr="00FB616F" w:rsidRDefault="00FB616F" w:rsidP="00FB616F">
            <w:pPr>
              <w:jc w:val="right"/>
              <w:rPr>
                <w:color w:val="000000"/>
                <w:sz w:val="20"/>
                <w:szCs w:val="20"/>
              </w:rPr>
            </w:pPr>
            <w:r w:rsidRPr="00FB616F">
              <w:rPr>
                <w:color w:val="000000"/>
                <w:sz w:val="20"/>
                <w:szCs w:val="20"/>
              </w:rPr>
              <w:t>7</w:t>
            </w:r>
          </w:p>
        </w:tc>
        <w:tc>
          <w:tcPr>
            <w:tcW w:w="3380" w:type="dxa"/>
            <w:tcBorders>
              <w:top w:val="nil"/>
              <w:left w:val="nil"/>
              <w:bottom w:val="single" w:sz="4" w:space="0" w:color="auto"/>
              <w:right w:val="single" w:sz="4" w:space="0" w:color="auto"/>
            </w:tcBorders>
            <w:shd w:val="clear" w:color="auto" w:fill="auto"/>
            <w:vAlign w:val="bottom"/>
            <w:hideMark/>
          </w:tcPr>
          <w:p w14:paraId="43D5F001" w14:textId="77777777" w:rsidR="00FB616F" w:rsidRPr="00FB616F" w:rsidRDefault="00FB616F" w:rsidP="00FB616F">
            <w:pPr>
              <w:rPr>
                <w:color w:val="000000"/>
                <w:sz w:val="20"/>
                <w:szCs w:val="20"/>
              </w:rPr>
            </w:pPr>
            <w:proofErr w:type="spellStart"/>
            <w:r w:rsidRPr="00FB616F">
              <w:rPr>
                <w:color w:val="000000"/>
                <w:sz w:val="20"/>
                <w:szCs w:val="20"/>
              </w:rPr>
              <w:t>Горбуновский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01652438" w14:textId="77777777" w:rsidR="00FB616F" w:rsidRPr="00FB616F" w:rsidRDefault="00FB616F" w:rsidP="00FB616F">
            <w:pPr>
              <w:jc w:val="right"/>
              <w:rPr>
                <w:color w:val="000000"/>
                <w:sz w:val="20"/>
                <w:szCs w:val="20"/>
              </w:rPr>
            </w:pPr>
            <w:r w:rsidRPr="00FB616F">
              <w:rPr>
                <w:color w:val="000000"/>
                <w:sz w:val="20"/>
                <w:szCs w:val="20"/>
              </w:rPr>
              <w:t>556 600,0</w:t>
            </w:r>
          </w:p>
        </w:tc>
        <w:tc>
          <w:tcPr>
            <w:tcW w:w="1960" w:type="dxa"/>
            <w:tcBorders>
              <w:top w:val="nil"/>
              <w:left w:val="nil"/>
              <w:bottom w:val="single" w:sz="4" w:space="0" w:color="auto"/>
              <w:right w:val="single" w:sz="4" w:space="0" w:color="auto"/>
            </w:tcBorders>
            <w:shd w:val="clear" w:color="auto" w:fill="auto"/>
            <w:noWrap/>
            <w:vAlign w:val="bottom"/>
            <w:hideMark/>
          </w:tcPr>
          <w:p w14:paraId="202B2142"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2EC0CD2F"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05F9B7AE" w14:textId="77777777" w:rsidR="00FB616F" w:rsidRPr="00FB616F" w:rsidRDefault="00FB616F" w:rsidP="00FB616F">
            <w:pPr>
              <w:jc w:val="right"/>
              <w:rPr>
                <w:color w:val="000000"/>
                <w:sz w:val="20"/>
                <w:szCs w:val="20"/>
              </w:rPr>
            </w:pPr>
            <w:r w:rsidRPr="00FB616F">
              <w:rPr>
                <w:color w:val="000000"/>
                <w:sz w:val="20"/>
                <w:szCs w:val="20"/>
              </w:rPr>
              <w:t>8</w:t>
            </w:r>
          </w:p>
        </w:tc>
        <w:tc>
          <w:tcPr>
            <w:tcW w:w="3380" w:type="dxa"/>
            <w:tcBorders>
              <w:top w:val="nil"/>
              <w:left w:val="nil"/>
              <w:bottom w:val="single" w:sz="4" w:space="0" w:color="auto"/>
              <w:right w:val="single" w:sz="4" w:space="0" w:color="auto"/>
            </w:tcBorders>
            <w:shd w:val="clear" w:color="auto" w:fill="auto"/>
            <w:vAlign w:val="bottom"/>
            <w:hideMark/>
          </w:tcPr>
          <w:p w14:paraId="58083642" w14:textId="77777777" w:rsidR="00FB616F" w:rsidRPr="00FB616F" w:rsidRDefault="00FB616F" w:rsidP="00FB616F">
            <w:pPr>
              <w:rPr>
                <w:color w:val="000000"/>
                <w:sz w:val="20"/>
                <w:szCs w:val="20"/>
              </w:rPr>
            </w:pPr>
            <w:proofErr w:type="spellStart"/>
            <w:r w:rsidRPr="00FB616F">
              <w:rPr>
                <w:color w:val="000000"/>
                <w:sz w:val="20"/>
                <w:szCs w:val="20"/>
              </w:rPr>
              <w:t>Зоновский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4E167255" w14:textId="77777777" w:rsidR="00FB616F" w:rsidRPr="00FB616F" w:rsidRDefault="00FB616F" w:rsidP="00FB616F">
            <w:pPr>
              <w:jc w:val="right"/>
              <w:rPr>
                <w:color w:val="000000"/>
                <w:sz w:val="20"/>
                <w:szCs w:val="20"/>
              </w:rPr>
            </w:pPr>
            <w:r w:rsidRPr="00FB616F">
              <w:rPr>
                <w:color w:val="000000"/>
                <w:sz w:val="20"/>
                <w:szCs w:val="20"/>
              </w:rPr>
              <w:t>299 100,0</w:t>
            </w:r>
          </w:p>
        </w:tc>
        <w:tc>
          <w:tcPr>
            <w:tcW w:w="1960" w:type="dxa"/>
            <w:tcBorders>
              <w:top w:val="nil"/>
              <w:left w:val="nil"/>
              <w:bottom w:val="single" w:sz="4" w:space="0" w:color="auto"/>
              <w:right w:val="single" w:sz="4" w:space="0" w:color="auto"/>
            </w:tcBorders>
            <w:shd w:val="clear" w:color="auto" w:fill="auto"/>
            <w:noWrap/>
            <w:vAlign w:val="bottom"/>
            <w:hideMark/>
          </w:tcPr>
          <w:p w14:paraId="4E2CFBB2"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27F74FDE"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358C3EAB" w14:textId="77777777" w:rsidR="00FB616F" w:rsidRPr="00FB616F" w:rsidRDefault="00FB616F" w:rsidP="00FB616F">
            <w:pPr>
              <w:jc w:val="right"/>
              <w:rPr>
                <w:color w:val="000000"/>
                <w:sz w:val="20"/>
                <w:szCs w:val="20"/>
              </w:rPr>
            </w:pPr>
            <w:r w:rsidRPr="00FB616F">
              <w:rPr>
                <w:color w:val="000000"/>
                <w:sz w:val="20"/>
                <w:szCs w:val="20"/>
              </w:rPr>
              <w:t>9</w:t>
            </w:r>
          </w:p>
        </w:tc>
        <w:tc>
          <w:tcPr>
            <w:tcW w:w="3380" w:type="dxa"/>
            <w:tcBorders>
              <w:top w:val="nil"/>
              <w:left w:val="nil"/>
              <w:bottom w:val="single" w:sz="4" w:space="0" w:color="auto"/>
              <w:right w:val="single" w:sz="4" w:space="0" w:color="auto"/>
            </w:tcBorders>
            <w:shd w:val="clear" w:color="auto" w:fill="auto"/>
            <w:vAlign w:val="bottom"/>
            <w:hideMark/>
          </w:tcPr>
          <w:p w14:paraId="604D019B" w14:textId="77777777" w:rsidR="00FB616F" w:rsidRPr="00FB616F" w:rsidRDefault="00FB616F" w:rsidP="00FB616F">
            <w:pPr>
              <w:rPr>
                <w:color w:val="000000"/>
                <w:sz w:val="20"/>
                <w:szCs w:val="20"/>
              </w:rPr>
            </w:pPr>
            <w:r w:rsidRPr="00FB616F">
              <w:rPr>
                <w:color w:val="000000"/>
                <w:sz w:val="20"/>
                <w:szCs w:val="20"/>
              </w:rPr>
              <w:t>Камский</w:t>
            </w:r>
          </w:p>
        </w:tc>
        <w:tc>
          <w:tcPr>
            <w:tcW w:w="3280" w:type="dxa"/>
            <w:tcBorders>
              <w:top w:val="nil"/>
              <w:left w:val="nil"/>
              <w:bottom w:val="single" w:sz="4" w:space="0" w:color="auto"/>
              <w:right w:val="single" w:sz="4" w:space="0" w:color="auto"/>
            </w:tcBorders>
            <w:shd w:val="clear" w:color="auto" w:fill="auto"/>
            <w:noWrap/>
            <w:vAlign w:val="bottom"/>
            <w:hideMark/>
          </w:tcPr>
          <w:p w14:paraId="05438F33" w14:textId="77777777" w:rsidR="00FB616F" w:rsidRPr="00FB616F" w:rsidRDefault="00FB616F" w:rsidP="00FB616F">
            <w:pPr>
              <w:jc w:val="right"/>
              <w:rPr>
                <w:color w:val="000000"/>
                <w:sz w:val="20"/>
                <w:szCs w:val="20"/>
              </w:rPr>
            </w:pPr>
            <w:r w:rsidRPr="00FB616F">
              <w:rPr>
                <w:color w:val="000000"/>
                <w:sz w:val="20"/>
                <w:szCs w:val="20"/>
              </w:rPr>
              <w:t>1 085 400,0</w:t>
            </w:r>
          </w:p>
        </w:tc>
        <w:tc>
          <w:tcPr>
            <w:tcW w:w="1960" w:type="dxa"/>
            <w:tcBorders>
              <w:top w:val="nil"/>
              <w:left w:val="nil"/>
              <w:bottom w:val="single" w:sz="4" w:space="0" w:color="auto"/>
              <w:right w:val="single" w:sz="4" w:space="0" w:color="auto"/>
            </w:tcBorders>
            <w:shd w:val="clear" w:color="auto" w:fill="auto"/>
            <w:noWrap/>
            <w:vAlign w:val="bottom"/>
            <w:hideMark/>
          </w:tcPr>
          <w:p w14:paraId="0BD93C9F"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54F10DB0"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55BFC2A7" w14:textId="77777777" w:rsidR="00FB616F" w:rsidRPr="00FB616F" w:rsidRDefault="00FB616F" w:rsidP="00FB616F">
            <w:pPr>
              <w:jc w:val="right"/>
              <w:rPr>
                <w:color w:val="000000"/>
                <w:sz w:val="20"/>
                <w:szCs w:val="20"/>
              </w:rPr>
            </w:pPr>
            <w:r w:rsidRPr="00FB616F">
              <w:rPr>
                <w:color w:val="000000"/>
                <w:sz w:val="20"/>
                <w:szCs w:val="20"/>
              </w:rPr>
              <w:t>10</w:t>
            </w:r>
          </w:p>
        </w:tc>
        <w:tc>
          <w:tcPr>
            <w:tcW w:w="3380" w:type="dxa"/>
            <w:tcBorders>
              <w:top w:val="nil"/>
              <w:left w:val="nil"/>
              <w:bottom w:val="single" w:sz="4" w:space="0" w:color="auto"/>
              <w:right w:val="single" w:sz="4" w:space="0" w:color="auto"/>
            </w:tcBorders>
            <w:shd w:val="clear" w:color="auto" w:fill="auto"/>
            <w:vAlign w:val="bottom"/>
            <w:hideMark/>
          </w:tcPr>
          <w:p w14:paraId="389B53B0" w14:textId="77777777" w:rsidR="00FB616F" w:rsidRPr="00FB616F" w:rsidRDefault="00FB616F" w:rsidP="00FB616F">
            <w:pPr>
              <w:rPr>
                <w:color w:val="000000"/>
                <w:sz w:val="20"/>
                <w:szCs w:val="20"/>
              </w:rPr>
            </w:pPr>
            <w:r w:rsidRPr="00FB616F">
              <w:rPr>
                <w:color w:val="000000"/>
                <w:sz w:val="20"/>
                <w:szCs w:val="20"/>
              </w:rPr>
              <w:t>Куйбышевский</w:t>
            </w:r>
          </w:p>
        </w:tc>
        <w:tc>
          <w:tcPr>
            <w:tcW w:w="3280" w:type="dxa"/>
            <w:tcBorders>
              <w:top w:val="nil"/>
              <w:left w:val="nil"/>
              <w:bottom w:val="single" w:sz="4" w:space="0" w:color="auto"/>
              <w:right w:val="single" w:sz="4" w:space="0" w:color="auto"/>
            </w:tcBorders>
            <w:shd w:val="clear" w:color="auto" w:fill="auto"/>
            <w:noWrap/>
            <w:vAlign w:val="bottom"/>
            <w:hideMark/>
          </w:tcPr>
          <w:p w14:paraId="39E66AAB" w14:textId="77777777" w:rsidR="00FB616F" w:rsidRPr="00FB616F" w:rsidRDefault="00FB616F" w:rsidP="00FB616F">
            <w:pPr>
              <w:jc w:val="right"/>
              <w:rPr>
                <w:color w:val="000000"/>
                <w:sz w:val="20"/>
                <w:szCs w:val="20"/>
              </w:rPr>
            </w:pPr>
            <w:r w:rsidRPr="00FB616F">
              <w:rPr>
                <w:color w:val="000000"/>
                <w:sz w:val="20"/>
                <w:szCs w:val="20"/>
              </w:rPr>
              <w:t>886 900,0</w:t>
            </w:r>
          </w:p>
        </w:tc>
        <w:tc>
          <w:tcPr>
            <w:tcW w:w="1960" w:type="dxa"/>
            <w:tcBorders>
              <w:top w:val="nil"/>
              <w:left w:val="nil"/>
              <w:bottom w:val="single" w:sz="4" w:space="0" w:color="auto"/>
              <w:right w:val="single" w:sz="4" w:space="0" w:color="auto"/>
            </w:tcBorders>
            <w:shd w:val="clear" w:color="auto" w:fill="auto"/>
            <w:noWrap/>
            <w:vAlign w:val="bottom"/>
            <w:hideMark/>
          </w:tcPr>
          <w:p w14:paraId="5796F2E5"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2848B095"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3EA6F241" w14:textId="77777777" w:rsidR="00FB616F" w:rsidRPr="00FB616F" w:rsidRDefault="00FB616F" w:rsidP="00FB616F">
            <w:pPr>
              <w:jc w:val="right"/>
              <w:rPr>
                <w:color w:val="000000"/>
                <w:sz w:val="20"/>
                <w:szCs w:val="20"/>
              </w:rPr>
            </w:pPr>
            <w:r w:rsidRPr="00FB616F">
              <w:rPr>
                <w:color w:val="000000"/>
                <w:sz w:val="20"/>
                <w:szCs w:val="20"/>
              </w:rPr>
              <w:t>11</w:t>
            </w:r>
          </w:p>
        </w:tc>
        <w:tc>
          <w:tcPr>
            <w:tcW w:w="3380" w:type="dxa"/>
            <w:tcBorders>
              <w:top w:val="nil"/>
              <w:left w:val="nil"/>
              <w:bottom w:val="single" w:sz="4" w:space="0" w:color="auto"/>
              <w:right w:val="single" w:sz="4" w:space="0" w:color="auto"/>
            </w:tcBorders>
            <w:shd w:val="clear" w:color="auto" w:fill="auto"/>
            <w:vAlign w:val="bottom"/>
            <w:hideMark/>
          </w:tcPr>
          <w:p w14:paraId="25A86EDF" w14:textId="77777777" w:rsidR="00FB616F" w:rsidRPr="00FB616F" w:rsidRDefault="00FB616F" w:rsidP="00FB616F">
            <w:pPr>
              <w:rPr>
                <w:color w:val="000000"/>
                <w:sz w:val="20"/>
                <w:szCs w:val="20"/>
              </w:rPr>
            </w:pPr>
            <w:r w:rsidRPr="00FB616F">
              <w:rPr>
                <w:color w:val="000000"/>
                <w:sz w:val="20"/>
                <w:szCs w:val="20"/>
              </w:rPr>
              <w:t>Михайловский</w:t>
            </w:r>
          </w:p>
        </w:tc>
        <w:tc>
          <w:tcPr>
            <w:tcW w:w="3280" w:type="dxa"/>
            <w:tcBorders>
              <w:top w:val="nil"/>
              <w:left w:val="nil"/>
              <w:bottom w:val="single" w:sz="4" w:space="0" w:color="auto"/>
              <w:right w:val="single" w:sz="4" w:space="0" w:color="auto"/>
            </w:tcBorders>
            <w:shd w:val="clear" w:color="auto" w:fill="auto"/>
            <w:noWrap/>
            <w:vAlign w:val="bottom"/>
            <w:hideMark/>
          </w:tcPr>
          <w:p w14:paraId="49B230E3" w14:textId="77777777" w:rsidR="00FB616F" w:rsidRPr="00FB616F" w:rsidRDefault="00FB616F" w:rsidP="00FB616F">
            <w:pPr>
              <w:rPr>
                <w:color w:val="000000"/>
                <w:sz w:val="20"/>
                <w:szCs w:val="20"/>
              </w:rPr>
            </w:pPr>
            <w:r w:rsidRPr="00FB616F">
              <w:rPr>
                <w:color w:val="000000"/>
                <w:sz w:val="20"/>
                <w:szCs w:val="20"/>
              </w:rPr>
              <w:t> </w:t>
            </w:r>
          </w:p>
        </w:tc>
        <w:tc>
          <w:tcPr>
            <w:tcW w:w="1960" w:type="dxa"/>
            <w:tcBorders>
              <w:top w:val="nil"/>
              <w:left w:val="nil"/>
              <w:bottom w:val="single" w:sz="4" w:space="0" w:color="auto"/>
              <w:right w:val="single" w:sz="4" w:space="0" w:color="auto"/>
            </w:tcBorders>
            <w:shd w:val="clear" w:color="auto" w:fill="auto"/>
            <w:noWrap/>
            <w:vAlign w:val="bottom"/>
            <w:hideMark/>
          </w:tcPr>
          <w:p w14:paraId="540A4011"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3D937084"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07AB06E5" w14:textId="77777777" w:rsidR="00FB616F" w:rsidRPr="00FB616F" w:rsidRDefault="00FB616F" w:rsidP="00FB616F">
            <w:pPr>
              <w:jc w:val="right"/>
              <w:rPr>
                <w:color w:val="000000"/>
                <w:sz w:val="20"/>
                <w:szCs w:val="20"/>
              </w:rPr>
            </w:pPr>
            <w:r w:rsidRPr="00FB616F">
              <w:rPr>
                <w:color w:val="000000"/>
                <w:sz w:val="20"/>
                <w:szCs w:val="20"/>
              </w:rPr>
              <w:t>12</w:t>
            </w:r>
          </w:p>
        </w:tc>
        <w:tc>
          <w:tcPr>
            <w:tcW w:w="3380" w:type="dxa"/>
            <w:tcBorders>
              <w:top w:val="nil"/>
              <w:left w:val="nil"/>
              <w:bottom w:val="single" w:sz="4" w:space="0" w:color="auto"/>
              <w:right w:val="single" w:sz="4" w:space="0" w:color="auto"/>
            </w:tcBorders>
            <w:shd w:val="clear" w:color="auto" w:fill="auto"/>
            <w:vAlign w:val="bottom"/>
            <w:hideMark/>
          </w:tcPr>
          <w:p w14:paraId="47342C99" w14:textId="77777777" w:rsidR="00FB616F" w:rsidRPr="00FB616F" w:rsidRDefault="00FB616F" w:rsidP="00FB616F">
            <w:pPr>
              <w:rPr>
                <w:color w:val="000000"/>
                <w:sz w:val="20"/>
                <w:szCs w:val="20"/>
              </w:rPr>
            </w:pPr>
            <w:proofErr w:type="spellStart"/>
            <w:r w:rsidRPr="00FB616F">
              <w:rPr>
                <w:color w:val="000000"/>
                <w:sz w:val="20"/>
                <w:szCs w:val="20"/>
              </w:rPr>
              <w:t>Новоичинский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379FC645" w14:textId="77777777" w:rsidR="00FB616F" w:rsidRPr="00FB616F" w:rsidRDefault="00FB616F" w:rsidP="00FB616F">
            <w:pPr>
              <w:jc w:val="right"/>
              <w:rPr>
                <w:color w:val="000000"/>
                <w:sz w:val="20"/>
                <w:szCs w:val="20"/>
              </w:rPr>
            </w:pPr>
            <w:r w:rsidRPr="00FB616F">
              <w:rPr>
                <w:color w:val="000000"/>
                <w:sz w:val="20"/>
                <w:szCs w:val="20"/>
              </w:rPr>
              <w:t>170 500,0</w:t>
            </w:r>
          </w:p>
        </w:tc>
        <w:tc>
          <w:tcPr>
            <w:tcW w:w="1960" w:type="dxa"/>
            <w:tcBorders>
              <w:top w:val="nil"/>
              <w:left w:val="nil"/>
              <w:bottom w:val="single" w:sz="4" w:space="0" w:color="auto"/>
              <w:right w:val="single" w:sz="4" w:space="0" w:color="auto"/>
            </w:tcBorders>
            <w:shd w:val="clear" w:color="auto" w:fill="auto"/>
            <w:noWrap/>
            <w:vAlign w:val="bottom"/>
            <w:hideMark/>
          </w:tcPr>
          <w:p w14:paraId="078612FF"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5DAD3457"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5C50546A" w14:textId="77777777" w:rsidR="00FB616F" w:rsidRPr="00FB616F" w:rsidRDefault="00FB616F" w:rsidP="00FB616F">
            <w:pPr>
              <w:jc w:val="right"/>
              <w:rPr>
                <w:color w:val="000000"/>
                <w:sz w:val="20"/>
                <w:szCs w:val="20"/>
              </w:rPr>
            </w:pPr>
            <w:r w:rsidRPr="00FB616F">
              <w:rPr>
                <w:color w:val="000000"/>
                <w:sz w:val="20"/>
                <w:szCs w:val="20"/>
              </w:rPr>
              <w:t>13</w:t>
            </w:r>
          </w:p>
        </w:tc>
        <w:tc>
          <w:tcPr>
            <w:tcW w:w="3380" w:type="dxa"/>
            <w:tcBorders>
              <w:top w:val="nil"/>
              <w:left w:val="nil"/>
              <w:bottom w:val="single" w:sz="4" w:space="0" w:color="auto"/>
              <w:right w:val="single" w:sz="4" w:space="0" w:color="auto"/>
            </w:tcBorders>
            <w:shd w:val="clear" w:color="auto" w:fill="auto"/>
            <w:vAlign w:val="bottom"/>
            <w:hideMark/>
          </w:tcPr>
          <w:p w14:paraId="10C345E5" w14:textId="77777777" w:rsidR="00FB616F" w:rsidRPr="00FB616F" w:rsidRDefault="00FB616F" w:rsidP="00FB616F">
            <w:pPr>
              <w:rPr>
                <w:color w:val="000000"/>
                <w:sz w:val="20"/>
                <w:szCs w:val="20"/>
              </w:rPr>
            </w:pPr>
            <w:r w:rsidRPr="00FB616F">
              <w:rPr>
                <w:color w:val="000000"/>
                <w:sz w:val="20"/>
                <w:szCs w:val="20"/>
              </w:rPr>
              <w:t>Октябрьский</w:t>
            </w:r>
          </w:p>
        </w:tc>
        <w:tc>
          <w:tcPr>
            <w:tcW w:w="3280" w:type="dxa"/>
            <w:tcBorders>
              <w:top w:val="nil"/>
              <w:left w:val="nil"/>
              <w:bottom w:val="single" w:sz="4" w:space="0" w:color="auto"/>
              <w:right w:val="single" w:sz="4" w:space="0" w:color="auto"/>
            </w:tcBorders>
            <w:shd w:val="clear" w:color="auto" w:fill="auto"/>
            <w:noWrap/>
            <w:vAlign w:val="bottom"/>
            <w:hideMark/>
          </w:tcPr>
          <w:p w14:paraId="2E5D1E6F" w14:textId="77777777" w:rsidR="00FB616F" w:rsidRPr="00FB616F" w:rsidRDefault="00FB616F" w:rsidP="00FB616F">
            <w:pPr>
              <w:jc w:val="right"/>
              <w:rPr>
                <w:color w:val="000000"/>
                <w:sz w:val="20"/>
                <w:szCs w:val="20"/>
              </w:rPr>
            </w:pPr>
            <w:r w:rsidRPr="00FB616F">
              <w:rPr>
                <w:color w:val="000000"/>
                <w:sz w:val="20"/>
                <w:szCs w:val="20"/>
              </w:rPr>
              <w:t>4 501 500,0</w:t>
            </w:r>
          </w:p>
        </w:tc>
        <w:tc>
          <w:tcPr>
            <w:tcW w:w="1960" w:type="dxa"/>
            <w:tcBorders>
              <w:top w:val="nil"/>
              <w:left w:val="nil"/>
              <w:bottom w:val="single" w:sz="4" w:space="0" w:color="auto"/>
              <w:right w:val="single" w:sz="4" w:space="0" w:color="auto"/>
            </w:tcBorders>
            <w:shd w:val="clear" w:color="auto" w:fill="auto"/>
            <w:noWrap/>
            <w:vAlign w:val="bottom"/>
            <w:hideMark/>
          </w:tcPr>
          <w:p w14:paraId="456563A9"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67ECC16F"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58BDE7AA" w14:textId="77777777" w:rsidR="00FB616F" w:rsidRPr="00FB616F" w:rsidRDefault="00FB616F" w:rsidP="00FB616F">
            <w:pPr>
              <w:jc w:val="right"/>
              <w:rPr>
                <w:color w:val="000000"/>
                <w:sz w:val="20"/>
                <w:szCs w:val="20"/>
              </w:rPr>
            </w:pPr>
            <w:r w:rsidRPr="00FB616F">
              <w:rPr>
                <w:color w:val="000000"/>
                <w:sz w:val="20"/>
                <w:szCs w:val="20"/>
              </w:rPr>
              <w:t>14</w:t>
            </w:r>
          </w:p>
        </w:tc>
        <w:tc>
          <w:tcPr>
            <w:tcW w:w="3380" w:type="dxa"/>
            <w:tcBorders>
              <w:top w:val="nil"/>
              <w:left w:val="nil"/>
              <w:bottom w:val="single" w:sz="4" w:space="0" w:color="auto"/>
              <w:right w:val="single" w:sz="4" w:space="0" w:color="auto"/>
            </w:tcBorders>
            <w:shd w:val="clear" w:color="auto" w:fill="auto"/>
            <w:vAlign w:val="bottom"/>
            <w:hideMark/>
          </w:tcPr>
          <w:p w14:paraId="086D3A7B" w14:textId="77777777" w:rsidR="00FB616F" w:rsidRPr="00FB616F" w:rsidRDefault="00FB616F" w:rsidP="00FB616F">
            <w:pPr>
              <w:rPr>
                <w:color w:val="000000"/>
                <w:sz w:val="20"/>
                <w:szCs w:val="20"/>
              </w:rPr>
            </w:pPr>
            <w:proofErr w:type="spellStart"/>
            <w:r w:rsidRPr="00FB616F">
              <w:rPr>
                <w:color w:val="000000"/>
                <w:sz w:val="20"/>
                <w:szCs w:val="20"/>
              </w:rPr>
              <w:t>Осиновский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61692C5D" w14:textId="77777777" w:rsidR="00FB616F" w:rsidRPr="00FB616F" w:rsidRDefault="00FB616F" w:rsidP="00FB616F">
            <w:pPr>
              <w:jc w:val="right"/>
              <w:rPr>
                <w:color w:val="000000"/>
                <w:sz w:val="20"/>
                <w:szCs w:val="20"/>
              </w:rPr>
            </w:pPr>
            <w:r w:rsidRPr="00FB616F">
              <w:rPr>
                <w:color w:val="000000"/>
                <w:sz w:val="20"/>
                <w:szCs w:val="20"/>
              </w:rPr>
              <w:t>1 108 100,0</w:t>
            </w:r>
          </w:p>
        </w:tc>
        <w:tc>
          <w:tcPr>
            <w:tcW w:w="1960" w:type="dxa"/>
            <w:tcBorders>
              <w:top w:val="nil"/>
              <w:left w:val="nil"/>
              <w:bottom w:val="single" w:sz="4" w:space="0" w:color="auto"/>
              <w:right w:val="single" w:sz="4" w:space="0" w:color="auto"/>
            </w:tcBorders>
            <w:shd w:val="clear" w:color="auto" w:fill="auto"/>
            <w:noWrap/>
            <w:vAlign w:val="bottom"/>
            <w:hideMark/>
          </w:tcPr>
          <w:p w14:paraId="1AD7E805"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7783A7FA"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00C5B351" w14:textId="77777777" w:rsidR="00FB616F" w:rsidRPr="00FB616F" w:rsidRDefault="00FB616F" w:rsidP="00FB616F">
            <w:pPr>
              <w:jc w:val="right"/>
              <w:rPr>
                <w:color w:val="000000"/>
                <w:sz w:val="20"/>
                <w:szCs w:val="20"/>
              </w:rPr>
            </w:pPr>
            <w:r w:rsidRPr="00FB616F">
              <w:rPr>
                <w:color w:val="000000"/>
                <w:sz w:val="20"/>
                <w:szCs w:val="20"/>
              </w:rPr>
              <w:t>15</w:t>
            </w:r>
          </w:p>
        </w:tc>
        <w:tc>
          <w:tcPr>
            <w:tcW w:w="3380" w:type="dxa"/>
            <w:tcBorders>
              <w:top w:val="nil"/>
              <w:left w:val="nil"/>
              <w:bottom w:val="single" w:sz="4" w:space="0" w:color="auto"/>
              <w:right w:val="single" w:sz="4" w:space="0" w:color="auto"/>
            </w:tcBorders>
            <w:shd w:val="clear" w:color="auto" w:fill="auto"/>
            <w:vAlign w:val="bottom"/>
            <w:hideMark/>
          </w:tcPr>
          <w:p w14:paraId="3B7CE4CC" w14:textId="77777777" w:rsidR="00FB616F" w:rsidRPr="00FB616F" w:rsidRDefault="00FB616F" w:rsidP="00FB616F">
            <w:pPr>
              <w:rPr>
                <w:color w:val="000000"/>
                <w:sz w:val="20"/>
                <w:szCs w:val="20"/>
              </w:rPr>
            </w:pPr>
            <w:proofErr w:type="spellStart"/>
            <w:r w:rsidRPr="00FB616F">
              <w:rPr>
                <w:color w:val="000000"/>
                <w:sz w:val="20"/>
                <w:szCs w:val="20"/>
              </w:rPr>
              <w:t>Отрадненский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41622CB1" w14:textId="77777777" w:rsidR="00FB616F" w:rsidRPr="00FB616F" w:rsidRDefault="00FB616F" w:rsidP="00FB616F">
            <w:pPr>
              <w:jc w:val="right"/>
              <w:rPr>
                <w:color w:val="000000"/>
                <w:sz w:val="20"/>
                <w:szCs w:val="20"/>
              </w:rPr>
            </w:pPr>
            <w:r w:rsidRPr="00FB616F">
              <w:rPr>
                <w:color w:val="000000"/>
                <w:sz w:val="20"/>
                <w:szCs w:val="20"/>
              </w:rPr>
              <w:t>874 100,0</w:t>
            </w:r>
          </w:p>
        </w:tc>
        <w:tc>
          <w:tcPr>
            <w:tcW w:w="1960" w:type="dxa"/>
            <w:tcBorders>
              <w:top w:val="nil"/>
              <w:left w:val="nil"/>
              <w:bottom w:val="single" w:sz="4" w:space="0" w:color="auto"/>
              <w:right w:val="single" w:sz="4" w:space="0" w:color="auto"/>
            </w:tcBorders>
            <w:shd w:val="clear" w:color="auto" w:fill="auto"/>
            <w:noWrap/>
            <w:vAlign w:val="bottom"/>
            <w:hideMark/>
          </w:tcPr>
          <w:p w14:paraId="6E596BA6"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2BD2CF62"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10D01896" w14:textId="77777777" w:rsidR="00FB616F" w:rsidRPr="00FB616F" w:rsidRDefault="00FB616F" w:rsidP="00FB616F">
            <w:pPr>
              <w:jc w:val="right"/>
              <w:rPr>
                <w:color w:val="000000"/>
                <w:sz w:val="20"/>
                <w:szCs w:val="20"/>
              </w:rPr>
            </w:pPr>
            <w:r w:rsidRPr="00FB616F">
              <w:rPr>
                <w:color w:val="000000"/>
                <w:sz w:val="20"/>
                <w:szCs w:val="20"/>
              </w:rPr>
              <w:t>16</w:t>
            </w:r>
          </w:p>
        </w:tc>
        <w:tc>
          <w:tcPr>
            <w:tcW w:w="3380" w:type="dxa"/>
            <w:tcBorders>
              <w:top w:val="nil"/>
              <w:left w:val="nil"/>
              <w:bottom w:val="single" w:sz="4" w:space="0" w:color="auto"/>
              <w:right w:val="single" w:sz="4" w:space="0" w:color="auto"/>
            </w:tcBorders>
            <w:shd w:val="clear" w:color="auto" w:fill="auto"/>
            <w:vAlign w:val="bottom"/>
            <w:hideMark/>
          </w:tcPr>
          <w:p w14:paraId="1A4BE239" w14:textId="77777777" w:rsidR="00FB616F" w:rsidRPr="00FB616F" w:rsidRDefault="00FB616F" w:rsidP="00FB616F">
            <w:pPr>
              <w:rPr>
                <w:color w:val="000000"/>
                <w:sz w:val="20"/>
                <w:szCs w:val="20"/>
              </w:rPr>
            </w:pPr>
            <w:proofErr w:type="spellStart"/>
            <w:r w:rsidRPr="00FB616F">
              <w:rPr>
                <w:color w:val="000000"/>
                <w:sz w:val="20"/>
                <w:szCs w:val="20"/>
              </w:rPr>
              <w:t>Сергинский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6C32733B" w14:textId="77777777" w:rsidR="00FB616F" w:rsidRPr="00FB616F" w:rsidRDefault="00FB616F" w:rsidP="00FB616F">
            <w:pPr>
              <w:jc w:val="right"/>
              <w:rPr>
                <w:color w:val="000000"/>
                <w:sz w:val="20"/>
                <w:szCs w:val="20"/>
              </w:rPr>
            </w:pPr>
            <w:r w:rsidRPr="00FB616F">
              <w:rPr>
                <w:color w:val="000000"/>
                <w:sz w:val="20"/>
                <w:szCs w:val="20"/>
              </w:rPr>
              <w:t>135 600,0</w:t>
            </w:r>
          </w:p>
        </w:tc>
        <w:tc>
          <w:tcPr>
            <w:tcW w:w="1960" w:type="dxa"/>
            <w:tcBorders>
              <w:top w:val="nil"/>
              <w:left w:val="nil"/>
              <w:bottom w:val="single" w:sz="4" w:space="0" w:color="auto"/>
              <w:right w:val="single" w:sz="4" w:space="0" w:color="auto"/>
            </w:tcBorders>
            <w:shd w:val="clear" w:color="auto" w:fill="auto"/>
            <w:noWrap/>
            <w:vAlign w:val="bottom"/>
            <w:hideMark/>
          </w:tcPr>
          <w:p w14:paraId="667B860F"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0349067D"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516AA596" w14:textId="77777777" w:rsidR="00FB616F" w:rsidRPr="00FB616F" w:rsidRDefault="00FB616F" w:rsidP="00FB616F">
            <w:pPr>
              <w:jc w:val="right"/>
              <w:rPr>
                <w:color w:val="000000"/>
                <w:sz w:val="20"/>
                <w:szCs w:val="20"/>
              </w:rPr>
            </w:pPr>
            <w:r w:rsidRPr="00FB616F">
              <w:rPr>
                <w:color w:val="000000"/>
                <w:sz w:val="20"/>
                <w:szCs w:val="20"/>
              </w:rPr>
              <w:t>17</w:t>
            </w:r>
          </w:p>
        </w:tc>
        <w:tc>
          <w:tcPr>
            <w:tcW w:w="3380" w:type="dxa"/>
            <w:tcBorders>
              <w:top w:val="nil"/>
              <w:left w:val="nil"/>
              <w:bottom w:val="single" w:sz="4" w:space="0" w:color="auto"/>
              <w:right w:val="single" w:sz="4" w:space="0" w:color="auto"/>
            </w:tcBorders>
            <w:shd w:val="clear" w:color="auto" w:fill="auto"/>
            <w:vAlign w:val="bottom"/>
            <w:hideMark/>
          </w:tcPr>
          <w:p w14:paraId="035F542C" w14:textId="77777777" w:rsidR="00FB616F" w:rsidRPr="00FB616F" w:rsidRDefault="00FB616F" w:rsidP="00FB616F">
            <w:pPr>
              <w:rPr>
                <w:color w:val="000000"/>
                <w:sz w:val="20"/>
                <w:szCs w:val="20"/>
              </w:rPr>
            </w:pPr>
            <w:proofErr w:type="spellStart"/>
            <w:r w:rsidRPr="00FB616F">
              <w:rPr>
                <w:color w:val="000000"/>
                <w:sz w:val="20"/>
                <w:szCs w:val="20"/>
              </w:rPr>
              <w:t>Чумаковский</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7B2CC5F1" w14:textId="77777777" w:rsidR="00FB616F" w:rsidRPr="00FB616F" w:rsidRDefault="00FB616F" w:rsidP="00FB616F">
            <w:pPr>
              <w:jc w:val="right"/>
              <w:rPr>
                <w:color w:val="000000"/>
                <w:sz w:val="20"/>
                <w:szCs w:val="20"/>
              </w:rPr>
            </w:pPr>
            <w:r w:rsidRPr="00FB616F">
              <w:rPr>
                <w:color w:val="000000"/>
                <w:sz w:val="20"/>
                <w:szCs w:val="20"/>
              </w:rPr>
              <w:t>1 235 300,0</w:t>
            </w:r>
          </w:p>
        </w:tc>
        <w:tc>
          <w:tcPr>
            <w:tcW w:w="1960" w:type="dxa"/>
            <w:tcBorders>
              <w:top w:val="nil"/>
              <w:left w:val="nil"/>
              <w:bottom w:val="single" w:sz="4" w:space="0" w:color="auto"/>
              <w:right w:val="single" w:sz="4" w:space="0" w:color="auto"/>
            </w:tcBorders>
            <w:shd w:val="clear" w:color="auto" w:fill="auto"/>
            <w:noWrap/>
            <w:vAlign w:val="bottom"/>
            <w:hideMark/>
          </w:tcPr>
          <w:p w14:paraId="7FB2A3F6" w14:textId="77777777" w:rsidR="00FB616F" w:rsidRPr="00FB616F" w:rsidRDefault="00FB616F" w:rsidP="00FB616F">
            <w:pPr>
              <w:rPr>
                <w:color w:val="000000"/>
                <w:sz w:val="20"/>
                <w:szCs w:val="20"/>
              </w:rPr>
            </w:pPr>
            <w:r w:rsidRPr="00FB616F">
              <w:rPr>
                <w:color w:val="000000"/>
                <w:sz w:val="20"/>
                <w:szCs w:val="20"/>
              </w:rPr>
              <w:t> </w:t>
            </w:r>
          </w:p>
        </w:tc>
      </w:tr>
      <w:tr w:rsidR="00FB616F" w:rsidRPr="00FB616F" w14:paraId="3A53E990"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238A8F1A" w14:textId="77777777" w:rsidR="00FB616F" w:rsidRPr="00FB616F" w:rsidRDefault="00FB616F" w:rsidP="00FB616F">
            <w:pPr>
              <w:jc w:val="right"/>
              <w:rPr>
                <w:color w:val="000000"/>
                <w:sz w:val="20"/>
                <w:szCs w:val="20"/>
              </w:rPr>
            </w:pPr>
            <w:r w:rsidRPr="00FB616F">
              <w:rPr>
                <w:color w:val="000000"/>
                <w:sz w:val="20"/>
                <w:szCs w:val="20"/>
              </w:rPr>
              <w:t>18</w:t>
            </w:r>
          </w:p>
        </w:tc>
        <w:tc>
          <w:tcPr>
            <w:tcW w:w="3380" w:type="dxa"/>
            <w:tcBorders>
              <w:top w:val="nil"/>
              <w:left w:val="nil"/>
              <w:bottom w:val="single" w:sz="4" w:space="0" w:color="auto"/>
              <w:right w:val="single" w:sz="4" w:space="0" w:color="auto"/>
            </w:tcBorders>
            <w:shd w:val="clear" w:color="auto" w:fill="auto"/>
            <w:vAlign w:val="bottom"/>
            <w:hideMark/>
          </w:tcPr>
          <w:p w14:paraId="15A099F0" w14:textId="77777777" w:rsidR="00FB616F" w:rsidRPr="00FB616F" w:rsidRDefault="00FB616F" w:rsidP="00FB616F">
            <w:pPr>
              <w:rPr>
                <w:color w:val="000000"/>
                <w:sz w:val="20"/>
                <w:szCs w:val="20"/>
              </w:rPr>
            </w:pPr>
            <w:proofErr w:type="spellStart"/>
            <w:r w:rsidRPr="00FB616F">
              <w:rPr>
                <w:color w:val="000000"/>
                <w:sz w:val="20"/>
                <w:szCs w:val="20"/>
              </w:rPr>
              <w:t>г.Куйбышев</w:t>
            </w:r>
            <w:proofErr w:type="spellEnd"/>
          </w:p>
        </w:tc>
        <w:tc>
          <w:tcPr>
            <w:tcW w:w="3280" w:type="dxa"/>
            <w:tcBorders>
              <w:top w:val="nil"/>
              <w:left w:val="nil"/>
              <w:bottom w:val="single" w:sz="4" w:space="0" w:color="auto"/>
              <w:right w:val="single" w:sz="4" w:space="0" w:color="auto"/>
            </w:tcBorders>
            <w:shd w:val="clear" w:color="auto" w:fill="auto"/>
            <w:noWrap/>
            <w:vAlign w:val="bottom"/>
            <w:hideMark/>
          </w:tcPr>
          <w:p w14:paraId="4D3E4D3A" w14:textId="77777777" w:rsidR="00FB616F" w:rsidRPr="00FB616F" w:rsidRDefault="00FB616F" w:rsidP="00FB616F">
            <w:pPr>
              <w:jc w:val="right"/>
              <w:rPr>
                <w:color w:val="000000"/>
                <w:sz w:val="20"/>
                <w:szCs w:val="20"/>
              </w:rPr>
            </w:pPr>
            <w:r w:rsidRPr="00FB616F">
              <w:rPr>
                <w:color w:val="000000"/>
                <w:sz w:val="20"/>
                <w:szCs w:val="20"/>
              </w:rPr>
              <w:t>44 711 379,2</w:t>
            </w:r>
          </w:p>
        </w:tc>
        <w:tc>
          <w:tcPr>
            <w:tcW w:w="1960" w:type="dxa"/>
            <w:tcBorders>
              <w:top w:val="nil"/>
              <w:left w:val="nil"/>
              <w:bottom w:val="single" w:sz="4" w:space="0" w:color="auto"/>
              <w:right w:val="single" w:sz="4" w:space="0" w:color="auto"/>
            </w:tcBorders>
            <w:shd w:val="clear" w:color="auto" w:fill="auto"/>
            <w:noWrap/>
            <w:vAlign w:val="bottom"/>
            <w:hideMark/>
          </w:tcPr>
          <w:p w14:paraId="6A257705" w14:textId="77777777" w:rsidR="00FB616F" w:rsidRPr="00FB616F" w:rsidRDefault="00FB616F" w:rsidP="00FB616F">
            <w:pPr>
              <w:jc w:val="right"/>
              <w:rPr>
                <w:color w:val="000000"/>
                <w:sz w:val="20"/>
                <w:szCs w:val="20"/>
              </w:rPr>
            </w:pPr>
            <w:r w:rsidRPr="00FB616F">
              <w:rPr>
                <w:color w:val="000000"/>
                <w:sz w:val="20"/>
                <w:szCs w:val="20"/>
              </w:rPr>
              <w:t>2 025 979,2</w:t>
            </w:r>
          </w:p>
        </w:tc>
      </w:tr>
      <w:tr w:rsidR="00FB616F" w:rsidRPr="00FB616F" w14:paraId="06C61F70" w14:textId="77777777" w:rsidTr="00FB616F">
        <w:trPr>
          <w:trHeight w:val="315"/>
        </w:trPr>
        <w:tc>
          <w:tcPr>
            <w:tcW w:w="660" w:type="dxa"/>
            <w:tcBorders>
              <w:top w:val="nil"/>
              <w:left w:val="single" w:sz="4" w:space="0" w:color="auto"/>
              <w:bottom w:val="single" w:sz="4" w:space="0" w:color="auto"/>
              <w:right w:val="single" w:sz="4" w:space="0" w:color="auto"/>
            </w:tcBorders>
            <w:shd w:val="clear" w:color="auto" w:fill="auto"/>
            <w:vAlign w:val="bottom"/>
            <w:hideMark/>
          </w:tcPr>
          <w:p w14:paraId="4033FE9F" w14:textId="77777777" w:rsidR="00FB616F" w:rsidRPr="00FB616F" w:rsidRDefault="00FB616F" w:rsidP="00FB616F">
            <w:pPr>
              <w:rPr>
                <w:color w:val="000000"/>
                <w:sz w:val="20"/>
                <w:szCs w:val="20"/>
              </w:rPr>
            </w:pPr>
            <w:r w:rsidRPr="00FB616F">
              <w:rPr>
                <w:color w:val="000000"/>
                <w:sz w:val="20"/>
                <w:szCs w:val="20"/>
              </w:rPr>
              <w:t> </w:t>
            </w:r>
          </w:p>
        </w:tc>
        <w:tc>
          <w:tcPr>
            <w:tcW w:w="3380" w:type="dxa"/>
            <w:tcBorders>
              <w:top w:val="nil"/>
              <w:left w:val="nil"/>
              <w:bottom w:val="single" w:sz="4" w:space="0" w:color="auto"/>
              <w:right w:val="single" w:sz="4" w:space="0" w:color="auto"/>
            </w:tcBorders>
            <w:shd w:val="clear" w:color="auto" w:fill="auto"/>
            <w:vAlign w:val="bottom"/>
            <w:hideMark/>
          </w:tcPr>
          <w:p w14:paraId="25BBF447" w14:textId="77777777" w:rsidR="00FB616F" w:rsidRPr="00FB616F" w:rsidRDefault="00FB616F" w:rsidP="00FB616F">
            <w:pPr>
              <w:rPr>
                <w:color w:val="000000"/>
                <w:sz w:val="20"/>
                <w:szCs w:val="20"/>
              </w:rPr>
            </w:pPr>
            <w:r w:rsidRPr="00FB616F">
              <w:rPr>
                <w:color w:val="000000"/>
                <w:sz w:val="20"/>
                <w:szCs w:val="20"/>
              </w:rPr>
              <w:t>Итого</w:t>
            </w:r>
          </w:p>
        </w:tc>
        <w:tc>
          <w:tcPr>
            <w:tcW w:w="3280" w:type="dxa"/>
            <w:tcBorders>
              <w:top w:val="nil"/>
              <w:left w:val="nil"/>
              <w:bottom w:val="single" w:sz="4" w:space="0" w:color="auto"/>
              <w:right w:val="single" w:sz="4" w:space="0" w:color="auto"/>
            </w:tcBorders>
            <w:shd w:val="clear" w:color="auto" w:fill="auto"/>
            <w:vAlign w:val="bottom"/>
            <w:hideMark/>
          </w:tcPr>
          <w:p w14:paraId="36970B74" w14:textId="77777777" w:rsidR="00FB616F" w:rsidRPr="00FB616F" w:rsidRDefault="00FB616F" w:rsidP="00FB616F">
            <w:pPr>
              <w:jc w:val="right"/>
              <w:rPr>
                <w:color w:val="000000"/>
                <w:sz w:val="20"/>
                <w:szCs w:val="20"/>
              </w:rPr>
            </w:pPr>
            <w:r w:rsidRPr="00FB616F">
              <w:rPr>
                <w:color w:val="000000"/>
                <w:sz w:val="20"/>
                <w:szCs w:val="20"/>
              </w:rPr>
              <w:t>58 266 079,2</w:t>
            </w:r>
          </w:p>
        </w:tc>
        <w:tc>
          <w:tcPr>
            <w:tcW w:w="1960" w:type="dxa"/>
            <w:tcBorders>
              <w:top w:val="nil"/>
              <w:left w:val="nil"/>
              <w:bottom w:val="single" w:sz="4" w:space="0" w:color="auto"/>
              <w:right w:val="single" w:sz="4" w:space="0" w:color="auto"/>
            </w:tcBorders>
            <w:shd w:val="clear" w:color="auto" w:fill="auto"/>
            <w:vAlign w:val="bottom"/>
            <w:hideMark/>
          </w:tcPr>
          <w:p w14:paraId="5B9F3BCD" w14:textId="77777777" w:rsidR="00FB616F" w:rsidRPr="00FB616F" w:rsidRDefault="00FB616F" w:rsidP="00FB616F">
            <w:pPr>
              <w:jc w:val="right"/>
              <w:rPr>
                <w:color w:val="000000"/>
                <w:sz w:val="20"/>
                <w:szCs w:val="20"/>
              </w:rPr>
            </w:pPr>
            <w:r w:rsidRPr="00FB616F">
              <w:rPr>
                <w:color w:val="000000"/>
                <w:sz w:val="20"/>
                <w:szCs w:val="20"/>
              </w:rPr>
              <w:t>2 025 979,2</w:t>
            </w:r>
          </w:p>
        </w:tc>
      </w:tr>
    </w:tbl>
    <w:p w14:paraId="79B0B7BE" w14:textId="77777777" w:rsidR="00FB616F" w:rsidRPr="00FB616F" w:rsidRDefault="00FB616F" w:rsidP="00FB616F">
      <w:pPr>
        <w:ind w:left="-709"/>
        <w:rPr>
          <w:sz w:val="20"/>
          <w:szCs w:val="20"/>
        </w:rPr>
      </w:pPr>
    </w:p>
    <w:p w14:paraId="0B85ECBD" w14:textId="77777777" w:rsidR="00FB616F" w:rsidRPr="00FB616F" w:rsidRDefault="00FB616F" w:rsidP="00FB616F">
      <w:pPr>
        <w:ind w:left="-709"/>
        <w:rPr>
          <w:sz w:val="20"/>
          <w:szCs w:val="20"/>
        </w:rPr>
      </w:pPr>
    </w:p>
    <w:tbl>
      <w:tblPr>
        <w:tblW w:w="10443" w:type="dxa"/>
        <w:tblInd w:w="-567" w:type="dxa"/>
        <w:tblLook w:val="04A0" w:firstRow="1" w:lastRow="0" w:firstColumn="1" w:lastColumn="0" w:noHBand="0" w:noVBand="1"/>
      </w:tblPr>
      <w:tblGrid>
        <w:gridCol w:w="1134"/>
        <w:gridCol w:w="3261"/>
        <w:gridCol w:w="1134"/>
        <w:gridCol w:w="2552"/>
        <w:gridCol w:w="2126"/>
        <w:gridCol w:w="236"/>
      </w:tblGrid>
      <w:tr w:rsidR="00FB616F" w:rsidRPr="00FB616F" w14:paraId="70C43571" w14:textId="77777777" w:rsidTr="00FB616F">
        <w:trPr>
          <w:gridAfter w:val="1"/>
          <w:wAfter w:w="236" w:type="dxa"/>
          <w:trHeight w:val="360"/>
        </w:trPr>
        <w:tc>
          <w:tcPr>
            <w:tcW w:w="1134" w:type="dxa"/>
            <w:tcBorders>
              <w:top w:val="nil"/>
              <w:left w:val="nil"/>
              <w:bottom w:val="nil"/>
              <w:right w:val="nil"/>
            </w:tcBorders>
            <w:shd w:val="clear" w:color="auto" w:fill="auto"/>
            <w:noWrap/>
            <w:vAlign w:val="bottom"/>
            <w:hideMark/>
          </w:tcPr>
          <w:p w14:paraId="2BD7B3C0" w14:textId="77777777" w:rsidR="00FB616F" w:rsidRPr="00FB616F" w:rsidRDefault="00FB616F" w:rsidP="00FB616F">
            <w:pPr>
              <w:rPr>
                <w:sz w:val="20"/>
                <w:szCs w:val="20"/>
              </w:rPr>
            </w:pPr>
          </w:p>
        </w:tc>
        <w:tc>
          <w:tcPr>
            <w:tcW w:w="3261" w:type="dxa"/>
            <w:tcBorders>
              <w:top w:val="nil"/>
              <w:left w:val="nil"/>
              <w:bottom w:val="nil"/>
              <w:right w:val="nil"/>
            </w:tcBorders>
            <w:shd w:val="clear" w:color="auto" w:fill="auto"/>
            <w:noWrap/>
            <w:vAlign w:val="bottom"/>
            <w:hideMark/>
          </w:tcPr>
          <w:p w14:paraId="0D17A338"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5EDD6658" w14:textId="77777777" w:rsidR="00FB616F" w:rsidRPr="00FB616F" w:rsidRDefault="00FB616F" w:rsidP="00FB616F">
            <w:pPr>
              <w:rPr>
                <w:sz w:val="20"/>
                <w:szCs w:val="20"/>
              </w:rPr>
            </w:pPr>
          </w:p>
        </w:tc>
        <w:tc>
          <w:tcPr>
            <w:tcW w:w="2552" w:type="dxa"/>
            <w:tcBorders>
              <w:top w:val="nil"/>
              <w:left w:val="nil"/>
              <w:bottom w:val="nil"/>
              <w:right w:val="nil"/>
            </w:tcBorders>
            <w:shd w:val="clear" w:color="auto" w:fill="auto"/>
            <w:noWrap/>
            <w:vAlign w:val="bottom"/>
            <w:hideMark/>
          </w:tcPr>
          <w:p w14:paraId="6EAC375A" w14:textId="77777777" w:rsidR="00FB616F" w:rsidRPr="00FB616F" w:rsidRDefault="00FB616F" w:rsidP="00FB616F">
            <w:pPr>
              <w:rPr>
                <w:sz w:val="20"/>
                <w:szCs w:val="20"/>
              </w:rPr>
            </w:pPr>
          </w:p>
        </w:tc>
        <w:tc>
          <w:tcPr>
            <w:tcW w:w="2126" w:type="dxa"/>
            <w:tcBorders>
              <w:top w:val="nil"/>
              <w:left w:val="nil"/>
              <w:bottom w:val="nil"/>
              <w:right w:val="nil"/>
            </w:tcBorders>
            <w:shd w:val="clear" w:color="auto" w:fill="auto"/>
            <w:noWrap/>
            <w:vAlign w:val="bottom"/>
            <w:hideMark/>
          </w:tcPr>
          <w:p w14:paraId="5FD45B6C" w14:textId="77777777" w:rsidR="00FB616F" w:rsidRPr="00FB616F" w:rsidRDefault="00FB616F" w:rsidP="00FB616F">
            <w:pPr>
              <w:jc w:val="right"/>
              <w:rPr>
                <w:color w:val="000000"/>
                <w:sz w:val="20"/>
                <w:szCs w:val="20"/>
              </w:rPr>
            </w:pPr>
            <w:r w:rsidRPr="00FB616F">
              <w:rPr>
                <w:color w:val="000000"/>
                <w:sz w:val="20"/>
                <w:szCs w:val="20"/>
              </w:rPr>
              <w:t>Приложение 14</w:t>
            </w:r>
          </w:p>
        </w:tc>
      </w:tr>
      <w:tr w:rsidR="00FB616F" w:rsidRPr="00FB616F" w14:paraId="2D6FBD63" w14:textId="77777777" w:rsidTr="00FB616F">
        <w:trPr>
          <w:gridAfter w:val="1"/>
          <w:wAfter w:w="236" w:type="dxa"/>
          <w:trHeight w:val="120"/>
        </w:trPr>
        <w:tc>
          <w:tcPr>
            <w:tcW w:w="1134" w:type="dxa"/>
            <w:tcBorders>
              <w:top w:val="nil"/>
              <w:left w:val="nil"/>
              <w:bottom w:val="nil"/>
              <w:right w:val="nil"/>
            </w:tcBorders>
            <w:shd w:val="clear" w:color="auto" w:fill="auto"/>
            <w:noWrap/>
            <w:vAlign w:val="bottom"/>
            <w:hideMark/>
          </w:tcPr>
          <w:p w14:paraId="32432FE1" w14:textId="77777777" w:rsidR="00FB616F" w:rsidRPr="00FB616F" w:rsidRDefault="00FB616F" w:rsidP="00FB616F">
            <w:pPr>
              <w:jc w:val="right"/>
              <w:rPr>
                <w:color w:val="000000"/>
                <w:sz w:val="20"/>
                <w:szCs w:val="20"/>
              </w:rPr>
            </w:pPr>
          </w:p>
        </w:tc>
        <w:tc>
          <w:tcPr>
            <w:tcW w:w="3261" w:type="dxa"/>
            <w:tcBorders>
              <w:top w:val="nil"/>
              <w:left w:val="nil"/>
              <w:bottom w:val="nil"/>
              <w:right w:val="nil"/>
            </w:tcBorders>
            <w:shd w:val="clear" w:color="auto" w:fill="auto"/>
            <w:noWrap/>
            <w:vAlign w:val="bottom"/>
            <w:hideMark/>
          </w:tcPr>
          <w:p w14:paraId="5690A015"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055A1B33" w14:textId="77777777" w:rsidR="00FB616F" w:rsidRPr="00FB616F" w:rsidRDefault="00FB616F" w:rsidP="00FB616F">
            <w:pPr>
              <w:rPr>
                <w:sz w:val="20"/>
                <w:szCs w:val="20"/>
              </w:rPr>
            </w:pPr>
          </w:p>
        </w:tc>
        <w:tc>
          <w:tcPr>
            <w:tcW w:w="2552" w:type="dxa"/>
            <w:tcBorders>
              <w:top w:val="nil"/>
              <w:left w:val="nil"/>
              <w:bottom w:val="nil"/>
              <w:right w:val="nil"/>
            </w:tcBorders>
            <w:shd w:val="clear" w:color="auto" w:fill="auto"/>
            <w:noWrap/>
            <w:vAlign w:val="bottom"/>
            <w:hideMark/>
          </w:tcPr>
          <w:p w14:paraId="6CD237A2" w14:textId="77777777" w:rsidR="00FB616F" w:rsidRPr="00FB616F" w:rsidRDefault="00FB616F" w:rsidP="00FB616F">
            <w:pPr>
              <w:rPr>
                <w:sz w:val="20"/>
                <w:szCs w:val="20"/>
              </w:rPr>
            </w:pPr>
          </w:p>
        </w:tc>
        <w:tc>
          <w:tcPr>
            <w:tcW w:w="2126" w:type="dxa"/>
            <w:tcBorders>
              <w:top w:val="nil"/>
              <w:left w:val="nil"/>
              <w:bottom w:val="nil"/>
              <w:right w:val="nil"/>
            </w:tcBorders>
            <w:shd w:val="clear" w:color="auto" w:fill="auto"/>
            <w:noWrap/>
            <w:vAlign w:val="center"/>
            <w:hideMark/>
          </w:tcPr>
          <w:p w14:paraId="57AD4653" w14:textId="77777777" w:rsidR="00FB616F" w:rsidRPr="00FB616F" w:rsidRDefault="00FB616F" w:rsidP="00FB616F">
            <w:pPr>
              <w:rPr>
                <w:sz w:val="20"/>
                <w:szCs w:val="20"/>
              </w:rPr>
            </w:pPr>
          </w:p>
        </w:tc>
      </w:tr>
      <w:tr w:rsidR="00FB616F" w:rsidRPr="00FB616F" w14:paraId="624EA47D" w14:textId="77777777" w:rsidTr="00FB616F">
        <w:trPr>
          <w:gridAfter w:val="1"/>
          <w:wAfter w:w="236" w:type="dxa"/>
          <w:trHeight w:val="1620"/>
        </w:trPr>
        <w:tc>
          <w:tcPr>
            <w:tcW w:w="1134" w:type="dxa"/>
            <w:tcBorders>
              <w:top w:val="nil"/>
              <w:left w:val="nil"/>
              <w:bottom w:val="nil"/>
              <w:right w:val="nil"/>
            </w:tcBorders>
            <w:shd w:val="clear" w:color="auto" w:fill="auto"/>
            <w:noWrap/>
            <w:vAlign w:val="bottom"/>
            <w:hideMark/>
          </w:tcPr>
          <w:p w14:paraId="32C153A3" w14:textId="77777777" w:rsidR="00FB616F" w:rsidRPr="00FB616F" w:rsidRDefault="00FB616F" w:rsidP="00FB616F">
            <w:pPr>
              <w:jc w:val="right"/>
              <w:rPr>
                <w:sz w:val="20"/>
                <w:szCs w:val="20"/>
              </w:rPr>
            </w:pPr>
          </w:p>
        </w:tc>
        <w:tc>
          <w:tcPr>
            <w:tcW w:w="3261" w:type="dxa"/>
            <w:tcBorders>
              <w:top w:val="nil"/>
              <w:left w:val="nil"/>
              <w:bottom w:val="nil"/>
              <w:right w:val="nil"/>
            </w:tcBorders>
            <w:shd w:val="clear" w:color="auto" w:fill="auto"/>
            <w:noWrap/>
            <w:vAlign w:val="bottom"/>
            <w:hideMark/>
          </w:tcPr>
          <w:p w14:paraId="3DB2516F"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7CEAD228" w14:textId="77777777" w:rsidR="00FB616F" w:rsidRPr="00FB616F" w:rsidRDefault="00FB616F" w:rsidP="00FB616F">
            <w:pPr>
              <w:rPr>
                <w:sz w:val="20"/>
                <w:szCs w:val="20"/>
              </w:rPr>
            </w:pPr>
          </w:p>
        </w:tc>
        <w:tc>
          <w:tcPr>
            <w:tcW w:w="4678" w:type="dxa"/>
            <w:gridSpan w:val="2"/>
            <w:tcBorders>
              <w:top w:val="nil"/>
              <w:left w:val="nil"/>
              <w:bottom w:val="nil"/>
              <w:right w:val="nil"/>
            </w:tcBorders>
            <w:shd w:val="clear" w:color="auto" w:fill="auto"/>
            <w:vAlign w:val="center"/>
            <w:hideMark/>
          </w:tcPr>
          <w:p w14:paraId="578D49A2" w14:textId="77777777" w:rsidR="00FB616F" w:rsidRPr="00FB616F" w:rsidRDefault="00FB616F" w:rsidP="00FB616F">
            <w:pPr>
              <w:jc w:val="right"/>
              <w:rPr>
                <w:color w:val="000000"/>
                <w:sz w:val="20"/>
                <w:szCs w:val="20"/>
              </w:rPr>
            </w:pPr>
            <w:r w:rsidRPr="00FB616F">
              <w:rPr>
                <w:color w:val="000000"/>
                <w:sz w:val="20"/>
                <w:szCs w:val="20"/>
              </w:rPr>
              <w:t xml:space="preserve">к решению сессии Совета депутатов Куйбышевского муниципального </w:t>
            </w:r>
            <w:proofErr w:type="gramStart"/>
            <w:r w:rsidRPr="00FB616F">
              <w:rPr>
                <w:color w:val="000000"/>
                <w:sz w:val="20"/>
                <w:szCs w:val="20"/>
              </w:rPr>
              <w:t>района  "</w:t>
            </w:r>
            <w:proofErr w:type="gramEnd"/>
            <w:r w:rsidRPr="00FB616F">
              <w:rPr>
                <w:color w:val="000000"/>
                <w:sz w:val="20"/>
                <w:szCs w:val="20"/>
              </w:rPr>
              <w:t>О бюджете Куйбышевского муниципального района на 2022 год  и  плановый период 2023 и 2024 годов"</w:t>
            </w:r>
          </w:p>
        </w:tc>
      </w:tr>
      <w:tr w:rsidR="00FB616F" w:rsidRPr="00FB616F" w14:paraId="1F165444" w14:textId="77777777" w:rsidTr="00FB616F">
        <w:trPr>
          <w:gridAfter w:val="1"/>
          <w:wAfter w:w="236" w:type="dxa"/>
          <w:trHeight w:val="450"/>
        </w:trPr>
        <w:tc>
          <w:tcPr>
            <w:tcW w:w="1134" w:type="dxa"/>
            <w:tcBorders>
              <w:top w:val="nil"/>
              <w:left w:val="nil"/>
              <w:bottom w:val="nil"/>
              <w:right w:val="nil"/>
            </w:tcBorders>
            <w:shd w:val="clear" w:color="auto" w:fill="auto"/>
            <w:noWrap/>
            <w:vAlign w:val="bottom"/>
            <w:hideMark/>
          </w:tcPr>
          <w:p w14:paraId="7E094B0A" w14:textId="77777777" w:rsidR="00FB616F" w:rsidRPr="00FB616F" w:rsidRDefault="00FB616F" w:rsidP="00FB616F">
            <w:pPr>
              <w:jc w:val="right"/>
              <w:rPr>
                <w:color w:val="000000"/>
                <w:sz w:val="20"/>
                <w:szCs w:val="20"/>
              </w:rPr>
            </w:pPr>
          </w:p>
        </w:tc>
        <w:tc>
          <w:tcPr>
            <w:tcW w:w="3261" w:type="dxa"/>
            <w:tcBorders>
              <w:top w:val="nil"/>
              <w:left w:val="nil"/>
              <w:bottom w:val="nil"/>
              <w:right w:val="nil"/>
            </w:tcBorders>
            <w:shd w:val="clear" w:color="auto" w:fill="auto"/>
            <w:noWrap/>
            <w:vAlign w:val="bottom"/>
            <w:hideMark/>
          </w:tcPr>
          <w:p w14:paraId="4590B399"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5B46BCE3" w14:textId="77777777" w:rsidR="00FB616F" w:rsidRPr="00FB616F" w:rsidRDefault="00FB616F" w:rsidP="00FB616F">
            <w:pPr>
              <w:rPr>
                <w:sz w:val="20"/>
                <w:szCs w:val="20"/>
              </w:rPr>
            </w:pPr>
          </w:p>
        </w:tc>
        <w:tc>
          <w:tcPr>
            <w:tcW w:w="2552" w:type="dxa"/>
            <w:tcBorders>
              <w:top w:val="nil"/>
              <w:left w:val="nil"/>
              <w:bottom w:val="nil"/>
              <w:right w:val="nil"/>
            </w:tcBorders>
            <w:shd w:val="clear" w:color="auto" w:fill="auto"/>
            <w:vAlign w:val="center"/>
            <w:hideMark/>
          </w:tcPr>
          <w:p w14:paraId="43C9352B" w14:textId="77777777" w:rsidR="00FB616F" w:rsidRPr="00FB616F" w:rsidRDefault="00FB616F" w:rsidP="00FB616F">
            <w:pPr>
              <w:rPr>
                <w:sz w:val="20"/>
                <w:szCs w:val="20"/>
              </w:rPr>
            </w:pPr>
          </w:p>
        </w:tc>
        <w:tc>
          <w:tcPr>
            <w:tcW w:w="2126" w:type="dxa"/>
            <w:tcBorders>
              <w:top w:val="nil"/>
              <w:left w:val="nil"/>
              <w:bottom w:val="nil"/>
              <w:right w:val="nil"/>
            </w:tcBorders>
            <w:shd w:val="clear" w:color="auto" w:fill="auto"/>
            <w:vAlign w:val="center"/>
            <w:hideMark/>
          </w:tcPr>
          <w:p w14:paraId="19099142" w14:textId="77777777" w:rsidR="00FB616F" w:rsidRPr="00FB616F" w:rsidRDefault="00FB616F" w:rsidP="00FB616F">
            <w:pPr>
              <w:jc w:val="right"/>
              <w:rPr>
                <w:sz w:val="20"/>
                <w:szCs w:val="20"/>
              </w:rPr>
            </w:pPr>
          </w:p>
        </w:tc>
      </w:tr>
      <w:tr w:rsidR="00FB616F" w:rsidRPr="00FB616F" w14:paraId="6A994CA6" w14:textId="77777777" w:rsidTr="00FB616F">
        <w:trPr>
          <w:gridAfter w:val="1"/>
          <w:wAfter w:w="235" w:type="dxa"/>
          <w:trHeight w:val="855"/>
        </w:trPr>
        <w:tc>
          <w:tcPr>
            <w:tcW w:w="1134" w:type="dxa"/>
            <w:tcBorders>
              <w:top w:val="nil"/>
              <w:left w:val="nil"/>
              <w:bottom w:val="nil"/>
              <w:right w:val="nil"/>
            </w:tcBorders>
            <w:shd w:val="clear" w:color="auto" w:fill="auto"/>
            <w:noWrap/>
            <w:vAlign w:val="bottom"/>
            <w:hideMark/>
          </w:tcPr>
          <w:p w14:paraId="36AB6C87" w14:textId="77777777" w:rsidR="00FB616F" w:rsidRPr="00FB616F" w:rsidRDefault="00FB616F" w:rsidP="00FB616F">
            <w:pPr>
              <w:jc w:val="right"/>
              <w:rPr>
                <w:sz w:val="20"/>
                <w:szCs w:val="20"/>
              </w:rPr>
            </w:pPr>
          </w:p>
        </w:tc>
        <w:tc>
          <w:tcPr>
            <w:tcW w:w="9074" w:type="dxa"/>
            <w:gridSpan w:val="4"/>
            <w:tcBorders>
              <w:top w:val="nil"/>
              <w:left w:val="nil"/>
              <w:bottom w:val="nil"/>
              <w:right w:val="nil"/>
            </w:tcBorders>
            <w:shd w:val="clear" w:color="auto" w:fill="auto"/>
            <w:vAlign w:val="center"/>
            <w:hideMark/>
          </w:tcPr>
          <w:p w14:paraId="696F36E1" w14:textId="77777777" w:rsidR="00FB616F" w:rsidRPr="00FB616F" w:rsidRDefault="00FB616F" w:rsidP="00FB616F">
            <w:pPr>
              <w:jc w:val="center"/>
              <w:rPr>
                <w:bCs/>
                <w:sz w:val="20"/>
                <w:szCs w:val="20"/>
              </w:rPr>
            </w:pPr>
            <w:r w:rsidRPr="00FB616F">
              <w:rPr>
                <w:bCs/>
                <w:sz w:val="20"/>
                <w:szCs w:val="20"/>
              </w:rPr>
              <w:t xml:space="preserve">Перечень </w:t>
            </w:r>
            <w:proofErr w:type="gramStart"/>
            <w:r w:rsidRPr="00FB616F">
              <w:rPr>
                <w:bCs/>
                <w:sz w:val="20"/>
                <w:szCs w:val="20"/>
              </w:rPr>
              <w:t>муниципальных  программ</w:t>
            </w:r>
            <w:proofErr w:type="gramEnd"/>
            <w:r w:rsidRPr="00FB616F">
              <w:rPr>
                <w:bCs/>
                <w:sz w:val="20"/>
                <w:szCs w:val="20"/>
              </w:rPr>
              <w:t xml:space="preserve"> Куйбышевского муниципального района, предусмотренных к финансированию в 2022 году и плановом периоде 2023 и 2024 годах</w:t>
            </w:r>
          </w:p>
        </w:tc>
      </w:tr>
      <w:tr w:rsidR="00FB616F" w:rsidRPr="00FB616F" w14:paraId="3EC829C7" w14:textId="77777777" w:rsidTr="00FB616F">
        <w:trPr>
          <w:gridAfter w:val="1"/>
          <w:wAfter w:w="236" w:type="dxa"/>
          <w:trHeight w:val="105"/>
        </w:trPr>
        <w:tc>
          <w:tcPr>
            <w:tcW w:w="1134" w:type="dxa"/>
            <w:tcBorders>
              <w:top w:val="nil"/>
              <w:left w:val="nil"/>
              <w:bottom w:val="nil"/>
              <w:right w:val="nil"/>
            </w:tcBorders>
            <w:shd w:val="clear" w:color="auto" w:fill="auto"/>
            <w:noWrap/>
            <w:vAlign w:val="bottom"/>
            <w:hideMark/>
          </w:tcPr>
          <w:p w14:paraId="161E6043" w14:textId="77777777" w:rsidR="00FB616F" w:rsidRPr="00FB616F" w:rsidRDefault="00FB616F" w:rsidP="00FB616F">
            <w:pPr>
              <w:jc w:val="center"/>
              <w:rPr>
                <w:bCs/>
                <w:sz w:val="20"/>
                <w:szCs w:val="20"/>
              </w:rPr>
            </w:pPr>
          </w:p>
        </w:tc>
        <w:tc>
          <w:tcPr>
            <w:tcW w:w="3261" w:type="dxa"/>
            <w:tcBorders>
              <w:top w:val="nil"/>
              <w:left w:val="nil"/>
              <w:bottom w:val="nil"/>
              <w:right w:val="nil"/>
            </w:tcBorders>
            <w:shd w:val="clear" w:color="auto" w:fill="auto"/>
            <w:noWrap/>
            <w:vAlign w:val="bottom"/>
            <w:hideMark/>
          </w:tcPr>
          <w:p w14:paraId="265FA9A8"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3EFC582A" w14:textId="77777777" w:rsidR="00FB616F" w:rsidRPr="00FB616F" w:rsidRDefault="00FB616F" w:rsidP="00FB616F">
            <w:pPr>
              <w:rPr>
                <w:sz w:val="20"/>
                <w:szCs w:val="20"/>
              </w:rPr>
            </w:pPr>
          </w:p>
        </w:tc>
        <w:tc>
          <w:tcPr>
            <w:tcW w:w="2552" w:type="dxa"/>
            <w:tcBorders>
              <w:top w:val="nil"/>
              <w:left w:val="nil"/>
              <w:bottom w:val="nil"/>
              <w:right w:val="nil"/>
            </w:tcBorders>
            <w:shd w:val="clear" w:color="auto" w:fill="auto"/>
            <w:noWrap/>
            <w:vAlign w:val="bottom"/>
            <w:hideMark/>
          </w:tcPr>
          <w:p w14:paraId="71CF1DB2" w14:textId="77777777" w:rsidR="00FB616F" w:rsidRPr="00FB616F" w:rsidRDefault="00FB616F" w:rsidP="00FB616F">
            <w:pPr>
              <w:rPr>
                <w:sz w:val="20"/>
                <w:szCs w:val="20"/>
              </w:rPr>
            </w:pPr>
          </w:p>
        </w:tc>
        <w:tc>
          <w:tcPr>
            <w:tcW w:w="2126" w:type="dxa"/>
            <w:tcBorders>
              <w:top w:val="nil"/>
              <w:left w:val="nil"/>
              <w:bottom w:val="nil"/>
              <w:right w:val="nil"/>
            </w:tcBorders>
            <w:shd w:val="clear" w:color="auto" w:fill="auto"/>
            <w:noWrap/>
            <w:vAlign w:val="bottom"/>
            <w:hideMark/>
          </w:tcPr>
          <w:p w14:paraId="31B318B8" w14:textId="77777777" w:rsidR="00FB616F" w:rsidRPr="00FB616F" w:rsidRDefault="00FB616F" w:rsidP="00FB616F">
            <w:pPr>
              <w:rPr>
                <w:sz w:val="20"/>
                <w:szCs w:val="20"/>
              </w:rPr>
            </w:pPr>
          </w:p>
        </w:tc>
      </w:tr>
      <w:tr w:rsidR="00FB616F" w:rsidRPr="00FB616F" w14:paraId="1F9AD7D8" w14:textId="77777777" w:rsidTr="00FB616F">
        <w:trPr>
          <w:gridAfter w:val="1"/>
          <w:wAfter w:w="236" w:type="dxa"/>
          <w:trHeight w:val="255"/>
        </w:trPr>
        <w:tc>
          <w:tcPr>
            <w:tcW w:w="1134" w:type="dxa"/>
            <w:tcBorders>
              <w:top w:val="nil"/>
              <w:left w:val="nil"/>
              <w:bottom w:val="nil"/>
              <w:right w:val="nil"/>
            </w:tcBorders>
            <w:shd w:val="clear" w:color="auto" w:fill="auto"/>
            <w:noWrap/>
            <w:vAlign w:val="bottom"/>
            <w:hideMark/>
          </w:tcPr>
          <w:p w14:paraId="1FF79674" w14:textId="77777777" w:rsidR="00FB616F" w:rsidRPr="00FB616F" w:rsidRDefault="00FB616F" w:rsidP="00FB616F">
            <w:pPr>
              <w:rPr>
                <w:sz w:val="20"/>
                <w:szCs w:val="20"/>
              </w:rPr>
            </w:pPr>
          </w:p>
        </w:tc>
        <w:tc>
          <w:tcPr>
            <w:tcW w:w="3261" w:type="dxa"/>
            <w:tcBorders>
              <w:top w:val="nil"/>
              <w:left w:val="nil"/>
              <w:bottom w:val="nil"/>
              <w:right w:val="nil"/>
            </w:tcBorders>
            <w:shd w:val="clear" w:color="auto" w:fill="auto"/>
            <w:noWrap/>
            <w:vAlign w:val="bottom"/>
            <w:hideMark/>
          </w:tcPr>
          <w:p w14:paraId="7853ADD7" w14:textId="77777777" w:rsidR="00FB616F" w:rsidRPr="00FB616F" w:rsidRDefault="00FB616F" w:rsidP="00FB616F">
            <w:pPr>
              <w:rPr>
                <w:sz w:val="20"/>
                <w:szCs w:val="20"/>
              </w:rPr>
            </w:pPr>
          </w:p>
        </w:tc>
        <w:tc>
          <w:tcPr>
            <w:tcW w:w="1134" w:type="dxa"/>
            <w:tcBorders>
              <w:top w:val="nil"/>
              <w:left w:val="nil"/>
              <w:bottom w:val="nil"/>
              <w:right w:val="nil"/>
            </w:tcBorders>
            <w:shd w:val="clear" w:color="auto" w:fill="auto"/>
            <w:noWrap/>
            <w:vAlign w:val="bottom"/>
            <w:hideMark/>
          </w:tcPr>
          <w:p w14:paraId="3D40F8CF" w14:textId="77777777" w:rsidR="00FB616F" w:rsidRPr="00FB616F" w:rsidRDefault="00FB616F" w:rsidP="00FB616F">
            <w:pPr>
              <w:rPr>
                <w:sz w:val="20"/>
                <w:szCs w:val="20"/>
              </w:rPr>
            </w:pPr>
          </w:p>
        </w:tc>
        <w:tc>
          <w:tcPr>
            <w:tcW w:w="2552" w:type="dxa"/>
            <w:tcBorders>
              <w:top w:val="nil"/>
              <w:left w:val="nil"/>
              <w:bottom w:val="nil"/>
              <w:right w:val="nil"/>
            </w:tcBorders>
            <w:shd w:val="clear" w:color="auto" w:fill="auto"/>
            <w:noWrap/>
            <w:vAlign w:val="bottom"/>
            <w:hideMark/>
          </w:tcPr>
          <w:p w14:paraId="0095DFAA" w14:textId="77777777" w:rsidR="00FB616F" w:rsidRPr="00FB616F" w:rsidRDefault="00FB616F" w:rsidP="00FB616F">
            <w:pPr>
              <w:rPr>
                <w:sz w:val="20"/>
                <w:szCs w:val="20"/>
              </w:rPr>
            </w:pPr>
          </w:p>
        </w:tc>
        <w:tc>
          <w:tcPr>
            <w:tcW w:w="2126" w:type="dxa"/>
            <w:tcBorders>
              <w:top w:val="nil"/>
              <w:left w:val="nil"/>
              <w:bottom w:val="nil"/>
              <w:right w:val="nil"/>
            </w:tcBorders>
            <w:shd w:val="clear" w:color="auto" w:fill="auto"/>
            <w:noWrap/>
            <w:vAlign w:val="bottom"/>
            <w:hideMark/>
          </w:tcPr>
          <w:p w14:paraId="10B234A8" w14:textId="77777777" w:rsidR="00FB616F" w:rsidRPr="00FB616F" w:rsidRDefault="00FB616F" w:rsidP="00FB616F">
            <w:pPr>
              <w:jc w:val="right"/>
              <w:rPr>
                <w:sz w:val="20"/>
                <w:szCs w:val="20"/>
              </w:rPr>
            </w:pPr>
            <w:r w:rsidRPr="00FB616F">
              <w:rPr>
                <w:sz w:val="20"/>
                <w:szCs w:val="20"/>
              </w:rPr>
              <w:t>руб.</w:t>
            </w:r>
          </w:p>
        </w:tc>
      </w:tr>
      <w:tr w:rsidR="00FB616F" w:rsidRPr="00FB616F" w14:paraId="25600EDE" w14:textId="77777777" w:rsidTr="00FB616F">
        <w:trPr>
          <w:gridAfter w:val="1"/>
          <w:wAfter w:w="236" w:type="dxa"/>
          <w:trHeight w:val="408"/>
        </w:trPr>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72B09" w14:textId="77777777" w:rsidR="00FB616F" w:rsidRPr="00FB616F" w:rsidRDefault="00FB616F" w:rsidP="00FB616F">
            <w:pPr>
              <w:jc w:val="center"/>
              <w:rPr>
                <w:bCs/>
                <w:sz w:val="20"/>
                <w:szCs w:val="20"/>
              </w:rPr>
            </w:pPr>
            <w:r w:rsidRPr="00FB616F">
              <w:rPr>
                <w:bCs/>
                <w:sz w:val="20"/>
                <w:szCs w:val="20"/>
              </w:rPr>
              <w:t>№п/п</w:t>
            </w:r>
          </w:p>
        </w:tc>
        <w:tc>
          <w:tcPr>
            <w:tcW w:w="3261"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51AC4E2" w14:textId="77777777" w:rsidR="00FB616F" w:rsidRPr="00FB616F" w:rsidRDefault="00FB616F" w:rsidP="00FB616F">
            <w:pPr>
              <w:jc w:val="center"/>
              <w:rPr>
                <w:bCs/>
                <w:sz w:val="20"/>
                <w:szCs w:val="20"/>
              </w:rPr>
            </w:pPr>
            <w:r w:rsidRPr="00FB616F">
              <w:rPr>
                <w:bCs/>
                <w:sz w:val="20"/>
                <w:szCs w:val="20"/>
              </w:rPr>
              <w:t>Наименование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FFF4AB" w14:textId="77777777" w:rsidR="00FB616F" w:rsidRPr="00FB616F" w:rsidRDefault="00FB616F" w:rsidP="00FB616F">
            <w:pPr>
              <w:jc w:val="center"/>
              <w:rPr>
                <w:bCs/>
                <w:sz w:val="20"/>
                <w:szCs w:val="20"/>
              </w:rPr>
            </w:pPr>
            <w:r w:rsidRPr="00FB616F">
              <w:rPr>
                <w:bCs/>
                <w:sz w:val="20"/>
                <w:szCs w:val="20"/>
              </w:rPr>
              <w:t>Сумма на 2022 год</w:t>
            </w:r>
          </w:p>
        </w:tc>
        <w:tc>
          <w:tcPr>
            <w:tcW w:w="2552" w:type="dxa"/>
            <w:vMerge w:val="restart"/>
            <w:tcBorders>
              <w:top w:val="single" w:sz="4" w:space="0" w:color="auto"/>
              <w:left w:val="nil"/>
              <w:bottom w:val="single" w:sz="4" w:space="0" w:color="auto"/>
              <w:right w:val="nil"/>
            </w:tcBorders>
            <w:shd w:val="clear" w:color="auto" w:fill="auto"/>
            <w:vAlign w:val="center"/>
            <w:hideMark/>
          </w:tcPr>
          <w:p w14:paraId="1C5A2F29" w14:textId="77777777" w:rsidR="00FB616F" w:rsidRPr="00FB616F" w:rsidRDefault="00FB616F" w:rsidP="00FB616F">
            <w:pPr>
              <w:jc w:val="center"/>
              <w:rPr>
                <w:bCs/>
                <w:sz w:val="20"/>
                <w:szCs w:val="20"/>
              </w:rPr>
            </w:pPr>
            <w:r w:rsidRPr="00FB616F">
              <w:rPr>
                <w:bCs/>
                <w:sz w:val="20"/>
                <w:szCs w:val="20"/>
              </w:rPr>
              <w:t>Сумма на 2023 год</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CFEA65" w14:textId="77777777" w:rsidR="00FB616F" w:rsidRPr="00FB616F" w:rsidRDefault="00FB616F" w:rsidP="00FB616F">
            <w:pPr>
              <w:jc w:val="center"/>
              <w:rPr>
                <w:bCs/>
                <w:sz w:val="20"/>
                <w:szCs w:val="20"/>
              </w:rPr>
            </w:pPr>
            <w:r w:rsidRPr="00FB616F">
              <w:rPr>
                <w:bCs/>
                <w:sz w:val="20"/>
                <w:szCs w:val="20"/>
              </w:rPr>
              <w:t xml:space="preserve">Сумма на </w:t>
            </w:r>
            <w:proofErr w:type="gramStart"/>
            <w:r w:rsidRPr="00FB616F">
              <w:rPr>
                <w:bCs/>
                <w:sz w:val="20"/>
                <w:szCs w:val="20"/>
              </w:rPr>
              <w:t>2024  год</w:t>
            </w:r>
            <w:proofErr w:type="gramEnd"/>
          </w:p>
        </w:tc>
      </w:tr>
      <w:tr w:rsidR="00FB616F" w:rsidRPr="00FB616F" w14:paraId="08561F2C" w14:textId="77777777" w:rsidTr="00FB616F">
        <w:trPr>
          <w:trHeight w:val="36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1271CE2" w14:textId="77777777" w:rsidR="00FB616F" w:rsidRPr="00FB616F" w:rsidRDefault="00FB616F" w:rsidP="00FB616F">
            <w:pPr>
              <w:rPr>
                <w:bCs/>
                <w:sz w:val="20"/>
                <w:szCs w:val="20"/>
              </w:rPr>
            </w:pPr>
          </w:p>
        </w:tc>
        <w:tc>
          <w:tcPr>
            <w:tcW w:w="3261" w:type="dxa"/>
            <w:vMerge/>
            <w:tcBorders>
              <w:top w:val="single" w:sz="4" w:space="0" w:color="auto"/>
              <w:left w:val="single" w:sz="4" w:space="0" w:color="auto"/>
              <w:bottom w:val="single" w:sz="4" w:space="0" w:color="auto"/>
              <w:right w:val="nil"/>
            </w:tcBorders>
            <w:vAlign w:val="center"/>
            <w:hideMark/>
          </w:tcPr>
          <w:p w14:paraId="048BF9D3" w14:textId="77777777" w:rsidR="00FB616F" w:rsidRPr="00FB616F" w:rsidRDefault="00FB616F" w:rsidP="00FB616F">
            <w:pPr>
              <w:rPr>
                <w:bCs/>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8FBC08A" w14:textId="77777777" w:rsidR="00FB616F" w:rsidRPr="00FB616F" w:rsidRDefault="00FB616F" w:rsidP="00FB616F">
            <w:pPr>
              <w:rPr>
                <w:bCs/>
                <w:sz w:val="20"/>
                <w:szCs w:val="20"/>
              </w:rPr>
            </w:pPr>
          </w:p>
        </w:tc>
        <w:tc>
          <w:tcPr>
            <w:tcW w:w="2552" w:type="dxa"/>
            <w:vMerge/>
            <w:tcBorders>
              <w:top w:val="single" w:sz="4" w:space="0" w:color="auto"/>
              <w:left w:val="nil"/>
              <w:bottom w:val="single" w:sz="4" w:space="0" w:color="auto"/>
              <w:right w:val="nil"/>
            </w:tcBorders>
            <w:vAlign w:val="center"/>
            <w:hideMark/>
          </w:tcPr>
          <w:p w14:paraId="3D161A0B" w14:textId="77777777" w:rsidR="00FB616F" w:rsidRPr="00FB616F" w:rsidRDefault="00FB616F" w:rsidP="00FB616F">
            <w:pPr>
              <w:rPr>
                <w:bCs/>
                <w:sz w:val="20"/>
                <w:szCs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F1DC69" w14:textId="77777777" w:rsidR="00FB616F" w:rsidRPr="00FB616F" w:rsidRDefault="00FB616F" w:rsidP="00FB616F">
            <w:pPr>
              <w:rPr>
                <w:bCs/>
                <w:sz w:val="20"/>
                <w:szCs w:val="20"/>
              </w:rPr>
            </w:pPr>
          </w:p>
        </w:tc>
        <w:tc>
          <w:tcPr>
            <w:tcW w:w="236" w:type="dxa"/>
            <w:tcBorders>
              <w:top w:val="nil"/>
              <w:left w:val="nil"/>
              <w:bottom w:val="nil"/>
              <w:right w:val="nil"/>
            </w:tcBorders>
            <w:shd w:val="clear" w:color="auto" w:fill="auto"/>
            <w:noWrap/>
            <w:vAlign w:val="bottom"/>
            <w:hideMark/>
          </w:tcPr>
          <w:p w14:paraId="40A15567" w14:textId="77777777" w:rsidR="00FB616F" w:rsidRPr="00FB616F" w:rsidRDefault="00FB616F" w:rsidP="00FB616F">
            <w:pPr>
              <w:jc w:val="center"/>
              <w:rPr>
                <w:bCs/>
                <w:sz w:val="20"/>
                <w:szCs w:val="20"/>
              </w:rPr>
            </w:pPr>
          </w:p>
        </w:tc>
      </w:tr>
      <w:tr w:rsidR="00FB616F" w:rsidRPr="00FB616F" w14:paraId="749CE191" w14:textId="77777777" w:rsidTr="00FB616F">
        <w:trPr>
          <w:trHeight w:val="30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AF68AC9" w14:textId="77777777" w:rsidR="00FB616F" w:rsidRPr="00FB616F" w:rsidRDefault="00FB616F" w:rsidP="00FB616F">
            <w:pPr>
              <w:jc w:val="center"/>
              <w:rPr>
                <w:rFonts w:ascii="Arial" w:hAnsi="Arial" w:cs="Arial"/>
                <w:bCs/>
                <w:sz w:val="20"/>
                <w:szCs w:val="20"/>
              </w:rPr>
            </w:pPr>
            <w:r w:rsidRPr="00FB616F">
              <w:rPr>
                <w:rFonts w:ascii="Arial" w:hAnsi="Arial" w:cs="Arial"/>
                <w:bCs/>
                <w:sz w:val="20"/>
                <w:szCs w:val="20"/>
              </w:rPr>
              <w:t>1</w:t>
            </w:r>
          </w:p>
        </w:tc>
        <w:tc>
          <w:tcPr>
            <w:tcW w:w="3261" w:type="dxa"/>
            <w:tcBorders>
              <w:top w:val="single" w:sz="4" w:space="0" w:color="auto"/>
              <w:left w:val="nil"/>
              <w:bottom w:val="single" w:sz="4" w:space="0" w:color="auto"/>
              <w:right w:val="nil"/>
            </w:tcBorders>
            <w:shd w:val="clear" w:color="auto" w:fill="auto"/>
            <w:noWrap/>
            <w:vAlign w:val="center"/>
            <w:hideMark/>
          </w:tcPr>
          <w:p w14:paraId="0F373CE1" w14:textId="77777777" w:rsidR="00FB616F" w:rsidRPr="00FB616F" w:rsidRDefault="00FB616F" w:rsidP="00FB616F">
            <w:pPr>
              <w:jc w:val="center"/>
              <w:rPr>
                <w:bCs/>
                <w:sz w:val="20"/>
                <w:szCs w:val="20"/>
              </w:rPr>
            </w:pPr>
            <w:r w:rsidRPr="00FB616F">
              <w:rPr>
                <w:bCs/>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740F4" w14:textId="77777777" w:rsidR="00FB616F" w:rsidRPr="00FB616F" w:rsidRDefault="00FB616F" w:rsidP="00FB616F">
            <w:pPr>
              <w:jc w:val="center"/>
              <w:rPr>
                <w:bCs/>
                <w:sz w:val="20"/>
                <w:szCs w:val="20"/>
              </w:rPr>
            </w:pPr>
            <w:r w:rsidRPr="00FB616F">
              <w:rPr>
                <w:bCs/>
                <w:sz w:val="20"/>
                <w:szCs w:val="20"/>
              </w:rPr>
              <w:t>3</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DF3B9D7" w14:textId="77777777" w:rsidR="00FB616F" w:rsidRPr="00FB616F" w:rsidRDefault="00FB616F" w:rsidP="00FB616F">
            <w:pPr>
              <w:jc w:val="center"/>
              <w:rPr>
                <w:bCs/>
                <w:sz w:val="20"/>
                <w:szCs w:val="20"/>
              </w:rPr>
            </w:pPr>
            <w:r w:rsidRPr="00FB616F">
              <w:rPr>
                <w:bCs/>
                <w:sz w:val="20"/>
                <w:szCs w:val="20"/>
              </w:rPr>
              <w:t>4</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6A2D47D7" w14:textId="77777777" w:rsidR="00FB616F" w:rsidRPr="00FB616F" w:rsidRDefault="00FB616F" w:rsidP="00FB616F">
            <w:pPr>
              <w:jc w:val="center"/>
              <w:rPr>
                <w:bCs/>
                <w:sz w:val="20"/>
                <w:szCs w:val="20"/>
              </w:rPr>
            </w:pPr>
            <w:r w:rsidRPr="00FB616F">
              <w:rPr>
                <w:bCs/>
                <w:sz w:val="20"/>
                <w:szCs w:val="20"/>
              </w:rPr>
              <w:t>5</w:t>
            </w:r>
          </w:p>
        </w:tc>
        <w:tc>
          <w:tcPr>
            <w:tcW w:w="236" w:type="dxa"/>
            <w:vAlign w:val="center"/>
            <w:hideMark/>
          </w:tcPr>
          <w:p w14:paraId="662A0208" w14:textId="77777777" w:rsidR="00FB616F" w:rsidRPr="00FB616F" w:rsidRDefault="00FB616F" w:rsidP="00FB616F">
            <w:pPr>
              <w:rPr>
                <w:sz w:val="20"/>
                <w:szCs w:val="20"/>
              </w:rPr>
            </w:pPr>
          </w:p>
        </w:tc>
      </w:tr>
      <w:tr w:rsidR="00FB616F" w:rsidRPr="00FB616F" w14:paraId="28D3A870"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418670C3" w14:textId="77777777" w:rsidR="00FB616F" w:rsidRPr="00FB616F" w:rsidRDefault="00FB616F" w:rsidP="00FB616F">
            <w:pPr>
              <w:jc w:val="right"/>
              <w:rPr>
                <w:bCs/>
                <w:sz w:val="20"/>
                <w:szCs w:val="20"/>
              </w:rPr>
            </w:pPr>
            <w:r w:rsidRPr="00FB616F">
              <w:rPr>
                <w:bCs/>
                <w:sz w:val="20"/>
                <w:szCs w:val="20"/>
              </w:rPr>
              <w:t>1</w:t>
            </w:r>
          </w:p>
        </w:tc>
        <w:tc>
          <w:tcPr>
            <w:tcW w:w="3261" w:type="dxa"/>
            <w:tcBorders>
              <w:top w:val="nil"/>
              <w:left w:val="single" w:sz="4" w:space="0" w:color="auto"/>
              <w:bottom w:val="single" w:sz="4" w:space="0" w:color="auto"/>
              <w:right w:val="nil"/>
            </w:tcBorders>
            <w:shd w:val="clear" w:color="auto" w:fill="auto"/>
            <w:vAlign w:val="center"/>
            <w:hideMark/>
          </w:tcPr>
          <w:p w14:paraId="5DA0B0B2" w14:textId="77777777" w:rsidR="00FB616F" w:rsidRPr="00FB616F" w:rsidRDefault="00FB616F" w:rsidP="00FB616F">
            <w:pPr>
              <w:rPr>
                <w:bCs/>
                <w:sz w:val="20"/>
                <w:szCs w:val="20"/>
              </w:rPr>
            </w:pPr>
            <w:r w:rsidRPr="00FB616F">
              <w:rPr>
                <w:bCs/>
                <w:sz w:val="20"/>
                <w:szCs w:val="20"/>
              </w:rPr>
              <w:t>Муниципальная программа "Содействие занятости населения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A77DEB" w14:textId="77777777" w:rsidR="00FB616F" w:rsidRPr="00FB616F" w:rsidRDefault="00FB616F" w:rsidP="00FB616F">
            <w:pPr>
              <w:jc w:val="right"/>
              <w:rPr>
                <w:bCs/>
                <w:sz w:val="20"/>
                <w:szCs w:val="20"/>
              </w:rPr>
            </w:pPr>
            <w:r w:rsidRPr="00FB616F">
              <w:rPr>
                <w:bCs/>
                <w:sz w:val="20"/>
                <w:szCs w:val="20"/>
              </w:rPr>
              <w:t>3 755 200,00</w:t>
            </w:r>
          </w:p>
        </w:tc>
        <w:tc>
          <w:tcPr>
            <w:tcW w:w="2552" w:type="dxa"/>
            <w:tcBorders>
              <w:top w:val="nil"/>
              <w:left w:val="single" w:sz="4" w:space="0" w:color="auto"/>
              <w:bottom w:val="single" w:sz="4" w:space="0" w:color="auto"/>
              <w:right w:val="nil"/>
            </w:tcBorders>
            <w:shd w:val="clear" w:color="auto" w:fill="auto"/>
            <w:noWrap/>
            <w:vAlign w:val="center"/>
            <w:hideMark/>
          </w:tcPr>
          <w:p w14:paraId="4C9697BB"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847C869"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04E03811" w14:textId="77777777" w:rsidR="00FB616F" w:rsidRPr="00FB616F" w:rsidRDefault="00FB616F" w:rsidP="00FB616F">
            <w:pPr>
              <w:rPr>
                <w:sz w:val="20"/>
                <w:szCs w:val="20"/>
              </w:rPr>
            </w:pPr>
          </w:p>
        </w:tc>
      </w:tr>
      <w:tr w:rsidR="00FB616F" w:rsidRPr="00FB616F" w14:paraId="5E868429" w14:textId="77777777" w:rsidTr="00FB616F">
        <w:trPr>
          <w:trHeight w:val="115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5AF1965F" w14:textId="77777777" w:rsidR="00FB616F" w:rsidRPr="00FB616F" w:rsidRDefault="00FB616F" w:rsidP="00FB616F">
            <w:pPr>
              <w:jc w:val="right"/>
              <w:rPr>
                <w:bCs/>
                <w:sz w:val="20"/>
                <w:szCs w:val="20"/>
              </w:rPr>
            </w:pPr>
            <w:r w:rsidRPr="00FB616F">
              <w:rPr>
                <w:bCs/>
                <w:sz w:val="20"/>
                <w:szCs w:val="20"/>
              </w:rPr>
              <w:t>2</w:t>
            </w:r>
          </w:p>
        </w:tc>
        <w:tc>
          <w:tcPr>
            <w:tcW w:w="3261" w:type="dxa"/>
            <w:tcBorders>
              <w:top w:val="nil"/>
              <w:left w:val="single" w:sz="4" w:space="0" w:color="auto"/>
              <w:bottom w:val="single" w:sz="4" w:space="0" w:color="auto"/>
              <w:right w:val="nil"/>
            </w:tcBorders>
            <w:shd w:val="clear" w:color="auto" w:fill="auto"/>
            <w:vAlign w:val="center"/>
            <w:hideMark/>
          </w:tcPr>
          <w:p w14:paraId="01229182"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малого и среднего предпринимательства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34D749" w14:textId="77777777" w:rsidR="00FB616F" w:rsidRPr="00FB616F" w:rsidRDefault="00FB616F" w:rsidP="00FB616F">
            <w:pPr>
              <w:jc w:val="right"/>
              <w:rPr>
                <w:bCs/>
                <w:sz w:val="20"/>
                <w:szCs w:val="20"/>
              </w:rPr>
            </w:pPr>
            <w:r w:rsidRPr="00FB616F">
              <w:rPr>
                <w:bCs/>
                <w:sz w:val="20"/>
                <w:szCs w:val="20"/>
              </w:rPr>
              <w:t>1 904 200,00</w:t>
            </w:r>
          </w:p>
        </w:tc>
        <w:tc>
          <w:tcPr>
            <w:tcW w:w="2552" w:type="dxa"/>
            <w:tcBorders>
              <w:top w:val="nil"/>
              <w:left w:val="single" w:sz="4" w:space="0" w:color="auto"/>
              <w:bottom w:val="single" w:sz="4" w:space="0" w:color="auto"/>
              <w:right w:val="nil"/>
            </w:tcBorders>
            <w:shd w:val="clear" w:color="auto" w:fill="auto"/>
            <w:noWrap/>
            <w:vAlign w:val="center"/>
            <w:hideMark/>
          </w:tcPr>
          <w:p w14:paraId="5433C1B1" w14:textId="77777777" w:rsidR="00FB616F" w:rsidRPr="00FB616F" w:rsidRDefault="00FB616F" w:rsidP="00FB616F">
            <w:pPr>
              <w:jc w:val="right"/>
              <w:rPr>
                <w:bCs/>
                <w:sz w:val="20"/>
                <w:szCs w:val="20"/>
              </w:rPr>
            </w:pPr>
            <w:r w:rsidRPr="00FB616F">
              <w:rPr>
                <w:bCs/>
                <w:sz w:val="20"/>
                <w:szCs w:val="20"/>
              </w:rPr>
              <w:t>204 200,00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09A9527" w14:textId="77777777" w:rsidR="00FB616F" w:rsidRPr="00FB616F" w:rsidRDefault="00FB616F" w:rsidP="00FB616F">
            <w:pPr>
              <w:jc w:val="right"/>
              <w:rPr>
                <w:bCs/>
                <w:sz w:val="20"/>
                <w:szCs w:val="20"/>
              </w:rPr>
            </w:pPr>
            <w:r w:rsidRPr="00FB616F">
              <w:rPr>
                <w:bCs/>
                <w:sz w:val="20"/>
                <w:szCs w:val="20"/>
              </w:rPr>
              <w:t>204 200,00</w:t>
            </w:r>
          </w:p>
        </w:tc>
        <w:tc>
          <w:tcPr>
            <w:tcW w:w="236" w:type="dxa"/>
            <w:vAlign w:val="center"/>
            <w:hideMark/>
          </w:tcPr>
          <w:p w14:paraId="2558E644" w14:textId="77777777" w:rsidR="00FB616F" w:rsidRPr="00FB616F" w:rsidRDefault="00FB616F" w:rsidP="00FB616F">
            <w:pPr>
              <w:rPr>
                <w:sz w:val="20"/>
                <w:szCs w:val="20"/>
              </w:rPr>
            </w:pPr>
          </w:p>
        </w:tc>
      </w:tr>
      <w:tr w:rsidR="00FB616F" w:rsidRPr="00FB616F" w14:paraId="6BE5DAB9"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9890158" w14:textId="77777777" w:rsidR="00FB616F" w:rsidRPr="00FB616F" w:rsidRDefault="00FB616F" w:rsidP="00FB616F">
            <w:pPr>
              <w:jc w:val="right"/>
              <w:rPr>
                <w:bCs/>
                <w:sz w:val="20"/>
                <w:szCs w:val="20"/>
              </w:rPr>
            </w:pPr>
            <w:r w:rsidRPr="00FB616F">
              <w:rPr>
                <w:bCs/>
                <w:sz w:val="20"/>
                <w:szCs w:val="20"/>
              </w:rPr>
              <w:t>3</w:t>
            </w:r>
          </w:p>
        </w:tc>
        <w:tc>
          <w:tcPr>
            <w:tcW w:w="3261" w:type="dxa"/>
            <w:tcBorders>
              <w:top w:val="nil"/>
              <w:left w:val="single" w:sz="4" w:space="0" w:color="auto"/>
              <w:bottom w:val="single" w:sz="4" w:space="0" w:color="auto"/>
              <w:right w:val="nil"/>
            </w:tcBorders>
            <w:shd w:val="clear" w:color="auto" w:fill="auto"/>
            <w:vAlign w:val="center"/>
            <w:hideMark/>
          </w:tcPr>
          <w:p w14:paraId="48056EC0" w14:textId="77777777" w:rsidR="00FB616F" w:rsidRPr="00FB616F" w:rsidRDefault="00FB616F" w:rsidP="00FB616F">
            <w:pPr>
              <w:rPr>
                <w:bCs/>
                <w:sz w:val="20"/>
                <w:szCs w:val="20"/>
              </w:rPr>
            </w:pPr>
            <w:r w:rsidRPr="00FB616F">
              <w:rPr>
                <w:bCs/>
                <w:sz w:val="20"/>
                <w:szCs w:val="20"/>
              </w:rPr>
              <w:t>Муниципальная программа "Патриотическое воспитание граждан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76972A" w14:textId="77777777" w:rsidR="00FB616F" w:rsidRPr="00FB616F" w:rsidRDefault="00FB616F" w:rsidP="00FB616F">
            <w:pPr>
              <w:jc w:val="right"/>
              <w:rPr>
                <w:bCs/>
                <w:sz w:val="20"/>
                <w:szCs w:val="20"/>
              </w:rPr>
            </w:pPr>
            <w:r w:rsidRPr="00FB616F">
              <w:rPr>
                <w:bCs/>
                <w:sz w:val="20"/>
                <w:szCs w:val="20"/>
              </w:rPr>
              <w:t>1 000 000,00</w:t>
            </w:r>
          </w:p>
        </w:tc>
        <w:tc>
          <w:tcPr>
            <w:tcW w:w="2552" w:type="dxa"/>
            <w:tcBorders>
              <w:top w:val="nil"/>
              <w:left w:val="single" w:sz="4" w:space="0" w:color="auto"/>
              <w:bottom w:val="single" w:sz="4" w:space="0" w:color="auto"/>
              <w:right w:val="nil"/>
            </w:tcBorders>
            <w:shd w:val="clear" w:color="auto" w:fill="auto"/>
            <w:noWrap/>
            <w:vAlign w:val="center"/>
            <w:hideMark/>
          </w:tcPr>
          <w:p w14:paraId="4791F0D0"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D02B23"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0113B3D0" w14:textId="77777777" w:rsidR="00FB616F" w:rsidRPr="00FB616F" w:rsidRDefault="00FB616F" w:rsidP="00FB616F">
            <w:pPr>
              <w:rPr>
                <w:sz w:val="20"/>
                <w:szCs w:val="20"/>
              </w:rPr>
            </w:pPr>
          </w:p>
        </w:tc>
      </w:tr>
      <w:tr w:rsidR="00FB616F" w:rsidRPr="00FB616F" w14:paraId="5B157CB4"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C04D2D5" w14:textId="77777777" w:rsidR="00FB616F" w:rsidRPr="00FB616F" w:rsidRDefault="00FB616F" w:rsidP="00FB616F">
            <w:pPr>
              <w:jc w:val="right"/>
              <w:rPr>
                <w:bCs/>
                <w:sz w:val="20"/>
                <w:szCs w:val="20"/>
              </w:rPr>
            </w:pPr>
            <w:r w:rsidRPr="00FB616F">
              <w:rPr>
                <w:bCs/>
                <w:sz w:val="20"/>
                <w:szCs w:val="20"/>
              </w:rPr>
              <w:t>4</w:t>
            </w:r>
          </w:p>
        </w:tc>
        <w:tc>
          <w:tcPr>
            <w:tcW w:w="3261" w:type="dxa"/>
            <w:tcBorders>
              <w:top w:val="nil"/>
              <w:left w:val="single" w:sz="4" w:space="0" w:color="auto"/>
              <w:bottom w:val="single" w:sz="4" w:space="0" w:color="auto"/>
              <w:right w:val="nil"/>
            </w:tcBorders>
            <w:shd w:val="clear" w:color="auto" w:fill="auto"/>
            <w:vAlign w:val="center"/>
            <w:hideMark/>
          </w:tcPr>
          <w:p w14:paraId="101922DA" w14:textId="77777777" w:rsidR="00FB616F" w:rsidRPr="00FB616F" w:rsidRDefault="00FB616F" w:rsidP="00FB616F">
            <w:pPr>
              <w:rPr>
                <w:bCs/>
                <w:sz w:val="20"/>
                <w:szCs w:val="20"/>
              </w:rPr>
            </w:pPr>
            <w:r w:rsidRPr="00FB616F">
              <w:rPr>
                <w:bCs/>
                <w:sz w:val="20"/>
                <w:szCs w:val="20"/>
              </w:rPr>
              <w:t>Муниципальная программа "Развитие молодёжной политики в Куйбышевском районе Новосибирской области"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5AC735" w14:textId="77777777" w:rsidR="00FB616F" w:rsidRPr="00FB616F" w:rsidRDefault="00FB616F" w:rsidP="00FB616F">
            <w:pPr>
              <w:jc w:val="right"/>
              <w:rPr>
                <w:bCs/>
                <w:sz w:val="20"/>
                <w:szCs w:val="20"/>
              </w:rPr>
            </w:pPr>
            <w:r w:rsidRPr="00FB616F">
              <w:rPr>
                <w:bCs/>
                <w:sz w:val="20"/>
                <w:szCs w:val="20"/>
              </w:rPr>
              <w:t>24 226 510,12</w:t>
            </w:r>
          </w:p>
        </w:tc>
        <w:tc>
          <w:tcPr>
            <w:tcW w:w="2552" w:type="dxa"/>
            <w:tcBorders>
              <w:top w:val="nil"/>
              <w:left w:val="single" w:sz="4" w:space="0" w:color="auto"/>
              <w:bottom w:val="single" w:sz="4" w:space="0" w:color="auto"/>
              <w:right w:val="nil"/>
            </w:tcBorders>
            <w:shd w:val="clear" w:color="auto" w:fill="auto"/>
            <w:noWrap/>
            <w:vAlign w:val="center"/>
            <w:hideMark/>
          </w:tcPr>
          <w:p w14:paraId="48991711" w14:textId="77777777" w:rsidR="00FB616F" w:rsidRPr="00FB616F" w:rsidRDefault="00FB616F" w:rsidP="00FB616F">
            <w:pPr>
              <w:jc w:val="right"/>
              <w:rPr>
                <w:bCs/>
                <w:sz w:val="20"/>
                <w:szCs w:val="20"/>
              </w:rPr>
            </w:pPr>
            <w:r w:rsidRPr="00FB616F">
              <w:rPr>
                <w:bCs/>
                <w:sz w:val="20"/>
                <w:szCs w:val="20"/>
              </w:rPr>
              <w:t>17 000 000,00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3416C6B6" w14:textId="77777777" w:rsidR="00FB616F" w:rsidRPr="00FB616F" w:rsidRDefault="00FB616F" w:rsidP="00FB616F">
            <w:pPr>
              <w:jc w:val="right"/>
              <w:rPr>
                <w:bCs/>
                <w:sz w:val="20"/>
                <w:szCs w:val="20"/>
              </w:rPr>
            </w:pPr>
            <w:r w:rsidRPr="00FB616F">
              <w:rPr>
                <w:bCs/>
                <w:sz w:val="20"/>
                <w:szCs w:val="20"/>
              </w:rPr>
              <w:t>17 000 000,00</w:t>
            </w:r>
          </w:p>
        </w:tc>
        <w:tc>
          <w:tcPr>
            <w:tcW w:w="236" w:type="dxa"/>
            <w:vAlign w:val="center"/>
            <w:hideMark/>
          </w:tcPr>
          <w:p w14:paraId="68D1FE4B" w14:textId="77777777" w:rsidR="00FB616F" w:rsidRPr="00FB616F" w:rsidRDefault="00FB616F" w:rsidP="00FB616F">
            <w:pPr>
              <w:rPr>
                <w:sz w:val="20"/>
                <w:szCs w:val="20"/>
              </w:rPr>
            </w:pPr>
          </w:p>
        </w:tc>
      </w:tr>
      <w:tr w:rsidR="00FB616F" w:rsidRPr="00FB616F" w14:paraId="258811A7"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25DF016" w14:textId="77777777" w:rsidR="00FB616F" w:rsidRPr="00FB616F" w:rsidRDefault="00FB616F" w:rsidP="00FB616F">
            <w:pPr>
              <w:jc w:val="right"/>
              <w:rPr>
                <w:bCs/>
                <w:sz w:val="20"/>
                <w:szCs w:val="20"/>
              </w:rPr>
            </w:pPr>
            <w:r w:rsidRPr="00FB616F">
              <w:rPr>
                <w:bCs/>
                <w:sz w:val="20"/>
                <w:szCs w:val="20"/>
              </w:rPr>
              <w:t>5</w:t>
            </w:r>
          </w:p>
        </w:tc>
        <w:tc>
          <w:tcPr>
            <w:tcW w:w="3261" w:type="dxa"/>
            <w:tcBorders>
              <w:top w:val="nil"/>
              <w:left w:val="single" w:sz="4" w:space="0" w:color="auto"/>
              <w:bottom w:val="single" w:sz="4" w:space="0" w:color="auto"/>
              <w:right w:val="nil"/>
            </w:tcBorders>
            <w:shd w:val="clear" w:color="auto" w:fill="auto"/>
            <w:vAlign w:val="center"/>
            <w:hideMark/>
          </w:tcPr>
          <w:p w14:paraId="48D06F02" w14:textId="77777777" w:rsidR="00FB616F" w:rsidRPr="00FB616F" w:rsidRDefault="00FB616F" w:rsidP="00FB616F">
            <w:pPr>
              <w:rPr>
                <w:bCs/>
                <w:sz w:val="20"/>
                <w:szCs w:val="20"/>
              </w:rPr>
            </w:pPr>
            <w:r w:rsidRPr="00FB616F">
              <w:rPr>
                <w:bCs/>
                <w:sz w:val="20"/>
                <w:szCs w:val="20"/>
              </w:rPr>
              <w:t>Муниципальная программа "Развитие туризма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F3F7298" w14:textId="77777777" w:rsidR="00FB616F" w:rsidRPr="00FB616F" w:rsidRDefault="00FB616F" w:rsidP="00FB616F">
            <w:pPr>
              <w:jc w:val="right"/>
              <w:rPr>
                <w:bCs/>
                <w:sz w:val="20"/>
                <w:szCs w:val="20"/>
              </w:rPr>
            </w:pPr>
            <w:r w:rsidRPr="00FB616F">
              <w:rPr>
                <w:bCs/>
                <w:sz w:val="20"/>
                <w:szCs w:val="20"/>
              </w:rPr>
              <w:t>500 000,00</w:t>
            </w:r>
          </w:p>
        </w:tc>
        <w:tc>
          <w:tcPr>
            <w:tcW w:w="2552" w:type="dxa"/>
            <w:tcBorders>
              <w:top w:val="nil"/>
              <w:left w:val="single" w:sz="4" w:space="0" w:color="auto"/>
              <w:bottom w:val="single" w:sz="4" w:space="0" w:color="auto"/>
              <w:right w:val="nil"/>
            </w:tcBorders>
            <w:shd w:val="clear" w:color="auto" w:fill="auto"/>
            <w:noWrap/>
            <w:vAlign w:val="center"/>
            <w:hideMark/>
          </w:tcPr>
          <w:p w14:paraId="401C2D60"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40594F8"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3530A072" w14:textId="77777777" w:rsidR="00FB616F" w:rsidRPr="00FB616F" w:rsidRDefault="00FB616F" w:rsidP="00FB616F">
            <w:pPr>
              <w:rPr>
                <w:sz w:val="20"/>
                <w:szCs w:val="20"/>
              </w:rPr>
            </w:pPr>
          </w:p>
        </w:tc>
      </w:tr>
      <w:tr w:rsidR="00FB616F" w:rsidRPr="00FB616F" w14:paraId="5CE7D184"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7019FE25" w14:textId="77777777" w:rsidR="00FB616F" w:rsidRPr="00FB616F" w:rsidRDefault="00FB616F" w:rsidP="00FB616F">
            <w:pPr>
              <w:jc w:val="right"/>
              <w:rPr>
                <w:bCs/>
                <w:sz w:val="20"/>
                <w:szCs w:val="20"/>
              </w:rPr>
            </w:pPr>
            <w:r w:rsidRPr="00FB616F">
              <w:rPr>
                <w:bCs/>
                <w:sz w:val="20"/>
                <w:szCs w:val="20"/>
              </w:rPr>
              <w:t>6</w:t>
            </w:r>
          </w:p>
        </w:tc>
        <w:tc>
          <w:tcPr>
            <w:tcW w:w="3261" w:type="dxa"/>
            <w:tcBorders>
              <w:top w:val="nil"/>
              <w:left w:val="single" w:sz="4" w:space="0" w:color="auto"/>
              <w:bottom w:val="single" w:sz="4" w:space="0" w:color="auto"/>
              <w:right w:val="nil"/>
            </w:tcBorders>
            <w:shd w:val="clear" w:color="auto" w:fill="auto"/>
            <w:vAlign w:val="center"/>
            <w:hideMark/>
          </w:tcPr>
          <w:p w14:paraId="3037C069" w14:textId="77777777" w:rsidR="00FB616F" w:rsidRPr="00FB616F" w:rsidRDefault="00FB616F" w:rsidP="00FB616F">
            <w:pPr>
              <w:rPr>
                <w:bCs/>
                <w:sz w:val="20"/>
                <w:szCs w:val="20"/>
              </w:rPr>
            </w:pPr>
            <w:r w:rsidRPr="00FB616F">
              <w:rPr>
                <w:bCs/>
                <w:sz w:val="20"/>
                <w:szCs w:val="20"/>
              </w:rPr>
              <w:t>Муниципальная программа "Комплексное развитие сельских территорий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5DD566E" w14:textId="77777777" w:rsidR="00FB616F" w:rsidRPr="00FB616F" w:rsidRDefault="00FB616F" w:rsidP="00FB616F">
            <w:pPr>
              <w:jc w:val="right"/>
              <w:rPr>
                <w:bCs/>
                <w:sz w:val="20"/>
                <w:szCs w:val="20"/>
              </w:rPr>
            </w:pPr>
            <w:r w:rsidRPr="00FB616F">
              <w:rPr>
                <w:bCs/>
                <w:sz w:val="20"/>
                <w:szCs w:val="20"/>
              </w:rPr>
              <w:t>51 734 036,01</w:t>
            </w:r>
          </w:p>
        </w:tc>
        <w:tc>
          <w:tcPr>
            <w:tcW w:w="2552" w:type="dxa"/>
            <w:tcBorders>
              <w:top w:val="nil"/>
              <w:left w:val="single" w:sz="4" w:space="0" w:color="auto"/>
              <w:bottom w:val="single" w:sz="4" w:space="0" w:color="auto"/>
              <w:right w:val="nil"/>
            </w:tcBorders>
            <w:shd w:val="clear" w:color="auto" w:fill="auto"/>
            <w:noWrap/>
            <w:vAlign w:val="center"/>
            <w:hideMark/>
          </w:tcPr>
          <w:p w14:paraId="7749B571" w14:textId="77777777" w:rsidR="00FB616F" w:rsidRPr="00FB616F" w:rsidRDefault="00FB616F" w:rsidP="00FB616F">
            <w:pPr>
              <w:jc w:val="right"/>
              <w:rPr>
                <w:bCs/>
                <w:sz w:val="20"/>
                <w:szCs w:val="20"/>
              </w:rPr>
            </w:pPr>
            <w:r w:rsidRPr="00FB616F">
              <w:rPr>
                <w:bCs/>
                <w:sz w:val="20"/>
                <w:szCs w:val="20"/>
              </w:rPr>
              <w:t>1 663 114,52</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1C29713" w14:textId="77777777" w:rsidR="00FB616F" w:rsidRPr="00FB616F" w:rsidRDefault="00FB616F" w:rsidP="00FB616F">
            <w:pPr>
              <w:jc w:val="right"/>
              <w:rPr>
                <w:bCs/>
                <w:sz w:val="20"/>
                <w:szCs w:val="20"/>
              </w:rPr>
            </w:pPr>
            <w:r w:rsidRPr="00FB616F">
              <w:rPr>
                <w:bCs/>
                <w:sz w:val="20"/>
                <w:szCs w:val="20"/>
              </w:rPr>
              <w:t>500 000,00</w:t>
            </w:r>
          </w:p>
        </w:tc>
        <w:tc>
          <w:tcPr>
            <w:tcW w:w="236" w:type="dxa"/>
            <w:vAlign w:val="center"/>
            <w:hideMark/>
          </w:tcPr>
          <w:p w14:paraId="012AAAD1" w14:textId="77777777" w:rsidR="00FB616F" w:rsidRPr="00FB616F" w:rsidRDefault="00FB616F" w:rsidP="00FB616F">
            <w:pPr>
              <w:rPr>
                <w:sz w:val="20"/>
                <w:szCs w:val="20"/>
              </w:rPr>
            </w:pPr>
          </w:p>
        </w:tc>
      </w:tr>
      <w:tr w:rsidR="00FB616F" w:rsidRPr="00FB616F" w14:paraId="0C5E7F3D"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445D9AA2" w14:textId="77777777" w:rsidR="00FB616F" w:rsidRPr="00FB616F" w:rsidRDefault="00FB616F" w:rsidP="00FB616F">
            <w:pPr>
              <w:jc w:val="right"/>
              <w:rPr>
                <w:bCs/>
                <w:sz w:val="20"/>
                <w:szCs w:val="20"/>
              </w:rPr>
            </w:pPr>
            <w:r w:rsidRPr="00FB616F">
              <w:rPr>
                <w:bCs/>
                <w:sz w:val="20"/>
                <w:szCs w:val="20"/>
              </w:rPr>
              <w:t>7</w:t>
            </w:r>
          </w:p>
        </w:tc>
        <w:tc>
          <w:tcPr>
            <w:tcW w:w="3261" w:type="dxa"/>
            <w:tcBorders>
              <w:top w:val="nil"/>
              <w:left w:val="single" w:sz="4" w:space="0" w:color="auto"/>
              <w:bottom w:val="single" w:sz="4" w:space="0" w:color="auto"/>
              <w:right w:val="nil"/>
            </w:tcBorders>
            <w:shd w:val="clear" w:color="auto" w:fill="auto"/>
            <w:vAlign w:val="center"/>
            <w:hideMark/>
          </w:tcPr>
          <w:p w14:paraId="56020A73" w14:textId="77777777" w:rsidR="00FB616F" w:rsidRPr="00FB616F" w:rsidRDefault="00FB616F" w:rsidP="00FB616F">
            <w:pPr>
              <w:rPr>
                <w:bCs/>
                <w:sz w:val="20"/>
                <w:szCs w:val="20"/>
              </w:rPr>
            </w:pPr>
            <w:r w:rsidRPr="00FB616F">
              <w:rPr>
                <w:bCs/>
                <w:sz w:val="20"/>
                <w:szCs w:val="20"/>
              </w:rPr>
              <w:t>Муниципальная программа "Развитие системы образования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757B033" w14:textId="77777777" w:rsidR="00FB616F" w:rsidRPr="00FB616F" w:rsidRDefault="00FB616F" w:rsidP="00FB616F">
            <w:pPr>
              <w:jc w:val="right"/>
              <w:rPr>
                <w:bCs/>
                <w:sz w:val="20"/>
                <w:szCs w:val="20"/>
              </w:rPr>
            </w:pPr>
            <w:r w:rsidRPr="00FB616F">
              <w:rPr>
                <w:bCs/>
                <w:sz w:val="20"/>
                <w:szCs w:val="20"/>
              </w:rPr>
              <w:t>1 592 348 281,80</w:t>
            </w:r>
          </w:p>
        </w:tc>
        <w:tc>
          <w:tcPr>
            <w:tcW w:w="2552" w:type="dxa"/>
            <w:tcBorders>
              <w:top w:val="nil"/>
              <w:left w:val="single" w:sz="4" w:space="0" w:color="auto"/>
              <w:bottom w:val="single" w:sz="4" w:space="0" w:color="auto"/>
              <w:right w:val="nil"/>
            </w:tcBorders>
            <w:shd w:val="clear" w:color="auto" w:fill="auto"/>
            <w:noWrap/>
            <w:vAlign w:val="center"/>
            <w:hideMark/>
          </w:tcPr>
          <w:p w14:paraId="6A0F66DF" w14:textId="77777777" w:rsidR="00FB616F" w:rsidRPr="00FB616F" w:rsidRDefault="00FB616F" w:rsidP="00FB616F">
            <w:pPr>
              <w:jc w:val="right"/>
              <w:rPr>
                <w:bCs/>
                <w:sz w:val="20"/>
                <w:szCs w:val="20"/>
              </w:rPr>
            </w:pPr>
            <w:r w:rsidRPr="00FB616F">
              <w:rPr>
                <w:bCs/>
                <w:sz w:val="20"/>
                <w:szCs w:val="20"/>
              </w:rPr>
              <w:t>1 184 795 000,00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BEA6AC0" w14:textId="77777777" w:rsidR="00FB616F" w:rsidRPr="00FB616F" w:rsidRDefault="00FB616F" w:rsidP="00FB616F">
            <w:pPr>
              <w:jc w:val="right"/>
              <w:rPr>
                <w:bCs/>
                <w:sz w:val="20"/>
                <w:szCs w:val="20"/>
              </w:rPr>
            </w:pPr>
            <w:r w:rsidRPr="00FB616F">
              <w:rPr>
                <w:bCs/>
                <w:sz w:val="20"/>
                <w:szCs w:val="20"/>
              </w:rPr>
              <w:t>1 259 226 900,00</w:t>
            </w:r>
          </w:p>
        </w:tc>
        <w:tc>
          <w:tcPr>
            <w:tcW w:w="236" w:type="dxa"/>
            <w:vAlign w:val="center"/>
            <w:hideMark/>
          </w:tcPr>
          <w:p w14:paraId="1B0E3D9D" w14:textId="77777777" w:rsidR="00FB616F" w:rsidRPr="00FB616F" w:rsidRDefault="00FB616F" w:rsidP="00FB616F">
            <w:pPr>
              <w:rPr>
                <w:sz w:val="20"/>
                <w:szCs w:val="20"/>
              </w:rPr>
            </w:pPr>
          </w:p>
        </w:tc>
      </w:tr>
      <w:tr w:rsidR="00FB616F" w:rsidRPr="00FB616F" w14:paraId="3E24521B"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2043FA6A"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6AEA7146" w14:textId="77777777" w:rsidR="00FB616F" w:rsidRPr="00FB616F" w:rsidRDefault="00FB616F" w:rsidP="00FB616F">
            <w:pPr>
              <w:rPr>
                <w:bCs/>
                <w:sz w:val="20"/>
                <w:szCs w:val="20"/>
              </w:rPr>
            </w:pPr>
            <w:r w:rsidRPr="00FB616F">
              <w:rPr>
                <w:bCs/>
                <w:sz w:val="20"/>
                <w:szCs w:val="20"/>
              </w:rPr>
              <w:t>Подпрограмма "Развитие дошкольного, общего и дополнительного образования детей"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08702F" w14:textId="77777777" w:rsidR="00FB616F" w:rsidRPr="00FB616F" w:rsidRDefault="00FB616F" w:rsidP="00FB616F">
            <w:pPr>
              <w:jc w:val="right"/>
              <w:rPr>
                <w:bCs/>
                <w:sz w:val="20"/>
                <w:szCs w:val="20"/>
              </w:rPr>
            </w:pPr>
            <w:r w:rsidRPr="00FB616F">
              <w:rPr>
                <w:bCs/>
                <w:sz w:val="20"/>
                <w:szCs w:val="20"/>
              </w:rPr>
              <w:t>1 581 141 234,51</w:t>
            </w:r>
          </w:p>
        </w:tc>
        <w:tc>
          <w:tcPr>
            <w:tcW w:w="2552" w:type="dxa"/>
            <w:tcBorders>
              <w:top w:val="nil"/>
              <w:left w:val="single" w:sz="4" w:space="0" w:color="auto"/>
              <w:bottom w:val="single" w:sz="4" w:space="0" w:color="auto"/>
              <w:right w:val="nil"/>
            </w:tcBorders>
            <w:shd w:val="clear" w:color="auto" w:fill="auto"/>
            <w:noWrap/>
            <w:vAlign w:val="center"/>
            <w:hideMark/>
          </w:tcPr>
          <w:p w14:paraId="41C48853" w14:textId="77777777" w:rsidR="00FB616F" w:rsidRPr="00FB616F" w:rsidRDefault="00FB616F" w:rsidP="00FB616F">
            <w:pPr>
              <w:jc w:val="right"/>
              <w:rPr>
                <w:bCs/>
                <w:sz w:val="20"/>
                <w:szCs w:val="20"/>
              </w:rPr>
            </w:pPr>
            <w:r w:rsidRPr="00FB616F">
              <w:rPr>
                <w:bCs/>
                <w:sz w:val="20"/>
                <w:szCs w:val="20"/>
              </w:rPr>
              <w:t>1 182 082 000,00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BAEBC68" w14:textId="77777777" w:rsidR="00FB616F" w:rsidRPr="00FB616F" w:rsidRDefault="00FB616F" w:rsidP="00FB616F">
            <w:pPr>
              <w:jc w:val="right"/>
              <w:rPr>
                <w:bCs/>
                <w:sz w:val="20"/>
                <w:szCs w:val="20"/>
              </w:rPr>
            </w:pPr>
            <w:r w:rsidRPr="00FB616F">
              <w:rPr>
                <w:bCs/>
                <w:sz w:val="20"/>
                <w:szCs w:val="20"/>
              </w:rPr>
              <w:t>1 256 513 900,00</w:t>
            </w:r>
          </w:p>
        </w:tc>
        <w:tc>
          <w:tcPr>
            <w:tcW w:w="236" w:type="dxa"/>
            <w:vAlign w:val="center"/>
            <w:hideMark/>
          </w:tcPr>
          <w:p w14:paraId="697EBCF7" w14:textId="77777777" w:rsidR="00FB616F" w:rsidRPr="00FB616F" w:rsidRDefault="00FB616F" w:rsidP="00FB616F">
            <w:pPr>
              <w:rPr>
                <w:sz w:val="20"/>
                <w:szCs w:val="20"/>
              </w:rPr>
            </w:pPr>
          </w:p>
        </w:tc>
      </w:tr>
      <w:tr w:rsidR="00FB616F" w:rsidRPr="00FB616F" w14:paraId="66DC13C7"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126EB1C0"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3BA5C15B" w14:textId="77777777" w:rsidR="00FB616F" w:rsidRPr="00FB616F" w:rsidRDefault="00FB616F" w:rsidP="00FB616F">
            <w:pPr>
              <w:rPr>
                <w:bCs/>
                <w:sz w:val="20"/>
                <w:szCs w:val="20"/>
              </w:rPr>
            </w:pPr>
            <w:r w:rsidRPr="00FB616F">
              <w:rPr>
                <w:bCs/>
                <w:sz w:val="20"/>
                <w:szCs w:val="20"/>
              </w:rPr>
              <w:t>Подпрограмма "Выявление и поддержка одаренных детей и талантливой молодежи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0F79926" w14:textId="77777777" w:rsidR="00FB616F" w:rsidRPr="00FB616F" w:rsidRDefault="00FB616F" w:rsidP="00FB616F">
            <w:pPr>
              <w:jc w:val="right"/>
              <w:rPr>
                <w:bCs/>
                <w:sz w:val="20"/>
                <w:szCs w:val="20"/>
              </w:rPr>
            </w:pPr>
            <w:r w:rsidRPr="00FB616F">
              <w:rPr>
                <w:bCs/>
                <w:sz w:val="20"/>
                <w:szCs w:val="20"/>
              </w:rPr>
              <w:t>1 000 000,00</w:t>
            </w:r>
          </w:p>
        </w:tc>
        <w:tc>
          <w:tcPr>
            <w:tcW w:w="2552" w:type="dxa"/>
            <w:tcBorders>
              <w:top w:val="nil"/>
              <w:left w:val="single" w:sz="4" w:space="0" w:color="auto"/>
              <w:bottom w:val="single" w:sz="4" w:space="0" w:color="auto"/>
              <w:right w:val="nil"/>
            </w:tcBorders>
            <w:shd w:val="clear" w:color="auto" w:fill="auto"/>
            <w:noWrap/>
            <w:vAlign w:val="center"/>
            <w:hideMark/>
          </w:tcPr>
          <w:p w14:paraId="15BB1F86"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6B50D8E"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2AD5CB11" w14:textId="77777777" w:rsidR="00FB616F" w:rsidRPr="00FB616F" w:rsidRDefault="00FB616F" w:rsidP="00FB616F">
            <w:pPr>
              <w:rPr>
                <w:sz w:val="20"/>
                <w:szCs w:val="20"/>
              </w:rPr>
            </w:pPr>
          </w:p>
        </w:tc>
      </w:tr>
      <w:tr w:rsidR="00FB616F" w:rsidRPr="00FB616F" w14:paraId="6F56166B"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23EFB9DF"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3EBA6E2A" w14:textId="77777777" w:rsidR="00FB616F" w:rsidRPr="00FB616F" w:rsidRDefault="00FB616F" w:rsidP="00FB616F">
            <w:pPr>
              <w:rPr>
                <w:bCs/>
                <w:sz w:val="20"/>
                <w:szCs w:val="20"/>
              </w:rPr>
            </w:pPr>
            <w:proofErr w:type="spellStart"/>
            <w:r w:rsidRPr="00FB616F">
              <w:rPr>
                <w:bCs/>
                <w:sz w:val="20"/>
                <w:szCs w:val="20"/>
              </w:rPr>
              <w:t>Подпрограмма"Развитие</w:t>
            </w:r>
            <w:proofErr w:type="spellEnd"/>
            <w:r w:rsidRPr="00FB616F">
              <w:rPr>
                <w:bCs/>
                <w:sz w:val="20"/>
                <w:szCs w:val="20"/>
              </w:rPr>
              <w:t xml:space="preserve"> кадрового потенциала системы дошкольного, общего и дополнительного образования детей"</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21060C" w14:textId="77777777" w:rsidR="00FB616F" w:rsidRPr="00FB616F" w:rsidRDefault="00FB616F" w:rsidP="00FB616F">
            <w:pPr>
              <w:jc w:val="right"/>
              <w:rPr>
                <w:bCs/>
                <w:sz w:val="20"/>
                <w:szCs w:val="20"/>
              </w:rPr>
            </w:pPr>
            <w:r w:rsidRPr="00FB616F">
              <w:rPr>
                <w:bCs/>
                <w:sz w:val="20"/>
                <w:szCs w:val="20"/>
              </w:rPr>
              <w:t>1 000 000,00</w:t>
            </w:r>
          </w:p>
        </w:tc>
        <w:tc>
          <w:tcPr>
            <w:tcW w:w="2552" w:type="dxa"/>
            <w:tcBorders>
              <w:top w:val="nil"/>
              <w:left w:val="single" w:sz="4" w:space="0" w:color="auto"/>
              <w:bottom w:val="single" w:sz="4" w:space="0" w:color="auto"/>
              <w:right w:val="nil"/>
            </w:tcBorders>
            <w:shd w:val="clear" w:color="auto" w:fill="auto"/>
            <w:noWrap/>
            <w:vAlign w:val="center"/>
            <w:hideMark/>
          </w:tcPr>
          <w:p w14:paraId="3AF1A418"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3310D39"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6BD5421C" w14:textId="77777777" w:rsidR="00FB616F" w:rsidRPr="00FB616F" w:rsidRDefault="00FB616F" w:rsidP="00FB616F">
            <w:pPr>
              <w:rPr>
                <w:sz w:val="20"/>
                <w:szCs w:val="20"/>
              </w:rPr>
            </w:pPr>
          </w:p>
        </w:tc>
      </w:tr>
      <w:tr w:rsidR="00FB616F" w:rsidRPr="00FB616F" w14:paraId="6798B3EA"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54A6F697"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244ED21A" w14:textId="77777777" w:rsidR="00FB616F" w:rsidRPr="00FB616F" w:rsidRDefault="00FB616F" w:rsidP="00FB616F">
            <w:pPr>
              <w:rPr>
                <w:bCs/>
                <w:sz w:val="20"/>
                <w:szCs w:val="20"/>
              </w:rPr>
            </w:pPr>
            <w:r w:rsidRPr="00FB616F">
              <w:rPr>
                <w:bCs/>
                <w:sz w:val="20"/>
                <w:szCs w:val="20"/>
              </w:rPr>
              <w:t>Подпрограмма "Организация отдыха и оздоровления детей и подростков"</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DF01B7" w14:textId="77777777" w:rsidR="00FB616F" w:rsidRPr="00FB616F" w:rsidRDefault="00FB616F" w:rsidP="00FB616F">
            <w:pPr>
              <w:jc w:val="right"/>
              <w:rPr>
                <w:bCs/>
                <w:sz w:val="20"/>
                <w:szCs w:val="20"/>
              </w:rPr>
            </w:pPr>
            <w:r w:rsidRPr="00FB616F">
              <w:rPr>
                <w:bCs/>
                <w:sz w:val="20"/>
                <w:szCs w:val="20"/>
              </w:rPr>
              <w:t>9 207 047,29</w:t>
            </w:r>
          </w:p>
        </w:tc>
        <w:tc>
          <w:tcPr>
            <w:tcW w:w="2552" w:type="dxa"/>
            <w:tcBorders>
              <w:top w:val="nil"/>
              <w:left w:val="single" w:sz="4" w:space="0" w:color="auto"/>
              <w:bottom w:val="single" w:sz="4" w:space="0" w:color="auto"/>
              <w:right w:val="nil"/>
            </w:tcBorders>
            <w:shd w:val="clear" w:color="auto" w:fill="auto"/>
            <w:noWrap/>
            <w:vAlign w:val="center"/>
            <w:hideMark/>
          </w:tcPr>
          <w:p w14:paraId="4C51B441" w14:textId="77777777" w:rsidR="00FB616F" w:rsidRPr="00FB616F" w:rsidRDefault="00FB616F" w:rsidP="00FB616F">
            <w:pPr>
              <w:jc w:val="right"/>
              <w:rPr>
                <w:bCs/>
                <w:sz w:val="20"/>
                <w:szCs w:val="20"/>
              </w:rPr>
            </w:pPr>
            <w:r w:rsidRPr="00FB616F">
              <w:rPr>
                <w:bCs/>
                <w:sz w:val="20"/>
                <w:szCs w:val="20"/>
              </w:rPr>
              <w:t>2 713 000,00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57CF54E" w14:textId="77777777" w:rsidR="00FB616F" w:rsidRPr="00FB616F" w:rsidRDefault="00FB616F" w:rsidP="00FB616F">
            <w:pPr>
              <w:jc w:val="right"/>
              <w:rPr>
                <w:bCs/>
                <w:sz w:val="20"/>
                <w:szCs w:val="20"/>
              </w:rPr>
            </w:pPr>
            <w:r w:rsidRPr="00FB616F">
              <w:rPr>
                <w:bCs/>
                <w:sz w:val="20"/>
                <w:szCs w:val="20"/>
              </w:rPr>
              <w:t>2 713 000,00</w:t>
            </w:r>
          </w:p>
        </w:tc>
        <w:tc>
          <w:tcPr>
            <w:tcW w:w="236" w:type="dxa"/>
            <w:vAlign w:val="center"/>
            <w:hideMark/>
          </w:tcPr>
          <w:p w14:paraId="55DBAD6B" w14:textId="77777777" w:rsidR="00FB616F" w:rsidRPr="00FB616F" w:rsidRDefault="00FB616F" w:rsidP="00FB616F">
            <w:pPr>
              <w:rPr>
                <w:sz w:val="20"/>
                <w:szCs w:val="20"/>
              </w:rPr>
            </w:pPr>
          </w:p>
        </w:tc>
      </w:tr>
      <w:tr w:rsidR="00FB616F" w:rsidRPr="00FB616F" w14:paraId="7E067D54"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83B143D" w14:textId="77777777" w:rsidR="00FB616F" w:rsidRPr="00FB616F" w:rsidRDefault="00FB616F" w:rsidP="00FB616F">
            <w:pPr>
              <w:jc w:val="right"/>
              <w:rPr>
                <w:bCs/>
                <w:sz w:val="20"/>
                <w:szCs w:val="20"/>
              </w:rPr>
            </w:pPr>
            <w:r w:rsidRPr="00FB616F">
              <w:rPr>
                <w:bCs/>
                <w:sz w:val="20"/>
                <w:szCs w:val="20"/>
              </w:rPr>
              <w:t>8</w:t>
            </w:r>
          </w:p>
        </w:tc>
        <w:tc>
          <w:tcPr>
            <w:tcW w:w="3261" w:type="dxa"/>
            <w:tcBorders>
              <w:top w:val="nil"/>
              <w:left w:val="single" w:sz="4" w:space="0" w:color="auto"/>
              <w:bottom w:val="single" w:sz="4" w:space="0" w:color="auto"/>
              <w:right w:val="nil"/>
            </w:tcBorders>
            <w:shd w:val="clear" w:color="auto" w:fill="auto"/>
            <w:vAlign w:val="center"/>
            <w:hideMark/>
          </w:tcPr>
          <w:p w14:paraId="3D844825" w14:textId="77777777" w:rsidR="00FB616F" w:rsidRPr="00FB616F" w:rsidRDefault="00FB616F" w:rsidP="00FB616F">
            <w:pPr>
              <w:rPr>
                <w:bCs/>
                <w:sz w:val="20"/>
                <w:szCs w:val="20"/>
              </w:rPr>
            </w:pPr>
            <w:r w:rsidRPr="00FB616F">
              <w:rPr>
                <w:bCs/>
                <w:sz w:val="20"/>
                <w:szCs w:val="20"/>
              </w:rPr>
              <w:t>Муниципальная программа "Развитие культуры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D08112" w14:textId="77777777" w:rsidR="00FB616F" w:rsidRPr="00FB616F" w:rsidRDefault="00FB616F" w:rsidP="00FB616F">
            <w:pPr>
              <w:jc w:val="right"/>
              <w:rPr>
                <w:bCs/>
                <w:sz w:val="20"/>
                <w:szCs w:val="20"/>
              </w:rPr>
            </w:pPr>
            <w:r w:rsidRPr="00FB616F">
              <w:rPr>
                <w:bCs/>
                <w:sz w:val="20"/>
                <w:szCs w:val="20"/>
              </w:rPr>
              <w:t>110 961 509,59</w:t>
            </w:r>
          </w:p>
        </w:tc>
        <w:tc>
          <w:tcPr>
            <w:tcW w:w="2552" w:type="dxa"/>
            <w:tcBorders>
              <w:top w:val="nil"/>
              <w:left w:val="single" w:sz="4" w:space="0" w:color="auto"/>
              <w:bottom w:val="single" w:sz="4" w:space="0" w:color="auto"/>
              <w:right w:val="nil"/>
            </w:tcBorders>
            <w:shd w:val="clear" w:color="auto" w:fill="auto"/>
            <w:noWrap/>
            <w:vAlign w:val="center"/>
            <w:hideMark/>
          </w:tcPr>
          <w:p w14:paraId="57F449E8" w14:textId="77777777" w:rsidR="00FB616F" w:rsidRPr="00FB616F" w:rsidRDefault="00FB616F" w:rsidP="00FB616F">
            <w:pPr>
              <w:jc w:val="right"/>
              <w:rPr>
                <w:bCs/>
                <w:sz w:val="20"/>
                <w:szCs w:val="20"/>
              </w:rPr>
            </w:pPr>
            <w:r w:rsidRPr="00FB616F">
              <w:rPr>
                <w:bCs/>
                <w:sz w:val="20"/>
                <w:szCs w:val="20"/>
              </w:rPr>
              <w:t>50 317 100,00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1C4363A" w14:textId="77777777" w:rsidR="00FB616F" w:rsidRPr="00FB616F" w:rsidRDefault="00FB616F" w:rsidP="00FB616F">
            <w:pPr>
              <w:jc w:val="right"/>
              <w:rPr>
                <w:bCs/>
                <w:sz w:val="20"/>
                <w:szCs w:val="20"/>
              </w:rPr>
            </w:pPr>
            <w:r w:rsidRPr="00FB616F">
              <w:rPr>
                <w:bCs/>
                <w:sz w:val="20"/>
                <w:szCs w:val="20"/>
              </w:rPr>
              <w:t>50 969 900,00</w:t>
            </w:r>
          </w:p>
        </w:tc>
        <w:tc>
          <w:tcPr>
            <w:tcW w:w="236" w:type="dxa"/>
            <w:vAlign w:val="center"/>
            <w:hideMark/>
          </w:tcPr>
          <w:p w14:paraId="6F612CF4" w14:textId="77777777" w:rsidR="00FB616F" w:rsidRPr="00FB616F" w:rsidRDefault="00FB616F" w:rsidP="00FB616F">
            <w:pPr>
              <w:rPr>
                <w:sz w:val="20"/>
                <w:szCs w:val="20"/>
              </w:rPr>
            </w:pPr>
          </w:p>
        </w:tc>
      </w:tr>
      <w:tr w:rsidR="00FB616F" w:rsidRPr="00FB616F" w14:paraId="3EF31CB6"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5A0306E9" w14:textId="77777777" w:rsidR="00FB616F" w:rsidRPr="00FB616F" w:rsidRDefault="00FB616F" w:rsidP="00FB616F">
            <w:pPr>
              <w:jc w:val="right"/>
              <w:rPr>
                <w:bCs/>
                <w:sz w:val="20"/>
                <w:szCs w:val="20"/>
              </w:rPr>
            </w:pPr>
            <w:r w:rsidRPr="00FB616F">
              <w:rPr>
                <w:bCs/>
                <w:sz w:val="20"/>
                <w:szCs w:val="20"/>
              </w:rPr>
              <w:t>9</w:t>
            </w:r>
          </w:p>
        </w:tc>
        <w:tc>
          <w:tcPr>
            <w:tcW w:w="3261" w:type="dxa"/>
            <w:tcBorders>
              <w:top w:val="nil"/>
              <w:left w:val="single" w:sz="4" w:space="0" w:color="auto"/>
              <w:bottom w:val="single" w:sz="4" w:space="0" w:color="auto"/>
              <w:right w:val="nil"/>
            </w:tcBorders>
            <w:shd w:val="clear" w:color="auto" w:fill="auto"/>
            <w:vAlign w:val="center"/>
            <w:hideMark/>
          </w:tcPr>
          <w:p w14:paraId="412CFB2D" w14:textId="77777777" w:rsidR="00FB616F" w:rsidRPr="00FB616F" w:rsidRDefault="00FB616F" w:rsidP="00FB616F">
            <w:pPr>
              <w:rPr>
                <w:bCs/>
                <w:sz w:val="20"/>
                <w:szCs w:val="20"/>
              </w:rPr>
            </w:pPr>
            <w:r w:rsidRPr="00FB616F">
              <w:rPr>
                <w:bCs/>
                <w:sz w:val="20"/>
                <w:szCs w:val="20"/>
              </w:rPr>
              <w:t>Муниципальная программа "Развитие автомобильных дорог местного значения в Куйбышевском районе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ACC1B7" w14:textId="77777777" w:rsidR="00FB616F" w:rsidRPr="00FB616F" w:rsidRDefault="00FB616F" w:rsidP="00FB616F">
            <w:pPr>
              <w:jc w:val="right"/>
              <w:rPr>
                <w:bCs/>
                <w:sz w:val="20"/>
                <w:szCs w:val="20"/>
              </w:rPr>
            </w:pPr>
            <w:r w:rsidRPr="00FB616F">
              <w:rPr>
                <w:bCs/>
                <w:sz w:val="20"/>
                <w:szCs w:val="20"/>
              </w:rPr>
              <w:t>51 834 500,00</w:t>
            </w:r>
          </w:p>
        </w:tc>
        <w:tc>
          <w:tcPr>
            <w:tcW w:w="2552" w:type="dxa"/>
            <w:tcBorders>
              <w:top w:val="nil"/>
              <w:left w:val="single" w:sz="4" w:space="0" w:color="auto"/>
              <w:bottom w:val="single" w:sz="4" w:space="0" w:color="auto"/>
              <w:right w:val="nil"/>
            </w:tcBorders>
            <w:shd w:val="clear" w:color="auto" w:fill="auto"/>
            <w:noWrap/>
            <w:vAlign w:val="center"/>
            <w:hideMark/>
          </w:tcPr>
          <w:p w14:paraId="7F90778C" w14:textId="77777777" w:rsidR="00FB616F" w:rsidRPr="00FB616F" w:rsidRDefault="00FB616F" w:rsidP="00FB616F">
            <w:pPr>
              <w:jc w:val="right"/>
              <w:rPr>
                <w:bCs/>
                <w:sz w:val="20"/>
                <w:szCs w:val="20"/>
              </w:rPr>
            </w:pPr>
            <w:r w:rsidRPr="00FB616F">
              <w:rPr>
                <w:bCs/>
                <w:sz w:val="20"/>
                <w:szCs w:val="20"/>
              </w:rPr>
              <w:t>53 076 420,00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4472F9E" w14:textId="77777777" w:rsidR="00FB616F" w:rsidRPr="00FB616F" w:rsidRDefault="00FB616F" w:rsidP="00FB616F">
            <w:pPr>
              <w:jc w:val="right"/>
              <w:rPr>
                <w:bCs/>
                <w:sz w:val="20"/>
                <w:szCs w:val="20"/>
              </w:rPr>
            </w:pPr>
            <w:r w:rsidRPr="00FB616F">
              <w:rPr>
                <w:bCs/>
                <w:sz w:val="20"/>
                <w:szCs w:val="20"/>
              </w:rPr>
              <w:t>59 506 590,00</w:t>
            </w:r>
          </w:p>
        </w:tc>
        <w:tc>
          <w:tcPr>
            <w:tcW w:w="236" w:type="dxa"/>
            <w:vAlign w:val="center"/>
            <w:hideMark/>
          </w:tcPr>
          <w:p w14:paraId="19FAA0AF" w14:textId="77777777" w:rsidR="00FB616F" w:rsidRPr="00FB616F" w:rsidRDefault="00FB616F" w:rsidP="00FB616F">
            <w:pPr>
              <w:rPr>
                <w:sz w:val="20"/>
                <w:szCs w:val="20"/>
              </w:rPr>
            </w:pPr>
          </w:p>
        </w:tc>
      </w:tr>
      <w:tr w:rsidR="00FB616F" w:rsidRPr="00FB616F" w14:paraId="6BA5E7B2" w14:textId="77777777" w:rsidTr="00FB616F">
        <w:trPr>
          <w:trHeight w:val="115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0FA1425E" w14:textId="77777777" w:rsidR="00FB616F" w:rsidRPr="00FB616F" w:rsidRDefault="00FB616F" w:rsidP="00FB616F">
            <w:pPr>
              <w:jc w:val="right"/>
              <w:rPr>
                <w:bCs/>
                <w:sz w:val="20"/>
                <w:szCs w:val="20"/>
              </w:rPr>
            </w:pPr>
            <w:r w:rsidRPr="00FB616F">
              <w:rPr>
                <w:bCs/>
                <w:sz w:val="20"/>
                <w:szCs w:val="20"/>
              </w:rPr>
              <w:t>10</w:t>
            </w:r>
          </w:p>
        </w:tc>
        <w:tc>
          <w:tcPr>
            <w:tcW w:w="3261" w:type="dxa"/>
            <w:tcBorders>
              <w:top w:val="nil"/>
              <w:left w:val="single" w:sz="4" w:space="0" w:color="auto"/>
              <w:bottom w:val="single" w:sz="4" w:space="0" w:color="auto"/>
              <w:right w:val="nil"/>
            </w:tcBorders>
            <w:shd w:val="clear" w:color="auto" w:fill="auto"/>
            <w:vAlign w:val="center"/>
            <w:hideMark/>
          </w:tcPr>
          <w:p w14:paraId="387BD83B" w14:textId="77777777" w:rsidR="00FB616F" w:rsidRPr="00FB616F" w:rsidRDefault="00FB616F" w:rsidP="00FB616F">
            <w:pPr>
              <w:rPr>
                <w:bCs/>
                <w:sz w:val="20"/>
                <w:szCs w:val="20"/>
              </w:rPr>
            </w:pPr>
            <w:r w:rsidRPr="00FB616F">
              <w:rPr>
                <w:bCs/>
                <w:sz w:val="20"/>
                <w:szCs w:val="20"/>
              </w:rPr>
              <w:t>Муниципальная программа "Развитие физической культуры и спорта в Куйбышевском районе Новосибирской области"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2231F3C" w14:textId="77777777" w:rsidR="00FB616F" w:rsidRPr="00FB616F" w:rsidRDefault="00FB616F" w:rsidP="00FB616F">
            <w:pPr>
              <w:jc w:val="right"/>
              <w:rPr>
                <w:bCs/>
                <w:sz w:val="20"/>
                <w:szCs w:val="20"/>
              </w:rPr>
            </w:pPr>
            <w:r w:rsidRPr="00FB616F">
              <w:rPr>
                <w:bCs/>
                <w:sz w:val="20"/>
                <w:szCs w:val="20"/>
              </w:rPr>
              <w:t>100 035 275,20</w:t>
            </w:r>
          </w:p>
        </w:tc>
        <w:tc>
          <w:tcPr>
            <w:tcW w:w="2552" w:type="dxa"/>
            <w:tcBorders>
              <w:top w:val="nil"/>
              <w:left w:val="single" w:sz="4" w:space="0" w:color="auto"/>
              <w:bottom w:val="single" w:sz="4" w:space="0" w:color="auto"/>
              <w:right w:val="nil"/>
            </w:tcBorders>
            <w:shd w:val="clear" w:color="auto" w:fill="auto"/>
            <w:noWrap/>
            <w:vAlign w:val="center"/>
            <w:hideMark/>
          </w:tcPr>
          <w:p w14:paraId="1872056F" w14:textId="77777777" w:rsidR="00FB616F" w:rsidRPr="00FB616F" w:rsidRDefault="00FB616F" w:rsidP="00FB616F">
            <w:pPr>
              <w:jc w:val="right"/>
              <w:rPr>
                <w:bCs/>
                <w:sz w:val="20"/>
                <w:szCs w:val="20"/>
              </w:rPr>
            </w:pPr>
            <w:r w:rsidRPr="00FB616F">
              <w:rPr>
                <w:bCs/>
                <w:sz w:val="20"/>
                <w:szCs w:val="20"/>
              </w:rPr>
              <w:t>33 728 500,00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947357C" w14:textId="77777777" w:rsidR="00FB616F" w:rsidRPr="00FB616F" w:rsidRDefault="00FB616F" w:rsidP="00FB616F">
            <w:pPr>
              <w:jc w:val="right"/>
              <w:rPr>
                <w:bCs/>
                <w:sz w:val="20"/>
                <w:szCs w:val="20"/>
              </w:rPr>
            </w:pPr>
            <w:r w:rsidRPr="00FB616F">
              <w:rPr>
                <w:bCs/>
                <w:sz w:val="20"/>
                <w:szCs w:val="20"/>
              </w:rPr>
              <w:t>32 000 000,00</w:t>
            </w:r>
          </w:p>
        </w:tc>
        <w:tc>
          <w:tcPr>
            <w:tcW w:w="236" w:type="dxa"/>
            <w:vAlign w:val="center"/>
            <w:hideMark/>
          </w:tcPr>
          <w:p w14:paraId="6BDBD5CC" w14:textId="77777777" w:rsidR="00FB616F" w:rsidRPr="00FB616F" w:rsidRDefault="00FB616F" w:rsidP="00FB616F">
            <w:pPr>
              <w:rPr>
                <w:sz w:val="20"/>
                <w:szCs w:val="20"/>
              </w:rPr>
            </w:pPr>
          </w:p>
        </w:tc>
      </w:tr>
      <w:tr w:rsidR="00FB616F" w:rsidRPr="00FB616F" w14:paraId="328B62CB"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56B689C7" w14:textId="77777777" w:rsidR="00FB616F" w:rsidRPr="00FB616F" w:rsidRDefault="00FB616F" w:rsidP="00FB616F">
            <w:pPr>
              <w:jc w:val="right"/>
              <w:rPr>
                <w:bCs/>
                <w:sz w:val="20"/>
                <w:szCs w:val="20"/>
              </w:rPr>
            </w:pPr>
            <w:r w:rsidRPr="00FB616F">
              <w:rPr>
                <w:bCs/>
                <w:sz w:val="20"/>
                <w:szCs w:val="20"/>
              </w:rPr>
              <w:lastRenderedPageBreak/>
              <w:t>11</w:t>
            </w:r>
          </w:p>
        </w:tc>
        <w:tc>
          <w:tcPr>
            <w:tcW w:w="3261" w:type="dxa"/>
            <w:tcBorders>
              <w:top w:val="nil"/>
              <w:left w:val="single" w:sz="4" w:space="0" w:color="auto"/>
              <w:bottom w:val="single" w:sz="4" w:space="0" w:color="auto"/>
              <w:right w:val="nil"/>
            </w:tcBorders>
            <w:shd w:val="clear" w:color="auto" w:fill="auto"/>
            <w:vAlign w:val="center"/>
            <w:hideMark/>
          </w:tcPr>
          <w:p w14:paraId="33D089B6" w14:textId="77777777" w:rsidR="00FB616F" w:rsidRPr="00FB616F" w:rsidRDefault="00FB616F" w:rsidP="00FB616F">
            <w:pPr>
              <w:rPr>
                <w:bCs/>
                <w:sz w:val="20"/>
                <w:szCs w:val="20"/>
              </w:rPr>
            </w:pPr>
            <w:r w:rsidRPr="00FB616F">
              <w:rPr>
                <w:bCs/>
                <w:sz w:val="20"/>
                <w:szCs w:val="20"/>
              </w:rPr>
              <w:t>Муниципальная программа "Охрана окружающей среды Куйбышевского района Новосибирской области"</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23FCC9A" w14:textId="77777777" w:rsidR="00FB616F" w:rsidRPr="00FB616F" w:rsidRDefault="00FB616F" w:rsidP="00FB616F">
            <w:pPr>
              <w:jc w:val="right"/>
              <w:rPr>
                <w:bCs/>
                <w:sz w:val="20"/>
                <w:szCs w:val="20"/>
              </w:rPr>
            </w:pPr>
            <w:r w:rsidRPr="00FB616F">
              <w:rPr>
                <w:bCs/>
                <w:sz w:val="20"/>
                <w:szCs w:val="20"/>
              </w:rPr>
              <w:t>2 240 800,00</w:t>
            </w:r>
          </w:p>
        </w:tc>
        <w:tc>
          <w:tcPr>
            <w:tcW w:w="2552" w:type="dxa"/>
            <w:tcBorders>
              <w:top w:val="nil"/>
              <w:left w:val="single" w:sz="4" w:space="0" w:color="auto"/>
              <w:bottom w:val="single" w:sz="4" w:space="0" w:color="auto"/>
              <w:right w:val="nil"/>
            </w:tcBorders>
            <w:shd w:val="clear" w:color="auto" w:fill="auto"/>
            <w:noWrap/>
            <w:vAlign w:val="center"/>
            <w:hideMark/>
          </w:tcPr>
          <w:p w14:paraId="449926B5"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26EC3C6"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2E594A7D" w14:textId="77777777" w:rsidR="00FB616F" w:rsidRPr="00FB616F" w:rsidRDefault="00FB616F" w:rsidP="00FB616F">
            <w:pPr>
              <w:rPr>
                <w:sz w:val="20"/>
                <w:szCs w:val="20"/>
              </w:rPr>
            </w:pPr>
          </w:p>
        </w:tc>
      </w:tr>
      <w:tr w:rsidR="00FB616F" w:rsidRPr="00FB616F" w14:paraId="5D792D85" w14:textId="77777777" w:rsidTr="00FB616F">
        <w:trPr>
          <w:trHeight w:val="115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2859E73B" w14:textId="77777777" w:rsidR="00FB616F" w:rsidRPr="00FB616F" w:rsidRDefault="00FB616F" w:rsidP="00FB616F">
            <w:pPr>
              <w:jc w:val="right"/>
              <w:rPr>
                <w:bCs/>
                <w:sz w:val="20"/>
                <w:szCs w:val="20"/>
              </w:rPr>
            </w:pPr>
            <w:r w:rsidRPr="00FB616F">
              <w:rPr>
                <w:bCs/>
                <w:sz w:val="20"/>
                <w:szCs w:val="20"/>
              </w:rPr>
              <w:t>12</w:t>
            </w:r>
          </w:p>
        </w:tc>
        <w:tc>
          <w:tcPr>
            <w:tcW w:w="3261" w:type="dxa"/>
            <w:tcBorders>
              <w:top w:val="nil"/>
              <w:left w:val="single" w:sz="4" w:space="0" w:color="auto"/>
              <w:bottom w:val="single" w:sz="4" w:space="0" w:color="auto"/>
              <w:right w:val="nil"/>
            </w:tcBorders>
            <w:shd w:val="clear" w:color="auto" w:fill="auto"/>
            <w:vAlign w:val="center"/>
            <w:hideMark/>
          </w:tcPr>
          <w:p w14:paraId="1C0881FA" w14:textId="77777777" w:rsidR="00FB616F" w:rsidRPr="00FB616F" w:rsidRDefault="00FB616F" w:rsidP="00FB616F">
            <w:pPr>
              <w:rPr>
                <w:bCs/>
                <w:sz w:val="20"/>
                <w:szCs w:val="20"/>
              </w:rPr>
            </w:pPr>
            <w:r w:rsidRPr="00FB616F">
              <w:rPr>
                <w:bCs/>
                <w:sz w:val="20"/>
                <w:szCs w:val="20"/>
              </w:rPr>
              <w:t>Муниципальная программа "Развитие сельского хозяйства и регулирования рынков сельскохозяйственной продукции, сырья и продовольствия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D6F0880" w14:textId="77777777" w:rsidR="00FB616F" w:rsidRPr="00FB616F" w:rsidRDefault="00FB616F" w:rsidP="00FB616F">
            <w:pPr>
              <w:jc w:val="right"/>
              <w:rPr>
                <w:bCs/>
                <w:sz w:val="20"/>
                <w:szCs w:val="20"/>
              </w:rPr>
            </w:pPr>
            <w:r w:rsidRPr="00FB616F">
              <w:rPr>
                <w:bCs/>
                <w:sz w:val="20"/>
                <w:szCs w:val="20"/>
              </w:rPr>
              <w:t>1 500 000,00</w:t>
            </w:r>
          </w:p>
        </w:tc>
        <w:tc>
          <w:tcPr>
            <w:tcW w:w="2552" w:type="dxa"/>
            <w:tcBorders>
              <w:top w:val="nil"/>
              <w:left w:val="single" w:sz="4" w:space="0" w:color="auto"/>
              <w:bottom w:val="single" w:sz="4" w:space="0" w:color="auto"/>
              <w:right w:val="nil"/>
            </w:tcBorders>
            <w:shd w:val="clear" w:color="auto" w:fill="auto"/>
            <w:noWrap/>
            <w:vAlign w:val="center"/>
            <w:hideMark/>
          </w:tcPr>
          <w:p w14:paraId="77A5BE35"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C7F01CC"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1F74C368" w14:textId="77777777" w:rsidR="00FB616F" w:rsidRPr="00FB616F" w:rsidRDefault="00FB616F" w:rsidP="00FB616F">
            <w:pPr>
              <w:rPr>
                <w:sz w:val="20"/>
                <w:szCs w:val="20"/>
              </w:rPr>
            </w:pPr>
          </w:p>
        </w:tc>
      </w:tr>
      <w:tr w:rsidR="00FB616F" w:rsidRPr="00FB616F" w14:paraId="7EAAC035"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0CD41EC3" w14:textId="77777777" w:rsidR="00FB616F" w:rsidRPr="00FB616F" w:rsidRDefault="00FB616F" w:rsidP="00FB616F">
            <w:pPr>
              <w:jc w:val="right"/>
              <w:rPr>
                <w:bCs/>
                <w:sz w:val="20"/>
                <w:szCs w:val="20"/>
              </w:rPr>
            </w:pPr>
            <w:r w:rsidRPr="00FB616F">
              <w:rPr>
                <w:bCs/>
                <w:sz w:val="20"/>
                <w:szCs w:val="20"/>
              </w:rPr>
              <w:t>13</w:t>
            </w:r>
          </w:p>
        </w:tc>
        <w:tc>
          <w:tcPr>
            <w:tcW w:w="3261" w:type="dxa"/>
            <w:tcBorders>
              <w:top w:val="nil"/>
              <w:left w:val="single" w:sz="4" w:space="0" w:color="auto"/>
              <w:bottom w:val="single" w:sz="4" w:space="0" w:color="auto"/>
              <w:right w:val="nil"/>
            </w:tcBorders>
            <w:shd w:val="clear" w:color="auto" w:fill="auto"/>
            <w:vAlign w:val="center"/>
            <w:hideMark/>
          </w:tcPr>
          <w:p w14:paraId="40ACD158" w14:textId="77777777" w:rsidR="00FB616F" w:rsidRPr="00FB616F" w:rsidRDefault="00FB616F" w:rsidP="00FB616F">
            <w:pPr>
              <w:rPr>
                <w:bCs/>
                <w:sz w:val="20"/>
                <w:szCs w:val="20"/>
              </w:rPr>
            </w:pPr>
            <w:r w:rsidRPr="00FB616F">
              <w:rPr>
                <w:bCs/>
                <w:sz w:val="20"/>
                <w:szCs w:val="20"/>
              </w:rPr>
              <w:t>Муниципальная программа "Комплексные меры профилактики наркомании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E7E0C7" w14:textId="77777777" w:rsidR="00FB616F" w:rsidRPr="00FB616F" w:rsidRDefault="00FB616F" w:rsidP="00FB616F">
            <w:pPr>
              <w:jc w:val="right"/>
              <w:rPr>
                <w:bCs/>
                <w:sz w:val="20"/>
                <w:szCs w:val="20"/>
              </w:rPr>
            </w:pPr>
            <w:r w:rsidRPr="00FB616F">
              <w:rPr>
                <w:bCs/>
                <w:sz w:val="20"/>
                <w:szCs w:val="20"/>
              </w:rPr>
              <w:t>363 200,00</w:t>
            </w:r>
          </w:p>
        </w:tc>
        <w:tc>
          <w:tcPr>
            <w:tcW w:w="2552" w:type="dxa"/>
            <w:tcBorders>
              <w:top w:val="nil"/>
              <w:left w:val="single" w:sz="4" w:space="0" w:color="auto"/>
              <w:bottom w:val="single" w:sz="4" w:space="0" w:color="auto"/>
              <w:right w:val="nil"/>
            </w:tcBorders>
            <w:shd w:val="clear" w:color="auto" w:fill="auto"/>
            <w:noWrap/>
            <w:vAlign w:val="center"/>
            <w:hideMark/>
          </w:tcPr>
          <w:p w14:paraId="1AA71AE5"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17BF8C8D"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2A7FAA08" w14:textId="77777777" w:rsidR="00FB616F" w:rsidRPr="00FB616F" w:rsidRDefault="00FB616F" w:rsidP="00FB616F">
            <w:pPr>
              <w:rPr>
                <w:sz w:val="20"/>
                <w:szCs w:val="20"/>
              </w:rPr>
            </w:pPr>
          </w:p>
        </w:tc>
      </w:tr>
      <w:tr w:rsidR="00FB616F" w:rsidRPr="00FB616F" w14:paraId="0EFFE05D" w14:textId="77777777" w:rsidTr="00FB616F">
        <w:trPr>
          <w:trHeight w:val="115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779CA025" w14:textId="77777777" w:rsidR="00FB616F" w:rsidRPr="00FB616F" w:rsidRDefault="00FB616F" w:rsidP="00FB616F">
            <w:pPr>
              <w:jc w:val="right"/>
              <w:rPr>
                <w:bCs/>
                <w:sz w:val="20"/>
                <w:szCs w:val="20"/>
              </w:rPr>
            </w:pPr>
            <w:r w:rsidRPr="00FB616F">
              <w:rPr>
                <w:bCs/>
                <w:sz w:val="20"/>
                <w:szCs w:val="20"/>
              </w:rPr>
              <w:t>14</w:t>
            </w:r>
          </w:p>
        </w:tc>
        <w:tc>
          <w:tcPr>
            <w:tcW w:w="3261" w:type="dxa"/>
            <w:tcBorders>
              <w:top w:val="nil"/>
              <w:left w:val="single" w:sz="4" w:space="0" w:color="auto"/>
              <w:bottom w:val="single" w:sz="4" w:space="0" w:color="auto"/>
              <w:right w:val="nil"/>
            </w:tcBorders>
            <w:shd w:val="clear" w:color="auto" w:fill="auto"/>
            <w:vAlign w:val="center"/>
            <w:hideMark/>
          </w:tcPr>
          <w:p w14:paraId="4EB8A50D" w14:textId="77777777" w:rsidR="00FB616F" w:rsidRPr="00FB616F" w:rsidRDefault="00FB616F" w:rsidP="00FB616F">
            <w:pPr>
              <w:rPr>
                <w:bCs/>
                <w:sz w:val="20"/>
                <w:szCs w:val="20"/>
              </w:rPr>
            </w:pPr>
            <w:r w:rsidRPr="00FB616F">
              <w:rPr>
                <w:bCs/>
                <w:sz w:val="20"/>
                <w:szCs w:val="20"/>
              </w:rPr>
              <w:t>Муниципальная программа "Развитие и поддержка территориального общественного самоуправления в Куйбышевском районе Новосибирской области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CA0B612" w14:textId="77777777" w:rsidR="00FB616F" w:rsidRPr="00FB616F" w:rsidRDefault="00FB616F" w:rsidP="00FB616F">
            <w:pPr>
              <w:jc w:val="right"/>
              <w:rPr>
                <w:bCs/>
                <w:sz w:val="20"/>
                <w:szCs w:val="20"/>
              </w:rPr>
            </w:pPr>
            <w:r w:rsidRPr="00FB616F">
              <w:rPr>
                <w:bCs/>
                <w:sz w:val="20"/>
                <w:szCs w:val="20"/>
              </w:rPr>
              <w:t>945 900,00</w:t>
            </w:r>
          </w:p>
        </w:tc>
        <w:tc>
          <w:tcPr>
            <w:tcW w:w="2552" w:type="dxa"/>
            <w:tcBorders>
              <w:top w:val="nil"/>
              <w:left w:val="single" w:sz="4" w:space="0" w:color="auto"/>
              <w:bottom w:val="single" w:sz="4" w:space="0" w:color="auto"/>
              <w:right w:val="nil"/>
            </w:tcBorders>
            <w:shd w:val="clear" w:color="auto" w:fill="auto"/>
            <w:noWrap/>
            <w:vAlign w:val="center"/>
            <w:hideMark/>
          </w:tcPr>
          <w:p w14:paraId="5C759BEA" w14:textId="77777777" w:rsidR="00FB616F" w:rsidRPr="00FB616F" w:rsidRDefault="00FB616F" w:rsidP="00FB616F">
            <w:pPr>
              <w:jc w:val="right"/>
              <w:rPr>
                <w:bCs/>
                <w:sz w:val="20"/>
                <w:szCs w:val="20"/>
              </w:rPr>
            </w:pPr>
            <w:r w:rsidRPr="00FB616F">
              <w:rPr>
                <w:bCs/>
                <w:sz w:val="20"/>
                <w:szCs w:val="20"/>
              </w:rPr>
              <w:t>927 000,00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6EB55DF" w14:textId="77777777" w:rsidR="00FB616F" w:rsidRPr="00FB616F" w:rsidRDefault="00FB616F" w:rsidP="00FB616F">
            <w:pPr>
              <w:jc w:val="right"/>
              <w:rPr>
                <w:bCs/>
                <w:sz w:val="20"/>
                <w:szCs w:val="20"/>
              </w:rPr>
            </w:pPr>
            <w:r w:rsidRPr="00FB616F">
              <w:rPr>
                <w:bCs/>
                <w:sz w:val="20"/>
                <w:szCs w:val="20"/>
              </w:rPr>
              <w:t>927 000,00</w:t>
            </w:r>
          </w:p>
        </w:tc>
        <w:tc>
          <w:tcPr>
            <w:tcW w:w="236" w:type="dxa"/>
            <w:vAlign w:val="center"/>
            <w:hideMark/>
          </w:tcPr>
          <w:p w14:paraId="2D4A1B23" w14:textId="77777777" w:rsidR="00FB616F" w:rsidRPr="00FB616F" w:rsidRDefault="00FB616F" w:rsidP="00FB616F">
            <w:pPr>
              <w:rPr>
                <w:sz w:val="20"/>
                <w:szCs w:val="20"/>
              </w:rPr>
            </w:pPr>
          </w:p>
        </w:tc>
      </w:tr>
      <w:tr w:rsidR="00FB616F" w:rsidRPr="00FB616F" w14:paraId="6C822582"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094F10AD" w14:textId="77777777" w:rsidR="00FB616F" w:rsidRPr="00FB616F" w:rsidRDefault="00FB616F" w:rsidP="00FB616F">
            <w:pPr>
              <w:jc w:val="right"/>
              <w:rPr>
                <w:bCs/>
                <w:sz w:val="20"/>
                <w:szCs w:val="20"/>
              </w:rPr>
            </w:pPr>
            <w:r w:rsidRPr="00FB616F">
              <w:rPr>
                <w:bCs/>
                <w:sz w:val="20"/>
                <w:szCs w:val="20"/>
              </w:rPr>
              <w:t>15</w:t>
            </w:r>
          </w:p>
        </w:tc>
        <w:tc>
          <w:tcPr>
            <w:tcW w:w="3261" w:type="dxa"/>
            <w:tcBorders>
              <w:top w:val="nil"/>
              <w:left w:val="single" w:sz="4" w:space="0" w:color="auto"/>
              <w:bottom w:val="single" w:sz="4" w:space="0" w:color="auto"/>
              <w:right w:val="nil"/>
            </w:tcBorders>
            <w:shd w:val="clear" w:color="auto" w:fill="auto"/>
            <w:vAlign w:val="center"/>
            <w:hideMark/>
          </w:tcPr>
          <w:p w14:paraId="393F7BDD" w14:textId="77777777" w:rsidR="00FB616F" w:rsidRPr="00FB616F" w:rsidRDefault="00FB616F" w:rsidP="00FB616F">
            <w:pPr>
              <w:rPr>
                <w:bCs/>
                <w:sz w:val="20"/>
                <w:szCs w:val="20"/>
              </w:rPr>
            </w:pPr>
            <w:r w:rsidRPr="00FB616F">
              <w:rPr>
                <w:bCs/>
                <w:sz w:val="20"/>
                <w:szCs w:val="20"/>
              </w:rPr>
              <w:t>Муниципальная программа "Профилактика правонарушений, терроризма и экстремизма на территории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37F9DE8" w14:textId="77777777" w:rsidR="00FB616F" w:rsidRPr="00FB616F" w:rsidRDefault="00FB616F" w:rsidP="00FB616F">
            <w:pPr>
              <w:jc w:val="right"/>
              <w:rPr>
                <w:bCs/>
                <w:sz w:val="20"/>
                <w:szCs w:val="20"/>
              </w:rPr>
            </w:pPr>
            <w:r w:rsidRPr="00FB616F">
              <w:rPr>
                <w:bCs/>
                <w:sz w:val="20"/>
                <w:szCs w:val="20"/>
              </w:rPr>
              <w:t>1 026 000,00</w:t>
            </w:r>
          </w:p>
        </w:tc>
        <w:tc>
          <w:tcPr>
            <w:tcW w:w="2552" w:type="dxa"/>
            <w:tcBorders>
              <w:top w:val="nil"/>
              <w:left w:val="single" w:sz="4" w:space="0" w:color="auto"/>
              <w:bottom w:val="single" w:sz="4" w:space="0" w:color="auto"/>
              <w:right w:val="nil"/>
            </w:tcBorders>
            <w:shd w:val="clear" w:color="auto" w:fill="auto"/>
            <w:noWrap/>
            <w:vAlign w:val="center"/>
            <w:hideMark/>
          </w:tcPr>
          <w:p w14:paraId="61D9B834"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87C8472"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5BF1F649" w14:textId="77777777" w:rsidR="00FB616F" w:rsidRPr="00FB616F" w:rsidRDefault="00FB616F" w:rsidP="00FB616F">
            <w:pPr>
              <w:rPr>
                <w:sz w:val="20"/>
                <w:szCs w:val="20"/>
              </w:rPr>
            </w:pPr>
          </w:p>
        </w:tc>
      </w:tr>
      <w:tr w:rsidR="00FB616F" w:rsidRPr="00FB616F" w14:paraId="30BE35F3"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57E5E802" w14:textId="77777777" w:rsidR="00FB616F" w:rsidRPr="00FB616F" w:rsidRDefault="00FB616F" w:rsidP="00FB616F">
            <w:pPr>
              <w:jc w:val="right"/>
              <w:rPr>
                <w:bCs/>
                <w:sz w:val="20"/>
                <w:szCs w:val="20"/>
              </w:rPr>
            </w:pPr>
            <w:r w:rsidRPr="00FB616F">
              <w:rPr>
                <w:bCs/>
                <w:sz w:val="20"/>
                <w:szCs w:val="20"/>
              </w:rPr>
              <w:t>16</w:t>
            </w:r>
          </w:p>
        </w:tc>
        <w:tc>
          <w:tcPr>
            <w:tcW w:w="3261" w:type="dxa"/>
            <w:tcBorders>
              <w:top w:val="nil"/>
              <w:left w:val="single" w:sz="4" w:space="0" w:color="auto"/>
              <w:bottom w:val="single" w:sz="4" w:space="0" w:color="auto"/>
              <w:right w:val="nil"/>
            </w:tcBorders>
            <w:shd w:val="clear" w:color="auto" w:fill="auto"/>
            <w:vAlign w:val="center"/>
            <w:hideMark/>
          </w:tcPr>
          <w:p w14:paraId="2A027144" w14:textId="77777777" w:rsidR="00FB616F" w:rsidRPr="00FB616F" w:rsidRDefault="00FB616F" w:rsidP="00FB616F">
            <w:pPr>
              <w:rPr>
                <w:bCs/>
                <w:sz w:val="20"/>
                <w:szCs w:val="20"/>
              </w:rPr>
            </w:pPr>
            <w:r w:rsidRPr="00FB616F">
              <w:rPr>
                <w:bCs/>
                <w:sz w:val="20"/>
                <w:szCs w:val="20"/>
              </w:rPr>
              <w:t>Муниципальная программа "Жилищно-коммунальное хозяйство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ABFFDB1" w14:textId="77777777" w:rsidR="00FB616F" w:rsidRPr="00FB616F" w:rsidRDefault="00FB616F" w:rsidP="00FB616F">
            <w:pPr>
              <w:jc w:val="right"/>
              <w:rPr>
                <w:bCs/>
                <w:sz w:val="20"/>
                <w:szCs w:val="20"/>
              </w:rPr>
            </w:pPr>
            <w:r w:rsidRPr="00FB616F">
              <w:rPr>
                <w:bCs/>
                <w:sz w:val="20"/>
                <w:szCs w:val="20"/>
              </w:rPr>
              <w:t>68 546 705,21</w:t>
            </w:r>
          </w:p>
        </w:tc>
        <w:tc>
          <w:tcPr>
            <w:tcW w:w="2552" w:type="dxa"/>
            <w:tcBorders>
              <w:top w:val="nil"/>
              <w:left w:val="single" w:sz="4" w:space="0" w:color="auto"/>
              <w:bottom w:val="single" w:sz="4" w:space="0" w:color="auto"/>
              <w:right w:val="nil"/>
            </w:tcBorders>
            <w:shd w:val="clear" w:color="auto" w:fill="auto"/>
            <w:noWrap/>
            <w:vAlign w:val="center"/>
            <w:hideMark/>
          </w:tcPr>
          <w:p w14:paraId="72744DC8" w14:textId="77777777" w:rsidR="00FB616F" w:rsidRPr="00FB616F" w:rsidRDefault="00FB616F" w:rsidP="00FB616F">
            <w:pPr>
              <w:jc w:val="right"/>
              <w:rPr>
                <w:bCs/>
                <w:sz w:val="20"/>
                <w:szCs w:val="20"/>
              </w:rPr>
            </w:pPr>
            <w:r w:rsidRPr="00FB616F">
              <w:rPr>
                <w:bCs/>
                <w:sz w:val="20"/>
                <w:szCs w:val="20"/>
              </w:rPr>
              <w:t>52 532 360,00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2D8F3BB" w14:textId="77777777" w:rsidR="00FB616F" w:rsidRPr="00FB616F" w:rsidRDefault="00FB616F" w:rsidP="00FB616F">
            <w:pPr>
              <w:jc w:val="right"/>
              <w:rPr>
                <w:bCs/>
                <w:sz w:val="20"/>
                <w:szCs w:val="20"/>
              </w:rPr>
            </w:pPr>
            <w:r w:rsidRPr="00FB616F">
              <w:rPr>
                <w:bCs/>
                <w:sz w:val="20"/>
                <w:szCs w:val="20"/>
              </w:rPr>
              <w:t>54 966 060,00</w:t>
            </w:r>
          </w:p>
        </w:tc>
        <w:tc>
          <w:tcPr>
            <w:tcW w:w="236" w:type="dxa"/>
            <w:vAlign w:val="center"/>
            <w:hideMark/>
          </w:tcPr>
          <w:p w14:paraId="080B335D" w14:textId="77777777" w:rsidR="00FB616F" w:rsidRPr="00FB616F" w:rsidRDefault="00FB616F" w:rsidP="00FB616F">
            <w:pPr>
              <w:rPr>
                <w:sz w:val="20"/>
                <w:szCs w:val="20"/>
              </w:rPr>
            </w:pPr>
          </w:p>
        </w:tc>
      </w:tr>
      <w:tr w:rsidR="00FB616F" w:rsidRPr="00FB616F" w14:paraId="22A1B1FC"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0C2889D7"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0A3CB96D" w14:textId="77777777" w:rsidR="00FB616F" w:rsidRPr="00FB616F" w:rsidRDefault="00FB616F" w:rsidP="00FB616F">
            <w:pPr>
              <w:rPr>
                <w:bCs/>
                <w:sz w:val="20"/>
                <w:szCs w:val="20"/>
              </w:rPr>
            </w:pPr>
            <w:r w:rsidRPr="00FB616F">
              <w:rPr>
                <w:bCs/>
                <w:sz w:val="20"/>
                <w:szCs w:val="20"/>
              </w:rPr>
              <w:t>Подпрограмма "Чистая вода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A2468A" w14:textId="77777777" w:rsidR="00FB616F" w:rsidRPr="00FB616F" w:rsidRDefault="00FB616F" w:rsidP="00FB616F">
            <w:pPr>
              <w:jc w:val="right"/>
              <w:rPr>
                <w:bCs/>
                <w:sz w:val="20"/>
                <w:szCs w:val="20"/>
              </w:rPr>
            </w:pPr>
            <w:r w:rsidRPr="00FB616F">
              <w:rPr>
                <w:bCs/>
                <w:sz w:val="20"/>
                <w:szCs w:val="20"/>
              </w:rPr>
              <w:t>16 188 600,00</w:t>
            </w:r>
          </w:p>
        </w:tc>
        <w:tc>
          <w:tcPr>
            <w:tcW w:w="2552" w:type="dxa"/>
            <w:tcBorders>
              <w:top w:val="nil"/>
              <w:left w:val="single" w:sz="4" w:space="0" w:color="auto"/>
              <w:bottom w:val="single" w:sz="4" w:space="0" w:color="auto"/>
              <w:right w:val="nil"/>
            </w:tcBorders>
            <w:shd w:val="clear" w:color="auto" w:fill="auto"/>
            <w:noWrap/>
            <w:vAlign w:val="center"/>
            <w:hideMark/>
          </w:tcPr>
          <w:p w14:paraId="2A7901F6"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7F4D0E6F"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4A2FB0E2" w14:textId="77777777" w:rsidR="00FB616F" w:rsidRPr="00FB616F" w:rsidRDefault="00FB616F" w:rsidP="00FB616F">
            <w:pPr>
              <w:rPr>
                <w:sz w:val="20"/>
                <w:szCs w:val="20"/>
              </w:rPr>
            </w:pPr>
          </w:p>
        </w:tc>
      </w:tr>
      <w:tr w:rsidR="00FB616F" w:rsidRPr="00FB616F" w14:paraId="6FBAD6DE" w14:textId="77777777" w:rsidTr="00FB616F">
        <w:trPr>
          <w:trHeight w:val="585"/>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3035C8E5"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1A68C373" w14:textId="77777777" w:rsidR="00FB616F" w:rsidRPr="00FB616F" w:rsidRDefault="00FB616F" w:rsidP="00FB616F">
            <w:pPr>
              <w:rPr>
                <w:bCs/>
                <w:sz w:val="20"/>
                <w:szCs w:val="20"/>
              </w:rPr>
            </w:pPr>
            <w:r w:rsidRPr="00FB616F">
              <w:rPr>
                <w:bCs/>
                <w:sz w:val="20"/>
                <w:szCs w:val="20"/>
              </w:rPr>
              <w:t>Подпрограмма "Благоустройство территории населённых пунктов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01EC67A" w14:textId="77777777" w:rsidR="00FB616F" w:rsidRPr="00FB616F" w:rsidRDefault="00FB616F" w:rsidP="00FB616F">
            <w:pPr>
              <w:jc w:val="right"/>
              <w:rPr>
                <w:bCs/>
                <w:sz w:val="20"/>
                <w:szCs w:val="20"/>
              </w:rPr>
            </w:pPr>
            <w:r w:rsidRPr="00FB616F">
              <w:rPr>
                <w:bCs/>
                <w:sz w:val="20"/>
                <w:szCs w:val="20"/>
              </w:rPr>
              <w:t>18 351 200,00</w:t>
            </w:r>
          </w:p>
        </w:tc>
        <w:tc>
          <w:tcPr>
            <w:tcW w:w="2552" w:type="dxa"/>
            <w:tcBorders>
              <w:top w:val="nil"/>
              <w:left w:val="single" w:sz="4" w:space="0" w:color="auto"/>
              <w:bottom w:val="single" w:sz="4" w:space="0" w:color="auto"/>
              <w:right w:val="nil"/>
            </w:tcBorders>
            <w:shd w:val="clear" w:color="auto" w:fill="auto"/>
            <w:noWrap/>
            <w:vAlign w:val="center"/>
            <w:hideMark/>
          </w:tcPr>
          <w:p w14:paraId="77B11CE5" w14:textId="77777777" w:rsidR="00FB616F" w:rsidRPr="00FB616F" w:rsidRDefault="00FB616F" w:rsidP="00FB616F">
            <w:pPr>
              <w:jc w:val="right"/>
              <w:rPr>
                <w:bCs/>
                <w:sz w:val="20"/>
                <w:szCs w:val="20"/>
              </w:rPr>
            </w:pPr>
            <w:r w:rsidRPr="00FB616F">
              <w:rPr>
                <w:bCs/>
                <w:sz w:val="20"/>
                <w:szCs w:val="20"/>
              </w:rPr>
              <w:t>16 928 200,00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60AE7094" w14:textId="77777777" w:rsidR="00FB616F" w:rsidRPr="00FB616F" w:rsidRDefault="00FB616F" w:rsidP="00FB616F">
            <w:pPr>
              <w:jc w:val="right"/>
              <w:rPr>
                <w:bCs/>
                <w:sz w:val="20"/>
                <w:szCs w:val="20"/>
              </w:rPr>
            </w:pPr>
            <w:r w:rsidRPr="00FB616F">
              <w:rPr>
                <w:bCs/>
                <w:sz w:val="20"/>
                <w:szCs w:val="20"/>
              </w:rPr>
              <w:t>19 361 900,00</w:t>
            </w:r>
          </w:p>
        </w:tc>
        <w:tc>
          <w:tcPr>
            <w:tcW w:w="236" w:type="dxa"/>
            <w:vAlign w:val="center"/>
            <w:hideMark/>
          </w:tcPr>
          <w:p w14:paraId="1F21D37B" w14:textId="77777777" w:rsidR="00FB616F" w:rsidRPr="00FB616F" w:rsidRDefault="00FB616F" w:rsidP="00FB616F">
            <w:pPr>
              <w:rPr>
                <w:sz w:val="20"/>
                <w:szCs w:val="20"/>
              </w:rPr>
            </w:pPr>
          </w:p>
        </w:tc>
      </w:tr>
      <w:tr w:rsidR="00FB616F" w:rsidRPr="00FB616F" w14:paraId="45120BF9"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DD203E6" w14:textId="77777777" w:rsidR="00FB616F" w:rsidRPr="00FB616F" w:rsidRDefault="00FB616F" w:rsidP="00FB616F">
            <w:pPr>
              <w:rPr>
                <w:bCs/>
                <w:sz w:val="20"/>
                <w:szCs w:val="20"/>
              </w:rPr>
            </w:pPr>
            <w:r w:rsidRPr="00FB616F">
              <w:rPr>
                <w:bCs/>
                <w:sz w:val="20"/>
                <w:szCs w:val="20"/>
              </w:rPr>
              <w:t> </w:t>
            </w:r>
          </w:p>
        </w:tc>
        <w:tc>
          <w:tcPr>
            <w:tcW w:w="3261" w:type="dxa"/>
            <w:tcBorders>
              <w:top w:val="nil"/>
              <w:left w:val="single" w:sz="4" w:space="0" w:color="auto"/>
              <w:bottom w:val="single" w:sz="4" w:space="0" w:color="auto"/>
              <w:right w:val="nil"/>
            </w:tcBorders>
            <w:shd w:val="clear" w:color="auto" w:fill="auto"/>
            <w:vAlign w:val="center"/>
            <w:hideMark/>
          </w:tcPr>
          <w:p w14:paraId="2CEC7522" w14:textId="77777777" w:rsidR="00FB616F" w:rsidRPr="00FB616F" w:rsidRDefault="00FB616F" w:rsidP="00FB616F">
            <w:pPr>
              <w:rPr>
                <w:bCs/>
                <w:sz w:val="20"/>
                <w:szCs w:val="20"/>
              </w:rPr>
            </w:pPr>
            <w:r w:rsidRPr="00FB616F">
              <w:rPr>
                <w:bCs/>
                <w:sz w:val="20"/>
                <w:szCs w:val="20"/>
              </w:rPr>
              <w:t>Подпрограмма "Безопасность жилищно-коммунального хозяйства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566675" w14:textId="77777777" w:rsidR="00FB616F" w:rsidRPr="00FB616F" w:rsidRDefault="00FB616F" w:rsidP="00FB616F">
            <w:pPr>
              <w:jc w:val="right"/>
              <w:rPr>
                <w:bCs/>
                <w:sz w:val="20"/>
                <w:szCs w:val="20"/>
              </w:rPr>
            </w:pPr>
            <w:r w:rsidRPr="00FB616F">
              <w:rPr>
                <w:bCs/>
                <w:sz w:val="20"/>
                <w:szCs w:val="20"/>
              </w:rPr>
              <w:t>34 006 905,21</w:t>
            </w:r>
          </w:p>
        </w:tc>
        <w:tc>
          <w:tcPr>
            <w:tcW w:w="2552" w:type="dxa"/>
            <w:tcBorders>
              <w:top w:val="nil"/>
              <w:left w:val="single" w:sz="4" w:space="0" w:color="auto"/>
              <w:bottom w:val="single" w:sz="4" w:space="0" w:color="auto"/>
              <w:right w:val="nil"/>
            </w:tcBorders>
            <w:shd w:val="clear" w:color="auto" w:fill="auto"/>
            <w:noWrap/>
            <w:vAlign w:val="center"/>
            <w:hideMark/>
          </w:tcPr>
          <w:p w14:paraId="3BA54675" w14:textId="77777777" w:rsidR="00FB616F" w:rsidRPr="00FB616F" w:rsidRDefault="00FB616F" w:rsidP="00FB616F">
            <w:pPr>
              <w:jc w:val="right"/>
              <w:rPr>
                <w:bCs/>
                <w:sz w:val="20"/>
                <w:szCs w:val="20"/>
              </w:rPr>
            </w:pPr>
            <w:r w:rsidRPr="00FB616F">
              <w:rPr>
                <w:bCs/>
                <w:sz w:val="20"/>
                <w:szCs w:val="20"/>
              </w:rPr>
              <w:t>35 604 160,00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E8CD9EF" w14:textId="77777777" w:rsidR="00FB616F" w:rsidRPr="00FB616F" w:rsidRDefault="00FB616F" w:rsidP="00FB616F">
            <w:pPr>
              <w:jc w:val="right"/>
              <w:rPr>
                <w:bCs/>
                <w:sz w:val="20"/>
                <w:szCs w:val="20"/>
              </w:rPr>
            </w:pPr>
            <w:r w:rsidRPr="00FB616F">
              <w:rPr>
                <w:bCs/>
                <w:sz w:val="20"/>
                <w:szCs w:val="20"/>
              </w:rPr>
              <w:t>35 604 160,00</w:t>
            </w:r>
          </w:p>
        </w:tc>
        <w:tc>
          <w:tcPr>
            <w:tcW w:w="236" w:type="dxa"/>
            <w:vAlign w:val="center"/>
            <w:hideMark/>
          </w:tcPr>
          <w:p w14:paraId="0C918117" w14:textId="77777777" w:rsidR="00FB616F" w:rsidRPr="00FB616F" w:rsidRDefault="00FB616F" w:rsidP="00FB616F">
            <w:pPr>
              <w:rPr>
                <w:sz w:val="20"/>
                <w:szCs w:val="20"/>
              </w:rPr>
            </w:pPr>
          </w:p>
        </w:tc>
      </w:tr>
      <w:tr w:rsidR="00FB616F" w:rsidRPr="00FB616F" w14:paraId="60428C7F"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0622745" w14:textId="77777777" w:rsidR="00FB616F" w:rsidRPr="00FB616F" w:rsidRDefault="00FB616F" w:rsidP="00FB616F">
            <w:pPr>
              <w:jc w:val="right"/>
              <w:rPr>
                <w:bCs/>
                <w:sz w:val="20"/>
                <w:szCs w:val="20"/>
              </w:rPr>
            </w:pPr>
            <w:r w:rsidRPr="00FB616F">
              <w:rPr>
                <w:bCs/>
                <w:sz w:val="20"/>
                <w:szCs w:val="20"/>
              </w:rPr>
              <w:t>17</w:t>
            </w:r>
          </w:p>
        </w:tc>
        <w:tc>
          <w:tcPr>
            <w:tcW w:w="3261" w:type="dxa"/>
            <w:tcBorders>
              <w:top w:val="nil"/>
              <w:left w:val="single" w:sz="4" w:space="0" w:color="auto"/>
              <w:bottom w:val="single" w:sz="4" w:space="0" w:color="auto"/>
              <w:right w:val="nil"/>
            </w:tcBorders>
            <w:shd w:val="clear" w:color="auto" w:fill="auto"/>
            <w:vAlign w:val="center"/>
            <w:hideMark/>
          </w:tcPr>
          <w:p w14:paraId="30897DC6" w14:textId="77777777" w:rsidR="00FB616F" w:rsidRPr="00FB616F" w:rsidRDefault="00FB616F" w:rsidP="00FB616F">
            <w:pPr>
              <w:rPr>
                <w:bCs/>
                <w:sz w:val="20"/>
                <w:szCs w:val="20"/>
              </w:rPr>
            </w:pPr>
            <w:r w:rsidRPr="00FB616F">
              <w:rPr>
                <w:bCs/>
                <w:sz w:val="20"/>
                <w:szCs w:val="20"/>
              </w:rPr>
              <w:t>Муниципальная программа «Обеспечение безопасности жизнедеятельности населения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5AAEA80" w14:textId="77777777" w:rsidR="00FB616F" w:rsidRPr="00FB616F" w:rsidRDefault="00FB616F" w:rsidP="00FB616F">
            <w:pPr>
              <w:jc w:val="right"/>
              <w:rPr>
                <w:bCs/>
                <w:sz w:val="20"/>
                <w:szCs w:val="20"/>
              </w:rPr>
            </w:pPr>
            <w:r w:rsidRPr="00FB616F">
              <w:rPr>
                <w:bCs/>
                <w:sz w:val="20"/>
                <w:szCs w:val="20"/>
              </w:rPr>
              <w:t>14 849 727,95</w:t>
            </w:r>
          </w:p>
        </w:tc>
        <w:tc>
          <w:tcPr>
            <w:tcW w:w="2552" w:type="dxa"/>
            <w:tcBorders>
              <w:top w:val="nil"/>
              <w:left w:val="single" w:sz="4" w:space="0" w:color="auto"/>
              <w:bottom w:val="single" w:sz="4" w:space="0" w:color="auto"/>
              <w:right w:val="nil"/>
            </w:tcBorders>
            <w:shd w:val="clear" w:color="auto" w:fill="auto"/>
            <w:noWrap/>
            <w:vAlign w:val="center"/>
            <w:hideMark/>
          </w:tcPr>
          <w:p w14:paraId="28F2F49D" w14:textId="77777777" w:rsidR="00FB616F" w:rsidRPr="00FB616F" w:rsidRDefault="00FB616F" w:rsidP="00FB616F">
            <w:pPr>
              <w:jc w:val="right"/>
              <w:rPr>
                <w:bCs/>
                <w:sz w:val="20"/>
                <w:szCs w:val="20"/>
              </w:rPr>
            </w:pPr>
            <w:r w:rsidRPr="00FB616F">
              <w:rPr>
                <w:bCs/>
                <w:sz w:val="20"/>
                <w:szCs w:val="20"/>
              </w:rPr>
              <w:t>6 650 000,00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0B9EE2C9" w14:textId="77777777" w:rsidR="00FB616F" w:rsidRPr="00FB616F" w:rsidRDefault="00FB616F" w:rsidP="00FB616F">
            <w:pPr>
              <w:jc w:val="right"/>
              <w:rPr>
                <w:bCs/>
                <w:sz w:val="20"/>
                <w:szCs w:val="20"/>
              </w:rPr>
            </w:pPr>
            <w:r w:rsidRPr="00FB616F">
              <w:rPr>
                <w:bCs/>
                <w:sz w:val="20"/>
                <w:szCs w:val="20"/>
              </w:rPr>
              <w:t>6 650 000,00</w:t>
            </w:r>
          </w:p>
        </w:tc>
        <w:tc>
          <w:tcPr>
            <w:tcW w:w="236" w:type="dxa"/>
            <w:vAlign w:val="center"/>
            <w:hideMark/>
          </w:tcPr>
          <w:p w14:paraId="696EF1E3" w14:textId="77777777" w:rsidR="00FB616F" w:rsidRPr="00FB616F" w:rsidRDefault="00FB616F" w:rsidP="00FB616F">
            <w:pPr>
              <w:rPr>
                <w:sz w:val="20"/>
                <w:szCs w:val="20"/>
              </w:rPr>
            </w:pPr>
          </w:p>
        </w:tc>
      </w:tr>
      <w:tr w:rsidR="00FB616F" w:rsidRPr="00FB616F" w14:paraId="47A049BD" w14:textId="77777777" w:rsidTr="00FB616F">
        <w:trPr>
          <w:trHeight w:val="87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7414C7B7" w14:textId="77777777" w:rsidR="00FB616F" w:rsidRPr="00FB616F" w:rsidRDefault="00FB616F" w:rsidP="00FB616F">
            <w:pPr>
              <w:jc w:val="right"/>
              <w:rPr>
                <w:bCs/>
                <w:sz w:val="20"/>
                <w:szCs w:val="20"/>
              </w:rPr>
            </w:pPr>
            <w:r w:rsidRPr="00FB616F">
              <w:rPr>
                <w:bCs/>
                <w:sz w:val="20"/>
                <w:szCs w:val="20"/>
              </w:rPr>
              <w:t>18</w:t>
            </w:r>
          </w:p>
        </w:tc>
        <w:tc>
          <w:tcPr>
            <w:tcW w:w="3261" w:type="dxa"/>
            <w:tcBorders>
              <w:top w:val="nil"/>
              <w:left w:val="single" w:sz="4" w:space="0" w:color="auto"/>
              <w:bottom w:val="single" w:sz="4" w:space="0" w:color="auto"/>
              <w:right w:val="nil"/>
            </w:tcBorders>
            <w:shd w:val="clear" w:color="auto" w:fill="auto"/>
            <w:vAlign w:val="center"/>
            <w:hideMark/>
          </w:tcPr>
          <w:p w14:paraId="5C3EA0AE" w14:textId="77777777" w:rsidR="00FB616F" w:rsidRPr="00FB616F" w:rsidRDefault="00FB616F" w:rsidP="00FB616F">
            <w:pPr>
              <w:rPr>
                <w:bCs/>
                <w:sz w:val="20"/>
                <w:szCs w:val="20"/>
              </w:rPr>
            </w:pPr>
            <w:r w:rsidRPr="00FB616F">
              <w:rPr>
                <w:bCs/>
                <w:sz w:val="20"/>
                <w:szCs w:val="20"/>
              </w:rPr>
              <w:t>Муниципальная программа "Организация социально-значимых мероприятий на территории Куйбышевского района"</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9A70DF2" w14:textId="77777777" w:rsidR="00FB616F" w:rsidRPr="00FB616F" w:rsidRDefault="00FB616F" w:rsidP="00FB616F">
            <w:pPr>
              <w:jc w:val="right"/>
              <w:rPr>
                <w:bCs/>
                <w:sz w:val="20"/>
                <w:szCs w:val="20"/>
              </w:rPr>
            </w:pPr>
            <w:r w:rsidRPr="00FB616F">
              <w:rPr>
                <w:bCs/>
                <w:sz w:val="20"/>
                <w:szCs w:val="20"/>
              </w:rPr>
              <w:t>420 500,00</w:t>
            </w:r>
          </w:p>
        </w:tc>
        <w:tc>
          <w:tcPr>
            <w:tcW w:w="2552" w:type="dxa"/>
            <w:tcBorders>
              <w:top w:val="nil"/>
              <w:left w:val="single" w:sz="4" w:space="0" w:color="auto"/>
              <w:bottom w:val="single" w:sz="4" w:space="0" w:color="auto"/>
              <w:right w:val="nil"/>
            </w:tcBorders>
            <w:shd w:val="clear" w:color="auto" w:fill="auto"/>
            <w:noWrap/>
            <w:vAlign w:val="center"/>
            <w:hideMark/>
          </w:tcPr>
          <w:p w14:paraId="48CEFBD8"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7A05BC5"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6DED6749" w14:textId="77777777" w:rsidR="00FB616F" w:rsidRPr="00FB616F" w:rsidRDefault="00FB616F" w:rsidP="00FB616F">
            <w:pPr>
              <w:rPr>
                <w:sz w:val="20"/>
                <w:szCs w:val="20"/>
              </w:rPr>
            </w:pPr>
          </w:p>
        </w:tc>
      </w:tr>
      <w:tr w:rsidR="00FB616F" w:rsidRPr="00FB616F" w14:paraId="5D8A1BEE" w14:textId="77777777" w:rsidTr="00FB616F">
        <w:trPr>
          <w:trHeight w:val="144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6B39B8FD" w14:textId="77777777" w:rsidR="00FB616F" w:rsidRPr="00FB616F" w:rsidRDefault="00FB616F" w:rsidP="00FB616F">
            <w:pPr>
              <w:jc w:val="right"/>
              <w:rPr>
                <w:bCs/>
                <w:sz w:val="20"/>
                <w:szCs w:val="20"/>
              </w:rPr>
            </w:pPr>
            <w:r w:rsidRPr="00FB616F">
              <w:rPr>
                <w:bCs/>
                <w:sz w:val="20"/>
                <w:szCs w:val="20"/>
              </w:rPr>
              <w:t>19</w:t>
            </w:r>
          </w:p>
        </w:tc>
        <w:tc>
          <w:tcPr>
            <w:tcW w:w="3261" w:type="dxa"/>
            <w:tcBorders>
              <w:top w:val="nil"/>
              <w:left w:val="single" w:sz="4" w:space="0" w:color="auto"/>
              <w:bottom w:val="single" w:sz="4" w:space="0" w:color="auto"/>
              <w:right w:val="nil"/>
            </w:tcBorders>
            <w:shd w:val="clear" w:color="auto" w:fill="auto"/>
            <w:vAlign w:val="center"/>
            <w:hideMark/>
          </w:tcPr>
          <w:p w14:paraId="207AC03E" w14:textId="77777777" w:rsidR="00FB616F" w:rsidRPr="00FB616F" w:rsidRDefault="00FB616F" w:rsidP="00FB616F">
            <w:pPr>
              <w:rPr>
                <w:bCs/>
                <w:sz w:val="20"/>
                <w:szCs w:val="20"/>
              </w:rPr>
            </w:pPr>
            <w:r w:rsidRPr="00FB616F">
              <w:rPr>
                <w:bCs/>
                <w:sz w:val="20"/>
                <w:szCs w:val="20"/>
              </w:rPr>
              <w:t>Муниципальная программа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2DC798" w14:textId="77777777" w:rsidR="00FB616F" w:rsidRPr="00FB616F" w:rsidRDefault="00FB616F" w:rsidP="00FB616F">
            <w:pPr>
              <w:jc w:val="right"/>
              <w:rPr>
                <w:bCs/>
                <w:sz w:val="20"/>
                <w:szCs w:val="20"/>
              </w:rPr>
            </w:pPr>
            <w:r w:rsidRPr="00FB616F">
              <w:rPr>
                <w:bCs/>
                <w:sz w:val="20"/>
                <w:szCs w:val="20"/>
              </w:rPr>
              <w:t>250 000,00</w:t>
            </w:r>
          </w:p>
        </w:tc>
        <w:tc>
          <w:tcPr>
            <w:tcW w:w="2552" w:type="dxa"/>
            <w:tcBorders>
              <w:top w:val="nil"/>
              <w:left w:val="single" w:sz="4" w:space="0" w:color="auto"/>
              <w:bottom w:val="single" w:sz="4" w:space="0" w:color="auto"/>
              <w:right w:val="nil"/>
            </w:tcBorders>
            <w:shd w:val="clear" w:color="auto" w:fill="auto"/>
            <w:noWrap/>
            <w:vAlign w:val="center"/>
            <w:hideMark/>
          </w:tcPr>
          <w:p w14:paraId="174EC71F" w14:textId="77777777" w:rsidR="00FB616F" w:rsidRPr="00FB616F" w:rsidRDefault="00FB616F" w:rsidP="00FB616F">
            <w:pPr>
              <w:jc w:val="right"/>
              <w:rPr>
                <w:bCs/>
                <w:sz w:val="20"/>
                <w:szCs w:val="20"/>
              </w:rPr>
            </w:pPr>
            <w:r w:rsidRPr="00FB616F">
              <w:rPr>
                <w:bCs/>
                <w:sz w:val="20"/>
                <w:szCs w:val="20"/>
              </w:rPr>
              <w:t>0,00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4439ACE1" w14:textId="77777777" w:rsidR="00FB616F" w:rsidRPr="00FB616F" w:rsidRDefault="00FB616F" w:rsidP="00FB616F">
            <w:pPr>
              <w:jc w:val="right"/>
              <w:rPr>
                <w:bCs/>
                <w:sz w:val="20"/>
                <w:szCs w:val="20"/>
              </w:rPr>
            </w:pPr>
            <w:r w:rsidRPr="00FB616F">
              <w:rPr>
                <w:bCs/>
                <w:sz w:val="20"/>
                <w:szCs w:val="20"/>
              </w:rPr>
              <w:t>0,00</w:t>
            </w:r>
          </w:p>
        </w:tc>
        <w:tc>
          <w:tcPr>
            <w:tcW w:w="236" w:type="dxa"/>
            <w:vAlign w:val="center"/>
            <w:hideMark/>
          </w:tcPr>
          <w:p w14:paraId="73AA0B8D" w14:textId="77777777" w:rsidR="00FB616F" w:rsidRPr="00FB616F" w:rsidRDefault="00FB616F" w:rsidP="00FB616F">
            <w:pPr>
              <w:rPr>
                <w:sz w:val="20"/>
                <w:szCs w:val="20"/>
              </w:rPr>
            </w:pPr>
          </w:p>
        </w:tc>
      </w:tr>
      <w:tr w:rsidR="00FB616F" w:rsidRPr="00FB616F" w14:paraId="352EC91F" w14:textId="77777777" w:rsidTr="00FB616F">
        <w:trPr>
          <w:trHeight w:val="1440"/>
        </w:trPr>
        <w:tc>
          <w:tcPr>
            <w:tcW w:w="1134" w:type="dxa"/>
            <w:tcBorders>
              <w:top w:val="single" w:sz="4" w:space="0" w:color="auto"/>
              <w:left w:val="single" w:sz="4" w:space="0" w:color="auto"/>
              <w:bottom w:val="single" w:sz="4" w:space="0" w:color="auto"/>
              <w:right w:val="nil"/>
            </w:tcBorders>
            <w:shd w:val="clear" w:color="auto" w:fill="auto"/>
            <w:noWrap/>
            <w:vAlign w:val="bottom"/>
            <w:hideMark/>
          </w:tcPr>
          <w:p w14:paraId="165E4F1B" w14:textId="77777777" w:rsidR="00FB616F" w:rsidRPr="00FB616F" w:rsidRDefault="00FB616F" w:rsidP="00FB616F">
            <w:pPr>
              <w:jc w:val="right"/>
              <w:rPr>
                <w:bCs/>
                <w:sz w:val="20"/>
                <w:szCs w:val="20"/>
              </w:rPr>
            </w:pPr>
            <w:r w:rsidRPr="00FB616F">
              <w:rPr>
                <w:bCs/>
                <w:sz w:val="20"/>
                <w:szCs w:val="20"/>
              </w:rPr>
              <w:t>20</w:t>
            </w:r>
          </w:p>
        </w:tc>
        <w:tc>
          <w:tcPr>
            <w:tcW w:w="3261" w:type="dxa"/>
            <w:tcBorders>
              <w:top w:val="nil"/>
              <w:left w:val="single" w:sz="4" w:space="0" w:color="auto"/>
              <w:bottom w:val="single" w:sz="4" w:space="0" w:color="auto"/>
              <w:right w:val="nil"/>
            </w:tcBorders>
            <w:shd w:val="clear" w:color="auto" w:fill="auto"/>
            <w:vAlign w:val="center"/>
            <w:hideMark/>
          </w:tcPr>
          <w:p w14:paraId="3B0D89E3" w14:textId="77777777" w:rsidR="00FB616F" w:rsidRPr="00FB616F" w:rsidRDefault="00FB616F" w:rsidP="00FB616F">
            <w:pPr>
              <w:rPr>
                <w:bCs/>
                <w:sz w:val="20"/>
                <w:szCs w:val="20"/>
              </w:rPr>
            </w:pPr>
            <w:r w:rsidRPr="00FB616F">
              <w:rPr>
                <w:bCs/>
                <w:sz w:val="20"/>
                <w:szCs w:val="20"/>
              </w:rPr>
              <w:t>Муниципальная программа «Обеспечение доступности услуг автобусного пассажирского транспорта, осуществляющего перевозки по муниципальным маршрутам внутрирайонного сообщения в Куйбышевском районе»</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16FA375" w14:textId="77777777" w:rsidR="00FB616F" w:rsidRPr="00FB616F" w:rsidRDefault="00FB616F" w:rsidP="00FB616F">
            <w:pPr>
              <w:jc w:val="right"/>
              <w:rPr>
                <w:bCs/>
                <w:sz w:val="20"/>
                <w:szCs w:val="20"/>
              </w:rPr>
            </w:pPr>
            <w:r w:rsidRPr="00FB616F">
              <w:rPr>
                <w:bCs/>
                <w:sz w:val="20"/>
                <w:szCs w:val="20"/>
              </w:rPr>
              <w:t>19 147 977,00</w:t>
            </w:r>
          </w:p>
        </w:tc>
        <w:tc>
          <w:tcPr>
            <w:tcW w:w="2552" w:type="dxa"/>
            <w:tcBorders>
              <w:top w:val="nil"/>
              <w:left w:val="single" w:sz="4" w:space="0" w:color="auto"/>
              <w:bottom w:val="single" w:sz="4" w:space="0" w:color="auto"/>
              <w:right w:val="nil"/>
            </w:tcBorders>
            <w:shd w:val="clear" w:color="auto" w:fill="auto"/>
            <w:noWrap/>
            <w:vAlign w:val="center"/>
            <w:hideMark/>
          </w:tcPr>
          <w:p w14:paraId="02DE78C1" w14:textId="77777777" w:rsidR="00FB616F" w:rsidRPr="00FB616F" w:rsidRDefault="00FB616F" w:rsidP="00FB616F">
            <w:pPr>
              <w:jc w:val="right"/>
              <w:rPr>
                <w:bCs/>
                <w:sz w:val="20"/>
                <w:szCs w:val="20"/>
              </w:rPr>
            </w:pPr>
            <w:r w:rsidRPr="00FB616F">
              <w:rPr>
                <w:bCs/>
                <w:sz w:val="20"/>
                <w:szCs w:val="20"/>
              </w:rPr>
              <w:t>15 208 707,00</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2BCB2EE6" w14:textId="77777777" w:rsidR="00FB616F" w:rsidRPr="00FB616F" w:rsidRDefault="00FB616F" w:rsidP="00FB616F">
            <w:pPr>
              <w:jc w:val="right"/>
              <w:rPr>
                <w:bCs/>
                <w:sz w:val="20"/>
                <w:szCs w:val="20"/>
              </w:rPr>
            </w:pPr>
            <w:r w:rsidRPr="00FB616F">
              <w:rPr>
                <w:bCs/>
                <w:sz w:val="20"/>
                <w:szCs w:val="20"/>
              </w:rPr>
              <w:t>15 208 707,00</w:t>
            </w:r>
          </w:p>
        </w:tc>
        <w:tc>
          <w:tcPr>
            <w:tcW w:w="236" w:type="dxa"/>
            <w:vAlign w:val="center"/>
            <w:hideMark/>
          </w:tcPr>
          <w:p w14:paraId="2CD2FC88" w14:textId="77777777" w:rsidR="00FB616F" w:rsidRPr="00FB616F" w:rsidRDefault="00FB616F" w:rsidP="00FB616F">
            <w:pPr>
              <w:rPr>
                <w:sz w:val="20"/>
                <w:szCs w:val="20"/>
              </w:rPr>
            </w:pPr>
          </w:p>
        </w:tc>
      </w:tr>
      <w:tr w:rsidR="00FB616F" w:rsidRPr="00FB616F" w14:paraId="314DB999" w14:textId="77777777" w:rsidTr="00FB616F">
        <w:trPr>
          <w:trHeight w:val="15"/>
        </w:trPr>
        <w:tc>
          <w:tcPr>
            <w:tcW w:w="1134" w:type="dxa"/>
            <w:tcBorders>
              <w:top w:val="nil"/>
              <w:left w:val="nil"/>
              <w:bottom w:val="nil"/>
              <w:right w:val="nil"/>
            </w:tcBorders>
            <w:shd w:val="clear" w:color="auto" w:fill="auto"/>
            <w:noWrap/>
            <w:vAlign w:val="bottom"/>
            <w:hideMark/>
          </w:tcPr>
          <w:p w14:paraId="5EE66A53" w14:textId="77777777" w:rsidR="00FB616F" w:rsidRPr="00FB616F" w:rsidRDefault="00FB616F" w:rsidP="00FB616F">
            <w:pPr>
              <w:jc w:val="right"/>
              <w:rPr>
                <w:bCs/>
                <w:sz w:val="20"/>
                <w:szCs w:val="20"/>
              </w:rPr>
            </w:pPr>
          </w:p>
        </w:tc>
        <w:tc>
          <w:tcPr>
            <w:tcW w:w="3261" w:type="dxa"/>
            <w:tcBorders>
              <w:top w:val="nil"/>
              <w:left w:val="single" w:sz="4" w:space="0" w:color="auto"/>
              <w:bottom w:val="nil"/>
              <w:right w:val="nil"/>
            </w:tcBorders>
            <w:shd w:val="clear" w:color="auto" w:fill="auto"/>
            <w:noWrap/>
            <w:vAlign w:val="center"/>
            <w:hideMark/>
          </w:tcPr>
          <w:p w14:paraId="4889D79B" w14:textId="77777777" w:rsidR="00FB616F" w:rsidRPr="00FB616F" w:rsidRDefault="00FB616F" w:rsidP="00FB616F">
            <w:pPr>
              <w:rPr>
                <w:bCs/>
                <w:sz w:val="20"/>
                <w:szCs w:val="20"/>
              </w:rPr>
            </w:pPr>
            <w:r w:rsidRPr="00FB616F">
              <w:rPr>
                <w:bCs/>
                <w:sz w:val="20"/>
                <w:szCs w:val="20"/>
              </w:rPr>
              <w:t>Итого расходов</w:t>
            </w:r>
          </w:p>
        </w:tc>
        <w:tc>
          <w:tcPr>
            <w:tcW w:w="1134" w:type="dxa"/>
            <w:tcBorders>
              <w:top w:val="nil"/>
              <w:left w:val="single" w:sz="4" w:space="0" w:color="auto"/>
              <w:bottom w:val="nil"/>
              <w:right w:val="single" w:sz="4" w:space="0" w:color="auto"/>
            </w:tcBorders>
            <w:shd w:val="clear" w:color="auto" w:fill="auto"/>
            <w:noWrap/>
            <w:vAlign w:val="center"/>
            <w:hideMark/>
          </w:tcPr>
          <w:p w14:paraId="6B212CE6" w14:textId="77777777" w:rsidR="00FB616F" w:rsidRPr="00FB616F" w:rsidRDefault="00FB616F" w:rsidP="00FB616F">
            <w:pPr>
              <w:jc w:val="right"/>
              <w:rPr>
                <w:bCs/>
                <w:sz w:val="20"/>
                <w:szCs w:val="20"/>
              </w:rPr>
            </w:pPr>
            <w:r w:rsidRPr="00FB616F">
              <w:rPr>
                <w:bCs/>
                <w:sz w:val="20"/>
                <w:szCs w:val="20"/>
              </w:rPr>
              <w:t>2 047 590 322,9</w:t>
            </w:r>
          </w:p>
        </w:tc>
        <w:tc>
          <w:tcPr>
            <w:tcW w:w="2552" w:type="dxa"/>
            <w:tcBorders>
              <w:top w:val="nil"/>
              <w:left w:val="nil"/>
              <w:bottom w:val="single" w:sz="4" w:space="0" w:color="auto"/>
              <w:right w:val="single" w:sz="4" w:space="0" w:color="auto"/>
            </w:tcBorders>
            <w:shd w:val="clear" w:color="auto" w:fill="auto"/>
            <w:noWrap/>
            <w:vAlign w:val="center"/>
            <w:hideMark/>
          </w:tcPr>
          <w:p w14:paraId="72C45A5B" w14:textId="77777777" w:rsidR="00FB616F" w:rsidRPr="00FB616F" w:rsidRDefault="00FB616F" w:rsidP="00FB616F">
            <w:pPr>
              <w:jc w:val="right"/>
              <w:rPr>
                <w:bCs/>
                <w:sz w:val="20"/>
                <w:szCs w:val="20"/>
              </w:rPr>
            </w:pPr>
            <w:r w:rsidRPr="00FB616F">
              <w:rPr>
                <w:bCs/>
                <w:sz w:val="20"/>
                <w:szCs w:val="20"/>
              </w:rPr>
              <w:t>1 416 102 401,5</w:t>
            </w:r>
          </w:p>
        </w:tc>
        <w:tc>
          <w:tcPr>
            <w:tcW w:w="2126" w:type="dxa"/>
            <w:tcBorders>
              <w:top w:val="nil"/>
              <w:left w:val="nil"/>
              <w:bottom w:val="single" w:sz="4" w:space="0" w:color="auto"/>
              <w:right w:val="single" w:sz="4" w:space="0" w:color="auto"/>
            </w:tcBorders>
            <w:shd w:val="clear" w:color="auto" w:fill="auto"/>
            <w:noWrap/>
            <w:vAlign w:val="center"/>
            <w:hideMark/>
          </w:tcPr>
          <w:p w14:paraId="71CB36FD" w14:textId="77777777" w:rsidR="00FB616F" w:rsidRPr="00FB616F" w:rsidRDefault="00FB616F" w:rsidP="00FB616F">
            <w:pPr>
              <w:jc w:val="right"/>
              <w:rPr>
                <w:bCs/>
                <w:sz w:val="20"/>
                <w:szCs w:val="20"/>
              </w:rPr>
            </w:pPr>
            <w:r w:rsidRPr="00FB616F">
              <w:rPr>
                <w:bCs/>
                <w:sz w:val="20"/>
                <w:szCs w:val="20"/>
              </w:rPr>
              <w:t>1 497 159 357,0</w:t>
            </w:r>
          </w:p>
        </w:tc>
        <w:tc>
          <w:tcPr>
            <w:tcW w:w="236" w:type="dxa"/>
            <w:vAlign w:val="center"/>
            <w:hideMark/>
          </w:tcPr>
          <w:p w14:paraId="1C097156" w14:textId="77777777" w:rsidR="00FB616F" w:rsidRPr="00FB616F" w:rsidRDefault="00FB616F" w:rsidP="00FB616F">
            <w:pPr>
              <w:rPr>
                <w:sz w:val="20"/>
                <w:szCs w:val="20"/>
              </w:rPr>
            </w:pPr>
          </w:p>
        </w:tc>
      </w:tr>
      <w:tr w:rsidR="00FB616F" w:rsidRPr="00FB616F" w14:paraId="4CB5A10C" w14:textId="77777777" w:rsidTr="00FB616F">
        <w:trPr>
          <w:trHeight w:val="255"/>
        </w:trPr>
        <w:tc>
          <w:tcPr>
            <w:tcW w:w="1134" w:type="dxa"/>
            <w:tcBorders>
              <w:top w:val="nil"/>
              <w:left w:val="nil"/>
              <w:bottom w:val="nil"/>
              <w:right w:val="nil"/>
            </w:tcBorders>
            <w:shd w:val="clear" w:color="auto" w:fill="auto"/>
            <w:noWrap/>
            <w:vAlign w:val="bottom"/>
            <w:hideMark/>
          </w:tcPr>
          <w:p w14:paraId="0DD5F5C1" w14:textId="77777777" w:rsidR="00FB616F" w:rsidRPr="00FB616F" w:rsidRDefault="00FB616F" w:rsidP="00FB616F">
            <w:pPr>
              <w:jc w:val="right"/>
              <w:rPr>
                <w:bCs/>
                <w:sz w:val="20"/>
                <w:szCs w:val="20"/>
              </w:rPr>
            </w:pPr>
          </w:p>
        </w:tc>
        <w:tc>
          <w:tcPr>
            <w:tcW w:w="3261" w:type="dxa"/>
            <w:tcBorders>
              <w:top w:val="single" w:sz="4" w:space="0" w:color="auto"/>
              <w:left w:val="single" w:sz="4" w:space="0" w:color="auto"/>
              <w:bottom w:val="single" w:sz="4" w:space="0" w:color="auto"/>
              <w:right w:val="nil"/>
            </w:tcBorders>
            <w:shd w:val="clear" w:color="auto" w:fill="auto"/>
            <w:noWrap/>
            <w:vAlign w:val="center"/>
            <w:hideMark/>
          </w:tcPr>
          <w:p w14:paraId="6441B86A" w14:textId="77777777" w:rsidR="00FB616F" w:rsidRPr="00FB616F" w:rsidRDefault="00FB616F" w:rsidP="00FB616F">
            <w:pPr>
              <w:rPr>
                <w:bCs/>
                <w:sz w:val="20"/>
                <w:szCs w:val="20"/>
              </w:rPr>
            </w:pPr>
            <w:r w:rsidRPr="00FB616F">
              <w:rPr>
                <w:bCs/>
                <w:sz w:val="20"/>
                <w:szCs w:val="20"/>
              </w:rPr>
              <w:t>Итого расходов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CA967" w14:textId="77777777" w:rsidR="00FB616F" w:rsidRPr="00FB616F" w:rsidRDefault="00FB616F" w:rsidP="00FB616F">
            <w:pPr>
              <w:jc w:val="right"/>
              <w:rPr>
                <w:bCs/>
                <w:sz w:val="20"/>
                <w:szCs w:val="20"/>
              </w:rPr>
            </w:pPr>
            <w:r w:rsidRPr="00FB616F">
              <w:rPr>
                <w:bCs/>
                <w:sz w:val="20"/>
                <w:szCs w:val="20"/>
              </w:rPr>
              <w:t xml:space="preserve">2 047 590 </w:t>
            </w:r>
            <w:r w:rsidRPr="00FB616F">
              <w:rPr>
                <w:bCs/>
                <w:sz w:val="20"/>
                <w:szCs w:val="20"/>
              </w:rPr>
              <w:lastRenderedPageBreak/>
              <w:t>322,88</w:t>
            </w:r>
          </w:p>
        </w:tc>
        <w:tc>
          <w:tcPr>
            <w:tcW w:w="2552" w:type="dxa"/>
            <w:tcBorders>
              <w:top w:val="nil"/>
              <w:left w:val="nil"/>
              <w:bottom w:val="single" w:sz="4" w:space="0" w:color="auto"/>
              <w:right w:val="single" w:sz="4" w:space="0" w:color="auto"/>
            </w:tcBorders>
            <w:shd w:val="clear" w:color="auto" w:fill="auto"/>
            <w:noWrap/>
            <w:vAlign w:val="center"/>
            <w:hideMark/>
          </w:tcPr>
          <w:p w14:paraId="400BA7AA" w14:textId="77777777" w:rsidR="00FB616F" w:rsidRPr="00FB616F" w:rsidRDefault="00FB616F" w:rsidP="00FB616F">
            <w:pPr>
              <w:jc w:val="right"/>
              <w:rPr>
                <w:bCs/>
                <w:sz w:val="20"/>
                <w:szCs w:val="20"/>
              </w:rPr>
            </w:pPr>
            <w:r w:rsidRPr="00FB616F">
              <w:rPr>
                <w:bCs/>
                <w:sz w:val="20"/>
                <w:szCs w:val="20"/>
              </w:rPr>
              <w:lastRenderedPageBreak/>
              <w:t>1 416 102 401,52</w:t>
            </w:r>
          </w:p>
        </w:tc>
        <w:tc>
          <w:tcPr>
            <w:tcW w:w="2126" w:type="dxa"/>
            <w:tcBorders>
              <w:top w:val="nil"/>
              <w:left w:val="nil"/>
              <w:bottom w:val="single" w:sz="4" w:space="0" w:color="auto"/>
              <w:right w:val="single" w:sz="4" w:space="0" w:color="auto"/>
            </w:tcBorders>
            <w:shd w:val="clear" w:color="auto" w:fill="auto"/>
            <w:noWrap/>
            <w:vAlign w:val="center"/>
            <w:hideMark/>
          </w:tcPr>
          <w:p w14:paraId="1A2BF708" w14:textId="77777777" w:rsidR="00FB616F" w:rsidRPr="00FB616F" w:rsidRDefault="00FB616F" w:rsidP="00FB616F">
            <w:pPr>
              <w:jc w:val="right"/>
              <w:rPr>
                <w:bCs/>
                <w:sz w:val="20"/>
                <w:szCs w:val="20"/>
              </w:rPr>
            </w:pPr>
            <w:r w:rsidRPr="00FB616F">
              <w:rPr>
                <w:bCs/>
                <w:sz w:val="20"/>
                <w:szCs w:val="20"/>
              </w:rPr>
              <w:t>1 497 159 357,00</w:t>
            </w:r>
          </w:p>
        </w:tc>
        <w:tc>
          <w:tcPr>
            <w:tcW w:w="236" w:type="dxa"/>
            <w:vAlign w:val="center"/>
            <w:hideMark/>
          </w:tcPr>
          <w:p w14:paraId="23B0B251" w14:textId="77777777" w:rsidR="00FB616F" w:rsidRPr="00FB616F" w:rsidRDefault="00FB616F" w:rsidP="00FB616F">
            <w:pPr>
              <w:rPr>
                <w:sz w:val="20"/>
                <w:szCs w:val="20"/>
              </w:rPr>
            </w:pPr>
          </w:p>
        </w:tc>
      </w:tr>
    </w:tbl>
    <w:p w14:paraId="6EF0181B" w14:textId="77777777" w:rsidR="00FB616F" w:rsidRPr="00FB616F" w:rsidRDefault="00FB616F" w:rsidP="00FB616F">
      <w:pPr>
        <w:ind w:left="-709"/>
        <w:rPr>
          <w:sz w:val="20"/>
          <w:szCs w:val="20"/>
        </w:rPr>
      </w:pPr>
    </w:p>
    <w:tbl>
      <w:tblPr>
        <w:tblW w:w="10123" w:type="dxa"/>
        <w:tblLook w:val="04A0" w:firstRow="1" w:lastRow="0" w:firstColumn="1" w:lastColumn="0" w:noHBand="0" w:noVBand="1"/>
      </w:tblPr>
      <w:tblGrid>
        <w:gridCol w:w="1843"/>
        <w:gridCol w:w="2977"/>
        <w:gridCol w:w="1276"/>
        <w:gridCol w:w="1900"/>
        <w:gridCol w:w="1905"/>
        <w:gridCol w:w="222"/>
      </w:tblGrid>
      <w:tr w:rsidR="00FB616F" w:rsidRPr="00FB616F" w14:paraId="70A1801A" w14:textId="77777777" w:rsidTr="00FB616F">
        <w:trPr>
          <w:gridAfter w:val="1"/>
          <w:wAfter w:w="227" w:type="dxa"/>
          <w:trHeight w:val="315"/>
        </w:trPr>
        <w:tc>
          <w:tcPr>
            <w:tcW w:w="1843" w:type="dxa"/>
            <w:tcBorders>
              <w:top w:val="nil"/>
              <w:left w:val="nil"/>
              <w:bottom w:val="nil"/>
              <w:right w:val="nil"/>
            </w:tcBorders>
            <w:shd w:val="clear" w:color="auto" w:fill="auto"/>
            <w:noWrap/>
            <w:vAlign w:val="bottom"/>
            <w:hideMark/>
          </w:tcPr>
          <w:p w14:paraId="0BD9C058" w14:textId="77777777" w:rsidR="00FB616F" w:rsidRPr="00FB616F" w:rsidRDefault="00FB616F" w:rsidP="00FB616F">
            <w:pPr>
              <w:rPr>
                <w:sz w:val="20"/>
                <w:szCs w:val="20"/>
              </w:rPr>
            </w:pPr>
          </w:p>
        </w:tc>
        <w:tc>
          <w:tcPr>
            <w:tcW w:w="2977" w:type="dxa"/>
            <w:tcBorders>
              <w:top w:val="nil"/>
              <w:left w:val="nil"/>
              <w:bottom w:val="nil"/>
              <w:right w:val="nil"/>
            </w:tcBorders>
            <w:shd w:val="clear" w:color="auto" w:fill="auto"/>
            <w:noWrap/>
            <w:vAlign w:val="bottom"/>
            <w:hideMark/>
          </w:tcPr>
          <w:p w14:paraId="3BB49F40"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1B4E2555" w14:textId="77777777" w:rsidR="00FB616F" w:rsidRPr="00FB616F" w:rsidRDefault="00FB616F" w:rsidP="00FB616F">
            <w:pPr>
              <w:rPr>
                <w:sz w:val="20"/>
                <w:szCs w:val="20"/>
              </w:rPr>
            </w:pPr>
          </w:p>
        </w:tc>
        <w:tc>
          <w:tcPr>
            <w:tcW w:w="1900" w:type="dxa"/>
            <w:tcBorders>
              <w:top w:val="nil"/>
              <w:left w:val="nil"/>
              <w:bottom w:val="nil"/>
              <w:right w:val="nil"/>
            </w:tcBorders>
            <w:shd w:val="clear" w:color="auto" w:fill="auto"/>
            <w:noWrap/>
            <w:vAlign w:val="bottom"/>
            <w:hideMark/>
          </w:tcPr>
          <w:p w14:paraId="1FFAE182" w14:textId="77777777" w:rsidR="00FB616F" w:rsidRPr="00FB616F" w:rsidRDefault="00FB616F" w:rsidP="00FB616F">
            <w:pPr>
              <w:rPr>
                <w:sz w:val="20"/>
                <w:szCs w:val="20"/>
              </w:rPr>
            </w:pPr>
          </w:p>
        </w:tc>
        <w:tc>
          <w:tcPr>
            <w:tcW w:w="1900" w:type="dxa"/>
            <w:tcBorders>
              <w:top w:val="nil"/>
              <w:left w:val="nil"/>
              <w:bottom w:val="nil"/>
              <w:right w:val="nil"/>
            </w:tcBorders>
            <w:shd w:val="clear" w:color="auto" w:fill="auto"/>
            <w:noWrap/>
            <w:vAlign w:val="center"/>
            <w:hideMark/>
          </w:tcPr>
          <w:p w14:paraId="76A9F178" w14:textId="77777777" w:rsidR="00FB616F" w:rsidRPr="00FB616F" w:rsidRDefault="00FB616F" w:rsidP="00FB616F">
            <w:pPr>
              <w:jc w:val="right"/>
              <w:rPr>
                <w:sz w:val="20"/>
                <w:szCs w:val="20"/>
              </w:rPr>
            </w:pPr>
            <w:r w:rsidRPr="00FB616F">
              <w:rPr>
                <w:sz w:val="20"/>
                <w:szCs w:val="20"/>
              </w:rPr>
              <w:t>Приложение 16</w:t>
            </w:r>
          </w:p>
        </w:tc>
      </w:tr>
      <w:tr w:rsidR="00FB616F" w:rsidRPr="00FB616F" w14:paraId="33E2AA55" w14:textId="77777777" w:rsidTr="00FB616F">
        <w:trPr>
          <w:gridAfter w:val="1"/>
          <w:wAfter w:w="227" w:type="dxa"/>
          <w:trHeight w:val="2190"/>
        </w:trPr>
        <w:tc>
          <w:tcPr>
            <w:tcW w:w="1843" w:type="dxa"/>
            <w:tcBorders>
              <w:top w:val="nil"/>
              <w:left w:val="nil"/>
              <w:bottom w:val="nil"/>
              <w:right w:val="nil"/>
            </w:tcBorders>
            <w:shd w:val="clear" w:color="auto" w:fill="auto"/>
            <w:noWrap/>
            <w:vAlign w:val="bottom"/>
            <w:hideMark/>
          </w:tcPr>
          <w:p w14:paraId="7EBC5ADB" w14:textId="77777777" w:rsidR="00FB616F" w:rsidRPr="00FB616F" w:rsidRDefault="00FB616F" w:rsidP="00FB616F">
            <w:pPr>
              <w:jc w:val="right"/>
              <w:rPr>
                <w:sz w:val="20"/>
                <w:szCs w:val="20"/>
              </w:rPr>
            </w:pPr>
          </w:p>
        </w:tc>
        <w:tc>
          <w:tcPr>
            <w:tcW w:w="2977" w:type="dxa"/>
            <w:tcBorders>
              <w:top w:val="nil"/>
              <w:left w:val="nil"/>
              <w:bottom w:val="nil"/>
              <w:right w:val="nil"/>
            </w:tcBorders>
            <w:shd w:val="clear" w:color="auto" w:fill="auto"/>
            <w:noWrap/>
            <w:vAlign w:val="bottom"/>
            <w:hideMark/>
          </w:tcPr>
          <w:p w14:paraId="1AF675AD"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7C0D39E6" w14:textId="77777777" w:rsidR="00FB616F" w:rsidRPr="00FB616F" w:rsidRDefault="00FB616F" w:rsidP="00FB616F">
            <w:pPr>
              <w:rPr>
                <w:sz w:val="20"/>
                <w:szCs w:val="20"/>
              </w:rPr>
            </w:pPr>
          </w:p>
        </w:tc>
        <w:tc>
          <w:tcPr>
            <w:tcW w:w="3800" w:type="dxa"/>
            <w:gridSpan w:val="2"/>
            <w:tcBorders>
              <w:top w:val="nil"/>
              <w:left w:val="nil"/>
              <w:bottom w:val="nil"/>
              <w:right w:val="nil"/>
            </w:tcBorders>
            <w:shd w:val="clear" w:color="auto" w:fill="auto"/>
            <w:vAlign w:val="bottom"/>
            <w:hideMark/>
          </w:tcPr>
          <w:p w14:paraId="22731468" w14:textId="77777777" w:rsidR="00FB616F" w:rsidRPr="00FB616F" w:rsidRDefault="00FB616F" w:rsidP="00FB616F">
            <w:pPr>
              <w:jc w:val="right"/>
              <w:rPr>
                <w:sz w:val="20"/>
                <w:szCs w:val="20"/>
              </w:rPr>
            </w:pPr>
            <w:r w:rsidRPr="00FB616F">
              <w:rPr>
                <w:sz w:val="20"/>
                <w:szCs w:val="20"/>
              </w:rPr>
              <w:t xml:space="preserve">к решению сессии Совета депутатов Куйбышевского муниципального района   Новосибирской области "О бюджете Куйбышевского муниципального </w:t>
            </w:r>
            <w:proofErr w:type="gramStart"/>
            <w:r w:rsidRPr="00FB616F">
              <w:rPr>
                <w:sz w:val="20"/>
                <w:szCs w:val="20"/>
              </w:rPr>
              <w:t>района  Новосибирской</w:t>
            </w:r>
            <w:proofErr w:type="gramEnd"/>
            <w:r w:rsidRPr="00FB616F">
              <w:rPr>
                <w:sz w:val="20"/>
                <w:szCs w:val="20"/>
              </w:rPr>
              <w:t xml:space="preserve"> области на 2022 год                                                                                         и плановый период 2023 и 2024 годов"</w:t>
            </w:r>
          </w:p>
        </w:tc>
      </w:tr>
      <w:tr w:rsidR="00FB616F" w:rsidRPr="00FB616F" w14:paraId="5675AF9F" w14:textId="77777777" w:rsidTr="00FB616F">
        <w:trPr>
          <w:gridAfter w:val="1"/>
          <w:wAfter w:w="227" w:type="dxa"/>
          <w:trHeight w:val="315"/>
        </w:trPr>
        <w:tc>
          <w:tcPr>
            <w:tcW w:w="1843" w:type="dxa"/>
            <w:tcBorders>
              <w:top w:val="nil"/>
              <w:left w:val="nil"/>
              <w:bottom w:val="nil"/>
              <w:right w:val="nil"/>
            </w:tcBorders>
            <w:shd w:val="clear" w:color="auto" w:fill="auto"/>
            <w:noWrap/>
            <w:vAlign w:val="bottom"/>
            <w:hideMark/>
          </w:tcPr>
          <w:p w14:paraId="19AD3C79" w14:textId="77777777" w:rsidR="00FB616F" w:rsidRPr="00FB616F" w:rsidRDefault="00FB616F" w:rsidP="00FB616F">
            <w:pPr>
              <w:jc w:val="right"/>
              <w:rPr>
                <w:sz w:val="20"/>
                <w:szCs w:val="20"/>
              </w:rPr>
            </w:pPr>
          </w:p>
        </w:tc>
        <w:tc>
          <w:tcPr>
            <w:tcW w:w="2977" w:type="dxa"/>
            <w:tcBorders>
              <w:top w:val="nil"/>
              <w:left w:val="nil"/>
              <w:bottom w:val="nil"/>
              <w:right w:val="nil"/>
            </w:tcBorders>
            <w:shd w:val="clear" w:color="auto" w:fill="auto"/>
            <w:noWrap/>
            <w:vAlign w:val="bottom"/>
            <w:hideMark/>
          </w:tcPr>
          <w:p w14:paraId="25F5AD46" w14:textId="77777777" w:rsidR="00FB616F" w:rsidRPr="00FB616F" w:rsidRDefault="00FB616F" w:rsidP="00FB616F">
            <w:pPr>
              <w:jc w:val="center"/>
              <w:rPr>
                <w:sz w:val="20"/>
                <w:szCs w:val="20"/>
              </w:rPr>
            </w:pPr>
          </w:p>
        </w:tc>
        <w:tc>
          <w:tcPr>
            <w:tcW w:w="1276" w:type="dxa"/>
            <w:tcBorders>
              <w:top w:val="nil"/>
              <w:left w:val="nil"/>
              <w:bottom w:val="nil"/>
              <w:right w:val="nil"/>
            </w:tcBorders>
            <w:shd w:val="clear" w:color="auto" w:fill="auto"/>
            <w:noWrap/>
            <w:vAlign w:val="center"/>
            <w:hideMark/>
          </w:tcPr>
          <w:p w14:paraId="5D051C90" w14:textId="77777777" w:rsidR="00FB616F" w:rsidRPr="00FB616F" w:rsidRDefault="00FB616F" w:rsidP="00FB616F">
            <w:pPr>
              <w:jc w:val="center"/>
              <w:rPr>
                <w:sz w:val="20"/>
                <w:szCs w:val="20"/>
              </w:rPr>
            </w:pPr>
          </w:p>
        </w:tc>
        <w:tc>
          <w:tcPr>
            <w:tcW w:w="1900" w:type="dxa"/>
            <w:tcBorders>
              <w:top w:val="nil"/>
              <w:left w:val="nil"/>
              <w:bottom w:val="nil"/>
              <w:right w:val="nil"/>
            </w:tcBorders>
            <w:shd w:val="clear" w:color="auto" w:fill="auto"/>
            <w:noWrap/>
            <w:vAlign w:val="bottom"/>
            <w:hideMark/>
          </w:tcPr>
          <w:p w14:paraId="28259AC1" w14:textId="77777777" w:rsidR="00FB616F" w:rsidRPr="00FB616F" w:rsidRDefault="00FB616F" w:rsidP="00FB616F">
            <w:pPr>
              <w:jc w:val="center"/>
              <w:rPr>
                <w:sz w:val="20"/>
                <w:szCs w:val="20"/>
              </w:rPr>
            </w:pPr>
          </w:p>
        </w:tc>
        <w:tc>
          <w:tcPr>
            <w:tcW w:w="1900" w:type="dxa"/>
            <w:tcBorders>
              <w:top w:val="nil"/>
              <w:left w:val="nil"/>
              <w:bottom w:val="nil"/>
              <w:right w:val="nil"/>
            </w:tcBorders>
            <w:shd w:val="clear" w:color="auto" w:fill="auto"/>
            <w:noWrap/>
            <w:vAlign w:val="bottom"/>
            <w:hideMark/>
          </w:tcPr>
          <w:p w14:paraId="45AE9ACE" w14:textId="77777777" w:rsidR="00FB616F" w:rsidRPr="00FB616F" w:rsidRDefault="00FB616F" w:rsidP="00FB616F">
            <w:pPr>
              <w:rPr>
                <w:sz w:val="20"/>
                <w:szCs w:val="20"/>
              </w:rPr>
            </w:pPr>
          </w:p>
        </w:tc>
      </w:tr>
      <w:tr w:rsidR="00FB616F" w:rsidRPr="00FB616F" w14:paraId="3D73947D" w14:textId="77777777" w:rsidTr="00FB616F">
        <w:trPr>
          <w:gridAfter w:val="1"/>
          <w:wAfter w:w="222" w:type="dxa"/>
          <w:trHeight w:val="375"/>
        </w:trPr>
        <w:tc>
          <w:tcPr>
            <w:tcW w:w="9901" w:type="dxa"/>
            <w:gridSpan w:val="5"/>
            <w:tcBorders>
              <w:top w:val="nil"/>
              <w:left w:val="nil"/>
              <w:bottom w:val="nil"/>
              <w:right w:val="nil"/>
            </w:tcBorders>
            <w:shd w:val="clear" w:color="auto" w:fill="auto"/>
            <w:noWrap/>
            <w:vAlign w:val="bottom"/>
            <w:hideMark/>
          </w:tcPr>
          <w:p w14:paraId="7BDF37FB" w14:textId="77777777" w:rsidR="00FB616F" w:rsidRPr="00FB616F" w:rsidRDefault="00FB616F" w:rsidP="00FB616F">
            <w:pPr>
              <w:jc w:val="center"/>
              <w:rPr>
                <w:bCs/>
                <w:sz w:val="20"/>
                <w:szCs w:val="20"/>
              </w:rPr>
            </w:pPr>
            <w:r w:rsidRPr="00FB616F">
              <w:rPr>
                <w:bCs/>
                <w:sz w:val="20"/>
                <w:szCs w:val="20"/>
              </w:rPr>
              <w:t>Источники финансирования дефицита бюджета на 2022 год и плановый период 2023 и 2024 годов</w:t>
            </w:r>
          </w:p>
        </w:tc>
      </w:tr>
      <w:tr w:rsidR="00FB616F" w:rsidRPr="00FB616F" w14:paraId="6F8B94DC" w14:textId="77777777" w:rsidTr="00FB616F">
        <w:trPr>
          <w:gridAfter w:val="1"/>
          <w:wAfter w:w="227" w:type="dxa"/>
          <w:trHeight w:val="315"/>
        </w:trPr>
        <w:tc>
          <w:tcPr>
            <w:tcW w:w="1843" w:type="dxa"/>
            <w:tcBorders>
              <w:top w:val="nil"/>
              <w:left w:val="nil"/>
              <w:bottom w:val="nil"/>
              <w:right w:val="nil"/>
            </w:tcBorders>
            <w:shd w:val="clear" w:color="auto" w:fill="auto"/>
            <w:noWrap/>
            <w:vAlign w:val="bottom"/>
            <w:hideMark/>
          </w:tcPr>
          <w:p w14:paraId="16146670" w14:textId="77777777" w:rsidR="00FB616F" w:rsidRPr="00FB616F" w:rsidRDefault="00FB616F" w:rsidP="00FB616F">
            <w:pPr>
              <w:jc w:val="center"/>
              <w:rPr>
                <w:bCs/>
                <w:sz w:val="20"/>
                <w:szCs w:val="20"/>
              </w:rPr>
            </w:pPr>
          </w:p>
        </w:tc>
        <w:tc>
          <w:tcPr>
            <w:tcW w:w="2977" w:type="dxa"/>
            <w:tcBorders>
              <w:top w:val="nil"/>
              <w:left w:val="nil"/>
              <w:bottom w:val="nil"/>
              <w:right w:val="nil"/>
            </w:tcBorders>
            <w:shd w:val="clear" w:color="auto" w:fill="auto"/>
            <w:noWrap/>
            <w:vAlign w:val="bottom"/>
            <w:hideMark/>
          </w:tcPr>
          <w:p w14:paraId="27AAA72A" w14:textId="77777777" w:rsidR="00FB616F" w:rsidRPr="00FB616F" w:rsidRDefault="00FB616F" w:rsidP="00FB616F">
            <w:pPr>
              <w:rPr>
                <w:sz w:val="20"/>
                <w:szCs w:val="20"/>
              </w:rPr>
            </w:pPr>
          </w:p>
        </w:tc>
        <w:tc>
          <w:tcPr>
            <w:tcW w:w="1276" w:type="dxa"/>
            <w:tcBorders>
              <w:top w:val="nil"/>
              <w:left w:val="nil"/>
              <w:bottom w:val="nil"/>
              <w:right w:val="nil"/>
            </w:tcBorders>
            <w:shd w:val="clear" w:color="auto" w:fill="auto"/>
            <w:noWrap/>
            <w:vAlign w:val="bottom"/>
            <w:hideMark/>
          </w:tcPr>
          <w:p w14:paraId="58DBACE1" w14:textId="77777777" w:rsidR="00FB616F" w:rsidRPr="00FB616F" w:rsidRDefault="00FB616F" w:rsidP="00FB616F">
            <w:pPr>
              <w:rPr>
                <w:sz w:val="20"/>
                <w:szCs w:val="20"/>
              </w:rPr>
            </w:pPr>
          </w:p>
        </w:tc>
        <w:tc>
          <w:tcPr>
            <w:tcW w:w="1900" w:type="dxa"/>
            <w:tcBorders>
              <w:top w:val="nil"/>
              <w:left w:val="nil"/>
              <w:bottom w:val="nil"/>
              <w:right w:val="nil"/>
            </w:tcBorders>
            <w:shd w:val="clear" w:color="auto" w:fill="auto"/>
            <w:noWrap/>
            <w:vAlign w:val="bottom"/>
            <w:hideMark/>
          </w:tcPr>
          <w:p w14:paraId="7E841D89" w14:textId="77777777" w:rsidR="00FB616F" w:rsidRPr="00FB616F" w:rsidRDefault="00FB616F" w:rsidP="00FB616F">
            <w:pPr>
              <w:jc w:val="right"/>
              <w:rPr>
                <w:sz w:val="20"/>
                <w:szCs w:val="20"/>
              </w:rPr>
            </w:pPr>
          </w:p>
        </w:tc>
        <w:tc>
          <w:tcPr>
            <w:tcW w:w="1900" w:type="dxa"/>
            <w:tcBorders>
              <w:top w:val="nil"/>
              <w:left w:val="nil"/>
              <w:bottom w:val="nil"/>
              <w:right w:val="nil"/>
            </w:tcBorders>
            <w:shd w:val="clear" w:color="auto" w:fill="auto"/>
            <w:noWrap/>
            <w:vAlign w:val="bottom"/>
            <w:hideMark/>
          </w:tcPr>
          <w:p w14:paraId="2D6DFCE4" w14:textId="77777777" w:rsidR="00FB616F" w:rsidRPr="00FB616F" w:rsidRDefault="00FB616F" w:rsidP="00FB616F">
            <w:pPr>
              <w:rPr>
                <w:sz w:val="20"/>
                <w:szCs w:val="20"/>
              </w:rPr>
            </w:pPr>
          </w:p>
        </w:tc>
      </w:tr>
      <w:tr w:rsidR="00FB616F" w:rsidRPr="00FB616F" w14:paraId="1B1627C0" w14:textId="77777777" w:rsidTr="00FB616F">
        <w:trPr>
          <w:gridAfter w:val="1"/>
          <w:wAfter w:w="222" w:type="dxa"/>
          <w:trHeight w:val="408"/>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DABA8D" w14:textId="77777777" w:rsidR="00FB616F" w:rsidRPr="00FB616F" w:rsidRDefault="00FB616F" w:rsidP="00FB616F">
            <w:pPr>
              <w:jc w:val="center"/>
              <w:rPr>
                <w:sz w:val="20"/>
                <w:szCs w:val="20"/>
              </w:rPr>
            </w:pPr>
            <w:r w:rsidRPr="00FB616F">
              <w:rPr>
                <w:sz w:val="20"/>
                <w:szCs w:val="20"/>
              </w:rPr>
              <w:t xml:space="preserve">Код источника финансирования по КИВФ, </w:t>
            </w:r>
            <w:proofErr w:type="spellStart"/>
            <w:r w:rsidRPr="00FB616F">
              <w:rPr>
                <w:sz w:val="20"/>
                <w:szCs w:val="20"/>
              </w:rPr>
              <w:t>КИВнФ</w:t>
            </w:r>
            <w:proofErr w:type="spellEnd"/>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38C29" w14:textId="77777777" w:rsidR="00FB616F" w:rsidRPr="00FB616F" w:rsidRDefault="00FB616F" w:rsidP="00FB616F">
            <w:pPr>
              <w:jc w:val="center"/>
              <w:rPr>
                <w:sz w:val="20"/>
                <w:szCs w:val="20"/>
              </w:rPr>
            </w:pPr>
            <w:r w:rsidRPr="00FB616F">
              <w:rPr>
                <w:sz w:val="20"/>
                <w:szCs w:val="20"/>
              </w:rPr>
              <w:t xml:space="preserve"> Наименование показателя</w:t>
            </w:r>
          </w:p>
        </w:tc>
        <w:tc>
          <w:tcPr>
            <w:tcW w:w="5081"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694F20A" w14:textId="77777777" w:rsidR="00FB616F" w:rsidRPr="00FB616F" w:rsidRDefault="00FB616F" w:rsidP="00FB616F">
            <w:pPr>
              <w:jc w:val="center"/>
              <w:rPr>
                <w:sz w:val="20"/>
                <w:szCs w:val="20"/>
              </w:rPr>
            </w:pPr>
            <w:r w:rsidRPr="00FB616F">
              <w:rPr>
                <w:sz w:val="20"/>
                <w:szCs w:val="20"/>
              </w:rPr>
              <w:t xml:space="preserve">сумма в рублях </w:t>
            </w:r>
          </w:p>
        </w:tc>
      </w:tr>
      <w:tr w:rsidR="00FB616F" w:rsidRPr="00FB616F" w14:paraId="3BF694A4" w14:textId="77777777" w:rsidTr="00FB616F">
        <w:trPr>
          <w:trHeight w:val="10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3BFFBA7B" w14:textId="77777777" w:rsidR="00FB616F" w:rsidRPr="00FB616F" w:rsidRDefault="00FB616F" w:rsidP="00FB616F">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CA1D055" w14:textId="77777777" w:rsidR="00FB616F" w:rsidRPr="00FB616F" w:rsidRDefault="00FB616F" w:rsidP="00FB616F">
            <w:pPr>
              <w:rPr>
                <w:sz w:val="20"/>
                <w:szCs w:val="20"/>
              </w:rPr>
            </w:pPr>
          </w:p>
        </w:tc>
        <w:tc>
          <w:tcPr>
            <w:tcW w:w="5081" w:type="dxa"/>
            <w:gridSpan w:val="3"/>
            <w:vMerge/>
            <w:tcBorders>
              <w:top w:val="single" w:sz="4" w:space="0" w:color="auto"/>
              <w:left w:val="single" w:sz="4" w:space="0" w:color="auto"/>
              <w:bottom w:val="single" w:sz="4" w:space="0" w:color="000000"/>
              <w:right w:val="single" w:sz="4" w:space="0" w:color="000000"/>
            </w:tcBorders>
            <w:vAlign w:val="center"/>
            <w:hideMark/>
          </w:tcPr>
          <w:p w14:paraId="46C229F1" w14:textId="77777777" w:rsidR="00FB616F" w:rsidRPr="00FB616F" w:rsidRDefault="00FB616F" w:rsidP="00FB616F">
            <w:pPr>
              <w:rPr>
                <w:sz w:val="20"/>
                <w:szCs w:val="20"/>
              </w:rPr>
            </w:pPr>
          </w:p>
        </w:tc>
        <w:tc>
          <w:tcPr>
            <w:tcW w:w="222" w:type="dxa"/>
            <w:tcBorders>
              <w:top w:val="nil"/>
              <w:left w:val="nil"/>
              <w:bottom w:val="nil"/>
              <w:right w:val="nil"/>
            </w:tcBorders>
            <w:shd w:val="clear" w:color="auto" w:fill="auto"/>
            <w:noWrap/>
            <w:vAlign w:val="bottom"/>
            <w:hideMark/>
          </w:tcPr>
          <w:p w14:paraId="21CFCCF5" w14:textId="77777777" w:rsidR="00FB616F" w:rsidRPr="00FB616F" w:rsidRDefault="00FB616F" w:rsidP="00FB616F">
            <w:pPr>
              <w:jc w:val="center"/>
              <w:rPr>
                <w:sz w:val="20"/>
                <w:szCs w:val="20"/>
              </w:rPr>
            </w:pPr>
          </w:p>
        </w:tc>
      </w:tr>
      <w:tr w:rsidR="00FB616F" w:rsidRPr="00FB616F" w14:paraId="5DFF01F9" w14:textId="77777777" w:rsidTr="00FB616F">
        <w:trPr>
          <w:trHeight w:val="9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7DB135E9" w14:textId="77777777" w:rsidR="00FB616F" w:rsidRPr="00FB616F" w:rsidRDefault="00FB616F" w:rsidP="00FB616F">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26E1FC9" w14:textId="77777777" w:rsidR="00FB616F" w:rsidRPr="00FB616F" w:rsidRDefault="00FB616F" w:rsidP="00FB616F">
            <w:pPr>
              <w:rPr>
                <w:sz w:val="20"/>
                <w:szCs w:val="20"/>
              </w:rPr>
            </w:pPr>
          </w:p>
        </w:tc>
        <w:tc>
          <w:tcPr>
            <w:tcW w:w="5081" w:type="dxa"/>
            <w:gridSpan w:val="3"/>
            <w:vMerge/>
            <w:tcBorders>
              <w:top w:val="single" w:sz="4" w:space="0" w:color="auto"/>
              <w:left w:val="single" w:sz="4" w:space="0" w:color="auto"/>
              <w:bottom w:val="single" w:sz="4" w:space="0" w:color="000000"/>
              <w:right w:val="single" w:sz="4" w:space="0" w:color="000000"/>
            </w:tcBorders>
            <w:vAlign w:val="center"/>
            <w:hideMark/>
          </w:tcPr>
          <w:p w14:paraId="25C62A7A" w14:textId="77777777" w:rsidR="00FB616F" w:rsidRPr="00FB616F" w:rsidRDefault="00FB616F" w:rsidP="00FB616F">
            <w:pPr>
              <w:rPr>
                <w:sz w:val="20"/>
                <w:szCs w:val="20"/>
              </w:rPr>
            </w:pPr>
          </w:p>
        </w:tc>
        <w:tc>
          <w:tcPr>
            <w:tcW w:w="222" w:type="dxa"/>
            <w:tcBorders>
              <w:top w:val="nil"/>
              <w:left w:val="nil"/>
              <w:bottom w:val="nil"/>
              <w:right w:val="nil"/>
            </w:tcBorders>
            <w:shd w:val="clear" w:color="auto" w:fill="auto"/>
            <w:noWrap/>
            <w:vAlign w:val="bottom"/>
            <w:hideMark/>
          </w:tcPr>
          <w:p w14:paraId="3E585699" w14:textId="77777777" w:rsidR="00FB616F" w:rsidRPr="00FB616F" w:rsidRDefault="00FB616F" w:rsidP="00FB616F">
            <w:pPr>
              <w:rPr>
                <w:sz w:val="20"/>
                <w:szCs w:val="20"/>
              </w:rPr>
            </w:pPr>
          </w:p>
        </w:tc>
      </w:tr>
      <w:tr w:rsidR="00FB616F" w:rsidRPr="00FB616F" w14:paraId="4377444B" w14:textId="77777777" w:rsidTr="00FB616F">
        <w:trPr>
          <w:trHeight w:val="285"/>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1AFB97DC" w14:textId="77777777" w:rsidR="00FB616F" w:rsidRPr="00FB616F" w:rsidRDefault="00FB616F" w:rsidP="00FB616F">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0FD83B3" w14:textId="77777777" w:rsidR="00FB616F" w:rsidRPr="00FB616F" w:rsidRDefault="00FB616F" w:rsidP="00FB616F">
            <w:pPr>
              <w:rPr>
                <w:sz w:val="20"/>
                <w:szCs w:val="20"/>
              </w:rPr>
            </w:pPr>
          </w:p>
        </w:tc>
        <w:tc>
          <w:tcPr>
            <w:tcW w:w="5081" w:type="dxa"/>
            <w:gridSpan w:val="3"/>
            <w:vMerge/>
            <w:tcBorders>
              <w:top w:val="single" w:sz="4" w:space="0" w:color="auto"/>
              <w:left w:val="single" w:sz="4" w:space="0" w:color="auto"/>
              <w:bottom w:val="single" w:sz="4" w:space="0" w:color="000000"/>
              <w:right w:val="single" w:sz="4" w:space="0" w:color="000000"/>
            </w:tcBorders>
            <w:vAlign w:val="center"/>
            <w:hideMark/>
          </w:tcPr>
          <w:p w14:paraId="58B24D62" w14:textId="77777777" w:rsidR="00FB616F" w:rsidRPr="00FB616F" w:rsidRDefault="00FB616F" w:rsidP="00FB616F">
            <w:pPr>
              <w:rPr>
                <w:sz w:val="20"/>
                <w:szCs w:val="20"/>
              </w:rPr>
            </w:pPr>
          </w:p>
        </w:tc>
        <w:tc>
          <w:tcPr>
            <w:tcW w:w="222" w:type="dxa"/>
            <w:tcBorders>
              <w:top w:val="nil"/>
              <w:left w:val="nil"/>
              <w:bottom w:val="nil"/>
              <w:right w:val="nil"/>
            </w:tcBorders>
            <w:shd w:val="clear" w:color="auto" w:fill="auto"/>
            <w:noWrap/>
            <w:vAlign w:val="bottom"/>
            <w:hideMark/>
          </w:tcPr>
          <w:p w14:paraId="4B4F7CE5" w14:textId="77777777" w:rsidR="00FB616F" w:rsidRPr="00FB616F" w:rsidRDefault="00FB616F" w:rsidP="00FB616F">
            <w:pPr>
              <w:rPr>
                <w:sz w:val="20"/>
                <w:szCs w:val="20"/>
              </w:rPr>
            </w:pPr>
          </w:p>
        </w:tc>
      </w:tr>
      <w:tr w:rsidR="00FB616F" w:rsidRPr="00FB616F" w14:paraId="5D4809D9" w14:textId="77777777" w:rsidTr="00FB616F">
        <w:trPr>
          <w:trHeight w:val="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5183C8B0" w14:textId="77777777" w:rsidR="00FB616F" w:rsidRPr="00FB616F" w:rsidRDefault="00FB616F" w:rsidP="00FB616F">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7B6E0CD" w14:textId="77777777" w:rsidR="00FB616F" w:rsidRPr="00FB616F" w:rsidRDefault="00FB616F" w:rsidP="00FB616F">
            <w:pPr>
              <w:rPr>
                <w:sz w:val="20"/>
                <w:szCs w:val="20"/>
              </w:rPr>
            </w:pPr>
          </w:p>
        </w:tc>
        <w:tc>
          <w:tcPr>
            <w:tcW w:w="5081" w:type="dxa"/>
            <w:gridSpan w:val="3"/>
            <w:vMerge/>
            <w:tcBorders>
              <w:top w:val="single" w:sz="4" w:space="0" w:color="auto"/>
              <w:left w:val="single" w:sz="4" w:space="0" w:color="auto"/>
              <w:bottom w:val="single" w:sz="4" w:space="0" w:color="000000"/>
              <w:right w:val="single" w:sz="4" w:space="0" w:color="000000"/>
            </w:tcBorders>
            <w:vAlign w:val="center"/>
            <w:hideMark/>
          </w:tcPr>
          <w:p w14:paraId="4DDB02A5" w14:textId="77777777" w:rsidR="00FB616F" w:rsidRPr="00FB616F" w:rsidRDefault="00FB616F" w:rsidP="00FB616F">
            <w:pPr>
              <w:rPr>
                <w:sz w:val="20"/>
                <w:szCs w:val="20"/>
              </w:rPr>
            </w:pPr>
          </w:p>
        </w:tc>
        <w:tc>
          <w:tcPr>
            <w:tcW w:w="222" w:type="dxa"/>
            <w:tcBorders>
              <w:top w:val="nil"/>
              <w:left w:val="nil"/>
              <w:bottom w:val="nil"/>
              <w:right w:val="nil"/>
            </w:tcBorders>
            <w:shd w:val="clear" w:color="auto" w:fill="auto"/>
            <w:noWrap/>
            <w:vAlign w:val="bottom"/>
            <w:hideMark/>
          </w:tcPr>
          <w:p w14:paraId="66015C8A" w14:textId="77777777" w:rsidR="00FB616F" w:rsidRPr="00FB616F" w:rsidRDefault="00FB616F" w:rsidP="00FB616F">
            <w:pPr>
              <w:rPr>
                <w:sz w:val="20"/>
                <w:szCs w:val="20"/>
              </w:rPr>
            </w:pPr>
          </w:p>
        </w:tc>
      </w:tr>
      <w:tr w:rsidR="00FB616F" w:rsidRPr="00FB616F" w14:paraId="3105FF35" w14:textId="77777777" w:rsidTr="00FB616F">
        <w:trPr>
          <w:trHeight w:val="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2FAEC35E" w14:textId="77777777" w:rsidR="00FB616F" w:rsidRPr="00FB616F" w:rsidRDefault="00FB616F" w:rsidP="00FB616F">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89B873" w14:textId="77777777" w:rsidR="00FB616F" w:rsidRPr="00FB616F" w:rsidRDefault="00FB616F" w:rsidP="00FB616F">
            <w:pPr>
              <w:rPr>
                <w:sz w:val="20"/>
                <w:szCs w:val="20"/>
              </w:rPr>
            </w:pPr>
          </w:p>
        </w:tc>
        <w:tc>
          <w:tcPr>
            <w:tcW w:w="5081" w:type="dxa"/>
            <w:gridSpan w:val="3"/>
            <w:vMerge/>
            <w:tcBorders>
              <w:top w:val="single" w:sz="4" w:space="0" w:color="auto"/>
              <w:left w:val="single" w:sz="4" w:space="0" w:color="auto"/>
              <w:bottom w:val="single" w:sz="4" w:space="0" w:color="000000"/>
              <w:right w:val="single" w:sz="4" w:space="0" w:color="000000"/>
            </w:tcBorders>
            <w:vAlign w:val="center"/>
            <w:hideMark/>
          </w:tcPr>
          <w:p w14:paraId="647602AB" w14:textId="77777777" w:rsidR="00FB616F" w:rsidRPr="00FB616F" w:rsidRDefault="00FB616F" w:rsidP="00FB616F">
            <w:pPr>
              <w:rPr>
                <w:sz w:val="20"/>
                <w:szCs w:val="20"/>
              </w:rPr>
            </w:pPr>
          </w:p>
        </w:tc>
        <w:tc>
          <w:tcPr>
            <w:tcW w:w="222" w:type="dxa"/>
            <w:tcBorders>
              <w:top w:val="nil"/>
              <w:left w:val="nil"/>
              <w:bottom w:val="nil"/>
              <w:right w:val="nil"/>
            </w:tcBorders>
            <w:shd w:val="clear" w:color="auto" w:fill="auto"/>
            <w:noWrap/>
            <w:vAlign w:val="bottom"/>
            <w:hideMark/>
          </w:tcPr>
          <w:p w14:paraId="1E5153BB" w14:textId="77777777" w:rsidR="00FB616F" w:rsidRPr="00FB616F" w:rsidRDefault="00FB616F" w:rsidP="00FB616F">
            <w:pPr>
              <w:rPr>
                <w:sz w:val="20"/>
                <w:szCs w:val="20"/>
              </w:rPr>
            </w:pPr>
          </w:p>
        </w:tc>
      </w:tr>
      <w:tr w:rsidR="00FB616F" w:rsidRPr="00FB616F" w14:paraId="37569C6A" w14:textId="77777777" w:rsidTr="00FB616F">
        <w:trPr>
          <w:trHeight w:val="360"/>
        </w:trPr>
        <w:tc>
          <w:tcPr>
            <w:tcW w:w="1843" w:type="dxa"/>
            <w:vMerge/>
            <w:tcBorders>
              <w:top w:val="single" w:sz="4" w:space="0" w:color="auto"/>
              <w:left w:val="single" w:sz="4" w:space="0" w:color="auto"/>
              <w:bottom w:val="single" w:sz="4" w:space="0" w:color="auto"/>
              <w:right w:val="single" w:sz="4" w:space="0" w:color="auto"/>
            </w:tcBorders>
            <w:vAlign w:val="center"/>
            <w:hideMark/>
          </w:tcPr>
          <w:p w14:paraId="4E1C58AA" w14:textId="77777777" w:rsidR="00FB616F" w:rsidRPr="00FB616F" w:rsidRDefault="00FB616F" w:rsidP="00FB616F">
            <w:pP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0824561" w14:textId="77777777" w:rsidR="00FB616F" w:rsidRPr="00FB616F" w:rsidRDefault="00FB616F" w:rsidP="00FB616F">
            <w:pPr>
              <w:rPr>
                <w:sz w:val="20"/>
                <w:szCs w:val="20"/>
              </w:rPr>
            </w:pPr>
          </w:p>
        </w:tc>
        <w:tc>
          <w:tcPr>
            <w:tcW w:w="1276" w:type="dxa"/>
            <w:tcBorders>
              <w:top w:val="nil"/>
              <w:left w:val="nil"/>
              <w:bottom w:val="single" w:sz="4" w:space="0" w:color="auto"/>
              <w:right w:val="single" w:sz="4" w:space="0" w:color="auto"/>
            </w:tcBorders>
            <w:shd w:val="clear" w:color="auto" w:fill="auto"/>
            <w:noWrap/>
            <w:vAlign w:val="bottom"/>
            <w:hideMark/>
          </w:tcPr>
          <w:p w14:paraId="10AC68FE" w14:textId="77777777" w:rsidR="00FB616F" w:rsidRPr="00FB616F" w:rsidRDefault="00FB616F" w:rsidP="00FB616F">
            <w:pPr>
              <w:jc w:val="center"/>
              <w:rPr>
                <w:sz w:val="20"/>
                <w:szCs w:val="20"/>
              </w:rPr>
            </w:pPr>
            <w:r w:rsidRPr="00FB616F">
              <w:rPr>
                <w:sz w:val="20"/>
                <w:szCs w:val="20"/>
              </w:rPr>
              <w:t>2022 год</w:t>
            </w:r>
          </w:p>
        </w:tc>
        <w:tc>
          <w:tcPr>
            <w:tcW w:w="1900" w:type="dxa"/>
            <w:tcBorders>
              <w:top w:val="nil"/>
              <w:left w:val="nil"/>
              <w:bottom w:val="single" w:sz="4" w:space="0" w:color="auto"/>
              <w:right w:val="single" w:sz="4" w:space="0" w:color="auto"/>
            </w:tcBorders>
            <w:shd w:val="clear" w:color="auto" w:fill="auto"/>
            <w:vAlign w:val="center"/>
            <w:hideMark/>
          </w:tcPr>
          <w:p w14:paraId="41448814" w14:textId="77777777" w:rsidR="00FB616F" w:rsidRPr="00FB616F" w:rsidRDefault="00FB616F" w:rsidP="00FB616F">
            <w:pPr>
              <w:jc w:val="center"/>
              <w:rPr>
                <w:sz w:val="20"/>
                <w:szCs w:val="20"/>
              </w:rPr>
            </w:pPr>
            <w:r w:rsidRPr="00FB616F">
              <w:rPr>
                <w:sz w:val="20"/>
                <w:szCs w:val="20"/>
              </w:rPr>
              <w:t>2023 год</w:t>
            </w:r>
          </w:p>
        </w:tc>
        <w:tc>
          <w:tcPr>
            <w:tcW w:w="1900" w:type="dxa"/>
            <w:tcBorders>
              <w:top w:val="nil"/>
              <w:left w:val="nil"/>
              <w:bottom w:val="single" w:sz="4" w:space="0" w:color="auto"/>
              <w:right w:val="single" w:sz="4" w:space="0" w:color="auto"/>
            </w:tcBorders>
            <w:shd w:val="clear" w:color="auto" w:fill="auto"/>
            <w:noWrap/>
            <w:vAlign w:val="bottom"/>
            <w:hideMark/>
          </w:tcPr>
          <w:p w14:paraId="7D253CC1" w14:textId="77777777" w:rsidR="00FB616F" w:rsidRPr="00FB616F" w:rsidRDefault="00FB616F" w:rsidP="00FB616F">
            <w:pPr>
              <w:jc w:val="center"/>
              <w:rPr>
                <w:sz w:val="20"/>
                <w:szCs w:val="20"/>
              </w:rPr>
            </w:pPr>
            <w:r w:rsidRPr="00FB616F">
              <w:rPr>
                <w:sz w:val="20"/>
                <w:szCs w:val="20"/>
              </w:rPr>
              <w:t>2024 год</w:t>
            </w:r>
          </w:p>
        </w:tc>
        <w:tc>
          <w:tcPr>
            <w:tcW w:w="222" w:type="dxa"/>
            <w:vAlign w:val="center"/>
            <w:hideMark/>
          </w:tcPr>
          <w:p w14:paraId="1898C1FC" w14:textId="77777777" w:rsidR="00FB616F" w:rsidRPr="00FB616F" w:rsidRDefault="00FB616F" w:rsidP="00FB616F">
            <w:pPr>
              <w:rPr>
                <w:sz w:val="20"/>
                <w:szCs w:val="20"/>
              </w:rPr>
            </w:pPr>
          </w:p>
        </w:tc>
      </w:tr>
      <w:tr w:rsidR="00FB616F" w:rsidRPr="00FB616F" w14:paraId="53A91CB5" w14:textId="77777777" w:rsidTr="00FB616F">
        <w:trPr>
          <w:trHeight w:val="31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0BB6D5F" w14:textId="77777777" w:rsidR="00FB616F" w:rsidRPr="00FB616F" w:rsidRDefault="00FB616F" w:rsidP="00FB616F">
            <w:pPr>
              <w:jc w:val="center"/>
              <w:rPr>
                <w:sz w:val="20"/>
                <w:szCs w:val="20"/>
              </w:rPr>
            </w:pPr>
            <w:r w:rsidRPr="00FB616F">
              <w:rPr>
                <w:sz w:val="20"/>
                <w:szCs w:val="20"/>
              </w:rPr>
              <w:t>1</w:t>
            </w:r>
          </w:p>
        </w:tc>
        <w:tc>
          <w:tcPr>
            <w:tcW w:w="2977" w:type="dxa"/>
            <w:tcBorders>
              <w:top w:val="nil"/>
              <w:left w:val="nil"/>
              <w:bottom w:val="single" w:sz="4" w:space="0" w:color="auto"/>
              <w:right w:val="single" w:sz="4" w:space="0" w:color="auto"/>
            </w:tcBorders>
            <w:shd w:val="clear" w:color="auto" w:fill="auto"/>
            <w:vAlign w:val="center"/>
            <w:hideMark/>
          </w:tcPr>
          <w:p w14:paraId="015F8758" w14:textId="77777777" w:rsidR="00FB616F" w:rsidRPr="00FB616F" w:rsidRDefault="00FB616F" w:rsidP="00FB616F">
            <w:pPr>
              <w:jc w:val="center"/>
              <w:rPr>
                <w:sz w:val="20"/>
                <w:szCs w:val="20"/>
              </w:rPr>
            </w:pPr>
            <w:r w:rsidRPr="00FB616F">
              <w:rPr>
                <w:sz w:val="20"/>
                <w:szCs w:val="20"/>
              </w:rPr>
              <w:t>2</w:t>
            </w:r>
          </w:p>
        </w:tc>
        <w:tc>
          <w:tcPr>
            <w:tcW w:w="1276" w:type="dxa"/>
            <w:tcBorders>
              <w:top w:val="nil"/>
              <w:left w:val="nil"/>
              <w:bottom w:val="single" w:sz="4" w:space="0" w:color="auto"/>
              <w:right w:val="single" w:sz="4" w:space="0" w:color="auto"/>
            </w:tcBorders>
            <w:shd w:val="clear" w:color="auto" w:fill="auto"/>
            <w:vAlign w:val="center"/>
            <w:hideMark/>
          </w:tcPr>
          <w:p w14:paraId="48D7E66D" w14:textId="77777777" w:rsidR="00FB616F" w:rsidRPr="00FB616F" w:rsidRDefault="00FB616F" w:rsidP="00FB616F">
            <w:pPr>
              <w:jc w:val="center"/>
              <w:rPr>
                <w:sz w:val="20"/>
                <w:szCs w:val="20"/>
              </w:rPr>
            </w:pPr>
            <w:r w:rsidRPr="00FB616F">
              <w:rPr>
                <w:sz w:val="20"/>
                <w:szCs w:val="20"/>
              </w:rPr>
              <w:t>3</w:t>
            </w:r>
          </w:p>
        </w:tc>
        <w:tc>
          <w:tcPr>
            <w:tcW w:w="1900" w:type="dxa"/>
            <w:tcBorders>
              <w:top w:val="nil"/>
              <w:left w:val="nil"/>
              <w:bottom w:val="single" w:sz="4" w:space="0" w:color="auto"/>
              <w:right w:val="single" w:sz="4" w:space="0" w:color="auto"/>
            </w:tcBorders>
            <w:shd w:val="clear" w:color="auto" w:fill="auto"/>
            <w:vAlign w:val="center"/>
            <w:hideMark/>
          </w:tcPr>
          <w:p w14:paraId="1DAFCAED" w14:textId="77777777" w:rsidR="00FB616F" w:rsidRPr="00FB616F" w:rsidRDefault="00FB616F" w:rsidP="00FB616F">
            <w:pPr>
              <w:jc w:val="center"/>
              <w:rPr>
                <w:sz w:val="20"/>
                <w:szCs w:val="20"/>
              </w:rPr>
            </w:pPr>
            <w:r w:rsidRPr="00FB616F">
              <w:rPr>
                <w:sz w:val="20"/>
                <w:szCs w:val="20"/>
              </w:rPr>
              <w:t>4</w:t>
            </w:r>
          </w:p>
        </w:tc>
        <w:tc>
          <w:tcPr>
            <w:tcW w:w="1900" w:type="dxa"/>
            <w:tcBorders>
              <w:top w:val="nil"/>
              <w:left w:val="nil"/>
              <w:bottom w:val="single" w:sz="4" w:space="0" w:color="auto"/>
              <w:right w:val="single" w:sz="4" w:space="0" w:color="auto"/>
            </w:tcBorders>
            <w:shd w:val="clear" w:color="auto" w:fill="auto"/>
            <w:vAlign w:val="center"/>
            <w:hideMark/>
          </w:tcPr>
          <w:p w14:paraId="7C08B78B" w14:textId="77777777" w:rsidR="00FB616F" w:rsidRPr="00FB616F" w:rsidRDefault="00FB616F" w:rsidP="00FB616F">
            <w:pPr>
              <w:jc w:val="center"/>
              <w:rPr>
                <w:sz w:val="20"/>
                <w:szCs w:val="20"/>
              </w:rPr>
            </w:pPr>
            <w:r w:rsidRPr="00FB616F">
              <w:rPr>
                <w:sz w:val="20"/>
                <w:szCs w:val="20"/>
              </w:rPr>
              <w:t>5</w:t>
            </w:r>
          </w:p>
        </w:tc>
        <w:tc>
          <w:tcPr>
            <w:tcW w:w="222" w:type="dxa"/>
            <w:vAlign w:val="center"/>
            <w:hideMark/>
          </w:tcPr>
          <w:p w14:paraId="75763A57" w14:textId="77777777" w:rsidR="00FB616F" w:rsidRPr="00FB616F" w:rsidRDefault="00FB616F" w:rsidP="00FB616F">
            <w:pPr>
              <w:rPr>
                <w:sz w:val="20"/>
                <w:szCs w:val="20"/>
              </w:rPr>
            </w:pPr>
          </w:p>
        </w:tc>
      </w:tr>
      <w:tr w:rsidR="00FB616F" w:rsidRPr="00FB616F" w14:paraId="74B5319D" w14:textId="77777777" w:rsidTr="00FB616F">
        <w:trPr>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9BF2466" w14:textId="77777777" w:rsidR="00FB616F" w:rsidRPr="00FB616F" w:rsidRDefault="00FB616F" w:rsidP="00FB616F">
            <w:pPr>
              <w:jc w:val="right"/>
              <w:rPr>
                <w:sz w:val="20"/>
                <w:szCs w:val="20"/>
              </w:rPr>
            </w:pPr>
            <w:r w:rsidRPr="00FB616F">
              <w:rPr>
                <w:sz w:val="20"/>
                <w:szCs w:val="20"/>
              </w:rPr>
              <w:t>444 01 00 00 00 00 0000 000</w:t>
            </w:r>
          </w:p>
        </w:tc>
        <w:tc>
          <w:tcPr>
            <w:tcW w:w="2977" w:type="dxa"/>
            <w:tcBorders>
              <w:top w:val="nil"/>
              <w:left w:val="nil"/>
              <w:bottom w:val="single" w:sz="4" w:space="0" w:color="auto"/>
              <w:right w:val="single" w:sz="4" w:space="0" w:color="auto"/>
            </w:tcBorders>
            <w:shd w:val="clear" w:color="auto" w:fill="auto"/>
            <w:vAlign w:val="center"/>
            <w:hideMark/>
          </w:tcPr>
          <w:p w14:paraId="54E40BF5" w14:textId="77777777" w:rsidR="00FB616F" w:rsidRPr="00FB616F" w:rsidRDefault="00FB616F" w:rsidP="00FB616F">
            <w:pPr>
              <w:rPr>
                <w:sz w:val="20"/>
                <w:szCs w:val="20"/>
              </w:rPr>
            </w:pPr>
            <w:r w:rsidRPr="00FB616F">
              <w:rPr>
                <w:sz w:val="20"/>
                <w:szCs w:val="20"/>
              </w:rPr>
              <w:t>ИСТОЧНИКИ ВНУТРЕННЕГО ФИНАНСИРОВАНИЯ ДЕФИЦИТОВ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4BABAAF7" w14:textId="77777777" w:rsidR="00FB616F" w:rsidRPr="00FB616F" w:rsidRDefault="00FB616F" w:rsidP="00FB616F">
            <w:pPr>
              <w:jc w:val="right"/>
              <w:rPr>
                <w:sz w:val="20"/>
                <w:szCs w:val="20"/>
              </w:rPr>
            </w:pPr>
            <w:r w:rsidRPr="00FB616F">
              <w:rPr>
                <w:sz w:val="20"/>
                <w:szCs w:val="20"/>
              </w:rPr>
              <w:t>73 792 596,69</w:t>
            </w:r>
          </w:p>
        </w:tc>
        <w:tc>
          <w:tcPr>
            <w:tcW w:w="1900" w:type="dxa"/>
            <w:tcBorders>
              <w:top w:val="nil"/>
              <w:left w:val="nil"/>
              <w:bottom w:val="single" w:sz="4" w:space="0" w:color="auto"/>
              <w:right w:val="single" w:sz="4" w:space="0" w:color="auto"/>
            </w:tcBorders>
            <w:shd w:val="clear" w:color="auto" w:fill="auto"/>
            <w:vAlign w:val="center"/>
            <w:hideMark/>
          </w:tcPr>
          <w:p w14:paraId="13CAB454"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6274B1E3" w14:textId="77777777" w:rsidR="00FB616F" w:rsidRPr="00FB616F" w:rsidRDefault="00FB616F" w:rsidP="00FB616F">
            <w:pPr>
              <w:jc w:val="right"/>
              <w:rPr>
                <w:sz w:val="20"/>
                <w:szCs w:val="20"/>
              </w:rPr>
            </w:pPr>
            <w:r w:rsidRPr="00FB616F">
              <w:rPr>
                <w:sz w:val="20"/>
                <w:szCs w:val="20"/>
              </w:rPr>
              <w:t>0,00</w:t>
            </w:r>
          </w:p>
        </w:tc>
        <w:tc>
          <w:tcPr>
            <w:tcW w:w="222" w:type="dxa"/>
            <w:vAlign w:val="center"/>
            <w:hideMark/>
          </w:tcPr>
          <w:p w14:paraId="31D93439" w14:textId="77777777" w:rsidR="00FB616F" w:rsidRPr="00FB616F" w:rsidRDefault="00FB616F" w:rsidP="00FB616F">
            <w:pPr>
              <w:rPr>
                <w:sz w:val="20"/>
                <w:szCs w:val="20"/>
              </w:rPr>
            </w:pPr>
          </w:p>
        </w:tc>
      </w:tr>
      <w:tr w:rsidR="00FB616F" w:rsidRPr="00FB616F" w14:paraId="5775A26B" w14:textId="77777777" w:rsidTr="00FB616F">
        <w:trPr>
          <w:trHeight w:val="94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63D5C1A" w14:textId="77777777" w:rsidR="00FB616F" w:rsidRPr="00FB616F" w:rsidRDefault="00FB616F" w:rsidP="00FB616F">
            <w:pPr>
              <w:jc w:val="right"/>
              <w:rPr>
                <w:sz w:val="20"/>
                <w:szCs w:val="20"/>
              </w:rPr>
            </w:pPr>
            <w:r w:rsidRPr="00FB616F">
              <w:rPr>
                <w:sz w:val="20"/>
                <w:szCs w:val="20"/>
              </w:rPr>
              <w:t>444 01 02 00 00 00 0000 000</w:t>
            </w:r>
          </w:p>
        </w:tc>
        <w:tc>
          <w:tcPr>
            <w:tcW w:w="2977" w:type="dxa"/>
            <w:tcBorders>
              <w:top w:val="nil"/>
              <w:left w:val="nil"/>
              <w:bottom w:val="single" w:sz="4" w:space="0" w:color="auto"/>
              <w:right w:val="single" w:sz="4" w:space="0" w:color="auto"/>
            </w:tcBorders>
            <w:shd w:val="clear" w:color="auto" w:fill="auto"/>
            <w:vAlign w:val="center"/>
            <w:hideMark/>
          </w:tcPr>
          <w:p w14:paraId="5B034C40" w14:textId="77777777" w:rsidR="00FB616F" w:rsidRPr="00FB616F" w:rsidRDefault="00FB616F" w:rsidP="00FB616F">
            <w:pPr>
              <w:rPr>
                <w:sz w:val="20"/>
                <w:szCs w:val="20"/>
              </w:rPr>
            </w:pPr>
            <w:r w:rsidRPr="00FB616F">
              <w:rPr>
                <w:sz w:val="20"/>
                <w:szCs w:val="20"/>
              </w:rPr>
              <w:t>Кредиты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2891284A"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63C36E15"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B62F53E" w14:textId="77777777" w:rsidR="00FB616F" w:rsidRPr="00FB616F" w:rsidRDefault="00FB616F" w:rsidP="00FB616F">
            <w:pPr>
              <w:jc w:val="right"/>
              <w:rPr>
                <w:sz w:val="20"/>
                <w:szCs w:val="20"/>
              </w:rPr>
            </w:pPr>
            <w:r w:rsidRPr="00FB616F">
              <w:rPr>
                <w:sz w:val="20"/>
                <w:szCs w:val="20"/>
              </w:rPr>
              <w:t>0,00</w:t>
            </w:r>
          </w:p>
        </w:tc>
        <w:tc>
          <w:tcPr>
            <w:tcW w:w="222" w:type="dxa"/>
            <w:vAlign w:val="center"/>
            <w:hideMark/>
          </w:tcPr>
          <w:p w14:paraId="7E672EA6" w14:textId="77777777" w:rsidR="00FB616F" w:rsidRPr="00FB616F" w:rsidRDefault="00FB616F" w:rsidP="00FB616F">
            <w:pPr>
              <w:rPr>
                <w:sz w:val="20"/>
                <w:szCs w:val="20"/>
              </w:rPr>
            </w:pPr>
          </w:p>
        </w:tc>
      </w:tr>
      <w:tr w:rsidR="00FB616F" w:rsidRPr="00FB616F" w14:paraId="77ED8B27" w14:textId="77777777" w:rsidTr="00FB616F">
        <w:trPr>
          <w:trHeight w:val="94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6E4D67C" w14:textId="77777777" w:rsidR="00FB616F" w:rsidRPr="00FB616F" w:rsidRDefault="00FB616F" w:rsidP="00FB616F">
            <w:pPr>
              <w:jc w:val="right"/>
              <w:rPr>
                <w:sz w:val="20"/>
                <w:szCs w:val="20"/>
              </w:rPr>
            </w:pPr>
            <w:r w:rsidRPr="00FB616F">
              <w:rPr>
                <w:sz w:val="20"/>
                <w:szCs w:val="20"/>
              </w:rPr>
              <w:t>444 01 02 00 00 00 0000 700</w:t>
            </w:r>
          </w:p>
        </w:tc>
        <w:tc>
          <w:tcPr>
            <w:tcW w:w="2977" w:type="dxa"/>
            <w:tcBorders>
              <w:top w:val="nil"/>
              <w:left w:val="nil"/>
              <w:bottom w:val="single" w:sz="4" w:space="0" w:color="auto"/>
              <w:right w:val="single" w:sz="4" w:space="0" w:color="auto"/>
            </w:tcBorders>
            <w:shd w:val="clear" w:color="auto" w:fill="auto"/>
            <w:vAlign w:val="center"/>
            <w:hideMark/>
          </w:tcPr>
          <w:p w14:paraId="2405374E" w14:textId="77777777" w:rsidR="00FB616F" w:rsidRPr="00FB616F" w:rsidRDefault="00FB616F" w:rsidP="00FB616F">
            <w:pPr>
              <w:rPr>
                <w:sz w:val="20"/>
                <w:szCs w:val="20"/>
              </w:rPr>
            </w:pPr>
            <w:r w:rsidRPr="00FB616F">
              <w:rPr>
                <w:sz w:val="20"/>
                <w:szCs w:val="20"/>
              </w:rPr>
              <w:t>Получение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77276028"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CA0E0E8"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02E10039" w14:textId="77777777" w:rsidR="00FB616F" w:rsidRPr="00FB616F" w:rsidRDefault="00FB616F" w:rsidP="00FB616F">
            <w:pPr>
              <w:jc w:val="right"/>
              <w:rPr>
                <w:sz w:val="20"/>
                <w:szCs w:val="20"/>
              </w:rPr>
            </w:pPr>
            <w:r w:rsidRPr="00FB616F">
              <w:rPr>
                <w:sz w:val="20"/>
                <w:szCs w:val="20"/>
              </w:rPr>
              <w:t>0,00</w:t>
            </w:r>
          </w:p>
        </w:tc>
        <w:tc>
          <w:tcPr>
            <w:tcW w:w="222" w:type="dxa"/>
            <w:vAlign w:val="center"/>
            <w:hideMark/>
          </w:tcPr>
          <w:p w14:paraId="0CD23951" w14:textId="77777777" w:rsidR="00FB616F" w:rsidRPr="00FB616F" w:rsidRDefault="00FB616F" w:rsidP="00FB616F">
            <w:pPr>
              <w:rPr>
                <w:sz w:val="20"/>
                <w:szCs w:val="20"/>
              </w:rPr>
            </w:pPr>
          </w:p>
        </w:tc>
      </w:tr>
      <w:tr w:rsidR="00FB616F" w:rsidRPr="00FB616F" w14:paraId="126F81CE" w14:textId="77777777" w:rsidTr="00FB616F">
        <w:trPr>
          <w:trHeight w:val="126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F0046E0" w14:textId="77777777" w:rsidR="00FB616F" w:rsidRPr="00FB616F" w:rsidRDefault="00FB616F" w:rsidP="00FB616F">
            <w:pPr>
              <w:jc w:val="right"/>
              <w:rPr>
                <w:sz w:val="20"/>
                <w:szCs w:val="20"/>
              </w:rPr>
            </w:pPr>
            <w:r w:rsidRPr="00FB616F">
              <w:rPr>
                <w:sz w:val="20"/>
                <w:szCs w:val="20"/>
              </w:rPr>
              <w:t>444 01 02 00 00 05 0000 710</w:t>
            </w:r>
          </w:p>
        </w:tc>
        <w:tc>
          <w:tcPr>
            <w:tcW w:w="2977" w:type="dxa"/>
            <w:tcBorders>
              <w:top w:val="nil"/>
              <w:left w:val="nil"/>
              <w:bottom w:val="single" w:sz="4" w:space="0" w:color="auto"/>
              <w:right w:val="single" w:sz="4" w:space="0" w:color="auto"/>
            </w:tcBorders>
            <w:shd w:val="clear" w:color="auto" w:fill="auto"/>
            <w:vAlign w:val="center"/>
            <w:hideMark/>
          </w:tcPr>
          <w:p w14:paraId="78ABE9B2" w14:textId="77777777" w:rsidR="00FB616F" w:rsidRPr="00FB616F" w:rsidRDefault="00FB616F" w:rsidP="00FB616F">
            <w:pPr>
              <w:rPr>
                <w:sz w:val="20"/>
                <w:szCs w:val="20"/>
              </w:rPr>
            </w:pPr>
            <w:r w:rsidRPr="00FB616F">
              <w:rPr>
                <w:sz w:val="20"/>
                <w:szCs w:val="20"/>
              </w:rPr>
              <w:t>Получение кредитов от кредитных организаций бюджетами муниципальных районов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76314846"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BAE93F3" w14:textId="77777777" w:rsidR="00FB616F" w:rsidRPr="00FB616F" w:rsidRDefault="00FB616F" w:rsidP="00FB616F">
            <w:pPr>
              <w:jc w:val="right"/>
              <w:rPr>
                <w:sz w:val="20"/>
                <w:szCs w:val="20"/>
              </w:rPr>
            </w:pPr>
            <w:r w:rsidRPr="00FB616F">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536EA81E" w14:textId="77777777" w:rsidR="00FB616F" w:rsidRPr="00FB616F" w:rsidRDefault="00FB616F" w:rsidP="00FB616F">
            <w:pPr>
              <w:jc w:val="right"/>
              <w:rPr>
                <w:sz w:val="20"/>
                <w:szCs w:val="20"/>
              </w:rPr>
            </w:pPr>
            <w:r w:rsidRPr="00FB616F">
              <w:rPr>
                <w:sz w:val="20"/>
                <w:szCs w:val="20"/>
              </w:rPr>
              <w:t>0,00</w:t>
            </w:r>
          </w:p>
        </w:tc>
        <w:tc>
          <w:tcPr>
            <w:tcW w:w="222" w:type="dxa"/>
            <w:vAlign w:val="center"/>
            <w:hideMark/>
          </w:tcPr>
          <w:p w14:paraId="573474BE" w14:textId="77777777" w:rsidR="00FB616F" w:rsidRPr="00FB616F" w:rsidRDefault="00FB616F" w:rsidP="00FB616F">
            <w:pPr>
              <w:rPr>
                <w:sz w:val="20"/>
                <w:szCs w:val="20"/>
              </w:rPr>
            </w:pPr>
          </w:p>
        </w:tc>
      </w:tr>
      <w:tr w:rsidR="00FB616F" w:rsidRPr="00FB616F" w14:paraId="5A12C9C1" w14:textId="77777777" w:rsidTr="00FB616F">
        <w:trPr>
          <w:trHeight w:val="84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AD37B13" w14:textId="77777777" w:rsidR="00FB616F" w:rsidRPr="00FB616F" w:rsidRDefault="00FB616F" w:rsidP="00FB616F">
            <w:pPr>
              <w:jc w:val="right"/>
              <w:rPr>
                <w:sz w:val="20"/>
                <w:szCs w:val="20"/>
              </w:rPr>
            </w:pPr>
            <w:r w:rsidRPr="00FB616F">
              <w:rPr>
                <w:sz w:val="20"/>
                <w:szCs w:val="20"/>
              </w:rPr>
              <w:t>444 01 02 00 00 00 0000 800</w:t>
            </w:r>
          </w:p>
        </w:tc>
        <w:tc>
          <w:tcPr>
            <w:tcW w:w="2977" w:type="dxa"/>
            <w:tcBorders>
              <w:top w:val="nil"/>
              <w:left w:val="nil"/>
              <w:bottom w:val="single" w:sz="4" w:space="0" w:color="auto"/>
              <w:right w:val="single" w:sz="4" w:space="0" w:color="auto"/>
            </w:tcBorders>
            <w:shd w:val="clear" w:color="auto" w:fill="auto"/>
            <w:vAlign w:val="center"/>
            <w:hideMark/>
          </w:tcPr>
          <w:p w14:paraId="7E256D6D" w14:textId="77777777" w:rsidR="00FB616F" w:rsidRPr="00FB616F" w:rsidRDefault="00FB616F" w:rsidP="00FB616F">
            <w:pPr>
              <w:rPr>
                <w:sz w:val="20"/>
                <w:szCs w:val="20"/>
              </w:rPr>
            </w:pPr>
            <w:r w:rsidRPr="00FB616F">
              <w:rPr>
                <w:sz w:val="20"/>
                <w:szCs w:val="20"/>
              </w:rPr>
              <w:t>Погашение кредитов, предоставленных кредитными организациями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7CE3F384"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50021825"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7B6533C1" w14:textId="77777777" w:rsidR="00FB616F" w:rsidRPr="00FB616F" w:rsidRDefault="00FB616F" w:rsidP="00FB616F">
            <w:pPr>
              <w:jc w:val="right"/>
              <w:rPr>
                <w:sz w:val="20"/>
                <w:szCs w:val="20"/>
              </w:rPr>
            </w:pPr>
            <w:r w:rsidRPr="00FB616F">
              <w:rPr>
                <w:sz w:val="20"/>
                <w:szCs w:val="20"/>
              </w:rPr>
              <w:t>0,00</w:t>
            </w:r>
          </w:p>
        </w:tc>
        <w:tc>
          <w:tcPr>
            <w:tcW w:w="222" w:type="dxa"/>
            <w:vAlign w:val="center"/>
            <w:hideMark/>
          </w:tcPr>
          <w:p w14:paraId="747F7E07" w14:textId="77777777" w:rsidR="00FB616F" w:rsidRPr="00FB616F" w:rsidRDefault="00FB616F" w:rsidP="00FB616F">
            <w:pPr>
              <w:rPr>
                <w:sz w:val="20"/>
                <w:szCs w:val="20"/>
              </w:rPr>
            </w:pPr>
          </w:p>
        </w:tc>
      </w:tr>
      <w:tr w:rsidR="00FB616F" w:rsidRPr="00FB616F" w14:paraId="4EC01975" w14:textId="77777777" w:rsidTr="00FB616F">
        <w:trPr>
          <w:trHeight w:val="94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DD2CAA8" w14:textId="77777777" w:rsidR="00FB616F" w:rsidRPr="00FB616F" w:rsidRDefault="00FB616F" w:rsidP="00FB616F">
            <w:pPr>
              <w:jc w:val="right"/>
              <w:rPr>
                <w:sz w:val="20"/>
                <w:szCs w:val="20"/>
              </w:rPr>
            </w:pPr>
            <w:r w:rsidRPr="00FB616F">
              <w:rPr>
                <w:sz w:val="20"/>
                <w:szCs w:val="20"/>
              </w:rPr>
              <w:t>444 01 02 00 00 05 0000 810</w:t>
            </w:r>
          </w:p>
        </w:tc>
        <w:tc>
          <w:tcPr>
            <w:tcW w:w="2977" w:type="dxa"/>
            <w:tcBorders>
              <w:top w:val="nil"/>
              <w:left w:val="nil"/>
              <w:bottom w:val="single" w:sz="4" w:space="0" w:color="auto"/>
              <w:right w:val="single" w:sz="4" w:space="0" w:color="auto"/>
            </w:tcBorders>
            <w:shd w:val="clear" w:color="auto" w:fill="auto"/>
            <w:vAlign w:val="center"/>
            <w:hideMark/>
          </w:tcPr>
          <w:p w14:paraId="3AB544D5" w14:textId="77777777" w:rsidR="00FB616F" w:rsidRPr="00FB616F" w:rsidRDefault="00FB616F" w:rsidP="00FB616F">
            <w:pPr>
              <w:rPr>
                <w:sz w:val="20"/>
                <w:szCs w:val="20"/>
              </w:rPr>
            </w:pPr>
            <w:r w:rsidRPr="00FB616F">
              <w:rPr>
                <w:sz w:val="20"/>
                <w:szCs w:val="20"/>
              </w:rPr>
              <w:t>Погашение бюджетами муниципальных районов кредитов от кредитных организаций в валюте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14:paraId="571E62E3" w14:textId="77777777" w:rsidR="00FB616F" w:rsidRPr="00FB616F" w:rsidRDefault="00FB616F" w:rsidP="00FB616F">
            <w:pPr>
              <w:jc w:val="right"/>
              <w:rPr>
                <w:sz w:val="20"/>
                <w:szCs w:val="20"/>
              </w:rPr>
            </w:pPr>
            <w:r w:rsidRPr="00FB616F">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43C4918E"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6710CE6C" w14:textId="77777777" w:rsidR="00FB616F" w:rsidRPr="00FB616F" w:rsidRDefault="00FB616F" w:rsidP="00FB616F">
            <w:pPr>
              <w:jc w:val="right"/>
              <w:rPr>
                <w:sz w:val="20"/>
                <w:szCs w:val="20"/>
              </w:rPr>
            </w:pPr>
            <w:r w:rsidRPr="00FB616F">
              <w:rPr>
                <w:sz w:val="20"/>
                <w:szCs w:val="20"/>
              </w:rPr>
              <w:t> </w:t>
            </w:r>
          </w:p>
        </w:tc>
        <w:tc>
          <w:tcPr>
            <w:tcW w:w="222" w:type="dxa"/>
            <w:vAlign w:val="center"/>
            <w:hideMark/>
          </w:tcPr>
          <w:p w14:paraId="0ACBFD46" w14:textId="77777777" w:rsidR="00FB616F" w:rsidRPr="00FB616F" w:rsidRDefault="00FB616F" w:rsidP="00FB616F">
            <w:pPr>
              <w:rPr>
                <w:sz w:val="20"/>
                <w:szCs w:val="20"/>
              </w:rPr>
            </w:pPr>
          </w:p>
        </w:tc>
      </w:tr>
      <w:tr w:rsidR="00FB616F" w:rsidRPr="00FB616F" w14:paraId="7152D7E5" w14:textId="77777777" w:rsidTr="00FB616F">
        <w:trPr>
          <w:trHeight w:val="94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A9D6BBB" w14:textId="77777777" w:rsidR="00FB616F" w:rsidRPr="00FB616F" w:rsidRDefault="00FB616F" w:rsidP="00FB616F">
            <w:pPr>
              <w:jc w:val="right"/>
              <w:rPr>
                <w:sz w:val="20"/>
                <w:szCs w:val="20"/>
              </w:rPr>
            </w:pPr>
            <w:r w:rsidRPr="00FB616F">
              <w:rPr>
                <w:sz w:val="20"/>
                <w:szCs w:val="20"/>
              </w:rPr>
              <w:t>444 01 05 00 00 00 0000 000</w:t>
            </w:r>
          </w:p>
        </w:tc>
        <w:tc>
          <w:tcPr>
            <w:tcW w:w="2977" w:type="dxa"/>
            <w:tcBorders>
              <w:top w:val="nil"/>
              <w:left w:val="nil"/>
              <w:bottom w:val="single" w:sz="4" w:space="0" w:color="auto"/>
              <w:right w:val="single" w:sz="4" w:space="0" w:color="auto"/>
            </w:tcBorders>
            <w:shd w:val="clear" w:color="auto" w:fill="auto"/>
            <w:vAlign w:val="center"/>
            <w:hideMark/>
          </w:tcPr>
          <w:p w14:paraId="443AB0B0" w14:textId="77777777" w:rsidR="00FB616F" w:rsidRPr="00FB616F" w:rsidRDefault="00FB616F" w:rsidP="00FB616F">
            <w:pPr>
              <w:rPr>
                <w:sz w:val="20"/>
                <w:szCs w:val="20"/>
              </w:rPr>
            </w:pPr>
            <w:r w:rsidRPr="00FB616F">
              <w:rPr>
                <w:sz w:val="20"/>
                <w:szCs w:val="20"/>
              </w:rPr>
              <w:t>Изменение остатков средств на счетах по учету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1A991BEB" w14:textId="77777777" w:rsidR="00FB616F" w:rsidRPr="00FB616F" w:rsidRDefault="00FB616F" w:rsidP="00FB616F">
            <w:pPr>
              <w:jc w:val="right"/>
              <w:rPr>
                <w:sz w:val="20"/>
                <w:szCs w:val="20"/>
              </w:rPr>
            </w:pPr>
            <w:r w:rsidRPr="00FB616F">
              <w:rPr>
                <w:sz w:val="20"/>
                <w:szCs w:val="20"/>
              </w:rPr>
              <w:t>73 792 596,69</w:t>
            </w:r>
          </w:p>
        </w:tc>
        <w:tc>
          <w:tcPr>
            <w:tcW w:w="1900" w:type="dxa"/>
            <w:tcBorders>
              <w:top w:val="nil"/>
              <w:left w:val="nil"/>
              <w:bottom w:val="single" w:sz="4" w:space="0" w:color="auto"/>
              <w:right w:val="single" w:sz="4" w:space="0" w:color="auto"/>
            </w:tcBorders>
            <w:shd w:val="clear" w:color="auto" w:fill="auto"/>
            <w:vAlign w:val="center"/>
            <w:hideMark/>
          </w:tcPr>
          <w:p w14:paraId="7ED0C0E3"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2984BF59" w14:textId="77777777" w:rsidR="00FB616F" w:rsidRPr="00FB616F" w:rsidRDefault="00FB616F" w:rsidP="00FB616F">
            <w:pPr>
              <w:jc w:val="right"/>
              <w:rPr>
                <w:sz w:val="20"/>
                <w:szCs w:val="20"/>
              </w:rPr>
            </w:pPr>
            <w:r w:rsidRPr="00FB616F">
              <w:rPr>
                <w:sz w:val="20"/>
                <w:szCs w:val="20"/>
              </w:rPr>
              <w:t>0,00</w:t>
            </w:r>
          </w:p>
        </w:tc>
        <w:tc>
          <w:tcPr>
            <w:tcW w:w="222" w:type="dxa"/>
            <w:vAlign w:val="center"/>
            <w:hideMark/>
          </w:tcPr>
          <w:p w14:paraId="64AD8EF9" w14:textId="77777777" w:rsidR="00FB616F" w:rsidRPr="00FB616F" w:rsidRDefault="00FB616F" w:rsidP="00FB616F">
            <w:pPr>
              <w:rPr>
                <w:sz w:val="20"/>
                <w:szCs w:val="20"/>
              </w:rPr>
            </w:pPr>
          </w:p>
        </w:tc>
      </w:tr>
      <w:tr w:rsidR="00FB616F" w:rsidRPr="00FB616F" w14:paraId="25C17153" w14:textId="77777777" w:rsidTr="00FB616F">
        <w:trPr>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2316C8C" w14:textId="77777777" w:rsidR="00FB616F" w:rsidRPr="00FB616F" w:rsidRDefault="00FB616F" w:rsidP="00FB616F">
            <w:pPr>
              <w:jc w:val="right"/>
              <w:rPr>
                <w:sz w:val="20"/>
                <w:szCs w:val="20"/>
              </w:rPr>
            </w:pPr>
            <w:r w:rsidRPr="00FB616F">
              <w:rPr>
                <w:sz w:val="20"/>
                <w:szCs w:val="20"/>
              </w:rPr>
              <w:t>444 01 05 00 00 00 0000 500</w:t>
            </w:r>
          </w:p>
        </w:tc>
        <w:tc>
          <w:tcPr>
            <w:tcW w:w="2977" w:type="dxa"/>
            <w:tcBorders>
              <w:top w:val="nil"/>
              <w:left w:val="nil"/>
              <w:bottom w:val="single" w:sz="4" w:space="0" w:color="auto"/>
              <w:right w:val="single" w:sz="4" w:space="0" w:color="auto"/>
            </w:tcBorders>
            <w:shd w:val="clear" w:color="auto" w:fill="auto"/>
            <w:vAlign w:val="center"/>
            <w:hideMark/>
          </w:tcPr>
          <w:p w14:paraId="0D1DF02F" w14:textId="77777777" w:rsidR="00FB616F" w:rsidRPr="00FB616F" w:rsidRDefault="00FB616F" w:rsidP="00FB616F">
            <w:pPr>
              <w:rPr>
                <w:sz w:val="20"/>
                <w:szCs w:val="20"/>
              </w:rPr>
            </w:pPr>
            <w:r w:rsidRPr="00FB616F">
              <w:rPr>
                <w:sz w:val="20"/>
                <w:szCs w:val="20"/>
              </w:rPr>
              <w:t>Увеличение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5093ECD3" w14:textId="77777777" w:rsidR="00FB616F" w:rsidRPr="00FB616F" w:rsidRDefault="00FB616F" w:rsidP="00FB616F">
            <w:pPr>
              <w:jc w:val="right"/>
              <w:rPr>
                <w:sz w:val="20"/>
                <w:szCs w:val="20"/>
              </w:rPr>
            </w:pPr>
            <w:r w:rsidRPr="00FB616F">
              <w:rPr>
                <w:sz w:val="20"/>
                <w:szCs w:val="20"/>
              </w:rPr>
              <w:t>-2 593 457 723,01</w:t>
            </w:r>
          </w:p>
        </w:tc>
        <w:tc>
          <w:tcPr>
            <w:tcW w:w="1900" w:type="dxa"/>
            <w:tcBorders>
              <w:top w:val="nil"/>
              <w:left w:val="nil"/>
              <w:bottom w:val="single" w:sz="4" w:space="0" w:color="auto"/>
              <w:right w:val="single" w:sz="4" w:space="0" w:color="auto"/>
            </w:tcBorders>
            <w:shd w:val="clear" w:color="auto" w:fill="auto"/>
            <w:vAlign w:val="center"/>
            <w:hideMark/>
          </w:tcPr>
          <w:p w14:paraId="55F14BDE"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24F86F19"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69CAD7B0" w14:textId="77777777" w:rsidR="00FB616F" w:rsidRPr="00FB616F" w:rsidRDefault="00FB616F" w:rsidP="00FB616F">
            <w:pPr>
              <w:rPr>
                <w:sz w:val="20"/>
                <w:szCs w:val="20"/>
              </w:rPr>
            </w:pPr>
          </w:p>
        </w:tc>
      </w:tr>
      <w:tr w:rsidR="00FB616F" w:rsidRPr="00FB616F" w14:paraId="181636A3" w14:textId="77777777" w:rsidTr="00FB616F">
        <w:trPr>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92556B2" w14:textId="77777777" w:rsidR="00FB616F" w:rsidRPr="00FB616F" w:rsidRDefault="00FB616F" w:rsidP="00FB616F">
            <w:pPr>
              <w:jc w:val="right"/>
              <w:rPr>
                <w:sz w:val="20"/>
                <w:szCs w:val="20"/>
              </w:rPr>
            </w:pPr>
            <w:r w:rsidRPr="00FB616F">
              <w:rPr>
                <w:sz w:val="20"/>
                <w:szCs w:val="20"/>
              </w:rPr>
              <w:t>444 01 05 02 00 00 0000 500</w:t>
            </w:r>
          </w:p>
        </w:tc>
        <w:tc>
          <w:tcPr>
            <w:tcW w:w="2977" w:type="dxa"/>
            <w:tcBorders>
              <w:top w:val="nil"/>
              <w:left w:val="nil"/>
              <w:bottom w:val="single" w:sz="4" w:space="0" w:color="auto"/>
              <w:right w:val="single" w:sz="4" w:space="0" w:color="auto"/>
            </w:tcBorders>
            <w:shd w:val="clear" w:color="auto" w:fill="auto"/>
            <w:vAlign w:val="center"/>
            <w:hideMark/>
          </w:tcPr>
          <w:p w14:paraId="787BA076" w14:textId="77777777" w:rsidR="00FB616F" w:rsidRPr="00FB616F" w:rsidRDefault="00FB616F" w:rsidP="00FB616F">
            <w:pPr>
              <w:rPr>
                <w:sz w:val="20"/>
                <w:szCs w:val="20"/>
              </w:rPr>
            </w:pPr>
            <w:r w:rsidRPr="00FB616F">
              <w:rPr>
                <w:sz w:val="20"/>
                <w:szCs w:val="20"/>
              </w:rPr>
              <w:t>Увеличение прочих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39C7B8BE" w14:textId="77777777" w:rsidR="00FB616F" w:rsidRPr="00FB616F" w:rsidRDefault="00FB616F" w:rsidP="00FB616F">
            <w:pPr>
              <w:jc w:val="right"/>
              <w:rPr>
                <w:sz w:val="20"/>
                <w:szCs w:val="20"/>
              </w:rPr>
            </w:pPr>
            <w:r w:rsidRPr="00FB616F">
              <w:rPr>
                <w:sz w:val="20"/>
                <w:szCs w:val="20"/>
              </w:rPr>
              <w:t>-2 593 457 723,01</w:t>
            </w:r>
          </w:p>
        </w:tc>
        <w:tc>
          <w:tcPr>
            <w:tcW w:w="1900" w:type="dxa"/>
            <w:tcBorders>
              <w:top w:val="nil"/>
              <w:left w:val="nil"/>
              <w:bottom w:val="single" w:sz="4" w:space="0" w:color="auto"/>
              <w:right w:val="single" w:sz="4" w:space="0" w:color="auto"/>
            </w:tcBorders>
            <w:shd w:val="clear" w:color="auto" w:fill="auto"/>
            <w:vAlign w:val="center"/>
            <w:hideMark/>
          </w:tcPr>
          <w:p w14:paraId="3E071DD3"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32100876"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2C21646B" w14:textId="77777777" w:rsidR="00FB616F" w:rsidRPr="00FB616F" w:rsidRDefault="00FB616F" w:rsidP="00FB616F">
            <w:pPr>
              <w:rPr>
                <w:sz w:val="20"/>
                <w:szCs w:val="20"/>
              </w:rPr>
            </w:pPr>
          </w:p>
        </w:tc>
      </w:tr>
      <w:tr w:rsidR="00FB616F" w:rsidRPr="00FB616F" w14:paraId="64980748" w14:textId="77777777" w:rsidTr="00FB616F">
        <w:trPr>
          <w:trHeight w:val="94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73AD5EC" w14:textId="77777777" w:rsidR="00FB616F" w:rsidRPr="00FB616F" w:rsidRDefault="00FB616F" w:rsidP="00FB616F">
            <w:pPr>
              <w:jc w:val="right"/>
              <w:rPr>
                <w:sz w:val="20"/>
                <w:szCs w:val="20"/>
              </w:rPr>
            </w:pPr>
            <w:r w:rsidRPr="00FB616F">
              <w:rPr>
                <w:sz w:val="20"/>
                <w:szCs w:val="20"/>
              </w:rPr>
              <w:lastRenderedPageBreak/>
              <w:t>444 01 05 02 01 00 0000 510</w:t>
            </w:r>
          </w:p>
        </w:tc>
        <w:tc>
          <w:tcPr>
            <w:tcW w:w="2977" w:type="dxa"/>
            <w:tcBorders>
              <w:top w:val="nil"/>
              <w:left w:val="nil"/>
              <w:bottom w:val="single" w:sz="4" w:space="0" w:color="auto"/>
              <w:right w:val="single" w:sz="4" w:space="0" w:color="auto"/>
            </w:tcBorders>
            <w:shd w:val="clear" w:color="auto" w:fill="auto"/>
            <w:vAlign w:val="center"/>
            <w:hideMark/>
          </w:tcPr>
          <w:p w14:paraId="172D75E2" w14:textId="77777777" w:rsidR="00FB616F" w:rsidRPr="00FB616F" w:rsidRDefault="00FB616F" w:rsidP="00FB616F">
            <w:pPr>
              <w:rPr>
                <w:sz w:val="20"/>
                <w:szCs w:val="20"/>
              </w:rPr>
            </w:pPr>
            <w:r w:rsidRPr="00FB616F">
              <w:rPr>
                <w:sz w:val="20"/>
                <w:szCs w:val="20"/>
              </w:rPr>
              <w:t>Увеличение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46102CF4" w14:textId="77777777" w:rsidR="00FB616F" w:rsidRPr="00FB616F" w:rsidRDefault="00FB616F" w:rsidP="00FB616F">
            <w:pPr>
              <w:jc w:val="right"/>
              <w:rPr>
                <w:sz w:val="20"/>
                <w:szCs w:val="20"/>
              </w:rPr>
            </w:pPr>
            <w:r w:rsidRPr="00FB616F">
              <w:rPr>
                <w:sz w:val="20"/>
                <w:szCs w:val="20"/>
              </w:rPr>
              <w:t>-2 593 457 723,01</w:t>
            </w:r>
          </w:p>
        </w:tc>
        <w:tc>
          <w:tcPr>
            <w:tcW w:w="1900" w:type="dxa"/>
            <w:tcBorders>
              <w:top w:val="nil"/>
              <w:left w:val="nil"/>
              <w:bottom w:val="single" w:sz="4" w:space="0" w:color="auto"/>
              <w:right w:val="single" w:sz="4" w:space="0" w:color="auto"/>
            </w:tcBorders>
            <w:shd w:val="clear" w:color="auto" w:fill="auto"/>
            <w:vAlign w:val="center"/>
            <w:hideMark/>
          </w:tcPr>
          <w:p w14:paraId="75995BE9"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17680098"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0BEB7FF1" w14:textId="77777777" w:rsidR="00FB616F" w:rsidRPr="00FB616F" w:rsidRDefault="00FB616F" w:rsidP="00FB616F">
            <w:pPr>
              <w:rPr>
                <w:sz w:val="20"/>
                <w:szCs w:val="20"/>
              </w:rPr>
            </w:pPr>
          </w:p>
        </w:tc>
      </w:tr>
      <w:tr w:rsidR="00FB616F" w:rsidRPr="00FB616F" w14:paraId="7BF1F437" w14:textId="77777777" w:rsidTr="00FB616F">
        <w:trPr>
          <w:trHeight w:val="94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75C40FB" w14:textId="77777777" w:rsidR="00FB616F" w:rsidRPr="00FB616F" w:rsidRDefault="00FB616F" w:rsidP="00FB616F">
            <w:pPr>
              <w:jc w:val="right"/>
              <w:rPr>
                <w:sz w:val="20"/>
                <w:szCs w:val="20"/>
              </w:rPr>
            </w:pPr>
            <w:r w:rsidRPr="00FB616F">
              <w:rPr>
                <w:sz w:val="20"/>
                <w:szCs w:val="20"/>
              </w:rPr>
              <w:t>444 01 05 02 01 05 0000 510</w:t>
            </w:r>
          </w:p>
        </w:tc>
        <w:tc>
          <w:tcPr>
            <w:tcW w:w="2977" w:type="dxa"/>
            <w:tcBorders>
              <w:top w:val="nil"/>
              <w:left w:val="nil"/>
              <w:bottom w:val="single" w:sz="4" w:space="0" w:color="auto"/>
              <w:right w:val="single" w:sz="4" w:space="0" w:color="auto"/>
            </w:tcBorders>
            <w:shd w:val="clear" w:color="auto" w:fill="auto"/>
            <w:vAlign w:val="center"/>
            <w:hideMark/>
          </w:tcPr>
          <w:p w14:paraId="69359F45" w14:textId="77777777" w:rsidR="00FB616F" w:rsidRPr="00FB616F" w:rsidRDefault="00FB616F" w:rsidP="00FB616F">
            <w:pPr>
              <w:rPr>
                <w:sz w:val="20"/>
                <w:szCs w:val="20"/>
              </w:rPr>
            </w:pPr>
            <w:r w:rsidRPr="00FB616F">
              <w:rPr>
                <w:sz w:val="20"/>
                <w:szCs w:val="20"/>
              </w:rPr>
              <w:t>Увеличение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492BFBD9" w14:textId="77777777" w:rsidR="00FB616F" w:rsidRPr="00FB616F" w:rsidRDefault="00FB616F" w:rsidP="00FB616F">
            <w:pPr>
              <w:jc w:val="right"/>
              <w:rPr>
                <w:sz w:val="20"/>
                <w:szCs w:val="20"/>
              </w:rPr>
            </w:pPr>
            <w:r w:rsidRPr="00FB616F">
              <w:rPr>
                <w:sz w:val="20"/>
                <w:szCs w:val="20"/>
              </w:rPr>
              <w:t>-2 593 457 723,01</w:t>
            </w:r>
          </w:p>
        </w:tc>
        <w:tc>
          <w:tcPr>
            <w:tcW w:w="1900" w:type="dxa"/>
            <w:tcBorders>
              <w:top w:val="nil"/>
              <w:left w:val="nil"/>
              <w:bottom w:val="single" w:sz="4" w:space="0" w:color="auto"/>
              <w:right w:val="single" w:sz="4" w:space="0" w:color="auto"/>
            </w:tcBorders>
            <w:shd w:val="clear" w:color="auto" w:fill="auto"/>
            <w:vAlign w:val="center"/>
            <w:hideMark/>
          </w:tcPr>
          <w:p w14:paraId="37698F3F"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67A92E70"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6067749F" w14:textId="77777777" w:rsidR="00FB616F" w:rsidRPr="00FB616F" w:rsidRDefault="00FB616F" w:rsidP="00FB616F">
            <w:pPr>
              <w:rPr>
                <w:sz w:val="20"/>
                <w:szCs w:val="20"/>
              </w:rPr>
            </w:pPr>
          </w:p>
        </w:tc>
      </w:tr>
      <w:tr w:rsidR="00FB616F" w:rsidRPr="00FB616F" w14:paraId="11BF0E85" w14:textId="77777777" w:rsidTr="00FB616F">
        <w:trPr>
          <w:trHeight w:val="63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C32D6DF" w14:textId="77777777" w:rsidR="00FB616F" w:rsidRPr="00FB616F" w:rsidRDefault="00FB616F" w:rsidP="00FB616F">
            <w:pPr>
              <w:jc w:val="right"/>
              <w:rPr>
                <w:sz w:val="20"/>
                <w:szCs w:val="20"/>
              </w:rPr>
            </w:pPr>
            <w:r w:rsidRPr="00FB616F">
              <w:rPr>
                <w:sz w:val="20"/>
                <w:szCs w:val="20"/>
              </w:rPr>
              <w:t>444 01 05 00 00 00 0000 600</w:t>
            </w:r>
          </w:p>
        </w:tc>
        <w:tc>
          <w:tcPr>
            <w:tcW w:w="2977" w:type="dxa"/>
            <w:tcBorders>
              <w:top w:val="nil"/>
              <w:left w:val="nil"/>
              <w:bottom w:val="single" w:sz="4" w:space="0" w:color="auto"/>
              <w:right w:val="single" w:sz="4" w:space="0" w:color="auto"/>
            </w:tcBorders>
            <w:shd w:val="clear" w:color="auto" w:fill="auto"/>
            <w:vAlign w:val="center"/>
            <w:hideMark/>
          </w:tcPr>
          <w:p w14:paraId="1569EA47" w14:textId="77777777" w:rsidR="00FB616F" w:rsidRPr="00FB616F" w:rsidRDefault="00FB616F" w:rsidP="00FB616F">
            <w:pPr>
              <w:rPr>
                <w:sz w:val="20"/>
                <w:szCs w:val="20"/>
              </w:rPr>
            </w:pPr>
            <w:r w:rsidRPr="00FB616F">
              <w:rPr>
                <w:sz w:val="20"/>
                <w:szCs w:val="20"/>
              </w:rPr>
              <w:t>Уменьшение остатков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1B4D614A" w14:textId="77777777" w:rsidR="00FB616F" w:rsidRPr="00FB616F" w:rsidRDefault="00FB616F" w:rsidP="00FB616F">
            <w:pPr>
              <w:jc w:val="right"/>
              <w:rPr>
                <w:sz w:val="20"/>
                <w:szCs w:val="20"/>
              </w:rPr>
            </w:pPr>
            <w:r w:rsidRPr="00FB616F">
              <w:rPr>
                <w:sz w:val="20"/>
                <w:szCs w:val="20"/>
              </w:rPr>
              <w:t>2 667 250 319,70</w:t>
            </w:r>
          </w:p>
        </w:tc>
        <w:tc>
          <w:tcPr>
            <w:tcW w:w="1900" w:type="dxa"/>
            <w:tcBorders>
              <w:top w:val="nil"/>
              <w:left w:val="nil"/>
              <w:bottom w:val="single" w:sz="4" w:space="0" w:color="auto"/>
              <w:right w:val="single" w:sz="4" w:space="0" w:color="auto"/>
            </w:tcBorders>
            <w:shd w:val="clear" w:color="auto" w:fill="auto"/>
            <w:vAlign w:val="center"/>
            <w:hideMark/>
          </w:tcPr>
          <w:p w14:paraId="029A0FE8"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6B60D759"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7D3267A5" w14:textId="77777777" w:rsidR="00FB616F" w:rsidRPr="00FB616F" w:rsidRDefault="00FB616F" w:rsidP="00FB616F">
            <w:pPr>
              <w:rPr>
                <w:sz w:val="20"/>
                <w:szCs w:val="20"/>
              </w:rPr>
            </w:pPr>
          </w:p>
        </w:tc>
      </w:tr>
      <w:tr w:rsidR="00FB616F" w:rsidRPr="00FB616F" w14:paraId="392B65D2" w14:textId="77777777" w:rsidTr="00FB616F">
        <w:trPr>
          <w:trHeight w:val="78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99CB53E" w14:textId="77777777" w:rsidR="00FB616F" w:rsidRPr="00FB616F" w:rsidRDefault="00FB616F" w:rsidP="00FB616F">
            <w:pPr>
              <w:spacing w:after="240"/>
              <w:rPr>
                <w:sz w:val="20"/>
                <w:szCs w:val="20"/>
              </w:rPr>
            </w:pPr>
            <w:r w:rsidRPr="00FB616F">
              <w:rPr>
                <w:sz w:val="20"/>
                <w:szCs w:val="20"/>
              </w:rPr>
              <w:t>444 01 05 02 00 00 0000 600</w:t>
            </w:r>
          </w:p>
        </w:tc>
        <w:tc>
          <w:tcPr>
            <w:tcW w:w="2977" w:type="dxa"/>
            <w:tcBorders>
              <w:top w:val="nil"/>
              <w:left w:val="nil"/>
              <w:bottom w:val="single" w:sz="4" w:space="0" w:color="auto"/>
              <w:right w:val="single" w:sz="4" w:space="0" w:color="auto"/>
            </w:tcBorders>
            <w:shd w:val="clear" w:color="auto" w:fill="auto"/>
            <w:vAlign w:val="center"/>
            <w:hideMark/>
          </w:tcPr>
          <w:p w14:paraId="3BE1FCD1" w14:textId="77777777" w:rsidR="00FB616F" w:rsidRPr="00FB616F" w:rsidRDefault="00FB616F" w:rsidP="00FB616F">
            <w:pPr>
              <w:rPr>
                <w:sz w:val="20"/>
                <w:szCs w:val="20"/>
              </w:rPr>
            </w:pPr>
            <w:r w:rsidRPr="00FB616F">
              <w:rPr>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67ACA9FA" w14:textId="77777777" w:rsidR="00FB616F" w:rsidRPr="00FB616F" w:rsidRDefault="00FB616F" w:rsidP="00FB616F">
            <w:pPr>
              <w:jc w:val="right"/>
              <w:rPr>
                <w:sz w:val="20"/>
                <w:szCs w:val="20"/>
              </w:rPr>
            </w:pPr>
            <w:r w:rsidRPr="00FB616F">
              <w:rPr>
                <w:sz w:val="20"/>
                <w:szCs w:val="20"/>
              </w:rPr>
              <w:t>2 667 250 319,70</w:t>
            </w:r>
          </w:p>
        </w:tc>
        <w:tc>
          <w:tcPr>
            <w:tcW w:w="1900" w:type="dxa"/>
            <w:tcBorders>
              <w:top w:val="nil"/>
              <w:left w:val="nil"/>
              <w:bottom w:val="single" w:sz="4" w:space="0" w:color="auto"/>
              <w:right w:val="single" w:sz="4" w:space="0" w:color="auto"/>
            </w:tcBorders>
            <w:shd w:val="clear" w:color="auto" w:fill="auto"/>
            <w:vAlign w:val="center"/>
            <w:hideMark/>
          </w:tcPr>
          <w:p w14:paraId="6601C3AB"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6CBC6DE1"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13D04D1F" w14:textId="77777777" w:rsidR="00FB616F" w:rsidRPr="00FB616F" w:rsidRDefault="00FB616F" w:rsidP="00FB616F">
            <w:pPr>
              <w:rPr>
                <w:sz w:val="20"/>
                <w:szCs w:val="20"/>
              </w:rPr>
            </w:pPr>
          </w:p>
        </w:tc>
      </w:tr>
      <w:tr w:rsidR="00FB616F" w:rsidRPr="00FB616F" w14:paraId="0EE98624" w14:textId="77777777" w:rsidTr="00FB616F">
        <w:trPr>
          <w:trHeight w:val="73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0EDEEAC" w14:textId="77777777" w:rsidR="00FB616F" w:rsidRPr="00FB616F" w:rsidRDefault="00FB616F" w:rsidP="00FB616F">
            <w:pPr>
              <w:jc w:val="center"/>
              <w:rPr>
                <w:sz w:val="20"/>
                <w:szCs w:val="20"/>
              </w:rPr>
            </w:pPr>
            <w:r w:rsidRPr="00FB616F">
              <w:rPr>
                <w:sz w:val="20"/>
                <w:szCs w:val="20"/>
              </w:rPr>
              <w:t>444 01 05 02 01 00 0000 610</w:t>
            </w:r>
          </w:p>
        </w:tc>
        <w:tc>
          <w:tcPr>
            <w:tcW w:w="2977" w:type="dxa"/>
            <w:tcBorders>
              <w:top w:val="nil"/>
              <w:left w:val="nil"/>
              <w:bottom w:val="single" w:sz="4" w:space="0" w:color="auto"/>
              <w:right w:val="single" w:sz="4" w:space="0" w:color="auto"/>
            </w:tcBorders>
            <w:shd w:val="clear" w:color="auto" w:fill="auto"/>
            <w:vAlign w:val="center"/>
            <w:hideMark/>
          </w:tcPr>
          <w:p w14:paraId="52EA1DF7" w14:textId="77777777" w:rsidR="00FB616F" w:rsidRPr="00FB616F" w:rsidRDefault="00FB616F" w:rsidP="00FB616F">
            <w:pPr>
              <w:rPr>
                <w:sz w:val="20"/>
                <w:szCs w:val="20"/>
              </w:rPr>
            </w:pPr>
            <w:r w:rsidRPr="00FB616F">
              <w:rPr>
                <w:sz w:val="20"/>
                <w:szCs w:val="20"/>
              </w:rPr>
              <w:t>Уменьшение прочих остатков денежных средств бюджетов</w:t>
            </w:r>
          </w:p>
        </w:tc>
        <w:tc>
          <w:tcPr>
            <w:tcW w:w="1276" w:type="dxa"/>
            <w:tcBorders>
              <w:top w:val="nil"/>
              <w:left w:val="nil"/>
              <w:bottom w:val="single" w:sz="4" w:space="0" w:color="auto"/>
              <w:right w:val="single" w:sz="4" w:space="0" w:color="auto"/>
            </w:tcBorders>
            <w:shd w:val="clear" w:color="auto" w:fill="auto"/>
            <w:vAlign w:val="center"/>
            <w:hideMark/>
          </w:tcPr>
          <w:p w14:paraId="7A8C72A1" w14:textId="77777777" w:rsidR="00FB616F" w:rsidRPr="00FB616F" w:rsidRDefault="00FB616F" w:rsidP="00FB616F">
            <w:pPr>
              <w:jc w:val="right"/>
              <w:rPr>
                <w:sz w:val="20"/>
                <w:szCs w:val="20"/>
              </w:rPr>
            </w:pPr>
            <w:r w:rsidRPr="00FB616F">
              <w:rPr>
                <w:sz w:val="20"/>
                <w:szCs w:val="20"/>
              </w:rPr>
              <w:t>2 667 250 319,70</w:t>
            </w:r>
          </w:p>
        </w:tc>
        <w:tc>
          <w:tcPr>
            <w:tcW w:w="1900" w:type="dxa"/>
            <w:tcBorders>
              <w:top w:val="nil"/>
              <w:left w:val="nil"/>
              <w:bottom w:val="single" w:sz="4" w:space="0" w:color="auto"/>
              <w:right w:val="single" w:sz="4" w:space="0" w:color="auto"/>
            </w:tcBorders>
            <w:shd w:val="clear" w:color="auto" w:fill="auto"/>
            <w:vAlign w:val="center"/>
            <w:hideMark/>
          </w:tcPr>
          <w:p w14:paraId="79168BE3"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710177FA"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60649D0B" w14:textId="77777777" w:rsidR="00FB616F" w:rsidRPr="00FB616F" w:rsidRDefault="00FB616F" w:rsidP="00FB616F">
            <w:pPr>
              <w:rPr>
                <w:sz w:val="20"/>
                <w:szCs w:val="20"/>
              </w:rPr>
            </w:pPr>
          </w:p>
        </w:tc>
      </w:tr>
      <w:tr w:rsidR="00FB616F" w:rsidRPr="00FB616F" w14:paraId="3564899F" w14:textId="77777777" w:rsidTr="00FB616F">
        <w:trPr>
          <w:trHeight w:val="76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CBD012" w14:textId="77777777" w:rsidR="00FB616F" w:rsidRPr="00FB616F" w:rsidRDefault="00FB616F" w:rsidP="00FB616F">
            <w:pPr>
              <w:jc w:val="center"/>
              <w:rPr>
                <w:sz w:val="20"/>
                <w:szCs w:val="20"/>
              </w:rPr>
            </w:pPr>
            <w:r w:rsidRPr="00FB616F">
              <w:rPr>
                <w:sz w:val="20"/>
                <w:szCs w:val="20"/>
              </w:rPr>
              <w:t>444 01 05 02 01 05 0000 610</w:t>
            </w:r>
          </w:p>
        </w:tc>
        <w:tc>
          <w:tcPr>
            <w:tcW w:w="2977" w:type="dxa"/>
            <w:tcBorders>
              <w:top w:val="nil"/>
              <w:left w:val="nil"/>
              <w:bottom w:val="single" w:sz="4" w:space="0" w:color="auto"/>
              <w:right w:val="single" w:sz="4" w:space="0" w:color="auto"/>
            </w:tcBorders>
            <w:shd w:val="clear" w:color="auto" w:fill="auto"/>
            <w:vAlign w:val="center"/>
            <w:hideMark/>
          </w:tcPr>
          <w:p w14:paraId="38FA16D6" w14:textId="77777777" w:rsidR="00FB616F" w:rsidRPr="00FB616F" w:rsidRDefault="00FB616F" w:rsidP="00FB616F">
            <w:pPr>
              <w:rPr>
                <w:sz w:val="20"/>
                <w:szCs w:val="20"/>
              </w:rPr>
            </w:pPr>
            <w:r w:rsidRPr="00FB616F">
              <w:rPr>
                <w:sz w:val="20"/>
                <w:szCs w:val="20"/>
              </w:rPr>
              <w:t>Уменьшение прочих остатков денежных средств бюджетов муниципальных районов</w:t>
            </w:r>
          </w:p>
        </w:tc>
        <w:tc>
          <w:tcPr>
            <w:tcW w:w="1276" w:type="dxa"/>
            <w:tcBorders>
              <w:top w:val="nil"/>
              <w:left w:val="nil"/>
              <w:bottom w:val="single" w:sz="4" w:space="0" w:color="auto"/>
              <w:right w:val="single" w:sz="4" w:space="0" w:color="auto"/>
            </w:tcBorders>
            <w:shd w:val="clear" w:color="auto" w:fill="auto"/>
            <w:vAlign w:val="center"/>
            <w:hideMark/>
          </w:tcPr>
          <w:p w14:paraId="6D4AD07A" w14:textId="77777777" w:rsidR="00FB616F" w:rsidRPr="00FB616F" w:rsidRDefault="00FB616F" w:rsidP="00FB616F">
            <w:pPr>
              <w:jc w:val="right"/>
              <w:rPr>
                <w:sz w:val="20"/>
                <w:szCs w:val="20"/>
              </w:rPr>
            </w:pPr>
            <w:r w:rsidRPr="00FB616F">
              <w:rPr>
                <w:sz w:val="20"/>
                <w:szCs w:val="20"/>
              </w:rPr>
              <w:t>2 667 250 319,70</w:t>
            </w:r>
          </w:p>
        </w:tc>
        <w:tc>
          <w:tcPr>
            <w:tcW w:w="1900" w:type="dxa"/>
            <w:tcBorders>
              <w:top w:val="nil"/>
              <w:left w:val="nil"/>
              <w:bottom w:val="single" w:sz="4" w:space="0" w:color="auto"/>
              <w:right w:val="single" w:sz="4" w:space="0" w:color="auto"/>
            </w:tcBorders>
            <w:shd w:val="clear" w:color="auto" w:fill="auto"/>
            <w:vAlign w:val="center"/>
            <w:hideMark/>
          </w:tcPr>
          <w:p w14:paraId="6A2CD61F" w14:textId="77777777" w:rsidR="00FB616F" w:rsidRPr="00FB616F" w:rsidRDefault="00FB616F" w:rsidP="00FB616F">
            <w:pPr>
              <w:jc w:val="right"/>
              <w:rPr>
                <w:sz w:val="20"/>
                <w:szCs w:val="20"/>
              </w:rPr>
            </w:pPr>
            <w:r w:rsidRPr="00FB616F">
              <w:rPr>
                <w:sz w:val="20"/>
                <w:szCs w:val="20"/>
              </w:rPr>
              <w:t>2 013 273 294,31</w:t>
            </w:r>
          </w:p>
        </w:tc>
        <w:tc>
          <w:tcPr>
            <w:tcW w:w="1900" w:type="dxa"/>
            <w:tcBorders>
              <w:top w:val="nil"/>
              <w:left w:val="nil"/>
              <w:bottom w:val="single" w:sz="4" w:space="0" w:color="auto"/>
              <w:right w:val="single" w:sz="4" w:space="0" w:color="auto"/>
            </w:tcBorders>
            <w:shd w:val="clear" w:color="auto" w:fill="auto"/>
            <w:vAlign w:val="center"/>
            <w:hideMark/>
          </w:tcPr>
          <w:p w14:paraId="551F6290" w14:textId="77777777" w:rsidR="00FB616F" w:rsidRPr="00FB616F" w:rsidRDefault="00FB616F" w:rsidP="00FB616F">
            <w:pPr>
              <w:jc w:val="right"/>
              <w:rPr>
                <w:sz w:val="20"/>
                <w:szCs w:val="20"/>
              </w:rPr>
            </w:pPr>
            <w:r w:rsidRPr="00FB616F">
              <w:rPr>
                <w:sz w:val="20"/>
                <w:szCs w:val="20"/>
              </w:rPr>
              <w:t>1 822 510 000,06</w:t>
            </w:r>
          </w:p>
        </w:tc>
        <w:tc>
          <w:tcPr>
            <w:tcW w:w="222" w:type="dxa"/>
            <w:vAlign w:val="center"/>
            <w:hideMark/>
          </w:tcPr>
          <w:p w14:paraId="30151F75" w14:textId="77777777" w:rsidR="00FB616F" w:rsidRPr="00FB616F" w:rsidRDefault="00FB616F" w:rsidP="00FB616F">
            <w:pPr>
              <w:rPr>
                <w:sz w:val="20"/>
                <w:szCs w:val="20"/>
              </w:rPr>
            </w:pPr>
          </w:p>
        </w:tc>
      </w:tr>
      <w:tr w:rsidR="00FB616F" w:rsidRPr="00FB616F" w14:paraId="1830CF73" w14:textId="77777777" w:rsidTr="00FB616F">
        <w:trPr>
          <w:trHeight w:val="63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D00627D" w14:textId="77777777" w:rsidR="00FB616F" w:rsidRPr="00FB616F" w:rsidRDefault="00FB616F" w:rsidP="00FB616F">
            <w:pPr>
              <w:jc w:val="center"/>
              <w:rPr>
                <w:sz w:val="20"/>
                <w:szCs w:val="20"/>
              </w:rPr>
            </w:pPr>
            <w:r w:rsidRPr="00FB616F">
              <w:rPr>
                <w:sz w:val="20"/>
                <w:szCs w:val="20"/>
              </w:rPr>
              <w:t>444 01 06 10 00 00 0000 000</w:t>
            </w:r>
          </w:p>
        </w:tc>
        <w:tc>
          <w:tcPr>
            <w:tcW w:w="2977" w:type="dxa"/>
            <w:tcBorders>
              <w:top w:val="nil"/>
              <w:left w:val="nil"/>
              <w:bottom w:val="single" w:sz="4" w:space="0" w:color="auto"/>
              <w:right w:val="single" w:sz="4" w:space="0" w:color="auto"/>
            </w:tcBorders>
            <w:shd w:val="clear" w:color="auto" w:fill="auto"/>
            <w:vAlign w:val="bottom"/>
            <w:hideMark/>
          </w:tcPr>
          <w:p w14:paraId="42CF4B6C" w14:textId="77777777" w:rsidR="00FB616F" w:rsidRPr="00FB616F" w:rsidRDefault="00FB616F" w:rsidP="00FB616F">
            <w:pPr>
              <w:rPr>
                <w:sz w:val="20"/>
                <w:szCs w:val="20"/>
              </w:rPr>
            </w:pPr>
            <w:r w:rsidRPr="00FB616F">
              <w:rPr>
                <w:sz w:val="20"/>
                <w:szCs w:val="20"/>
              </w:rPr>
              <w:t>Операции по управлению остатками средств на единых счетах бюджетов</w:t>
            </w:r>
          </w:p>
        </w:tc>
        <w:tc>
          <w:tcPr>
            <w:tcW w:w="1276" w:type="dxa"/>
            <w:tcBorders>
              <w:top w:val="nil"/>
              <w:left w:val="nil"/>
              <w:bottom w:val="single" w:sz="4" w:space="0" w:color="auto"/>
              <w:right w:val="single" w:sz="4" w:space="0" w:color="auto"/>
            </w:tcBorders>
            <w:shd w:val="clear" w:color="auto" w:fill="auto"/>
            <w:noWrap/>
            <w:vAlign w:val="bottom"/>
            <w:hideMark/>
          </w:tcPr>
          <w:p w14:paraId="258D4B5F"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8914CE2" w14:textId="77777777" w:rsidR="00FB616F" w:rsidRPr="00FB616F" w:rsidRDefault="00FB616F" w:rsidP="00FB616F">
            <w:pPr>
              <w:jc w:val="right"/>
              <w:rPr>
                <w:sz w:val="20"/>
                <w:szCs w:val="20"/>
              </w:rPr>
            </w:pPr>
            <w:r w:rsidRPr="00FB616F">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393F5DFB" w14:textId="77777777" w:rsidR="00FB616F" w:rsidRPr="00FB616F" w:rsidRDefault="00FB616F" w:rsidP="00FB616F">
            <w:pPr>
              <w:jc w:val="right"/>
              <w:rPr>
                <w:sz w:val="20"/>
                <w:szCs w:val="20"/>
              </w:rPr>
            </w:pPr>
            <w:r w:rsidRPr="00FB616F">
              <w:rPr>
                <w:sz w:val="20"/>
                <w:szCs w:val="20"/>
              </w:rPr>
              <w:t> </w:t>
            </w:r>
          </w:p>
        </w:tc>
        <w:tc>
          <w:tcPr>
            <w:tcW w:w="222" w:type="dxa"/>
            <w:vAlign w:val="center"/>
            <w:hideMark/>
          </w:tcPr>
          <w:p w14:paraId="4F0544E4" w14:textId="77777777" w:rsidR="00FB616F" w:rsidRPr="00FB616F" w:rsidRDefault="00FB616F" w:rsidP="00FB616F">
            <w:pPr>
              <w:rPr>
                <w:sz w:val="20"/>
                <w:szCs w:val="20"/>
              </w:rPr>
            </w:pPr>
          </w:p>
        </w:tc>
      </w:tr>
      <w:tr w:rsidR="00FB616F" w:rsidRPr="00FB616F" w14:paraId="3D7BE95B" w14:textId="77777777" w:rsidTr="00FB616F">
        <w:trPr>
          <w:trHeight w:val="2520"/>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393227B" w14:textId="77777777" w:rsidR="00FB616F" w:rsidRPr="00FB616F" w:rsidRDefault="00FB616F" w:rsidP="00FB616F">
            <w:pPr>
              <w:jc w:val="center"/>
              <w:rPr>
                <w:sz w:val="20"/>
                <w:szCs w:val="20"/>
              </w:rPr>
            </w:pPr>
            <w:r w:rsidRPr="00FB616F">
              <w:rPr>
                <w:sz w:val="20"/>
                <w:szCs w:val="20"/>
              </w:rPr>
              <w:t>444 01 06 10 02 00 0000 500</w:t>
            </w:r>
          </w:p>
        </w:tc>
        <w:tc>
          <w:tcPr>
            <w:tcW w:w="2977" w:type="dxa"/>
            <w:tcBorders>
              <w:top w:val="nil"/>
              <w:left w:val="nil"/>
              <w:bottom w:val="single" w:sz="4" w:space="0" w:color="auto"/>
              <w:right w:val="single" w:sz="4" w:space="0" w:color="auto"/>
            </w:tcBorders>
            <w:shd w:val="clear" w:color="auto" w:fill="auto"/>
            <w:vAlign w:val="bottom"/>
            <w:hideMark/>
          </w:tcPr>
          <w:p w14:paraId="5E9E88E5" w14:textId="77777777" w:rsidR="00FB616F" w:rsidRPr="00FB616F" w:rsidRDefault="00FB616F" w:rsidP="00FB616F">
            <w:pPr>
              <w:rPr>
                <w:sz w:val="20"/>
                <w:szCs w:val="20"/>
              </w:rPr>
            </w:pPr>
            <w:r w:rsidRPr="00FB616F">
              <w:rPr>
                <w:sz w:val="20"/>
                <w:szCs w:val="20"/>
              </w:rPr>
              <w:t>Увеличение финансовых активов в государственной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02F6AC96"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4C479F7A" w14:textId="77777777" w:rsidR="00FB616F" w:rsidRPr="00FB616F" w:rsidRDefault="00FB616F" w:rsidP="00FB616F">
            <w:pPr>
              <w:jc w:val="right"/>
              <w:rPr>
                <w:sz w:val="20"/>
                <w:szCs w:val="20"/>
              </w:rPr>
            </w:pPr>
            <w:r w:rsidRPr="00FB616F">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72BDF2DF" w14:textId="77777777" w:rsidR="00FB616F" w:rsidRPr="00FB616F" w:rsidRDefault="00FB616F" w:rsidP="00FB616F">
            <w:pPr>
              <w:jc w:val="right"/>
              <w:rPr>
                <w:sz w:val="20"/>
                <w:szCs w:val="20"/>
              </w:rPr>
            </w:pPr>
            <w:r w:rsidRPr="00FB616F">
              <w:rPr>
                <w:sz w:val="20"/>
                <w:szCs w:val="20"/>
              </w:rPr>
              <w:t> </w:t>
            </w:r>
          </w:p>
        </w:tc>
        <w:tc>
          <w:tcPr>
            <w:tcW w:w="222" w:type="dxa"/>
            <w:vAlign w:val="center"/>
            <w:hideMark/>
          </w:tcPr>
          <w:p w14:paraId="7C1B46E6" w14:textId="77777777" w:rsidR="00FB616F" w:rsidRPr="00FB616F" w:rsidRDefault="00FB616F" w:rsidP="00FB616F">
            <w:pPr>
              <w:rPr>
                <w:sz w:val="20"/>
                <w:szCs w:val="20"/>
              </w:rPr>
            </w:pPr>
          </w:p>
        </w:tc>
      </w:tr>
      <w:tr w:rsidR="00FB616F" w:rsidRPr="00FB616F" w14:paraId="255260FD" w14:textId="77777777" w:rsidTr="00FB616F">
        <w:trPr>
          <w:trHeight w:val="2835"/>
        </w:trPr>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5B40F04" w14:textId="77777777" w:rsidR="00FB616F" w:rsidRPr="00FB616F" w:rsidRDefault="00FB616F" w:rsidP="00FB616F">
            <w:pPr>
              <w:jc w:val="center"/>
              <w:rPr>
                <w:sz w:val="20"/>
                <w:szCs w:val="20"/>
              </w:rPr>
            </w:pPr>
            <w:r w:rsidRPr="00FB616F">
              <w:rPr>
                <w:sz w:val="20"/>
                <w:szCs w:val="20"/>
              </w:rPr>
              <w:t>444 01 06 10 02 05 0000 550</w:t>
            </w:r>
          </w:p>
        </w:tc>
        <w:tc>
          <w:tcPr>
            <w:tcW w:w="2977" w:type="dxa"/>
            <w:tcBorders>
              <w:top w:val="nil"/>
              <w:left w:val="nil"/>
              <w:bottom w:val="single" w:sz="4" w:space="0" w:color="auto"/>
              <w:right w:val="single" w:sz="4" w:space="0" w:color="auto"/>
            </w:tcBorders>
            <w:shd w:val="clear" w:color="auto" w:fill="auto"/>
            <w:vAlign w:val="bottom"/>
            <w:hideMark/>
          </w:tcPr>
          <w:p w14:paraId="77B0E6D0" w14:textId="77777777" w:rsidR="00FB616F" w:rsidRPr="00FB616F" w:rsidRDefault="00FB616F" w:rsidP="00FB616F">
            <w:pPr>
              <w:rPr>
                <w:sz w:val="20"/>
                <w:szCs w:val="20"/>
              </w:rPr>
            </w:pPr>
            <w:r w:rsidRPr="00FB616F">
              <w:rPr>
                <w:sz w:val="20"/>
                <w:szCs w:val="20"/>
              </w:rPr>
              <w:t>Увеличение финансовых активов в собственности муниципальных районов за счет средств организаций, учредителями которых являются муниципальные районы и лицевые счета которым открыты в территориальных органах Федерального казначейства или в финансовых органах муниципальных образований в соответствии с законодательством Российской Федерации</w:t>
            </w:r>
          </w:p>
        </w:tc>
        <w:tc>
          <w:tcPr>
            <w:tcW w:w="1276" w:type="dxa"/>
            <w:tcBorders>
              <w:top w:val="nil"/>
              <w:left w:val="nil"/>
              <w:bottom w:val="single" w:sz="4" w:space="0" w:color="auto"/>
              <w:right w:val="single" w:sz="4" w:space="0" w:color="auto"/>
            </w:tcBorders>
            <w:shd w:val="clear" w:color="auto" w:fill="auto"/>
            <w:noWrap/>
            <w:vAlign w:val="bottom"/>
            <w:hideMark/>
          </w:tcPr>
          <w:p w14:paraId="5893BC03" w14:textId="77777777" w:rsidR="00FB616F" w:rsidRPr="00FB616F" w:rsidRDefault="00FB616F" w:rsidP="00FB616F">
            <w:pPr>
              <w:jc w:val="right"/>
              <w:rPr>
                <w:sz w:val="20"/>
                <w:szCs w:val="20"/>
              </w:rPr>
            </w:pPr>
            <w:r w:rsidRPr="00FB616F">
              <w:rPr>
                <w:sz w:val="20"/>
                <w:szCs w:val="20"/>
              </w:rPr>
              <w:t>0,00</w:t>
            </w:r>
          </w:p>
        </w:tc>
        <w:tc>
          <w:tcPr>
            <w:tcW w:w="1900" w:type="dxa"/>
            <w:tcBorders>
              <w:top w:val="nil"/>
              <w:left w:val="nil"/>
              <w:bottom w:val="single" w:sz="4" w:space="0" w:color="auto"/>
              <w:right w:val="single" w:sz="4" w:space="0" w:color="auto"/>
            </w:tcBorders>
            <w:shd w:val="clear" w:color="auto" w:fill="auto"/>
            <w:vAlign w:val="center"/>
            <w:hideMark/>
          </w:tcPr>
          <w:p w14:paraId="36A0A212" w14:textId="77777777" w:rsidR="00FB616F" w:rsidRPr="00FB616F" w:rsidRDefault="00FB616F" w:rsidP="00FB616F">
            <w:pPr>
              <w:jc w:val="right"/>
              <w:rPr>
                <w:sz w:val="20"/>
                <w:szCs w:val="20"/>
              </w:rPr>
            </w:pPr>
            <w:r w:rsidRPr="00FB616F">
              <w:rPr>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14:paraId="4B76645B" w14:textId="77777777" w:rsidR="00FB616F" w:rsidRPr="00FB616F" w:rsidRDefault="00FB616F" w:rsidP="00FB616F">
            <w:pPr>
              <w:jc w:val="right"/>
              <w:rPr>
                <w:sz w:val="20"/>
                <w:szCs w:val="20"/>
              </w:rPr>
            </w:pPr>
            <w:r w:rsidRPr="00FB616F">
              <w:rPr>
                <w:sz w:val="20"/>
                <w:szCs w:val="20"/>
              </w:rPr>
              <w:t> </w:t>
            </w:r>
          </w:p>
        </w:tc>
        <w:tc>
          <w:tcPr>
            <w:tcW w:w="222" w:type="dxa"/>
            <w:vAlign w:val="center"/>
            <w:hideMark/>
          </w:tcPr>
          <w:p w14:paraId="17F4CC68" w14:textId="77777777" w:rsidR="00FB616F" w:rsidRPr="00FB616F" w:rsidRDefault="00FB616F" w:rsidP="00FB616F">
            <w:pPr>
              <w:rPr>
                <w:sz w:val="20"/>
                <w:szCs w:val="20"/>
              </w:rPr>
            </w:pPr>
          </w:p>
        </w:tc>
      </w:tr>
    </w:tbl>
    <w:p w14:paraId="645F8E05" w14:textId="77777777" w:rsidR="00FB616F" w:rsidRPr="00FB616F" w:rsidRDefault="00FB616F" w:rsidP="00FB616F">
      <w:pPr>
        <w:ind w:left="-709"/>
        <w:rPr>
          <w:sz w:val="20"/>
          <w:szCs w:val="20"/>
        </w:rPr>
      </w:pPr>
    </w:p>
    <w:p w14:paraId="40D833ED" w14:textId="77777777" w:rsidR="00FB616F" w:rsidRPr="00FB616F" w:rsidRDefault="00FB616F" w:rsidP="00FB616F">
      <w:pPr>
        <w:spacing w:line="240" w:lineRule="atLeast"/>
        <w:jc w:val="center"/>
        <w:rPr>
          <w:rFonts w:eastAsia="Calibri"/>
          <w:sz w:val="20"/>
          <w:szCs w:val="20"/>
        </w:rPr>
      </w:pPr>
      <w:r w:rsidRPr="00FB616F">
        <w:rPr>
          <w:rFonts w:eastAsia="Calibri"/>
          <w:noProof/>
          <w:sz w:val="20"/>
          <w:szCs w:val="20"/>
        </w:rPr>
        <w:drawing>
          <wp:inline distT="0" distB="0" distL="0" distR="0" wp14:anchorId="3F9662FB" wp14:editId="07600C3B">
            <wp:extent cx="393904" cy="471065"/>
            <wp:effectExtent l="0" t="0" r="635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767" cy="473293"/>
                    </a:xfrm>
                    <a:prstGeom prst="rect">
                      <a:avLst/>
                    </a:prstGeom>
                    <a:noFill/>
                    <a:ln>
                      <a:noFill/>
                    </a:ln>
                  </pic:spPr>
                </pic:pic>
              </a:graphicData>
            </a:graphic>
          </wp:inline>
        </w:drawing>
      </w:r>
    </w:p>
    <w:p w14:paraId="414CEA55"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3EC6938C"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СОВЕТ ДЕПУТАТОВ</w:t>
      </w:r>
    </w:p>
    <w:p w14:paraId="63174570"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КУЙБЫШЕВСКОГО МУНИЦИПАЛЬНОГО РАЙОНА</w:t>
      </w:r>
    </w:p>
    <w:p w14:paraId="0ECFC2E4"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 xml:space="preserve">НОВОСИБИРСКОЙ ОБЛАСТИ </w:t>
      </w:r>
    </w:p>
    <w:p w14:paraId="53745934"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ЧЕТВЕРТОГО СОЗЫВА</w:t>
      </w:r>
    </w:p>
    <w:p w14:paraId="318EF875"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54DE6ECE"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РЕШЕНИЕ</w:t>
      </w:r>
    </w:p>
    <w:p w14:paraId="744DA78E"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пятнадцатой сессии</w:t>
      </w:r>
    </w:p>
    <w:p w14:paraId="6221E0CE"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48BA202B" w14:textId="77777777" w:rsidR="00FB616F" w:rsidRPr="00FB616F" w:rsidRDefault="00FB616F" w:rsidP="00FB616F">
      <w:pPr>
        <w:autoSpaceDE w:val="0"/>
        <w:autoSpaceDN w:val="0"/>
        <w:adjustRightInd w:val="0"/>
        <w:spacing w:line="240" w:lineRule="atLeast"/>
        <w:jc w:val="center"/>
        <w:rPr>
          <w:sz w:val="20"/>
          <w:szCs w:val="20"/>
        </w:rPr>
      </w:pPr>
      <w:r w:rsidRPr="00FB616F">
        <w:rPr>
          <w:sz w:val="20"/>
          <w:szCs w:val="20"/>
        </w:rPr>
        <w:t>08.04.2022 № 4</w:t>
      </w:r>
    </w:p>
    <w:p w14:paraId="2770E997" w14:textId="77777777" w:rsidR="00FB616F" w:rsidRPr="00FB616F" w:rsidRDefault="00FB616F" w:rsidP="00FB616F">
      <w:pPr>
        <w:rPr>
          <w:sz w:val="20"/>
          <w:szCs w:val="20"/>
        </w:rPr>
      </w:pPr>
    </w:p>
    <w:p w14:paraId="31BE02C6" w14:textId="77777777" w:rsidR="00FB616F" w:rsidRPr="00FB616F" w:rsidRDefault="00FB616F" w:rsidP="00FB616F">
      <w:pPr>
        <w:jc w:val="center"/>
        <w:rPr>
          <w:sz w:val="20"/>
          <w:szCs w:val="20"/>
        </w:rPr>
      </w:pPr>
      <w:r w:rsidRPr="00FB616F">
        <w:rPr>
          <w:sz w:val="20"/>
          <w:szCs w:val="20"/>
        </w:rPr>
        <w:t>О досрочном прекращении полномочий депутата Совета депутатов</w:t>
      </w:r>
    </w:p>
    <w:p w14:paraId="617D3341" w14:textId="77777777" w:rsidR="00FB616F" w:rsidRPr="00FB616F" w:rsidRDefault="00FB616F" w:rsidP="00FB616F">
      <w:pPr>
        <w:jc w:val="center"/>
        <w:rPr>
          <w:sz w:val="20"/>
          <w:szCs w:val="20"/>
        </w:rPr>
      </w:pPr>
      <w:r w:rsidRPr="00FB616F">
        <w:rPr>
          <w:sz w:val="20"/>
          <w:szCs w:val="20"/>
        </w:rPr>
        <w:t xml:space="preserve">Куйбышевского муниципального района Новосибирской области </w:t>
      </w:r>
    </w:p>
    <w:p w14:paraId="1B242FD7" w14:textId="77777777" w:rsidR="00FB616F" w:rsidRPr="00FB616F" w:rsidRDefault="00FB616F" w:rsidP="00FB616F">
      <w:pPr>
        <w:jc w:val="center"/>
        <w:rPr>
          <w:sz w:val="20"/>
          <w:szCs w:val="20"/>
        </w:rPr>
      </w:pPr>
      <w:r w:rsidRPr="00FB616F">
        <w:rPr>
          <w:sz w:val="20"/>
          <w:szCs w:val="20"/>
        </w:rPr>
        <w:t xml:space="preserve"> Сергеева Артёма Артуровича</w:t>
      </w:r>
    </w:p>
    <w:p w14:paraId="564BFBCF" w14:textId="77777777" w:rsidR="00FB616F" w:rsidRPr="00FB616F" w:rsidRDefault="00FB616F" w:rsidP="00FB616F">
      <w:pPr>
        <w:jc w:val="center"/>
        <w:rPr>
          <w:sz w:val="20"/>
          <w:szCs w:val="20"/>
        </w:rPr>
      </w:pPr>
    </w:p>
    <w:p w14:paraId="3C081096" w14:textId="77777777" w:rsidR="00FB616F" w:rsidRPr="00FB616F" w:rsidRDefault="00FB616F" w:rsidP="00FB616F">
      <w:pPr>
        <w:jc w:val="center"/>
        <w:rPr>
          <w:sz w:val="20"/>
          <w:szCs w:val="20"/>
        </w:rPr>
      </w:pPr>
    </w:p>
    <w:p w14:paraId="1C7122E9" w14:textId="77777777" w:rsidR="00FB616F" w:rsidRPr="00FB616F" w:rsidRDefault="00FB616F" w:rsidP="00FB616F">
      <w:pPr>
        <w:ind w:firstLine="709"/>
        <w:jc w:val="both"/>
        <w:rPr>
          <w:sz w:val="20"/>
          <w:szCs w:val="20"/>
        </w:rPr>
      </w:pPr>
      <w:r w:rsidRPr="00FB616F">
        <w:rPr>
          <w:sz w:val="20"/>
          <w:szCs w:val="20"/>
        </w:rPr>
        <w:t>Руководствуясь п. 2. ч. 10 ст.40 Федерального закона от 06.10.2003 № 131-ФЗ «Об общих принципах организации местного самоуправления в Российской Федерации», Уставом Куйбышевского муниципального района Новосибирской области, Регламентом Совета депутатов Куйбышевского муниципального района Новосибирской области, на основании заявления Сергеева Артёма Артуровича о досрочном прекращении полномочий, в  связи с отставкой по собственному желанию, Совет депутатов Куйбышевского муниципального района Новосибирской области</w:t>
      </w:r>
    </w:p>
    <w:p w14:paraId="3B550502" w14:textId="77777777" w:rsidR="00FB616F" w:rsidRPr="00FB616F" w:rsidRDefault="00FB616F" w:rsidP="00FB616F">
      <w:pPr>
        <w:ind w:firstLine="709"/>
        <w:jc w:val="both"/>
        <w:rPr>
          <w:sz w:val="20"/>
          <w:szCs w:val="20"/>
        </w:rPr>
      </w:pPr>
      <w:r w:rsidRPr="00FB616F">
        <w:rPr>
          <w:bCs/>
          <w:sz w:val="20"/>
          <w:szCs w:val="20"/>
        </w:rPr>
        <w:t>РЕШИЛ:</w:t>
      </w:r>
    </w:p>
    <w:p w14:paraId="47ADF8B0" w14:textId="77777777" w:rsidR="00FB616F" w:rsidRPr="00FB616F" w:rsidRDefault="00FB616F" w:rsidP="00FB616F">
      <w:pPr>
        <w:ind w:firstLine="709"/>
        <w:jc w:val="both"/>
        <w:rPr>
          <w:sz w:val="20"/>
          <w:szCs w:val="20"/>
        </w:rPr>
      </w:pPr>
      <w:r w:rsidRPr="00FB616F">
        <w:rPr>
          <w:sz w:val="20"/>
          <w:szCs w:val="20"/>
        </w:rPr>
        <w:t>1. Прекратить досрочно полномочия депутата Совета депутатов Куйбышевского муниципального района Новосибирской области по единому избирательному округу от партии «Либерально-демократической партии России» Сергеева Артёма Артуровича с 18.03.2022 года.</w:t>
      </w:r>
    </w:p>
    <w:p w14:paraId="782A6568" w14:textId="77777777" w:rsidR="00FB616F" w:rsidRPr="00FB616F" w:rsidRDefault="00FB616F" w:rsidP="00FB616F">
      <w:pPr>
        <w:ind w:firstLine="709"/>
        <w:jc w:val="both"/>
        <w:rPr>
          <w:sz w:val="20"/>
          <w:szCs w:val="20"/>
        </w:rPr>
      </w:pPr>
      <w:r w:rsidRPr="00FB616F">
        <w:rPr>
          <w:sz w:val="20"/>
          <w:szCs w:val="20"/>
        </w:rPr>
        <w:t>2. Настоящее решение вступает в силу с момента его принятия.</w:t>
      </w:r>
    </w:p>
    <w:p w14:paraId="0D812F16" w14:textId="77777777" w:rsidR="00FB616F" w:rsidRPr="00FB616F" w:rsidRDefault="00FB616F" w:rsidP="00FB616F">
      <w:pPr>
        <w:ind w:firstLine="709"/>
        <w:jc w:val="both"/>
        <w:rPr>
          <w:sz w:val="20"/>
          <w:szCs w:val="20"/>
        </w:rPr>
      </w:pPr>
      <w:r w:rsidRPr="00FB616F">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2FF80C7A" w14:textId="77777777" w:rsidR="00FB616F" w:rsidRPr="00FB616F" w:rsidRDefault="00FB616F" w:rsidP="00FB616F">
      <w:pPr>
        <w:rPr>
          <w:sz w:val="20"/>
          <w:szCs w:val="20"/>
        </w:rPr>
      </w:pPr>
    </w:p>
    <w:p w14:paraId="5A03619C" w14:textId="77777777" w:rsidR="00FB616F" w:rsidRPr="00FB616F" w:rsidRDefault="00FB616F" w:rsidP="00FB616F">
      <w:pPr>
        <w:rPr>
          <w:sz w:val="20"/>
          <w:szCs w:val="20"/>
        </w:rPr>
      </w:pPr>
    </w:p>
    <w:p w14:paraId="4EC48DD7" w14:textId="77777777" w:rsidR="00FB616F" w:rsidRPr="00FB616F" w:rsidRDefault="00FB616F" w:rsidP="00FB616F">
      <w:pPr>
        <w:rPr>
          <w:sz w:val="20"/>
          <w:szCs w:val="20"/>
        </w:rPr>
      </w:pPr>
      <w:r w:rsidRPr="00FB616F">
        <w:rPr>
          <w:sz w:val="20"/>
          <w:szCs w:val="20"/>
        </w:rPr>
        <w:t>Председатель Совета депутатов Куйбышевского</w:t>
      </w:r>
    </w:p>
    <w:p w14:paraId="658247B8" w14:textId="77777777" w:rsidR="00FB616F" w:rsidRPr="00FB616F" w:rsidRDefault="00FB616F" w:rsidP="00FB616F">
      <w:pPr>
        <w:rPr>
          <w:sz w:val="20"/>
          <w:szCs w:val="20"/>
        </w:rPr>
      </w:pPr>
      <w:r w:rsidRPr="00FB616F">
        <w:rPr>
          <w:sz w:val="20"/>
          <w:szCs w:val="20"/>
        </w:rPr>
        <w:t>муниципального района Новосибирской области</w:t>
      </w:r>
      <w:r w:rsidRPr="00FB616F">
        <w:rPr>
          <w:sz w:val="20"/>
          <w:szCs w:val="20"/>
        </w:rPr>
        <w:tab/>
        <w:t xml:space="preserve">                                                                            Р.В. </w:t>
      </w:r>
      <w:proofErr w:type="spellStart"/>
      <w:r w:rsidRPr="00FB616F">
        <w:rPr>
          <w:sz w:val="20"/>
          <w:szCs w:val="20"/>
        </w:rPr>
        <w:t>Булюктов</w:t>
      </w:r>
      <w:proofErr w:type="spellEnd"/>
    </w:p>
    <w:p w14:paraId="52065D25" w14:textId="77777777" w:rsidR="00FB616F" w:rsidRPr="00FB616F" w:rsidRDefault="00FB616F" w:rsidP="00FB616F">
      <w:pPr>
        <w:rPr>
          <w:sz w:val="20"/>
          <w:szCs w:val="20"/>
        </w:rPr>
      </w:pPr>
    </w:p>
    <w:p w14:paraId="59304595" w14:textId="77777777" w:rsidR="00FB616F" w:rsidRPr="00FB616F" w:rsidRDefault="00FB616F" w:rsidP="00FB616F">
      <w:pPr>
        <w:spacing w:line="240" w:lineRule="atLeast"/>
        <w:jc w:val="center"/>
        <w:rPr>
          <w:rFonts w:eastAsia="Calibri"/>
          <w:sz w:val="20"/>
          <w:szCs w:val="20"/>
        </w:rPr>
      </w:pPr>
      <w:r w:rsidRPr="00FB616F">
        <w:rPr>
          <w:rFonts w:eastAsia="Calibri"/>
          <w:noProof/>
          <w:sz w:val="20"/>
          <w:szCs w:val="20"/>
        </w:rPr>
        <w:drawing>
          <wp:inline distT="0" distB="0" distL="0" distR="0" wp14:anchorId="0AC1ED22" wp14:editId="4CB2DF95">
            <wp:extent cx="393905" cy="471066"/>
            <wp:effectExtent l="0" t="0" r="6350" b="571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659" cy="471968"/>
                    </a:xfrm>
                    <a:prstGeom prst="rect">
                      <a:avLst/>
                    </a:prstGeom>
                    <a:noFill/>
                    <a:ln>
                      <a:noFill/>
                    </a:ln>
                  </pic:spPr>
                </pic:pic>
              </a:graphicData>
            </a:graphic>
          </wp:inline>
        </w:drawing>
      </w:r>
    </w:p>
    <w:p w14:paraId="2BEA499C"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5616AF66"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СОВЕТ ДЕПУТАТОВ</w:t>
      </w:r>
    </w:p>
    <w:p w14:paraId="3F53D211"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КУЙБЫШЕВСКОГО МУНИЦИПАЛЬНОГО РАЙОНА</w:t>
      </w:r>
    </w:p>
    <w:p w14:paraId="0DAEB33D"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 xml:space="preserve">НОВОСИБИРСКОЙ ОБЛАСТИ </w:t>
      </w:r>
    </w:p>
    <w:p w14:paraId="021EF591"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ЧЕТВЕРТОГО СОЗЫВА</w:t>
      </w:r>
    </w:p>
    <w:p w14:paraId="78BF7D4F"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65374466"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РЕШЕНИЕ</w:t>
      </w:r>
    </w:p>
    <w:p w14:paraId="1447E1D6" w14:textId="77777777" w:rsidR="00FB616F" w:rsidRPr="00FB616F" w:rsidRDefault="00FB616F" w:rsidP="00FB616F">
      <w:pPr>
        <w:widowControl w:val="0"/>
        <w:autoSpaceDE w:val="0"/>
        <w:autoSpaceDN w:val="0"/>
        <w:adjustRightInd w:val="0"/>
        <w:spacing w:line="240" w:lineRule="atLeast"/>
        <w:jc w:val="center"/>
        <w:rPr>
          <w:bCs/>
          <w:sz w:val="20"/>
          <w:szCs w:val="20"/>
        </w:rPr>
      </w:pPr>
      <w:r w:rsidRPr="00FB616F">
        <w:rPr>
          <w:bCs/>
          <w:sz w:val="20"/>
          <w:szCs w:val="20"/>
        </w:rPr>
        <w:t>пятнадцатой сессии</w:t>
      </w:r>
    </w:p>
    <w:p w14:paraId="24AF8DFC" w14:textId="77777777" w:rsidR="00FB616F" w:rsidRPr="00FB616F" w:rsidRDefault="00FB616F" w:rsidP="00FB616F">
      <w:pPr>
        <w:widowControl w:val="0"/>
        <w:autoSpaceDE w:val="0"/>
        <w:autoSpaceDN w:val="0"/>
        <w:adjustRightInd w:val="0"/>
        <w:spacing w:line="240" w:lineRule="atLeast"/>
        <w:jc w:val="center"/>
        <w:rPr>
          <w:bCs/>
          <w:sz w:val="20"/>
          <w:szCs w:val="20"/>
        </w:rPr>
      </w:pPr>
    </w:p>
    <w:p w14:paraId="7DE6BBB5" w14:textId="77777777" w:rsidR="00FB616F" w:rsidRPr="00FB616F" w:rsidRDefault="00FB616F" w:rsidP="00FB616F">
      <w:pPr>
        <w:autoSpaceDE w:val="0"/>
        <w:autoSpaceDN w:val="0"/>
        <w:adjustRightInd w:val="0"/>
        <w:spacing w:line="240" w:lineRule="atLeast"/>
        <w:jc w:val="center"/>
        <w:rPr>
          <w:sz w:val="20"/>
          <w:szCs w:val="20"/>
        </w:rPr>
      </w:pPr>
      <w:r w:rsidRPr="00FB616F">
        <w:rPr>
          <w:sz w:val="20"/>
          <w:szCs w:val="20"/>
        </w:rPr>
        <w:t>08.04.2022 № 5</w:t>
      </w:r>
    </w:p>
    <w:p w14:paraId="17BC13AE" w14:textId="77777777" w:rsidR="00FB616F" w:rsidRPr="00FB616F" w:rsidRDefault="00FB616F" w:rsidP="00FB616F">
      <w:pPr>
        <w:ind w:firstLine="539"/>
        <w:jc w:val="center"/>
        <w:rPr>
          <w:sz w:val="20"/>
          <w:szCs w:val="20"/>
        </w:rPr>
      </w:pPr>
    </w:p>
    <w:p w14:paraId="254BB6AE" w14:textId="77777777" w:rsidR="00FB616F" w:rsidRPr="00FB616F" w:rsidRDefault="00FB616F" w:rsidP="00FB616F">
      <w:pPr>
        <w:ind w:firstLine="540"/>
        <w:jc w:val="both"/>
        <w:rPr>
          <w:sz w:val="20"/>
          <w:szCs w:val="20"/>
        </w:rPr>
      </w:pPr>
      <w:r w:rsidRPr="00FB616F">
        <w:rPr>
          <w:sz w:val="20"/>
          <w:szCs w:val="20"/>
        </w:rPr>
        <w:t>Об установлении гарантии по предоставлению ежегодного основного и дополнительного оплачиваемого отпуска председателю, аудитору Контрольного органа Куйбышевского муниципального района Новосибирской области, замещающим муниципальную должность</w:t>
      </w:r>
    </w:p>
    <w:p w14:paraId="64ABFB17" w14:textId="77777777" w:rsidR="00FB616F" w:rsidRPr="00FB616F" w:rsidRDefault="00FB616F" w:rsidP="00FB616F">
      <w:pPr>
        <w:ind w:firstLine="540"/>
        <w:jc w:val="center"/>
        <w:rPr>
          <w:sz w:val="20"/>
          <w:szCs w:val="20"/>
        </w:rPr>
      </w:pPr>
    </w:p>
    <w:p w14:paraId="34CC7EF1" w14:textId="77777777" w:rsidR="00FB616F" w:rsidRPr="00FB616F" w:rsidRDefault="00FB616F" w:rsidP="00FB616F">
      <w:pPr>
        <w:ind w:firstLine="540"/>
        <w:jc w:val="center"/>
        <w:rPr>
          <w:sz w:val="20"/>
          <w:szCs w:val="20"/>
        </w:rPr>
      </w:pPr>
    </w:p>
    <w:p w14:paraId="242EB85F" w14:textId="77777777" w:rsidR="00FB616F" w:rsidRPr="00FB616F" w:rsidRDefault="00FB616F" w:rsidP="00FB616F">
      <w:pPr>
        <w:ind w:firstLine="540"/>
        <w:jc w:val="both"/>
        <w:rPr>
          <w:sz w:val="20"/>
          <w:szCs w:val="20"/>
        </w:rPr>
      </w:pPr>
      <w:r w:rsidRPr="00FB616F">
        <w:rPr>
          <w:sz w:val="20"/>
          <w:szCs w:val="20"/>
        </w:rPr>
        <w:t xml:space="preserve">В соответствии с законом Новосибирской области от 07.10.2011 №111-ОЗ «Об отдельных вопросах организации и деятельности контрольно-счетных органов муниципальных образований Новосибирской области» и ст. 29.1 Устава Куйбышевского муниципального района Новосибирской области Совет депутатов Куйбышевского муниципального района Новосибирской области </w:t>
      </w:r>
    </w:p>
    <w:p w14:paraId="2F63DFAB" w14:textId="77777777" w:rsidR="00FB616F" w:rsidRPr="00FB616F" w:rsidRDefault="00FB616F" w:rsidP="00FB616F">
      <w:pPr>
        <w:spacing w:before="120" w:after="120"/>
        <w:ind w:firstLine="540"/>
        <w:jc w:val="both"/>
        <w:rPr>
          <w:bCs/>
          <w:sz w:val="20"/>
          <w:szCs w:val="20"/>
        </w:rPr>
      </w:pPr>
      <w:r w:rsidRPr="00FB616F">
        <w:rPr>
          <w:bCs/>
          <w:sz w:val="20"/>
          <w:szCs w:val="20"/>
        </w:rPr>
        <w:t>РЕШИЛ:</w:t>
      </w:r>
    </w:p>
    <w:p w14:paraId="25885DB8" w14:textId="77777777" w:rsidR="00FB616F" w:rsidRPr="00FB616F" w:rsidRDefault="00FB616F" w:rsidP="00FB616F">
      <w:pPr>
        <w:ind w:firstLine="540"/>
        <w:jc w:val="both"/>
        <w:rPr>
          <w:sz w:val="20"/>
          <w:szCs w:val="20"/>
        </w:rPr>
      </w:pPr>
      <w:r w:rsidRPr="00FB616F">
        <w:rPr>
          <w:sz w:val="20"/>
          <w:szCs w:val="20"/>
        </w:rPr>
        <w:t xml:space="preserve">1. Председателю, аудитору Контрольного органа Куйбышевского муниципального района Новосибирской области, замещающим муниципальную должность,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13 календарных дней. </w:t>
      </w:r>
    </w:p>
    <w:p w14:paraId="7B8010F7" w14:textId="77777777" w:rsidR="00FB616F" w:rsidRPr="00FB616F" w:rsidRDefault="00FB616F" w:rsidP="00FB616F">
      <w:pPr>
        <w:ind w:firstLine="540"/>
        <w:jc w:val="both"/>
        <w:rPr>
          <w:sz w:val="20"/>
          <w:szCs w:val="20"/>
        </w:rPr>
      </w:pPr>
      <w:r w:rsidRPr="00FB616F">
        <w:rPr>
          <w:sz w:val="20"/>
          <w:szCs w:val="20"/>
        </w:rPr>
        <w:t xml:space="preserve">2. Решение вступает в силу с момента принятия. </w:t>
      </w:r>
    </w:p>
    <w:p w14:paraId="7B17CB9D" w14:textId="77777777" w:rsidR="00FB616F" w:rsidRPr="00FB616F" w:rsidRDefault="00FB616F" w:rsidP="00FB616F">
      <w:pPr>
        <w:ind w:firstLine="540"/>
        <w:jc w:val="both"/>
        <w:rPr>
          <w:sz w:val="20"/>
          <w:szCs w:val="20"/>
        </w:rPr>
      </w:pPr>
      <w:r w:rsidRPr="00FB616F">
        <w:rPr>
          <w:sz w:val="20"/>
          <w:szCs w:val="20"/>
        </w:rPr>
        <w:t>3. Опубликовать настоящее решение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5AEB37DA" w14:textId="77777777" w:rsidR="00FB616F" w:rsidRPr="00FB616F" w:rsidRDefault="00FB616F" w:rsidP="00FB616F">
      <w:pPr>
        <w:jc w:val="both"/>
        <w:rPr>
          <w:sz w:val="20"/>
          <w:szCs w:val="20"/>
        </w:rPr>
      </w:pPr>
    </w:p>
    <w:p w14:paraId="0CCA7CBE" w14:textId="77777777" w:rsidR="00FB616F" w:rsidRPr="00FB616F" w:rsidRDefault="00FB616F" w:rsidP="00FB616F">
      <w:pPr>
        <w:rPr>
          <w:sz w:val="20"/>
          <w:szCs w:val="20"/>
        </w:rPr>
      </w:pPr>
    </w:p>
    <w:p w14:paraId="4F2030A2" w14:textId="77777777" w:rsidR="00FB616F" w:rsidRPr="00FB616F" w:rsidRDefault="00FB616F" w:rsidP="00FB616F">
      <w:pPr>
        <w:rPr>
          <w:sz w:val="20"/>
          <w:szCs w:val="20"/>
        </w:rPr>
      </w:pPr>
      <w:r w:rsidRPr="00FB616F">
        <w:rPr>
          <w:sz w:val="20"/>
          <w:szCs w:val="20"/>
        </w:rPr>
        <w:t>Председатель Совета депутатов Куйбышевского</w:t>
      </w:r>
    </w:p>
    <w:p w14:paraId="20F685C1" w14:textId="77777777" w:rsidR="00FB616F" w:rsidRPr="00FB616F" w:rsidRDefault="00FB616F" w:rsidP="00FB616F">
      <w:pPr>
        <w:rPr>
          <w:sz w:val="20"/>
          <w:szCs w:val="20"/>
        </w:rPr>
      </w:pPr>
      <w:r w:rsidRPr="00FB616F">
        <w:rPr>
          <w:sz w:val="20"/>
          <w:szCs w:val="20"/>
        </w:rPr>
        <w:t>муниципального района Новосибирской области</w:t>
      </w:r>
      <w:r w:rsidRPr="00FB616F">
        <w:rPr>
          <w:sz w:val="20"/>
          <w:szCs w:val="20"/>
        </w:rPr>
        <w:tab/>
        <w:t xml:space="preserve">                                                                            Р.В. </w:t>
      </w:r>
      <w:proofErr w:type="spellStart"/>
      <w:r w:rsidRPr="00FB616F">
        <w:rPr>
          <w:sz w:val="20"/>
          <w:szCs w:val="20"/>
        </w:rPr>
        <w:t>Булюктов</w:t>
      </w:r>
      <w:proofErr w:type="spellEnd"/>
    </w:p>
    <w:p w14:paraId="71ECDA17" w14:textId="77777777" w:rsidR="00AA4B74" w:rsidRPr="00FB616F" w:rsidRDefault="00AA4B74" w:rsidP="00AA4B74">
      <w:pPr>
        <w:ind w:left="-851"/>
        <w:rPr>
          <w:caps/>
          <w:sz w:val="20"/>
          <w:szCs w:val="20"/>
        </w:rPr>
        <w:sectPr w:rsidR="00AA4B74" w:rsidRPr="00FB616F" w:rsidSect="00511A0F">
          <w:footerReference w:type="default" r:id="rId10"/>
          <w:headerReference w:type="first" r:id="rId11"/>
          <w:footerReference w:type="first" r:id="rId12"/>
          <w:pgSz w:w="11906" w:h="16838"/>
          <w:pgMar w:top="851" w:right="567" w:bottom="1134" w:left="1418" w:header="397" w:footer="397" w:gutter="0"/>
          <w:cols w:space="708"/>
          <w:titlePg/>
          <w:docGrid w:linePitch="360"/>
        </w:sectPr>
      </w:pPr>
    </w:p>
    <w:p w14:paraId="57377CE7" w14:textId="77777777" w:rsidR="00AA4B74" w:rsidRPr="00FB616F" w:rsidRDefault="00AA4B74" w:rsidP="00AA4B74">
      <w:pPr>
        <w:ind w:left="-851"/>
        <w:rPr>
          <w:caps/>
          <w:sz w:val="20"/>
          <w:szCs w:val="20"/>
        </w:rPr>
      </w:pPr>
    </w:p>
    <w:p w14:paraId="53E495DA" w14:textId="77777777" w:rsidR="00AA4B74" w:rsidRPr="00FB616F" w:rsidRDefault="00AA4B74" w:rsidP="00AA4B74">
      <w:pPr>
        <w:ind w:left="-851"/>
        <w:rPr>
          <w:caps/>
          <w:sz w:val="20"/>
          <w:szCs w:val="20"/>
        </w:rPr>
      </w:pPr>
    </w:p>
    <w:p w14:paraId="584F0315" w14:textId="6FC7CCA0" w:rsidR="009A0484" w:rsidRPr="00FB616F" w:rsidRDefault="00AA4B74" w:rsidP="00CD4372">
      <w:pPr>
        <w:widowControl w:val="0"/>
        <w:shd w:val="clear" w:color="auto" w:fill="FFFFFF"/>
        <w:tabs>
          <w:tab w:val="left" w:pos="994"/>
        </w:tabs>
        <w:autoSpaceDE w:val="0"/>
        <w:autoSpaceDN w:val="0"/>
        <w:adjustRightInd w:val="0"/>
        <w:jc w:val="center"/>
        <w:rPr>
          <w:sz w:val="20"/>
          <w:szCs w:val="20"/>
        </w:rPr>
      </w:pPr>
      <w:r w:rsidRPr="00FB616F">
        <w:rPr>
          <w:sz w:val="20"/>
          <w:szCs w:val="20"/>
          <w:lang w:val="en-US"/>
        </w:rPr>
        <w:t>II</w:t>
      </w:r>
      <w:r w:rsidRPr="00FB616F">
        <w:rPr>
          <w:sz w:val="20"/>
          <w:szCs w:val="20"/>
        </w:rPr>
        <w:t>.</w:t>
      </w:r>
      <w:r w:rsidRPr="00FB616F">
        <w:rPr>
          <w:sz w:val="20"/>
          <w:szCs w:val="20"/>
          <w:lang w:val="en-US"/>
        </w:rPr>
        <w:t> </w:t>
      </w:r>
      <w:r w:rsidRPr="00FB616F">
        <w:rPr>
          <w:sz w:val="20"/>
          <w:szCs w:val="20"/>
        </w:rPr>
        <w:t>ОФИЦИАЛЬНЫЕ СООБЩЕНИЯ И МАТЕРИАЛЫ ОРГАНОВ МЕСТНОГО САМОУПРАВЛЕНИЯ КУЙБЫШЕВСКОГО МУНИЦИПАЛЬНОГО РАЙОНА НОВОСИБИРСКОЙ ОБЛАСТИ</w:t>
      </w:r>
    </w:p>
    <w:p w14:paraId="6A361950"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p w14:paraId="3876065A"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p w14:paraId="22DE80F1"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tbl>
      <w:tblPr>
        <w:tblW w:w="10490" w:type="dxa"/>
        <w:tblInd w:w="108" w:type="dxa"/>
        <w:tblLook w:val="04A0" w:firstRow="1" w:lastRow="0" w:firstColumn="1" w:lastColumn="0" w:noHBand="0" w:noVBand="1"/>
      </w:tblPr>
      <w:tblGrid>
        <w:gridCol w:w="3500"/>
        <w:gridCol w:w="601"/>
        <w:gridCol w:w="2100"/>
        <w:gridCol w:w="1454"/>
        <w:gridCol w:w="1417"/>
        <w:gridCol w:w="1418"/>
      </w:tblGrid>
      <w:tr w:rsidR="00AA4B74" w:rsidRPr="00FB616F" w14:paraId="731E8BD0" w14:textId="77777777" w:rsidTr="00AA4B74">
        <w:trPr>
          <w:trHeight w:val="255"/>
        </w:trPr>
        <w:tc>
          <w:tcPr>
            <w:tcW w:w="3500" w:type="dxa"/>
            <w:tcBorders>
              <w:top w:val="nil"/>
              <w:left w:val="nil"/>
              <w:bottom w:val="nil"/>
              <w:right w:val="nil"/>
            </w:tcBorders>
            <w:shd w:val="clear" w:color="auto" w:fill="auto"/>
            <w:noWrap/>
            <w:vAlign w:val="bottom"/>
            <w:hideMark/>
          </w:tcPr>
          <w:p w14:paraId="5111ACD5" w14:textId="77777777" w:rsidR="00AA4B74" w:rsidRPr="00FB616F" w:rsidRDefault="00AA4B74" w:rsidP="00AA4B74">
            <w:pPr>
              <w:rPr>
                <w:sz w:val="20"/>
                <w:szCs w:val="20"/>
              </w:rPr>
            </w:pPr>
          </w:p>
        </w:tc>
        <w:tc>
          <w:tcPr>
            <w:tcW w:w="601" w:type="dxa"/>
            <w:tcBorders>
              <w:top w:val="nil"/>
              <w:left w:val="nil"/>
              <w:bottom w:val="nil"/>
              <w:right w:val="nil"/>
            </w:tcBorders>
            <w:shd w:val="clear" w:color="auto" w:fill="auto"/>
            <w:noWrap/>
            <w:vAlign w:val="bottom"/>
            <w:hideMark/>
          </w:tcPr>
          <w:p w14:paraId="2E204BDC" w14:textId="77777777" w:rsidR="00AA4B74" w:rsidRPr="00FB616F" w:rsidRDefault="00AA4B74" w:rsidP="00AA4B74">
            <w:pPr>
              <w:rPr>
                <w:sz w:val="20"/>
                <w:szCs w:val="20"/>
              </w:rPr>
            </w:pPr>
          </w:p>
        </w:tc>
        <w:tc>
          <w:tcPr>
            <w:tcW w:w="2100" w:type="dxa"/>
            <w:tcBorders>
              <w:top w:val="nil"/>
              <w:left w:val="nil"/>
              <w:bottom w:val="nil"/>
              <w:right w:val="nil"/>
            </w:tcBorders>
            <w:shd w:val="clear" w:color="auto" w:fill="auto"/>
            <w:noWrap/>
            <w:vAlign w:val="bottom"/>
            <w:hideMark/>
          </w:tcPr>
          <w:p w14:paraId="280B00A7" w14:textId="77777777" w:rsidR="00AA4B74" w:rsidRPr="00FB616F" w:rsidRDefault="00AA4B74" w:rsidP="00AA4B74">
            <w:pPr>
              <w:rPr>
                <w:sz w:val="20"/>
                <w:szCs w:val="20"/>
              </w:rPr>
            </w:pPr>
          </w:p>
        </w:tc>
        <w:tc>
          <w:tcPr>
            <w:tcW w:w="1454" w:type="dxa"/>
            <w:tcBorders>
              <w:top w:val="nil"/>
              <w:left w:val="nil"/>
              <w:bottom w:val="nil"/>
              <w:right w:val="nil"/>
            </w:tcBorders>
            <w:shd w:val="clear" w:color="auto" w:fill="auto"/>
            <w:noWrap/>
            <w:vAlign w:val="bottom"/>
            <w:hideMark/>
          </w:tcPr>
          <w:p w14:paraId="4924D651" w14:textId="77777777" w:rsidR="00AA4B74" w:rsidRPr="00FB616F" w:rsidRDefault="00AA4B74" w:rsidP="00AA4B74">
            <w:pPr>
              <w:rPr>
                <w:sz w:val="20"/>
                <w:szCs w:val="20"/>
              </w:rPr>
            </w:pPr>
          </w:p>
        </w:tc>
        <w:tc>
          <w:tcPr>
            <w:tcW w:w="2835" w:type="dxa"/>
            <w:gridSpan w:val="2"/>
            <w:tcBorders>
              <w:top w:val="nil"/>
              <w:left w:val="nil"/>
              <w:bottom w:val="nil"/>
              <w:right w:val="nil"/>
            </w:tcBorders>
            <w:shd w:val="clear" w:color="auto" w:fill="auto"/>
            <w:noWrap/>
            <w:vAlign w:val="bottom"/>
            <w:hideMark/>
          </w:tcPr>
          <w:p w14:paraId="253EBE7D" w14:textId="77777777" w:rsidR="00AA4B74" w:rsidRPr="00FB616F" w:rsidRDefault="00AA4B74" w:rsidP="00AA4B74">
            <w:pPr>
              <w:jc w:val="right"/>
              <w:rPr>
                <w:rFonts w:ascii="Arial CYR" w:hAnsi="Arial CYR" w:cs="Arial CYR"/>
                <w:sz w:val="20"/>
                <w:szCs w:val="20"/>
              </w:rPr>
            </w:pPr>
            <w:r w:rsidRPr="00FB616F">
              <w:rPr>
                <w:rFonts w:ascii="Arial CYR" w:hAnsi="Arial CYR" w:cs="Arial CYR"/>
                <w:sz w:val="20"/>
                <w:szCs w:val="20"/>
              </w:rPr>
              <w:t xml:space="preserve">Форма </w:t>
            </w:r>
            <w:proofErr w:type="gramStart"/>
            <w:r w:rsidRPr="00FB616F">
              <w:rPr>
                <w:rFonts w:ascii="Arial CYR" w:hAnsi="Arial CYR" w:cs="Arial CYR"/>
                <w:sz w:val="20"/>
                <w:szCs w:val="20"/>
              </w:rPr>
              <w:t>0503117  с.</w:t>
            </w:r>
            <w:proofErr w:type="gramEnd"/>
            <w:r w:rsidRPr="00FB616F">
              <w:rPr>
                <w:rFonts w:ascii="Arial CYR" w:hAnsi="Arial CYR" w:cs="Arial CYR"/>
                <w:sz w:val="20"/>
                <w:szCs w:val="20"/>
              </w:rPr>
              <w:t>2</w:t>
            </w:r>
          </w:p>
        </w:tc>
      </w:tr>
      <w:tr w:rsidR="00AA4B74" w:rsidRPr="00FB616F" w14:paraId="4D67BA28" w14:textId="77777777" w:rsidTr="00AA4B74">
        <w:trPr>
          <w:trHeight w:val="300"/>
        </w:trPr>
        <w:tc>
          <w:tcPr>
            <w:tcW w:w="9072" w:type="dxa"/>
            <w:gridSpan w:val="5"/>
            <w:tcBorders>
              <w:top w:val="nil"/>
              <w:left w:val="nil"/>
              <w:bottom w:val="nil"/>
              <w:right w:val="nil"/>
            </w:tcBorders>
            <w:shd w:val="clear" w:color="auto" w:fill="auto"/>
            <w:noWrap/>
            <w:vAlign w:val="bottom"/>
            <w:hideMark/>
          </w:tcPr>
          <w:p w14:paraId="75E6928F" w14:textId="77777777" w:rsidR="00AA4B74" w:rsidRPr="00FB616F" w:rsidRDefault="00AA4B74" w:rsidP="00AA4B74">
            <w:pPr>
              <w:jc w:val="center"/>
              <w:rPr>
                <w:rFonts w:ascii="Arial CYR" w:hAnsi="Arial CYR" w:cs="Arial CYR"/>
                <w:bCs/>
              </w:rPr>
            </w:pPr>
            <w:r w:rsidRPr="00FB616F">
              <w:rPr>
                <w:rFonts w:ascii="Arial CYR" w:hAnsi="Arial CYR" w:cs="Arial CYR"/>
                <w:bCs/>
                <w:sz w:val="22"/>
                <w:szCs w:val="22"/>
              </w:rPr>
              <w:t xml:space="preserve">                          2. Расходы бюджета</w:t>
            </w:r>
          </w:p>
        </w:tc>
        <w:tc>
          <w:tcPr>
            <w:tcW w:w="1418" w:type="dxa"/>
            <w:tcBorders>
              <w:top w:val="nil"/>
              <w:left w:val="nil"/>
              <w:bottom w:val="nil"/>
              <w:right w:val="nil"/>
            </w:tcBorders>
            <w:shd w:val="clear" w:color="auto" w:fill="auto"/>
            <w:noWrap/>
            <w:vAlign w:val="bottom"/>
            <w:hideMark/>
          </w:tcPr>
          <w:p w14:paraId="29917CA6" w14:textId="77777777" w:rsidR="00AA4B74" w:rsidRPr="00FB616F" w:rsidRDefault="00AA4B74" w:rsidP="00AA4B74">
            <w:pPr>
              <w:jc w:val="center"/>
              <w:rPr>
                <w:rFonts w:ascii="Arial CYR" w:hAnsi="Arial CYR" w:cs="Arial CYR"/>
                <w:bCs/>
              </w:rPr>
            </w:pPr>
          </w:p>
        </w:tc>
      </w:tr>
      <w:tr w:rsidR="00AA4B74" w:rsidRPr="00FB616F" w14:paraId="4F4CC5BE" w14:textId="77777777" w:rsidTr="00AA4B74">
        <w:trPr>
          <w:trHeight w:val="270"/>
        </w:trPr>
        <w:tc>
          <w:tcPr>
            <w:tcW w:w="3500" w:type="dxa"/>
            <w:tcBorders>
              <w:top w:val="nil"/>
              <w:left w:val="nil"/>
              <w:bottom w:val="nil"/>
              <w:right w:val="nil"/>
            </w:tcBorders>
            <w:shd w:val="clear" w:color="auto" w:fill="auto"/>
            <w:noWrap/>
            <w:vAlign w:val="bottom"/>
            <w:hideMark/>
          </w:tcPr>
          <w:p w14:paraId="1F5D5FCF" w14:textId="77777777" w:rsidR="00AA4B74" w:rsidRPr="00FB616F" w:rsidRDefault="00AA4B74" w:rsidP="00AA4B74">
            <w:pPr>
              <w:rPr>
                <w:sz w:val="20"/>
                <w:szCs w:val="20"/>
              </w:rPr>
            </w:pPr>
          </w:p>
        </w:tc>
        <w:tc>
          <w:tcPr>
            <w:tcW w:w="601" w:type="dxa"/>
            <w:tcBorders>
              <w:top w:val="nil"/>
              <w:left w:val="nil"/>
              <w:bottom w:val="nil"/>
              <w:right w:val="nil"/>
            </w:tcBorders>
            <w:shd w:val="clear" w:color="auto" w:fill="auto"/>
            <w:noWrap/>
            <w:vAlign w:val="bottom"/>
            <w:hideMark/>
          </w:tcPr>
          <w:p w14:paraId="5C31426B" w14:textId="77777777" w:rsidR="00AA4B74" w:rsidRPr="00FB616F" w:rsidRDefault="00AA4B74" w:rsidP="00AA4B74">
            <w:pPr>
              <w:rPr>
                <w:sz w:val="20"/>
                <w:szCs w:val="20"/>
              </w:rPr>
            </w:pPr>
          </w:p>
        </w:tc>
        <w:tc>
          <w:tcPr>
            <w:tcW w:w="2100" w:type="dxa"/>
            <w:tcBorders>
              <w:top w:val="nil"/>
              <w:left w:val="nil"/>
              <w:bottom w:val="nil"/>
              <w:right w:val="nil"/>
            </w:tcBorders>
            <w:shd w:val="clear" w:color="auto" w:fill="auto"/>
            <w:noWrap/>
            <w:vAlign w:val="bottom"/>
            <w:hideMark/>
          </w:tcPr>
          <w:p w14:paraId="68CDE1E1" w14:textId="77777777" w:rsidR="00AA4B74" w:rsidRPr="00FB616F" w:rsidRDefault="00AA4B74" w:rsidP="00AA4B74">
            <w:pPr>
              <w:rPr>
                <w:sz w:val="20"/>
                <w:szCs w:val="20"/>
              </w:rPr>
            </w:pPr>
          </w:p>
        </w:tc>
        <w:tc>
          <w:tcPr>
            <w:tcW w:w="1454" w:type="dxa"/>
            <w:tcBorders>
              <w:top w:val="nil"/>
              <w:left w:val="nil"/>
              <w:bottom w:val="nil"/>
              <w:right w:val="nil"/>
            </w:tcBorders>
            <w:shd w:val="clear" w:color="auto" w:fill="auto"/>
            <w:noWrap/>
            <w:vAlign w:val="bottom"/>
            <w:hideMark/>
          </w:tcPr>
          <w:p w14:paraId="3D5F5ADE" w14:textId="77777777" w:rsidR="00AA4B74" w:rsidRPr="00FB616F" w:rsidRDefault="00AA4B74" w:rsidP="00AA4B74">
            <w:pPr>
              <w:rPr>
                <w:sz w:val="20"/>
                <w:szCs w:val="20"/>
              </w:rPr>
            </w:pPr>
          </w:p>
        </w:tc>
        <w:tc>
          <w:tcPr>
            <w:tcW w:w="1417" w:type="dxa"/>
            <w:tcBorders>
              <w:top w:val="nil"/>
              <w:left w:val="nil"/>
              <w:bottom w:val="nil"/>
              <w:right w:val="nil"/>
            </w:tcBorders>
            <w:shd w:val="clear" w:color="auto" w:fill="auto"/>
            <w:noWrap/>
            <w:vAlign w:val="bottom"/>
            <w:hideMark/>
          </w:tcPr>
          <w:p w14:paraId="0E2DC03B" w14:textId="77777777" w:rsidR="00AA4B74" w:rsidRPr="00FB616F" w:rsidRDefault="00AA4B74" w:rsidP="00AA4B74">
            <w:pPr>
              <w:rPr>
                <w:sz w:val="20"/>
                <w:szCs w:val="20"/>
              </w:rPr>
            </w:pPr>
          </w:p>
        </w:tc>
        <w:tc>
          <w:tcPr>
            <w:tcW w:w="1418" w:type="dxa"/>
            <w:tcBorders>
              <w:top w:val="nil"/>
              <w:left w:val="nil"/>
              <w:bottom w:val="nil"/>
              <w:right w:val="nil"/>
            </w:tcBorders>
            <w:shd w:val="clear" w:color="auto" w:fill="auto"/>
            <w:noWrap/>
            <w:vAlign w:val="bottom"/>
            <w:hideMark/>
          </w:tcPr>
          <w:p w14:paraId="0C345926" w14:textId="77777777" w:rsidR="00AA4B74" w:rsidRPr="00FB616F" w:rsidRDefault="00AA4B74" w:rsidP="00AA4B74">
            <w:pPr>
              <w:rPr>
                <w:sz w:val="20"/>
                <w:szCs w:val="20"/>
              </w:rPr>
            </w:pPr>
          </w:p>
        </w:tc>
      </w:tr>
      <w:tr w:rsidR="00AA4B74" w:rsidRPr="00FB616F" w14:paraId="1116068D" w14:textId="77777777" w:rsidTr="00AA4B74">
        <w:trPr>
          <w:trHeight w:val="450"/>
        </w:trPr>
        <w:tc>
          <w:tcPr>
            <w:tcW w:w="3500"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4F4AFA0A"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 xml:space="preserve"> Наименование показателя</w:t>
            </w:r>
          </w:p>
        </w:tc>
        <w:tc>
          <w:tcPr>
            <w:tcW w:w="601"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14:paraId="0A6740AE"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 xml:space="preserve">Код </w:t>
            </w:r>
            <w:proofErr w:type="spellStart"/>
            <w:proofErr w:type="gramStart"/>
            <w:r w:rsidRPr="00FB616F">
              <w:rPr>
                <w:rFonts w:ascii="Arial CYR" w:hAnsi="Arial CYR" w:cs="Arial CYR"/>
                <w:sz w:val="16"/>
                <w:szCs w:val="16"/>
              </w:rPr>
              <w:t>стро-ки</w:t>
            </w:r>
            <w:proofErr w:type="spellEnd"/>
            <w:proofErr w:type="gramEnd"/>
          </w:p>
        </w:tc>
        <w:tc>
          <w:tcPr>
            <w:tcW w:w="2100" w:type="dxa"/>
            <w:vMerge w:val="restart"/>
            <w:tcBorders>
              <w:top w:val="single" w:sz="8" w:space="0" w:color="auto"/>
              <w:left w:val="single" w:sz="8" w:space="0" w:color="auto"/>
              <w:bottom w:val="nil"/>
              <w:right w:val="single" w:sz="8" w:space="0" w:color="auto"/>
            </w:tcBorders>
            <w:shd w:val="clear" w:color="auto" w:fill="auto"/>
            <w:vAlign w:val="center"/>
            <w:hideMark/>
          </w:tcPr>
          <w:p w14:paraId="36290E08"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Код расхода по бюджетной классификации</w:t>
            </w:r>
          </w:p>
        </w:tc>
        <w:tc>
          <w:tcPr>
            <w:tcW w:w="1454" w:type="dxa"/>
            <w:vMerge w:val="restart"/>
            <w:tcBorders>
              <w:top w:val="single" w:sz="8" w:space="0" w:color="auto"/>
              <w:left w:val="single" w:sz="8" w:space="0" w:color="auto"/>
              <w:bottom w:val="nil"/>
              <w:right w:val="single" w:sz="8" w:space="0" w:color="auto"/>
            </w:tcBorders>
            <w:shd w:val="clear" w:color="auto" w:fill="auto"/>
            <w:vAlign w:val="center"/>
            <w:hideMark/>
          </w:tcPr>
          <w:p w14:paraId="600C12EF"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Утвержденные бюджетные назначения</w:t>
            </w:r>
          </w:p>
        </w:tc>
        <w:tc>
          <w:tcPr>
            <w:tcW w:w="1417" w:type="dxa"/>
            <w:vMerge w:val="restart"/>
            <w:tcBorders>
              <w:top w:val="single" w:sz="8" w:space="0" w:color="auto"/>
              <w:left w:val="single" w:sz="8" w:space="0" w:color="auto"/>
              <w:bottom w:val="nil"/>
              <w:right w:val="single" w:sz="8" w:space="0" w:color="auto"/>
            </w:tcBorders>
            <w:shd w:val="clear" w:color="auto" w:fill="auto"/>
            <w:vAlign w:val="center"/>
            <w:hideMark/>
          </w:tcPr>
          <w:p w14:paraId="4A3F4659"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Исполнено</w:t>
            </w:r>
          </w:p>
        </w:tc>
        <w:tc>
          <w:tcPr>
            <w:tcW w:w="1418" w:type="dxa"/>
            <w:vMerge w:val="restart"/>
            <w:tcBorders>
              <w:top w:val="single" w:sz="8" w:space="0" w:color="auto"/>
              <w:left w:val="single" w:sz="8" w:space="0" w:color="auto"/>
              <w:bottom w:val="nil"/>
              <w:right w:val="single" w:sz="8" w:space="0" w:color="auto"/>
            </w:tcBorders>
            <w:shd w:val="clear" w:color="auto" w:fill="auto"/>
            <w:vAlign w:val="center"/>
            <w:hideMark/>
          </w:tcPr>
          <w:p w14:paraId="787A90E8"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Неисполненные назначения</w:t>
            </w:r>
          </w:p>
        </w:tc>
      </w:tr>
      <w:tr w:rsidR="00AA4B74" w:rsidRPr="00FB616F" w14:paraId="1CC33C0A" w14:textId="77777777" w:rsidTr="00AA4B74">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150602DA" w14:textId="77777777" w:rsidR="00AA4B74" w:rsidRPr="00FB616F" w:rsidRDefault="00AA4B74" w:rsidP="00AA4B74">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22A81E71" w14:textId="77777777" w:rsidR="00AA4B74" w:rsidRPr="00FB616F" w:rsidRDefault="00AA4B74" w:rsidP="00AA4B74">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26A4A633" w14:textId="77777777" w:rsidR="00AA4B74" w:rsidRPr="00FB616F" w:rsidRDefault="00AA4B74" w:rsidP="00AA4B74">
            <w:pPr>
              <w:rPr>
                <w:rFonts w:ascii="Arial CYR" w:hAnsi="Arial CYR" w:cs="Arial CYR"/>
                <w:sz w:val="16"/>
                <w:szCs w:val="16"/>
              </w:rPr>
            </w:pPr>
          </w:p>
        </w:tc>
        <w:tc>
          <w:tcPr>
            <w:tcW w:w="1454" w:type="dxa"/>
            <w:vMerge/>
            <w:tcBorders>
              <w:top w:val="single" w:sz="8" w:space="0" w:color="auto"/>
              <w:left w:val="single" w:sz="8" w:space="0" w:color="auto"/>
              <w:bottom w:val="nil"/>
              <w:right w:val="single" w:sz="8" w:space="0" w:color="auto"/>
            </w:tcBorders>
            <w:vAlign w:val="center"/>
            <w:hideMark/>
          </w:tcPr>
          <w:p w14:paraId="1588C181" w14:textId="77777777" w:rsidR="00AA4B74" w:rsidRPr="00FB616F" w:rsidRDefault="00AA4B74" w:rsidP="00AA4B74">
            <w:pPr>
              <w:rPr>
                <w:rFonts w:ascii="Arial CYR" w:hAnsi="Arial CYR" w:cs="Arial CYR"/>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14:paraId="3A743693" w14:textId="77777777" w:rsidR="00AA4B74" w:rsidRPr="00FB616F" w:rsidRDefault="00AA4B74" w:rsidP="00AA4B74">
            <w:pPr>
              <w:rPr>
                <w:rFonts w:ascii="Arial CYR" w:hAnsi="Arial CYR" w:cs="Arial CYR"/>
                <w:sz w:val="16"/>
                <w:szCs w:val="16"/>
              </w:rPr>
            </w:pPr>
          </w:p>
        </w:tc>
        <w:tc>
          <w:tcPr>
            <w:tcW w:w="1418" w:type="dxa"/>
            <w:vMerge/>
            <w:tcBorders>
              <w:top w:val="single" w:sz="8" w:space="0" w:color="auto"/>
              <w:left w:val="single" w:sz="8" w:space="0" w:color="auto"/>
              <w:bottom w:val="nil"/>
              <w:right w:val="single" w:sz="8" w:space="0" w:color="auto"/>
            </w:tcBorders>
            <w:vAlign w:val="center"/>
            <w:hideMark/>
          </w:tcPr>
          <w:p w14:paraId="175E6E89" w14:textId="77777777" w:rsidR="00AA4B74" w:rsidRPr="00FB616F" w:rsidRDefault="00AA4B74" w:rsidP="00AA4B74">
            <w:pPr>
              <w:rPr>
                <w:rFonts w:ascii="Arial CYR" w:hAnsi="Arial CYR" w:cs="Arial CYR"/>
                <w:sz w:val="16"/>
                <w:szCs w:val="16"/>
              </w:rPr>
            </w:pPr>
          </w:p>
        </w:tc>
      </w:tr>
      <w:tr w:rsidR="00AA4B74" w:rsidRPr="00FB616F" w14:paraId="6176ED80" w14:textId="77777777" w:rsidTr="00AA4B74">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08E2FCF0" w14:textId="77777777" w:rsidR="00AA4B74" w:rsidRPr="00FB616F" w:rsidRDefault="00AA4B74" w:rsidP="00AA4B74">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070E4A99" w14:textId="77777777" w:rsidR="00AA4B74" w:rsidRPr="00FB616F" w:rsidRDefault="00AA4B74" w:rsidP="00AA4B74">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4A508707" w14:textId="77777777" w:rsidR="00AA4B74" w:rsidRPr="00FB616F" w:rsidRDefault="00AA4B74" w:rsidP="00AA4B74">
            <w:pPr>
              <w:rPr>
                <w:rFonts w:ascii="Arial CYR" w:hAnsi="Arial CYR" w:cs="Arial CYR"/>
                <w:sz w:val="16"/>
                <w:szCs w:val="16"/>
              </w:rPr>
            </w:pPr>
          </w:p>
        </w:tc>
        <w:tc>
          <w:tcPr>
            <w:tcW w:w="1454" w:type="dxa"/>
            <w:vMerge/>
            <w:tcBorders>
              <w:top w:val="single" w:sz="8" w:space="0" w:color="auto"/>
              <w:left w:val="single" w:sz="8" w:space="0" w:color="auto"/>
              <w:bottom w:val="nil"/>
              <w:right w:val="single" w:sz="8" w:space="0" w:color="auto"/>
            </w:tcBorders>
            <w:vAlign w:val="center"/>
            <w:hideMark/>
          </w:tcPr>
          <w:p w14:paraId="0E590145" w14:textId="77777777" w:rsidR="00AA4B74" w:rsidRPr="00FB616F" w:rsidRDefault="00AA4B74" w:rsidP="00AA4B74">
            <w:pPr>
              <w:rPr>
                <w:rFonts w:ascii="Arial CYR" w:hAnsi="Arial CYR" w:cs="Arial CYR"/>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14:paraId="079272DC" w14:textId="77777777" w:rsidR="00AA4B74" w:rsidRPr="00FB616F" w:rsidRDefault="00AA4B74" w:rsidP="00AA4B74">
            <w:pPr>
              <w:rPr>
                <w:rFonts w:ascii="Arial CYR" w:hAnsi="Arial CYR" w:cs="Arial CYR"/>
                <w:sz w:val="16"/>
                <w:szCs w:val="16"/>
              </w:rPr>
            </w:pPr>
          </w:p>
        </w:tc>
        <w:tc>
          <w:tcPr>
            <w:tcW w:w="1418" w:type="dxa"/>
            <w:vMerge/>
            <w:tcBorders>
              <w:top w:val="single" w:sz="8" w:space="0" w:color="auto"/>
              <w:left w:val="single" w:sz="8" w:space="0" w:color="auto"/>
              <w:bottom w:val="nil"/>
              <w:right w:val="single" w:sz="8" w:space="0" w:color="auto"/>
            </w:tcBorders>
            <w:vAlign w:val="center"/>
            <w:hideMark/>
          </w:tcPr>
          <w:p w14:paraId="184D1DA4" w14:textId="77777777" w:rsidR="00AA4B74" w:rsidRPr="00FB616F" w:rsidRDefault="00AA4B74" w:rsidP="00AA4B74">
            <w:pPr>
              <w:rPr>
                <w:rFonts w:ascii="Arial CYR" w:hAnsi="Arial CYR" w:cs="Arial CYR"/>
                <w:sz w:val="16"/>
                <w:szCs w:val="16"/>
              </w:rPr>
            </w:pPr>
          </w:p>
        </w:tc>
      </w:tr>
      <w:tr w:rsidR="00AA4B74" w:rsidRPr="00FB616F" w14:paraId="02F4077D" w14:textId="77777777" w:rsidTr="00AA4B74">
        <w:trPr>
          <w:trHeight w:val="25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2A8227EF" w14:textId="77777777" w:rsidR="00AA4B74" w:rsidRPr="00FB616F" w:rsidRDefault="00AA4B74" w:rsidP="00AA4B74">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5E42CCE5" w14:textId="77777777" w:rsidR="00AA4B74" w:rsidRPr="00FB616F" w:rsidRDefault="00AA4B74" w:rsidP="00AA4B74">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43BB5B90" w14:textId="77777777" w:rsidR="00AA4B74" w:rsidRPr="00FB616F" w:rsidRDefault="00AA4B74" w:rsidP="00AA4B74">
            <w:pPr>
              <w:rPr>
                <w:rFonts w:ascii="Arial CYR" w:hAnsi="Arial CYR" w:cs="Arial CYR"/>
                <w:sz w:val="16"/>
                <w:szCs w:val="16"/>
              </w:rPr>
            </w:pPr>
          </w:p>
        </w:tc>
        <w:tc>
          <w:tcPr>
            <w:tcW w:w="1454" w:type="dxa"/>
            <w:vMerge/>
            <w:tcBorders>
              <w:top w:val="single" w:sz="8" w:space="0" w:color="auto"/>
              <w:left w:val="single" w:sz="8" w:space="0" w:color="auto"/>
              <w:bottom w:val="nil"/>
              <w:right w:val="single" w:sz="8" w:space="0" w:color="auto"/>
            </w:tcBorders>
            <w:vAlign w:val="center"/>
            <w:hideMark/>
          </w:tcPr>
          <w:p w14:paraId="05B46C26" w14:textId="77777777" w:rsidR="00AA4B74" w:rsidRPr="00FB616F" w:rsidRDefault="00AA4B74" w:rsidP="00AA4B74">
            <w:pPr>
              <w:rPr>
                <w:rFonts w:ascii="Arial CYR" w:hAnsi="Arial CYR" w:cs="Arial CYR"/>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14:paraId="75A59032" w14:textId="77777777" w:rsidR="00AA4B74" w:rsidRPr="00FB616F" w:rsidRDefault="00AA4B74" w:rsidP="00AA4B74">
            <w:pPr>
              <w:rPr>
                <w:rFonts w:ascii="Arial CYR" w:hAnsi="Arial CYR" w:cs="Arial CYR"/>
                <w:sz w:val="16"/>
                <w:szCs w:val="16"/>
              </w:rPr>
            </w:pPr>
          </w:p>
        </w:tc>
        <w:tc>
          <w:tcPr>
            <w:tcW w:w="1418" w:type="dxa"/>
            <w:vMerge/>
            <w:tcBorders>
              <w:top w:val="single" w:sz="8" w:space="0" w:color="auto"/>
              <w:left w:val="single" w:sz="8" w:space="0" w:color="auto"/>
              <w:bottom w:val="nil"/>
              <w:right w:val="single" w:sz="8" w:space="0" w:color="auto"/>
            </w:tcBorders>
            <w:vAlign w:val="center"/>
            <w:hideMark/>
          </w:tcPr>
          <w:p w14:paraId="6B99B650" w14:textId="77777777" w:rsidR="00AA4B74" w:rsidRPr="00FB616F" w:rsidRDefault="00AA4B74" w:rsidP="00AA4B74">
            <w:pPr>
              <w:rPr>
                <w:rFonts w:ascii="Arial CYR" w:hAnsi="Arial CYR" w:cs="Arial CYR"/>
                <w:sz w:val="16"/>
                <w:szCs w:val="16"/>
              </w:rPr>
            </w:pPr>
          </w:p>
        </w:tc>
      </w:tr>
      <w:tr w:rsidR="00AA4B74" w:rsidRPr="00FB616F" w14:paraId="782D18B8" w14:textId="77777777" w:rsidTr="00AA4B74">
        <w:trPr>
          <w:trHeight w:val="195"/>
        </w:trPr>
        <w:tc>
          <w:tcPr>
            <w:tcW w:w="3500" w:type="dxa"/>
            <w:vMerge/>
            <w:tcBorders>
              <w:top w:val="single" w:sz="8" w:space="0" w:color="auto"/>
              <w:left w:val="single" w:sz="8" w:space="0" w:color="auto"/>
              <w:bottom w:val="single" w:sz="4" w:space="0" w:color="auto"/>
              <w:right w:val="single" w:sz="8" w:space="0" w:color="auto"/>
            </w:tcBorders>
            <w:vAlign w:val="center"/>
            <w:hideMark/>
          </w:tcPr>
          <w:p w14:paraId="66CFF397" w14:textId="77777777" w:rsidR="00AA4B74" w:rsidRPr="00FB616F" w:rsidRDefault="00AA4B74" w:rsidP="00AA4B74">
            <w:pPr>
              <w:rPr>
                <w:rFonts w:ascii="Arial CYR" w:hAnsi="Arial CYR" w:cs="Arial CYR"/>
                <w:sz w:val="16"/>
                <w:szCs w:val="16"/>
              </w:rPr>
            </w:pPr>
          </w:p>
        </w:tc>
        <w:tc>
          <w:tcPr>
            <w:tcW w:w="601" w:type="dxa"/>
            <w:vMerge/>
            <w:tcBorders>
              <w:top w:val="single" w:sz="8" w:space="0" w:color="auto"/>
              <w:left w:val="single" w:sz="8" w:space="0" w:color="auto"/>
              <w:bottom w:val="single" w:sz="4" w:space="0" w:color="auto"/>
              <w:right w:val="single" w:sz="8" w:space="0" w:color="auto"/>
            </w:tcBorders>
            <w:vAlign w:val="center"/>
            <w:hideMark/>
          </w:tcPr>
          <w:p w14:paraId="52C0D600" w14:textId="77777777" w:rsidR="00AA4B74" w:rsidRPr="00FB616F" w:rsidRDefault="00AA4B74" w:rsidP="00AA4B74">
            <w:pPr>
              <w:rPr>
                <w:rFonts w:ascii="Arial CYR" w:hAnsi="Arial CYR" w:cs="Arial CYR"/>
                <w:sz w:val="16"/>
                <w:szCs w:val="16"/>
              </w:rPr>
            </w:pPr>
          </w:p>
        </w:tc>
        <w:tc>
          <w:tcPr>
            <w:tcW w:w="2100" w:type="dxa"/>
            <w:vMerge/>
            <w:tcBorders>
              <w:top w:val="single" w:sz="8" w:space="0" w:color="auto"/>
              <w:left w:val="single" w:sz="8" w:space="0" w:color="auto"/>
              <w:bottom w:val="nil"/>
              <w:right w:val="single" w:sz="8" w:space="0" w:color="auto"/>
            </w:tcBorders>
            <w:vAlign w:val="center"/>
            <w:hideMark/>
          </w:tcPr>
          <w:p w14:paraId="4ADEAF4B" w14:textId="77777777" w:rsidR="00AA4B74" w:rsidRPr="00FB616F" w:rsidRDefault="00AA4B74" w:rsidP="00AA4B74">
            <w:pPr>
              <w:rPr>
                <w:rFonts w:ascii="Arial CYR" w:hAnsi="Arial CYR" w:cs="Arial CYR"/>
                <w:sz w:val="16"/>
                <w:szCs w:val="16"/>
              </w:rPr>
            </w:pPr>
          </w:p>
        </w:tc>
        <w:tc>
          <w:tcPr>
            <w:tcW w:w="1454" w:type="dxa"/>
            <w:vMerge/>
            <w:tcBorders>
              <w:top w:val="single" w:sz="8" w:space="0" w:color="auto"/>
              <w:left w:val="single" w:sz="8" w:space="0" w:color="auto"/>
              <w:bottom w:val="nil"/>
              <w:right w:val="single" w:sz="8" w:space="0" w:color="auto"/>
            </w:tcBorders>
            <w:vAlign w:val="center"/>
            <w:hideMark/>
          </w:tcPr>
          <w:p w14:paraId="5BF79C4C" w14:textId="77777777" w:rsidR="00AA4B74" w:rsidRPr="00FB616F" w:rsidRDefault="00AA4B74" w:rsidP="00AA4B74">
            <w:pPr>
              <w:rPr>
                <w:rFonts w:ascii="Arial CYR" w:hAnsi="Arial CYR" w:cs="Arial CYR"/>
                <w:sz w:val="16"/>
                <w:szCs w:val="16"/>
              </w:rPr>
            </w:pPr>
          </w:p>
        </w:tc>
        <w:tc>
          <w:tcPr>
            <w:tcW w:w="1417" w:type="dxa"/>
            <w:vMerge/>
            <w:tcBorders>
              <w:top w:val="single" w:sz="8" w:space="0" w:color="auto"/>
              <w:left w:val="single" w:sz="8" w:space="0" w:color="auto"/>
              <w:bottom w:val="nil"/>
              <w:right w:val="single" w:sz="8" w:space="0" w:color="auto"/>
            </w:tcBorders>
            <w:vAlign w:val="center"/>
            <w:hideMark/>
          </w:tcPr>
          <w:p w14:paraId="4533F776" w14:textId="77777777" w:rsidR="00AA4B74" w:rsidRPr="00FB616F" w:rsidRDefault="00AA4B74" w:rsidP="00AA4B74">
            <w:pPr>
              <w:rPr>
                <w:rFonts w:ascii="Arial CYR" w:hAnsi="Arial CYR" w:cs="Arial CYR"/>
                <w:sz w:val="16"/>
                <w:szCs w:val="16"/>
              </w:rPr>
            </w:pPr>
          </w:p>
        </w:tc>
        <w:tc>
          <w:tcPr>
            <w:tcW w:w="1418" w:type="dxa"/>
            <w:vMerge/>
            <w:tcBorders>
              <w:top w:val="single" w:sz="8" w:space="0" w:color="auto"/>
              <w:left w:val="single" w:sz="8" w:space="0" w:color="auto"/>
              <w:bottom w:val="nil"/>
              <w:right w:val="single" w:sz="8" w:space="0" w:color="auto"/>
            </w:tcBorders>
            <w:vAlign w:val="center"/>
            <w:hideMark/>
          </w:tcPr>
          <w:p w14:paraId="75A93A43" w14:textId="77777777" w:rsidR="00AA4B74" w:rsidRPr="00FB616F" w:rsidRDefault="00AA4B74" w:rsidP="00AA4B74">
            <w:pPr>
              <w:rPr>
                <w:rFonts w:ascii="Arial CYR" w:hAnsi="Arial CYR" w:cs="Arial CYR"/>
                <w:sz w:val="16"/>
                <w:szCs w:val="16"/>
              </w:rPr>
            </w:pPr>
          </w:p>
        </w:tc>
      </w:tr>
      <w:tr w:rsidR="00AA4B74" w:rsidRPr="00FB616F" w14:paraId="04DA1102" w14:textId="77777777" w:rsidTr="00AA4B74">
        <w:trPr>
          <w:trHeight w:val="270"/>
        </w:trPr>
        <w:tc>
          <w:tcPr>
            <w:tcW w:w="3500" w:type="dxa"/>
            <w:tcBorders>
              <w:top w:val="nil"/>
              <w:left w:val="single" w:sz="8" w:space="0" w:color="auto"/>
              <w:bottom w:val="single" w:sz="8" w:space="0" w:color="auto"/>
              <w:right w:val="single" w:sz="8" w:space="0" w:color="auto"/>
            </w:tcBorders>
            <w:shd w:val="clear" w:color="auto" w:fill="auto"/>
            <w:noWrap/>
            <w:vAlign w:val="center"/>
            <w:hideMark/>
          </w:tcPr>
          <w:p w14:paraId="751A38C3"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1</w:t>
            </w:r>
          </w:p>
        </w:tc>
        <w:tc>
          <w:tcPr>
            <w:tcW w:w="601" w:type="dxa"/>
            <w:tcBorders>
              <w:top w:val="nil"/>
              <w:left w:val="nil"/>
              <w:bottom w:val="single" w:sz="8" w:space="0" w:color="auto"/>
              <w:right w:val="single" w:sz="8" w:space="0" w:color="auto"/>
            </w:tcBorders>
            <w:shd w:val="clear" w:color="auto" w:fill="auto"/>
            <w:noWrap/>
            <w:vAlign w:val="center"/>
            <w:hideMark/>
          </w:tcPr>
          <w:p w14:paraId="0A007CAA"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2</w:t>
            </w:r>
          </w:p>
        </w:tc>
        <w:tc>
          <w:tcPr>
            <w:tcW w:w="2100" w:type="dxa"/>
            <w:tcBorders>
              <w:top w:val="nil"/>
              <w:left w:val="nil"/>
              <w:bottom w:val="single" w:sz="8" w:space="0" w:color="auto"/>
              <w:right w:val="nil"/>
            </w:tcBorders>
            <w:shd w:val="clear" w:color="auto" w:fill="auto"/>
            <w:noWrap/>
            <w:vAlign w:val="center"/>
            <w:hideMark/>
          </w:tcPr>
          <w:p w14:paraId="4FBB47EB"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3</w:t>
            </w:r>
          </w:p>
        </w:tc>
        <w:tc>
          <w:tcPr>
            <w:tcW w:w="1454" w:type="dxa"/>
            <w:tcBorders>
              <w:top w:val="nil"/>
              <w:left w:val="single" w:sz="8" w:space="0" w:color="auto"/>
              <w:bottom w:val="single" w:sz="8" w:space="0" w:color="auto"/>
              <w:right w:val="single" w:sz="8" w:space="0" w:color="auto"/>
            </w:tcBorders>
            <w:shd w:val="clear" w:color="auto" w:fill="auto"/>
            <w:noWrap/>
            <w:vAlign w:val="center"/>
            <w:hideMark/>
          </w:tcPr>
          <w:p w14:paraId="5EC2EB1F"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4</w:t>
            </w:r>
          </w:p>
        </w:tc>
        <w:tc>
          <w:tcPr>
            <w:tcW w:w="1417" w:type="dxa"/>
            <w:tcBorders>
              <w:top w:val="nil"/>
              <w:left w:val="nil"/>
              <w:bottom w:val="single" w:sz="8" w:space="0" w:color="auto"/>
              <w:right w:val="single" w:sz="8" w:space="0" w:color="auto"/>
            </w:tcBorders>
            <w:shd w:val="clear" w:color="auto" w:fill="auto"/>
            <w:noWrap/>
            <w:vAlign w:val="center"/>
            <w:hideMark/>
          </w:tcPr>
          <w:p w14:paraId="76C2DB8D"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5</w:t>
            </w:r>
          </w:p>
        </w:tc>
        <w:tc>
          <w:tcPr>
            <w:tcW w:w="1418" w:type="dxa"/>
            <w:tcBorders>
              <w:top w:val="nil"/>
              <w:left w:val="nil"/>
              <w:bottom w:val="single" w:sz="8" w:space="0" w:color="auto"/>
              <w:right w:val="single" w:sz="8" w:space="0" w:color="auto"/>
            </w:tcBorders>
            <w:shd w:val="clear" w:color="auto" w:fill="auto"/>
            <w:noWrap/>
            <w:vAlign w:val="center"/>
            <w:hideMark/>
          </w:tcPr>
          <w:p w14:paraId="2C6DA184" w14:textId="77777777" w:rsidR="00AA4B74" w:rsidRPr="00FB616F" w:rsidRDefault="00AA4B74" w:rsidP="00AA4B74">
            <w:pPr>
              <w:jc w:val="center"/>
              <w:rPr>
                <w:rFonts w:ascii="Arial CYR" w:hAnsi="Arial CYR" w:cs="Arial CYR"/>
                <w:sz w:val="16"/>
                <w:szCs w:val="16"/>
              </w:rPr>
            </w:pPr>
            <w:r w:rsidRPr="00FB616F">
              <w:rPr>
                <w:rFonts w:ascii="Arial CYR" w:hAnsi="Arial CYR" w:cs="Arial CYR"/>
                <w:sz w:val="16"/>
                <w:szCs w:val="16"/>
              </w:rPr>
              <w:t>6</w:t>
            </w:r>
          </w:p>
        </w:tc>
      </w:tr>
      <w:tr w:rsidR="00AA4B74" w:rsidRPr="00FB616F" w14:paraId="04910F4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CB3B37" w14:textId="7AE1AD31" w:rsidR="00AA4B74" w:rsidRPr="00FB616F" w:rsidRDefault="00AA4B74" w:rsidP="00AA4B74">
            <w:pPr>
              <w:rPr>
                <w:rFonts w:ascii="Arial CYR" w:hAnsi="Arial CYR" w:cs="Arial CYR"/>
                <w:sz w:val="14"/>
                <w:szCs w:val="14"/>
              </w:rPr>
            </w:pPr>
            <w:bookmarkStart w:id="1" w:name="RANGE!A13"/>
            <w:r w:rsidRPr="00FB616F">
              <w:rPr>
                <w:rFonts w:ascii="Arial CYR" w:hAnsi="Arial CYR" w:cs="Arial CYR"/>
                <w:sz w:val="14"/>
                <w:szCs w:val="14"/>
              </w:rPr>
              <w:t>Расходы бюджета - всего</w:t>
            </w:r>
            <w:bookmarkEnd w:id="1"/>
          </w:p>
        </w:tc>
        <w:tc>
          <w:tcPr>
            <w:tcW w:w="601" w:type="dxa"/>
            <w:tcBorders>
              <w:top w:val="nil"/>
              <w:left w:val="nil"/>
              <w:bottom w:val="single" w:sz="4" w:space="0" w:color="auto"/>
              <w:right w:val="single" w:sz="8" w:space="0" w:color="auto"/>
            </w:tcBorders>
            <w:shd w:val="clear" w:color="auto" w:fill="auto"/>
            <w:vAlign w:val="center"/>
            <w:hideMark/>
          </w:tcPr>
          <w:p w14:paraId="5BAB7D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200</w:t>
            </w:r>
          </w:p>
        </w:tc>
        <w:tc>
          <w:tcPr>
            <w:tcW w:w="2100" w:type="dxa"/>
            <w:tcBorders>
              <w:top w:val="nil"/>
              <w:left w:val="nil"/>
              <w:bottom w:val="single" w:sz="4" w:space="0" w:color="auto"/>
              <w:right w:val="nil"/>
            </w:tcBorders>
            <w:shd w:val="clear" w:color="auto" w:fill="auto"/>
            <w:vAlign w:val="center"/>
            <w:hideMark/>
          </w:tcPr>
          <w:p w14:paraId="5CF5C8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000 9600 0000000000 000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1053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2 315 611 376,02</w:t>
            </w:r>
          </w:p>
        </w:tc>
        <w:tc>
          <w:tcPr>
            <w:tcW w:w="1417" w:type="dxa"/>
            <w:tcBorders>
              <w:top w:val="nil"/>
              <w:left w:val="nil"/>
              <w:bottom w:val="single" w:sz="4" w:space="0" w:color="auto"/>
              <w:right w:val="single" w:sz="8" w:space="0" w:color="auto"/>
            </w:tcBorders>
            <w:shd w:val="clear" w:color="auto" w:fill="auto"/>
            <w:vAlign w:val="center"/>
            <w:hideMark/>
          </w:tcPr>
          <w:p w14:paraId="796174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2 175 525 901,78</w:t>
            </w:r>
          </w:p>
        </w:tc>
        <w:tc>
          <w:tcPr>
            <w:tcW w:w="1418" w:type="dxa"/>
            <w:tcBorders>
              <w:top w:val="nil"/>
              <w:left w:val="nil"/>
              <w:bottom w:val="single" w:sz="4" w:space="0" w:color="auto"/>
              <w:right w:val="single" w:sz="8" w:space="0" w:color="auto"/>
            </w:tcBorders>
            <w:shd w:val="clear" w:color="auto" w:fill="auto"/>
            <w:vAlign w:val="center"/>
            <w:hideMark/>
          </w:tcPr>
          <w:p w14:paraId="2AB1DDA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140 085 474,24</w:t>
            </w:r>
          </w:p>
        </w:tc>
      </w:tr>
      <w:tr w:rsidR="00AA4B74" w:rsidRPr="00FB616F" w14:paraId="7939480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041F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14:paraId="552C58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40F4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E40C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89 420 697,09</w:t>
            </w:r>
          </w:p>
        </w:tc>
        <w:tc>
          <w:tcPr>
            <w:tcW w:w="1417" w:type="dxa"/>
            <w:tcBorders>
              <w:top w:val="nil"/>
              <w:left w:val="nil"/>
              <w:bottom w:val="single" w:sz="4" w:space="0" w:color="auto"/>
              <w:right w:val="single" w:sz="8" w:space="0" w:color="auto"/>
            </w:tcBorders>
            <w:shd w:val="clear" w:color="auto" w:fill="auto"/>
            <w:vAlign w:val="center"/>
            <w:hideMark/>
          </w:tcPr>
          <w:p w14:paraId="6EC761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87 268 069,22</w:t>
            </w:r>
          </w:p>
        </w:tc>
        <w:tc>
          <w:tcPr>
            <w:tcW w:w="1418" w:type="dxa"/>
            <w:tcBorders>
              <w:top w:val="nil"/>
              <w:left w:val="nil"/>
              <w:bottom w:val="single" w:sz="4" w:space="0" w:color="auto"/>
              <w:right w:val="single" w:sz="8" w:space="0" w:color="auto"/>
            </w:tcBorders>
            <w:shd w:val="clear" w:color="auto" w:fill="auto"/>
            <w:vAlign w:val="center"/>
            <w:hideMark/>
          </w:tcPr>
          <w:p w14:paraId="71E4FF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2 152 627,87</w:t>
            </w:r>
          </w:p>
        </w:tc>
      </w:tr>
      <w:tr w:rsidR="00AA4B74" w:rsidRPr="00FB616F" w14:paraId="5E88368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8E41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Функционирование высшего должностного лица субъекта Российской Федерации и муниципального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14:paraId="5D8284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25A0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9D3D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2 965 995,00</w:t>
            </w:r>
          </w:p>
        </w:tc>
        <w:tc>
          <w:tcPr>
            <w:tcW w:w="1417" w:type="dxa"/>
            <w:tcBorders>
              <w:top w:val="nil"/>
              <w:left w:val="nil"/>
              <w:bottom w:val="single" w:sz="4" w:space="0" w:color="auto"/>
              <w:right w:val="single" w:sz="8" w:space="0" w:color="auto"/>
            </w:tcBorders>
            <w:shd w:val="clear" w:color="auto" w:fill="auto"/>
            <w:vAlign w:val="center"/>
            <w:hideMark/>
          </w:tcPr>
          <w:p w14:paraId="7C4F6D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2 965 814,38</w:t>
            </w:r>
          </w:p>
        </w:tc>
        <w:tc>
          <w:tcPr>
            <w:tcW w:w="1418" w:type="dxa"/>
            <w:tcBorders>
              <w:top w:val="nil"/>
              <w:left w:val="nil"/>
              <w:bottom w:val="single" w:sz="4" w:space="0" w:color="auto"/>
              <w:right w:val="single" w:sz="8" w:space="0" w:color="auto"/>
            </w:tcBorders>
            <w:shd w:val="clear" w:color="auto" w:fill="auto"/>
            <w:vAlign w:val="center"/>
            <w:hideMark/>
          </w:tcPr>
          <w:p w14:paraId="0E228D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180,62</w:t>
            </w:r>
          </w:p>
        </w:tc>
      </w:tr>
      <w:tr w:rsidR="00AA4B74" w:rsidRPr="00FB616F" w14:paraId="048F997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9FD6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Высшее должностное лицо органа местного самоуправления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50E9F6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A7B2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000 0102 9900001100 000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70A4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2 440 545,00</w:t>
            </w:r>
          </w:p>
        </w:tc>
        <w:tc>
          <w:tcPr>
            <w:tcW w:w="1417" w:type="dxa"/>
            <w:tcBorders>
              <w:top w:val="nil"/>
              <w:left w:val="nil"/>
              <w:bottom w:val="single" w:sz="4" w:space="0" w:color="auto"/>
              <w:right w:val="single" w:sz="8" w:space="0" w:color="auto"/>
            </w:tcBorders>
            <w:shd w:val="clear" w:color="auto" w:fill="auto"/>
            <w:vAlign w:val="center"/>
            <w:hideMark/>
          </w:tcPr>
          <w:p w14:paraId="5271B1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2 440 364,38</w:t>
            </w:r>
          </w:p>
        </w:tc>
        <w:tc>
          <w:tcPr>
            <w:tcW w:w="1418" w:type="dxa"/>
            <w:tcBorders>
              <w:top w:val="nil"/>
              <w:left w:val="nil"/>
              <w:bottom w:val="single" w:sz="4" w:space="0" w:color="auto"/>
              <w:right w:val="single" w:sz="8" w:space="0" w:color="auto"/>
            </w:tcBorders>
            <w:shd w:val="clear" w:color="auto" w:fill="auto"/>
            <w:vAlign w:val="center"/>
            <w:hideMark/>
          </w:tcPr>
          <w:p w14:paraId="6EB3D8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180,62</w:t>
            </w:r>
          </w:p>
        </w:tc>
      </w:tr>
      <w:tr w:rsidR="00AA4B74" w:rsidRPr="00FB616F" w14:paraId="7D925187"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FE4D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DEC61F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7698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000 0102 9900001100 100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D644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2 440 545,00</w:t>
            </w:r>
          </w:p>
        </w:tc>
        <w:tc>
          <w:tcPr>
            <w:tcW w:w="1417" w:type="dxa"/>
            <w:tcBorders>
              <w:top w:val="nil"/>
              <w:left w:val="nil"/>
              <w:bottom w:val="single" w:sz="4" w:space="0" w:color="auto"/>
              <w:right w:val="single" w:sz="8" w:space="0" w:color="auto"/>
            </w:tcBorders>
            <w:shd w:val="clear" w:color="auto" w:fill="auto"/>
            <w:vAlign w:val="center"/>
            <w:hideMark/>
          </w:tcPr>
          <w:p w14:paraId="270C9C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2 440 364,38</w:t>
            </w:r>
          </w:p>
        </w:tc>
        <w:tc>
          <w:tcPr>
            <w:tcW w:w="1418" w:type="dxa"/>
            <w:tcBorders>
              <w:top w:val="nil"/>
              <w:left w:val="nil"/>
              <w:bottom w:val="single" w:sz="4" w:space="0" w:color="auto"/>
              <w:right w:val="single" w:sz="8" w:space="0" w:color="auto"/>
            </w:tcBorders>
            <w:shd w:val="clear" w:color="auto" w:fill="auto"/>
            <w:vAlign w:val="center"/>
            <w:hideMark/>
          </w:tcPr>
          <w:p w14:paraId="29E2D1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180,62</w:t>
            </w:r>
          </w:p>
        </w:tc>
      </w:tr>
      <w:tr w:rsidR="00AA4B74" w:rsidRPr="00FB616F" w14:paraId="6422812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4EA2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70AAB5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F9D4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000 0102 9900001100 120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E599B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2 440 545,00</w:t>
            </w:r>
          </w:p>
        </w:tc>
        <w:tc>
          <w:tcPr>
            <w:tcW w:w="1417" w:type="dxa"/>
            <w:tcBorders>
              <w:top w:val="nil"/>
              <w:left w:val="nil"/>
              <w:bottom w:val="single" w:sz="4" w:space="0" w:color="auto"/>
              <w:right w:val="single" w:sz="8" w:space="0" w:color="auto"/>
            </w:tcBorders>
            <w:shd w:val="clear" w:color="auto" w:fill="auto"/>
            <w:vAlign w:val="center"/>
            <w:hideMark/>
          </w:tcPr>
          <w:p w14:paraId="1EC079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2 440 364,38</w:t>
            </w:r>
          </w:p>
        </w:tc>
        <w:tc>
          <w:tcPr>
            <w:tcW w:w="1418" w:type="dxa"/>
            <w:tcBorders>
              <w:top w:val="nil"/>
              <w:left w:val="nil"/>
              <w:bottom w:val="single" w:sz="4" w:space="0" w:color="auto"/>
              <w:right w:val="single" w:sz="8" w:space="0" w:color="auto"/>
            </w:tcBorders>
            <w:shd w:val="clear" w:color="auto" w:fill="auto"/>
            <w:vAlign w:val="center"/>
            <w:hideMark/>
          </w:tcPr>
          <w:p w14:paraId="58F904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180,62</w:t>
            </w:r>
          </w:p>
        </w:tc>
      </w:tr>
      <w:tr w:rsidR="00AA4B74" w:rsidRPr="00FB616F" w14:paraId="0D136A5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C175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0ABB3D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4205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000 0102 9900001100 121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C8D0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1 939 902,00</w:t>
            </w:r>
          </w:p>
        </w:tc>
        <w:tc>
          <w:tcPr>
            <w:tcW w:w="1417" w:type="dxa"/>
            <w:tcBorders>
              <w:top w:val="nil"/>
              <w:left w:val="nil"/>
              <w:bottom w:val="single" w:sz="4" w:space="0" w:color="auto"/>
              <w:right w:val="single" w:sz="8" w:space="0" w:color="auto"/>
            </w:tcBorders>
            <w:shd w:val="clear" w:color="auto" w:fill="auto"/>
            <w:vAlign w:val="center"/>
            <w:hideMark/>
          </w:tcPr>
          <w:p w14:paraId="020276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1 939 766,16</w:t>
            </w:r>
          </w:p>
        </w:tc>
        <w:tc>
          <w:tcPr>
            <w:tcW w:w="1418" w:type="dxa"/>
            <w:tcBorders>
              <w:top w:val="nil"/>
              <w:left w:val="nil"/>
              <w:bottom w:val="single" w:sz="4" w:space="0" w:color="auto"/>
              <w:right w:val="single" w:sz="8" w:space="0" w:color="auto"/>
            </w:tcBorders>
            <w:shd w:val="clear" w:color="auto" w:fill="auto"/>
            <w:vAlign w:val="center"/>
            <w:hideMark/>
          </w:tcPr>
          <w:p w14:paraId="3384EA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135,84</w:t>
            </w:r>
          </w:p>
        </w:tc>
      </w:tr>
      <w:tr w:rsidR="00AA4B74" w:rsidRPr="00FB616F" w14:paraId="2B433387"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E240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EBF12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3691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000 0102 9900001100 129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7A6C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500 643,00</w:t>
            </w:r>
          </w:p>
        </w:tc>
        <w:tc>
          <w:tcPr>
            <w:tcW w:w="1417" w:type="dxa"/>
            <w:tcBorders>
              <w:top w:val="nil"/>
              <w:left w:val="nil"/>
              <w:bottom w:val="single" w:sz="4" w:space="0" w:color="auto"/>
              <w:right w:val="single" w:sz="8" w:space="0" w:color="auto"/>
            </w:tcBorders>
            <w:shd w:val="clear" w:color="auto" w:fill="auto"/>
            <w:vAlign w:val="center"/>
            <w:hideMark/>
          </w:tcPr>
          <w:p w14:paraId="06AC85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500 598,22</w:t>
            </w:r>
          </w:p>
        </w:tc>
        <w:tc>
          <w:tcPr>
            <w:tcW w:w="1418" w:type="dxa"/>
            <w:tcBorders>
              <w:top w:val="nil"/>
              <w:left w:val="nil"/>
              <w:bottom w:val="single" w:sz="4" w:space="0" w:color="auto"/>
              <w:right w:val="single" w:sz="8" w:space="0" w:color="auto"/>
            </w:tcBorders>
            <w:shd w:val="clear" w:color="auto" w:fill="auto"/>
            <w:vAlign w:val="center"/>
            <w:hideMark/>
          </w:tcPr>
          <w:p w14:paraId="239521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44,78</w:t>
            </w:r>
          </w:p>
        </w:tc>
      </w:tr>
      <w:tr w:rsidR="00AA4B74" w:rsidRPr="00FB616F" w14:paraId="63EA05F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1C7E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Средства, передаваемые местным бюджетам из резервного фонда Правительства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C3C90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8CB7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000 0102 9900020540 000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6D98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525 450,00</w:t>
            </w:r>
          </w:p>
        </w:tc>
        <w:tc>
          <w:tcPr>
            <w:tcW w:w="1417" w:type="dxa"/>
            <w:tcBorders>
              <w:top w:val="nil"/>
              <w:left w:val="nil"/>
              <w:bottom w:val="single" w:sz="4" w:space="0" w:color="auto"/>
              <w:right w:val="single" w:sz="8" w:space="0" w:color="auto"/>
            </w:tcBorders>
            <w:shd w:val="clear" w:color="auto" w:fill="auto"/>
            <w:vAlign w:val="center"/>
            <w:hideMark/>
          </w:tcPr>
          <w:p w14:paraId="5E87AC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525 450,00</w:t>
            </w:r>
          </w:p>
        </w:tc>
        <w:tc>
          <w:tcPr>
            <w:tcW w:w="1418" w:type="dxa"/>
            <w:tcBorders>
              <w:top w:val="nil"/>
              <w:left w:val="nil"/>
              <w:bottom w:val="single" w:sz="4" w:space="0" w:color="auto"/>
              <w:right w:val="single" w:sz="8" w:space="0" w:color="auto"/>
            </w:tcBorders>
            <w:shd w:val="clear" w:color="auto" w:fill="auto"/>
            <w:vAlign w:val="center"/>
            <w:hideMark/>
          </w:tcPr>
          <w:p w14:paraId="15E3EC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7734130"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F2FA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3B7E9F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BE06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000 0102 9900020540 100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068D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525 450,00</w:t>
            </w:r>
          </w:p>
        </w:tc>
        <w:tc>
          <w:tcPr>
            <w:tcW w:w="1417" w:type="dxa"/>
            <w:tcBorders>
              <w:top w:val="nil"/>
              <w:left w:val="nil"/>
              <w:bottom w:val="single" w:sz="4" w:space="0" w:color="auto"/>
              <w:right w:val="single" w:sz="8" w:space="0" w:color="auto"/>
            </w:tcBorders>
            <w:shd w:val="clear" w:color="auto" w:fill="auto"/>
            <w:vAlign w:val="center"/>
            <w:hideMark/>
          </w:tcPr>
          <w:p w14:paraId="125C1E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525 450,00</w:t>
            </w:r>
          </w:p>
        </w:tc>
        <w:tc>
          <w:tcPr>
            <w:tcW w:w="1418" w:type="dxa"/>
            <w:tcBorders>
              <w:top w:val="nil"/>
              <w:left w:val="nil"/>
              <w:bottom w:val="single" w:sz="4" w:space="0" w:color="auto"/>
              <w:right w:val="single" w:sz="8" w:space="0" w:color="auto"/>
            </w:tcBorders>
            <w:shd w:val="clear" w:color="auto" w:fill="auto"/>
            <w:vAlign w:val="center"/>
            <w:hideMark/>
          </w:tcPr>
          <w:p w14:paraId="73177F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434BBE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98B2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BFDAC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C184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000 0102 9900020540 120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16F8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525 450,00</w:t>
            </w:r>
          </w:p>
        </w:tc>
        <w:tc>
          <w:tcPr>
            <w:tcW w:w="1417" w:type="dxa"/>
            <w:tcBorders>
              <w:top w:val="nil"/>
              <w:left w:val="nil"/>
              <w:bottom w:val="single" w:sz="4" w:space="0" w:color="auto"/>
              <w:right w:val="single" w:sz="8" w:space="0" w:color="auto"/>
            </w:tcBorders>
            <w:shd w:val="clear" w:color="auto" w:fill="auto"/>
            <w:vAlign w:val="center"/>
            <w:hideMark/>
          </w:tcPr>
          <w:p w14:paraId="103AFD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525 450,00</w:t>
            </w:r>
          </w:p>
        </w:tc>
        <w:tc>
          <w:tcPr>
            <w:tcW w:w="1418" w:type="dxa"/>
            <w:tcBorders>
              <w:top w:val="nil"/>
              <w:left w:val="nil"/>
              <w:bottom w:val="single" w:sz="4" w:space="0" w:color="auto"/>
              <w:right w:val="single" w:sz="8" w:space="0" w:color="auto"/>
            </w:tcBorders>
            <w:shd w:val="clear" w:color="auto" w:fill="auto"/>
            <w:vAlign w:val="center"/>
            <w:hideMark/>
          </w:tcPr>
          <w:p w14:paraId="420CE8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28C9B2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1867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2157C9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ECAF2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000 0102 9900020540 121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072B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455 724,20</w:t>
            </w:r>
          </w:p>
        </w:tc>
        <w:tc>
          <w:tcPr>
            <w:tcW w:w="1417" w:type="dxa"/>
            <w:tcBorders>
              <w:top w:val="nil"/>
              <w:left w:val="nil"/>
              <w:bottom w:val="single" w:sz="4" w:space="0" w:color="auto"/>
              <w:right w:val="single" w:sz="8" w:space="0" w:color="auto"/>
            </w:tcBorders>
            <w:shd w:val="clear" w:color="auto" w:fill="auto"/>
            <w:vAlign w:val="center"/>
            <w:hideMark/>
          </w:tcPr>
          <w:p w14:paraId="0C2275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455 724,20</w:t>
            </w:r>
          </w:p>
        </w:tc>
        <w:tc>
          <w:tcPr>
            <w:tcW w:w="1418" w:type="dxa"/>
            <w:tcBorders>
              <w:top w:val="nil"/>
              <w:left w:val="nil"/>
              <w:bottom w:val="single" w:sz="4" w:space="0" w:color="auto"/>
              <w:right w:val="single" w:sz="8" w:space="0" w:color="auto"/>
            </w:tcBorders>
            <w:shd w:val="clear" w:color="auto" w:fill="auto"/>
            <w:vAlign w:val="center"/>
            <w:hideMark/>
          </w:tcPr>
          <w:p w14:paraId="20F002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0EADA65"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27D6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2E623E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FFB8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000 0102 9900020540 129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6249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69 725,80</w:t>
            </w:r>
          </w:p>
        </w:tc>
        <w:tc>
          <w:tcPr>
            <w:tcW w:w="1417" w:type="dxa"/>
            <w:tcBorders>
              <w:top w:val="nil"/>
              <w:left w:val="nil"/>
              <w:bottom w:val="single" w:sz="4" w:space="0" w:color="auto"/>
              <w:right w:val="single" w:sz="8" w:space="0" w:color="auto"/>
            </w:tcBorders>
            <w:shd w:val="clear" w:color="auto" w:fill="auto"/>
            <w:vAlign w:val="center"/>
            <w:hideMark/>
          </w:tcPr>
          <w:p w14:paraId="7F9FEF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69 725,80</w:t>
            </w:r>
          </w:p>
        </w:tc>
        <w:tc>
          <w:tcPr>
            <w:tcW w:w="1418" w:type="dxa"/>
            <w:tcBorders>
              <w:top w:val="nil"/>
              <w:left w:val="nil"/>
              <w:bottom w:val="single" w:sz="4" w:space="0" w:color="auto"/>
              <w:right w:val="single" w:sz="8" w:space="0" w:color="auto"/>
            </w:tcBorders>
            <w:shd w:val="clear" w:color="auto" w:fill="auto"/>
            <w:vAlign w:val="center"/>
            <w:hideMark/>
          </w:tcPr>
          <w:p w14:paraId="35C6A6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5A6567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C91C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01" w:type="dxa"/>
            <w:tcBorders>
              <w:top w:val="nil"/>
              <w:left w:val="nil"/>
              <w:bottom w:val="single" w:sz="4" w:space="0" w:color="auto"/>
              <w:right w:val="single" w:sz="8" w:space="0" w:color="auto"/>
            </w:tcBorders>
            <w:shd w:val="clear" w:color="auto" w:fill="auto"/>
            <w:vAlign w:val="center"/>
            <w:hideMark/>
          </w:tcPr>
          <w:p w14:paraId="7A61A7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6C75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EA04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1 768 100,16</w:t>
            </w:r>
          </w:p>
        </w:tc>
        <w:tc>
          <w:tcPr>
            <w:tcW w:w="1417" w:type="dxa"/>
            <w:tcBorders>
              <w:top w:val="nil"/>
              <w:left w:val="nil"/>
              <w:bottom w:val="single" w:sz="4" w:space="0" w:color="auto"/>
              <w:right w:val="single" w:sz="8" w:space="0" w:color="auto"/>
            </w:tcBorders>
            <w:shd w:val="clear" w:color="auto" w:fill="auto"/>
            <w:vAlign w:val="center"/>
            <w:hideMark/>
          </w:tcPr>
          <w:p w14:paraId="02ADEB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1 764 597,34</w:t>
            </w:r>
          </w:p>
        </w:tc>
        <w:tc>
          <w:tcPr>
            <w:tcW w:w="1418" w:type="dxa"/>
            <w:tcBorders>
              <w:top w:val="nil"/>
              <w:left w:val="nil"/>
              <w:bottom w:val="single" w:sz="4" w:space="0" w:color="auto"/>
              <w:right w:val="single" w:sz="8" w:space="0" w:color="auto"/>
            </w:tcBorders>
            <w:shd w:val="clear" w:color="auto" w:fill="auto"/>
            <w:vAlign w:val="center"/>
            <w:hideMark/>
          </w:tcPr>
          <w:p w14:paraId="651EB2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3 502,82</w:t>
            </w:r>
          </w:p>
        </w:tc>
      </w:tr>
      <w:tr w:rsidR="00AA4B74" w:rsidRPr="00FB616F" w14:paraId="5D13895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5111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Содержание аппарата управления представительного органа местного самоуправления</w:t>
            </w:r>
          </w:p>
        </w:tc>
        <w:tc>
          <w:tcPr>
            <w:tcW w:w="601" w:type="dxa"/>
            <w:tcBorders>
              <w:top w:val="nil"/>
              <w:left w:val="nil"/>
              <w:bottom w:val="single" w:sz="4" w:space="0" w:color="auto"/>
              <w:right w:val="single" w:sz="8" w:space="0" w:color="auto"/>
            </w:tcBorders>
            <w:shd w:val="clear" w:color="auto" w:fill="auto"/>
            <w:vAlign w:val="center"/>
            <w:hideMark/>
          </w:tcPr>
          <w:p w14:paraId="760885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EBE9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000 0103 9900001990 000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79D3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21 900,00</w:t>
            </w:r>
          </w:p>
        </w:tc>
        <w:tc>
          <w:tcPr>
            <w:tcW w:w="1417" w:type="dxa"/>
            <w:tcBorders>
              <w:top w:val="nil"/>
              <w:left w:val="nil"/>
              <w:bottom w:val="single" w:sz="4" w:space="0" w:color="auto"/>
              <w:right w:val="single" w:sz="8" w:space="0" w:color="auto"/>
            </w:tcBorders>
            <w:shd w:val="clear" w:color="auto" w:fill="auto"/>
            <w:vAlign w:val="center"/>
            <w:hideMark/>
          </w:tcPr>
          <w:p w14:paraId="54AB55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19 006,81</w:t>
            </w:r>
          </w:p>
        </w:tc>
        <w:tc>
          <w:tcPr>
            <w:tcW w:w="1418" w:type="dxa"/>
            <w:tcBorders>
              <w:top w:val="nil"/>
              <w:left w:val="nil"/>
              <w:bottom w:val="single" w:sz="4" w:space="0" w:color="auto"/>
              <w:right w:val="single" w:sz="8" w:space="0" w:color="auto"/>
            </w:tcBorders>
            <w:shd w:val="clear" w:color="auto" w:fill="auto"/>
            <w:vAlign w:val="center"/>
            <w:hideMark/>
          </w:tcPr>
          <w:p w14:paraId="4BECF8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2 893,19</w:t>
            </w:r>
          </w:p>
        </w:tc>
      </w:tr>
      <w:tr w:rsidR="00AA4B74" w:rsidRPr="00FB616F" w14:paraId="53F9E97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8835F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18AB4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42EF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000 0103 9900001990 200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E8E0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21 900,00</w:t>
            </w:r>
          </w:p>
        </w:tc>
        <w:tc>
          <w:tcPr>
            <w:tcW w:w="1417" w:type="dxa"/>
            <w:tcBorders>
              <w:top w:val="nil"/>
              <w:left w:val="nil"/>
              <w:bottom w:val="single" w:sz="4" w:space="0" w:color="auto"/>
              <w:right w:val="single" w:sz="8" w:space="0" w:color="auto"/>
            </w:tcBorders>
            <w:shd w:val="clear" w:color="auto" w:fill="auto"/>
            <w:vAlign w:val="center"/>
            <w:hideMark/>
          </w:tcPr>
          <w:p w14:paraId="13E915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19 006,81</w:t>
            </w:r>
          </w:p>
        </w:tc>
        <w:tc>
          <w:tcPr>
            <w:tcW w:w="1418" w:type="dxa"/>
            <w:tcBorders>
              <w:top w:val="nil"/>
              <w:left w:val="nil"/>
              <w:bottom w:val="single" w:sz="4" w:space="0" w:color="auto"/>
              <w:right w:val="single" w:sz="8" w:space="0" w:color="auto"/>
            </w:tcBorders>
            <w:shd w:val="clear" w:color="auto" w:fill="auto"/>
            <w:vAlign w:val="center"/>
            <w:hideMark/>
          </w:tcPr>
          <w:p w14:paraId="6FF98F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2 893,19</w:t>
            </w:r>
          </w:p>
        </w:tc>
      </w:tr>
      <w:tr w:rsidR="00AA4B74" w:rsidRPr="00FB616F" w14:paraId="51DB979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7E31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54D43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173A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000 0103 9900001990 240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3A13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21 900,00</w:t>
            </w:r>
          </w:p>
        </w:tc>
        <w:tc>
          <w:tcPr>
            <w:tcW w:w="1417" w:type="dxa"/>
            <w:tcBorders>
              <w:top w:val="nil"/>
              <w:left w:val="nil"/>
              <w:bottom w:val="single" w:sz="4" w:space="0" w:color="auto"/>
              <w:right w:val="single" w:sz="8" w:space="0" w:color="auto"/>
            </w:tcBorders>
            <w:shd w:val="clear" w:color="auto" w:fill="auto"/>
            <w:vAlign w:val="center"/>
            <w:hideMark/>
          </w:tcPr>
          <w:p w14:paraId="0D0A8F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19 006,81</w:t>
            </w:r>
          </w:p>
        </w:tc>
        <w:tc>
          <w:tcPr>
            <w:tcW w:w="1418" w:type="dxa"/>
            <w:tcBorders>
              <w:top w:val="nil"/>
              <w:left w:val="nil"/>
              <w:bottom w:val="single" w:sz="4" w:space="0" w:color="auto"/>
              <w:right w:val="single" w:sz="8" w:space="0" w:color="auto"/>
            </w:tcBorders>
            <w:shd w:val="clear" w:color="auto" w:fill="auto"/>
            <w:vAlign w:val="center"/>
            <w:hideMark/>
          </w:tcPr>
          <w:p w14:paraId="6921D4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2 893,19</w:t>
            </w:r>
          </w:p>
        </w:tc>
      </w:tr>
      <w:tr w:rsidR="00AA4B74" w:rsidRPr="00FB616F" w14:paraId="5FC11F1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529B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2C357F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79D8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000 0103 9900001990 242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7D31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21 900,00</w:t>
            </w:r>
          </w:p>
        </w:tc>
        <w:tc>
          <w:tcPr>
            <w:tcW w:w="1417" w:type="dxa"/>
            <w:tcBorders>
              <w:top w:val="nil"/>
              <w:left w:val="nil"/>
              <w:bottom w:val="single" w:sz="4" w:space="0" w:color="auto"/>
              <w:right w:val="single" w:sz="8" w:space="0" w:color="auto"/>
            </w:tcBorders>
            <w:shd w:val="clear" w:color="auto" w:fill="auto"/>
            <w:vAlign w:val="center"/>
            <w:hideMark/>
          </w:tcPr>
          <w:p w14:paraId="59D8C1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19 006,81</w:t>
            </w:r>
          </w:p>
        </w:tc>
        <w:tc>
          <w:tcPr>
            <w:tcW w:w="1418" w:type="dxa"/>
            <w:tcBorders>
              <w:top w:val="nil"/>
              <w:left w:val="nil"/>
              <w:bottom w:val="single" w:sz="4" w:space="0" w:color="auto"/>
              <w:right w:val="single" w:sz="8" w:space="0" w:color="auto"/>
            </w:tcBorders>
            <w:shd w:val="clear" w:color="auto" w:fill="auto"/>
            <w:vAlign w:val="center"/>
            <w:hideMark/>
          </w:tcPr>
          <w:p w14:paraId="6B776D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2 893,19</w:t>
            </w:r>
          </w:p>
        </w:tc>
      </w:tr>
      <w:tr w:rsidR="00AA4B74" w:rsidRPr="00FB616F" w14:paraId="4CDF4E0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D2E1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Председатель законодательного (представительного) органа муниципальной власти</w:t>
            </w:r>
          </w:p>
        </w:tc>
        <w:tc>
          <w:tcPr>
            <w:tcW w:w="601" w:type="dxa"/>
            <w:tcBorders>
              <w:top w:val="nil"/>
              <w:left w:val="nil"/>
              <w:bottom w:val="single" w:sz="4" w:space="0" w:color="auto"/>
              <w:right w:val="single" w:sz="8" w:space="0" w:color="auto"/>
            </w:tcBorders>
            <w:shd w:val="clear" w:color="auto" w:fill="auto"/>
            <w:vAlign w:val="center"/>
            <w:hideMark/>
          </w:tcPr>
          <w:p w14:paraId="4B2634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BBE4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000 0103 9900004110 000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47B6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1 746 200,16</w:t>
            </w:r>
          </w:p>
        </w:tc>
        <w:tc>
          <w:tcPr>
            <w:tcW w:w="1417" w:type="dxa"/>
            <w:tcBorders>
              <w:top w:val="nil"/>
              <w:left w:val="nil"/>
              <w:bottom w:val="single" w:sz="4" w:space="0" w:color="auto"/>
              <w:right w:val="single" w:sz="8" w:space="0" w:color="auto"/>
            </w:tcBorders>
            <w:shd w:val="clear" w:color="auto" w:fill="auto"/>
            <w:vAlign w:val="center"/>
            <w:hideMark/>
          </w:tcPr>
          <w:p w14:paraId="1C35BE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1 745 590,53</w:t>
            </w:r>
          </w:p>
        </w:tc>
        <w:tc>
          <w:tcPr>
            <w:tcW w:w="1418" w:type="dxa"/>
            <w:tcBorders>
              <w:top w:val="nil"/>
              <w:left w:val="nil"/>
              <w:bottom w:val="single" w:sz="4" w:space="0" w:color="auto"/>
              <w:right w:val="single" w:sz="8" w:space="0" w:color="auto"/>
            </w:tcBorders>
            <w:shd w:val="clear" w:color="auto" w:fill="auto"/>
            <w:vAlign w:val="center"/>
            <w:hideMark/>
          </w:tcPr>
          <w:p w14:paraId="54D6BB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609,63</w:t>
            </w:r>
          </w:p>
        </w:tc>
      </w:tr>
      <w:tr w:rsidR="00AA4B74" w:rsidRPr="00FB616F" w14:paraId="01E0529D"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C161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6ED66C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0C8B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000 0103 9900004110 100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3EEF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1 746 200,16</w:t>
            </w:r>
          </w:p>
        </w:tc>
        <w:tc>
          <w:tcPr>
            <w:tcW w:w="1417" w:type="dxa"/>
            <w:tcBorders>
              <w:top w:val="nil"/>
              <w:left w:val="nil"/>
              <w:bottom w:val="single" w:sz="4" w:space="0" w:color="auto"/>
              <w:right w:val="single" w:sz="8" w:space="0" w:color="auto"/>
            </w:tcBorders>
            <w:shd w:val="clear" w:color="auto" w:fill="auto"/>
            <w:vAlign w:val="center"/>
            <w:hideMark/>
          </w:tcPr>
          <w:p w14:paraId="206D44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1 745 590,53</w:t>
            </w:r>
          </w:p>
        </w:tc>
        <w:tc>
          <w:tcPr>
            <w:tcW w:w="1418" w:type="dxa"/>
            <w:tcBorders>
              <w:top w:val="nil"/>
              <w:left w:val="nil"/>
              <w:bottom w:val="single" w:sz="4" w:space="0" w:color="auto"/>
              <w:right w:val="single" w:sz="8" w:space="0" w:color="auto"/>
            </w:tcBorders>
            <w:shd w:val="clear" w:color="auto" w:fill="auto"/>
            <w:vAlign w:val="center"/>
            <w:hideMark/>
          </w:tcPr>
          <w:p w14:paraId="1AE297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609,63</w:t>
            </w:r>
          </w:p>
        </w:tc>
      </w:tr>
      <w:tr w:rsidR="00AA4B74" w:rsidRPr="00FB616F" w14:paraId="6365470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CDF0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18A1A9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DDF0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000 0103 9900004110 120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9575D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1 746 200,16</w:t>
            </w:r>
          </w:p>
        </w:tc>
        <w:tc>
          <w:tcPr>
            <w:tcW w:w="1417" w:type="dxa"/>
            <w:tcBorders>
              <w:top w:val="nil"/>
              <w:left w:val="nil"/>
              <w:bottom w:val="single" w:sz="4" w:space="0" w:color="auto"/>
              <w:right w:val="single" w:sz="8" w:space="0" w:color="auto"/>
            </w:tcBorders>
            <w:shd w:val="clear" w:color="auto" w:fill="auto"/>
            <w:vAlign w:val="center"/>
            <w:hideMark/>
          </w:tcPr>
          <w:p w14:paraId="67AC1B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1 745 590,53</w:t>
            </w:r>
          </w:p>
        </w:tc>
        <w:tc>
          <w:tcPr>
            <w:tcW w:w="1418" w:type="dxa"/>
            <w:tcBorders>
              <w:top w:val="nil"/>
              <w:left w:val="nil"/>
              <w:bottom w:val="single" w:sz="4" w:space="0" w:color="auto"/>
              <w:right w:val="single" w:sz="8" w:space="0" w:color="auto"/>
            </w:tcBorders>
            <w:shd w:val="clear" w:color="auto" w:fill="auto"/>
            <w:vAlign w:val="center"/>
            <w:hideMark/>
          </w:tcPr>
          <w:p w14:paraId="50B24D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609,63</w:t>
            </w:r>
          </w:p>
        </w:tc>
      </w:tr>
      <w:tr w:rsidR="00AA4B74" w:rsidRPr="00FB616F" w14:paraId="50355C7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61E8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2A2148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FA37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000 0103 9900004110 121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4152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1 349 580,00</w:t>
            </w:r>
          </w:p>
        </w:tc>
        <w:tc>
          <w:tcPr>
            <w:tcW w:w="1417" w:type="dxa"/>
            <w:tcBorders>
              <w:top w:val="nil"/>
              <w:left w:val="nil"/>
              <w:bottom w:val="single" w:sz="4" w:space="0" w:color="auto"/>
              <w:right w:val="single" w:sz="8" w:space="0" w:color="auto"/>
            </w:tcBorders>
            <w:shd w:val="clear" w:color="auto" w:fill="auto"/>
            <w:vAlign w:val="center"/>
            <w:hideMark/>
          </w:tcPr>
          <w:p w14:paraId="381611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1 349 340,75</w:t>
            </w:r>
          </w:p>
        </w:tc>
        <w:tc>
          <w:tcPr>
            <w:tcW w:w="1418" w:type="dxa"/>
            <w:tcBorders>
              <w:top w:val="nil"/>
              <w:left w:val="nil"/>
              <w:bottom w:val="single" w:sz="4" w:space="0" w:color="auto"/>
              <w:right w:val="single" w:sz="8" w:space="0" w:color="auto"/>
            </w:tcBorders>
            <w:shd w:val="clear" w:color="auto" w:fill="auto"/>
            <w:vAlign w:val="center"/>
            <w:hideMark/>
          </w:tcPr>
          <w:p w14:paraId="41A774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239,25</w:t>
            </w:r>
          </w:p>
        </w:tc>
      </w:tr>
      <w:tr w:rsidR="00AA4B74" w:rsidRPr="00FB616F" w14:paraId="7A1F4D4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28D5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7B8F0B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B869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000 0103 9900004110 129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BB76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396 620,16</w:t>
            </w:r>
          </w:p>
        </w:tc>
        <w:tc>
          <w:tcPr>
            <w:tcW w:w="1417" w:type="dxa"/>
            <w:tcBorders>
              <w:top w:val="nil"/>
              <w:left w:val="nil"/>
              <w:bottom w:val="single" w:sz="4" w:space="0" w:color="auto"/>
              <w:right w:val="single" w:sz="8" w:space="0" w:color="auto"/>
            </w:tcBorders>
            <w:shd w:val="clear" w:color="auto" w:fill="auto"/>
            <w:vAlign w:val="center"/>
            <w:hideMark/>
          </w:tcPr>
          <w:p w14:paraId="1CBC21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396 249,78</w:t>
            </w:r>
          </w:p>
        </w:tc>
        <w:tc>
          <w:tcPr>
            <w:tcW w:w="1418" w:type="dxa"/>
            <w:tcBorders>
              <w:top w:val="nil"/>
              <w:left w:val="nil"/>
              <w:bottom w:val="single" w:sz="4" w:space="0" w:color="auto"/>
              <w:right w:val="single" w:sz="8" w:space="0" w:color="auto"/>
            </w:tcBorders>
            <w:shd w:val="clear" w:color="auto" w:fill="auto"/>
            <w:vAlign w:val="center"/>
            <w:hideMark/>
          </w:tcPr>
          <w:p w14:paraId="784E97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370,38</w:t>
            </w:r>
          </w:p>
        </w:tc>
      </w:tr>
      <w:tr w:rsidR="00AA4B74" w:rsidRPr="00FB616F" w14:paraId="20477C36"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E56C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1" w:type="dxa"/>
            <w:tcBorders>
              <w:top w:val="nil"/>
              <w:left w:val="nil"/>
              <w:bottom w:val="single" w:sz="4" w:space="0" w:color="auto"/>
              <w:right w:val="single" w:sz="8" w:space="0" w:color="auto"/>
            </w:tcBorders>
            <w:shd w:val="clear" w:color="auto" w:fill="auto"/>
            <w:vAlign w:val="center"/>
            <w:hideMark/>
          </w:tcPr>
          <w:p w14:paraId="0587CD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F28C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1360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77 650 937,78</w:t>
            </w:r>
          </w:p>
        </w:tc>
        <w:tc>
          <w:tcPr>
            <w:tcW w:w="1417" w:type="dxa"/>
            <w:tcBorders>
              <w:top w:val="nil"/>
              <w:left w:val="nil"/>
              <w:bottom w:val="single" w:sz="4" w:space="0" w:color="auto"/>
              <w:right w:val="single" w:sz="8" w:space="0" w:color="auto"/>
            </w:tcBorders>
            <w:shd w:val="clear" w:color="auto" w:fill="auto"/>
            <w:vAlign w:val="center"/>
            <w:hideMark/>
          </w:tcPr>
          <w:p w14:paraId="536B6E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77 194 280,02</w:t>
            </w:r>
          </w:p>
        </w:tc>
        <w:tc>
          <w:tcPr>
            <w:tcW w:w="1418" w:type="dxa"/>
            <w:tcBorders>
              <w:top w:val="nil"/>
              <w:left w:val="nil"/>
              <w:bottom w:val="single" w:sz="4" w:space="0" w:color="auto"/>
              <w:right w:val="single" w:sz="8" w:space="0" w:color="auto"/>
            </w:tcBorders>
            <w:shd w:val="clear" w:color="auto" w:fill="auto"/>
            <w:vAlign w:val="center"/>
            <w:hideMark/>
          </w:tcPr>
          <w:p w14:paraId="5B8BE1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456 657,76</w:t>
            </w:r>
          </w:p>
        </w:tc>
      </w:tr>
      <w:tr w:rsidR="00AA4B74" w:rsidRPr="00FB616F" w14:paraId="1998397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74EE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функций муниципальных органов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2DE79D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8A60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B14D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43 812 416,75</w:t>
            </w:r>
          </w:p>
        </w:tc>
        <w:tc>
          <w:tcPr>
            <w:tcW w:w="1417" w:type="dxa"/>
            <w:tcBorders>
              <w:top w:val="nil"/>
              <w:left w:val="nil"/>
              <w:bottom w:val="single" w:sz="4" w:space="0" w:color="auto"/>
              <w:right w:val="single" w:sz="8" w:space="0" w:color="auto"/>
            </w:tcBorders>
            <w:shd w:val="clear" w:color="auto" w:fill="auto"/>
            <w:vAlign w:val="center"/>
            <w:hideMark/>
          </w:tcPr>
          <w:p w14:paraId="79075D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43 355 758,99</w:t>
            </w:r>
          </w:p>
        </w:tc>
        <w:tc>
          <w:tcPr>
            <w:tcW w:w="1418" w:type="dxa"/>
            <w:tcBorders>
              <w:top w:val="nil"/>
              <w:left w:val="nil"/>
              <w:bottom w:val="single" w:sz="4" w:space="0" w:color="auto"/>
              <w:right w:val="single" w:sz="8" w:space="0" w:color="auto"/>
            </w:tcBorders>
            <w:shd w:val="clear" w:color="auto" w:fill="auto"/>
            <w:vAlign w:val="center"/>
            <w:hideMark/>
          </w:tcPr>
          <w:p w14:paraId="2AA1BB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456 657,76</w:t>
            </w:r>
          </w:p>
        </w:tc>
      </w:tr>
      <w:tr w:rsidR="00AA4B74" w:rsidRPr="00FB616F" w14:paraId="24890205"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E1A0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0DD88F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1336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42BF3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34 928 591,85</w:t>
            </w:r>
          </w:p>
        </w:tc>
        <w:tc>
          <w:tcPr>
            <w:tcW w:w="1417" w:type="dxa"/>
            <w:tcBorders>
              <w:top w:val="nil"/>
              <w:left w:val="nil"/>
              <w:bottom w:val="single" w:sz="4" w:space="0" w:color="auto"/>
              <w:right w:val="single" w:sz="8" w:space="0" w:color="auto"/>
            </w:tcBorders>
            <w:shd w:val="clear" w:color="auto" w:fill="auto"/>
            <w:vAlign w:val="center"/>
            <w:hideMark/>
          </w:tcPr>
          <w:p w14:paraId="452794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34 816 587,99</w:t>
            </w:r>
          </w:p>
        </w:tc>
        <w:tc>
          <w:tcPr>
            <w:tcW w:w="1418" w:type="dxa"/>
            <w:tcBorders>
              <w:top w:val="nil"/>
              <w:left w:val="nil"/>
              <w:bottom w:val="single" w:sz="4" w:space="0" w:color="auto"/>
              <w:right w:val="single" w:sz="8" w:space="0" w:color="auto"/>
            </w:tcBorders>
            <w:shd w:val="clear" w:color="auto" w:fill="auto"/>
            <w:vAlign w:val="center"/>
            <w:hideMark/>
          </w:tcPr>
          <w:p w14:paraId="1A680B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112 003,86</w:t>
            </w:r>
          </w:p>
        </w:tc>
      </w:tr>
      <w:tr w:rsidR="00AA4B74" w:rsidRPr="00FB616F" w14:paraId="17F96DA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1F50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7690A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CE22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FCE5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34 928 591,85</w:t>
            </w:r>
          </w:p>
        </w:tc>
        <w:tc>
          <w:tcPr>
            <w:tcW w:w="1417" w:type="dxa"/>
            <w:tcBorders>
              <w:top w:val="nil"/>
              <w:left w:val="nil"/>
              <w:bottom w:val="single" w:sz="4" w:space="0" w:color="auto"/>
              <w:right w:val="single" w:sz="8" w:space="0" w:color="auto"/>
            </w:tcBorders>
            <w:shd w:val="clear" w:color="auto" w:fill="auto"/>
            <w:vAlign w:val="center"/>
            <w:hideMark/>
          </w:tcPr>
          <w:p w14:paraId="420F63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34 816 587,99</w:t>
            </w:r>
          </w:p>
        </w:tc>
        <w:tc>
          <w:tcPr>
            <w:tcW w:w="1418" w:type="dxa"/>
            <w:tcBorders>
              <w:top w:val="nil"/>
              <w:left w:val="nil"/>
              <w:bottom w:val="single" w:sz="4" w:space="0" w:color="auto"/>
              <w:right w:val="single" w:sz="8" w:space="0" w:color="auto"/>
            </w:tcBorders>
            <w:shd w:val="clear" w:color="auto" w:fill="auto"/>
            <w:vAlign w:val="center"/>
            <w:hideMark/>
          </w:tcPr>
          <w:p w14:paraId="636796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112 003,86</w:t>
            </w:r>
          </w:p>
        </w:tc>
      </w:tr>
      <w:tr w:rsidR="00AA4B74" w:rsidRPr="00FB616F" w14:paraId="003CCC4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EF8A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E951E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D1C7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D283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25 673 982,45</w:t>
            </w:r>
          </w:p>
        </w:tc>
        <w:tc>
          <w:tcPr>
            <w:tcW w:w="1417" w:type="dxa"/>
            <w:tcBorders>
              <w:top w:val="nil"/>
              <w:left w:val="nil"/>
              <w:bottom w:val="single" w:sz="4" w:space="0" w:color="auto"/>
              <w:right w:val="single" w:sz="8" w:space="0" w:color="auto"/>
            </w:tcBorders>
            <w:shd w:val="clear" w:color="auto" w:fill="auto"/>
            <w:vAlign w:val="center"/>
            <w:hideMark/>
          </w:tcPr>
          <w:p w14:paraId="4A0BBF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25 621 999,70</w:t>
            </w:r>
          </w:p>
        </w:tc>
        <w:tc>
          <w:tcPr>
            <w:tcW w:w="1418" w:type="dxa"/>
            <w:tcBorders>
              <w:top w:val="nil"/>
              <w:left w:val="nil"/>
              <w:bottom w:val="single" w:sz="4" w:space="0" w:color="auto"/>
              <w:right w:val="single" w:sz="8" w:space="0" w:color="auto"/>
            </w:tcBorders>
            <w:shd w:val="clear" w:color="auto" w:fill="auto"/>
            <w:vAlign w:val="center"/>
            <w:hideMark/>
          </w:tcPr>
          <w:p w14:paraId="3FBAE7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51 982,75</w:t>
            </w:r>
          </w:p>
        </w:tc>
      </w:tr>
      <w:tr w:rsidR="00AA4B74" w:rsidRPr="00FB616F" w14:paraId="79DC124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74D0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1781C7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DD1E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000 0104 9900001400 122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DEB3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226 788,59</w:t>
            </w:r>
          </w:p>
        </w:tc>
        <w:tc>
          <w:tcPr>
            <w:tcW w:w="1417" w:type="dxa"/>
            <w:tcBorders>
              <w:top w:val="nil"/>
              <w:left w:val="nil"/>
              <w:bottom w:val="single" w:sz="4" w:space="0" w:color="auto"/>
              <w:right w:val="single" w:sz="8" w:space="0" w:color="auto"/>
            </w:tcBorders>
            <w:shd w:val="clear" w:color="auto" w:fill="auto"/>
            <w:vAlign w:val="center"/>
            <w:hideMark/>
          </w:tcPr>
          <w:p w14:paraId="4BA95E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187 102,25</w:t>
            </w:r>
          </w:p>
        </w:tc>
        <w:tc>
          <w:tcPr>
            <w:tcW w:w="1418" w:type="dxa"/>
            <w:tcBorders>
              <w:top w:val="nil"/>
              <w:left w:val="nil"/>
              <w:bottom w:val="single" w:sz="4" w:space="0" w:color="auto"/>
              <w:right w:val="single" w:sz="8" w:space="0" w:color="auto"/>
            </w:tcBorders>
            <w:shd w:val="clear" w:color="auto" w:fill="auto"/>
            <w:vAlign w:val="center"/>
            <w:hideMark/>
          </w:tcPr>
          <w:p w14:paraId="3BA667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39 686,34</w:t>
            </w:r>
          </w:p>
        </w:tc>
      </w:tr>
      <w:tr w:rsidR="00AA4B74" w:rsidRPr="00FB616F" w14:paraId="427824B1"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B603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03B74A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B2F8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F82A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9 027 820,81</w:t>
            </w:r>
          </w:p>
        </w:tc>
        <w:tc>
          <w:tcPr>
            <w:tcW w:w="1417" w:type="dxa"/>
            <w:tcBorders>
              <w:top w:val="nil"/>
              <w:left w:val="nil"/>
              <w:bottom w:val="single" w:sz="4" w:space="0" w:color="auto"/>
              <w:right w:val="single" w:sz="8" w:space="0" w:color="auto"/>
            </w:tcBorders>
            <w:shd w:val="clear" w:color="auto" w:fill="auto"/>
            <w:vAlign w:val="center"/>
            <w:hideMark/>
          </w:tcPr>
          <w:p w14:paraId="388EC1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9 007 486,04</w:t>
            </w:r>
          </w:p>
        </w:tc>
        <w:tc>
          <w:tcPr>
            <w:tcW w:w="1418" w:type="dxa"/>
            <w:tcBorders>
              <w:top w:val="nil"/>
              <w:left w:val="nil"/>
              <w:bottom w:val="single" w:sz="4" w:space="0" w:color="auto"/>
              <w:right w:val="single" w:sz="8" w:space="0" w:color="auto"/>
            </w:tcBorders>
            <w:shd w:val="clear" w:color="auto" w:fill="auto"/>
            <w:vAlign w:val="center"/>
            <w:hideMark/>
          </w:tcPr>
          <w:p w14:paraId="57ADD2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20 334,77</w:t>
            </w:r>
          </w:p>
        </w:tc>
      </w:tr>
      <w:tr w:rsidR="00AA4B74" w:rsidRPr="00FB616F" w14:paraId="2C49365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247F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12C07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36B5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D15D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8 822 194,40</w:t>
            </w:r>
          </w:p>
        </w:tc>
        <w:tc>
          <w:tcPr>
            <w:tcW w:w="1417" w:type="dxa"/>
            <w:tcBorders>
              <w:top w:val="nil"/>
              <w:left w:val="nil"/>
              <w:bottom w:val="single" w:sz="4" w:space="0" w:color="auto"/>
              <w:right w:val="single" w:sz="8" w:space="0" w:color="auto"/>
            </w:tcBorders>
            <w:shd w:val="clear" w:color="auto" w:fill="auto"/>
            <w:vAlign w:val="center"/>
            <w:hideMark/>
          </w:tcPr>
          <w:p w14:paraId="1D0C6F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8 478 852,14</w:t>
            </w:r>
          </w:p>
        </w:tc>
        <w:tc>
          <w:tcPr>
            <w:tcW w:w="1418" w:type="dxa"/>
            <w:tcBorders>
              <w:top w:val="nil"/>
              <w:left w:val="nil"/>
              <w:bottom w:val="single" w:sz="4" w:space="0" w:color="auto"/>
              <w:right w:val="single" w:sz="8" w:space="0" w:color="auto"/>
            </w:tcBorders>
            <w:shd w:val="clear" w:color="auto" w:fill="auto"/>
            <w:vAlign w:val="center"/>
            <w:hideMark/>
          </w:tcPr>
          <w:p w14:paraId="013012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343 342,26</w:t>
            </w:r>
          </w:p>
        </w:tc>
      </w:tr>
      <w:tr w:rsidR="00AA4B74" w:rsidRPr="00FB616F" w14:paraId="15F74CF3"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B56F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E7549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8043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B65A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8 822 194,40</w:t>
            </w:r>
          </w:p>
        </w:tc>
        <w:tc>
          <w:tcPr>
            <w:tcW w:w="1417" w:type="dxa"/>
            <w:tcBorders>
              <w:top w:val="nil"/>
              <w:left w:val="nil"/>
              <w:bottom w:val="single" w:sz="4" w:space="0" w:color="auto"/>
              <w:right w:val="single" w:sz="8" w:space="0" w:color="auto"/>
            </w:tcBorders>
            <w:shd w:val="clear" w:color="auto" w:fill="auto"/>
            <w:vAlign w:val="center"/>
            <w:hideMark/>
          </w:tcPr>
          <w:p w14:paraId="69C190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8 478 852,14</w:t>
            </w:r>
          </w:p>
        </w:tc>
        <w:tc>
          <w:tcPr>
            <w:tcW w:w="1418" w:type="dxa"/>
            <w:tcBorders>
              <w:top w:val="nil"/>
              <w:left w:val="nil"/>
              <w:bottom w:val="single" w:sz="4" w:space="0" w:color="auto"/>
              <w:right w:val="single" w:sz="8" w:space="0" w:color="auto"/>
            </w:tcBorders>
            <w:shd w:val="clear" w:color="auto" w:fill="auto"/>
            <w:vAlign w:val="center"/>
            <w:hideMark/>
          </w:tcPr>
          <w:p w14:paraId="41C0A1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343 342,26</w:t>
            </w:r>
          </w:p>
        </w:tc>
      </w:tr>
      <w:tr w:rsidR="00AA4B74" w:rsidRPr="00FB616F" w14:paraId="48AFF6F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4FD6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50DD21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5B7A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68101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2 722 040,10</w:t>
            </w:r>
          </w:p>
        </w:tc>
        <w:tc>
          <w:tcPr>
            <w:tcW w:w="1417" w:type="dxa"/>
            <w:tcBorders>
              <w:top w:val="nil"/>
              <w:left w:val="nil"/>
              <w:bottom w:val="single" w:sz="4" w:space="0" w:color="auto"/>
              <w:right w:val="single" w:sz="8" w:space="0" w:color="auto"/>
            </w:tcBorders>
            <w:shd w:val="clear" w:color="auto" w:fill="auto"/>
            <w:vAlign w:val="center"/>
            <w:hideMark/>
          </w:tcPr>
          <w:p w14:paraId="3E2823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2 597 755,09</w:t>
            </w:r>
          </w:p>
        </w:tc>
        <w:tc>
          <w:tcPr>
            <w:tcW w:w="1418" w:type="dxa"/>
            <w:tcBorders>
              <w:top w:val="nil"/>
              <w:left w:val="nil"/>
              <w:bottom w:val="single" w:sz="4" w:space="0" w:color="auto"/>
              <w:right w:val="single" w:sz="8" w:space="0" w:color="auto"/>
            </w:tcBorders>
            <w:shd w:val="clear" w:color="auto" w:fill="auto"/>
            <w:vAlign w:val="center"/>
            <w:hideMark/>
          </w:tcPr>
          <w:p w14:paraId="24F43C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124 285,01</w:t>
            </w:r>
          </w:p>
        </w:tc>
      </w:tr>
      <w:tr w:rsidR="00AA4B74" w:rsidRPr="00FB616F" w14:paraId="10F9F1D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A154F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5446F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80F1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AC25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5 138 853,71</w:t>
            </w:r>
          </w:p>
        </w:tc>
        <w:tc>
          <w:tcPr>
            <w:tcW w:w="1417" w:type="dxa"/>
            <w:tcBorders>
              <w:top w:val="nil"/>
              <w:left w:val="nil"/>
              <w:bottom w:val="single" w:sz="4" w:space="0" w:color="auto"/>
              <w:right w:val="single" w:sz="8" w:space="0" w:color="auto"/>
            </w:tcBorders>
            <w:shd w:val="clear" w:color="auto" w:fill="auto"/>
            <w:vAlign w:val="center"/>
            <w:hideMark/>
          </w:tcPr>
          <w:p w14:paraId="152135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4 920 177,42</w:t>
            </w:r>
          </w:p>
        </w:tc>
        <w:tc>
          <w:tcPr>
            <w:tcW w:w="1418" w:type="dxa"/>
            <w:tcBorders>
              <w:top w:val="nil"/>
              <w:left w:val="nil"/>
              <w:bottom w:val="single" w:sz="4" w:space="0" w:color="auto"/>
              <w:right w:val="single" w:sz="8" w:space="0" w:color="auto"/>
            </w:tcBorders>
            <w:shd w:val="clear" w:color="auto" w:fill="auto"/>
            <w:vAlign w:val="center"/>
            <w:hideMark/>
          </w:tcPr>
          <w:p w14:paraId="3605A0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218 676,29</w:t>
            </w:r>
          </w:p>
        </w:tc>
      </w:tr>
      <w:tr w:rsidR="00AA4B74" w:rsidRPr="00FB616F" w14:paraId="635A9AF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C09D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7B6624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8A21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32A7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961 300,59</w:t>
            </w:r>
          </w:p>
        </w:tc>
        <w:tc>
          <w:tcPr>
            <w:tcW w:w="1417" w:type="dxa"/>
            <w:tcBorders>
              <w:top w:val="nil"/>
              <w:left w:val="nil"/>
              <w:bottom w:val="single" w:sz="4" w:space="0" w:color="auto"/>
              <w:right w:val="single" w:sz="8" w:space="0" w:color="auto"/>
            </w:tcBorders>
            <w:shd w:val="clear" w:color="auto" w:fill="auto"/>
            <w:vAlign w:val="center"/>
            <w:hideMark/>
          </w:tcPr>
          <w:p w14:paraId="604808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960 919,63</w:t>
            </w:r>
          </w:p>
        </w:tc>
        <w:tc>
          <w:tcPr>
            <w:tcW w:w="1418" w:type="dxa"/>
            <w:tcBorders>
              <w:top w:val="nil"/>
              <w:left w:val="nil"/>
              <w:bottom w:val="single" w:sz="4" w:space="0" w:color="auto"/>
              <w:right w:val="single" w:sz="8" w:space="0" w:color="auto"/>
            </w:tcBorders>
            <w:shd w:val="clear" w:color="auto" w:fill="auto"/>
            <w:vAlign w:val="center"/>
            <w:hideMark/>
          </w:tcPr>
          <w:p w14:paraId="467A78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380,96</w:t>
            </w:r>
          </w:p>
        </w:tc>
      </w:tr>
      <w:tr w:rsidR="00AA4B74" w:rsidRPr="00FB616F" w14:paraId="3C9AB3F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F82F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3D4DBF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BE6C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6469D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61 630,50</w:t>
            </w:r>
          </w:p>
        </w:tc>
        <w:tc>
          <w:tcPr>
            <w:tcW w:w="1417" w:type="dxa"/>
            <w:tcBorders>
              <w:top w:val="nil"/>
              <w:left w:val="nil"/>
              <w:bottom w:val="single" w:sz="4" w:space="0" w:color="auto"/>
              <w:right w:val="single" w:sz="8" w:space="0" w:color="auto"/>
            </w:tcBorders>
            <w:shd w:val="clear" w:color="auto" w:fill="auto"/>
            <w:vAlign w:val="center"/>
            <w:hideMark/>
          </w:tcPr>
          <w:p w14:paraId="7E20B8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60 318,86</w:t>
            </w:r>
          </w:p>
        </w:tc>
        <w:tc>
          <w:tcPr>
            <w:tcW w:w="1418" w:type="dxa"/>
            <w:tcBorders>
              <w:top w:val="nil"/>
              <w:left w:val="nil"/>
              <w:bottom w:val="single" w:sz="4" w:space="0" w:color="auto"/>
              <w:right w:val="single" w:sz="8" w:space="0" w:color="auto"/>
            </w:tcBorders>
            <w:shd w:val="clear" w:color="auto" w:fill="auto"/>
            <w:vAlign w:val="center"/>
            <w:hideMark/>
          </w:tcPr>
          <w:p w14:paraId="4859EB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1 311,64</w:t>
            </w:r>
          </w:p>
        </w:tc>
      </w:tr>
      <w:tr w:rsidR="00AA4B74" w:rsidRPr="00FB616F" w14:paraId="1767DEB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F753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4C46E7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2991C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CB1E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61 630,50</w:t>
            </w:r>
          </w:p>
        </w:tc>
        <w:tc>
          <w:tcPr>
            <w:tcW w:w="1417" w:type="dxa"/>
            <w:tcBorders>
              <w:top w:val="nil"/>
              <w:left w:val="nil"/>
              <w:bottom w:val="single" w:sz="4" w:space="0" w:color="auto"/>
              <w:right w:val="single" w:sz="8" w:space="0" w:color="auto"/>
            </w:tcBorders>
            <w:shd w:val="clear" w:color="auto" w:fill="auto"/>
            <w:vAlign w:val="center"/>
            <w:hideMark/>
          </w:tcPr>
          <w:p w14:paraId="3B57EA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60 318,86</w:t>
            </w:r>
          </w:p>
        </w:tc>
        <w:tc>
          <w:tcPr>
            <w:tcW w:w="1418" w:type="dxa"/>
            <w:tcBorders>
              <w:top w:val="nil"/>
              <w:left w:val="nil"/>
              <w:bottom w:val="single" w:sz="4" w:space="0" w:color="auto"/>
              <w:right w:val="single" w:sz="8" w:space="0" w:color="auto"/>
            </w:tcBorders>
            <w:shd w:val="clear" w:color="auto" w:fill="auto"/>
            <w:vAlign w:val="center"/>
            <w:hideMark/>
          </w:tcPr>
          <w:p w14:paraId="36D152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1 311,64</w:t>
            </w:r>
          </w:p>
        </w:tc>
      </w:tr>
      <w:tr w:rsidR="00AA4B74" w:rsidRPr="00FB616F" w14:paraId="16A4BDA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D6D8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7B39F3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44A1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000 0104 9900001400 851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015E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23 593,55</w:t>
            </w:r>
          </w:p>
        </w:tc>
        <w:tc>
          <w:tcPr>
            <w:tcW w:w="1417" w:type="dxa"/>
            <w:tcBorders>
              <w:top w:val="nil"/>
              <w:left w:val="nil"/>
              <w:bottom w:val="single" w:sz="4" w:space="0" w:color="auto"/>
              <w:right w:val="single" w:sz="8" w:space="0" w:color="auto"/>
            </w:tcBorders>
            <w:shd w:val="clear" w:color="auto" w:fill="auto"/>
            <w:vAlign w:val="center"/>
            <w:hideMark/>
          </w:tcPr>
          <w:p w14:paraId="249A7E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22 516,00</w:t>
            </w:r>
          </w:p>
        </w:tc>
        <w:tc>
          <w:tcPr>
            <w:tcW w:w="1418" w:type="dxa"/>
            <w:tcBorders>
              <w:top w:val="nil"/>
              <w:left w:val="nil"/>
              <w:bottom w:val="single" w:sz="4" w:space="0" w:color="auto"/>
              <w:right w:val="single" w:sz="8" w:space="0" w:color="auto"/>
            </w:tcBorders>
            <w:shd w:val="clear" w:color="auto" w:fill="auto"/>
            <w:vAlign w:val="center"/>
            <w:hideMark/>
          </w:tcPr>
          <w:p w14:paraId="5604F1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1 077,55</w:t>
            </w:r>
          </w:p>
        </w:tc>
      </w:tr>
      <w:tr w:rsidR="00AA4B74" w:rsidRPr="00FB616F" w14:paraId="3D56869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0BE6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68A38A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0B7D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4D352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33 003,00</w:t>
            </w:r>
          </w:p>
        </w:tc>
        <w:tc>
          <w:tcPr>
            <w:tcW w:w="1417" w:type="dxa"/>
            <w:tcBorders>
              <w:top w:val="nil"/>
              <w:left w:val="nil"/>
              <w:bottom w:val="single" w:sz="4" w:space="0" w:color="auto"/>
              <w:right w:val="single" w:sz="8" w:space="0" w:color="auto"/>
            </w:tcBorders>
            <w:shd w:val="clear" w:color="auto" w:fill="auto"/>
            <w:vAlign w:val="center"/>
            <w:hideMark/>
          </w:tcPr>
          <w:p w14:paraId="3A2171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33 003,00</w:t>
            </w:r>
          </w:p>
        </w:tc>
        <w:tc>
          <w:tcPr>
            <w:tcW w:w="1418" w:type="dxa"/>
            <w:tcBorders>
              <w:top w:val="nil"/>
              <w:left w:val="nil"/>
              <w:bottom w:val="single" w:sz="4" w:space="0" w:color="auto"/>
              <w:right w:val="single" w:sz="8" w:space="0" w:color="auto"/>
            </w:tcBorders>
            <w:shd w:val="clear" w:color="auto" w:fill="auto"/>
            <w:vAlign w:val="center"/>
            <w:hideMark/>
          </w:tcPr>
          <w:p w14:paraId="301554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40B152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771B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635424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F99D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000 0104 9900001400 853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0A46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5 033,95</w:t>
            </w:r>
          </w:p>
        </w:tc>
        <w:tc>
          <w:tcPr>
            <w:tcW w:w="1417" w:type="dxa"/>
            <w:tcBorders>
              <w:top w:val="nil"/>
              <w:left w:val="nil"/>
              <w:bottom w:val="single" w:sz="4" w:space="0" w:color="auto"/>
              <w:right w:val="single" w:sz="8" w:space="0" w:color="auto"/>
            </w:tcBorders>
            <w:shd w:val="clear" w:color="auto" w:fill="auto"/>
            <w:vAlign w:val="center"/>
            <w:hideMark/>
          </w:tcPr>
          <w:p w14:paraId="114BDD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4 799,86</w:t>
            </w:r>
          </w:p>
        </w:tc>
        <w:tc>
          <w:tcPr>
            <w:tcW w:w="1418" w:type="dxa"/>
            <w:tcBorders>
              <w:top w:val="nil"/>
              <w:left w:val="nil"/>
              <w:bottom w:val="single" w:sz="4" w:space="0" w:color="auto"/>
              <w:right w:val="single" w:sz="8" w:space="0" w:color="auto"/>
            </w:tcBorders>
            <w:shd w:val="clear" w:color="auto" w:fill="auto"/>
            <w:vAlign w:val="center"/>
            <w:hideMark/>
          </w:tcPr>
          <w:p w14:paraId="267791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234,09</w:t>
            </w:r>
          </w:p>
        </w:tc>
      </w:tr>
      <w:tr w:rsidR="00AA4B74" w:rsidRPr="00FB616F" w14:paraId="6E333E3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36F3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Образование и организация деятельности комиссий по делам несовершеннолетних и защите их прав</w:t>
            </w:r>
          </w:p>
        </w:tc>
        <w:tc>
          <w:tcPr>
            <w:tcW w:w="601" w:type="dxa"/>
            <w:tcBorders>
              <w:top w:val="nil"/>
              <w:left w:val="nil"/>
              <w:bottom w:val="single" w:sz="4" w:space="0" w:color="auto"/>
              <w:right w:val="single" w:sz="8" w:space="0" w:color="auto"/>
            </w:tcBorders>
            <w:shd w:val="clear" w:color="auto" w:fill="auto"/>
            <w:vAlign w:val="center"/>
            <w:hideMark/>
          </w:tcPr>
          <w:p w14:paraId="7F218A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CCFD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1557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1 702 000,00</w:t>
            </w:r>
          </w:p>
        </w:tc>
        <w:tc>
          <w:tcPr>
            <w:tcW w:w="1417" w:type="dxa"/>
            <w:tcBorders>
              <w:top w:val="nil"/>
              <w:left w:val="nil"/>
              <w:bottom w:val="single" w:sz="4" w:space="0" w:color="auto"/>
              <w:right w:val="single" w:sz="8" w:space="0" w:color="auto"/>
            </w:tcBorders>
            <w:shd w:val="clear" w:color="auto" w:fill="auto"/>
            <w:vAlign w:val="center"/>
            <w:hideMark/>
          </w:tcPr>
          <w:p w14:paraId="58D28F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1 702 000,00</w:t>
            </w:r>
          </w:p>
        </w:tc>
        <w:tc>
          <w:tcPr>
            <w:tcW w:w="1418" w:type="dxa"/>
            <w:tcBorders>
              <w:top w:val="nil"/>
              <w:left w:val="nil"/>
              <w:bottom w:val="single" w:sz="4" w:space="0" w:color="auto"/>
              <w:right w:val="single" w:sz="8" w:space="0" w:color="auto"/>
            </w:tcBorders>
            <w:shd w:val="clear" w:color="auto" w:fill="auto"/>
            <w:vAlign w:val="center"/>
            <w:hideMark/>
          </w:tcPr>
          <w:p w14:paraId="20C986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06C171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E603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92B5C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98F1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972A9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1 301 484,74</w:t>
            </w:r>
          </w:p>
        </w:tc>
        <w:tc>
          <w:tcPr>
            <w:tcW w:w="1417" w:type="dxa"/>
            <w:tcBorders>
              <w:top w:val="nil"/>
              <w:left w:val="nil"/>
              <w:bottom w:val="single" w:sz="4" w:space="0" w:color="auto"/>
              <w:right w:val="single" w:sz="8" w:space="0" w:color="auto"/>
            </w:tcBorders>
            <w:shd w:val="clear" w:color="auto" w:fill="auto"/>
            <w:vAlign w:val="center"/>
            <w:hideMark/>
          </w:tcPr>
          <w:p w14:paraId="5EE546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1 301 484,74</w:t>
            </w:r>
          </w:p>
        </w:tc>
        <w:tc>
          <w:tcPr>
            <w:tcW w:w="1418" w:type="dxa"/>
            <w:tcBorders>
              <w:top w:val="nil"/>
              <w:left w:val="nil"/>
              <w:bottom w:val="single" w:sz="4" w:space="0" w:color="auto"/>
              <w:right w:val="single" w:sz="8" w:space="0" w:color="auto"/>
            </w:tcBorders>
            <w:shd w:val="clear" w:color="auto" w:fill="auto"/>
            <w:vAlign w:val="center"/>
            <w:hideMark/>
          </w:tcPr>
          <w:p w14:paraId="1CD5C8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338497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BEE3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7F3952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0EC8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33153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1 301 484,74</w:t>
            </w:r>
          </w:p>
        </w:tc>
        <w:tc>
          <w:tcPr>
            <w:tcW w:w="1417" w:type="dxa"/>
            <w:tcBorders>
              <w:top w:val="nil"/>
              <w:left w:val="nil"/>
              <w:bottom w:val="single" w:sz="4" w:space="0" w:color="auto"/>
              <w:right w:val="single" w:sz="8" w:space="0" w:color="auto"/>
            </w:tcBorders>
            <w:shd w:val="clear" w:color="auto" w:fill="auto"/>
            <w:vAlign w:val="center"/>
            <w:hideMark/>
          </w:tcPr>
          <w:p w14:paraId="066C3D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1 301 484,74</w:t>
            </w:r>
          </w:p>
        </w:tc>
        <w:tc>
          <w:tcPr>
            <w:tcW w:w="1418" w:type="dxa"/>
            <w:tcBorders>
              <w:top w:val="nil"/>
              <w:left w:val="nil"/>
              <w:bottom w:val="single" w:sz="4" w:space="0" w:color="auto"/>
              <w:right w:val="single" w:sz="8" w:space="0" w:color="auto"/>
            </w:tcBorders>
            <w:shd w:val="clear" w:color="auto" w:fill="auto"/>
            <w:vAlign w:val="center"/>
            <w:hideMark/>
          </w:tcPr>
          <w:p w14:paraId="017792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F4CE9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664D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CBB81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632D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D6F4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994 691,73</w:t>
            </w:r>
          </w:p>
        </w:tc>
        <w:tc>
          <w:tcPr>
            <w:tcW w:w="1417" w:type="dxa"/>
            <w:tcBorders>
              <w:top w:val="nil"/>
              <w:left w:val="nil"/>
              <w:bottom w:val="single" w:sz="4" w:space="0" w:color="auto"/>
              <w:right w:val="single" w:sz="8" w:space="0" w:color="auto"/>
            </w:tcBorders>
            <w:shd w:val="clear" w:color="auto" w:fill="auto"/>
            <w:vAlign w:val="center"/>
            <w:hideMark/>
          </w:tcPr>
          <w:p w14:paraId="5C80FF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994 691,73</w:t>
            </w:r>
          </w:p>
        </w:tc>
        <w:tc>
          <w:tcPr>
            <w:tcW w:w="1418" w:type="dxa"/>
            <w:tcBorders>
              <w:top w:val="nil"/>
              <w:left w:val="nil"/>
              <w:bottom w:val="single" w:sz="4" w:space="0" w:color="auto"/>
              <w:right w:val="single" w:sz="8" w:space="0" w:color="auto"/>
            </w:tcBorders>
            <w:shd w:val="clear" w:color="auto" w:fill="auto"/>
            <w:vAlign w:val="center"/>
            <w:hideMark/>
          </w:tcPr>
          <w:p w14:paraId="5BDA76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BD806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A6C8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1166DF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9AB9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000 0104 9900070159 122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D6D3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10 460,60</w:t>
            </w:r>
          </w:p>
        </w:tc>
        <w:tc>
          <w:tcPr>
            <w:tcW w:w="1417" w:type="dxa"/>
            <w:tcBorders>
              <w:top w:val="nil"/>
              <w:left w:val="nil"/>
              <w:bottom w:val="single" w:sz="4" w:space="0" w:color="auto"/>
              <w:right w:val="single" w:sz="8" w:space="0" w:color="auto"/>
            </w:tcBorders>
            <w:shd w:val="clear" w:color="auto" w:fill="auto"/>
            <w:vAlign w:val="center"/>
            <w:hideMark/>
          </w:tcPr>
          <w:p w14:paraId="707505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10 460,60</w:t>
            </w:r>
          </w:p>
        </w:tc>
        <w:tc>
          <w:tcPr>
            <w:tcW w:w="1418" w:type="dxa"/>
            <w:tcBorders>
              <w:top w:val="nil"/>
              <w:left w:val="nil"/>
              <w:bottom w:val="single" w:sz="4" w:space="0" w:color="auto"/>
              <w:right w:val="single" w:sz="8" w:space="0" w:color="auto"/>
            </w:tcBorders>
            <w:shd w:val="clear" w:color="auto" w:fill="auto"/>
            <w:vAlign w:val="center"/>
            <w:hideMark/>
          </w:tcPr>
          <w:p w14:paraId="544F49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1E0312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F485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FBA15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D3A2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02CD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296 332,41</w:t>
            </w:r>
          </w:p>
        </w:tc>
        <w:tc>
          <w:tcPr>
            <w:tcW w:w="1417" w:type="dxa"/>
            <w:tcBorders>
              <w:top w:val="nil"/>
              <w:left w:val="nil"/>
              <w:bottom w:val="single" w:sz="4" w:space="0" w:color="auto"/>
              <w:right w:val="single" w:sz="8" w:space="0" w:color="auto"/>
            </w:tcBorders>
            <w:shd w:val="clear" w:color="auto" w:fill="auto"/>
            <w:vAlign w:val="center"/>
            <w:hideMark/>
          </w:tcPr>
          <w:p w14:paraId="308076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296 332,41</w:t>
            </w:r>
          </w:p>
        </w:tc>
        <w:tc>
          <w:tcPr>
            <w:tcW w:w="1418" w:type="dxa"/>
            <w:tcBorders>
              <w:top w:val="nil"/>
              <w:left w:val="nil"/>
              <w:bottom w:val="single" w:sz="4" w:space="0" w:color="auto"/>
              <w:right w:val="single" w:sz="8" w:space="0" w:color="auto"/>
            </w:tcBorders>
            <w:shd w:val="clear" w:color="auto" w:fill="auto"/>
            <w:vAlign w:val="center"/>
            <w:hideMark/>
          </w:tcPr>
          <w:p w14:paraId="4B4D5C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E9719F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CA26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645B9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E4B9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BD28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400 515,26</w:t>
            </w:r>
          </w:p>
        </w:tc>
        <w:tc>
          <w:tcPr>
            <w:tcW w:w="1417" w:type="dxa"/>
            <w:tcBorders>
              <w:top w:val="nil"/>
              <w:left w:val="nil"/>
              <w:bottom w:val="single" w:sz="4" w:space="0" w:color="auto"/>
              <w:right w:val="single" w:sz="8" w:space="0" w:color="auto"/>
            </w:tcBorders>
            <w:shd w:val="clear" w:color="auto" w:fill="auto"/>
            <w:vAlign w:val="center"/>
            <w:hideMark/>
          </w:tcPr>
          <w:p w14:paraId="23C34A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400 515,26</w:t>
            </w:r>
          </w:p>
        </w:tc>
        <w:tc>
          <w:tcPr>
            <w:tcW w:w="1418" w:type="dxa"/>
            <w:tcBorders>
              <w:top w:val="nil"/>
              <w:left w:val="nil"/>
              <w:bottom w:val="single" w:sz="4" w:space="0" w:color="auto"/>
              <w:right w:val="single" w:sz="8" w:space="0" w:color="auto"/>
            </w:tcBorders>
            <w:shd w:val="clear" w:color="auto" w:fill="auto"/>
            <w:vAlign w:val="center"/>
            <w:hideMark/>
          </w:tcPr>
          <w:p w14:paraId="1617EA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25F88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CB85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BDD98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2606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0C2C2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400 515,26</w:t>
            </w:r>
          </w:p>
        </w:tc>
        <w:tc>
          <w:tcPr>
            <w:tcW w:w="1417" w:type="dxa"/>
            <w:tcBorders>
              <w:top w:val="nil"/>
              <w:left w:val="nil"/>
              <w:bottom w:val="single" w:sz="4" w:space="0" w:color="auto"/>
              <w:right w:val="single" w:sz="8" w:space="0" w:color="auto"/>
            </w:tcBorders>
            <w:shd w:val="clear" w:color="auto" w:fill="auto"/>
            <w:vAlign w:val="center"/>
            <w:hideMark/>
          </w:tcPr>
          <w:p w14:paraId="1AAA38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400 515,26</w:t>
            </w:r>
          </w:p>
        </w:tc>
        <w:tc>
          <w:tcPr>
            <w:tcW w:w="1418" w:type="dxa"/>
            <w:tcBorders>
              <w:top w:val="nil"/>
              <w:left w:val="nil"/>
              <w:bottom w:val="single" w:sz="4" w:space="0" w:color="auto"/>
              <w:right w:val="single" w:sz="8" w:space="0" w:color="auto"/>
            </w:tcBorders>
            <w:shd w:val="clear" w:color="auto" w:fill="auto"/>
            <w:vAlign w:val="center"/>
            <w:hideMark/>
          </w:tcPr>
          <w:p w14:paraId="0F53C7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582DA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BCAE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1C8DEB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8C4C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0671B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234 975,40</w:t>
            </w:r>
          </w:p>
        </w:tc>
        <w:tc>
          <w:tcPr>
            <w:tcW w:w="1417" w:type="dxa"/>
            <w:tcBorders>
              <w:top w:val="nil"/>
              <w:left w:val="nil"/>
              <w:bottom w:val="single" w:sz="4" w:space="0" w:color="auto"/>
              <w:right w:val="single" w:sz="8" w:space="0" w:color="auto"/>
            </w:tcBorders>
            <w:shd w:val="clear" w:color="auto" w:fill="auto"/>
            <w:vAlign w:val="center"/>
            <w:hideMark/>
          </w:tcPr>
          <w:p w14:paraId="2E9DEC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234 975,40</w:t>
            </w:r>
          </w:p>
        </w:tc>
        <w:tc>
          <w:tcPr>
            <w:tcW w:w="1418" w:type="dxa"/>
            <w:tcBorders>
              <w:top w:val="nil"/>
              <w:left w:val="nil"/>
              <w:bottom w:val="single" w:sz="4" w:space="0" w:color="auto"/>
              <w:right w:val="single" w:sz="8" w:space="0" w:color="auto"/>
            </w:tcBorders>
            <w:shd w:val="clear" w:color="auto" w:fill="auto"/>
            <w:vAlign w:val="center"/>
            <w:hideMark/>
          </w:tcPr>
          <w:p w14:paraId="7B7F3D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C1D015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DCD2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284B9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8D952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000 0104 9900070159 244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445A9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165 539,86</w:t>
            </w:r>
          </w:p>
        </w:tc>
        <w:tc>
          <w:tcPr>
            <w:tcW w:w="1417" w:type="dxa"/>
            <w:tcBorders>
              <w:top w:val="nil"/>
              <w:left w:val="nil"/>
              <w:bottom w:val="single" w:sz="4" w:space="0" w:color="auto"/>
              <w:right w:val="single" w:sz="8" w:space="0" w:color="auto"/>
            </w:tcBorders>
            <w:shd w:val="clear" w:color="auto" w:fill="auto"/>
            <w:vAlign w:val="center"/>
            <w:hideMark/>
          </w:tcPr>
          <w:p w14:paraId="4F78775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165 539,86</w:t>
            </w:r>
          </w:p>
        </w:tc>
        <w:tc>
          <w:tcPr>
            <w:tcW w:w="1418" w:type="dxa"/>
            <w:tcBorders>
              <w:top w:val="nil"/>
              <w:left w:val="nil"/>
              <w:bottom w:val="single" w:sz="4" w:space="0" w:color="auto"/>
              <w:right w:val="single" w:sz="8" w:space="0" w:color="auto"/>
            </w:tcBorders>
            <w:shd w:val="clear" w:color="auto" w:fill="auto"/>
            <w:vAlign w:val="center"/>
            <w:hideMark/>
          </w:tcPr>
          <w:p w14:paraId="5B8659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996409"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C958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01" w:type="dxa"/>
            <w:tcBorders>
              <w:top w:val="nil"/>
              <w:left w:val="nil"/>
              <w:bottom w:val="single" w:sz="4" w:space="0" w:color="auto"/>
              <w:right w:val="single" w:sz="8" w:space="0" w:color="auto"/>
            </w:tcBorders>
            <w:shd w:val="clear" w:color="auto" w:fill="auto"/>
            <w:vAlign w:val="center"/>
            <w:hideMark/>
          </w:tcPr>
          <w:p w14:paraId="3A439E5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1E9BF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513D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2 168 300,00</w:t>
            </w:r>
          </w:p>
        </w:tc>
        <w:tc>
          <w:tcPr>
            <w:tcW w:w="1417" w:type="dxa"/>
            <w:tcBorders>
              <w:top w:val="nil"/>
              <w:left w:val="nil"/>
              <w:bottom w:val="single" w:sz="4" w:space="0" w:color="auto"/>
              <w:right w:val="single" w:sz="8" w:space="0" w:color="auto"/>
            </w:tcBorders>
            <w:shd w:val="clear" w:color="auto" w:fill="auto"/>
            <w:vAlign w:val="center"/>
            <w:hideMark/>
          </w:tcPr>
          <w:p w14:paraId="1BB8CB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2 168 300,00</w:t>
            </w:r>
          </w:p>
        </w:tc>
        <w:tc>
          <w:tcPr>
            <w:tcW w:w="1418" w:type="dxa"/>
            <w:tcBorders>
              <w:top w:val="nil"/>
              <w:left w:val="nil"/>
              <w:bottom w:val="single" w:sz="4" w:space="0" w:color="auto"/>
              <w:right w:val="single" w:sz="8" w:space="0" w:color="auto"/>
            </w:tcBorders>
            <w:shd w:val="clear" w:color="auto" w:fill="auto"/>
            <w:vAlign w:val="center"/>
            <w:hideMark/>
          </w:tcPr>
          <w:p w14:paraId="1B50AA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FD0C6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9F6B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59ED3E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8121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F2B0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1 979 227,98</w:t>
            </w:r>
          </w:p>
        </w:tc>
        <w:tc>
          <w:tcPr>
            <w:tcW w:w="1417" w:type="dxa"/>
            <w:tcBorders>
              <w:top w:val="nil"/>
              <w:left w:val="nil"/>
              <w:bottom w:val="single" w:sz="4" w:space="0" w:color="auto"/>
              <w:right w:val="single" w:sz="8" w:space="0" w:color="auto"/>
            </w:tcBorders>
            <w:shd w:val="clear" w:color="auto" w:fill="auto"/>
            <w:vAlign w:val="center"/>
            <w:hideMark/>
          </w:tcPr>
          <w:p w14:paraId="427236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1 979 227,98</w:t>
            </w:r>
          </w:p>
        </w:tc>
        <w:tc>
          <w:tcPr>
            <w:tcW w:w="1418" w:type="dxa"/>
            <w:tcBorders>
              <w:top w:val="nil"/>
              <w:left w:val="nil"/>
              <w:bottom w:val="single" w:sz="4" w:space="0" w:color="auto"/>
              <w:right w:val="single" w:sz="8" w:space="0" w:color="auto"/>
            </w:tcBorders>
            <w:shd w:val="clear" w:color="auto" w:fill="auto"/>
            <w:vAlign w:val="center"/>
            <w:hideMark/>
          </w:tcPr>
          <w:p w14:paraId="32B1B8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407EE8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D0DC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2BB460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EA8E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E5CF7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1 979 227,98</w:t>
            </w:r>
          </w:p>
        </w:tc>
        <w:tc>
          <w:tcPr>
            <w:tcW w:w="1417" w:type="dxa"/>
            <w:tcBorders>
              <w:top w:val="nil"/>
              <w:left w:val="nil"/>
              <w:bottom w:val="single" w:sz="4" w:space="0" w:color="auto"/>
              <w:right w:val="single" w:sz="8" w:space="0" w:color="auto"/>
            </w:tcBorders>
            <w:shd w:val="clear" w:color="auto" w:fill="auto"/>
            <w:vAlign w:val="center"/>
            <w:hideMark/>
          </w:tcPr>
          <w:p w14:paraId="2F8F57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1 979 227,98</w:t>
            </w:r>
          </w:p>
        </w:tc>
        <w:tc>
          <w:tcPr>
            <w:tcW w:w="1418" w:type="dxa"/>
            <w:tcBorders>
              <w:top w:val="nil"/>
              <w:left w:val="nil"/>
              <w:bottom w:val="single" w:sz="4" w:space="0" w:color="auto"/>
              <w:right w:val="single" w:sz="8" w:space="0" w:color="auto"/>
            </w:tcBorders>
            <w:shd w:val="clear" w:color="auto" w:fill="auto"/>
            <w:vAlign w:val="center"/>
            <w:hideMark/>
          </w:tcPr>
          <w:p w14:paraId="291D4C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7C6FE0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5630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8902D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379A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22AD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1 527 439,89</w:t>
            </w:r>
          </w:p>
        </w:tc>
        <w:tc>
          <w:tcPr>
            <w:tcW w:w="1417" w:type="dxa"/>
            <w:tcBorders>
              <w:top w:val="nil"/>
              <w:left w:val="nil"/>
              <w:bottom w:val="single" w:sz="4" w:space="0" w:color="auto"/>
              <w:right w:val="single" w:sz="8" w:space="0" w:color="auto"/>
            </w:tcBorders>
            <w:shd w:val="clear" w:color="auto" w:fill="auto"/>
            <w:vAlign w:val="center"/>
            <w:hideMark/>
          </w:tcPr>
          <w:p w14:paraId="4B6608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1 527 439,89</w:t>
            </w:r>
          </w:p>
        </w:tc>
        <w:tc>
          <w:tcPr>
            <w:tcW w:w="1418" w:type="dxa"/>
            <w:tcBorders>
              <w:top w:val="nil"/>
              <w:left w:val="nil"/>
              <w:bottom w:val="single" w:sz="4" w:space="0" w:color="auto"/>
              <w:right w:val="single" w:sz="8" w:space="0" w:color="auto"/>
            </w:tcBorders>
            <w:shd w:val="clear" w:color="auto" w:fill="auto"/>
            <w:vAlign w:val="center"/>
            <w:hideMark/>
          </w:tcPr>
          <w:p w14:paraId="24554F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6BED03B"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0CAE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09963C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9CCF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CE4D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451 788,09</w:t>
            </w:r>
          </w:p>
        </w:tc>
        <w:tc>
          <w:tcPr>
            <w:tcW w:w="1417" w:type="dxa"/>
            <w:tcBorders>
              <w:top w:val="nil"/>
              <w:left w:val="nil"/>
              <w:bottom w:val="single" w:sz="4" w:space="0" w:color="auto"/>
              <w:right w:val="single" w:sz="8" w:space="0" w:color="auto"/>
            </w:tcBorders>
            <w:shd w:val="clear" w:color="auto" w:fill="auto"/>
            <w:vAlign w:val="center"/>
            <w:hideMark/>
          </w:tcPr>
          <w:p w14:paraId="328F97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451 788,09</w:t>
            </w:r>
          </w:p>
        </w:tc>
        <w:tc>
          <w:tcPr>
            <w:tcW w:w="1418" w:type="dxa"/>
            <w:tcBorders>
              <w:top w:val="nil"/>
              <w:left w:val="nil"/>
              <w:bottom w:val="single" w:sz="4" w:space="0" w:color="auto"/>
              <w:right w:val="single" w:sz="8" w:space="0" w:color="auto"/>
            </w:tcBorders>
            <w:shd w:val="clear" w:color="auto" w:fill="auto"/>
            <w:vAlign w:val="center"/>
            <w:hideMark/>
          </w:tcPr>
          <w:p w14:paraId="49BF30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F44B71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4739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463BA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EFFA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77BB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189 072,02</w:t>
            </w:r>
          </w:p>
        </w:tc>
        <w:tc>
          <w:tcPr>
            <w:tcW w:w="1417" w:type="dxa"/>
            <w:tcBorders>
              <w:top w:val="nil"/>
              <w:left w:val="nil"/>
              <w:bottom w:val="single" w:sz="4" w:space="0" w:color="auto"/>
              <w:right w:val="single" w:sz="8" w:space="0" w:color="auto"/>
            </w:tcBorders>
            <w:shd w:val="clear" w:color="auto" w:fill="auto"/>
            <w:vAlign w:val="center"/>
            <w:hideMark/>
          </w:tcPr>
          <w:p w14:paraId="796738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189 072,02</w:t>
            </w:r>
          </w:p>
        </w:tc>
        <w:tc>
          <w:tcPr>
            <w:tcW w:w="1418" w:type="dxa"/>
            <w:tcBorders>
              <w:top w:val="nil"/>
              <w:left w:val="nil"/>
              <w:bottom w:val="single" w:sz="4" w:space="0" w:color="auto"/>
              <w:right w:val="single" w:sz="8" w:space="0" w:color="auto"/>
            </w:tcBorders>
            <w:shd w:val="clear" w:color="auto" w:fill="auto"/>
            <w:vAlign w:val="center"/>
            <w:hideMark/>
          </w:tcPr>
          <w:p w14:paraId="07E60B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0EB77C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30D4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E5923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BAE79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95243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189 072,02</w:t>
            </w:r>
          </w:p>
        </w:tc>
        <w:tc>
          <w:tcPr>
            <w:tcW w:w="1417" w:type="dxa"/>
            <w:tcBorders>
              <w:top w:val="nil"/>
              <w:left w:val="nil"/>
              <w:bottom w:val="single" w:sz="4" w:space="0" w:color="auto"/>
              <w:right w:val="single" w:sz="8" w:space="0" w:color="auto"/>
            </w:tcBorders>
            <w:shd w:val="clear" w:color="auto" w:fill="auto"/>
            <w:vAlign w:val="center"/>
            <w:hideMark/>
          </w:tcPr>
          <w:p w14:paraId="0402A3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189 072,02</w:t>
            </w:r>
          </w:p>
        </w:tc>
        <w:tc>
          <w:tcPr>
            <w:tcW w:w="1418" w:type="dxa"/>
            <w:tcBorders>
              <w:top w:val="nil"/>
              <w:left w:val="nil"/>
              <w:bottom w:val="single" w:sz="4" w:space="0" w:color="auto"/>
              <w:right w:val="single" w:sz="8" w:space="0" w:color="auto"/>
            </w:tcBorders>
            <w:shd w:val="clear" w:color="auto" w:fill="auto"/>
            <w:vAlign w:val="center"/>
            <w:hideMark/>
          </w:tcPr>
          <w:p w14:paraId="7449DE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C9220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5EDB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7620E8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8B41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56704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78 786,29</w:t>
            </w:r>
          </w:p>
        </w:tc>
        <w:tc>
          <w:tcPr>
            <w:tcW w:w="1417" w:type="dxa"/>
            <w:tcBorders>
              <w:top w:val="nil"/>
              <w:left w:val="nil"/>
              <w:bottom w:val="single" w:sz="4" w:space="0" w:color="auto"/>
              <w:right w:val="single" w:sz="8" w:space="0" w:color="auto"/>
            </w:tcBorders>
            <w:shd w:val="clear" w:color="auto" w:fill="auto"/>
            <w:vAlign w:val="center"/>
            <w:hideMark/>
          </w:tcPr>
          <w:p w14:paraId="631D83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78 786,29</w:t>
            </w:r>
          </w:p>
        </w:tc>
        <w:tc>
          <w:tcPr>
            <w:tcW w:w="1418" w:type="dxa"/>
            <w:tcBorders>
              <w:top w:val="nil"/>
              <w:left w:val="nil"/>
              <w:bottom w:val="single" w:sz="4" w:space="0" w:color="auto"/>
              <w:right w:val="single" w:sz="8" w:space="0" w:color="auto"/>
            </w:tcBorders>
            <w:shd w:val="clear" w:color="auto" w:fill="auto"/>
            <w:vAlign w:val="center"/>
            <w:hideMark/>
          </w:tcPr>
          <w:p w14:paraId="7E3837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FFCB04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2B52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0F822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5A12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000 0104 9900070180 244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71FD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110 285,73</w:t>
            </w:r>
          </w:p>
        </w:tc>
        <w:tc>
          <w:tcPr>
            <w:tcW w:w="1417" w:type="dxa"/>
            <w:tcBorders>
              <w:top w:val="nil"/>
              <w:left w:val="nil"/>
              <w:bottom w:val="single" w:sz="4" w:space="0" w:color="auto"/>
              <w:right w:val="single" w:sz="8" w:space="0" w:color="auto"/>
            </w:tcBorders>
            <w:shd w:val="clear" w:color="auto" w:fill="auto"/>
            <w:vAlign w:val="center"/>
            <w:hideMark/>
          </w:tcPr>
          <w:p w14:paraId="6C14B7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110 285,73</w:t>
            </w:r>
          </w:p>
        </w:tc>
        <w:tc>
          <w:tcPr>
            <w:tcW w:w="1418" w:type="dxa"/>
            <w:tcBorders>
              <w:top w:val="nil"/>
              <w:left w:val="nil"/>
              <w:bottom w:val="single" w:sz="4" w:space="0" w:color="auto"/>
              <w:right w:val="single" w:sz="8" w:space="0" w:color="auto"/>
            </w:tcBorders>
            <w:shd w:val="clear" w:color="auto" w:fill="auto"/>
            <w:vAlign w:val="center"/>
            <w:hideMark/>
          </w:tcPr>
          <w:p w14:paraId="71D97F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9ADE49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048E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601" w:type="dxa"/>
            <w:tcBorders>
              <w:top w:val="nil"/>
              <w:left w:val="nil"/>
              <w:bottom w:val="single" w:sz="4" w:space="0" w:color="auto"/>
              <w:right w:val="single" w:sz="8" w:space="0" w:color="auto"/>
            </w:tcBorders>
            <w:shd w:val="clear" w:color="auto" w:fill="auto"/>
            <w:vAlign w:val="center"/>
            <w:hideMark/>
          </w:tcPr>
          <w:p w14:paraId="35E37E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7C09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7B9E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5 998,00</w:t>
            </w:r>
          </w:p>
        </w:tc>
        <w:tc>
          <w:tcPr>
            <w:tcW w:w="1417" w:type="dxa"/>
            <w:tcBorders>
              <w:top w:val="nil"/>
              <w:left w:val="nil"/>
              <w:bottom w:val="single" w:sz="4" w:space="0" w:color="auto"/>
              <w:right w:val="single" w:sz="8" w:space="0" w:color="auto"/>
            </w:tcBorders>
            <w:shd w:val="clear" w:color="auto" w:fill="auto"/>
            <w:vAlign w:val="center"/>
            <w:hideMark/>
          </w:tcPr>
          <w:p w14:paraId="396AAB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5 998,00</w:t>
            </w:r>
          </w:p>
        </w:tc>
        <w:tc>
          <w:tcPr>
            <w:tcW w:w="1418" w:type="dxa"/>
            <w:tcBorders>
              <w:top w:val="nil"/>
              <w:left w:val="nil"/>
              <w:bottom w:val="single" w:sz="4" w:space="0" w:color="auto"/>
              <w:right w:val="single" w:sz="8" w:space="0" w:color="auto"/>
            </w:tcBorders>
            <w:shd w:val="clear" w:color="auto" w:fill="auto"/>
            <w:vAlign w:val="center"/>
            <w:hideMark/>
          </w:tcPr>
          <w:p w14:paraId="4C4978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C92B30B"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2835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249286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35EC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AF25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2 892,25</w:t>
            </w:r>
          </w:p>
        </w:tc>
        <w:tc>
          <w:tcPr>
            <w:tcW w:w="1417" w:type="dxa"/>
            <w:tcBorders>
              <w:top w:val="nil"/>
              <w:left w:val="nil"/>
              <w:bottom w:val="single" w:sz="4" w:space="0" w:color="auto"/>
              <w:right w:val="single" w:sz="8" w:space="0" w:color="auto"/>
            </w:tcBorders>
            <w:shd w:val="clear" w:color="auto" w:fill="auto"/>
            <w:vAlign w:val="center"/>
            <w:hideMark/>
          </w:tcPr>
          <w:p w14:paraId="3132A5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2 892,25</w:t>
            </w:r>
          </w:p>
        </w:tc>
        <w:tc>
          <w:tcPr>
            <w:tcW w:w="1418" w:type="dxa"/>
            <w:tcBorders>
              <w:top w:val="nil"/>
              <w:left w:val="nil"/>
              <w:bottom w:val="single" w:sz="4" w:space="0" w:color="auto"/>
              <w:right w:val="single" w:sz="8" w:space="0" w:color="auto"/>
            </w:tcBorders>
            <w:shd w:val="clear" w:color="auto" w:fill="auto"/>
            <w:vAlign w:val="center"/>
            <w:hideMark/>
          </w:tcPr>
          <w:p w14:paraId="7F0EF9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5FFADD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EBB1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70148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353A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186A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2 892,25</w:t>
            </w:r>
          </w:p>
        </w:tc>
        <w:tc>
          <w:tcPr>
            <w:tcW w:w="1417" w:type="dxa"/>
            <w:tcBorders>
              <w:top w:val="nil"/>
              <w:left w:val="nil"/>
              <w:bottom w:val="single" w:sz="4" w:space="0" w:color="auto"/>
              <w:right w:val="single" w:sz="8" w:space="0" w:color="auto"/>
            </w:tcBorders>
            <w:shd w:val="clear" w:color="auto" w:fill="auto"/>
            <w:vAlign w:val="center"/>
            <w:hideMark/>
          </w:tcPr>
          <w:p w14:paraId="73C7A7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2 892,25</w:t>
            </w:r>
          </w:p>
        </w:tc>
        <w:tc>
          <w:tcPr>
            <w:tcW w:w="1418" w:type="dxa"/>
            <w:tcBorders>
              <w:top w:val="nil"/>
              <w:left w:val="nil"/>
              <w:bottom w:val="single" w:sz="4" w:space="0" w:color="auto"/>
              <w:right w:val="single" w:sz="8" w:space="0" w:color="auto"/>
            </w:tcBorders>
            <w:shd w:val="clear" w:color="auto" w:fill="auto"/>
            <w:vAlign w:val="center"/>
            <w:hideMark/>
          </w:tcPr>
          <w:p w14:paraId="4D663B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40CF4B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BD93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2FC914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371F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B4D9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2 221,41</w:t>
            </w:r>
          </w:p>
        </w:tc>
        <w:tc>
          <w:tcPr>
            <w:tcW w:w="1417" w:type="dxa"/>
            <w:tcBorders>
              <w:top w:val="nil"/>
              <w:left w:val="nil"/>
              <w:bottom w:val="single" w:sz="4" w:space="0" w:color="auto"/>
              <w:right w:val="single" w:sz="8" w:space="0" w:color="auto"/>
            </w:tcBorders>
            <w:shd w:val="clear" w:color="auto" w:fill="auto"/>
            <w:vAlign w:val="center"/>
            <w:hideMark/>
          </w:tcPr>
          <w:p w14:paraId="4E19DA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2 221,41</w:t>
            </w:r>
          </w:p>
        </w:tc>
        <w:tc>
          <w:tcPr>
            <w:tcW w:w="1418" w:type="dxa"/>
            <w:tcBorders>
              <w:top w:val="nil"/>
              <w:left w:val="nil"/>
              <w:bottom w:val="single" w:sz="4" w:space="0" w:color="auto"/>
              <w:right w:val="single" w:sz="8" w:space="0" w:color="auto"/>
            </w:tcBorders>
            <w:shd w:val="clear" w:color="auto" w:fill="auto"/>
            <w:vAlign w:val="center"/>
            <w:hideMark/>
          </w:tcPr>
          <w:p w14:paraId="50DC71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A6AA00"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13C3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1365A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442B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5220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670,84</w:t>
            </w:r>
          </w:p>
        </w:tc>
        <w:tc>
          <w:tcPr>
            <w:tcW w:w="1417" w:type="dxa"/>
            <w:tcBorders>
              <w:top w:val="nil"/>
              <w:left w:val="nil"/>
              <w:bottom w:val="single" w:sz="4" w:space="0" w:color="auto"/>
              <w:right w:val="single" w:sz="8" w:space="0" w:color="auto"/>
            </w:tcBorders>
            <w:shd w:val="clear" w:color="auto" w:fill="auto"/>
            <w:vAlign w:val="center"/>
            <w:hideMark/>
          </w:tcPr>
          <w:p w14:paraId="38BD9E8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670,84</w:t>
            </w:r>
          </w:p>
        </w:tc>
        <w:tc>
          <w:tcPr>
            <w:tcW w:w="1418" w:type="dxa"/>
            <w:tcBorders>
              <w:top w:val="nil"/>
              <w:left w:val="nil"/>
              <w:bottom w:val="single" w:sz="4" w:space="0" w:color="auto"/>
              <w:right w:val="single" w:sz="8" w:space="0" w:color="auto"/>
            </w:tcBorders>
            <w:shd w:val="clear" w:color="auto" w:fill="auto"/>
            <w:vAlign w:val="center"/>
            <w:hideMark/>
          </w:tcPr>
          <w:p w14:paraId="5D77E5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8174B4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D4A8F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06262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5C06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7412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1 305,75</w:t>
            </w:r>
          </w:p>
        </w:tc>
        <w:tc>
          <w:tcPr>
            <w:tcW w:w="1417" w:type="dxa"/>
            <w:tcBorders>
              <w:top w:val="nil"/>
              <w:left w:val="nil"/>
              <w:bottom w:val="single" w:sz="4" w:space="0" w:color="auto"/>
              <w:right w:val="single" w:sz="8" w:space="0" w:color="auto"/>
            </w:tcBorders>
            <w:shd w:val="clear" w:color="auto" w:fill="auto"/>
            <w:vAlign w:val="center"/>
            <w:hideMark/>
          </w:tcPr>
          <w:p w14:paraId="01EE43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1 305,75</w:t>
            </w:r>
          </w:p>
        </w:tc>
        <w:tc>
          <w:tcPr>
            <w:tcW w:w="1418" w:type="dxa"/>
            <w:tcBorders>
              <w:top w:val="nil"/>
              <w:left w:val="nil"/>
              <w:bottom w:val="single" w:sz="4" w:space="0" w:color="auto"/>
              <w:right w:val="single" w:sz="8" w:space="0" w:color="auto"/>
            </w:tcBorders>
            <w:shd w:val="clear" w:color="auto" w:fill="auto"/>
            <w:vAlign w:val="center"/>
            <w:hideMark/>
          </w:tcPr>
          <w:p w14:paraId="2CABDB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7AB0FF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AF9B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BF0BD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A4D8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0A51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1 305,75</w:t>
            </w:r>
          </w:p>
        </w:tc>
        <w:tc>
          <w:tcPr>
            <w:tcW w:w="1417" w:type="dxa"/>
            <w:tcBorders>
              <w:top w:val="nil"/>
              <w:left w:val="nil"/>
              <w:bottom w:val="single" w:sz="4" w:space="0" w:color="auto"/>
              <w:right w:val="single" w:sz="8" w:space="0" w:color="auto"/>
            </w:tcBorders>
            <w:shd w:val="clear" w:color="auto" w:fill="auto"/>
            <w:vAlign w:val="center"/>
            <w:hideMark/>
          </w:tcPr>
          <w:p w14:paraId="1EDF7B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1 305,75</w:t>
            </w:r>
          </w:p>
        </w:tc>
        <w:tc>
          <w:tcPr>
            <w:tcW w:w="1418" w:type="dxa"/>
            <w:tcBorders>
              <w:top w:val="nil"/>
              <w:left w:val="nil"/>
              <w:bottom w:val="single" w:sz="4" w:space="0" w:color="auto"/>
              <w:right w:val="single" w:sz="8" w:space="0" w:color="auto"/>
            </w:tcBorders>
            <w:shd w:val="clear" w:color="auto" w:fill="auto"/>
            <w:vAlign w:val="center"/>
            <w:hideMark/>
          </w:tcPr>
          <w:p w14:paraId="7E874D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3DFB00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8FC1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E0339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C0622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811B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1 305,75</w:t>
            </w:r>
          </w:p>
        </w:tc>
        <w:tc>
          <w:tcPr>
            <w:tcW w:w="1417" w:type="dxa"/>
            <w:tcBorders>
              <w:top w:val="nil"/>
              <w:left w:val="nil"/>
              <w:bottom w:val="single" w:sz="4" w:space="0" w:color="auto"/>
              <w:right w:val="single" w:sz="8" w:space="0" w:color="auto"/>
            </w:tcBorders>
            <w:shd w:val="clear" w:color="auto" w:fill="auto"/>
            <w:vAlign w:val="center"/>
            <w:hideMark/>
          </w:tcPr>
          <w:p w14:paraId="330E87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1 305,75</w:t>
            </w:r>
          </w:p>
        </w:tc>
        <w:tc>
          <w:tcPr>
            <w:tcW w:w="1418" w:type="dxa"/>
            <w:tcBorders>
              <w:top w:val="nil"/>
              <w:left w:val="nil"/>
              <w:bottom w:val="single" w:sz="4" w:space="0" w:color="auto"/>
              <w:right w:val="single" w:sz="8" w:space="0" w:color="auto"/>
            </w:tcBorders>
            <w:shd w:val="clear" w:color="auto" w:fill="auto"/>
            <w:vAlign w:val="center"/>
            <w:hideMark/>
          </w:tcPr>
          <w:p w14:paraId="4F7984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1AC16B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6FDD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9902C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1721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5B39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1 800,00</w:t>
            </w:r>
          </w:p>
        </w:tc>
        <w:tc>
          <w:tcPr>
            <w:tcW w:w="1417" w:type="dxa"/>
            <w:tcBorders>
              <w:top w:val="nil"/>
              <w:left w:val="nil"/>
              <w:bottom w:val="single" w:sz="4" w:space="0" w:color="auto"/>
              <w:right w:val="single" w:sz="8" w:space="0" w:color="auto"/>
            </w:tcBorders>
            <w:shd w:val="clear" w:color="auto" w:fill="auto"/>
            <w:vAlign w:val="center"/>
            <w:hideMark/>
          </w:tcPr>
          <w:p w14:paraId="73CA02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1 800,00</w:t>
            </w:r>
          </w:p>
        </w:tc>
        <w:tc>
          <w:tcPr>
            <w:tcW w:w="1418" w:type="dxa"/>
            <w:tcBorders>
              <w:top w:val="nil"/>
              <w:left w:val="nil"/>
              <w:bottom w:val="single" w:sz="4" w:space="0" w:color="auto"/>
              <w:right w:val="single" w:sz="8" w:space="0" w:color="auto"/>
            </w:tcBorders>
            <w:shd w:val="clear" w:color="auto" w:fill="auto"/>
            <w:vAlign w:val="center"/>
            <w:hideMark/>
          </w:tcPr>
          <w:p w14:paraId="27DE2E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D9B262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F00E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Субвенции</w:t>
            </w:r>
          </w:p>
        </w:tc>
        <w:tc>
          <w:tcPr>
            <w:tcW w:w="601" w:type="dxa"/>
            <w:tcBorders>
              <w:top w:val="nil"/>
              <w:left w:val="nil"/>
              <w:bottom w:val="single" w:sz="4" w:space="0" w:color="auto"/>
              <w:right w:val="single" w:sz="8" w:space="0" w:color="auto"/>
            </w:tcBorders>
            <w:shd w:val="clear" w:color="auto" w:fill="auto"/>
            <w:vAlign w:val="center"/>
            <w:hideMark/>
          </w:tcPr>
          <w:p w14:paraId="41784B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FBCF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000 0104 9900070190 530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4940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1 800,00</w:t>
            </w:r>
          </w:p>
        </w:tc>
        <w:tc>
          <w:tcPr>
            <w:tcW w:w="1417" w:type="dxa"/>
            <w:tcBorders>
              <w:top w:val="nil"/>
              <w:left w:val="nil"/>
              <w:bottom w:val="single" w:sz="4" w:space="0" w:color="auto"/>
              <w:right w:val="single" w:sz="8" w:space="0" w:color="auto"/>
            </w:tcBorders>
            <w:shd w:val="clear" w:color="auto" w:fill="auto"/>
            <w:vAlign w:val="center"/>
            <w:hideMark/>
          </w:tcPr>
          <w:p w14:paraId="5E413D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1 800,00</w:t>
            </w:r>
          </w:p>
        </w:tc>
        <w:tc>
          <w:tcPr>
            <w:tcW w:w="1418" w:type="dxa"/>
            <w:tcBorders>
              <w:top w:val="nil"/>
              <w:left w:val="nil"/>
              <w:bottom w:val="single" w:sz="4" w:space="0" w:color="auto"/>
              <w:right w:val="single" w:sz="8" w:space="0" w:color="auto"/>
            </w:tcBorders>
            <w:shd w:val="clear" w:color="auto" w:fill="auto"/>
            <w:vAlign w:val="center"/>
            <w:hideMark/>
          </w:tcPr>
          <w:p w14:paraId="07E314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921084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1277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на 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601" w:type="dxa"/>
            <w:tcBorders>
              <w:top w:val="nil"/>
              <w:left w:val="nil"/>
              <w:bottom w:val="single" w:sz="4" w:space="0" w:color="auto"/>
              <w:right w:val="single" w:sz="8" w:space="0" w:color="auto"/>
            </w:tcBorders>
            <w:shd w:val="clear" w:color="auto" w:fill="auto"/>
            <w:vAlign w:val="center"/>
            <w:hideMark/>
          </w:tcPr>
          <w:p w14:paraId="4390E62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D9E1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B641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871 934,00</w:t>
            </w:r>
          </w:p>
        </w:tc>
        <w:tc>
          <w:tcPr>
            <w:tcW w:w="1417" w:type="dxa"/>
            <w:tcBorders>
              <w:top w:val="nil"/>
              <w:left w:val="nil"/>
              <w:bottom w:val="single" w:sz="4" w:space="0" w:color="auto"/>
              <w:right w:val="single" w:sz="8" w:space="0" w:color="auto"/>
            </w:tcBorders>
            <w:shd w:val="clear" w:color="auto" w:fill="auto"/>
            <w:vAlign w:val="center"/>
            <w:hideMark/>
          </w:tcPr>
          <w:p w14:paraId="6FEBED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871 934,00</w:t>
            </w:r>
          </w:p>
        </w:tc>
        <w:tc>
          <w:tcPr>
            <w:tcW w:w="1418" w:type="dxa"/>
            <w:tcBorders>
              <w:top w:val="nil"/>
              <w:left w:val="nil"/>
              <w:bottom w:val="single" w:sz="4" w:space="0" w:color="auto"/>
              <w:right w:val="single" w:sz="8" w:space="0" w:color="auto"/>
            </w:tcBorders>
            <w:shd w:val="clear" w:color="auto" w:fill="auto"/>
            <w:vAlign w:val="center"/>
            <w:hideMark/>
          </w:tcPr>
          <w:p w14:paraId="4915EC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7D5A5E"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47A6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5EC379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28EA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8C126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705 110,11</w:t>
            </w:r>
          </w:p>
        </w:tc>
        <w:tc>
          <w:tcPr>
            <w:tcW w:w="1417" w:type="dxa"/>
            <w:tcBorders>
              <w:top w:val="nil"/>
              <w:left w:val="nil"/>
              <w:bottom w:val="single" w:sz="4" w:space="0" w:color="auto"/>
              <w:right w:val="single" w:sz="8" w:space="0" w:color="auto"/>
            </w:tcBorders>
            <w:shd w:val="clear" w:color="auto" w:fill="auto"/>
            <w:vAlign w:val="center"/>
            <w:hideMark/>
          </w:tcPr>
          <w:p w14:paraId="44F87D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705 110,11</w:t>
            </w:r>
          </w:p>
        </w:tc>
        <w:tc>
          <w:tcPr>
            <w:tcW w:w="1418" w:type="dxa"/>
            <w:tcBorders>
              <w:top w:val="nil"/>
              <w:left w:val="nil"/>
              <w:bottom w:val="single" w:sz="4" w:space="0" w:color="auto"/>
              <w:right w:val="single" w:sz="8" w:space="0" w:color="auto"/>
            </w:tcBorders>
            <w:shd w:val="clear" w:color="auto" w:fill="auto"/>
            <w:vAlign w:val="center"/>
            <w:hideMark/>
          </w:tcPr>
          <w:p w14:paraId="0BEF90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B542A4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0072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002F0A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BF7E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6598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705 110,11</w:t>
            </w:r>
          </w:p>
        </w:tc>
        <w:tc>
          <w:tcPr>
            <w:tcW w:w="1417" w:type="dxa"/>
            <w:tcBorders>
              <w:top w:val="nil"/>
              <w:left w:val="nil"/>
              <w:bottom w:val="single" w:sz="4" w:space="0" w:color="auto"/>
              <w:right w:val="single" w:sz="8" w:space="0" w:color="auto"/>
            </w:tcBorders>
            <w:shd w:val="clear" w:color="auto" w:fill="auto"/>
            <w:vAlign w:val="center"/>
            <w:hideMark/>
          </w:tcPr>
          <w:p w14:paraId="6CA3A2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705 110,11</w:t>
            </w:r>
          </w:p>
        </w:tc>
        <w:tc>
          <w:tcPr>
            <w:tcW w:w="1418" w:type="dxa"/>
            <w:tcBorders>
              <w:top w:val="nil"/>
              <w:left w:val="nil"/>
              <w:bottom w:val="single" w:sz="4" w:space="0" w:color="auto"/>
              <w:right w:val="single" w:sz="8" w:space="0" w:color="auto"/>
            </w:tcBorders>
            <w:shd w:val="clear" w:color="auto" w:fill="auto"/>
            <w:vAlign w:val="center"/>
            <w:hideMark/>
          </w:tcPr>
          <w:p w14:paraId="5C9355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25EF85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E5F2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E96FD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877E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060E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544 632,23</w:t>
            </w:r>
          </w:p>
        </w:tc>
        <w:tc>
          <w:tcPr>
            <w:tcW w:w="1417" w:type="dxa"/>
            <w:tcBorders>
              <w:top w:val="nil"/>
              <w:left w:val="nil"/>
              <w:bottom w:val="single" w:sz="4" w:space="0" w:color="auto"/>
              <w:right w:val="single" w:sz="8" w:space="0" w:color="auto"/>
            </w:tcBorders>
            <w:shd w:val="clear" w:color="auto" w:fill="auto"/>
            <w:vAlign w:val="center"/>
            <w:hideMark/>
          </w:tcPr>
          <w:p w14:paraId="317257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544 632,23</w:t>
            </w:r>
          </w:p>
        </w:tc>
        <w:tc>
          <w:tcPr>
            <w:tcW w:w="1418" w:type="dxa"/>
            <w:tcBorders>
              <w:top w:val="nil"/>
              <w:left w:val="nil"/>
              <w:bottom w:val="single" w:sz="4" w:space="0" w:color="auto"/>
              <w:right w:val="single" w:sz="8" w:space="0" w:color="auto"/>
            </w:tcBorders>
            <w:shd w:val="clear" w:color="auto" w:fill="auto"/>
            <w:vAlign w:val="center"/>
            <w:hideMark/>
          </w:tcPr>
          <w:p w14:paraId="0A8103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3E863EB"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6919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AF71C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12F5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36410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160 477,88</w:t>
            </w:r>
          </w:p>
        </w:tc>
        <w:tc>
          <w:tcPr>
            <w:tcW w:w="1417" w:type="dxa"/>
            <w:tcBorders>
              <w:top w:val="nil"/>
              <w:left w:val="nil"/>
              <w:bottom w:val="single" w:sz="4" w:space="0" w:color="auto"/>
              <w:right w:val="single" w:sz="8" w:space="0" w:color="auto"/>
            </w:tcBorders>
            <w:shd w:val="clear" w:color="auto" w:fill="auto"/>
            <w:vAlign w:val="center"/>
            <w:hideMark/>
          </w:tcPr>
          <w:p w14:paraId="20D8C6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160 477,88</w:t>
            </w:r>
          </w:p>
        </w:tc>
        <w:tc>
          <w:tcPr>
            <w:tcW w:w="1418" w:type="dxa"/>
            <w:tcBorders>
              <w:top w:val="nil"/>
              <w:left w:val="nil"/>
              <w:bottom w:val="single" w:sz="4" w:space="0" w:color="auto"/>
              <w:right w:val="single" w:sz="8" w:space="0" w:color="auto"/>
            </w:tcBorders>
            <w:shd w:val="clear" w:color="auto" w:fill="auto"/>
            <w:vAlign w:val="center"/>
            <w:hideMark/>
          </w:tcPr>
          <w:p w14:paraId="37402C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51B203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4E07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D9531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9F9F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BD83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166 823,89</w:t>
            </w:r>
          </w:p>
        </w:tc>
        <w:tc>
          <w:tcPr>
            <w:tcW w:w="1417" w:type="dxa"/>
            <w:tcBorders>
              <w:top w:val="nil"/>
              <w:left w:val="nil"/>
              <w:bottom w:val="single" w:sz="4" w:space="0" w:color="auto"/>
              <w:right w:val="single" w:sz="8" w:space="0" w:color="auto"/>
            </w:tcBorders>
            <w:shd w:val="clear" w:color="auto" w:fill="auto"/>
            <w:vAlign w:val="center"/>
            <w:hideMark/>
          </w:tcPr>
          <w:p w14:paraId="567AA0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166 823,89</w:t>
            </w:r>
          </w:p>
        </w:tc>
        <w:tc>
          <w:tcPr>
            <w:tcW w:w="1418" w:type="dxa"/>
            <w:tcBorders>
              <w:top w:val="nil"/>
              <w:left w:val="nil"/>
              <w:bottom w:val="single" w:sz="4" w:space="0" w:color="auto"/>
              <w:right w:val="single" w:sz="8" w:space="0" w:color="auto"/>
            </w:tcBorders>
            <w:shd w:val="clear" w:color="auto" w:fill="auto"/>
            <w:vAlign w:val="center"/>
            <w:hideMark/>
          </w:tcPr>
          <w:p w14:paraId="39747E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2D8A78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AF60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F113B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3334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6C46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166 823,89</w:t>
            </w:r>
          </w:p>
        </w:tc>
        <w:tc>
          <w:tcPr>
            <w:tcW w:w="1417" w:type="dxa"/>
            <w:tcBorders>
              <w:top w:val="nil"/>
              <w:left w:val="nil"/>
              <w:bottom w:val="single" w:sz="4" w:space="0" w:color="auto"/>
              <w:right w:val="single" w:sz="8" w:space="0" w:color="auto"/>
            </w:tcBorders>
            <w:shd w:val="clear" w:color="auto" w:fill="auto"/>
            <w:vAlign w:val="center"/>
            <w:hideMark/>
          </w:tcPr>
          <w:p w14:paraId="3AC917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166 823,89</w:t>
            </w:r>
          </w:p>
        </w:tc>
        <w:tc>
          <w:tcPr>
            <w:tcW w:w="1418" w:type="dxa"/>
            <w:tcBorders>
              <w:top w:val="nil"/>
              <w:left w:val="nil"/>
              <w:bottom w:val="single" w:sz="4" w:space="0" w:color="auto"/>
              <w:right w:val="single" w:sz="8" w:space="0" w:color="auto"/>
            </w:tcBorders>
            <w:shd w:val="clear" w:color="auto" w:fill="auto"/>
            <w:vAlign w:val="center"/>
            <w:hideMark/>
          </w:tcPr>
          <w:p w14:paraId="4F985A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7D2E2F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9EC6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222D01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9CA7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CF47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113 311,66</w:t>
            </w:r>
          </w:p>
        </w:tc>
        <w:tc>
          <w:tcPr>
            <w:tcW w:w="1417" w:type="dxa"/>
            <w:tcBorders>
              <w:top w:val="nil"/>
              <w:left w:val="nil"/>
              <w:bottom w:val="single" w:sz="4" w:space="0" w:color="auto"/>
              <w:right w:val="single" w:sz="8" w:space="0" w:color="auto"/>
            </w:tcBorders>
            <w:shd w:val="clear" w:color="auto" w:fill="auto"/>
            <w:vAlign w:val="center"/>
            <w:hideMark/>
          </w:tcPr>
          <w:p w14:paraId="7A0269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113 311,66</w:t>
            </w:r>
          </w:p>
        </w:tc>
        <w:tc>
          <w:tcPr>
            <w:tcW w:w="1418" w:type="dxa"/>
            <w:tcBorders>
              <w:top w:val="nil"/>
              <w:left w:val="nil"/>
              <w:bottom w:val="single" w:sz="4" w:space="0" w:color="auto"/>
              <w:right w:val="single" w:sz="8" w:space="0" w:color="auto"/>
            </w:tcBorders>
            <w:shd w:val="clear" w:color="auto" w:fill="auto"/>
            <w:vAlign w:val="center"/>
            <w:hideMark/>
          </w:tcPr>
          <w:p w14:paraId="499442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34C9C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5A4F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395F6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296E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90BE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53 512,23</w:t>
            </w:r>
          </w:p>
        </w:tc>
        <w:tc>
          <w:tcPr>
            <w:tcW w:w="1417" w:type="dxa"/>
            <w:tcBorders>
              <w:top w:val="nil"/>
              <w:left w:val="nil"/>
              <w:bottom w:val="single" w:sz="4" w:space="0" w:color="auto"/>
              <w:right w:val="single" w:sz="8" w:space="0" w:color="auto"/>
            </w:tcBorders>
            <w:shd w:val="clear" w:color="auto" w:fill="auto"/>
            <w:vAlign w:val="center"/>
            <w:hideMark/>
          </w:tcPr>
          <w:p w14:paraId="0ED8F2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53 512,23</w:t>
            </w:r>
          </w:p>
        </w:tc>
        <w:tc>
          <w:tcPr>
            <w:tcW w:w="1418" w:type="dxa"/>
            <w:tcBorders>
              <w:top w:val="nil"/>
              <w:left w:val="nil"/>
              <w:bottom w:val="single" w:sz="4" w:space="0" w:color="auto"/>
              <w:right w:val="single" w:sz="8" w:space="0" w:color="auto"/>
            </w:tcBorders>
            <w:shd w:val="clear" w:color="auto" w:fill="auto"/>
            <w:vAlign w:val="center"/>
            <w:hideMark/>
          </w:tcPr>
          <w:p w14:paraId="33DC5E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7442BFD"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2CD3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2EC035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CA05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74C29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109 479,00</w:t>
            </w:r>
          </w:p>
        </w:tc>
        <w:tc>
          <w:tcPr>
            <w:tcW w:w="1417" w:type="dxa"/>
            <w:tcBorders>
              <w:top w:val="nil"/>
              <w:left w:val="nil"/>
              <w:bottom w:val="single" w:sz="4" w:space="0" w:color="auto"/>
              <w:right w:val="single" w:sz="8" w:space="0" w:color="auto"/>
            </w:tcBorders>
            <w:shd w:val="clear" w:color="auto" w:fill="auto"/>
            <w:vAlign w:val="center"/>
            <w:hideMark/>
          </w:tcPr>
          <w:p w14:paraId="4FEFC2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109 479,00</w:t>
            </w:r>
          </w:p>
        </w:tc>
        <w:tc>
          <w:tcPr>
            <w:tcW w:w="1418" w:type="dxa"/>
            <w:tcBorders>
              <w:top w:val="nil"/>
              <w:left w:val="nil"/>
              <w:bottom w:val="single" w:sz="4" w:space="0" w:color="auto"/>
              <w:right w:val="single" w:sz="8" w:space="0" w:color="auto"/>
            </w:tcBorders>
            <w:shd w:val="clear" w:color="auto" w:fill="auto"/>
            <w:vAlign w:val="center"/>
            <w:hideMark/>
          </w:tcPr>
          <w:p w14:paraId="3C0D5A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0229DF6"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587A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066068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92F4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FCC79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92 228,00</w:t>
            </w:r>
          </w:p>
        </w:tc>
        <w:tc>
          <w:tcPr>
            <w:tcW w:w="1417" w:type="dxa"/>
            <w:tcBorders>
              <w:top w:val="nil"/>
              <w:left w:val="nil"/>
              <w:bottom w:val="single" w:sz="4" w:space="0" w:color="auto"/>
              <w:right w:val="single" w:sz="8" w:space="0" w:color="auto"/>
            </w:tcBorders>
            <w:shd w:val="clear" w:color="auto" w:fill="auto"/>
            <w:vAlign w:val="center"/>
            <w:hideMark/>
          </w:tcPr>
          <w:p w14:paraId="3262DD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92 228,00</w:t>
            </w:r>
          </w:p>
        </w:tc>
        <w:tc>
          <w:tcPr>
            <w:tcW w:w="1418" w:type="dxa"/>
            <w:tcBorders>
              <w:top w:val="nil"/>
              <w:left w:val="nil"/>
              <w:bottom w:val="single" w:sz="4" w:space="0" w:color="auto"/>
              <w:right w:val="single" w:sz="8" w:space="0" w:color="auto"/>
            </w:tcBorders>
            <w:shd w:val="clear" w:color="auto" w:fill="auto"/>
            <w:vAlign w:val="center"/>
            <w:hideMark/>
          </w:tcPr>
          <w:p w14:paraId="15D53A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7EF2B1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12A7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55BB6D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54BF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3542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92 228,00</w:t>
            </w:r>
          </w:p>
        </w:tc>
        <w:tc>
          <w:tcPr>
            <w:tcW w:w="1417" w:type="dxa"/>
            <w:tcBorders>
              <w:top w:val="nil"/>
              <w:left w:val="nil"/>
              <w:bottom w:val="single" w:sz="4" w:space="0" w:color="auto"/>
              <w:right w:val="single" w:sz="8" w:space="0" w:color="auto"/>
            </w:tcBorders>
            <w:shd w:val="clear" w:color="auto" w:fill="auto"/>
            <w:vAlign w:val="center"/>
            <w:hideMark/>
          </w:tcPr>
          <w:p w14:paraId="0E464A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92 228,00</w:t>
            </w:r>
          </w:p>
        </w:tc>
        <w:tc>
          <w:tcPr>
            <w:tcW w:w="1418" w:type="dxa"/>
            <w:tcBorders>
              <w:top w:val="nil"/>
              <w:left w:val="nil"/>
              <w:bottom w:val="single" w:sz="4" w:space="0" w:color="auto"/>
              <w:right w:val="single" w:sz="8" w:space="0" w:color="auto"/>
            </w:tcBorders>
            <w:shd w:val="clear" w:color="auto" w:fill="auto"/>
            <w:vAlign w:val="center"/>
            <w:hideMark/>
          </w:tcPr>
          <w:p w14:paraId="39AB9E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C2AE3A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5417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1E22BB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8643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DDF7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70 835,54</w:t>
            </w:r>
          </w:p>
        </w:tc>
        <w:tc>
          <w:tcPr>
            <w:tcW w:w="1417" w:type="dxa"/>
            <w:tcBorders>
              <w:top w:val="nil"/>
              <w:left w:val="nil"/>
              <w:bottom w:val="single" w:sz="4" w:space="0" w:color="auto"/>
              <w:right w:val="single" w:sz="8" w:space="0" w:color="auto"/>
            </w:tcBorders>
            <w:shd w:val="clear" w:color="auto" w:fill="auto"/>
            <w:vAlign w:val="center"/>
            <w:hideMark/>
          </w:tcPr>
          <w:p w14:paraId="306A96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70 835,54</w:t>
            </w:r>
          </w:p>
        </w:tc>
        <w:tc>
          <w:tcPr>
            <w:tcW w:w="1418" w:type="dxa"/>
            <w:tcBorders>
              <w:top w:val="nil"/>
              <w:left w:val="nil"/>
              <w:bottom w:val="single" w:sz="4" w:space="0" w:color="auto"/>
              <w:right w:val="single" w:sz="8" w:space="0" w:color="auto"/>
            </w:tcBorders>
            <w:shd w:val="clear" w:color="auto" w:fill="auto"/>
            <w:vAlign w:val="center"/>
            <w:hideMark/>
          </w:tcPr>
          <w:p w14:paraId="041B73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F8716B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6C0B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FF7AB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7D27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5792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21 392,46</w:t>
            </w:r>
          </w:p>
        </w:tc>
        <w:tc>
          <w:tcPr>
            <w:tcW w:w="1417" w:type="dxa"/>
            <w:tcBorders>
              <w:top w:val="nil"/>
              <w:left w:val="nil"/>
              <w:bottom w:val="single" w:sz="4" w:space="0" w:color="auto"/>
              <w:right w:val="single" w:sz="8" w:space="0" w:color="auto"/>
            </w:tcBorders>
            <w:shd w:val="clear" w:color="auto" w:fill="auto"/>
            <w:vAlign w:val="center"/>
            <w:hideMark/>
          </w:tcPr>
          <w:p w14:paraId="59A4A0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21 392,46</w:t>
            </w:r>
          </w:p>
        </w:tc>
        <w:tc>
          <w:tcPr>
            <w:tcW w:w="1418" w:type="dxa"/>
            <w:tcBorders>
              <w:top w:val="nil"/>
              <w:left w:val="nil"/>
              <w:bottom w:val="single" w:sz="4" w:space="0" w:color="auto"/>
              <w:right w:val="single" w:sz="8" w:space="0" w:color="auto"/>
            </w:tcBorders>
            <w:shd w:val="clear" w:color="auto" w:fill="auto"/>
            <w:vAlign w:val="center"/>
            <w:hideMark/>
          </w:tcPr>
          <w:p w14:paraId="1BA261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751AF8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7ED5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8CBAE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0523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23A4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17 251,00</w:t>
            </w:r>
          </w:p>
        </w:tc>
        <w:tc>
          <w:tcPr>
            <w:tcW w:w="1417" w:type="dxa"/>
            <w:tcBorders>
              <w:top w:val="nil"/>
              <w:left w:val="nil"/>
              <w:bottom w:val="single" w:sz="4" w:space="0" w:color="auto"/>
              <w:right w:val="single" w:sz="8" w:space="0" w:color="auto"/>
            </w:tcBorders>
            <w:shd w:val="clear" w:color="auto" w:fill="auto"/>
            <w:vAlign w:val="center"/>
            <w:hideMark/>
          </w:tcPr>
          <w:p w14:paraId="437A22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17 251,00</w:t>
            </w:r>
          </w:p>
        </w:tc>
        <w:tc>
          <w:tcPr>
            <w:tcW w:w="1418" w:type="dxa"/>
            <w:tcBorders>
              <w:top w:val="nil"/>
              <w:left w:val="nil"/>
              <w:bottom w:val="single" w:sz="4" w:space="0" w:color="auto"/>
              <w:right w:val="single" w:sz="8" w:space="0" w:color="auto"/>
            </w:tcBorders>
            <w:shd w:val="clear" w:color="auto" w:fill="auto"/>
            <w:vAlign w:val="center"/>
            <w:hideMark/>
          </w:tcPr>
          <w:p w14:paraId="3F7D5C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3F148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C6B3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8CE81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4774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523C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17 251,00</w:t>
            </w:r>
          </w:p>
        </w:tc>
        <w:tc>
          <w:tcPr>
            <w:tcW w:w="1417" w:type="dxa"/>
            <w:tcBorders>
              <w:top w:val="nil"/>
              <w:left w:val="nil"/>
              <w:bottom w:val="single" w:sz="4" w:space="0" w:color="auto"/>
              <w:right w:val="single" w:sz="8" w:space="0" w:color="auto"/>
            </w:tcBorders>
            <w:shd w:val="clear" w:color="auto" w:fill="auto"/>
            <w:vAlign w:val="center"/>
            <w:hideMark/>
          </w:tcPr>
          <w:p w14:paraId="2AE2FA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17 251,00</w:t>
            </w:r>
          </w:p>
        </w:tc>
        <w:tc>
          <w:tcPr>
            <w:tcW w:w="1418" w:type="dxa"/>
            <w:tcBorders>
              <w:top w:val="nil"/>
              <w:left w:val="nil"/>
              <w:bottom w:val="single" w:sz="4" w:space="0" w:color="auto"/>
              <w:right w:val="single" w:sz="8" w:space="0" w:color="auto"/>
            </w:tcBorders>
            <w:shd w:val="clear" w:color="auto" w:fill="auto"/>
            <w:vAlign w:val="center"/>
            <w:hideMark/>
          </w:tcPr>
          <w:p w14:paraId="60AA3E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69E2C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0438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DEE86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A13C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000 0104 9900070230 244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E9674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17 251,00</w:t>
            </w:r>
          </w:p>
        </w:tc>
        <w:tc>
          <w:tcPr>
            <w:tcW w:w="1417" w:type="dxa"/>
            <w:tcBorders>
              <w:top w:val="nil"/>
              <w:left w:val="nil"/>
              <w:bottom w:val="single" w:sz="4" w:space="0" w:color="auto"/>
              <w:right w:val="single" w:sz="8" w:space="0" w:color="auto"/>
            </w:tcBorders>
            <w:shd w:val="clear" w:color="auto" w:fill="auto"/>
            <w:vAlign w:val="center"/>
            <w:hideMark/>
          </w:tcPr>
          <w:p w14:paraId="4CFEAC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17 251,00</w:t>
            </w:r>
          </w:p>
        </w:tc>
        <w:tc>
          <w:tcPr>
            <w:tcW w:w="1418" w:type="dxa"/>
            <w:tcBorders>
              <w:top w:val="nil"/>
              <w:left w:val="nil"/>
              <w:bottom w:val="single" w:sz="4" w:space="0" w:color="auto"/>
              <w:right w:val="single" w:sz="8" w:space="0" w:color="auto"/>
            </w:tcBorders>
            <w:shd w:val="clear" w:color="auto" w:fill="auto"/>
            <w:vAlign w:val="center"/>
            <w:hideMark/>
          </w:tcPr>
          <w:p w14:paraId="61204E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28889BA"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2CD1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01" w:type="dxa"/>
            <w:tcBorders>
              <w:top w:val="nil"/>
              <w:left w:val="nil"/>
              <w:bottom w:val="single" w:sz="4" w:space="0" w:color="auto"/>
              <w:right w:val="single" w:sz="8" w:space="0" w:color="auto"/>
            </w:tcBorders>
            <w:shd w:val="clear" w:color="auto" w:fill="auto"/>
            <w:vAlign w:val="center"/>
            <w:hideMark/>
          </w:tcPr>
          <w:p w14:paraId="2E763D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30F0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7CB4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3 968 300,00</w:t>
            </w:r>
          </w:p>
        </w:tc>
        <w:tc>
          <w:tcPr>
            <w:tcW w:w="1417" w:type="dxa"/>
            <w:tcBorders>
              <w:top w:val="nil"/>
              <w:left w:val="nil"/>
              <w:bottom w:val="single" w:sz="4" w:space="0" w:color="auto"/>
              <w:right w:val="single" w:sz="8" w:space="0" w:color="auto"/>
            </w:tcBorders>
            <w:shd w:val="clear" w:color="auto" w:fill="auto"/>
            <w:vAlign w:val="center"/>
            <w:hideMark/>
          </w:tcPr>
          <w:p w14:paraId="0C3278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3 968 300,00</w:t>
            </w:r>
          </w:p>
        </w:tc>
        <w:tc>
          <w:tcPr>
            <w:tcW w:w="1418" w:type="dxa"/>
            <w:tcBorders>
              <w:top w:val="nil"/>
              <w:left w:val="nil"/>
              <w:bottom w:val="single" w:sz="4" w:space="0" w:color="auto"/>
              <w:right w:val="single" w:sz="8" w:space="0" w:color="auto"/>
            </w:tcBorders>
            <w:shd w:val="clear" w:color="auto" w:fill="auto"/>
            <w:vAlign w:val="center"/>
            <w:hideMark/>
          </w:tcPr>
          <w:p w14:paraId="0750D1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44FF5E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1881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461AEF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5ACC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63B2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3 328 268,97</w:t>
            </w:r>
          </w:p>
        </w:tc>
        <w:tc>
          <w:tcPr>
            <w:tcW w:w="1417" w:type="dxa"/>
            <w:tcBorders>
              <w:top w:val="nil"/>
              <w:left w:val="nil"/>
              <w:bottom w:val="single" w:sz="4" w:space="0" w:color="auto"/>
              <w:right w:val="single" w:sz="8" w:space="0" w:color="auto"/>
            </w:tcBorders>
            <w:shd w:val="clear" w:color="auto" w:fill="auto"/>
            <w:vAlign w:val="center"/>
            <w:hideMark/>
          </w:tcPr>
          <w:p w14:paraId="4BCD33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3 328 268,97</w:t>
            </w:r>
          </w:p>
        </w:tc>
        <w:tc>
          <w:tcPr>
            <w:tcW w:w="1418" w:type="dxa"/>
            <w:tcBorders>
              <w:top w:val="nil"/>
              <w:left w:val="nil"/>
              <w:bottom w:val="single" w:sz="4" w:space="0" w:color="auto"/>
              <w:right w:val="single" w:sz="8" w:space="0" w:color="auto"/>
            </w:tcBorders>
            <w:shd w:val="clear" w:color="auto" w:fill="auto"/>
            <w:vAlign w:val="center"/>
            <w:hideMark/>
          </w:tcPr>
          <w:p w14:paraId="1A373D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4C9B23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9997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114F47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725A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309FA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3 328 268,97</w:t>
            </w:r>
          </w:p>
        </w:tc>
        <w:tc>
          <w:tcPr>
            <w:tcW w:w="1417" w:type="dxa"/>
            <w:tcBorders>
              <w:top w:val="nil"/>
              <w:left w:val="nil"/>
              <w:bottom w:val="single" w:sz="4" w:space="0" w:color="auto"/>
              <w:right w:val="single" w:sz="8" w:space="0" w:color="auto"/>
            </w:tcBorders>
            <w:shd w:val="clear" w:color="auto" w:fill="auto"/>
            <w:vAlign w:val="center"/>
            <w:hideMark/>
          </w:tcPr>
          <w:p w14:paraId="50CD31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3 328 268,97</w:t>
            </w:r>
          </w:p>
        </w:tc>
        <w:tc>
          <w:tcPr>
            <w:tcW w:w="1418" w:type="dxa"/>
            <w:tcBorders>
              <w:top w:val="nil"/>
              <w:left w:val="nil"/>
              <w:bottom w:val="single" w:sz="4" w:space="0" w:color="auto"/>
              <w:right w:val="single" w:sz="8" w:space="0" w:color="auto"/>
            </w:tcBorders>
            <w:shd w:val="clear" w:color="auto" w:fill="auto"/>
            <w:vAlign w:val="center"/>
            <w:hideMark/>
          </w:tcPr>
          <w:p w14:paraId="6AF5DA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F1115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C68C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73F683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2EA7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D16C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2 557 780,20</w:t>
            </w:r>
          </w:p>
        </w:tc>
        <w:tc>
          <w:tcPr>
            <w:tcW w:w="1417" w:type="dxa"/>
            <w:tcBorders>
              <w:top w:val="nil"/>
              <w:left w:val="nil"/>
              <w:bottom w:val="single" w:sz="4" w:space="0" w:color="auto"/>
              <w:right w:val="single" w:sz="8" w:space="0" w:color="auto"/>
            </w:tcBorders>
            <w:shd w:val="clear" w:color="auto" w:fill="auto"/>
            <w:vAlign w:val="center"/>
            <w:hideMark/>
          </w:tcPr>
          <w:p w14:paraId="604D98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2 557 780,20</w:t>
            </w:r>
          </w:p>
        </w:tc>
        <w:tc>
          <w:tcPr>
            <w:tcW w:w="1418" w:type="dxa"/>
            <w:tcBorders>
              <w:top w:val="nil"/>
              <w:left w:val="nil"/>
              <w:bottom w:val="single" w:sz="4" w:space="0" w:color="auto"/>
              <w:right w:val="single" w:sz="8" w:space="0" w:color="auto"/>
            </w:tcBorders>
            <w:shd w:val="clear" w:color="auto" w:fill="auto"/>
            <w:vAlign w:val="center"/>
            <w:hideMark/>
          </w:tcPr>
          <w:p w14:paraId="1BD387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46D17E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32BD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209406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CF7D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000 0104 9900070289 122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17DC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8 897,20</w:t>
            </w:r>
          </w:p>
        </w:tc>
        <w:tc>
          <w:tcPr>
            <w:tcW w:w="1417" w:type="dxa"/>
            <w:tcBorders>
              <w:top w:val="nil"/>
              <w:left w:val="nil"/>
              <w:bottom w:val="single" w:sz="4" w:space="0" w:color="auto"/>
              <w:right w:val="single" w:sz="8" w:space="0" w:color="auto"/>
            </w:tcBorders>
            <w:shd w:val="clear" w:color="auto" w:fill="auto"/>
            <w:vAlign w:val="center"/>
            <w:hideMark/>
          </w:tcPr>
          <w:p w14:paraId="267CC6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8 897,20</w:t>
            </w:r>
          </w:p>
        </w:tc>
        <w:tc>
          <w:tcPr>
            <w:tcW w:w="1418" w:type="dxa"/>
            <w:tcBorders>
              <w:top w:val="nil"/>
              <w:left w:val="nil"/>
              <w:bottom w:val="single" w:sz="4" w:space="0" w:color="auto"/>
              <w:right w:val="single" w:sz="8" w:space="0" w:color="auto"/>
            </w:tcBorders>
            <w:shd w:val="clear" w:color="auto" w:fill="auto"/>
            <w:vAlign w:val="center"/>
            <w:hideMark/>
          </w:tcPr>
          <w:p w14:paraId="1BCBCC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5C446F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3BEC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DDDE8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3434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CA26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761 591,57</w:t>
            </w:r>
          </w:p>
        </w:tc>
        <w:tc>
          <w:tcPr>
            <w:tcW w:w="1417" w:type="dxa"/>
            <w:tcBorders>
              <w:top w:val="nil"/>
              <w:left w:val="nil"/>
              <w:bottom w:val="single" w:sz="4" w:space="0" w:color="auto"/>
              <w:right w:val="single" w:sz="8" w:space="0" w:color="auto"/>
            </w:tcBorders>
            <w:shd w:val="clear" w:color="auto" w:fill="auto"/>
            <w:vAlign w:val="center"/>
            <w:hideMark/>
          </w:tcPr>
          <w:p w14:paraId="3C3614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761 591,57</w:t>
            </w:r>
          </w:p>
        </w:tc>
        <w:tc>
          <w:tcPr>
            <w:tcW w:w="1418" w:type="dxa"/>
            <w:tcBorders>
              <w:top w:val="nil"/>
              <w:left w:val="nil"/>
              <w:bottom w:val="single" w:sz="4" w:space="0" w:color="auto"/>
              <w:right w:val="single" w:sz="8" w:space="0" w:color="auto"/>
            </w:tcBorders>
            <w:shd w:val="clear" w:color="auto" w:fill="auto"/>
            <w:vAlign w:val="center"/>
            <w:hideMark/>
          </w:tcPr>
          <w:p w14:paraId="01AC9B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12CC2A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E443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10D1C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FCEE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5501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640 031,03</w:t>
            </w:r>
          </w:p>
        </w:tc>
        <w:tc>
          <w:tcPr>
            <w:tcW w:w="1417" w:type="dxa"/>
            <w:tcBorders>
              <w:top w:val="nil"/>
              <w:left w:val="nil"/>
              <w:bottom w:val="single" w:sz="4" w:space="0" w:color="auto"/>
              <w:right w:val="single" w:sz="8" w:space="0" w:color="auto"/>
            </w:tcBorders>
            <w:shd w:val="clear" w:color="auto" w:fill="auto"/>
            <w:vAlign w:val="center"/>
            <w:hideMark/>
          </w:tcPr>
          <w:p w14:paraId="7034FD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640 031,03</w:t>
            </w:r>
          </w:p>
        </w:tc>
        <w:tc>
          <w:tcPr>
            <w:tcW w:w="1418" w:type="dxa"/>
            <w:tcBorders>
              <w:top w:val="nil"/>
              <w:left w:val="nil"/>
              <w:bottom w:val="single" w:sz="4" w:space="0" w:color="auto"/>
              <w:right w:val="single" w:sz="8" w:space="0" w:color="auto"/>
            </w:tcBorders>
            <w:shd w:val="clear" w:color="auto" w:fill="auto"/>
            <w:vAlign w:val="center"/>
            <w:hideMark/>
          </w:tcPr>
          <w:p w14:paraId="3BF215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BB14C9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D3442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8DAC8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5B28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2CBE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640 031,03</w:t>
            </w:r>
          </w:p>
        </w:tc>
        <w:tc>
          <w:tcPr>
            <w:tcW w:w="1417" w:type="dxa"/>
            <w:tcBorders>
              <w:top w:val="nil"/>
              <w:left w:val="nil"/>
              <w:bottom w:val="single" w:sz="4" w:space="0" w:color="auto"/>
              <w:right w:val="single" w:sz="8" w:space="0" w:color="auto"/>
            </w:tcBorders>
            <w:shd w:val="clear" w:color="auto" w:fill="auto"/>
            <w:vAlign w:val="center"/>
            <w:hideMark/>
          </w:tcPr>
          <w:p w14:paraId="7F8B15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640 031,03</w:t>
            </w:r>
          </w:p>
        </w:tc>
        <w:tc>
          <w:tcPr>
            <w:tcW w:w="1418" w:type="dxa"/>
            <w:tcBorders>
              <w:top w:val="nil"/>
              <w:left w:val="nil"/>
              <w:bottom w:val="single" w:sz="4" w:space="0" w:color="auto"/>
              <w:right w:val="single" w:sz="8" w:space="0" w:color="auto"/>
            </w:tcBorders>
            <w:shd w:val="clear" w:color="auto" w:fill="auto"/>
            <w:vAlign w:val="center"/>
            <w:hideMark/>
          </w:tcPr>
          <w:p w14:paraId="15D446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15CA6D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D2E3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5476AE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051E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732E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331 123,84</w:t>
            </w:r>
          </w:p>
        </w:tc>
        <w:tc>
          <w:tcPr>
            <w:tcW w:w="1417" w:type="dxa"/>
            <w:tcBorders>
              <w:top w:val="nil"/>
              <w:left w:val="nil"/>
              <w:bottom w:val="single" w:sz="4" w:space="0" w:color="auto"/>
              <w:right w:val="single" w:sz="8" w:space="0" w:color="auto"/>
            </w:tcBorders>
            <w:shd w:val="clear" w:color="auto" w:fill="auto"/>
            <w:vAlign w:val="center"/>
            <w:hideMark/>
          </w:tcPr>
          <w:p w14:paraId="08C5B5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331 123,84</w:t>
            </w:r>
          </w:p>
        </w:tc>
        <w:tc>
          <w:tcPr>
            <w:tcW w:w="1418" w:type="dxa"/>
            <w:tcBorders>
              <w:top w:val="nil"/>
              <w:left w:val="nil"/>
              <w:bottom w:val="single" w:sz="4" w:space="0" w:color="auto"/>
              <w:right w:val="single" w:sz="8" w:space="0" w:color="auto"/>
            </w:tcBorders>
            <w:shd w:val="clear" w:color="auto" w:fill="auto"/>
            <w:vAlign w:val="center"/>
            <w:hideMark/>
          </w:tcPr>
          <w:p w14:paraId="23C6EC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1335BA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7886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CBB90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A9B1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1DDD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253 907,19</w:t>
            </w:r>
          </w:p>
        </w:tc>
        <w:tc>
          <w:tcPr>
            <w:tcW w:w="1417" w:type="dxa"/>
            <w:tcBorders>
              <w:top w:val="nil"/>
              <w:left w:val="nil"/>
              <w:bottom w:val="single" w:sz="4" w:space="0" w:color="auto"/>
              <w:right w:val="single" w:sz="8" w:space="0" w:color="auto"/>
            </w:tcBorders>
            <w:shd w:val="clear" w:color="auto" w:fill="auto"/>
            <w:vAlign w:val="center"/>
            <w:hideMark/>
          </w:tcPr>
          <w:p w14:paraId="2BC73F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253 907,19</w:t>
            </w:r>
          </w:p>
        </w:tc>
        <w:tc>
          <w:tcPr>
            <w:tcW w:w="1418" w:type="dxa"/>
            <w:tcBorders>
              <w:top w:val="nil"/>
              <w:left w:val="nil"/>
              <w:bottom w:val="single" w:sz="4" w:space="0" w:color="auto"/>
              <w:right w:val="single" w:sz="8" w:space="0" w:color="auto"/>
            </w:tcBorders>
            <w:shd w:val="clear" w:color="auto" w:fill="auto"/>
            <w:vAlign w:val="center"/>
            <w:hideMark/>
          </w:tcPr>
          <w:p w14:paraId="15EA86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678F8C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5043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4434AF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316F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000 0104 9900070289 247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930C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55 000,00</w:t>
            </w:r>
          </w:p>
        </w:tc>
        <w:tc>
          <w:tcPr>
            <w:tcW w:w="1417" w:type="dxa"/>
            <w:tcBorders>
              <w:top w:val="nil"/>
              <w:left w:val="nil"/>
              <w:bottom w:val="single" w:sz="4" w:space="0" w:color="auto"/>
              <w:right w:val="single" w:sz="8" w:space="0" w:color="auto"/>
            </w:tcBorders>
            <w:shd w:val="clear" w:color="auto" w:fill="auto"/>
            <w:vAlign w:val="center"/>
            <w:hideMark/>
          </w:tcPr>
          <w:p w14:paraId="0F418B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55 000,00</w:t>
            </w:r>
          </w:p>
        </w:tc>
        <w:tc>
          <w:tcPr>
            <w:tcW w:w="1418" w:type="dxa"/>
            <w:tcBorders>
              <w:top w:val="nil"/>
              <w:left w:val="nil"/>
              <w:bottom w:val="single" w:sz="4" w:space="0" w:color="auto"/>
              <w:right w:val="single" w:sz="8" w:space="0" w:color="auto"/>
            </w:tcBorders>
            <w:shd w:val="clear" w:color="auto" w:fill="auto"/>
            <w:vAlign w:val="center"/>
            <w:hideMark/>
          </w:tcPr>
          <w:p w14:paraId="609A9C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7ADC3D2"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ECCE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CA88C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343F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66FB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25 012 510,03</w:t>
            </w:r>
          </w:p>
        </w:tc>
        <w:tc>
          <w:tcPr>
            <w:tcW w:w="1417" w:type="dxa"/>
            <w:tcBorders>
              <w:top w:val="nil"/>
              <w:left w:val="nil"/>
              <w:bottom w:val="single" w:sz="4" w:space="0" w:color="auto"/>
              <w:right w:val="single" w:sz="8" w:space="0" w:color="auto"/>
            </w:tcBorders>
            <w:shd w:val="clear" w:color="auto" w:fill="auto"/>
            <w:vAlign w:val="center"/>
            <w:hideMark/>
          </w:tcPr>
          <w:p w14:paraId="2DB929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25 012 510,03</w:t>
            </w:r>
          </w:p>
        </w:tc>
        <w:tc>
          <w:tcPr>
            <w:tcW w:w="1418" w:type="dxa"/>
            <w:tcBorders>
              <w:top w:val="nil"/>
              <w:left w:val="nil"/>
              <w:bottom w:val="single" w:sz="4" w:space="0" w:color="auto"/>
              <w:right w:val="single" w:sz="8" w:space="0" w:color="auto"/>
            </w:tcBorders>
            <w:shd w:val="clear" w:color="auto" w:fill="auto"/>
            <w:vAlign w:val="center"/>
            <w:hideMark/>
          </w:tcPr>
          <w:p w14:paraId="336D00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853FBBF"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3E55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52739B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1D6F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4294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25 012 510,03</w:t>
            </w:r>
          </w:p>
        </w:tc>
        <w:tc>
          <w:tcPr>
            <w:tcW w:w="1417" w:type="dxa"/>
            <w:tcBorders>
              <w:top w:val="nil"/>
              <w:left w:val="nil"/>
              <w:bottom w:val="single" w:sz="4" w:space="0" w:color="auto"/>
              <w:right w:val="single" w:sz="8" w:space="0" w:color="auto"/>
            </w:tcBorders>
            <w:shd w:val="clear" w:color="auto" w:fill="auto"/>
            <w:vAlign w:val="center"/>
            <w:hideMark/>
          </w:tcPr>
          <w:p w14:paraId="014390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25 012 510,03</w:t>
            </w:r>
          </w:p>
        </w:tc>
        <w:tc>
          <w:tcPr>
            <w:tcW w:w="1418" w:type="dxa"/>
            <w:tcBorders>
              <w:top w:val="nil"/>
              <w:left w:val="nil"/>
              <w:bottom w:val="single" w:sz="4" w:space="0" w:color="auto"/>
              <w:right w:val="single" w:sz="8" w:space="0" w:color="auto"/>
            </w:tcBorders>
            <w:shd w:val="clear" w:color="auto" w:fill="auto"/>
            <w:vAlign w:val="center"/>
            <w:hideMark/>
          </w:tcPr>
          <w:p w14:paraId="180B65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F987A4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ED77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69192E5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140A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000 0104 9900070510 120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D449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25 012 510,03</w:t>
            </w:r>
          </w:p>
        </w:tc>
        <w:tc>
          <w:tcPr>
            <w:tcW w:w="1417" w:type="dxa"/>
            <w:tcBorders>
              <w:top w:val="nil"/>
              <w:left w:val="nil"/>
              <w:bottom w:val="single" w:sz="4" w:space="0" w:color="auto"/>
              <w:right w:val="single" w:sz="8" w:space="0" w:color="auto"/>
            </w:tcBorders>
            <w:shd w:val="clear" w:color="auto" w:fill="auto"/>
            <w:vAlign w:val="center"/>
            <w:hideMark/>
          </w:tcPr>
          <w:p w14:paraId="701B87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25 012 510,03</w:t>
            </w:r>
          </w:p>
        </w:tc>
        <w:tc>
          <w:tcPr>
            <w:tcW w:w="1418" w:type="dxa"/>
            <w:tcBorders>
              <w:top w:val="nil"/>
              <w:left w:val="nil"/>
              <w:bottom w:val="single" w:sz="4" w:space="0" w:color="auto"/>
              <w:right w:val="single" w:sz="8" w:space="0" w:color="auto"/>
            </w:tcBorders>
            <w:shd w:val="clear" w:color="auto" w:fill="auto"/>
            <w:vAlign w:val="center"/>
            <w:hideMark/>
          </w:tcPr>
          <w:p w14:paraId="6B3A88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477F1B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98D8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1DC501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DF72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000 0104 9900070510 121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C25E7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20 360 353,85</w:t>
            </w:r>
          </w:p>
        </w:tc>
        <w:tc>
          <w:tcPr>
            <w:tcW w:w="1417" w:type="dxa"/>
            <w:tcBorders>
              <w:top w:val="nil"/>
              <w:left w:val="nil"/>
              <w:bottom w:val="single" w:sz="4" w:space="0" w:color="auto"/>
              <w:right w:val="single" w:sz="8" w:space="0" w:color="auto"/>
            </w:tcBorders>
            <w:shd w:val="clear" w:color="auto" w:fill="auto"/>
            <w:vAlign w:val="center"/>
            <w:hideMark/>
          </w:tcPr>
          <w:p w14:paraId="553126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20 360 353,85</w:t>
            </w:r>
          </w:p>
        </w:tc>
        <w:tc>
          <w:tcPr>
            <w:tcW w:w="1418" w:type="dxa"/>
            <w:tcBorders>
              <w:top w:val="nil"/>
              <w:left w:val="nil"/>
              <w:bottom w:val="single" w:sz="4" w:space="0" w:color="auto"/>
              <w:right w:val="single" w:sz="8" w:space="0" w:color="auto"/>
            </w:tcBorders>
            <w:shd w:val="clear" w:color="auto" w:fill="auto"/>
            <w:vAlign w:val="center"/>
            <w:hideMark/>
          </w:tcPr>
          <w:p w14:paraId="599356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98C73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80D1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50ED05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0541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000 0104 9900070510 129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9F46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4 652 156,18</w:t>
            </w:r>
          </w:p>
        </w:tc>
        <w:tc>
          <w:tcPr>
            <w:tcW w:w="1417" w:type="dxa"/>
            <w:tcBorders>
              <w:top w:val="nil"/>
              <w:left w:val="nil"/>
              <w:bottom w:val="single" w:sz="4" w:space="0" w:color="auto"/>
              <w:right w:val="single" w:sz="8" w:space="0" w:color="auto"/>
            </w:tcBorders>
            <w:shd w:val="clear" w:color="auto" w:fill="auto"/>
            <w:vAlign w:val="center"/>
            <w:hideMark/>
          </w:tcPr>
          <w:p w14:paraId="7D70F3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4 652 156,18</w:t>
            </w:r>
          </w:p>
        </w:tc>
        <w:tc>
          <w:tcPr>
            <w:tcW w:w="1418" w:type="dxa"/>
            <w:tcBorders>
              <w:top w:val="nil"/>
              <w:left w:val="nil"/>
              <w:bottom w:val="single" w:sz="4" w:space="0" w:color="auto"/>
              <w:right w:val="single" w:sz="8" w:space="0" w:color="auto"/>
            </w:tcBorders>
            <w:shd w:val="clear" w:color="auto" w:fill="auto"/>
            <w:vAlign w:val="center"/>
            <w:hideMark/>
          </w:tcPr>
          <w:p w14:paraId="712904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1AA9BB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2041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Судебная система</w:t>
            </w:r>
          </w:p>
        </w:tc>
        <w:tc>
          <w:tcPr>
            <w:tcW w:w="601" w:type="dxa"/>
            <w:tcBorders>
              <w:top w:val="nil"/>
              <w:left w:val="nil"/>
              <w:bottom w:val="single" w:sz="4" w:space="0" w:color="auto"/>
              <w:right w:val="single" w:sz="8" w:space="0" w:color="auto"/>
            </w:tcBorders>
            <w:shd w:val="clear" w:color="auto" w:fill="auto"/>
            <w:vAlign w:val="center"/>
            <w:hideMark/>
          </w:tcPr>
          <w:p w14:paraId="6572641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77D9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000 0105 0000000000 000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DBD3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27 800,00</w:t>
            </w:r>
          </w:p>
        </w:tc>
        <w:tc>
          <w:tcPr>
            <w:tcW w:w="1417" w:type="dxa"/>
            <w:tcBorders>
              <w:top w:val="nil"/>
              <w:left w:val="nil"/>
              <w:bottom w:val="single" w:sz="4" w:space="0" w:color="auto"/>
              <w:right w:val="single" w:sz="8" w:space="0" w:color="auto"/>
            </w:tcBorders>
            <w:shd w:val="clear" w:color="auto" w:fill="auto"/>
            <w:vAlign w:val="center"/>
            <w:hideMark/>
          </w:tcPr>
          <w:p w14:paraId="4C443D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6 410,80</w:t>
            </w:r>
          </w:p>
        </w:tc>
        <w:tc>
          <w:tcPr>
            <w:tcW w:w="1418" w:type="dxa"/>
            <w:tcBorders>
              <w:top w:val="nil"/>
              <w:left w:val="nil"/>
              <w:bottom w:val="single" w:sz="4" w:space="0" w:color="auto"/>
              <w:right w:val="single" w:sz="8" w:space="0" w:color="auto"/>
            </w:tcBorders>
            <w:shd w:val="clear" w:color="auto" w:fill="auto"/>
            <w:vAlign w:val="center"/>
            <w:hideMark/>
          </w:tcPr>
          <w:p w14:paraId="70EEBB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21 389,20</w:t>
            </w:r>
          </w:p>
        </w:tc>
      </w:tr>
      <w:tr w:rsidR="00AA4B74" w:rsidRPr="00FB616F" w14:paraId="07D9ABD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2410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14:paraId="57A161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2131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000 0105 9900051200 000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57FAF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27 800,00</w:t>
            </w:r>
          </w:p>
        </w:tc>
        <w:tc>
          <w:tcPr>
            <w:tcW w:w="1417" w:type="dxa"/>
            <w:tcBorders>
              <w:top w:val="nil"/>
              <w:left w:val="nil"/>
              <w:bottom w:val="single" w:sz="4" w:space="0" w:color="auto"/>
              <w:right w:val="single" w:sz="8" w:space="0" w:color="auto"/>
            </w:tcBorders>
            <w:shd w:val="clear" w:color="auto" w:fill="auto"/>
            <w:vAlign w:val="center"/>
            <w:hideMark/>
          </w:tcPr>
          <w:p w14:paraId="4E7521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6 410,80</w:t>
            </w:r>
          </w:p>
        </w:tc>
        <w:tc>
          <w:tcPr>
            <w:tcW w:w="1418" w:type="dxa"/>
            <w:tcBorders>
              <w:top w:val="nil"/>
              <w:left w:val="nil"/>
              <w:bottom w:val="single" w:sz="4" w:space="0" w:color="auto"/>
              <w:right w:val="single" w:sz="8" w:space="0" w:color="auto"/>
            </w:tcBorders>
            <w:shd w:val="clear" w:color="auto" w:fill="auto"/>
            <w:vAlign w:val="center"/>
            <w:hideMark/>
          </w:tcPr>
          <w:p w14:paraId="7E93D1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21 389,20</w:t>
            </w:r>
          </w:p>
        </w:tc>
      </w:tr>
      <w:tr w:rsidR="00AA4B74" w:rsidRPr="00FB616F" w14:paraId="49305F6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A321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141E6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3C96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000 0105 9900051200 200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584A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27 800,00</w:t>
            </w:r>
          </w:p>
        </w:tc>
        <w:tc>
          <w:tcPr>
            <w:tcW w:w="1417" w:type="dxa"/>
            <w:tcBorders>
              <w:top w:val="nil"/>
              <w:left w:val="nil"/>
              <w:bottom w:val="single" w:sz="4" w:space="0" w:color="auto"/>
              <w:right w:val="single" w:sz="8" w:space="0" w:color="auto"/>
            </w:tcBorders>
            <w:shd w:val="clear" w:color="auto" w:fill="auto"/>
            <w:vAlign w:val="center"/>
            <w:hideMark/>
          </w:tcPr>
          <w:p w14:paraId="413A7A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6 410,80</w:t>
            </w:r>
          </w:p>
        </w:tc>
        <w:tc>
          <w:tcPr>
            <w:tcW w:w="1418" w:type="dxa"/>
            <w:tcBorders>
              <w:top w:val="nil"/>
              <w:left w:val="nil"/>
              <w:bottom w:val="single" w:sz="4" w:space="0" w:color="auto"/>
              <w:right w:val="single" w:sz="8" w:space="0" w:color="auto"/>
            </w:tcBorders>
            <w:shd w:val="clear" w:color="auto" w:fill="auto"/>
            <w:vAlign w:val="center"/>
            <w:hideMark/>
          </w:tcPr>
          <w:p w14:paraId="7B6768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21 389,20</w:t>
            </w:r>
          </w:p>
        </w:tc>
      </w:tr>
      <w:tr w:rsidR="00AA4B74" w:rsidRPr="00FB616F" w14:paraId="450AE7C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C7D0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F9C43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E6A9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000 0105 9900051200 240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40EC0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27 800,00</w:t>
            </w:r>
          </w:p>
        </w:tc>
        <w:tc>
          <w:tcPr>
            <w:tcW w:w="1417" w:type="dxa"/>
            <w:tcBorders>
              <w:top w:val="nil"/>
              <w:left w:val="nil"/>
              <w:bottom w:val="single" w:sz="4" w:space="0" w:color="auto"/>
              <w:right w:val="single" w:sz="8" w:space="0" w:color="auto"/>
            </w:tcBorders>
            <w:shd w:val="clear" w:color="auto" w:fill="auto"/>
            <w:vAlign w:val="center"/>
            <w:hideMark/>
          </w:tcPr>
          <w:p w14:paraId="04E895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6 410,80</w:t>
            </w:r>
          </w:p>
        </w:tc>
        <w:tc>
          <w:tcPr>
            <w:tcW w:w="1418" w:type="dxa"/>
            <w:tcBorders>
              <w:top w:val="nil"/>
              <w:left w:val="nil"/>
              <w:bottom w:val="single" w:sz="4" w:space="0" w:color="auto"/>
              <w:right w:val="single" w:sz="8" w:space="0" w:color="auto"/>
            </w:tcBorders>
            <w:shd w:val="clear" w:color="auto" w:fill="auto"/>
            <w:vAlign w:val="center"/>
            <w:hideMark/>
          </w:tcPr>
          <w:p w14:paraId="69C1A6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21 389,20</w:t>
            </w:r>
          </w:p>
        </w:tc>
      </w:tr>
      <w:tr w:rsidR="00AA4B74" w:rsidRPr="00FB616F" w14:paraId="3371601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6BA9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3504B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6FA2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000 0105 9900051200 244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B1B5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27 800,00</w:t>
            </w:r>
          </w:p>
        </w:tc>
        <w:tc>
          <w:tcPr>
            <w:tcW w:w="1417" w:type="dxa"/>
            <w:tcBorders>
              <w:top w:val="nil"/>
              <w:left w:val="nil"/>
              <w:bottom w:val="single" w:sz="4" w:space="0" w:color="auto"/>
              <w:right w:val="single" w:sz="8" w:space="0" w:color="auto"/>
            </w:tcBorders>
            <w:shd w:val="clear" w:color="auto" w:fill="auto"/>
            <w:vAlign w:val="center"/>
            <w:hideMark/>
          </w:tcPr>
          <w:p w14:paraId="779051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6 410,80</w:t>
            </w:r>
          </w:p>
        </w:tc>
        <w:tc>
          <w:tcPr>
            <w:tcW w:w="1418" w:type="dxa"/>
            <w:tcBorders>
              <w:top w:val="nil"/>
              <w:left w:val="nil"/>
              <w:bottom w:val="single" w:sz="4" w:space="0" w:color="auto"/>
              <w:right w:val="single" w:sz="8" w:space="0" w:color="auto"/>
            </w:tcBorders>
            <w:shd w:val="clear" w:color="auto" w:fill="auto"/>
            <w:vAlign w:val="center"/>
            <w:hideMark/>
          </w:tcPr>
          <w:p w14:paraId="768DA7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21 389,20</w:t>
            </w:r>
          </w:p>
        </w:tc>
      </w:tr>
      <w:tr w:rsidR="00AA4B74" w:rsidRPr="00FB616F" w14:paraId="6C696D0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80E0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Обеспечение деятельности финансовых, налоговых и таможенных органов и органов финансового (финансово-бюджетного) надзора</w:t>
            </w:r>
          </w:p>
        </w:tc>
        <w:tc>
          <w:tcPr>
            <w:tcW w:w="601" w:type="dxa"/>
            <w:tcBorders>
              <w:top w:val="nil"/>
              <w:left w:val="nil"/>
              <w:bottom w:val="single" w:sz="4" w:space="0" w:color="auto"/>
              <w:right w:val="single" w:sz="8" w:space="0" w:color="auto"/>
            </w:tcBorders>
            <w:shd w:val="clear" w:color="auto" w:fill="auto"/>
            <w:vAlign w:val="center"/>
            <w:hideMark/>
          </w:tcPr>
          <w:p w14:paraId="2E3614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BA32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3D90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1 932 624,78</w:t>
            </w:r>
          </w:p>
        </w:tc>
        <w:tc>
          <w:tcPr>
            <w:tcW w:w="1417" w:type="dxa"/>
            <w:tcBorders>
              <w:top w:val="nil"/>
              <w:left w:val="nil"/>
              <w:bottom w:val="single" w:sz="4" w:space="0" w:color="auto"/>
              <w:right w:val="single" w:sz="8" w:space="0" w:color="auto"/>
            </w:tcBorders>
            <w:shd w:val="clear" w:color="auto" w:fill="auto"/>
            <w:vAlign w:val="center"/>
            <w:hideMark/>
          </w:tcPr>
          <w:p w14:paraId="11EA52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1 926 822,71</w:t>
            </w:r>
          </w:p>
        </w:tc>
        <w:tc>
          <w:tcPr>
            <w:tcW w:w="1418" w:type="dxa"/>
            <w:tcBorders>
              <w:top w:val="nil"/>
              <w:left w:val="nil"/>
              <w:bottom w:val="single" w:sz="4" w:space="0" w:color="auto"/>
              <w:right w:val="single" w:sz="8" w:space="0" w:color="auto"/>
            </w:tcBorders>
            <w:shd w:val="clear" w:color="auto" w:fill="auto"/>
            <w:vAlign w:val="center"/>
            <w:hideMark/>
          </w:tcPr>
          <w:p w14:paraId="655AEE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5 802,07</w:t>
            </w:r>
          </w:p>
        </w:tc>
      </w:tr>
      <w:tr w:rsidR="00AA4B74" w:rsidRPr="00FB616F" w14:paraId="7931237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89CA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функций муниципальных органов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782449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12F1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D618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1 932 624,78</w:t>
            </w:r>
          </w:p>
        </w:tc>
        <w:tc>
          <w:tcPr>
            <w:tcW w:w="1417" w:type="dxa"/>
            <w:tcBorders>
              <w:top w:val="nil"/>
              <w:left w:val="nil"/>
              <w:bottom w:val="single" w:sz="4" w:space="0" w:color="auto"/>
              <w:right w:val="single" w:sz="8" w:space="0" w:color="auto"/>
            </w:tcBorders>
            <w:shd w:val="clear" w:color="auto" w:fill="auto"/>
            <w:vAlign w:val="center"/>
            <w:hideMark/>
          </w:tcPr>
          <w:p w14:paraId="386E70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1 926 822,71</w:t>
            </w:r>
          </w:p>
        </w:tc>
        <w:tc>
          <w:tcPr>
            <w:tcW w:w="1418" w:type="dxa"/>
            <w:tcBorders>
              <w:top w:val="nil"/>
              <w:left w:val="nil"/>
              <w:bottom w:val="single" w:sz="4" w:space="0" w:color="auto"/>
              <w:right w:val="single" w:sz="8" w:space="0" w:color="auto"/>
            </w:tcBorders>
            <w:shd w:val="clear" w:color="auto" w:fill="auto"/>
            <w:vAlign w:val="center"/>
            <w:hideMark/>
          </w:tcPr>
          <w:p w14:paraId="7FD7144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5 802,07</w:t>
            </w:r>
          </w:p>
        </w:tc>
      </w:tr>
      <w:tr w:rsidR="00AA4B74" w:rsidRPr="00FB616F" w14:paraId="418A374D"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2A26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0514FF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AC17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14E7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1 867 799,78</w:t>
            </w:r>
          </w:p>
        </w:tc>
        <w:tc>
          <w:tcPr>
            <w:tcW w:w="1417" w:type="dxa"/>
            <w:tcBorders>
              <w:top w:val="nil"/>
              <w:left w:val="nil"/>
              <w:bottom w:val="single" w:sz="4" w:space="0" w:color="auto"/>
              <w:right w:val="single" w:sz="8" w:space="0" w:color="auto"/>
            </w:tcBorders>
            <w:shd w:val="clear" w:color="auto" w:fill="auto"/>
            <w:vAlign w:val="center"/>
            <w:hideMark/>
          </w:tcPr>
          <w:p w14:paraId="470C32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1 865 667,07</w:t>
            </w:r>
          </w:p>
        </w:tc>
        <w:tc>
          <w:tcPr>
            <w:tcW w:w="1418" w:type="dxa"/>
            <w:tcBorders>
              <w:top w:val="nil"/>
              <w:left w:val="nil"/>
              <w:bottom w:val="single" w:sz="4" w:space="0" w:color="auto"/>
              <w:right w:val="single" w:sz="8" w:space="0" w:color="auto"/>
            </w:tcBorders>
            <w:shd w:val="clear" w:color="auto" w:fill="auto"/>
            <w:vAlign w:val="center"/>
            <w:hideMark/>
          </w:tcPr>
          <w:p w14:paraId="39FD32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2 132,71</w:t>
            </w:r>
          </w:p>
        </w:tc>
      </w:tr>
      <w:tr w:rsidR="00AA4B74" w:rsidRPr="00FB616F" w14:paraId="4F5D41A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784F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18815E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0A1B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000 0106 9900001400 120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BEFB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1 867 799,78</w:t>
            </w:r>
          </w:p>
        </w:tc>
        <w:tc>
          <w:tcPr>
            <w:tcW w:w="1417" w:type="dxa"/>
            <w:tcBorders>
              <w:top w:val="nil"/>
              <w:left w:val="nil"/>
              <w:bottom w:val="single" w:sz="4" w:space="0" w:color="auto"/>
              <w:right w:val="single" w:sz="8" w:space="0" w:color="auto"/>
            </w:tcBorders>
            <w:shd w:val="clear" w:color="auto" w:fill="auto"/>
            <w:vAlign w:val="center"/>
            <w:hideMark/>
          </w:tcPr>
          <w:p w14:paraId="05B5FC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1 865 667,07</w:t>
            </w:r>
          </w:p>
        </w:tc>
        <w:tc>
          <w:tcPr>
            <w:tcW w:w="1418" w:type="dxa"/>
            <w:tcBorders>
              <w:top w:val="nil"/>
              <w:left w:val="nil"/>
              <w:bottom w:val="single" w:sz="4" w:space="0" w:color="auto"/>
              <w:right w:val="single" w:sz="8" w:space="0" w:color="auto"/>
            </w:tcBorders>
            <w:shd w:val="clear" w:color="auto" w:fill="auto"/>
            <w:vAlign w:val="center"/>
            <w:hideMark/>
          </w:tcPr>
          <w:p w14:paraId="319C2C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2 132,71</w:t>
            </w:r>
          </w:p>
        </w:tc>
      </w:tr>
      <w:tr w:rsidR="00AA4B74" w:rsidRPr="00FB616F" w14:paraId="50A32B5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AC3A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354B09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BDDD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000 0106 9900001400 121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0F2D9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1 438 239,00</w:t>
            </w:r>
          </w:p>
        </w:tc>
        <w:tc>
          <w:tcPr>
            <w:tcW w:w="1417" w:type="dxa"/>
            <w:tcBorders>
              <w:top w:val="nil"/>
              <w:left w:val="nil"/>
              <w:bottom w:val="single" w:sz="4" w:space="0" w:color="auto"/>
              <w:right w:val="single" w:sz="8" w:space="0" w:color="auto"/>
            </w:tcBorders>
            <w:shd w:val="clear" w:color="auto" w:fill="auto"/>
            <w:vAlign w:val="center"/>
            <w:hideMark/>
          </w:tcPr>
          <w:p w14:paraId="7F9520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1 437 717,41</w:t>
            </w:r>
          </w:p>
        </w:tc>
        <w:tc>
          <w:tcPr>
            <w:tcW w:w="1418" w:type="dxa"/>
            <w:tcBorders>
              <w:top w:val="nil"/>
              <w:left w:val="nil"/>
              <w:bottom w:val="single" w:sz="4" w:space="0" w:color="auto"/>
              <w:right w:val="single" w:sz="8" w:space="0" w:color="auto"/>
            </w:tcBorders>
            <w:shd w:val="clear" w:color="auto" w:fill="auto"/>
            <w:vAlign w:val="center"/>
            <w:hideMark/>
          </w:tcPr>
          <w:p w14:paraId="170FB5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521,59</w:t>
            </w:r>
          </w:p>
        </w:tc>
      </w:tr>
      <w:tr w:rsidR="00AA4B74" w:rsidRPr="00FB616F" w14:paraId="42003B9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C194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государственных (муниципальных) органов,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03781B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B77F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000 0106 9900001400 122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9364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1 400,00</w:t>
            </w:r>
          </w:p>
        </w:tc>
        <w:tc>
          <w:tcPr>
            <w:tcW w:w="1417" w:type="dxa"/>
            <w:tcBorders>
              <w:top w:val="nil"/>
              <w:left w:val="nil"/>
              <w:bottom w:val="single" w:sz="4" w:space="0" w:color="auto"/>
              <w:right w:val="single" w:sz="8" w:space="0" w:color="auto"/>
            </w:tcBorders>
            <w:shd w:val="clear" w:color="auto" w:fill="auto"/>
            <w:vAlign w:val="center"/>
            <w:hideMark/>
          </w:tcPr>
          <w:p w14:paraId="1C90F4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0007B0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1 400,00</w:t>
            </w:r>
          </w:p>
        </w:tc>
      </w:tr>
      <w:tr w:rsidR="00AA4B74" w:rsidRPr="00FB616F" w14:paraId="655DF278"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FB1B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01" w:type="dxa"/>
            <w:tcBorders>
              <w:top w:val="nil"/>
              <w:left w:val="nil"/>
              <w:bottom w:val="single" w:sz="4" w:space="0" w:color="auto"/>
              <w:right w:val="single" w:sz="8" w:space="0" w:color="auto"/>
            </w:tcBorders>
            <w:shd w:val="clear" w:color="auto" w:fill="auto"/>
            <w:vAlign w:val="center"/>
            <w:hideMark/>
          </w:tcPr>
          <w:p w14:paraId="455E9A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6717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000 0106 9900001400 129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2F4CB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428 160,78</w:t>
            </w:r>
          </w:p>
        </w:tc>
        <w:tc>
          <w:tcPr>
            <w:tcW w:w="1417" w:type="dxa"/>
            <w:tcBorders>
              <w:top w:val="nil"/>
              <w:left w:val="nil"/>
              <w:bottom w:val="single" w:sz="4" w:space="0" w:color="auto"/>
              <w:right w:val="single" w:sz="8" w:space="0" w:color="auto"/>
            </w:tcBorders>
            <w:shd w:val="clear" w:color="auto" w:fill="auto"/>
            <w:vAlign w:val="center"/>
            <w:hideMark/>
          </w:tcPr>
          <w:p w14:paraId="642507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427 949,66</w:t>
            </w:r>
          </w:p>
        </w:tc>
        <w:tc>
          <w:tcPr>
            <w:tcW w:w="1418" w:type="dxa"/>
            <w:tcBorders>
              <w:top w:val="nil"/>
              <w:left w:val="nil"/>
              <w:bottom w:val="single" w:sz="4" w:space="0" w:color="auto"/>
              <w:right w:val="single" w:sz="8" w:space="0" w:color="auto"/>
            </w:tcBorders>
            <w:shd w:val="clear" w:color="auto" w:fill="auto"/>
            <w:vAlign w:val="center"/>
            <w:hideMark/>
          </w:tcPr>
          <w:p w14:paraId="7BA433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211,12</w:t>
            </w:r>
          </w:p>
        </w:tc>
      </w:tr>
      <w:tr w:rsidR="00AA4B74" w:rsidRPr="00FB616F" w14:paraId="5D0F6F5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2BC1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9BD92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ADDE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3657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64 825,00</w:t>
            </w:r>
          </w:p>
        </w:tc>
        <w:tc>
          <w:tcPr>
            <w:tcW w:w="1417" w:type="dxa"/>
            <w:tcBorders>
              <w:top w:val="nil"/>
              <w:left w:val="nil"/>
              <w:bottom w:val="single" w:sz="4" w:space="0" w:color="auto"/>
              <w:right w:val="single" w:sz="8" w:space="0" w:color="auto"/>
            </w:tcBorders>
            <w:shd w:val="clear" w:color="auto" w:fill="auto"/>
            <w:vAlign w:val="center"/>
            <w:hideMark/>
          </w:tcPr>
          <w:p w14:paraId="2CCDDB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61 155,64</w:t>
            </w:r>
          </w:p>
        </w:tc>
        <w:tc>
          <w:tcPr>
            <w:tcW w:w="1418" w:type="dxa"/>
            <w:tcBorders>
              <w:top w:val="nil"/>
              <w:left w:val="nil"/>
              <w:bottom w:val="single" w:sz="4" w:space="0" w:color="auto"/>
              <w:right w:val="single" w:sz="8" w:space="0" w:color="auto"/>
            </w:tcBorders>
            <w:shd w:val="clear" w:color="auto" w:fill="auto"/>
            <w:vAlign w:val="center"/>
            <w:hideMark/>
          </w:tcPr>
          <w:p w14:paraId="707895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3 669,36</w:t>
            </w:r>
          </w:p>
        </w:tc>
      </w:tr>
      <w:tr w:rsidR="00AA4B74" w:rsidRPr="00FB616F" w14:paraId="0F18BEB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2F19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E0436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A147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0514E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64 825,00</w:t>
            </w:r>
          </w:p>
        </w:tc>
        <w:tc>
          <w:tcPr>
            <w:tcW w:w="1417" w:type="dxa"/>
            <w:tcBorders>
              <w:top w:val="nil"/>
              <w:left w:val="nil"/>
              <w:bottom w:val="single" w:sz="4" w:space="0" w:color="auto"/>
              <w:right w:val="single" w:sz="8" w:space="0" w:color="auto"/>
            </w:tcBorders>
            <w:shd w:val="clear" w:color="auto" w:fill="auto"/>
            <w:vAlign w:val="center"/>
            <w:hideMark/>
          </w:tcPr>
          <w:p w14:paraId="1A47EF8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61 155,64</w:t>
            </w:r>
          </w:p>
        </w:tc>
        <w:tc>
          <w:tcPr>
            <w:tcW w:w="1418" w:type="dxa"/>
            <w:tcBorders>
              <w:top w:val="nil"/>
              <w:left w:val="nil"/>
              <w:bottom w:val="single" w:sz="4" w:space="0" w:color="auto"/>
              <w:right w:val="single" w:sz="8" w:space="0" w:color="auto"/>
            </w:tcBorders>
            <w:shd w:val="clear" w:color="auto" w:fill="auto"/>
            <w:vAlign w:val="center"/>
            <w:hideMark/>
          </w:tcPr>
          <w:p w14:paraId="54BDC4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3 669,36</w:t>
            </w:r>
          </w:p>
        </w:tc>
      </w:tr>
      <w:tr w:rsidR="00AA4B74" w:rsidRPr="00FB616F" w14:paraId="4A93796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5823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276916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A215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626B7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22 545,00</w:t>
            </w:r>
          </w:p>
        </w:tc>
        <w:tc>
          <w:tcPr>
            <w:tcW w:w="1417" w:type="dxa"/>
            <w:tcBorders>
              <w:top w:val="nil"/>
              <w:left w:val="nil"/>
              <w:bottom w:val="single" w:sz="4" w:space="0" w:color="auto"/>
              <w:right w:val="single" w:sz="8" w:space="0" w:color="auto"/>
            </w:tcBorders>
            <w:shd w:val="clear" w:color="auto" w:fill="auto"/>
            <w:vAlign w:val="center"/>
            <w:hideMark/>
          </w:tcPr>
          <w:p w14:paraId="065153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21 344,64</w:t>
            </w:r>
          </w:p>
        </w:tc>
        <w:tc>
          <w:tcPr>
            <w:tcW w:w="1418" w:type="dxa"/>
            <w:tcBorders>
              <w:top w:val="nil"/>
              <w:left w:val="nil"/>
              <w:bottom w:val="single" w:sz="4" w:space="0" w:color="auto"/>
              <w:right w:val="single" w:sz="8" w:space="0" w:color="auto"/>
            </w:tcBorders>
            <w:shd w:val="clear" w:color="auto" w:fill="auto"/>
            <w:vAlign w:val="center"/>
            <w:hideMark/>
          </w:tcPr>
          <w:p w14:paraId="78F42D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1 200,36</w:t>
            </w:r>
          </w:p>
        </w:tc>
      </w:tr>
      <w:tr w:rsidR="00AA4B74" w:rsidRPr="00FB616F" w14:paraId="7C7C9ED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A437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4EE81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E420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000 0106 9900001400 244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B5FB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42 280,00</w:t>
            </w:r>
          </w:p>
        </w:tc>
        <w:tc>
          <w:tcPr>
            <w:tcW w:w="1417" w:type="dxa"/>
            <w:tcBorders>
              <w:top w:val="nil"/>
              <w:left w:val="nil"/>
              <w:bottom w:val="single" w:sz="4" w:space="0" w:color="auto"/>
              <w:right w:val="single" w:sz="8" w:space="0" w:color="auto"/>
            </w:tcBorders>
            <w:shd w:val="clear" w:color="auto" w:fill="auto"/>
            <w:vAlign w:val="center"/>
            <w:hideMark/>
          </w:tcPr>
          <w:p w14:paraId="5E8176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39 811,00</w:t>
            </w:r>
          </w:p>
        </w:tc>
        <w:tc>
          <w:tcPr>
            <w:tcW w:w="1418" w:type="dxa"/>
            <w:tcBorders>
              <w:top w:val="nil"/>
              <w:left w:val="nil"/>
              <w:bottom w:val="single" w:sz="4" w:space="0" w:color="auto"/>
              <w:right w:val="single" w:sz="8" w:space="0" w:color="auto"/>
            </w:tcBorders>
            <w:shd w:val="clear" w:color="auto" w:fill="auto"/>
            <w:vAlign w:val="center"/>
            <w:hideMark/>
          </w:tcPr>
          <w:p w14:paraId="279E3C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2 469,00</w:t>
            </w:r>
          </w:p>
        </w:tc>
      </w:tr>
      <w:tr w:rsidR="00AA4B74" w:rsidRPr="00FB616F" w14:paraId="23A0598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E710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Другие общегосударственные вопросы</w:t>
            </w:r>
          </w:p>
        </w:tc>
        <w:tc>
          <w:tcPr>
            <w:tcW w:w="601" w:type="dxa"/>
            <w:tcBorders>
              <w:top w:val="nil"/>
              <w:left w:val="nil"/>
              <w:bottom w:val="single" w:sz="4" w:space="0" w:color="auto"/>
              <w:right w:val="single" w:sz="8" w:space="0" w:color="auto"/>
            </w:tcBorders>
            <w:shd w:val="clear" w:color="auto" w:fill="auto"/>
            <w:vAlign w:val="center"/>
            <w:hideMark/>
          </w:tcPr>
          <w:p w14:paraId="6273A9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2CF7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12D0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5 075 239,37</w:t>
            </w:r>
          </w:p>
        </w:tc>
        <w:tc>
          <w:tcPr>
            <w:tcW w:w="1417" w:type="dxa"/>
            <w:tcBorders>
              <w:top w:val="nil"/>
              <w:left w:val="nil"/>
              <w:bottom w:val="single" w:sz="4" w:space="0" w:color="auto"/>
              <w:right w:val="single" w:sz="8" w:space="0" w:color="auto"/>
            </w:tcBorders>
            <w:shd w:val="clear" w:color="auto" w:fill="auto"/>
            <w:vAlign w:val="center"/>
            <w:hideMark/>
          </w:tcPr>
          <w:p w14:paraId="3ED04B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3 410 143,97</w:t>
            </w:r>
          </w:p>
        </w:tc>
        <w:tc>
          <w:tcPr>
            <w:tcW w:w="1418" w:type="dxa"/>
            <w:tcBorders>
              <w:top w:val="nil"/>
              <w:left w:val="nil"/>
              <w:bottom w:val="single" w:sz="4" w:space="0" w:color="auto"/>
              <w:right w:val="single" w:sz="8" w:space="0" w:color="auto"/>
            </w:tcBorders>
            <w:shd w:val="clear" w:color="auto" w:fill="auto"/>
            <w:vAlign w:val="center"/>
            <w:hideMark/>
          </w:tcPr>
          <w:p w14:paraId="57FD18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1 665 095,40</w:t>
            </w:r>
          </w:p>
        </w:tc>
      </w:tr>
      <w:tr w:rsidR="00AA4B74" w:rsidRPr="00FB616F" w14:paraId="1ED1ECC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96A6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"Развитие и поддержка территориального общественного самоуправления в Куйбышевском районе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382E5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B69A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000 0113 1500019500 000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486C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7" w:type="dxa"/>
            <w:tcBorders>
              <w:top w:val="nil"/>
              <w:left w:val="nil"/>
              <w:bottom w:val="single" w:sz="4" w:space="0" w:color="auto"/>
              <w:right w:val="single" w:sz="8" w:space="0" w:color="auto"/>
            </w:tcBorders>
            <w:shd w:val="clear" w:color="auto" w:fill="auto"/>
            <w:vAlign w:val="center"/>
            <w:hideMark/>
          </w:tcPr>
          <w:p w14:paraId="147B4A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8" w:type="dxa"/>
            <w:tcBorders>
              <w:top w:val="nil"/>
              <w:left w:val="nil"/>
              <w:bottom w:val="single" w:sz="4" w:space="0" w:color="auto"/>
              <w:right w:val="single" w:sz="8" w:space="0" w:color="auto"/>
            </w:tcBorders>
            <w:shd w:val="clear" w:color="auto" w:fill="auto"/>
            <w:vAlign w:val="center"/>
            <w:hideMark/>
          </w:tcPr>
          <w:p w14:paraId="58E9DD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324C39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764D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381C6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A5B9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000 0113 1500019500 600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BE10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7" w:type="dxa"/>
            <w:tcBorders>
              <w:top w:val="nil"/>
              <w:left w:val="nil"/>
              <w:bottom w:val="single" w:sz="4" w:space="0" w:color="auto"/>
              <w:right w:val="single" w:sz="8" w:space="0" w:color="auto"/>
            </w:tcBorders>
            <w:shd w:val="clear" w:color="auto" w:fill="auto"/>
            <w:vAlign w:val="center"/>
            <w:hideMark/>
          </w:tcPr>
          <w:p w14:paraId="7A87E8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8" w:type="dxa"/>
            <w:tcBorders>
              <w:top w:val="nil"/>
              <w:left w:val="nil"/>
              <w:bottom w:val="single" w:sz="4" w:space="0" w:color="auto"/>
              <w:right w:val="single" w:sz="8" w:space="0" w:color="auto"/>
            </w:tcBorders>
            <w:shd w:val="clear" w:color="auto" w:fill="auto"/>
            <w:vAlign w:val="center"/>
            <w:hideMark/>
          </w:tcPr>
          <w:p w14:paraId="4AE01F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DCB3BE1"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6F84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1" w:type="dxa"/>
            <w:tcBorders>
              <w:top w:val="nil"/>
              <w:left w:val="nil"/>
              <w:bottom w:val="single" w:sz="4" w:space="0" w:color="auto"/>
              <w:right w:val="single" w:sz="8" w:space="0" w:color="auto"/>
            </w:tcBorders>
            <w:shd w:val="clear" w:color="auto" w:fill="auto"/>
            <w:vAlign w:val="center"/>
            <w:hideMark/>
          </w:tcPr>
          <w:p w14:paraId="453F6D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50FC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000 0113 1500019500 630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70269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7" w:type="dxa"/>
            <w:tcBorders>
              <w:top w:val="nil"/>
              <w:left w:val="nil"/>
              <w:bottom w:val="single" w:sz="4" w:space="0" w:color="auto"/>
              <w:right w:val="single" w:sz="8" w:space="0" w:color="auto"/>
            </w:tcBorders>
            <w:shd w:val="clear" w:color="auto" w:fill="auto"/>
            <w:vAlign w:val="center"/>
            <w:hideMark/>
          </w:tcPr>
          <w:p w14:paraId="528706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8" w:type="dxa"/>
            <w:tcBorders>
              <w:top w:val="nil"/>
              <w:left w:val="nil"/>
              <w:bottom w:val="single" w:sz="4" w:space="0" w:color="auto"/>
              <w:right w:val="single" w:sz="8" w:space="0" w:color="auto"/>
            </w:tcBorders>
            <w:shd w:val="clear" w:color="auto" w:fill="auto"/>
            <w:vAlign w:val="center"/>
            <w:hideMark/>
          </w:tcPr>
          <w:p w14:paraId="2100FB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7EFAEF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C504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(гранты в форме субсидий), не подлежащие казначейскому сопровождению</w:t>
            </w:r>
          </w:p>
        </w:tc>
        <w:tc>
          <w:tcPr>
            <w:tcW w:w="601" w:type="dxa"/>
            <w:tcBorders>
              <w:top w:val="nil"/>
              <w:left w:val="nil"/>
              <w:bottom w:val="single" w:sz="4" w:space="0" w:color="auto"/>
              <w:right w:val="single" w:sz="8" w:space="0" w:color="auto"/>
            </w:tcBorders>
            <w:shd w:val="clear" w:color="auto" w:fill="auto"/>
            <w:vAlign w:val="center"/>
            <w:hideMark/>
          </w:tcPr>
          <w:p w14:paraId="794978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A8C7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000 0113 1500019500 633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F629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7" w:type="dxa"/>
            <w:tcBorders>
              <w:top w:val="nil"/>
              <w:left w:val="nil"/>
              <w:bottom w:val="single" w:sz="4" w:space="0" w:color="auto"/>
              <w:right w:val="single" w:sz="8" w:space="0" w:color="auto"/>
            </w:tcBorders>
            <w:shd w:val="clear" w:color="auto" w:fill="auto"/>
            <w:vAlign w:val="center"/>
            <w:hideMark/>
          </w:tcPr>
          <w:p w14:paraId="5193F2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48 790,00</w:t>
            </w:r>
          </w:p>
        </w:tc>
        <w:tc>
          <w:tcPr>
            <w:tcW w:w="1418" w:type="dxa"/>
            <w:tcBorders>
              <w:top w:val="nil"/>
              <w:left w:val="nil"/>
              <w:bottom w:val="single" w:sz="4" w:space="0" w:color="auto"/>
              <w:right w:val="single" w:sz="8" w:space="0" w:color="auto"/>
            </w:tcBorders>
            <w:shd w:val="clear" w:color="auto" w:fill="auto"/>
            <w:vAlign w:val="center"/>
            <w:hideMark/>
          </w:tcPr>
          <w:p w14:paraId="33CE2F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3DD9121"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16DCEC"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мероприятий муниципальных программ развития территориального общественного самоуправления в Новосибирской области подпрограммы «Содействие развитию местного самоуправления» государственной программы Новосибирской области "Развитие </w:t>
            </w:r>
            <w:proofErr w:type="spellStart"/>
            <w:r w:rsidRPr="00FB616F">
              <w:rPr>
                <w:rFonts w:ascii="Arial CYR" w:hAnsi="Arial CYR" w:cs="Arial CYR"/>
                <w:sz w:val="14"/>
                <w:szCs w:val="14"/>
              </w:rPr>
              <w:t>инстит</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3525F1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BDC5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000 0113 1500070610 000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5AC4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7" w:type="dxa"/>
            <w:tcBorders>
              <w:top w:val="nil"/>
              <w:left w:val="nil"/>
              <w:bottom w:val="single" w:sz="4" w:space="0" w:color="auto"/>
              <w:right w:val="single" w:sz="8" w:space="0" w:color="auto"/>
            </w:tcBorders>
            <w:shd w:val="clear" w:color="auto" w:fill="auto"/>
            <w:vAlign w:val="center"/>
            <w:hideMark/>
          </w:tcPr>
          <w:p w14:paraId="573C0F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8" w:type="dxa"/>
            <w:tcBorders>
              <w:top w:val="nil"/>
              <w:left w:val="nil"/>
              <w:bottom w:val="single" w:sz="4" w:space="0" w:color="auto"/>
              <w:right w:val="single" w:sz="8" w:space="0" w:color="auto"/>
            </w:tcBorders>
            <w:shd w:val="clear" w:color="auto" w:fill="auto"/>
            <w:vAlign w:val="center"/>
            <w:hideMark/>
          </w:tcPr>
          <w:p w14:paraId="3619B9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FDEF6E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154B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69F29D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8F07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000 0113 1500070610 600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2F6C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7" w:type="dxa"/>
            <w:tcBorders>
              <w:top w:val="nil"/>
              <w:left w:val="nil"/>
              <w:bottom w:val="single" w:sz="4" w:space="0" w:color="auto"/>
              <w:right w:val="single" w:sz="8" w:space="0" w:color="auto"/>
            </w:tcBorders>
            <w:shd w:val="clear" w:color="auto" w:fill="auto"/>
            <w:vAlign w:val="center"/>
            <w:hideMark/>
          </w:tcPr>
          <w:p w14:paraId="0B58E8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8" w:type="dxa"/>
            <w:tcBorders>
              <w:top w:val="nil"/>
              <w:left w:val="nil"/>
              <w:bottom w:val="single" w:sz="4" w:space="0" w:color="auto"/>
              <w:right w:val="single" w:sz="8" w:space="0" w:color="auto"/>
            </w:tcBorders>
            <w:shd w:val="clear" w:color="auto" w:fill="auto"/>
            <w:vAlign w:val="center"/>
            <w:hideMark/>
          </w:tcPr>
          <w:p w14:paraId="6CCB57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C25FAEC"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B224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1" w:type="dxa"/>
            <w:tcBorders>
              <w:top w:val="nil"/>
              <w:left w:val="nil"/>
              <w:bottom w:val="single" w:sz="4" w:space="0" w:color="auto"/>
              <w:right w:val="single" w:sz="8" w:space="0" w:color="auto"/>
            </w:tcBorders>
            <w:shd w:val="clear" w:color="auto" w:fill="auto"/>
            <w:vAlign w:val="center"/>
            <w:hideMark/>
          </w:tcPr>
          <w:p w14:paraId="4833F6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92C6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000 0113 1500070610 630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5DC59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7" w:type="dxa"/>
            <w:tcBorders>
              <w:top w:val="nil"/>
              <w:left w:val="nil"/>
              <w:bottom w:val="single" w:sz="4" w:space="0" w:color="auto"/>
              <w:right w:val="single" w:sz="8" w:space="0" w:color="auto"/>
            </w:tcBorders>
            <w:shd w:val="clear" w:color="auto" w:fill="auto"/>
            <w:vAlign w:val="center"/>
            <w:hideMark/>
          </w:tcPr>
          <w:p w14:paraId="215113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8" w:type="dxa"/>
            <w:tcBorders>
              <w:top w:val="nil"/>
              <w:left w:val="nil"/>
              <w:bottom w:val="single" w:sz="4" w:space="0" w:color="auto"/>
              <w:right w:val="single" w:sz="8" w:space="0" w:color="auto"/>
            </w:tcBorders>
            <w:shd w:val="clear" w:color="auto" w:fill="auto"/>
            <w:vAlign w:val="center"/>
            <w:hideMark/>
          </w:tcPr>
          <w:p w14:paraId="3E707A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A1693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1827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Субсидии (гранты в форме субсидий), не подлежащие казначейскому сопровождению</w:t>
            </w:r>
          </w:p>
        </w:tc>
        <w:tc>
          <w:tcPr>
            <w:tcW w:w="601" w:type="dxa"/>
            <w:tcBorders>
              <w:top w:val="nil"/>
              <w:left w:val="nil"/>
              <w:bottom w:val="single" w:sz="4" w:space="0" w:color="auto"/>
              <w:right w:val="single" w:sz="8" w:space="0" w:color="auto"/>
            </w:tcBorders>
            <w:shd w:val="clear" w:color="auto" w:fill="auto"/>
            <w:vAlign w:val="center"/>
            <w:hideMark/>
          </w:tcPr>
          <w:p w14:paraId="31C329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2167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000 0113 1500070610 633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796DF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7" w:type="dxa"/>
            <w:tcBorders>
              <w:top w:val="nil"/>
              <w:left w:val="nil"/>
              <w:bottom w:val="single" w:sz="4" w:space="0" w:color="auto"/>
              <w:right w:val="single" w:sz="8" w:space="0" w:color="auto"/>
            </w:tcBorders>
            <w:shd w:val="clear" w:color="auto" w:fill="auto"/>
            <w:vAlign w:val="center"/>
            <w:hideMark/>
          </w:tcPr>
          <w:p w14:paraId="021024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927 000,00</w:t>
            </w:r>
          </w:p>
        </w:tc>
        <w:tc>
          <w:tcPr>
            <w:tcW w:w="1418" w:type="dxa"/>
            <w:tcBorders>
              <w:top w:val="nil"/>
              <w:left w:val="nil"/>
              <w:bottom w:val="single" w:sz="4" w:space="0" w:color="auto"/>
              <w:right w:val="single" w:sz="8" w:space="0" w:color="auto"/>
            </w:tcBorders>
            <w:shd w:val="clear" w:color="auto" w:fill="auto"/>
            <w:vAlign w:val="center"/>
            <w:hideMark/>
          </w:tcPr>
          <w:p w14:paraId="405DB9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7C9E8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4E69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Оценка недвижимости, признание прав и регулирование отношений по государственной собственности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302E69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F7F74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ACE4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1EC104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29 610,00</w:t>
            </w:r>
          </w:p>
        </w:tc>
        <w:tc>
          <w:tcPr>
            <w:tcW w:w="1418" w:type="dxa"/>
            <w:tcBorders>
              <w:top w:val="nil"/>
              <w:left w:val="nil"/>
              <w:bottom w:val="single" w:sz="4" w:space="0" w:color="auto"/>
              <w:right w:val="single" w:sz="8" w:space="0" w:color="auto"/>
            </w:tcBorders>
            <w:shd w:val="clear" w:color="auto" w:fill="auto"/>
            <w:vAlign w:val="center"/>
            <w:hideMark/>
          </w:tcPr>
          <w:p w14:paraId="6DE0DC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10 390,00</w:t>
            </w:r>
          </w:p>
        </w:tc>
      </w:tr>
      <w:tr w:rsidR="00AA4B74" w:rsidRPr="00FB616F" w14:paraId="01AEA21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DB32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52005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7DA2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DE81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712D57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29 610,00</w:t>
            </w:r>
          </w:p>
        </w:tc>
        <w:tc>
          <w:tcPr>
            <w:tcW w:w="1418" w:type="dxa"/>
            <w:tcBorders>
              <w:top w:val="nil"/>
              <w:left w:val="nil"/>
              <w:bottom w:val="single" w:sz="4" w:space="0" w:color="auto"/>
              <w:right w:val="single" w:sz="8" w:space="0" w:color="auto"/>
            </w:tcBorders>
            <w:shd w:val="clear" w:color="auto" w:fill="auto"/>
            <w:vAlign w:val="center"/>
            <w:hideMark/>
          </w:tcPr>
          <w:p w14:paraId="738CF5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10 390,00</w:t>
            </w:r>
          </w:p>
        </w:tc>
      </w:tr>
      <w:tr w:rsidR="00AA4B74" w:rsidRPr="00FB616F" w14:paraId="40CAE1D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8E39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25141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5AB8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D6F6D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06B785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29 610,00</w:t>
            </w:r>
          </w:p>
        </w:tc>
        <w:tc>
          <w:tcPr>
            <w:tcW w:w="1418" w:type="dxa"/>
            <w:tcBorders>
              <w:top w:val="nil"/>
              <w:left w:val="nil"/>
              <w:bottom w:val="single" w:sz="4" w:space="0" w:color="auto"/>
              <w:right w:val="single" w:sz="8" w:space="0" w:color="auto"/>
            </w:tcBorders>
            <w:shd w:val="clear" w:color="auto" w:fill="auto"/>
            <w:vAlign w:val="center"/>
            <w:hideMark/>
          </w:tcPr>
          <w:p w14:paraId="4996FF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10 390,00</w:t>
            </w:r>
          </w:p>
        </w:tc>
      </w:tr>
      <w:tr w:rsidR="00AA4B74" w:rsidRPr="00FB616F" w14:paraId="5235ACE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45BE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08B5C1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C55F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0075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36B714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29 610,00</w:t>
            </w:r>
          </w:p>
        </w:tc>
        <w:tc>
          <w:tcPr>
            <w:tcW w:w="1418" w:type="dxa"/>
            <w:tcBorders>
              <w:top w:val="nil"/>
              <w:left w:val="nil"/>
              <w:bottom w:val="single" w:sz="4" w:space="0" w:color="auto"/>
              <w:right w:val="single" w:sz="8" w:space="0" w:color="auto"/>
            </w:tcBorders>
            <w:shd w:val="clear" w:color="auto" w:fill="auto"/>
            <w:vAlign w:val="center"/>
            <w:hideMark/>
          </w:tcPr>
          <w:p w14:paraId="288A06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10 390,00</w:t>
            </w:r>
          </w:p>
        </w:tc>
      </w:tr>
      <w:tr w:rsidR="00AA4B74" w:rsidRPr="00FB616F" w14:paraId="1F0527C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367C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государственных функций, связанных с общегосударственным управлением</w:t>
            </w:r>
          </w:p>
        </w:tc>
        <w:tc>
          <w:tcPr>
            <w:tcW w:w="601" w:type="dxa"/>
            <w:tcBorders>
              <w:top w:val="nil"/>
              <w:left w:val="nil"/>
              <w:bottom w:val="single" w:sz="4" w:space="0" w:color="auto"/>
              <w:right w:val="single" w:sz="8" w:space="0" w:color="auto"/>
            </w:tcBorders>
            <w:shd w:val="clear" w:color="auto" w:fill="auto"/>
            <w:vAlign w:val="center"/>
            <w:hideMark/>
          </w:tcPr>
          <w:p w14:paraId="7554D8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1212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51FB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3 183 789,37</w:t>
            </w:r>
          </w:p>
        </w:tc>
        <w:tc>
          <w:tcPr>
            <w:tcW w:w="1417" w:type="dxa"/>
            <w:tcBorders>
              <w:top w:val="nil"/>
              <w:left w:val="nil"/>
              <w:bottom w:val="single" w:sz="4" w:space="0" w:color="auto"/>
              <w:right w:val="single" w:sz="8" w:space="0" w:color="auto"/>
            </w:tcBorders>
            <w:shd w:val="clear" w:color="auto" w:fill="auto"/>
            <w:vAlign w:val="center"/>
            <w:hideMark/>
          </w:tcPr>
          <w:p w14:paraId="1F332B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1 949 773,58</w:t>
            </w:r>
          </w:p>
        </w:tc>
        <w:tc>
          <w:tcPr>
            <w:tcW w:w="1418" w:type="dxa"/>
            <w:tcBorders>
              <w:top w:val="nil"/>
              <w:left w:val="nil"/>
              <w:bottom w:val="single" w:sz="4" w:space="0" w:color="auto"/>
              <w:right w:val="single" w:sz="8" w:space="0" w:color="auto"/>
            </w:tcBorders>
            <w:shd w:val="clear" w:color="auto" w:fill="auto"/>
            <w:vAlign w:val="center"/>
            <w:hideMark/>
          </w:tcPr>
          <w:p w14:paraId="092301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1 234 015,79</w:t>
            </w:r>
          </w:p>
        </w:tc>
      </w:tr>
      <w:tr w:rsidR="00AA4B74" w:rsidRPr="00FB616F" w14:paraId="7120532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D347B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B733C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E6DD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D95B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1 493 160,00</w:t>
            </w:r>
          </w:p>
        </w:tc>
        <w:tc>
          <w:tcPr>
            <w:tcW w:w="1417" w:type="dxa"/>
            <w:tcBorders>
              <w:top w:val="nil"/>
              <w:left w:val="nil"/>
              <w:bottom w:val="single" w:sz="4" w:space="0" w:color="auto"/>
              <w:right w:val="single" w:sz="8" w:space="0" w:color="auto"/>
            </w:tcBorders>
            <w:shd w:val="clear" w:color="auto" w:fill="auto"/>
            <w:vAlign w:val="center"/>
            <w:hideMark/>
          </w:tcPr>
          <w:p w14:paraId="328E47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1 457 403,48</w:t>
            </w:r>
          </w:p>
        </w:tc>
        <w:tc>
          <w:tcPr>
            <w:tcW w:w="1418" w:type="dxa"/>
            <w:tcBorders>
              <w:top w:val="nil"/>
              <w:left w:val="nil"/>
              <w:bottom w:val="single" w:sz="4" w:space="0" w:color="auto"/>
              <w:right w:val="single" w:sz="8" w:space="0" w:color="auto"/>
            </w:tcBorders>
            <w:shd w:val="clear" w:color="auto" w:fill="auto"/>
            <w:vAlign w:val="center"/>
            <w:hideMark/>
          </w:tcPr>
          <w:p w14:paraId="174946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35 756,52</w:t>
            </w:r>
          </w:p>
        </w:tc>
      </w:tr>
      <w:tr w:rsidR="00AA4B74" w:rsidRPr="00FB616F" w14:paraId="5650E40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2249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E73EA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016A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5A7D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1 493 160,00</w:t>
            </w:r>
          </w:p>
        </w:tc>
        <w:tc>
          <w:tcPr>
            <w:tcW w:w="1417" w:type="dxa"/>
            <w:tcBorders>
              <w:top w:val="nil"/>
              <w:left w:val="nil"/>
              <w:bottom w:val="single" w:sz="4" w:space="0" w:color="auto"/>
              <w:right w:val="single" w:sz="8" w:space="0" w:color="auto"/>
            </w:tcBorders>
            <w:shd w:val="clear" w:color="auto" w:fill="auto"/>
            <w:vAlign w:val="center"/>
            <w:hideMark/>
          </w:tcPr>
          <w:p w14:paraId="1782F5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1 457 403,48</w:t>
            </w:r>
          </w:p>
        </w:tc>
        <w:tc>
          <w:tcPr>
            <w:tcW w:w="1418" w:type="dxa"/>
            <w:tcBorders>
              <w:top w:val="nil"/>
              <w:left w:val="nil"/>
              <w:bottom w:val="single" w:sz="4" w:space="0" w:color="auto"/>
              <w:right w:val="single" w:sz="8" w:space="0" w:color="auto"/>
            </w:tcBorders>
            <w:shd w:val="clear" w:color="auto" w:fill="auto"/>
            <w:vAlign w:val="center"/>
            <w:hideMark/>
          </w:tcPr>
          <w:p w14:paraId="1604EE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35 756,52</w:t>
            </w:r>
          </w:p>
        </w:tc>
      </w:tr>
      <w:tr w:rsidR="00AA4B74" w:rsidRPr="00FB616F" w14:paraId="3800417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48E0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1ED471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1AF4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2126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90 400,00</w:t>
            </w:r>
          </w:p>
        </w:tc>
        <w:tc>
          <w:tcPr>
            <w:tcW w:w="1417" w:type="dxa"/>
            <w:tcBorders>
              <w:top w:val="nil"/>
              <w:left w:val="nil"/>
              <w:bottom w:val="single" w:sz="4" w:space="0" w:color="auto"/>
              <w:right w:val="single" w:sz="8" w:space="0" w:color="auto"/>
            </w:tcBorders>
            <w:shd w:val="clear" w:color="auto" w:fill="auto"/>
            <w:vAlign w:val="center"/>
            <w:hideMark/>
          </w:tcPr>
          <w:p w14:paraId="52C2D8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90 400,00</w:t>
            </w:r>
          </w:p>
        </w:tc>
        <w:tc>
          <w:tcPr>
            <w:tcW w:w="1418" w:type="dxa"/>
            <w:tcBorders>
              <w:top w:val="nil"/>
              <w:left w:val="nil"/>
              <w:bottom w:val="single" w:sz="4" w:space="0" w:color="auto"/>
              <w:right w:val="single" w:sz="8" w:space="0" w:color="auto"/>
            </w:tcBorders>
            <w:shd w:val="clear" w:color="auto" w:fill="auto"/>
            <w:vAlign w:val="center"/>
            <w:hideMark/>
          </w:tcPr>
          <w:p w14:paraId="17FF4B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A5407E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DD70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62C87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5F289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A3CE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1 402 760,00</w:t>
            </w:r>
          </w:p>
        </w:tc>
        <w:tc>
          <w:tcPr>
            <w:tcW w:w="1417" w:type="dxa"/>
            <w:tcBorders>
              <w:top w:val="nil"/>
              <w:left w:val="nil"/>
              <w:bottom w:val="single" w:sz="4" w:space="0" w:color="auto"/>
              <w:right w:val="single" w:sz="8" w:space="0" w:color="auto"/>
            </w:tcBorders>
            <w:shd w:val="clear" w:color="auto" w:fill="auto"/>
            <w:vAlign w:val="center"/>
            <w:hideMark/>
          </w:tcPr>
          <w:p w14:paraId="5D41EB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1 367 003,48</w:t>
            </w:r>
          </w:p>
        </w:tc>
        <w:tc>
          <w:tcPr>
            <w:tcW w:w="1418" w:type="dxa"/>
            <w:tcBorders>
              <w:top w:val="nil"/>
              <w:left w:val="nil"/>
              <w:bottom w:val="single" w:sz="4" w:space="0" w:color="auto"/>
              <w:right w:val="single" w:sz="8" w:space="0" w:color="auto"/>
            </w:tcBorders>
            <w:shd w:val="clear" w:color="auto" w:fill="auto"/>
            <w:vAlign w:val="center"/>
            <w:hideMark/>
          </w:tcPr>
          <w:p w14:paraId="44FD73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35 756,52</w:t>
            </w:r>
          </w:p>
        </w:tc>
      </w:tr>
      <w:tr w:rsidR="00AA4B74" w:rsidRPr="00FB616F" w14:paraId="32AB27A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C048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2FB645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8AB0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B3C6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114 940,00</w:t>
            </w:r>
          </w:p>
        </w:tc>
        <w:tc>
          <w:tcPr>
            <w:tcW w:w="1417" w:type="dxa"/>
            <w:tcBorders>
              <w:top w:val="nil"/>
              <w:left w:val="nil"/>
              <w:bottom w:val="single" w:sz="4" w:space="0" w:color="auto"/>
              <w:right w:val="single" w:sz="8" w:space="0" w:color="auto"/>
            </w:tcBorders>
            <w:shd w:val="clear" w:color="auto" w:fill="auto"/>
            <w:vAlign w:val="center"/>
            <w:hideMark/>
          </w:tcPr>
          <w:p w14:paraId="70E537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45 976,00</w:t>
            </w:r>
          </w:p>
        </w:tc>
        <w:tc>
          <w:tcPr>
            <w:tcW w:w="1418" w:type="dxa"/>
            <w:tcBorders>
              <w:top w:val="nil"/>
              <w:left w:val="nil"/>
              <w:bottom w:val="single" w:sz="4" w:space="0" w:color="auto"/>
              <w:right w:val="single" w:sz="8" w:space="0" w:color="auto"/>
            </w:tcBorders>
            <w:shd w:val="clear" w:color="auto" w:fill="auto"/>
            <w:vAlign w:val="center"/>
            <w:hideMark/>
          </w:tcPr>
          <w:p w14:paraId="248238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68 964,00</w:t>
            </w:r>
          </w:p>
        </w:tc>
      </w:tr>
      <w:tr w:rsidR="00AA4B74" w:rsidRPr="00FB616F" w14:paraId="5729970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1CE8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4F0B28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1F91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000 0113 9900001620 360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15F5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114 940,00</w:t>
            </w:r>
          </w:p>
        </w:tc>
        <w:tc>
          <w:tcPr>
            <w:tcW w:w="1417" w:type="dxa"/>
            <w:tcBorders>
              <w:top w:val="nil"/>
              <w:left w:val="nil"/>
              <w:bottom w:val="single" w:sz="4" w:space="0" w:color="auto"/>
              <w:right w:val="single" w:sz="8" w:space="0" w:color="auto"/>
            </w:tcBorders>
            <w:shd w:val="clear" w:color="auto" w:fill="auto"/>
            <w:vAlign w:val="center"/>
            <w:hideMark/>
          </w:tcPr>
          <w:p w14:paraId="6D87DB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45 976,00</w:t>
            </w:r>
          </w:p>
        </w:tc>
        <w:tc>
          <w:tcPr>
            <w:tcW w:w="1418" w:type="dxa"/>
            <w:tcBorders>
              <w:top w:val="nil"/>
              <w:left w:val="nil"/>
              <w:bottom w:val="single" w:sz="4" w:space="0" w:color="auto"/>
              <w:right w:val="single" w:sz="8" w:space="0" w:color="auto"/>
            </w:tcBorders>
            <w:shd w:val="clear" w:color="auto" w:fill="auto"/>
            <w:vAlign w:val="center"/>
            <w:hideMark/>
          </w:tcPr>
          <w:p w14:paraId="1002D1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68 964,00</w:t>
            </w:r>
          </w:p>
        </w:tc>
      </w:tr>
      <w:tr w:rsidR="00AA4B74" w:rsidRPr="00FB616F" w14:paraId="0EE6E00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9372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40A745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32D5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538CD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1 531 689,37</w:t>
            </w:r>
          </w:p>
        </w:tc>
        <w:tc>
          <w:tcPr>
            <w:tcW w:w="1417" w:type="dxa"/>
            <w:tcBorders>
              <w:top w:val="nil"/>
              <w:left w:val="nil"/>
              <w:bottom w:val="single" w:sz="4" w:space="0" w:color="auto"/>
              <w:right w:val="single" w:sz="8" w:space="0" w:color="auto"/>
            </w:tcBorders>
            <w:shd w:val="clear" w:color="auto" w:fill="auto"/>
            <w:vAlign w:val="center"/>
            <w:hideMark/>
          </w:tcPr>
          <w:p w14:paraId="1F3785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402 394,10</w:t>
            </w:r>
          </w:p>
        </w:tc>
        <w:tc>
          <w:tcPr>
            <w:tcW w:w="1418" w:type="dxa"/>
            <w:tcBorders>
              <w:top w:val="nil"/>
              <w:left w:val="nil"/>
              <w:bottom w:val="single" w:sz="4" w:space="0" w:color="auto"/>
              <w:right w:val="single" w:sz="8" w:space="0" w:color="auto"/>
            </w:tcBorders>
            <w:shd w:val="clear" w:color="auto" w:fill="auto"/>
            <w:vAlign w:val="center"/>
            <w:hideMark/>
          </w:tcPr>
          <w:p w14:paraId="300A1C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1 129 295,27</w:t>
            </w:r>
          </w:p>
        </w:tc>
      </w:tr>
      <w:tr w:rsidR="00AA4B74" w:rsidRPr="00FB616F" w14:paraId="6B97124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2D60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49EB81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D397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5913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1 531 689,37</w:t>
            </w:r>
          </w:p>
        </w:tc>
        <w:tc>
          <w:tcPr>
            <w:tcW w:w="1417" w:type="dxa"/>
            <w:tcBorders>
              <w:top w:val="nil"/>
              <w:left w:val="nil"/>
              <w:bottom w:val="single" w:sz="4" w:space="0" w:color="auto"/>
              <w:right w:val="single" w:sz="8" w:space="0" w:color="auto"/>
            </w:tcBorders>
            <w:shd w:val="clear" w:color="auto" w:fill="auto"/>
            <w:vAlign w:val="center"/>
            <w:hideMark/>
          </w:tcPr>
          <w:p w14:paraId="3E4603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402 394,10</w:t>
            </w:r>
          </w:p>
        </w:tc>
        <w:tc>
          <w:tcPr>
            <w:tcW w:w="1418" w:type="dxa"/>
            <w:tcBorders>
              <w:top w:val="nil"/>
              <w:left w:val="nil"/>
              <w:bottom w:val="single" w:sz="4" w:space="0" w:color="auto"/>
              <w:right w:val="single" w:sz="8" w:space="0" w:color="auto"/>
            </w:tcBorders>
            <w:shd w:val="clear" w:color="auto" w:fill="auto"/>
            <w:vAlign w:val="center"/>
            <w:hideMark/>
          </w:tcPr>
          <w:p w14:paraId="1F005A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1 129 295,27</w:t>
            </w:r>
          </w:p>
        </w:tc>
      </w:tr>
      <w:tr w:rsidR="00AA4B74" w:rsidRPr="00FB616F" w14:paraId="1C6BF7A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A4F0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5BB02B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7728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000 0113 9900001620 414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5EC3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1 531 689,37</w:t>
            </w:r>
          </w:p>
        </w:tc>
        <w:tc>
          <w:tcPr>
            <w:tcW w:w="1417" w:type="dxa"/>
            <w:tcBorders>
              <w:top w:val="nil"/>
              <w:left w:val="nil"/>
              <w:bottom w:val="single" w:sz="4" w:space="0" w:color="auto"/>
              <w:right w:val="single" w:sz="8" w:space="0" w:color="auto"/>
            </w:tcBorders>
            <w:shd w:val="clear" w:color="auto" w:fill="auto"/>
            <w:vAlign w:val="center"/>
            <w:hideMark/>
          </w:tcPr>
          <w:p w14:paraId="3C7F71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402 394,10</w:t>
            </w:r>
          </w:p>
        </w:tc>
        <w:tc>
          <w:tcPr>
            <w:tcW w:w="1418" w:type="dxa"/>
            <w:tcBorders>
              <w:top w:val="nil"/>
              <w:left w:val="nil"/>
              <w:bottom w:val="single" w:sz="4" w:space="0" w:color="auto"/>
              <w:right w:val="single" w:sz="8" w:space="0" w:color="auto"/>
            </w:tcBorders>
            <w:shd w:val="clear" w:color="auto" w:fill="auto"/>
            <w:vAlign w:val="center"/>
            <w:hideMark/>
          </w:tcPr>
          <w:p w14:paraId="0038C1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1 129 295,27</w:t>
            </w:r>
          </w:p>
        </w:tc>
      </w:tr>
      <w:tr w:rsidR="00AA4B74" w:rsidRPr="00FB616F" w14:paraId="622F24A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086C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5F2FBB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42EF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3FDE0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44 000,00</w:t>
            </w:r>
          </w:p>
        </w:tc>
        <w:tc>
          <w:tcPr>
            <w:tcW w:w="1417" w:type="dxa"/>
            <w:tcBorders>
              <w:top w:val="nil"/>
              <w:left w:val="nil"/>
              <w:bottom w:val="single" w:sz="4" w:space="0" w:color="auto"/>
              <w:right w:val="single" w:sz="8" w:space="0" w:color="auto"/>
            </w:tcBorders>
            <w:shd w:val="clear" w:color="auto" w:fill="auto"/>
            <w:vAlign w:val="center"/>
            <w:hideMark/>
          </w:tcPr>
          <w:p w14:paraId="2D96B6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44 000,00</w:t>
            </w:r>
          </w:p>
        </w:tc>
        <w:tc>
          <w:tcPr>
            <w:tcW w:w="1418" w:type="dxa"/>
            <w:tcBorders>
              <w:top w:val="nil"/>
              <w:left w:val="nil"/>
              <w:bottom w:val="single" w:sz="4" w:space="0" w:color="auto"/>
              <w:right w:val="single" w:sz="8" w:space="0" w:color="auto"/>
            </w:tcBorders>
            <w:shd w:val="clear" w:color="auto" w:fill="auto"/>
            <w:vAlign w:val="center"/>
            <w:hideMark/>
          </w:tcPr>
          <w:p w14:paraId="09DC44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DE924A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9E9D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Исполнение судебных актов</w:t>
            </w:r>
          </w:p>
        </w:tc>
        <w:tc>
          <w:tcPr>
            <w:tcW w:w="601" w:type="dxa"/>
            <w:tcBorders>
              <w:top w:val="nil"/>
              <w:left w:val="nil"/>
              <w:bottom w:val="single" w:sz="4" w:space="0" w:color="auto"/>
              <w:right w:val="single" w:sz="8" w:space="0" w:color="auto"/>
            </w:tcBorders>
            <w:shd w:val="clear" w:color="auto" w:fill="auto"/>
            <w:vAlign w:val="center"/>
            <w:hideMark/>
          </w:tcPr>
          <w:p w14:paraId="71006D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8098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000 0113 9900001620 830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73CA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4 000,00</w:t>
            </w:r>
          </w:p>
        </w:tc>
        <w:tc>
          <w:tcPr>
            <w:tcW w:w="1417" w:type="dxa"/>
            <w:tcBorders>
              <w:top w:val="nil"/>
              <w:left w:val="nil"/>
              <w:bottom w:val="single" w:sz="4" w:space="0" w:color="auto"/>
              <w:right w:val="single" w:sz="8" w:space="0" w:color="auto"/>
            </w:tcBorders>
            <w:shd w:val="clear" w:color="auto" w:fill="auto"/>
            <w:vAlign w:val="center"/>
            <w:hideMark/>
          </w:tcPr>
          <w:p w14:paraId="4D2EF6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14:paraId="1DB117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8796D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2EDB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Исполнение судебных актов Российской Федерации и мировых соглашений по возмещению причиненного вреда</w:t>
            </w:r>
          </w:p>
        </w:tc>
        <w:tc>
          <w:tcPr>
            <w:tcW w:w="601" w:type="dxa"/>
            <w:tcBorders>
              <w:top w:val="nil"/>
              <w:left w:val="nil"/>
              <w:bottom w:val="single" w:sz="4" w:space="0" w:color="auto"/>
              <w:right w:val="single" w:sz="8" w:space="0" w:color="auto"/>
            </w:tcBorders>
            <w:shd w:val="clear" w:color="auto" w:fill="auto"/>
            <w:vAlign w:val="center"/>
            <w:hideMark/>
          </w:tcPr>
          <w:p w14:paraId="74B9D5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30DA4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000 0113 9900001620 831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339B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4 000,00</w:t>
            </w:r>
          </w:p>
        </w:tc>
        <w:tc>
          <w:tcPr>
            <w:tcW w:w="1417" w:type="dxa"/>
            <w:tcBorders>
              <w:top w:val="nil"/>
              <w:left w:val="nil"/>
              <w:bottom w:val="single" w:sz="4" w:space="0" w:color="auto"/>
              <w:right w:val="single" w:sz="8" w:space="0" w:color="auto"/>
            </w:tcBorders>
            <w:shd w:val="clear" w:color="auto" w:fill="auto"/>
            <w:vAlign w:val="center"/>
            <w:hideMark/>
          </w:tcPr>
          <w:p w14:paraId="47D055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4 000,00</w:t>
            </w:r>
          </w:p>
        </w:tc>
        <w:tc>
          <w:tcPr>
            <w:tcW w:w="1418" w:type="dxa"/>
            <w:tcBorders>
              <w:top w:val="nil"/>
              <w:left w:val="nil"/>
              <w:bottom w:val="single" w:sz="4" w:space="0" w:color="auto"/>
              <w:right w:val="single" w:sz="8" w:space="0" w:color="auto"/>
            </w:tcBorders>
            <w:shd w:val="clear" w:color="auto" w:fill="auto"/>
            <w:vAlign w:val="center"/>
            <w:hideMark/>
          </w:tcPr>
          <w:p w14:paraId="1E60B1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3A104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B331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1F78B2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55143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EF659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4BE6A2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8" w:type="dxa"/>
            <w:tcBorders>
              <w:top w:val="nil"/>
              <w:left w:val="nil"/>
              <w:bottom w:val="single" w:sz="4" w:space="0" w:color="auto"/>
              <w:right w:val="single" w:sz="8" w:space="0" w:color="auto"/>
            </w:tcBorders>
            <w:shd w:val="clear" w:color="auto" w:fill="auto"/>
            <w:vAlign w:val="center"/>
            <w:hideMark/>
          </w:tcPr>
          <w:p w14:paraId="69EF9B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B2511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8E20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258FD8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76C5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000 0113 9900001620 853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94C1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3ADDF2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8" w:type="dxa"/>
            <w:tcBorders>
              <w:top w:val="nil"/>
              <w:left w:val="nil"/>
              <w:bottom w:val="single" w:sz="4" w:space="0" w:color="auto"/>
              <w:right w:val="single" w:sz="8" w:space="0" w:color="auto"/>
            </w:tcBorders>
            <w:shd w:val="clear" w:color="auto" w:fill="auto"/>
            <w:vAlign w:val="center"/>
            <w:hideMark/>
          </w:tcPr>
          <w:p w14:paraId="6FB8B9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94427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DD28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Субвенции на проведение Всероссийской переписи населения 2020 года</w:t>
            </w:r>
          </w:p>
        </w:tc>
        <w:tc>
          <w:tcPr>
            <w:tcW w:w="601" w:type="dxa"/>
            <w:tcBorders>
              <w:top w:val="nil"/>
              <w:left w:val="nil"/>
              <w:bottom w:val="single" w:sz="4" w:space="0" w:color="auto"/>
              <w:right w:val="single" w:sz="8" w:space="0" w:color="auto"/>
            </w:tcBorders>
            <w:shd w:val="clear" w:color="auto" w:fill="auto"/>
            <w:vAlign w:val="center"/>
            <w:hideMark/>
          </w:tcPr>
          <w:p w14:paraId="6264FE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8BBA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000 0113 9900054690 000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67F61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875 660,00</w:t>
            </w:r>
          </w:p>
        </w:tc>
        <w:tc>
          <w:tcPr>
            <w:tcW w:w="1417" w:type="dxa"/>
            <w:tcBorders>
              <w:top w:val="nil"/>
              <w:left w:val="nil"/>
              <w:bottom w:val="single" w:sz="4" w:space="0" w:color="auto"/>
              <w:right w:val="single" w:sz="8" w:space="0" w:color="auto"/>
            </w:tcBorders>
            <w:shd w:val="clear" w:color="auto" w:fill="auto"/>
            <w:vAlign w:val="center"/>
            <w:hideMark/>
          </w:tcPr>
          <w:p w14:paraId="7FCF15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454 970,39</w:t>
            </w:r>
          </w:p>
        </w:tc>
        <w:tc>
          <w:tcPr>
            <w:tcW w:w="1418" w:type="dxa"/>
            <w:tcBorders>
              <w:top w:val="nil"/>
              <w:left w:val="nil"/>
              <w:bottom w:val="single" w:sz="4" w:space="0" w:color="auto"/>
              <w:right w:val="single" w:sz="8" w:space="0" w:color="auto"/>
            </w:tcBorders>
            <w:shd w:val="clear" w:color="auto" w:fill="auto"/>
            <w:vAlign w:val="center"/>
            <w:hideMark/>
          </w:tcPr>
          <w:p w14:paraId="4674D1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420 689,61</w:t>
            </w:r>
          </w:p>
        </w:tc>
      </w:tr>
      <w:tr w:rsidR="00AA4B74" w:rsidRPr="00FB616F" w14:paraId="5BFBD06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C64A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633AB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51A5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000 0113 9900054690 200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47AA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875 660,00</w:t>
            </w:r>
          </w:p>
        </w:tc>
        <w:tc>
          <w:tcPr>
            <w:tcW w:w="1417" w:type="dxa"/>
            <w:tcBorders>
              <w:top w:val="nil"/>
              <w:left w:val="nil"/>
              <w:bottom w:val="single" w:sz="4" w:space="0" w:color="auto"/>
              <w:right w:val="single" w:sz="8" w:space="0" w:color="auto"/>
            </w:tcBorders>
            <w:shd w:val="clear" w:color="auto" w:fill="auto"/>
            <w:vAlign w:val="center"/>
            <w:hideMark/>
          </w:tcPr>
          <w:p w14:paraId="22525F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454 970,39</w:t>
            </w:r>
          </w:p>
        </w:tc>
        <w:tc>
          <w:tcPr>
            <w:tcW w:w="1418" w:type="dxa"/>
            <w:tcBorders>
              <w:top w:val="nil"/>
              <w:left w:val="nil"/>
              <w:bottom w:val="single" w:sz="4" w:space="0" w:color="auto"/>
              <w:right w:val="single" w:sz="8" w:space="0" w:color="auto"/>
            </w:tcBorders>
            <w:shd w:val="clear" w:color="auto" w:fill="auto"/>
            <w:vAlign w:val="center"/>
            <w:hideMark/>
          </w:tcPr>
          <w:p w14:paraId="4D1FE75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420 689,61</w:t>
            </w:r>
          </w:p>
        </w:tc>
      </w:tr>
      <w:tr w:rsidR="00AA4B74" w:rsidRPr="00FB616F" w14:paraId="269AACA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779F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63AF3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ACFD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000 0113 9900054690 240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9743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875 660,00</w:t>
            </w:r>
          </w:p>
        </w:tc>
        <w:tc>
          <w:tcPr>
            <w:tcW w:w="1417" w:type="dxa"/>
            <w:tcBorders>
              <w:top w:val="nil"/>
              <w:left w:val="nil"/>
              <w:bottom w:val="single" w:sz="4" w:space="0" w:color="auto"/>
              <w:right w:val="single" w:sz="8" w:space="0" w:color="auto"/>
            </w:tcBorders>
            <w:shd w:val="clear" w:color="auto" w:fill="auto"/>
            <w:vAlign w:val="center"/>
            <w:hideMark/>
          </w:tcPr>
          <w:p w14:paraId="2EFAA3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454 970,39</w:t>
            </w:r>
          </w:p>
        </w:tc>
        <w:tc>
          <w:tcPr>
            <w:tcW w:w="1418" w:type="dxa"/>
            <w:tcBorders>
              <w:top w:val="nil"/>
              <w:left w:val="nil"/>
              <w:bottom w:val="single" w:sz="4" w:space="0" w:color="auto"/>
              <w:right w:val="single" w:sz="8" w:space="0" w:color="auto"/>
            </w:tcBorders>
            <w:shd w:val="clear" w:color="auto" w:fill="auto"/>
            <w:vAlign w:val="center"/>
            <w:hideMark/>
          </w:tcPr>
          <w:p w14:paraId="6061E4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420 689,61</w:t>
            </w:r>
          </w:p>
        </w:tc>
      </w:tr>
      <w:tr w:rsidR="00AA4B74" w:rsidRPr="00FB616F" w14:paraId="2AD4A5F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DE6E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6E3BDA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2B9A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000 0113 9900054690 242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8E32A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26 440,00</w:t>
            </w:r>
          </w:p>
        </w:tc>
        <w:tc>
          <w:tcPr>
            <w:tcW w:w="1417" w:type="dxa"/>
            <w:tcBorders>
              <w:top w:val="nil"/>
              <w:left w:val="nil"/>
              <w:bottom w:val="single" w:sz="4" w:space="0" w:color="auto"/>
              <w:right w:val="single" w:sz="8" w:space="0" w:color="auto"/>
            </w:tcBorders>
            <w:shd w:val="clear" w:color="auto" w:fill="auto"/>
            <w:vAlign w:val="center"/>
            <w:hideMark/>
          </w:tcPr>
          <w:p w14:paraId="6DE13C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11 101,29</w:t>
            </w:r>
          </w:p>
        </w:tc>
        <w:tc>
          <w:tcPr>
            <w:tcW w:w="1418" w:type="dxa"/>
            <w:tcBorders>
              <w:top w:val="nil"/>
              <w:left w:val="nil"/>
              <w:bottom w:val="single" w:sz="4" w:space="0" w:color="auto"/>
              <w:right w:val="single" w:sz="8" w:space="0" w:color="auto"/>
            </w:tcBorders>
            <w:shd w:val="clear" w:color="auto" w:fill="auto"/>
            <w:vAlign w:val="center"/>
            <w:hideMark/>
          </w:tcPr>
          <w:p w14:paraId="74DBAE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15 338,71</w:t>
            </w:r>
          </w:p>
        </w:tc>
      </w:tr>
      <w:tr w:rsidR="00AA4B74" w:rsidRPr="00FB616F" w14:paraId="3FAA2DE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F05D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22FD2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B443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000 0113 9900054690 244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19036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849 220,00</w:t>
            </w:r>
          </w:p>
        </w:tc>
        <w:tc>
          <w:tcPr>
            <w:tcW w:w="1417" w:type="dxa"/>
            <w:tcBorders>
              <w:top w:val="nil"/>
              <w:left w:val="nil"/>
              <w:bottom w:val="single" w:sz="4" w:space="0" w:color="auto"/>
              <w:right w:val="single" w:sz="8" w:space="0" w:color="auto"/>
            </w:tcBorders>
            <w:shd w:val="clear" w:color="auto" w:fill="auto"/>
            <w:vAlign w:val="center"/>
            <w:hideMark/>
          </w:tcPr>
          <w:p w14:paraId="4478D1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443 869,10</w:t>
            </w:r>
          </w:p>
        </w:tc>
        <w:tc>
          <w:tcPr>
            <w:tcW w:w="1418" w:type="dxa"/>
            <w:tcBorders>
              <w:top w:val="nil"/>
              <w:left w:val="nil"/>
              <w:bottom w:val="single" w:sz="4" w:space="0" w:color="auto"/>
              <w:right w:val="single" w:sz="8" w:space="0" w:color="auto"/>
            </w:tcBorders>
            <w:shd w:val="clear" w:color="auto" w:fill="auto"/>
            <w:vAlign w:val="center"/>
            <w:hideMark/>
          </w:tcPr>
          <w:p w14:paraId="6A1842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405 350,90</w:t>
            </w:r>
          </w:p>
        </w:tc>
      </w:tr>
      <w:tr w:rsidR="00AA4B74" w:rsidRPr="00FB616F" w14:paraId="5A7DF2D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B0FB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НАЦИОНАЛЬНАЯ ОБОРОНА</w:t>
            </w:r>
          </w:p>
        </w:tc>
        <w:tc>
          <w:tcPr>
            <w:tcW w:w="601" w:type="dxa"/>
            <w:tcBorders>
              <w:top w:val="nil"/>
              <w:left w:val="nil"/>
              <w:bottom w:val="single" w:sz="4" w:space="0" w:color="auto"/>
              <w:right w:val="single" w:sz="8" w:space="0" w:color="auto"/>
            </w:tcBorders>
            <w:shd w:val="clear" w:color="auto" w:fill="auto"/>
            <w:vAlign w:val="center"/>
            <w:hideMark/>
          </w:tcPr>
          <w:p w14:paraId="66AA30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196F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000 0200 0000000000 000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D2A7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7" w:type="dxa"/>
            <w:tcBorders>
              <w:top w:val="nil"/>
              <w:left w:val="nil"/>
              <w:bottom w:val="single" w:sz="4" w:space="0" w:color="auto"/>
              <w:right w:val="single" w:sz="8" w:space="0" w:color="auto"/>
            </w:tcBorders>
            <w:shd w:val="clear" w:color="auto" w:fill="auto"/>
            <w:vAlign w:val="center"/>
            <w:hideMark/>
          </w:tcPr>
          <w:p w14:paraId="287527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8" w:type="dxa"/>
            <w:tcBorders>
              <w:top w:val="nil"/>
              <w:left w:val="nil"/>
              <w:bottom w:val="single" w:sz="4" w:space="0" w:color="auto"/>
              <w:right w:val="single" w:sz="8" w:space="0" w:color="auto"/>
            </w:tcBorders>
            <w:shd w:val="clear" w:color="auto" w:fill="auto"/>
            <w:vAlign w:val="center"/>
            <w:hideMark/>
          </w:tcPr>
          <w:p w14:paraId="318871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5544C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DAA2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Мобилизационная и вневойсковая подготовка</w:t>
            </w:r>
          </w:p>
        </w:tc>
        <w:tc>
          <w:tcPr>
            <w:tcW w:w="601" w:type="dxa"/>
            <w:tcBorders>
              <w:top w:val="nil"/>
              <w:left w:val="nil"/>
              <w:bottom w:val="single" w:sz="4" w:space="0" w:color="auto"/>
              <w:right w:val="single" w:sz="8" w:space="0" w:color="auto"/>
            </w:tcBorders>
            <w:shd w:val="clear" w:color="auto" w:fill="auto"/>
            <w:vAlign w:val="center"/>
            <w:hideMark/>
          </w:tcPr>
          <w:p w14:paraId="5AA4C4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1632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000 0203 0000000000 000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97EA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7" w:type="dxa"/>
            <w:tcBorders>
              <w:top w:val="nil"/>
              <w:left w:val="nil"/>
              <w:bottom w:val="single" w:sz="4" w:space="0" w:color="auto"/>
              <w:right w:val="single" w:sz="8" w:space="0" w:color="auto"/>
            </w:tcBorders>
            <w:shd w:val="clear" w:color="auto" w:fill="auto"/>
            <w:vAlign w:val="center"/>
            <w:hideMark/>
          </w:tcPr>
          <w:p w14:paraId="431AE8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8" w:type="dxa"/>
            <w:tcBorders>
              <w:top w:val="nil"/>
              <w:left w:val="nil"/>
              <w:bottom w:val="single" w:sz="4" w:space="0" w:color="auto"/>
              <w:right w:val="single" w:sz="8" w:space="0" w:color="auto"/>
            </w:tcBorders>
            <w:shd w:val="clear" w:color="auto" w:fill="auto"/>
            <w:vAlign w:val="center"/>
            <w:hideMark/>
          </w:tcPr>
          <w:p w14:paraId="7A46D4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2F24C9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3B22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мероприятия </w:t>
            </w:r>
            <w:proofErr w:type="gramStart"/>
            <w:r w:rsidRPr="00FB616F">
              <w:rPr>
                <w:rFonts w:ascii="Arial CYR" w:hAnsi="Arial CYR" w:cs="Arial CYR"/>
                <w:sz w:val="14"/>
                <w:szCs w:val="14"/>
              </w:rPr>
              <w:t>на  осуществление</w:t>
            </w:r>
            <w:proofErr w:type="gramEnd"/>
            <w:r w:rsidRPr="00FB616F">
              <w:rPr>
                <w:rFonts w:ascii="Arial CYR" w:hAnsi="Arial CYR" w:cs="Arial CYR"/>
                <w:sz w:val="14"/>
                <w:szCs w:val="14"/>
              </w:rPr>
              <w:t xml:space="preserve"> первичного воинского учета на территории, где отсутствуют военные комиссариаты</w:t>
            </w:r>
          </w:p>
        </w:tc>
        <w:tc>
          <w:tcPr>
            <w:tcW w:w="601" w:type="dxa"/>
            <w:tcBorders>
              <w:top w:val="nil"/>
              <w:left w:val="nil"/>
              <w:bottom w:val="single" w:sz="4" w:space="0" w:color="auto"/>
              <w:right w:val="single" w:sz="8" w:space="0" w:color="auto"/>
            </w:tcBorders>
            <w:shd w:val="clear" w:color="auto" w:fill="auto"/>
            <w:vAlign w:val="center"/>
            <w:hideMark/>
          </w:tcPr>
          <w:p w14:paraId="6B9F2E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CC7D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000 0203 9900051180 000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F2B0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7" w:type="dxa"/>
            <w:tcBorders>
              <w:top w:val="nil"/>
              <w:left w:val="nil"/>
              <w:bottom w:val="single" w:sz="4" w:space="0" w:color="auto"/>
              <w:right w:val="single" w:sz="8" w:space="0" w:color="auto"/>
            </w:tcBorders>
            <w:shd w:val="clear" w:color="auto" w:fill="auto"/>
            <w:vAlign w:val="center"/>
            <w:hideMark/>
          </w:tcPr>
          <w:p w14:paraId="505E9D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8" w:type="dxa"/>
            <w:tcBorders>
              <w:top w:val="nil"/>
              <w:left w:val="nil"/>
              <w:bottom w:val="single" w:sz="4" w:space="0" w:color="auto"/>
              <w:right w:val="single" w:sz="8" w:space="0" w:color="auto"/>
            </w:tcBorders>
            <w:shd w:val="clear" w:color="auto" w:fill="auto"/>
            <w:vAlign w:val="center"/>
            <w:hideMark/>
          </w:tcPr>
          <w:p w14:paraId="58BBAD4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432A4E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7001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28005A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95FC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000 0203 9900051180 500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0DCF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7" w:type="dxa"/>
            <w:tcBorders>
              <w:top w:val="nil"/>
              <w:left w:val="nil"/>
              <w:bottom w:val="single" w:sz="4" w:space="0" w:color="auto"/>
              <w:right w:val="single" w:sz="8" w:space="0" w:color="auto"/>
            </w:tcBorders>
            <w:shd w:val="clear" w:color="auto" w:fill="auto"/>
            <w:vAlign w:val="center"/>
            <w:hideMark/>
          </w:tcPr>
          <w:p w14:paraId="7DE410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8" w:type="dxa"/>
            <w:tcBorders>
              <w:top w:val="nil"/>
              <w:left w:val="nil"/>
              <w:bottom w:val="single" w:sz="4" w:space="0" w:color="auto"/>
              <w:right w:val="single" w:sz="8" w:space="0" w:color="auto"/>
            </w:tcBorders>
            <w:shd w:val="clear" w:color="auto" w:fill="auto"/>
            <w:vAlign w:val="center"/>
            <w:hideMark/>
          </w:tcPr>
          <w:p w14:paraId="314EB9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87F401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ED23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Субвенции</w:t>
            </w:r>
          </w:p>
        </w:tc>
        <w:tc>
          <w:tcPr>
            <w:tcW w:w="601" w:type="dxa"/>
            <w:tcBorders>
              <w:top w:val="nil"/>
              <w:left w:val="nil"/>
              <w:bottom w:val="single" w:sz="4" w:space="0" w:color="auto"/>
              <w:right w:val="single" w:sz="8" w:space="0" w:color="auto"/>
            </w:tcBorders>
            <w:shd w:val="clear" w:color="auto" w:fill="auto"/>
            <w:vAlign w:val="center"/>
            <w:hideMark/>
          </w:tcPr>
          <w:p w14:paraId="458959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369C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000 0203 9900051180 530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2D37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7" w:type="dxa"/>
            <w:tcBorders>
              <w:top w:val="nil"/>
              <w:left w:val="nil"/>
              <w:bottom w:val="single" w:sz="4" w:space="0" w:color="auto"/>
              <w:right w:val="single" w:sz="8" w:space="0" w:color="auto"/>
            </w:tcBorders>
            <w:shd w:val="clear" w:color="auto" w:fill="auto"/>
            <w:vAlign w:val="center"/>
            <w:hideMark/>
          </w:tcPr>
          <w:p w14:paraId="4CC5B2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2 034 304,10</w:t>
            </w:r>
          </w:p>
        </w:tc>
        <w:tc>
          <w:tcPr>
            <w:tcW w:w="1418" w:type="dxa"/>
            <w:tcBorders>
              <w:top w:val="nil"/>
              <w:left w:val="nil"/>
              <w:bottom w:val="single" w:sz="4" w:space="0" w:color="auto"/>
              <w:right w:val="single" w:sz="8" w:space="0" w:color="auto"/>
            </w:tcBorders>
            <w:shd w:val="clear" w:color="auto" w:fill="auto"/>
            <w:vAlign w:val="center"/>
            <w:hideMark/>
          </w:tcPr>
          <w:p w14:paraId="5754BA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58B2AC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CA30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НАЦИОНАЛЬНАЯ БЕЗОПАСНОСТЬ И ПРАВООХРАНИТЕЛЬНАЯ ДЕЯТЕЛЬНОСТЬ</w:t>
            </w:r>
          </w:p>
        </w:tc>
        <w:tc>
          <w:tcPr>
            <w:tcW w:w="601" w:type="dxa"/>
            <w:tcBorders>
              <w:top w:val="nil"/>
              <w:left w:val="nil"/>
              <w:bottom w:val="single" w:sz="4" w:space="0" w:color="auto"/>
              <w:right w:val="single" w:sz="8" w:space="0" w:color="auto"/>
            </w:tcBorders>
            <w:shd w:val="clear" w:color="auto" w:fill="auto"/>
            <w:vAlign w:val="center"/>
            <w:hideMark/>
          </w:tcPr>
          <w:p w14:paraId="0BB2CA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50140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C0550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13 810 287,80</w:t>
            </w:r>
          </w:p>
        </w:tc>
        <w:tc>
          <w:tcPr>
            <w:tcW w:w="1417" w:type="dxa"/>
            <w:tcBorders>
              <w:top w:val="nil"/>
              <w:left w:val="nil"/>
              <w:bottom w:val="single" w:sz="4" w:space="0" w:color="auto"/>
              <w:right w:val="single" w:sz="8" w:space="0" w:color="auto"/>
            </w:tcBorders>
            <w:shd w:val="clear" w:color="auto" w:fill="auto"/>
            <w:vAlign w:val="center"/>
            <w:hideMark/>
          </w:tcPr>
          <w:p w14:paraId="72DFF9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13 396 697,85</w:t>
            </w:r>
          </w:p>
        </w:tc>
        <w:tc>
          <w:tcPr>
            <w:tcW w:w="1418" w:type="dxa"/>
            <w:tcBorders>
              <w:top w:val="nil"/>
              <w:left w:val="nil"/>
              <w:bottom w:val="single" w:sz="4" w:space="0" w:color="auto"/>
              <w:right w:val="single" w:sz="8" w:space="0" w:color="auto"/>
            </w:tcBorders>
            <w:shd w:val="clear" w:color="auto" w:fill="auto"/>
            <w:vAlign w:val="center"/>
            <w:hideMark/>
          </w:tcPr>
          <w:p w14:paraId="157932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413 589,95</w:t>
            </w:r>
          </w:p>
        </w:tc>
      </w:tr>
      <w:tr w:rsidR="00AA4B74" w:rsidRPr="00FB616F" w14:paraId="4D120D6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F421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Защита населения и территории от чрезвычайных ситуаций природного и техногенного </w:t>
            </w:r>
            <w:proofErr w:type="gramStart"/>
            <w:r w:rsidRPr="00FB616F">
              <w:rPr>
                <w:rFonts w:ascii="Arial CYR" w:hAnsi="Arial CYR" w:cs="Arial CYR"/>
                <w:sz w:val="14"/>
                <w:szCs w:val="14"/>
              </w:rPr>
              <w:t>характера,  пожарная</w:t>
            </w:r>
            <w:proofErr w:type="gramEnd"/>
            <w:r w:rsidRPr="00FB616F">
              <w:rPr>
                <w:rFonts w:ascii="Arial CYR" w:hAnsi="Arial CYR" w:cs="Arial CYR"/>
                <w:sz w:val="14"/>
                <w:szCs w:val="14"/>
              </w:rPr>
              <w:t xml:space="preserve"> безопасность</w:t>
            </w:r>
          </w:p>
        </w:tc>
        <w:tc>
          <w:tcPr>
            <w:tcW w:w="601" w:type="dxa"/>
            <w:tcBorders>
              <w:top w:val="nil"/>
              <w:left w:val="nil"/>
              <w:bottom w:val="single" w:sz="4" w:space="0" w:color="auto"/>
              <w:right w:val="single" w:sz="8" w:space="0" w:color="auto"/>
            </w:tcBorders>
            <w:shd w:val="clear" w:color="auto" w:fill="auto"/>
            <w:vAlign w:val="center"/>
            <w:hideMark/>
          </w:tcPr>
          <w:p w14:paraId="7EAAA1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0B54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4B997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13 810 287,80</w:t>
            </w:r>
          </w:p>
        </w:tc>
        <w:tc>
          <w:tcPr>
            <w:tcW w:w="1417" w:type="dxa"/>
            <w:tcBorders>
              <w:top w:val="nil"/>
              <w:left w:val="nil"/>
              <w:bottom w:val="single" w:sz="4" w:space="0" w:color="auto"/>
              <w:right w:val="single" w:sz="8" w:space="0" w:color="auto"/>
            </w:tcBorders>
            <w:shd w:val="clear" w:color="auto" w:fill="auto"/>
            <w:vAlign w:val="center"/>
            <w:hideMark/>
          </w:tcPr>
          <w:p w14:paraId="2F033C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13 396 697,85</w:t>
            </w:r>
          </w:p>
        </w:tc>
        <w:tc>
          <w:tcPr>
            <w:tcW w:w="1418" w:type="dxa"/>
            <w:tcBorders>
              <w:top w:val="nil"/>
              <w:left w:val="nil"/>
              <w:bottom w:val="single" w:sz="4" w:space="0" w:color="auto"/>
              <w:right w:val="single" w:sz="8" w:space="0" w:color="auto"/>
            </w:tcBorders>
            <w:shd w:val="clear" w:color="auto" w:fill="auto"/>
            <w:vAlign w:val="center"/>
            <w:hideMark/>
          </w:tcPr>
          <w:p w14:paraId="2A2449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413 589,95</w:t>
            </w:r>
          </w:p>
        </w:tc>
      </w:tr>
      <w:tr w:rsidR="00AA4B74" w:rsidRPr="00FB616F" w14:paraId="0FCD2CF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99C2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4DC583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6306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000 0310 1600079500 000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AF36E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293 400,00</w:t>
            </w:r>
          </w:p>
        </w:tc>
        <w:tc>
          <w:tcPr>
            <w:tcW w:w="1417" w:type="dxa"/>
            <w:tcBorders>
              <w:top w:val="nil"/>
              <w:left w:val="nil"/>
              <w:bottom w:val="single" w:sz="4" w:space="0" w:color="auto"/>
              <w:right w:val="single" w:sz="8" w:space="0" w:color="auto"/>
            </w:tcBorders>
            <w:shd w:val="clear" w:color="auto" w:fill="auto"/>
            <w:vAlign w:val="center"/>
            <w:hideMark/>
          </w:tcPr>
          <w:p w14:paraId="77F59A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150 000,00</w:t>
            </w:r>
          </w:p>
        </w:tc>
        <w:tc>
          <w:tcPr>
            <w:tcW w:w="1418" w:type="dxa"/>
            <w:tcBorders>
              <w:top w:val="nil"/>
              <w:left w:val="nil"/>
              <w:bottom w:val="single" w:sz="4" w:space="0" w:color="auto"/>
              <w:right w:val="single" w:sz="8" w:space="0" w:color="auto"/>
            </w:tcBorders>
            <w:shd w:val="clear" w:color="auto" w:fill="auto"/>
            <w:vAlign w:val="center"/>
            <w:hideMark/>
          </w:tcPr>
          <w:p w14:paraId="2423E3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143 400,00</w:t>
            </w:r>
          </w:p>
        </w:tc>
      </w:tr>
      <w:tr w:rsidR="00AA4B74" w:rsidRPr="00FB616F" w14:paraId="7254424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4236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02FC1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15AE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000 0310 1600079500 200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D582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293 400,00</w:t>
            </w:r>
          </w:p>
        </w:tc>
        <w:tc>
          <w:tcPr>
            <w:tcW w:w="1417" w:type="dxa"/>
            <w:tcBorders>
              <w:top w:val="nil"/>
              <w:left w:val="nil"/>
              <w:bottom w:val="single" w:sz="4" w:space="0" w:color="auto"/>
              <w:right w:val="single" w:sz="8" w:space="0" w:color="auto"/>
            </w:tcBorders>
            <w:shd w:val="clear" w:color="auto" w:fill="auto"/>
            <w:vAlign w:val="center"/>
            <w:hideMark/>
          </w:tcPr>
          <w:p w14:paraId="66EA40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150 000,00</w:t>
            </w:r>
          </w:p>
        </w:tc>
        <w:tc>
          <w:tcPr>
            <w:tcW w:w="1418" w:type="dxa"/>
            <w:tcBorders>
              <w:top w:val="nil"/>
              <w:left w:val="nil"/>
              <w:bottom w:val="single" w:sz="4" w:space="0" w:color="auto"/>
              <w:right w:val="single" w:sz="8" w:space="0" w:color="auto"/>
            </w:tcBorders>
            <w:shd w:val="clear" w:color="auto" w:fill="auto"/>
            <w:vAlign w:val="center"/>
            <w:hideMark/>
          </w:tcPr>
          <w:p w14:paraId="43CB89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143 400,00</w:t>
            </w:r>
          </w:p>
        </w:tc>
      </w:tr>
      <w:tr w:rsidR="00AA4B74" w:rsidRPr="00FB616F" w14:paraId="168C541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7EB5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90E22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4677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000 0310 1600079500 240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72BE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293 400,00</w:t>
            </w:r>
          </w:p>
        </w:tc>
        <w:tc>
          <w:tcPr>
            <w:tcW w:w="1417" w:type="dxa"/>
            <w:tcBorders>
              <w:top w:val="nil"/>
              <w:left w:val="nil"/>
              <w:bottom w:val="single" w:sz="4" w:space="0" w:color="auto"/>
              <w:right w:val="single" w:sz="8" w:space="0" w:color="auto"/>
            </w:tcBorders>
            <w:shd w:val="clear" w:color="auto" w:fill="auto"/>
            <w:vAlign w:val="center"/>
            <w:hideMark/>
          </w:tcPr>
          <w:p w14:paraId="7D1239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150 000,00</w:t>
            </w:r>
          </w:p>
        </w:tc>
        <w:tc>
          <w:tcPr>
            <w:tcW w:w="1418" w:type="dxa"/>
            <w:tcBorders>
              <w:top w:val="nil"/>
              <w:left w:val="nil"/>
              <w:bottom w:val="single" w:sz="4" w:space="0" w:color="auto"/>
              <w:right w:val="single" w:sz="8" w:space="0" w:color="auto"/>
            </w:tcBorders>
            <w:shd w:val="clear" w:color="auto" w:fill="auto"/>
            <w:vAlign w:val="center"/>
            <w:hideMark/>
          </w:tcPr>
          <w:p w14:paraId="3F2C03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143 400,00</w:t>
            </w:r>
          </w:p>
        </w:tc>
      </w:tr>
      <w:tr w:rsidR="00AA4B74" w:rsidRPr="00FB616F" w14:paraId="0253749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8230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3D97D2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8320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000 0310 1600079500 242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89FD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293 400,00</w:t>
            </w:r>
          </w:p>
        </w:tc>
        <w:tc>
          <w:tcPr>
            <w:tcW w:w="1417" w:type="dxa"/>
            <w:tcBorders>
              <w:top w:val="nil"/>
              <w:left w:val="nil"/>
              <w:bottom w:val="single" w:sz="4" w:space="0" w:color="auto"/>
              <w:right w:val="single" w:sz="8" w:space="0" w:color="auto"/>
            </w:tcBorders>
            <w:shd w:val="clear" w:color="auto" w:fill="auto"/>
            <w:vAlign w:val="center"/>
            <w:hideMark/>
          </w:tcPr>
          <w:p w14:paraId="09C6FB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150 000,00</w:t>
            </w:r>
          </w:p>
        </w:tc>
        <w:tc>
          <w:tcPr>
            <w:tcW w:w="1418" w:type="dxa"/>
            <w:tcBorders>
              <w:top w:val="nil"/>
              <w:left w:val="nil"/>
              <w:bottom w:val="single" w:sz="4" w:space="0" w:color="auto"/>
              <w:right w:val="single" w:sz="8" w:space="0" w:color="auto"/>
            </w:tcBorders>
            <w:shd w:val="clear" w:color="auto" w:fill="auto"/>
            <w:vAlign w:val="center"/>
            <w:hideMark/>
          </w:tcPr>
          <w:p w14:paraId="31B185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143 400,00</w:t>
            </w:r>
          </w:p>
        </w:tc>
      </w:tr>
      <w:tr w:rsidR="00AA4B74" w:rsidRPr="00FB616F" w14:paraId="430295A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ACF0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обеспечение деятельности (оказание услуг) единой диспетчерской службы</w:t>
            </w:r>
          </w:p>
        </w:tc>
        <w:tc>
          <w:tcPr>
            <w:tcW w:w="601" w:type="dxa"/>
            <w:tcBorders>
              <w:top w:val="nil"/>
              <w:left w:val="nil"/>
              <w:bottom w:val="single" w:sz="4" w:space="0" w:color="auto"/>
              <w:right w:val="single" w:sz="8" w:space="0" w:color="auto"/>
            </w:tcBorders>
            <w:shd w:val="clear" w:color="auto" w:fill="auto"/>
            <w:vAlign w:val="center"/>
            <w:hideMark/>
          </w:tcPr>
          <w:p w14:paraId="438297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09DC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96C19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9 097 741,35</w:t>
            </w:r>
          </w:p>
        </w:tc>
        <w:tc>
          <w:tcPr>
            <w:tcW w:w="1417" w:type="dxa"/>
            <w:tcBorders>
              <w:top w:val="nil"/>
              <w:left w:val="nil"/>
              <w:bottom w:val="single" w:sz="4" w:space="0" w:color="auto"/>
              <w:right w:val="single" w:sz="8" w:space="0" w:color="auto"/>
            </w:tcBorders>
            <w:shd w:val="clear" w:color="auto" w:fill="auto"/>
            <w:vAlign w:val="center"/>
            <w:hideMark/>
          </w:tcPr>
          <w:p w14:paraId="131E1B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8 848 549,05</w:t>
            </w:r>
          </w:p>
        </w:tc>
        <w:tc>
          <w:tcPr>
            <w:tcW w:w="1418" w:type="dxa"/>
            <w:tcBorders>
              <w:top w:val="nil"/>
              <w:left w:val="nil"/>
              <w:bottom w:val="single" w:sz="4" w:space="0" w:color="auto"/>
              <w:right w:val="single" w:sz="8" w:space="0" w:color="auto"/>
            </w:tcBorders>
            <w:shd w:val="clear" w:color="auto" w:fill="auto"/>
            <w:vAlign w:val="center"/>
            <w:hideMark/>
          </w:tcPr>
          <w:p w14:paraId="05059A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249 192,30</w:t>
            </w:r>
          </w:p>
        </w:tc>
      </w:tr>
      <w:tr w:rsidR="00AA4B74" w:rsidRPr="00FB616F" w14:paraId="6D67275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33EE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445C0A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014D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FE80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5 763 850,74</w:t>
            </w:r>
          </w:p>
        </w:tc>
        <w:tc>
          <w:tcPr>
            <w:tcW w:w="1417" w:type="dxa"/>
            <w:tcBorders>
              <w:top w:val="nil"/>
              <w:left w:val="nil"/>
              <w:bottom w:val="single" w:sz="4" w:space="0" w:color="auto"/>
              <w:right w:val="single" w:sz="8" w:space="0" w:color="auto"/>
            </w:tcBorders>
            <w:shd w:val="clear" w:color="auto" w:fill="auto"/>
            <w:vAlign w:val="center"/>
            <w:hideMark/>
          </w:tcPr>
          <w:p w14:paraId="449285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5 751 676,98</w:t>
            </w:r>
          </w:p>
        </w:tc>
        <w:tc>
          <w:tcPr>
            <w:tcW w:w="1418" w:type="dxa"/>
            <w:tcBorders>
              <w:top w:val="nil"/>
              <w:left w:val="nil"/>
              <w:bottom w:val="single" w:sz="4" w:space="0" w:color="auto"/>
              <w:right w:val="single" w:sz="8" w:space="0" w:color="auto"/>
            </w:tcBorders>
            <w:shd w:val="clear" w:color="auto" w:fill="auto"/>
            <w:vAlign w:val="center"/>
            <w:hideMark/>
          </w:tcPr>
          <w:p w14:paraId="441B7B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12 173,76</w:t>
            </w:r>
          </w:p>
        </w:tc>
      </w:tr>
      <w:tr w:rsidR="00AA4B74" w:rsidRPr="00FB616F" w14:paraId="1BE0CAE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5C8C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E7EFD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DE52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3FE37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5 763 850,74</w:t>
            </w:r>
          </w:p>
        </w:tc>
        <w:tc>
          <w:tcPr>
            <w:tcW w:w="1417" w:type="dxa"/>
            <w:tcBorders>
              <w:top w:val="nil"/>
              <w:left w:val="nil"/>
              <w:bottom w:val="single" w:sz="4" w:space="0" w:color="auto"/>
              <w:right w:val="single" w:sz="8" w:space="0" w:color="auto"/>
            </w:tcBorders>
            <w:shd w:val="clear" w:color="auto" w:fill="auto"/>
            <w:vAlign w:val="center"/>
            <w:hideMark/>
          </w:tcPr>
          <w:p w14:paraId="1AA048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5 751 676,98</w:t>
            </w:r>
          </w:p>
        </w:tc>
        <w:tc>
          <w:tcPr>
            <w:tcW w:w="1418" w:type="dxa"/>
            <w:tcBorders>
              <w:top w:val="nil"/>
              <w:left w:val="nil"/>
              <w:bottom w:val="single" w:sz="4" w:space="0" w:color="auto"/>
              <w:right w:val="single" w:sz="8" w:space="0" w:color="auto"/>
            </w:tcBorders>
            <w:shd w:val="clear" w:color="auto" w:fill="auto"/>
            <w:vAlign w:val="center"/>
            <w:hideMark/>
          </w:tcPr>
          <w:p w14:paraId="11FFC2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12 173,76</w:t>
            </w:r>
          </w:p>
        </w:tc>
      </w:tr>
      <w:tr w:rsidR="00AA4B74" w:rsidRPr="00FB616F" w14:paraId="15BE2E1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D4BB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12F2D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E3782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851A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4 429 026,20</w:t>
            </w:r>
          </w:p>
        </w:tc>
        <w:tc>
          <w:tcPr>
            <w:tcW w:w="1417" w:type="dxa"/>
            <w:tcBorders>
              <w:top w:val="nil"/>
              <w:left w:val="nil"/>
              <w:bottom w:val="single" w:sz="4" w:space="0" w:color="auto"/>
              <w:right w:val="single" w:sz="8" w:space="0" w:color="auto"/>
            </w:tcBorders>
            <w:shd w:val="clear" w:color="auto" w:fill="auto"/>
            <w:vAlign w:val="center"/>
            <w:hideMark/>
          </w:tcPr>
          <w:p w14:paraId="3B64F1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4 428 901,23</w:t>
            </w:r>
          </w:p>
        </w:tc>
        <w:tc>
          <w:tcPr>
            <w:tcW w:w="1418" w:type="dxa"/>
            <w:tcBorders>
              <w:top w:val="nil"/>
              <w:left w:val="nil"/>
              <w:bottom w:val="single" w:sz="4" w:space="0" w:color="auto"/>
              <w:right w:val="single" w:sz="8" w:space="0" w:color="auto"/>
            </w:tcBorders>
            <w:shd w:val="clear" w:color="auto" w:fill="auto"/>
            <w:vAlign w:val="center"/>
            <w:hideMark/>
          </w:tcPr>
          <w:p w14:paraId="2A9AF5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124,97</w:t>
            </w:r>
          </w:p>
        </w:tc>
      </w:tr>
      <w:tr w:rsidR="00AA4B74" w:rsidRPr="00FB616F" w14:paraId="1C94DAC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FB5D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35348C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06C1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31FC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22 000,00</w:t>
            </w:r>
          </w:p>
        </w:tc>
        <w:tc>
          <w:tcPr>
            <w:tcW w:w="1417" w:type="dxa"/>
            <w:tcBorders>
              <w:top w:val="nil"/>
              <w:left w:val="nil"/>
              <w:bottom w:val="single" w:sz="4" w:space="0" w:color="auto"/>
              <w:right w:val="single" w:sz="8" w:space="0" w:color="auto"/>
            </w:tcBorders>
            <w:shd w:val="clear" w:color="auto" w:fill="auto"/>
            <w:vAlign w:val="center"/>
            <w:hideMark/>
          </w:tcPr>
          <w:p w14:paraId="1AC160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9 988,90</w:t>
            </w:r>
          </w:p>
        </w:tc>
        <w:tc>
          <w:tcPr>
            <w:tcW w:w="1418" w:type="dxa"/>
            <w:tcBorders>
              <w:top w:val="nil"/>
              <w:left w:val="nil"/>
              <w:bottom w:val="single" w:sz="4" w:space="0" w:color="auto"/>
              <w:right w:val="single" w:sz="8" w:space="0" w:color="auto"/>
            </w:tcBorders>
            <w:shd w:val="clear" w:color="auto" w:fill="auto"/>
            <w:vAlign w:val="center"/>
            <w:hideMark/>
          </w:tcPr>
          <w:p w14:paraId="07AD40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12 011,10</w:t>
            </w:r>
          </w:p>
        </w:tc>
      </w:tr>
      <w:tr w:rsidR="00AA4B74" w:rsidRPr="00FB616F" w14:paraId="061BA558"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9A7F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6309FA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D18C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1015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1 312 824,54</w:t>
            </w:r>
          </w:p>
        </w:tc>
        <w:tc>
          <w:tcPr>
            <w:tcW w:w="1417" w:type="dxa"/>
            <w:tcBorders>
              <w:top w:val="nil"/>
              <w:left w:val="nil"/>
              <w:bottom w:val="single" w:sz="4" w:space="0" w:color="auto"/>
              <w:right w:val="single" w:sz="8" w:space="0" w:color="auto"/>
            </w:tcBorders>
            <w:shd w:val="clear" w:color="auto" w:fill="auto"/>
            <w:vAlign w:val="center"/>
            <w:hideMark/>
          </w:tcPr>
          <w:p w14:paraId="4E216B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1 312 786,85</w:t>
            </w:r>
          </w:p>
        </w:tc>
        <w:tc>
          <w:tcPr>
            <w:tcW w:w="1418" w:type="dxa"/>
            <w:tcBorders>
              <w:top w:val="nil"/>
              <w:left w:val="nil"/>
              <w:bottom w:val="single" w:sz="4" w:space="0" w:color="auto"/>
              <w:right w:val="single" w:sz="8" w:space="0" w:color="auto"/>
            </w:tcBorders>
            <w:shd w:val="clear" w:color="auto" w:fill="auto"/>
            <w:vAlign w:val="center"/>
            <w:hideMark/>
          </w:tcPr>
          <w:p w14:paraId="7314F5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37,69</w:t>
            </w:r>
          </w:p>
        </w:tc>
      </w:tr>
      <w:tr w:rsidR="00AA4B74" w:rsidRPr="00FB616F" w14:paraId="3D1AE49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A2D3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A892D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A012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ECCE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3 326 409,56</w:t>
            </w:r>
          </w:p>
        </w:tc>
        <w:tc>
          <w:tcPr>
            <w:tcW w:w="1417" w:type="dxa"/>
            <w:tcBorders>
              <w:top w:val="nil"/>
              <w:left w:val="nil"/>
              <w:bottom w:val="single" w:sz="4" w:space="0" w:color="auto"/>
              <w:right w:val="single" w:sz="8" w:space="0" w:color="auto"/>
            </w:tcBorders>
            <w:shd w:val="clear" w:color="auto" w:fill="auto"/>
            <w:vAlign w:val="center"/>
            <w:hideMark/>
          </w:tcPr>
          <w:p w14:paraId="25AE79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3 089 891,02</w:t>
            </w:r>
          </w:p>
        </w:tc>
        <w:tc>
          <w:tcPr>
            <w:tcW w:w="1418" w:type="dxa"/>
            <w:tcBorders>
              <w:top w:val="nil"/>
              <w:left w:val="nil"/>
              <w:bottom w:val="single" w:sz="4" w:space="0" w:color="auto"/>
              <w:right w:val="single" w:sz="8" w:space="0" w:color="auto"/>
            </w:tcBorders>
            <w:shd w:val="clear" w:color="auto" w:fill="auto"/>
            <w:vAlign w:val="center"/>
            <w:hideMark/>
          </w:tcPr>
          <w:p w14:paraId="3169A6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236 518,54</w:t>
            </w:r>
          </w:p>
        </w:tc>
      </w:tr>
      <w:tr w:rsidR="00AA4B74" w:rsidRPr="00FB616F" w14:paraId="29213F8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C0A0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7CC67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B55F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42861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3 326 409,56</w:t>
            </w:r>
          </w:p>
        </w:tc>
        <w:tc>
          <w:tcPr>
            <w:tcW w:w="1417" w:type="dxa"/>
            <w:tcBorders>
              <w:top w:val="nil"/>
              <w:left w:val="nil"/>
              <w:bottom w:val="single" w:sz="4" w:space="0" w:color="auto"/>
              <w:right w:val="single" w:sz="8" w:space="0" w:color="auto"/>
            </w:tcBorders>
            <w:shd w:val="clear" w:color="auto" w:fill="auto"/>
            <w:vAlign w:val="center"/>
            <w:hideMark/>
          </w:tcPr>
          <w:p w14:paraId="5C30A6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3 089 891,02</w:t>
            </w:r>
          </w:p>
        </w:tc>
        <w:tc>
          <w:tcPr>
            <w:tcW w:w="1418" w:type="dxa"/>
            <w:tcBorders>
              <w:top w:val="nil"/>
              <w:left w:val="nil"/>
              <w:bottom w:val="single" w:sz="4" w:space="0" w:color="auto"/>
              <w:right w:val="single" w:sz="8" w:space="0" w:color="auto"/>
            </w:tcBorders>
            <w:shd w:val="clear" w:color="auto" w:fill="auto"/>
            <w:vAlign w:val="center"/>
            <w:hideMark/>
          </w:tcPr>
          <w:p w14:paraId="51619F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236 518,54</w:t>
            </w:r>
          </w:p>
        </w:tc>
      </w:tr>
      <w:tr w:rsidR="00AA4B74" w:rsidRPr="00FB616F" w14:paraId="341738A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8ECF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30B830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2DAA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F335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894 802,00</w:t>
            </w:r>
          </w:p>
        </w:tc>
        <w:tc>
          <w:tcPr>
            <w:tcW w:w="1417" w:type="dxa"/>
            <w:tcBorders>
              <w:top w:val="nil"/>
              <w:left w:val="nil"/>
              <w:bottom w:val="single" w:sz="4" w:space="0" w:color="auto"/>
              <w:right w:val="single" w:sz="8" w:space="0" w:color="auto"/>
            </w:tcBorders>
            <w:shd w:val="clear" w:color="auto" w:fill="auto"/>
            <w:vAlign w:val="center"/>
            <w:hideMark/>
          </w:tcPr>
          <w:p w14:paraId="044F24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723 709,47</w:t>
            </w:r>
          </w:p>
        </w:tc>
        <w:tc>
          <w:tcPr>
            <w:tcW w:w="1418" w:type="dxa"/>
            <w:tcBorders>
              <w:top w:val="nil"/>
              <w:left w:val="nil"/>
              <w:bottom w:val="single" w:sz="4" w:space="0" w:color="auto"/>
              <w:right w:val="single" w:sz="8" w:space="0" w:color="auto"/>
            </w:tcBorders>
            <w:shd w:val="clear" w:color="auto" w:fill="auto"/>
            <w:vAlign w:val="center"/>
            <w:hideMark/>
          </w:tcPr>
          <w:p w14:paraId="6B40E8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171 092,53</w:t>
            </w:r>
          </w:p>
        </w:tc>
      </w:tr>
      <w:tr w:rsidR="00AA4B74" w:rsidRPr="00FB616F" w14:paraId="3183500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E504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1E4FE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1401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7E98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2 431 607,56</w:t>
            </w:r>
          </w:p>
        </w:tc>
        <w:tc>
          <w:tcPr>
            <w:tcW w:w="1417" w:type="dxa"/>
            <w:tcBorders>
              <w:top w:val="nil"/>
              <w:left w:val="nil"/>
              <w:bottom w:val="single" w:sz="4" w:space="0" w:color="auto"/>
              <w:right w:val="single" w:sz="8" w:space="0" w:color="auto"/>
            </w:tcBorders>
            <w:shd w:val="clear" w:color="auto" w:fill="auto"/>
            <w:vAlign w:val="center"/>
            <w:hideMark/>
          </w:tcPr>
          <w:p w14:paraId="36B709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2 366 181,55</w:t>
            </w:r>
          </w:p>
        </w:tc>
        <w:tc>
          <w:tcPr>
            <w:tcW w:w="1418" w:type="dxa"/>
            <w:tcBorders>
              <w:top w:val="nil"/>
              <w:left w:val="nil"/>
              <w:bottom w:val="single" w:sz="4" w:space="0" w:color="auto"/>
              <w:right w:val="single" w:sz="8" w:space="0" w:color="auto"/>
            </w:tcBorders>
            <w:shd w:val="clear" w:color="auto" w:fill="auto"/>
            <w:vAlign w:val="center"/>
            <w:hideMark/>
          </w:tcPr>
          <w:p w14:paraId="26FF76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65 426,01</w:t>
            </w:r>
          </w:p>
        </w:tc>
      </w:tr>
      <w:tr w:rsidR="00AA4B74" w:rsidRPr="00FB616F" w14:paraId="7AC24DB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A2BB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1EF80B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DA62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00F0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7 481,05</w:t>
            </w:r>
          </w:p>
        </w:tc>
        <w:tc>
          <w:tcPr>
            <w:tcW w:w="1417" w:type="dxa"/>
            <w:tcBorders>
              <w:top w:val="nil"/>
              <w:left w:val="nil"/>
              <w:bottom w:val="single" w:sz="4" w:space="0" w:color="auto"/>
              <w:right w:val="single" w:sz="8" w:space="0" w:color="auto"/>
            </w:tcBorders>
            <w:shd w:val="clear" w:color="auto" w:fill="auto"/>
            <w:vAlign w:val="center"/>
            <w:hideMark/>
          </w:tcPr>
          <w:p w14:paraId="2C12C8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6 981,05</w:t>
            </w:r>
          </w:p>
        </w:tc>
        <w:tc>
          <w:tcPr>
            <w:tcW w:w="1418" w:type="dxa"/>
            <w:tcBorders>
              <w:top w:val="nil"/>
              <w:left w:val="nil"/>
              <w:bottom w:val="single" w:sz="4" w:space="0" w:color="auto"/>
              <w:right w:val="single" w:sz="8" w:space="0" w:color="auto"/>
            </w:tcBorders>
            <w:shd w:val="clear" w:color="auto" w:fill="auto"/>
            <w:vAlign w:val="center"/>
            <w:hideMark/>
          </w:tcPr>
          <w:p w14:paraId="679FDB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0AB0B7F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2CCB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50826C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92E3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3E13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7 481,05</w:t>
            </w:r>
          </w:p>
        </w:tc>
        <w:tc>
          <w:tcPr>
            <w:tcW w:w="1417" w:type="dxa"/>
            <w:tcBorders>
              <w:top w:val="nil"/>
              <w:left w:val="nil"/>
              <w:bottom w:val="single" w:sz="4" w:space="0" w:color="auto"/>
              <w:right w:val="single" w:sz="8" w:space="0" w:color="auto"/>
            </w:tcBorders>
            <w:shd w:val="clear" w:color="auto" w:fill="auto"/>
            <w:vAlign w:val="center"/>
            <w:hideMark/>
          </w:tcPr>
          <w:p w14:paraId="34725B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6 981,05</w:t>
            </w:r>
          </w:p>
        </w:tc>
        <w:tc>
          <w:tcPr>
            <w:tcW w:w="1418" w:type="dxa"/>
            <w:tcBorders>
              <w:top w:val="nil"/>
              <w:left w:val="nil"/>
              <w:bottom w:val="single" w:sz="4" w:space="0" w:color="auto"/>
              <w:right w:val="single" w:sz="8" w:space="0" w:color="auto"/>
            </w:tcBorders>
            <w:shd w:val="clear" w:color="auto" w:fill="auto"/>
            <w:vAlign w:val="center"/>
            <w:hideMark/>
          </w:tcPr>
          <w:p w14:paraId="222544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3857576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8D26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1A077B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0BC4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74E9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7 480,00</w:t>
            </w:r>
          </w:p>
        </w:tc>
        <w:tc>
          <w:tcPr>
            <w:tcW w:w="1417" w:type="dxa"/>
            <w:tcBorders>
              <w:top w:val="nil"/>
              <w:left w:val="nil"/>
              <w:bottom w:val="single" w:sz="4" w:space="0" w:color="auto"/>
              <w:right w:val="single" w:sz="8" w:space="0" w:color="auto"/>
            </w:tcBorders>
            <w:shd w:val="clear" w:color="auto" w:fill="auto"/>
            <w:vAlign w:val="center"/>
            <w:hideMark/>
          </w:tcPr>
          <w:p w14:paraId="523FDE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6 980,00</w:t>
            </w:r>
          </w:p>
        </w:tc>
        <w:tc>
          <w:tcPr>
            <w:tcW w:w="1418" w:type="dxa"/>
            <w:tcBorders>
              <w:top w:val="nil"/>
              <w:left w:val="nil"/>
              <w:bottom w:val="single" w:sz="4" w:space="0" w:color="auto"/>
              <w:right w:val="single" w:sz="8" w:space="0" w:color="auto"/>
            </w:tcBorders>
            <w:shd w:val="clear" w:color="auto" w:fill="auto"/>
            <w:vAlign w:val="center"/>
            <w:hideMark/>
          </w:tcPr>
          <w:p w14:paraId="773B48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5A43FAF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C07B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3854BE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110F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000 0310 1800003190 853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85E5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1,05</w:t>
            </w:r>
          </w:p>
        </w:tc>
        <w:tc>
          <w:tcPr>
            <w:tcW w:w="1417" w:type="dxa"/>
            <w:tcBorders>
              <w:top w:val="nil"/>
              <w:left w:val="nil"/>
              <w:bottom w:val="single" w:sz="4" w:space="0" w:color="auto"/>
              <w:right w:val="single" w:sz="8" w:space="0" w:color="auto"/>
            </w:tcBorders>
            <w:shd w:val="clear" w:color="auto" w:fill="auto"/>
            <w:vAlign w:val="center"/>
            <w:hideMark/>
          </w:tcPr>
          <w:p w14:paraId="66CEC7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1,05</w:t>
            </w:r>
          </w:p>
        </w:tc>
        <w:tc>
          <w:tcPr>
            <w:tcW w:w="1418" w:type="dxa"/>
            <w:tcBorders>
              <w:top w:val="nil"/>
              <w:left w:val="nil"/>
              <w:bottom w:val="single" w:sz="4" w:space="0" w:color="auto"/>
              <w:right w:val="single" w:sz="8" w:space="0" w:color="auto"/>
            </w:tcBorders>
            <w:shd w:val="clear" w:color="auto" w:fill="auto"/>
            <w:vAlign w:val="center"/>
            <w:hideMark/>
          </w:tcPr>
          <w:p w14:paraId="25C6E4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A604B2A"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FEB6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«Обеспечение безопасности жизнедеятельности населения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529B34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34C8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0076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2 127 802,33</w:t>
            </w:r>
          </w:p>
        </w:tc>
        <w:tc>
          <w:tcPr>
            <w:tcW w:w="1417" w:type="dxa"/>
            <w:tcBorders>
              <w:top w:val="nil"/>
              <w:left w:val="nil"/>
              <w:bottom w:val="single" w:sz="4" w:space="0" w:color="auto"/>
              <w:right w:val="single" w:sz="8" w:space="0" w:color="auto"/>
            </w:tcBorders>
            <w:shd w:val="clear" w:color="auto" w:fill="auto"/>
            <w:vAlign w:val="center"/>
            <w:hideMark/>
          </w:tcPr>
          <w:p w14:paraId="3FC4E82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2 106 804,68</w:t>
            </w:r>
          </w:p>
        </w:tc>
        <w:tc>
          <w:tcPr>
            <w:tcW w:w="1418" w:type="dxa"/>
            <w:tcBorders>
              <w:top w:val="nil"/>
              <w:left w:val="nil"/>
              <w:bottom w:val="single" w:sz="4" w:space="0" w:color="auto"/>
              <w:right w:val="single" w:sz="8" w:space="0" w:color="auto"/>
            </w:tcBorders>
            <w:shd w:val="clear" w:color="auto" w:fill="auto"/>
            <w:vAlign w:val="center"/>
            <w:hideMark/>
          </w:tcPr>
          <w:p w14:paraId="000A68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20 997,65</w:t>
            </w:r>
          </w:p>
        </w:tc>
      </w:tr>
      <w:tr w:rsidR="00AA4B74" w:rsidRPr="00FB616F" w14:paraId="51A8B6A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3048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65842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ED20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FD655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567 855,88</w:t>
            </w:r>
          </w:p>
        </w:tc>
        <w:tc>
          <w:tcPr>
            <w:tcW w:w="1417" w:type="dxa"/>
            <w:tcBorders>
              <w:top w:val="nil"/>
              <w:left w:val="nil"/>
              <w:bottom w:val="single" w:sz="4" w:space="0" w:color="auto"/>
              <w:right w:val="single" w:sz="8" w:space="0" w:color="auto"/>
            </w:tcBorders>
            <w:shd w:val="clear" w:color="auto" w:fill="auto"/>
            <w:vAlign w:val="center"/>
            <w:hideMark/>
          </w:tcPr>
          <w:p w14:paraId="2D26AB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567 855,88</w:t>
            </w:r>
          </w:p>
        </w:tc>
        <w:tc>
          <w:tcPr>
            <w:tcW w:w="1418" w:type="dxa"/>
            <w:tcBorders>
              <w:top w:val="nil"/>
              <w:left w:val="nil"/>
              <w:bottom w:val="single" w:sz="4" w:space="0" w:color="auto"/>
              <w:right w:val="single" w:sz="8" w:space="0" w:color="auto"/>
            </w:tcBorders>
            <w:shd w:val="clear" w:color="auto" w:fill="auto"/>
            <w:vAlign w:val="center"/>
            <w:hideMark/>
          </w:tcPr>
          <w:p w14:paraId="3F9BA8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6B1D90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7475F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EDD84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3AB0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9827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567 855,88</w:t>
            </w:r>
          </w:p>
        </w:tc>
        <w:tc>
          <w:tcPr>
            <w:tcW w:w="1417" w:type="dxa"/>
            <w:tcBorders>
              <w:top w:val="nil"/>
              <w:left w:val="nil"/>
              <w:bottom w:val="single" w:sz="4" w:space="0" w:color="auto"/>
              <w:right w:val="single" w:sz="8" w:space="0" w:color="auto"/>
            </w:tcBorders>
            <w:shd w:val="clear" w:color="auto" w:fill="auto"/>
            <w:vAlign w:val="center"/>
            <w:hideMark/>
          </w:tcPr>
          <w:p w14:paraId="012A67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567 855,88</w:t>
            </w:r>
          </w:p>
        </w:tc>
        <w:tc>
          <w:tcPr>
            <w:tcW w:w="1418" w:type="dxa"/>
            <w:tcBorders>
              <w:top w:val="nil"/>
              <w:left w:val="nil"/>
              <w:bottom w:val="single" w:sz="4" w:space="0" w:color="auto"/>
              <w:right w:val="single" w:sz="8" w:space="0" w:color="auto"/>
            </w:tcBorders>
            <w:shd w:val="clear" w:color="auto" w:fill="auto"/>
            <w:vAlign w:val="center"/>
            <w:hideMark/>
          </w:tcPr>
          <w:p w14:paraId="52BEA4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73EE9C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DF58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6607A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4218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B679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408 535,40</w:t>
            </w:r>
          </w:p>
        </w:tc>
        <w:tc>
          <w:tcPr>
            <w:tcW w:w="1417" w:type="dxa"/>
            <w:tcBorders>
              <w:top w:val="nil"/>
              <w:left w:val="nil"/>
              <w:bottom w:val="single" w:sz="4" w:space="0" w:color="auto"/>
              <w:right w:val="single" w:sz="8" w:space="0" w:color="auto"/>
            </w:tcBorders>
            <w:shd w:val="clear" w:color="auto" w:fill="auto"/>
            <w:vAlign w:val="center"/>
            <w:hideMark/>
          </w:tcPr>
          <w:p w14:paraId="6B6E6D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408 535,40</w:t>
            </w:r>
          </w:p>
        </w:tc>
        <w:tc>
          <w:tcPr>
            <w:tcW w:w="1418" w:type="dxa"/>
            <w:tcBorders>
              <w:top w:val="nil"/>
              <w:left w:val="nil"/>
              <w:bottom w:val="single" w:sz="4" w:space="0" w:color="auto"/>
              <w:right w:val="single" w:sz="8" w:space="0" w:color="auto"/>
            </w:tcBorders>
            <w:shd w:val="clear" w:color="auto" w:fill="auto"/>
            <w:vAlign w:val="center"/>
            <w:hideMark/>
          </w:tcPr>
          <w:p w14:paraId="066AB8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CC9049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9B68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0C024E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95FE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53D0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36 840,00</w:t>
            </w:r>
          </w:p>
        </w:tc>
        <w:tc>
          <w:tcPr>
            <w:tcW w:w="1417" w:type="dxa"/>
            <w:tcBorders>
              <w:top w:val="nil"/>
              <w:left w:val="nil"/>
              <w:bottom w:val="single" w:sz="4" w:space="0" w:color="auto"/>
              <w:right w:val="single" w:sz="8" w:space="0" w:color="auto"/>
            </w:tcBorders>
            <w:shd w:val="clear" w:color="auto" w:fill="auto"/>
            <w:vAlign w:val="center"/>
            <w:hideMark/>
          </w:tcPr>
          <w:p w14:paraId="526BDD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36 840,00</w:t>
            </w:r>
          </w:p>
        </w:tc>
        <w:tc>
          <w:tcPr>
            <w:tcW w:w="1418" w:type="dxa"/>
            <w:tcBorders>
              <w:top w:val="nil"/>
              <w:left w:val="nil"/>
              <w:bottom w:val="single" w:sz="4" w:space="0" w:color="auto"/>
              <w:right w:val="single" w:sz="8" w:space="0" w:color="auto"/>
            </w:tcBorders>
            <w:shd w:val="clear" w:color="auto" w:fill="auto"/>
            <w:vAlign w:val="center"/>
            <w:hideMark/>
          </w:tcPr>
          <w:p w14:paraId="0F1251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9D83E58"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C266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ADAA5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1C8A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EBF8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122 480,48</w:t>
            </w:r>
          </w:p>
        </w:tc>
        <w:tc>
          <w:tcPr>
            <w:tcW w:w="1417" w:type="dxa"/>
            <w:tcBorders>
              <w:top w:val="nil"/>
              <w:left w:val="nil"/>
              <w:bottom w:val="single" w:sz="4" w:space="0" w:color="auto"/>
              <w:right w:val="single" w:sz="8" w:space="0" w:color="auto"/>
            </w:tcBorders>
            <w:shd w:val="clear" w:color="auto" w:fill="auto"/>
            <w:vAlign w:val="center"/>
            <w:hideMark/>
          </w:tcPr>
          <w:p w14:paraId="2DB35C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122 480,48</w:t>
            </w:r>
          </w:p>
        </w:tc>
        <w:tc>
          <w:tcPr>
            <w:tcW w:w="1418" w:type="dxa"/>
            <w:tcBorders>
              <w:top w:val="nil"/>
              <w:left w:val="nil"/>
              <w:bottom w:val="single" w:sz="4" w:space="0" w:color="auto"/>
              <w:right w:val="single" w:sz="8" w:space="0" w:color="auto"/>
            </w:tcBorders>
            <w:shd w:val="clear" w:color="auto" w:fill="auto"/>
            <w:vAlign w:val="center"/>
            <w:hideMark/>
          </w:tcPr>
          <w:p w14:paraId="54FC30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50D5B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DC98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4D8FA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1318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9FBA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1 079 946,45</w:t>
            </w:r>
          </w:p>
        </w:tc>
        <w:tc>
          <w:tcPr>
            <w:tcW w:w="1417" w:type="dxa"/>
            <w:tcBorders>
              <w:top w:val="nil"/>
              <w:left w:val="nil"/>
              <w:bottom w:val="single" w:sz="4" w:space="0" w:color="auto"/>
              <w:right w:val="single" w:sz="8" w:space="0" w:color="auto"/>
            </w:tcBorders>
            <w:shd w:val="clear" w:color="auto" w:fill="auto"/>
            <w:vAlign w:val="center"/>
            <w:hideMark/>
          </w:tcPr>
          <w:p w14:paraId="40C545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1 058 948,80</w:t>
            </w:r>
          </w:p>
        </w:tc>
        <w:tc>
          <w:tcPr>
            <w:tcW w:w="1418" w:type="dxa"/>
            <w:tcBorders>
              <w:top w:val="nil"/>
              <w:left w:val="nil"/>
              <w:bottom w:val="single" w:sz="4" w:space="0" w:color="auto"/>
              <w:right w:val="single" w:sz="8" w:space="0" w:color="auto"/>
            </w:tcBorders>
            <w:shd w:val="clear" w:color="auto" w:fill="auto"/>
            <w:vAlign w:val="center"/>
            <w:hideMark/>
          </w:tcPr>
          <w:p w14:paraId="6AFDF2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20 997,65</w:t>
            </w:r>
          </w:p>
        </w:tc>
      </w:tr>
      <w:tr w:rsidR="00AA4B74" w:rsidRPr="00FB616F" w14:paraId="3506BE3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228F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3E3A9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EF1E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7B1A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1 079 946,45</w:t>
            </w:r>
          </w:p>
        </w:tc>
        <w:tc>
          <w:tcPr>
            <w:tcW w:w="1417" w:type="dxa"/>
            <w:tcBorders>
              <w:top w:val="nil"/>
              <w:left w:val="nil"/>
              <w:bottom w:val="single" w:sz="4" w:space="0" w:color="auto"/>
              <w:right w:val="single" w:sz="8" w:space="0" w:color="auto"/>
            </w:tcBorders>
            <w:shd w:val="clear" w:color="auto" w:fill="auto"/>
            <w:vAlign w:val="center"/>
            <w:hideMark/>
          </w:tcPr>
          <w:p w14:paraId="24BADC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1 058 948,80</w:t>
            </w:r>
          </w:p>
        </w:tc>
        <w:tc>
          <w:tcPr>
            <w:tcW w:w="1418" w:type="dxa"/>
            <w:tcBorders>
              <w:top w:val="nil"/>
              <w:left w:val="nil"/>
              <w:bottom w:val="single" w:sz="4" w:space="0" w:color="auto"/>
              <w:right w:val="single" w:sz="8" w:space="0" w:color="auto"/>
            </w:tcBorders>
            <w:shd w:val="clear" w:color="auto" w:fill="auto"/>
            <w:vAlign w:val="center"/>
            <w:hideMark/>
          </w:tcPr>
          <w:p w14:paraId="2F99A9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20 997,65</w:t>
            </w:r>
          </w:p>
        </w:tc>
      </w:tr>
      <w:tr w:rsidR="00AA4B74" w:rsidRPr="00FB616F" w14:paraId="498A470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BB9C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5E6C924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35A7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6AD2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84 000,00</w:t>
            </w:r>
          </w:p>
        </w:tc>
        <w:tc>
          <w:tcPr>
            <w:tcW w:w="1417" w:type="dxa"/>
            <w:tcBorders>
              <w:top w:val="nil"/>
              <w:left w:val="nil"/>
              <w:bottom w:val="single" w:sz="4" w:space="0" w:color="auto"/>
              <w:right w:val="single" w:sz="8" w:space="0" w:color="auto"/>
            </w:tcBorders>
            <w:shd w:val="clear" w:color="auto" w:fill="auto"/>
            <w:vAlign w:val="center"/>
            <w:hideMark/>
          </w:tcPr>
          <w:p w14:paraId="441B3E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65 600,00</w:t>
            </w:r>
          </w:p>
        </w:tc>
        <w:tc>
          <w:tcPr>
            <w:tcW w:w="1418" w:type="dxa"/>
            <w:tcBorders>
              <w:top w:val="nil"/>
              <w:left w:val="nil"/>
              <w:bottom w:val="single" w:sz="4" w:space="0" w:color="auto"/>
              <w:right w:val="single" w:sz="8" w:space="0" w:color="auto"/>
            </w:tcBorders>
            <w:shd w:val="clear" w:color="auto" w:fill="auto"/>
            <w:vAlign w:val="center"/>
            <w:hideMark/>
          </w:tcPr>
          <w:p w14:paraId="64486C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18 400,00</w:t>
            </w:r>
          </w:p>
        </w:tc>
      </w:tr>
      <w:tr w:rsidR="00AA4B74" w:rsidRPr="00FB616F" w14:paraId="6F69CA0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D2DF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2CD278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6B2B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646A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995 946,45</w:t>
            </w:r>
          </w:p>
        </w:tc>
        <w:tc>
          <w:tcPr>
            <w:tcW w:w="1417" w:type="dxa"/>
            <w:tcBorders>
              <w:top w:val="nil"/>
              <w:left w:val="nil"/>
              <w:bottom w:val="single" w:sz="4" w:space="0" w:color="auto"/>
              <w:right w:val="single" w:sz="8" w:space="0" w:color="auto"/>
            </w:tcBorders>
            <w:shd w:val="clear" w:color="auto" w:fill="auto"/>
            <w:vAlign w:val="center"/>
            <w:hideMark/>
          </w:tcPr>
          <w:p w14:paraId="525145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993 348,80</w:t>
            </w:r>
          </w:p>
        </w:tc>
        <w:tc>
          <w:tcPr>
            <w:tcW w:w="1418" w:type="dxa"/>
            <w:tcBorders>
              <w:top w:val="nil"/>
              <w:left w:val="nil"/>
              <w:bottom w:val="single" w:sz="4" w:space="0" w:color="auto"/>
              <w:right w:val="single" w:sz="8" w:space="0" w:color="auto"/>
            </w:tcBorders>
            <w:shd w:val="clear" w:color="auto" w:fill="auto"/>
            <w:vAlign w:val="center"/>
            <w:hideMark/>
          </w:tcPr>
          <w:p w14:paraId="12EED4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2 597,65</w:t>
            </w:r>
          </w:p>
        </w:tc>
      </w:tr>
      <w:tr w:rsidR="00AA4B74" w:rsidRPr="00FB616F" w14:paraId="606B7A8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7845E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91ECD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C5D5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8FB2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480 000,00</w:t>
            </w:r>
          </w:p>
        </w:tc>
        <w:tc>
          <w:tcPr>
            <w:tcW w:w="1417" w:type="dxa"/>
            <w:tcBorders>
              <w:top w:val="nil"/>
              <w:left w:val="nil"/>
              <w:bottom w:val="single" w:sz="4" w:space="0" w:color="auto"/>
              <w:right w:val="single" w:sz="8" w:space="0" w:color="auto"/>
            </w:tcBorders>
            <w:shd w:val="clear" w:color="auto" w:fill="auto"/>
            <w:vAlign w:val="center"/>
            <w:hideMark/>
          </w:tcPr>
          <w:p w14:paraId="48C3B1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480 000,00</w:t>
            </w:r>
          </w:p>
        </w:tc>
        <w:tc>
          <w:tcPr>
            <w:tcW w:w="1418" w:type="dxa"/>
            <w:tcBorders>
              <w:top w:val="nil"/>
              <w:left w:val="nil"/>
              <w:bottom w:val="single" w:sz="4" w:space="0" w:color="auto"/>
              <w:right w:val="single" w:sz="8" w:space="0" w:color="auto"/>
            </w:tcBorders>
            <w:shd w:val="clear" w:color="auto" w:fill="auto"/>
            <w:vAlign w:val="center"/>
            <w:hideMark/>
          </w:tcPr>
          <w:p w14:paraId="168DFE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13DBF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4891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78FAB4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EE4C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000 0310 1800003950 540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4F720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480 000,00</w:t>
            </w:r>
          </w:p>
        </w:tc>
        <w:tc>
          <w:tcPr>
            <w:tcW w:w="1417" w:type="dxa"/>
            <w:tcBorders>
              <w:top w:val="nil"/>
              <w:left w:val="nil"/>
              <w:bottom w:val="single" w:sz="4" w:space="0" w:color="auto"/>
              <w:right w:val="single" w:sz="8" w:space="0" w:color="auto"/>
            </w:tcBorders>
            <w:shd w:val="clear" w:color="auto" w:fill="auto"/>
            <w:vAlign w:val="center"/>
            <w:hideMark/>
          </w:tcPr>
          <w:p w14:paraId="17B445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480 000,00</w:t>
            </w:r>
          </w:p>
        </w:tc>
        <w:tc>
          <w:tcPr>
            <w:tcW w:w="1418" w:type="dxa"/>
            <w:tcBorders>
              <w:top w:val="nil"/>
              <w:left w:val="nil"/>
              <w:bottom w:val="single" w:sz="4" w:space="0" w:color="auto"/>
              <w:right w:val="single" w:sz="8" w:space="0" w:color="auto"/>
            </w:tcBorders>
            <w:shd w:val="clear" w:color="auto" w:fill="auto"/>
            <w:vAlign w:val="center"/>
            <w:hideMark/>
          </w:tcPr>
          <w:p w14:paraId="79EB83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42066C7"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E985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0BE7D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CF96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C479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2 291 344,12</w:t>
            </w:r>
          </w:p>
        </w:tc>
        <w:tc>
          <w:tcPr>
            <w:tcW w:w="1417" w:type="dxa"/>
            <w:tcBorders>
              <w:top w:val="nil"/>
              <w:left w:val="nil"/>
              <w:bottom w:val="single" w:sz="4" w:space="0" w:color="auto"/>
              <w:right w:val="single" w:sz="8" w:space="0" w:color="auto"/>
            </w:tcBorders>
            <w:shd w:val="clear" w:color="auto" w:fill="auto"/>
            <w:vAlign w:val="center"/>
            <w:hideMark/>
          </w:tcPr>
          <w:p w14:paraId="108687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2 291 344,12</w:t>
            </w:r>
          </w:p>
        </w:tc>
        <w:tc>
          <w:tcPr>
            <w:tcW w:w="1418" w:type="dxa"/>
            <w:tcBorders>
              <w:top w:val="nil"/>
              <w:left w:val="nil"/>
              <w:bottom w:val="single" w:sz="4" w:space="0" w:color="auto"/>
              <w:right w:val="single" w:sz="8" w:space="0" w:color="auto"/>
            </w:tcBorders>
            <w:shd w:val="clear" w:color="auto" w:fill="auto"/>
            <w:vAlign w:val="center"/>
            <w:hideMark/>
          </w:tcPr>
          <w:p w14:paraId="1404B8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24670A7"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13A8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F297A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5DEF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C18D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2 291 344,12</w:t>
            </w:r>
          </w:p>
        </w:tc>
        <w:tc>
          <w:tcPr>
            <w:tcW w:w="1417" w:type="dxa"/>
            <w:tcBorders>
              <w:top w:val="nil"/>
              <w:left w:val="nil"/>
              <w:bottom w:val="single" w:sz="4" w:space="0" w:color="auto"/>
              <w:right w:val="single" w:sz="8" w:space="0" w:color="auto"/>
            </w:tcBorders>
            <w:shd w:val="clear" w:color="auto" w:fill="auto"/>
            <w:vAlign w:val="center"/>
            <w:hideMark/>
          </w:tcPr>
          <w:p w14:paraId="4F69E1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2 291 344,12</w:t>
            </w:r>
          </w:p>
        </w:tc>
        <w:tc>
          <w:tcPr>
            <w:tcW w:w="1418" w:type="dxa"/>
            <w:tcBorders>
              <w:top w:val="nil"/>
              <w:left w:val="nil"/>
              <w:bottom w:val="single" w:sz="4" w:space="0" w:color="auto"/>
              <w:right w:val="single" w:sz="8" w:space="0" w:color="auto"/>
            </w:tcBorders>
            <w:shd w:val="clear" w:color="auto" w:fill="auto"/>
            <w:vAlign w:val="center"/>
            <w:hideMark/>
          </w:tcPr>
          <w:p w14:paraId="2BF3C7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50BF5D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5C7F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E96FA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0681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000 0310 1800070510 110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1A8D0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2 291 344,12</w:t>
            </w:r>
          </w:p>
        </w:tc>
        <w:tc>
          <w:tcPr>
            <w:tcW w:w="1417" w:type="dxa"/>
            <w:tcBorders>
              <w:top w:val="nil"/>
              <w:left w:val="nil"/>
              <w:bottom w:val="single" w:sz="4" w:space="0" w:color="auto"/>
              <w:right w:val="single" w:sz="8" w:space="0" w:color="auto"/>
            </w:tcBorders>
            <w:shd w:val="clear" w:color="auto" w:fill="auto"/>
            <w:vAlign w:val="center"/>
            <w:hideMark/>
          </w:tcPr>
          <w:p w14:paraId="644C75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2 291 344,12</w:t>
            </w:r>
          </w:p>
        </w:tc>
        <w:tc>
          <w:tcPr>
            <w:tcW w:w="1418" w:type="dxa"/>
            <w:tcBorders>
              <w:top w:val="nil"/>
              <w:left w:val="nil"/>
              <w:bottom w:val="single" w:sz="4" w:space="0" w:color="auto"/>
              <w:right w:val="single" w:sz="8" w:space="0" w:color="auto"/>
            </w:tcBorders>
            <w:shd w:val="clear" w:color="auto" w:fill="auto"/>
            <w:vAlign w:val="center"/>
            <w:hideMark/>
          </w:tcPr>
          <w:p w14:paraId="6447E4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FB48A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E21D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BA026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F616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000 0310 1800070510 111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CAE3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1 742 050,79</w:t>
            </w:r>
          </w:p>
        </w:tc>
        <w:tc>
          <w:tcPr>
            <w:tcW w:w="1417" w:type="dxa"/>
            <w:tcBorders>
              <w:top w:val="nil"/>
              <w:left w:val="nil"/>
              <w:bottom w:val="single" w:sz="4" w:space="0" w:color="auto"/>
              <w:right w:val="single" w:sz="8" w:space="0" w:color="auto"/>
            </w:tcBorders>
            <w:shd w:val="clear" w:color="auto" w:fill="auto"/>
            <w:vAlign w:val="center"/>
            <w:hideMark/>
          </w:tcPr>
          <w:p w14:paraId="12764C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1 742 050,79</w:t>
            </w:r>
          </w:p>
        </w:tc>
        <w:tc>
          <w:tcPr>
            <w:tcW w:w="1418" w:type="dxa"/>
            <w:tcBorders>
              <w:top w:val="nil"/>
              <w:left w:val="nil"/>
              <w:bottom w:val="single" w:sz="4" w:space="0" w:color="auto"/>
              <w:right w:val="single" w:sz="8" w:space="0" w:color="auto"/>
            </w:tcBorders>
            <w:shd w:val="clear" w:color="auto" w:fill="auto"/>
            <w:vAlign w:val="center"/>
            <w:hideMark/>
          </w:tcPr>
          <w:p w14:paraId="5F5954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B337512"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1EE9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3FBA9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B2A93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000 0310 1800070510 119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9134F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549 293,33</w:t>
            </w:r>
          </w:p>
        </w:tc>
        <w:tc>
          <w:tcPr>
            <w:tcW w:w="1417" w:type="dxa"/>
            <w:tcBorders>
              <w:top w:val="nil"/>
              <w:left w:val="nil"/>
              <w:bottom w:val="single" w:sz="4" w:space="0" w:color="auto"/>
              <w:right w:val="single" w:sz="8" w:space="0" w:color="auto"/>
            </w:tcBorders>
            <w:shd w:val="clear" w:color="auto" w:fill="auto"/>
            <w:vAlign w:val="center"/>
            <w:hideMark/>
          </w:tcPr>
          <w:p w14:paraId="34D2EA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549 293,33</w:t>
            </w:r>
          </w:p>
        </w:tc>
        <w:tc>
          <w:tcPr>
            <w:tcW w:w="1418" w:type="dxa"/>
            <w:tcBorders>
              <w:top w:val="nil"/>
              <w:left w:val="nil"/>
              <w:bottom w:val="single" w:sz="4" w:space="0" w:color="auto"/>
              <w:right w:val="single" w:sz="8" w:space="0" w:color="auto"/>
            </w:tcBorders>
            <w:shd w:val="clear" w:color="auto" w:fill="auto"/>
            <w:vAlign w:val="center"/>
            <w:hideMark/>
          </w:tcPr>
          <w:p w14:paraId="1A8714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955586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1F08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НАЦИОНАЛЬНАЯ ЭКОНОМИКА</w:t>
            </w:r>
          </w:p>
        </w:tc>
        <w:tc>
          <w:tcPr>
            <w:tcW w:w="601" w:type="dxa"/>
            <w:tcBorders>
              <w:top w:val="nil"/>
              <w:left w:val="nil"/>
              <w:bottom w:val="single" w:sz="4" w:space="0" w:color="auto"/>
              <w:right w:val="single" w:sz="8" w:space="0" w:color="auto"/>
            </w:tcBorders>
            <w:shd w:val="clear" w:color="auto" w:fill="auto"/>
            <w:vAlign w:val="center"/>
            <w:hideMark/>
          </w:tcPr>
          <w:p w14:paraId="118D9C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C18A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E9F8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62 780 429,72</w:t>
            </w:r>
          </w:p>
        </w:tc>
        <w:tc>
          <w:tcPr>
            <w:tcW w:w="1417" w:type="dxa"/>
            <w:tcBorders>
              <w:top w:val="nil"/>
              <w:left w:val="nil"/>
              <w:bottom w:val="single" w:sz="4" w:space="0" w:color="auto"/>
              <w:right w:val="single" w:sz="8" w:space="0" w:color="auto"/>
            </w:tcBorders>
            <w:shd w:val="clear" w:color="auto" w:fill="auto"/>
            <w:vAlign w:val="center"/>
            <w:hideMark/>
          </w:tcPr>
          <w:p w14:paraId="79F70C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61 762 737,14</w:t>
            </w:r>
          </w:p>
        </w:tc>
        <w:tc>
          <w:tcPr>
            <w:tcW w:w="1418" w:type="dxa"/>
            <w:tcBorders>
              <w:top w:val="nil"/>
              <w:left w:val="nil"/>
              <w:bottom w:val="single" w:sz="4" w:space="0" w:color="auto"/>
              <w:right w:val="single" w:sz="8" w:space="0" w:color="auto"/>
            </w:tcBorders>
            <w:shd w:val="clear" w:color="auto" w:fill="auto"/>
            <w:vAlign w:val="center"/>
            <w:hideMark/>
          </w:tcPr>
          <w:p w14:paraId="15B2D9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1 017 692,58</w:t>
            </w:r>
          </w:p>
        </w:tc>
      </w:tr>
      <w:tr w:rsidR="00AA4B74" w:rsidRPr="00FB616F" w14:paraId="4404ADF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2D34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Сельское хозяйство и рыболовство</w:t>
            </w:r>
          </w:p>
        </w:tc>
        <w:tc>
          <w:tcPr>
            <w:tcW w:w="601" w:type="dxa"/>
            <w:tcBorders>
              <w:top w:val="nil"/>
              <w:left w:val="nil"/>
              <w:bottom w:val="single" w:sz="4" w:space="0" w:color="auto"/>
              <w:right w:val="single" w:sz="8" w:space="0" w:color="auto"/>
            </w:tcBorders>
            <w:shd w:val="clear" w:color="auto" w:fill="auto"/>
            <w:vAlign w:val="center"/>
            <w:hideMark/>
          </w:tcPr>
          <w:p w14:paraId="234D48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D96FF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000 0405 0000000000 000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A8C0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498 200,00</w:t>
            </w:r>
          </w:p>
        </w:tc>
        <w:tc>
          <w:tcPr>
            <w:tcW w:w="1417" w:type="dxa"/>
            <w:tcBorders>
              <w:top w:val="nil"/>
              <w:left w:val="nil"/>
              <w:bottom w:val="single" w:sz="4" w:space="0" w:color="auto"/>
              <w:right w:val="single" w:sz="8" w:space="0" w:color="auto"/>
            </w:tcBorders>
            <w:shd w:val="clear" w:color="auto" w:fill="auto"/>
            <w:vAlign w:val="center"/>
            <w:hideMark/>
          </w:tcPr>
          <w:p w14:paraId="6ADBA4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497 950,00</w:t>
            </w:r>
          </w:p>
        </w:tc>
        <w:tc>
          <w:tcPr>
            <w:tcW w:w="1418" w:type="dxa"/>
            <w:tcBorders>
              <w:top w:val="nil"/>
              <w:left w:val="nil"/>
              <w:bottom w:val="single" w:sz="4" w:space="0" w:color="auto"/>
              <w:right w:val="single" w:sz="8" w:space="0" w:color="auto"/>
            </w:tcBorders>
            <w:shd w:val="clear" w:color="auto" w:fill="auto"/>
            <w:vAlign w:val="center"/>
            <w:hideMark/>
          </w:tcPr>
          <w:p w14:paraId="075431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250,00</w:t>
            </w:r>
          </w:p>
        </w:tc>
      </w:tr>
      <w:tr w:rsidR="00AA4B74" w:rsidRPr="00FB616F" w14:paraId="1E25508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92F7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Организация мероприятий при осуществлении деятельности по обращению с животными без владельцев</w:t>
            </w:r>
          </w:p>
        </w:tc>
        <w:tc>
          <w:tcPr>
            <w:tcW w:w="601" w:type="dxa"/>
            <w:tcBorders>
              <w:top w:val="nil"/>
              <w:left w:val="nil"/>
              <w:bottom w:val="single" w:sz="4" w:space="0" w:color="auto"/>
              <w:right w:val="single" w:sz="8" w:space="0" w:color="auto"/>
            </w:tcBorders>
            <w:shd w:val="clear" w:color="auto" w:fill="auto"/>
            <w:vAlign w:val="center"/>
            <w:hideMark/>
          </w:tcPr>
          <w:p w14:paraId="5B2F00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364E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000 0405 9900070160 000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76934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498 200,00</w:t>
            </w:r>
          </w:p>
        </w:tc>
        <w:tc>
          <w:tcPr>
            <w:tcW w:w="1417" w:type="dxa"/>
            <w:tcBorders>
              <w:top w:val="nil"/>
              <w:left w:val="nil"/>
              <w:bottom w:val="single" w:sz="4" w:space="0" w:color="auto"/>
              <w:right w:val="single" w:sz="8" w:space="0" w:color="auto"/>
            </w:tcBorders>
            <w:shd w:val="clear" w:color="auto" w:fill="auto"/>
            <w:vAlign w:val="center"/>
            <w:hideMark/>
          </w:tcPr>
          <w:p w14:paraId="02FBF7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497 950,00</w:t>
            </w:r>
          </w:p>
        </w:tc>
        <w:tc>
          <w:tcPr>
            <w:tcW w:w="1418" w:type="dxa"/>
            <w:tcBorders>
              <w:top w:val="nil"/>
              <w:left w:val="nil"/>
              <w:bottom w:val="single" w:sz="4" w:space="0" w:color="auto"/>
              <w:right w:val="single" w:sz="8" w:space="0" w:color="auto"/>
            </w:tcBorders>
            <w:shd w:val="clear" w:color="auto" w:fill="auto"/>
            <w:vAlign w:val="center"/>
            <w:hideMark/>
          </w:tcPr>
          <w:p w14:paraId="1743C6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250,00</w:t>
            </w:r>
          </w:p>
        </w:tc>
      </w:tr>
      <w:tr w:rsidR="00AA4B74" w:rsidRPr="00FB616F" w14:paraId="545B41A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8FA0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91C0D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47ED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000 0405 9900070160 200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6A03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498 200,00</w:t>
            </w:r>
          </w:p>
        </w:tc>
        <w:tc>
          <w:tcPr>
            <w:tcW w:w="1417" w:type="dxa"/>
            <w:tcBorders>
              <w:top w:val="nil"/>
              <w:left w:val="nil"/>
              <w:bottom w:val="single" w:sz="4" w:space="0" w:color="auto"/>
              <w:right w:val="single" w:sz="8" w:space="0" w:color="auto"/>
            </w:tcBorders>
            <w:shd w:val="clear" w:color="auto" w:fill="auto"/>
            <w:vAlign w:val="center"/>
            <w:hideMark/>
          </w:tcPr>
          <w:p w14:paraId="5C18AC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497 950,00</w:t>
            </w:r>
          </w:p>
        </w:tc>
        <w:tc>
          <w:tcPr>
            <w:tcW w:w="1418" w:type="dxa"/>
            <w:tcBorders>
              <w:top w:val="nil"/>
              <w:left w:val="nil"/>
              <w:bottom w:val="single" w:sz="4" w:space="0" w:color="auto"/>
              <w:right w:val="single" w:sz="8" w:space="0" w:color="auto"/>
            </w:tcBorders>
            <w:shd w:val="clear" w:color="auto" w:fill="auto"/>
            <w:vAlign w:val="center"/>
            <w:hideMark/>
          </w:tcPr>
          <w:p w14:paraId="39AD9C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250,00</w:t>
            </w:r>
          </w:p>
        </w:tc>
      </w:tr>
      <w:tr w:rsidR="00AA4B74" w:rsidRPr="00FB616F" w14:paraId="7029E4C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F3B1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EEBE2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581C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000 0405 9900070160 240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14CE0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498 200,00</w:t>
            </w:r>
          </w:p>
        </w:tc>
        <w:tc>
          <w:tcPr>
            <w:tcW w:w="1417" w:type="dxa"/>
            <w:tcBorders>
              <w:top w:val="nil"/>
              <w:left w:val="nil"/>
              <w:bottom w:val="single" w:sz="4" w:space="0" w:color="auto"/>
              <w:right w:val="single" w:sz="8" w:space="0" w:color="auto"/>
            </w:tcBorders>
            <w:shd w:val="clear" w:color="auto" w:fill="auto"/>
            <w:vAlign w:val="center"/>
            <w:hideMark/>
          </w:tcPr>
          <w:p w14:paraId="3D4DC2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497 950,00</w:t>
            </w:r>
          </w:p>
        </w:tc>
        <w:tc>
          <w:tcPr>
            <w:tcW w:w="1418" w:type="dxa"/>
            <w:tcBorders>
              <w:top w:val="nil"/>
              <w:left w:val="nil"/>
              <w:bottom w:val="single" w:sz="4" w:space="0" w:color="auto"/>
              <w:right w:val="single" w:sz="8" w:space="0" w:color="auto"/>
            </w:tcBorders>
            <w:shd w:val="clear" w:color="auto" w:fill="auto"/>
            <w:vAlign w:val="center"/>
            <w:hideMark/>
          </w:tcPr>
          <w:p w14:paraId="6B27C7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250,00</w:t>
            </w:r>
          </w:p>
        </w:tc>
      </w:tr>
      <w:tr w:rsidR="00AA4B74" w:rsidRPr="00FB616F" w14:paraId="505C05A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39D1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F1798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36E0D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000 0405 9900070160 244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5CDC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498 200,00</w:t>
            </w:r>
          </w:p>
        </w:tc>
        <w:tc>
          <w:tcPr>
            <w:tcW w:w="1417" w:type="dxa"/>
            <w:tcBorders>
              <w:top w:val="nil"/>
              <w:left w:val="nil"/>
              <w:bottom w:val="single" w:sz="4" w:space="0" w:color="auto"/>
              <w:right w:val="single" w:sz="8" w:space="0" w:color="auto"/>
            </w:tcBorders>
            <w:shd w:val="clear" w:color="auto" w:fill="auto"/>
            <w:vAlign w:val="center"/>
            <w:hideMark/>
          </w:tcPr>
          <w:p w14:paraId="5883AA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497 950,00</w:t>
            </w:r>
          </w:p>
        </w:tc>
        <w:tc>
          <w:tcPr>
            <w:tcW w:w="1418" w:type="dxa"/>
            <w:tcBorders>
              <w:top w:val="nil"/>
              <w:left w:val="nil"/>
              <w:bottom w:val="single" w:sz="4" w:space="0" w:color="auto"/>
              <w:right w:val="single" w:sz="8" w:space="0" w:color="auto"/>
            </w:tcBorders>
            <w:shd w:val="clear" w:color="auto" w:fill="auto"/>
            <w:vAlign w:val="center"/>
            <w:hideMark/>
          </w:tcPr>
          <w:p w14:paraId="4E37DE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250,00</w:t>
            </w:r>
          </w:p>
        </w:tc>
      </w:tr>
      <w:tr w:rsidR="00AA4B74" w:rsidRPr="00FB616F" w14:paraId="2E9F23D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5201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Водное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6622CF0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6C24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000 0406 0000000000 000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C1BC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367912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5DB973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C3C93AE"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2E52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w:t>
            </w:r>
            <w:proofErr w:type="spellStart"/>
            <w:r w:rsidRPr="00FB616F">
              <w:rPr>
                <w:rFonts w:ascii="Arial CYR" w:hAnsi="Arial CYR" w:cs="Arial CYR"/>
                <w:sz w:val="14"/>
                <w:szCs w:val="14"/>
              </w:rPr>
              <w:t>мероприятиий</w:t>
            </w:r>
            <w:proofErr w:type="spellEnd"/>
            <w:r w:rsidRPr="00FB616F">
              <w:rPr>
                <w:rFonts w:ascii="Arial CYR" w:hAnsi="Arial CYR" w:cs="Arial CYR"/>
                <w:sz w:val="14"/>
                <w:szCs w:val="14"/>
              </w:rPr>
              <w:t xml:space="preserve"> на поддержание безопасного технического состояния гидротехнических сооружений Новосибирской области государственной программы Новосибирской области "Охрана окружающей среды"</w:t>
            </w:r>
          </w:p>
        </w:tc>
        <w:tc>
          <w:tcPr>
            <w:tcW w:w="601" w:type="dxa"/>
            <w:tcBorders>
              <w:top w:val="nil"/>
              <w:left w:val="nil"/>
              <w:bottom w:val="single" w:sz="4" w:space="0" w:color="auto"/>
              <w:right w:val="single" w:sz="8" w:space="0" w:color="auto"/>
            </w:tcBorders>
            <w:shd w:val="clear" w:color="auto" w:fill="auto"/>
            <w:vAlign w:val="center"/>
            <w:hideMark/>
          </w:tcPr>
          <w:p w14:paraId="4E1F2A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9D07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000 0406 1200070860 000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3EE7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3B4DA7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2D2E81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5BE109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FA67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236E26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C137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000 0406 1200070860 500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66E07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3614FB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5E0D77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699D2F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8E6C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1DDB00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A787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000 0406 1200070860 520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6FC97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133C21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04DFBE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6B4FBF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3E0B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Субсидии, за исключением субсидий на </w:t>
            </w: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капитальных вложений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354CA7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D5510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000 0406 1200070860 521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9160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063A0B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7BC604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9AE1DC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32BB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Дорожное хозяйство (дорожные фонды)</w:t>
            </w:r>
          </w:p>
        </w:tc>
        <w:tc>
          <w:tcPr>
            <w:tcW w:w="601" w:type="dxa"/>
            <w:tcBorders>
              <w:top w:val="nil"/>
              <w:left w:val="nil"/>
              <w:bottom w:val="single" w:sz="4" w:space="0" w:color="auto"/>
              <w:right w:val="single" w:sz="8" w:space="0" w:color="auto"/>
            </w:tcBorders>
            <w:shd w:val="clear" w:color="auto" w:fill="auto"/>
            <w:vAlign w:val="center"/>
            <w:hideMark/>
          </w:tcPr>
          <w:p w14:paraId="6D3E9B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E00C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4617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46 571 150,77</w:t>
            </w:r>
          </w:p>
        </w:tc>
        <w:tc>
          <w:tcPr>
            <w:tcW w:w="1417" w:type="dxa"/>
            <w:tcBorders>
              <w:top w:val="nil"/>
              <w:left w:val="nil"/>
              <w:bottom w:val="single" w:sz="4" w:space="0" w:color="auto"/>
              <w:right w:val="single" w:sz="8" w:space="0" w:color="auto"/>
            </w:tcBorders>
            <w:shd w:val="clear" w:color="auto" w:fill="auto"/>
            <w:vAlign w:val="center"/>
            <w:hideMark/>
          </w:tcPr>
          <w:p w14:paraId="4F0F0E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45 553 710,77</w:t>
            </w:r>
          </w:p>
        </w:tc>
        <w:tc>
          <w:tcPr>
            <w:tcW w:w="1418" w:type="dxa"/>
            <w:tcBorders>
              <w:top w:val="nil"/>
              <w:left w:val="nil"/>
              <w:bottom w:val="single" w:sz="4" w:space="0" w:color="auto"/>
              <w:right w:val="single" w:sz="8" w:space="0" w:color="auto"/>
            </w:tcBorders>
            <w:shd w:val="clear" w:color="auto" w:fill="auto"/>
            <w:vAlign w:val="center"/>
            <w:hideMark/>
          </w:tcPr>
          <w:p w14:paraId="0FA721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1 017 440,00</w:t>
            </w:r>
          </w:p>
        </w:tc>
      </w:tr>
      <w:tr w:rsidR="00AA4B74" w:rsidRPr="00FB616F" w14:paraId="5E74F35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B8C5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Содержание автомобильных дорог и дорожных сооружений</w:t>
            </w:r>
          </w:p>
        </w:tc>
        <w:tc>
          <w:tcPr>
            <w:tcW w:w="601" w:type="dxa"/>
            <w:tcBorders>
              <w:top w:val="nil"/>
              <w:left w:val="nil"/>
              <w:bottom w:val="single" w:sz="4" w:space="0" w:color="auto"/>
              <w:right w:val="single" w:sz="8" w:space="0" w:color="auto"/>
            </w:tcBorders>
            <w:shd w:val="clear" w:color="auto" w:fill="auto"/>
            <w:vAlign w:val="center"/>
            <w:hideMark/>
          </w:tcPr>
          <w:p w14:paraId="168E6A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A988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F2E8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6 011 427,20</w:t>
            </w:r>
          </w:p>
        </w:tc>
        <w:tc>
          <w:tcPr>
            <w:tcW w:w="1417" w:type="dxa"/>
            <w:tcBorders>
              <w:top w:val="nil"/>
              <w:left w:val="nil"/>
              <w:bottom w:val="single" w:sz="4" w:space="0" w:color="auto"/>
              <w:right w:val="single" w:sz="8" w:space="0" w:color="auto"/>
            </w:tcBorders>
            <w:shd w:val="clear" w:color="auto" w:fill="auto"/>
            <w:vAlign w:val="center"/>
            <w:hideMark/>
          </w:tcPr>
          <w:p w14:paraId="2BC8E5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4 993 987,20</w:t>
            </w:r>
          </w:p>
        </w:tc>
        <w:tc>
          <w:tcPr>
            <w:tcW w:w="1418" w:type="dxa"/>
            <w:tcBorders>
              <w:top w:val="nil"/>
              <w:left w:val="nil"/>
              <w:bottom w:val="single" w:sz="4" w:space="0" w:color="auto"/>
              <w:right w:val="single" w:sz="8" w:space="0" w:color="auto"/>
            </w:tcBorders>
            <w:shd w:val="clear" w:color="auto" w:fill="auto"/>
            <w:vAlign w:val="center"/>
            <w:hideMark/>
          </w:tcPr>
          <w:p w14:paraId="5527445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1 017 440,00</w:t>
            </w:r>
          </w:p>
        </w:tc>
      </w:tr>
      <w:tr w:rsidR="00AA4B74" w:rsidRPr="00FB616F" w14:paraId="3FF1B64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A89D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AA7C2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EA24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9166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6 011 427,20</w:t>
            </w:r>
          </w:p>
        </w:tc>
        <w:tc>
          <w:tcPr>
            <w:tcW w:w="1417" w:type="dxa"/>
            <w:tcBorders>
              <w:top w:val="nil"/>
              <w:left w:val="nil"/>
              <w:bottom w:val="single" w:sz="4" w:space="0" w:color="auto"/>
              <w:right w:val="single" w:sz="8" w:space="0" w:color="auto"/>
            </w:tcBorders>
            <w:shd w:val="clear" w:color="auto" w:fill="auto"/>
            <w:vAlign w:val="center"/>
            <w:hideMark/>
          </w:tcPr>
          <w:p w14:paraId="321C84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4 993 987,20</w:t>
            </w:r>
          </w:p>
        </w:tc>
        <w:tc>
          <w:tcPr>
            <w:tcW w:w="1418" w:type="dxa"/>
            <w:tcBorders>
              <w:top w:val="nil"/>
              <w:left w:val="nil"/>
              <w:bottom w:val="single" w:sz="4" w:space="0" w:color="auto"/>
              <w:right w:val="single" w:sz="8" w:space="0" w:color="auto"/>
            </w:tcBorders>
            <w:shd w:val="clear" w:color="auto" w:fill="auto"/>
            <w:vAlign w:val="center"/>
            <w:hideMark/>
          </w:tcPr>
          <w:p w14:paraId="0B11AB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1 017 440,00</w:t>
            </w:r>
          </w:p>
        </w:tc>
      </w:tr>
      <w:tr w:rsidR="00AA4B74" w:rsidRPr="00FB616F" w14:paraId="576808D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EBD8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0CDD5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7EC6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1873B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6 011 427,20</w:t>
            </w:r>
          </w:p>
        </w:tc>
        <w:tc>
          <w:tcPr>
            <w:tcW w:w="1417" w:type="dxa"/>
            <w:tcBorders>
              <w:top w:val="nil"/>
              <w:left w:val="nil"/>
              <w:bottom w:val="single" w:sz="4" w:space="0" w:color="auto"/>
              <w:right w:val="single" w:sz="8" w:space="0" w:color="auto"/>
            </w:tcBorders>
            <w:shd w:val="clear" w:color="auto" w:fill="auto"/>
            <w:vAlign w:val="center"/>
            <w:hideMark/>
          </w:tcPr>
          <w:p w14:paraId="6BF2DF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4 993 987,20</w:t>
            </w:r>
          </w:p>
        </w:tc>
        <w:tc>
          <w:tcPr>
            <w:tcW w:w="1418" w:type="dxa"/>
            <w:tcBorders>
              <w:top w:val="nil"/>
              <w:left w:val="nil"/>
              <w:bottom w:val="single" w:sz="4" w:space="0" w:color="auto"/>
              <w:right w:val="single" w:sz="8" w:space="0" w:color="auto"/>
            </w:tcBorders>
            <w:shd w:val="clear" w:color="auto" w:fill="auto"/>
            <w:vAlign w:val="center"/>
            <w:hideMark/>
          </w:tcPr>
          <w:p w14:paraId="5F6241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1 017 440,00</w:t>
            </w:r>
          </w:p>
        </w:tc>
      </w:tr>
      <w:tr w:rsidR="00AA4B74" w:rsidRPr="00FB616F" w14:paraId="73DC6A7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26FE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BF51C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660F2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5FD4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6 011 427,20</w:t>
            </w:r>
          </w:p>
        </w:tc>
        <w:tc>
          <w:tcPr>
            <w:tcW w:w="1417" w:type="dxa"/>
            <w:tcBorders>
              <w:top w:val="nil"/>
              <w:left w:val="nil"/>
              <w:bottom w:val="single" w:sz="4" w:space="0" w:color="auto"/>
              <w:right w:val="single" w:sz="8" w:space="0" w:color="auto"/>
            </w:tcBorders>
            <w:shd w:val="clear" w:color="auto" w:fill="auto"/>
            <w:vAlign w:val="center"/>
            <w:hideMark/>
          </w:tcPr>
          <w:p w14:paraId="22639A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4 993 987,20</w:t>
            </w:r>
          </w:p>
        </w:tc>
        <w:tc>
          <w:tcPr>
            <w:tcW w:w="1418" w:type="dxa"/>
            <w:tcBorders>
              <w:top w:val="nil"/>
              <w:left w:val="nil"/>
              <w:bottom w:val="single" w:sz="4" w:space="0" w:color="auto"/>
              <w:right w:val="single" w:sz="8" w:space="0" w:color="auto"/>
            </w:tcBorders>
            <w:shd w:val="clear" w:color="auto" w:fill="auto"/>
            <w:vAlign w:val="center"/>
            <w:hideMark/>
          </w:tcPr>
          <w:p w14:paraId="622D03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1 017 440,00</w:t>
            </w:r>
          </w:p>
        </w:tc>
      </w:tr>
      <w:tr w:rsidR="00AA4B74" w:rsidRPr="00FB616F" w14:paraId="31F786F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ED1A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Капитальный ремонт и ремонт сети автомобильных дорог общего пользования и искусственных сооружений на них</w:t>
            </w:r>
          </w:p>
        </w:tc>
        <w:tc>
          <w:tcPr>
            <w:tcW w:w="601" w:type="dxa"/>
            <w:tcBorders>
              <w:top w:val="nil"/>
              <w:left w:val="nil"/>
              <w:bottom w:val="single" w:sz="4" w:space="0" w:color="auto"/>
              <w:right w:val="single" w:sz="8" w:space="0" w:color="auto"/>
            </w:tcBorders>
            <w:shd w:val="clear" w:color="auto" w:fill="auto"/>
            <w:vAlign w:val="center"/>
            <w:hideMark/>
          </w:tcPr>
          <w:p w14:paraId="481678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1D7F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A26D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10 559 723,57</w:t>
            </w:r>
          </w:p>
        </w:tc>
        <w:tc>
          <w:tcPr>
            <w:tcW w:w="1417" w:type="dxa"/>
            <w:tcBorders>
              <w:top w:val="nil"/>
              <w:left w:val="nil"/>
              <w:bottom w:val="single" w:sz="4" w:space="0" w:color="auto"/>
              <w:right w:val="single" w:sz="8" w:space="0" w:color="auto"/>
            </w:tcBorders>
            <w:shd w:val="clear" w:color="auto" w:fill="auto"/>
            <w:vAlign w:val="center"/>
            <w:hideMark/>
          </w:tcPr>
          <w:p w14:paraId="09442C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10 559 723,57</w:t>
            </w:r>
          </w:p>
        </w:tc>
        <w:tc>
          <w:tcPr>
            <w:tcW w:w="1418" w:type="dxa"/>
            <w:tcBorders>
              <w:top w:val="nil"/>
              <w:left w:val="nil"/>
              <w:bottom w:val="single" w:sz="4" w:space="0" w:color="auto"/>
              <w:right w:val="single" w:sz="8" w:space="0" w:color="auto"/>
            </w:tcBorders>
            <w:shd w:val="clear" w:color="auto" w:fill="auto"/>
            <w:vAlign w:val="center"/>
            <w:hideMark/>
          </w:tcPr>
          <w:p w14:paraId="1768FE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630F4A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0129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79E9B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B20F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000 0409 1000004330 500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C12A9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10 559 723,57</w:t>
            </w:r>
          </w:p>
        </w:tc>
        <w:tc>
          <w:tcPr>
            <w:tcW w:w="1417" w:type="dxa"/>
            <w:tcBorders>
              <w:top w:val="nil"/>
              <w:left w:val="nil"/>
              <w:bottom w:val="single" w:sz="4" w:space="0" w:color="auto"/>
              <w:right w:val="single" w:sz="8" w:space="0" w:color="auto"/>
            </w:tcBorders>
            <w:shd w:val="clear" w:color="auto" w:fill="auto"/>
            <w:vAlign w:val="center"/>
            <w:hideMark/>
          </w:tcPr>
          <w:p w14:paraId="4304B1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10 559 723,57</w:t>
            </w:r>
          </w:p>
        </w:tc>
        <w:tc>
          <w:tcPr>
            <w:tcW w:w="1418" w:type="dxa"/>
            <w:tcBorders>
              <w:top w:val="nil"/>
              <w:left w:val="nil"/>
              <w:bottom w:val="single" w:sz="4" w:space="0" w:color="auto"/>
              <w:right w:val="single" w:sz="8" w:space="0" w:color="auto"/>
            </w:tcBorders>
            <w:shd w:val="clear" w:color="auto" w:fill="auto"/>
            <w:vAlign w:val="center"/>
            <w:hideMark/>
          </w:tcPr>
          <w:p w14:paraId="261D89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4F47F2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2770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170F29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C2B0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000 0409 1000004330 540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03A0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10 559 723,57</w:t>
            </w:r>
          </w:p>
        </w:tc>
        <w:tc>
          <w:tcPr>
            <w:tcW w:w="1417" w:type="dxa"/>
            <w:tcBorders>
              <w:top w:val="nil"/>
              <w:left w:val="nil"/>
              <w:bottom w:val="single" w:sz="4" w:space="0" w:color="auto"/>
              <w:right w:val="single" w:sz="8" w:space="0" w:color="auto"/>
            </w:tcBorders>
            <w:shd w:val="clear" w:color="auto" w:fill="auto"/>
            <w:vAlign w:val="center"/>
            <w:hideMark/>
          </w:tcPr>
          <w:p w14:paraId="212F28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10 559 723,57</w:t>
            </w:r>
          </w:p>
        </w:tc>
        <w:tc>
          <w:tcPr>
            <w:tcW w:w="1418" w:type="dxa"/>
            <w:tcBorders>
              <w:top w:val="nil"/>
              <w:left w:val="nil"/>
              <w:bottom w:val="single" w:sz="4" w:space="0" w:color="auto"/>
              <w:right w:val="single" w:sz="8" w:space="0" w:color="auto"/>
            </w:tcBorders>
            <w:shd w:val="clear" w:color="auto" w:fill="auto"/>
            <w:vAlign w:val="center"/>
            <w:hideMark/>
          </w:tcPr>
          <w:p w14:paraId="292ED6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BC75F8E"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BF940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w:t>
            </w:r>
            <w:proofErr w:type="spellStart"/>
            <w:r w:rsidRPr="00FB616F">
              <w:rPr>
                <w:rFonts w:ascii="Arial CYR" w:hAnsi="Arial CYR" w:cs="Arial CYR"/>
                <w:sz w:val="14"/>
                <w:szCs w:val="14"/>
              </w:rPr>
              <w:t>област</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7A9D95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86A0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000 0409 1000070760 000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D189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7" w:type="dxa"/>
            <w:tcBorders>
              <w:top w:val="nil"/>
              <w:left w:val="nil"/>
              <w:bottom w:val="single" w:sz="4" w:space="0" w:color="auto"/>
              <w:right w:val="single" w:sz="8" w:space="0" w:color="auto"/>
            </w:tcBorders>
            <w:shd w:val="clear" w:color="auto" w:fill="auto"/>
            <w:vAlign w:val="center"/>
            <w:hideMark/>
          </w:tcPr>
          <w:p w14:paraId="269A32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8" w:type="dxa"/>
            <w:tcBorders>
              <w:top w:val="nil"/>
              <w:left w:val="nil"/>
              <w:bottom w:val="single" w:sz="4" w:space="0" w:color="auto"/>
              <w:right w:val="single" w:sz="8" w:space="0" w:color="auto"/>
            </w:tcBorders>
            <w:shd w:val="clear" w:color="auto" w:fill="auto"/>
            <w:vAlign w:val="center"/>
            <w:hideMark/>
          </w:tcPr>
          <w:p w14:paraId="0495A4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72B234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A9C0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D430B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12DE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000 0409 1000070760 500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EF48F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7" w:type="dxa"/>
            <w:tcBorders>
              <w:top w:val="nil"/>
              <w:left w:val="nil"/>
              <w:bottom w:val="single" w:sz="4" w:space="0" w:color="auto"/>
              <w:right w:val="single" w:sz="8" w:space="0" w:color="auto"/>
            </w:tcBorders>
            <w:shd w:val="clear" w:color="auto" w:fill="auto"/>
            <w:vAlign w:val="center"/>
            <w:hideMark/>
          </w:tcPr>
          <w:p w14:paraId="5720AC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8" w:type="dxa"/>
            <w:tcBorders>
              <w:top w:val="nil"/>
              <w:left w:val="nil"/>
              <w:bottom w:val="single" w:sz="4" w:space="0" w:color="auto"/>
              <w:right w:val="single" w:sz="8" w:space="0" w:color="auto"/>
            </w:tcBorders>
            <w:shd w:val="clear" w:color="auto" w:fill="auto"/>
            <w:vAlign w:val="center"/>
            <w:hideMark/>
          </w:tcPr>
          <w:p w14:paraId="1B794A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DF5CF1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F454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7469BE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C55C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000 0409 1000070760 520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97C55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7" w:type="dxa"/>
            <w:tcBorders>
              <w:top w:val="nil"/>
              <w:left w:val="nil"/>
              <w:bottom w:val="single" w:sz="4" w:space="0" w:color="auto"/>
              <w:right w:val="single" w:sz="8" w:space="0" w:color="auto"/>
            </w:tcBorders>
            <w:shd w:val="clear" w:color="auto" w:fill="auto"/>
            <w:vAlign w:val="center"/>
            <w:hideMark/>
          </w:tcPr>
          <w:p w14:paraId="01E441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8" w:type="dxa"/>
            <w:tcBorders>
              <w:top w:val="nil"/>
              <w:left w:val="nil"/>
              <w:bottom w:val="single" w:sz="4" w:space="0" w:color="auto"/>
              <w:right w:val="single" w:sz="8" w:space="0" w:color="auto"/>
            </w:tcBorders>
            <w:shd w:val="clear" w:color="auto" w:fill="auto"/>
            <w:vAlign w:val="center"/>
            <w:hideMark/>
          </w:tcPr>
          <w:p w14:paraId="2C9EAA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E8A225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156E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Субсидии, за исключением субсидий на </w:t>
            </w: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капитальных вложений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6343E9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55F0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000 0409 1000070760 521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0356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7" w:type="dxa"/>
            <w:tcBorders>
              <w:top w:val="nil"/>
              <w:left w:val="nil"/>
              <w:bottom w:val="single" w:sz="4" w:space="0" w:color="auto"/>
              <w:right w:val="single" w:sz="8" w:space="0" w:color="auto"/>
            </w:tcBorders>
            <w:shd w:val="clear" w:color="auto" w:fill="auto"/>
            <w:vAlign w:val="center"/>
            <w:hideMark/>
          </w:tcPr>
          <w:p w14:paraId="1E0B83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30 000 000,00</w:t>
            </w:r>
          </w:p>
        </w:tc>
        <w:tc>
          <w:tcPr>
            <w:tcW w:w="1418" w:type="dxa"/>
            <w:tcBorders>
              <w:top w:val="nil"/>
              <w:left w:val="nil"/>
              <w:bottom w:val="single" w:sz="4" w:space="0" w:color="auto"/>
              <w:right w:val="single" w:sz="8" w:space="0" w:color="auto"/>
            </w:tcBorders>
            <w:shd w:val="clear" w:color="auto" w:fill="auto"/>
            <w:vAlign w:val="center"/>
            <w:hideMark/>
          </w:tcPr>
          <w:p w14:paraId="3ABFE3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F2A8D9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5551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Связь и информатика</w:t>
            </w:r>
          </w:p>
        </w:tc>
        <w:tc>
          <w:tcPr>
            <w:tcW w:w="601" w:type="dxa"/>
            <w:tcBorders>
              <w:top w:val="nil"/>
              <w:left w:val="nil"/>
              <w:bottom w:val="single" w:sz="4" w:space="0" w:color="auto"/>
              <w:right w:val="single" w:sz="8" w:space="0" w:color="auto"/>
            </w:tcBorders>
            <w:shd w:val="clear" w:color="auto" w:fill="auto"/>
            <w:vAlign w:val="center"/>
            <w:hideMark/>
          </w:tcPr>
          <w:p w14:paraId="181834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9902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10D2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12 631 578,95</w:t>
            </w:r>
          </w:p>
        </w:tc>
        <w:tc>
          <w:tcPr>
            <w:tcW w:w="1417" w:type="dxa"/>
            <w:tcBorders>
              <w:top w:val="nil"/>
              <w:left w:val="nil"/>
              <w:bottom w:val="single" w:sz="4" w:space="0" w:color="auto"/>
              <w:right w:val="single" w:sz="8" w:space="0" w:color="auto"/>
            </w:tcBorders>
            <w:shd w:val="clear" w:color="auto" w:fill="auto"/>
            <w:vAlign w:val="center"/>
            <w:hideMark/>
          </w:tcPr>
          <w:p w14:paraId="307794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12 631 576,37</w:t>
            </w:r>
          </w:p>
        </w:tc>
        <w:tc>
          <w:tcPr>
            <w:tcW w:w="1418" w:type="dxa"/>
            <w:tcBorders>
              <w:top w:val="nil"/>
              <w:left w:val="nil"/>
              <w:bottom w:val="single" w:sz="4" w:space="0" w:color="auto"/>
              <w:right w:val="single" w:sz="8" w:space="0" w:color="auto"/>
            </w:tcBorders>
            <w:shd w:val="clear" w:color="auto" w:fill="auto"/>
            <w:vAlign w:val="center"/>
            <w:hideMark/>
          </w:tcPr>
          <w:p w14:paraId="769A0E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2,58</w:t>
            </w:r>
          </w:p>
        </w:tc>
      </w:tr>
      <w:tr w:rsidR="00AA4B74" w:rsidRPr="00FB616F" w14:paraId="6BEF9EA6"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863B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2E9A55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C6ED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0410 990D270570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95C7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12 631 578,95</w:t>
            </w:r>
          </w:p>
        </w:tc>
        <w:tc>
          <w:tcPr>
            <w:tcW w:w="1417" w:type="dxa"/>
            <w:tcBorders>
              <w:top w:val="nil"/>
              <w:left w:val="nil"/>
              <w:bottom w:val="single" w:sz="4" w:space="0" w:color="auto"/>
              <w:right w:val="single" w:sz="8" w:space="0" w:color="auto"/>
            </w:tcBorders>
            <w:shd w:val="clear" w:color="auto" w:fill="auto"/>
            <w:vAlign w:val="center"/>
            <w:hideMark/>
          </w:tcPr>
          <w:p w14:paraId="481DAB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12 631 576,37</w:t>
            </w:r>
          </w:p>
        </w:tc>
        <w:tc>
          <w:tcPr>
            <w:tcW w:w="1418" w:type="dxa"/>
            <w:tcBorders>
              <w:top w:val="nil"/>
              <w:left w:val="nil"/>
              <w:bottom w:val="single" w:sz="4" w:space="0" w:color="auto"/>
              <w:right w:val="single" w:sz="8" w:space="0" w:color="auto"/>
            </w:tcBorders>
            <w:shd w:val="clear" w:color="auto" w:fill="auto"/>
            <w:vAlign w:val="center"/>
            <w:hideMark/>
          </w:tcPr>
          <w:p w14:paraId="354D27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2,58</w:t>
            </w:r>
          </w:p>
        </w:tc>
      </w:tr>
      <w:tr w:rsidR="00AA4B74" w:rsidRPr="00FB616F" w14:paraId="68C039D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A63C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E760B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AEFD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0410 990D270570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12DDB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12 631 578,95</w:t>
            </w:r>
          </w:p>
        </w:tc>
        <w:tc>
          <w:tcPr>
            <w:tcW w:w="1417" w:type="dxa"/>
            <w:tcBorders>
              <w:top w:val="nil"/>
              <w:left w:val="nil"/>
              <w:bottom w:val="single" w:sz="4" w:space="0" w:color="auto"/>
              <w:right w:val="single" w:sz="8" w:space="0" w:color="auto"/>
            </w:tcBorders>
            <w:shd w:val="clear" w:color="auto" w:fill="auto"/>
            <w:vAlign w:val="center"/>
            <w:hideMark/>
          </w:tcPr>
          <w:p w14:paraId="77511F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12 631 576,37</w:t>
            </w:r>
          </w:p>
        </w:tc>
        <w:tc>
          <w:tcPr>
            <w:tcW w:w="1418" w:type="dxa"/>
            <w:tcBorders>
              <w:top w:val="nil"/>
              <w:left w:val="nil"/>
              <w:bottom w:val="single" w:sz="4" w:space="0" w:color="auto"/>
              <w:right w:val="single" w:sz="8" w:space="0" w:color="auto"/>
            </w:tcBorders>
            <w:shd w:val="clear" w:color="auto" w:fill="auto"/>
            <w:vAlign w:val="center"/>
            <w:hideMark/>
          </w:tcPr>
          <w:p w14:paraId="7E2190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2,58</w:t>
            </w:r>
          </w:p>
        </w:tc>
      </w:tr>
      <w:tr w:rsidR="00AA4B74" w:rsidRPr="00FB616F" w14:paraId="0780D21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77E4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F7911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93BC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0410 990D270570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A95D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12 631 578,95</w:t>
            </w:r>
          </w:p>
        </w:tc>
        <w:tc>
          <w:tcPr>
            <w:tcW w:w="1417" w:type="dxa"/>
            <w:tcBorders>
              <w:top w:val="nil"/>
              <w:left w:val="nil"/>
              <w:bottom w:val="single" w:sz="4" w:space="0" w:color="auto"/>
              <w:right w:val="single" w:sz="8" w:space="0" w:color="auto"/>
            </w:tcBorders>
            <w:shd w:val="clear" w:color="auto" w:fill="auto"/>
            <w:vAlign w:val="center"/>
            <w:hideMark/>
          </w:tcPr>
          <w:p w14:paraId="547132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12 631 576,37</w:t>
            </w:r>
          </w:p>
        </w:tc>
        <w:tc>
          <w:tcPr>
            <w:tcW w:w="1418" w:type="dxa"/>
            <w:tcBorders>
              <w:top w:val="nil"/>
              <w:left w:val="nil"/>
              <w:bottom w:val="single" w:sz="4" w:space="0" w:color="auto"/>
              <w:right w:val="single" w:sz="8" w:space="0" w:color="auto"/>
            </w:tcBorders>
            <w:shd w:val="clear" w:color="auto" w:fill="auto"/>
            <w:vAlign w:val="center"/>
            <w:hideMark/>
          </w:tcPr>
          <w:p w14:paraId="159EC8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2,58</w:t>
            </w:r>
          </w:p>
        </w:tc>
      </w:tr>
      <w:tr w:rsidR="00AA4B74" w:rsidRPr="00FB616F" w14:paraId="6AE488C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099D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2FE327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79AA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0410 990D270570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8812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12 631 578,95</w:t>
            </w:r>
          </w:p>
        </w:tc>
        <w:tc>
          <w:tcPr>
            <w:tcW w:w="1417" w:type="dxa"/>
            <w:tcBorders>
              <w:top w:val="nil"/>
              <w:left w:val="nil"/>
              <w:bottom w:val="single" w:sz="4" w:space="0" w:color="auto"/>
              <w:right w:val="single" w:sz="8" w:space="0" w:color="auto"/>
            </w:tcBorders>
            <w:shd w:val="clear" w:color="auto" w:fill="auto"/>
            <w:vAlign w:val="center"/>
            <w:hideMark/>
          </w:tcPr>
          <w:p w14:paraId="353535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12 631 576,37</w:t>
            </w:r>
          </w:p>
        </w:tc>
        <w:tc>
          <w:tcPr>
            <w:tcW w:w="1418" w:type="dxa"/>
            <w:tcBorders>
              <w:top w:val="nil"/>
              <w:left w:val="nil"/>
              <w:bottom w:val="single" w:sz="4" w:space="0" w:color="auto"/>
              <w:right w:val="single" w:sz="8" w:space="0" w:color="auto"/>
            </w:tcBorders>
            <w:shd w:val="clear" w:color="auto" w:fill="auto"/>
            <w:vAlign w:val="center"/>
            <w:hideMark/>
          </w:tcPr>
          <w:p w14:paraId="5563A6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2,58</w:t>
            </w:r>
          </w:p>
        </w:tc>
      </w:tr>
      <w:tr w:rsidR="00AA4B74" w:rsidRPr="00FB616F" w14:paraId="4AAEDD9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60CD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Другие вопросы в области национальной экономики</w:t>
            </w:r>
          </w:p>
        </w:tc>
        <w:tc>
          <w:tcPr>
            <w:tcW w:w="601" w:type="dxa"/>
            <w:tcBorders>
              <w:top w:val="nil"/>
              <w:left w:val="nil"/>
              <w:bottom w:val="single" w:sz="4" w:space="0" w:color="auto"/>
              <w:right w:val="single" w:sz="8" w:space="0" w:color="auto"/>
            </w:tcBorders>
            <w:shd w:val="clear" w:color="auto" w:fill="auto"/>
            <w:vAlign w:val="center"/>
            <w:hideMark/>
          </w:tcPr>
          <w:p w14:paraId="08B5CE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B461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00F5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2 679 500,00</w:t>
            </w:r>
          </w:p>
        </w:tc>
        <w:tc>
          <w:tcPr>
            <w:tcW w:w="1417" w:type="dxa"/>
            <w:tcBorders>
              <w:top w:val="nil"/>
              <w:left w:val="nil"/>
              <w:bottom w:val="single" w:sz="4" w:space="0" w:color="auto"/>
              <w:right w:val="single" w:sz="8" w:space="0" w:color="auto"/>
            </w:tcBorders>
            <w:shd w:val="clear" w:color="auto" w:fill="auto"/>
            <w:vAlign w:val="center"/>
            <w:hideMark/>
          </w:tcPr>
          <w:p w14:paraId="7FDEEB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2 679 500,00</w:t>
            </w:r>
          </w:p>
        </w:tc>
        <w:tc>
          <w:tcPr>
            <w:tcW w:w="1418" w:type="dxa"/>
            <w:tcBorders>
              <w:top w:val="nil"/>
              <w:left w:val="nil"/>
              <w:bottom w:val="single" w:sz="4" w:space="0" w:color="auto"/>
              <w:right w:val="single" w:sz="8" w:space="0" w:color="auto"/>
            </w:tcBorders>
            <w:shd w:val="clear" w:color="auto" w:fill="auto"/>
            <w:vAlign w:val="center"/>
            <w:hideMark/>
          </w:tcPr>
          <w:p w14:paraId="260FE4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BF99CD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78A8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Реализация мероприятий в рамках МП "Развитие и поддержка малого и среднего предпринимательства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7CF469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88ED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000 0412 0200049500 000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FF7A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7" w:type="dxa"/>
            <w:tcBorders>
              <w:top w:val="nil"/>
              <w:left w:val="nil"/>
              <w:bottom w:val="single" w:sz="4" w:space="0" w:color="auto"/>
              <w:right w:val="single" w:sz="8" w:space="0" w:color="auto"/>
            </w:tcBorders>
            <w:shd w:val="clear" w:color="auto" w:fill="auto"/>
            <w:vAlign w:val="center"/>
            <w:hideMark/>
          </w:tcPr>
          <w:p w14:paraId="66052E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8" w:type="dxa"/>
            <w:tcBorders>
              <w:top w:val="nil"/>
              <w:left w:val="nil"/>
              <w:bottom w:val="single" w:sz="4" w:space="0" w:color="auto"/>
              <w:right w:val="single" w:sz="8" w:space="0" w:color="auto"/>
            </w:tcBorders>
            <w:shd w:val="clear" w:color="auto" w:fill="auto"/>
            <w:vAlign w:val="center"/>
            <w:hideMark/>
          </w:tcPr>
          <w:p w14:paraId="6FE053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DC8812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0348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53094F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2B67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000 0412 0200049500 800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72A4F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7" w:type="dxa"/>
            <w:tcBorders>
              <w:top w:val="nil"/>
              <w:left w:val="nil"/>
              <w:bottom w:val="single" w:sz="4" w:space="0" w:color="auto"/>
              <w:right w:val="single" w:sz="8" w:space="0" w:color="auto"/>
            </w:tcBorders>
            <w:shd w:val="clear" w:color="auto" w:fill="auto"/>
            <w:vAlign w:val="center"/>
            <w:hideMark/>
          </w:tcPr>
          <w:p w14:paraId="3D4646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8" w:type="dxa"/>
            <w:tcBorders>
              <w:top w:val="nil"/>
              <w:left w:val="nil"/>
              <w:bottom w:val="single" w:sz="4" w:space="0" w:color="auto"/>
              <w:right w:val="single" w:sz="8" w:space="0" w:color="auto"/>
            </w:tcBorders>
            <w:shd w:val="clear" w:color="auto" w:fill="auto"/>
            <w:vAlign w:val="center"/>
            <w:hideMark/>
          </w:tcPr>
          <w:p w14:paraId="4C1C89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9AADEF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10B4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6BDB17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2353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000 0412 0200049500 810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94A99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7" w:type="dxa"/>
            <w:tcBorders>
              <w:top w:val="nil"/>
              <w:left w:val="nil"/>
              <w:bottom w:val="single" w:sz="4" w:space="0" w:color="auto"/>
              <w:right w:val="single" w:sz="8" w:space="0" w:color="auto"/>
            </w:tcBorders>
            <w:shd w:val="clear" w:color="auto" w:fill="auto"/>
            <w:vAlign w:val="center"/>
            <w:hideMark/>
          </w:tcPr>
          <w:p w14:paraId="5DFF08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8" w:type="dxa"/>
            <w:tcBorders>
              <w:top w:val="nil"/>
              <w:left w:val="nil"/>
              <w:bottom w:val="single" w:sz="4" w:space="0" w:color="auto"/>
              <w:right w:val="single" w:sz="8" w:space="0" w:color="auto"/>
            </w:tcBorders>
            <w:shd w:val="clear" w:color="auto" w:fill="auto"/>
            <w:vAlign w:val="center"/>
            <w:hideMark/>
          </w:tcPr>
          <w:p w14:paraId="1C00E7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8F6A3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3970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14:paraId="45A330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8962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000 0412 0200049500 811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971F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7" w:type="dxa"/>
            <w:tcBorders>
              <w:top w:val="nil"/>
              <w:left w:val="nil"/>
              <w:bottom w:val="single" w:sz="4" w:space="0" w:color="auto"/>
              <w:right w:val="single" w:sz="8" w:space="0" w:color="auto"/>
            </w:tcBorders>
            <w:shd w:val="clear" w:color="auto" w:fill="auto"/>
            <w:vAlign w:val="center"/>
            <w:hideMark/>
          </w:tcPr>
          <w:p w14:paraId="2D8D4A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2 450 000,00</w:t>
            </w:r>
          </w:p>
        </w:tc>
        <w:tc>
          <w:tcPr>
            <w:tcW w:w="1418" w:type="dxa"/>
            <w:tcBorders>
              <w:top w:val="nil"/>
              <w:left w:val="nil"/>
              <w:bottom w:val="single" w:sz="4" w:space="0" w:color="auto"/>
              <w:right w:val="single" w:sz="8" w:space="0" w:color="auto"/>
            </w:tcBorders>
            <w:shd w:val="clear" w:color="auto" w:fill="auto"/>
            <w:vAlign w:val="center"/>
            <w:hideMark/>
          </w:tcPr>
          <w:p w14:paraId="206BE7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A7B2B5"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EA3F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на </w:t>
            </w: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муниципальных программ развития малого и среднего предпринимательства государственной программы Новосибирской области «Развитие субъектов малого и среднего предпринимательства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382DB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2E73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000 0412 0200070690 000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04E7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7" w:type="dxa"/>
            <w:tcBorders>
              <w:top w:val="nil"/>
              <w:left w:val="nil"/>
              <w:bottom w:val="single" w:sz="4" w:space="0" w:color="auto"/>
              <w:right w:val="single" w:sz="8" w:space="0" w:color="auto"/>
            </w:tcBorders>
            <w:shd w:val="clear" w:color="auto" w:fill="auto"/>
            <w:vAlign w:val="center"/>
            <w:hideMark/>
          </w:tcPr>
          <w:p w14:paraId="422495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8" w:type="dxa"/>
            <w:tcBorders>
              <w:top w:val="nil"/>
              <w:left w:val="nil"/>
              <w:bottom w:val="single" w:sz="4" w:space="0" w:color="auto"/>
              <w:right w:val="single" w:sz="8" w:space="0" w:color="auto"/>
            </w:tcBorders>
            <w:shd w:val="clear" w:color="auto" w:fill="auto"/>
            <w:vAlign w:val="center"/>
            <w:hideMark/>
          </w:tcPr>
          <w:p w14:paraId="108014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ACFE61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7F97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01EDA4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C5DC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000 0412 0200070690 800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A8AD8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7" w:type="dxa"/>
            <w:tcBorders>
              <w:top w:val="nil"/>
              <w:left w:val="nil"/>
              <w:bottom w:val="single" w:sz="4" w:space="0" w:color="auto"/>
              <w:right w:val="single" w:sz="8" w:space="0" w:color="auto"/>
            </w:tcBorders>
            <w:shd w:val="clear" w:color="auto" w:fill="auto"/>
            <w:vAlign w:val="center"/>
            <w:hideMark/>
          </w:tcPr>
          <w:p w14:paraId="331630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8" w:type="dxa"/>
            <w:tcBorders>
              <w:top w:val="nil"/>
              <w:left w:val="nil"/>
              <w:bottom w:val="single" w:sz="4" w:space="0" w:color="auto"/>
              <w:right w:val="single" w:sz="8" w:space="0" w:color="auto"/>
            </w:tcBorders>
            <w:shd w:val="clear" w:color="auto" w:fill="auto"/>
            <w:vAlign w:val="center"/>
            <w:hideMark/>
          </w:tcPr>
          <w:p w14:paraId="754F35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E2081E2"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BBF5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09C319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A532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000 0412 0200070690 810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89736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7" w:type="dxa"/>
            <w:tcBorders>
              <w:top w:val="nil"/>
              <w:left w:val="nil"/>
              <w:bottom w:val="single" w:sz="4" w:space="0" w:color="auto"/>
              <w:right w:val="single" w:sz="8" w:space="0" w:color="auto"/>
            </w:tcBorders>
            <w:shd w:val="clear" w:color="auto" w:fill="auto"/>
            <w:vAlign w:val="center"/>
            <w:hideMark/>
          </w:tcPr>
          <w:p w14:paraId="2C22EE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8" w:type="dxa"/>
            <w:tcBorders>
              <w:top w:val="nil"/>
              <w:left w:val="nil"/>
              <w:bottom w:val="single" w:sz="4" w:space="0" w:color="auto"/>
              <w:right w:val="single" w:sz="8" w:space="0" w:color="auto"/>
            </w:tcBorders>
            <w:shd w:val="clear" w:color="auto" w:fill="auto"/>
            <w:vAlign w:val="center"/>
            <w:hideMark/>
          </w:tcPr>
          <w:p w14:paraId="53256F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1F9936C"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2392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14:paraId="0FCAF6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62A9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000 0412 0200070690 811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C1E47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7" w:type="dxa"/>
            <w:tcBorders>
              <w:top w:val="nil"/>
              <w:left w:val="nil"/>
              <w:bottom w:val="single" w:sz="4" w:space="0" w:color="auto"/>
              <w:right w:val="single" w:sz="8" w:space="0" w:color="auto"/>
            </w:tcBorders>
            <w:shd w:val="clear" w:color="auto" w:fill="auto"/>
            <w:vAlign w:val="center"/>
            <w:hideMark/>
          </w:tcPr>
          <w:p w14:paraId="3097FF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229 500,00</w:t>
            </w:r>
          </w:p>
        </w:tc>
        <w:tc>
          <w:tcPr>
            <w:tcW w:w="1418" w:type="dxa"/>
            <w:tcBorders>
              <w:top w:val="nil"/>
              <w:left w:val="nil"/>
              <w:bottom w:val="single" w:sz="4" w:space="0" w:color="auto"/>
              <w:right w:val="single" w:sz="8" w:space="0" w:color="auto"/>
            </w:tcBorders>
            <w:shd w:val="clear" w:color="auto" w:fill="auto"/>
            <w:vAlign w:val="center"/>
            <w:hideMark/>
          </w:tcPr>
          <w:p w14:paraId="521EC85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F6CA2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993E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ЖИЛИЩНО-КОММУНАЛЬНОЕ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37FE70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22D6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7F56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121 414 752,53</w:t>
            </w:r>
          </w:p>
        </w:tc>
        <w:tc>
          <w:tcPr>
            <w:tcW w:w="1417" w:type="dxa"/>
            <w:tcBorders>
              <w:top w:val="nil"/>
              <w:left w:val="nil"/>
              <w:bottom w:val="single" w:sz="4" w:space="0" w:color="auto"/>
              <w:right w:val="single" w:sz="8" w:space="0" w:color="auto"/>
            </w:tcBorders>
            <w:shd w:val="clear" w:color="auto" w:fill="auto"/>
            <w:vAlign w:val="center"/>
            <w:hideMark/>
          </w:tcPr>
          <w:p w14:paraId="061481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119 846 079,28</w:t>
            </w:r>
          </w:p>
        </w:tc>
        <w:tc>
          <w:tcPr>
            <w:tcW w:w="1418" w:type="dxa"/>
            <w:tcBorders>
              <w:top w:val="nil"/>
              <w:left w:val="nil"/>
              <w:bottom w:val="single" w:sz="4" w:space="0" w:color="auto"/>
              <w:right w:val="single" w:sz="8" w:space="0" w:color="auto"/>
            </w:tcBorders>
            <w:shd w:val="clear" w:color="auto" w:fill="auto"/>
            <w:vAlign w:val="center"/>
            <w:hideMark/>
          </w:tcPr>
          <w:p w14:paraId="5BB3D4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1 568 673,25</w:t>
            </w:r>
          </w:p>
        </w:tc>
      </w:tr>
      <w:tr w:rsidR="00AA4B74" w:rsidRPr="00FB616F" w14:paraId="1BC6828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B54D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Жилищное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405D79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0FF2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7DBB5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32 098 311,57</w:t>
            </w:r>
          </w:p>
        </w:tc>
        <w:tc>
          <w:tcPr>
            <w:tcW w:w="1417" w:type="dxa"/>
            <w:tcBorders>
              <w:top w:val="nil"/>
              <w:left w:val="nil"/>
              <w:bottom w:val="single" w:sz="4" w:space="0" w:color="auto"/>
              <w:right w:val="single" w:sz="8" w:space="0" w:color="auto"/>
            </w:tcBorders>
            <w:shd w:val="clear" w:color="auto" w:fill="auto"/>
            <w:vAlign w:val="center"/>
            <w:hideMark/>
          </w:tcPr>
          <w:p w14:paraId="52CEAD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30 621 574,42</w:t>
            </w:r>
          </w:p>
        </w:tc>
        <w:tc>
          <w:tcPr>
            <w:tcW w:w="1418" w:type="dxa"/>
            <w:tcBorders>
              <w:top w:val="nil"/>
              <w:left w:val="nil"/>
              <w:bottom w:val="single" w:sz="4" w:space="0" w:color="auto"/>
              <w:right w:val="single" w:sz="8" w:space="0" w:color="auto"/>
            </w:tcBorders>
            <w:shd w:val="clear" w:color="auto" w:fill="auto"/>
            <w:vAlign w:val="center"/>
            <w:hideMark/>
          </w:tcPr>
          <w:p w14:paraId="5DD051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1 476 737,15</w:t>
            </w:r>
          </w:p>
        </w:tc>
      </w:tr>
      <w:tr w:rsidR="00AA4B74" w:rsidRPr="00FB616F" w14:paraId="675CAA3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89B5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Средства, передаваемые местным бюджетам из резервного фонда Правительства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230AAE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CB73E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000 0501 9900020540 000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2AA7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7" w:type="dxa"/>
            <w:tcBorders>
              <w:top w:val="nil"/>
              <w:left w:val="nil"/>
              <w:bottom w:val="single" w:sz="4" w:space="0" w:color="auto"/>
              <w:right w:val="single" w:sz="8" w:space="0" w:color="auto"/>
            </w:tcBorders>
            <w:shd w:val="clear" w:color="auto" w:fill="auto"/>
            <w:vAlign w:val="center"/>
            <w:hideMark/>
          </w:tcPr>
          <w:p w14:paraId="3A6335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8" w:type="dxa"/>
            <w:tcBorders>
              <w:top w:val="nil"/>
              <w:left w:val="nil"/>
              <w:bottom w:val="single" w:sz="4" w:space="0" w:color="auto"/>
              <w:right w:val="single" w:sz="8" w:space="0" w:color="auto"/>
            </w:tcBorders>
            <w:shd w:val="clear" w:color="auto" w:fill="auto"/>
            <w:vAlign w:val="center"/>
            <w:hideMark/>
          </w:tcPr>
          <w:p w14:paraId="0B0F5C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B3F8D8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FAC2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76FC87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E9BB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000 0501 9900020540 400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BB2D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7" w:type="dxa"/>
            <w:tcBorders>
              <w:top w:val="nil"/>
              <w:left w:val="nil"/>
              <w:bottom w:val="single" w:sz="4" w:space="0" w:color="auto"/>
              <w:right w:val="single" w:sz="8" w:space="0" w:color="auto"/>
            </w:tcBorders>
            <w:shd w:val="clear" w:color="auto" w:fill="auto"/>
            <w:vAlign w:val="center"/>
            <w:hideMark/>
          </w:tcPr>
          <w:p w14:paraId="74BE57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8" w:type="dxa"/>
            <w:tcBorders>
              <w:top w:val="nil"/>
              <w:left w:val="nil"/>
              <w:bottom w:val="single" w:sz="4" w:space="0" w:color="auto"/>
              <w:right w:val="single" w:sz="8" w:space="0" w:color="auto"/>
            </w:tcBorders>
            <w:shd w:val="clear" w:color="auto" w:fill="auto"/>
            <w:vAlign w:val="center"/>
            <w:hideMark/>
          </w:tcPr>
          <w:p w14:paraId="45222D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0A9581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25770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1853C1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3DA3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000 0501 9900020540 410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AE50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7" w:type="dxa"/>
            <w:tcBorders>
              <w:top w:val="nil"/>
              <w:left w:val="nil"/>
              <w:bottom w:val="single" w:sz="4" w:space="0" w:color="auto"/>
              <w:right w:val="single" w:sz="8" w:space="0" w:color="auto"/>
            </w:tcBorders>
            <w:shd w:val="clear" w:color="auto" w:fill="auto"/>
            <w:vAlign w:val="center"/>
            <w:hideMark/>
          </w:tcPr>
          <w:p w14:paraId="354CAF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8" w:type="dxa"/>
            <w:tcBorders>
              <w:top w:val="nil"/>
              <w:left w:val="nil"/>
              <w:bottom w:val="single" w:sz="4" w:space="0" w:color="auto"/>
              <w:right w:val="single" w:sz="8" w:space="0" w:color="auto"/>
            </w:tcBorders>
            <w:shd w:val="clear" w:color="auto" w:fill="auto"/>
            <w:vAlign w:val="center"/>
            <w:hideMark/>
          </w:tcPr>
          <w:p w14:paraId="5A0082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654A20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A625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на приобретение объектов недвижимого имущества в государственную (муниципальную) собственность</w:t>
            </w:r>
          </w:p>
        </w:tc>
        <w:tc>
          <w:tcPr>
            <w:tcW w:w="601" w:type="dxa"/>
            <w:tcBorders>
              <w:top w:val="nil"/>
              <w:left w:val="nil"/>
              <w:bottom w:val="single" w:sz="4" w:space="0" w:color="auto"/>
              <w:right w:val="single" w:sz="8" w:space="0" w:color="auto"/>
            </w:tcBorders>
            <w:shd w:val="clear" w:color="auto" w:fill="auto"/>
            <w:vAlign w:val="center"/>
            <w:hideMark/>
          </w:tcPr>
          <w:p w14:paraId="10023E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270D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000 0501 9900020540 412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2BA2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7" w:type="dxa"/>
            <w:tcBorders>
              <w:top w:val="nil"/>
              <w:left w:val="nil"/>
              <w:bottom w:val="single" w:sz="4" w:space="0" w:color="auto"/>
              <w:right w:val="single" w:sz="8" w:space="0" w:color="auto"/>
            </w:tcBorders>
            <w:shd w:val="clear" w:color="auto" w:fill="auto"/>
            <w:vAlign w:val="center"/>
            <w:hideMark/>
          </w:tcPr>
          <w:p w14:paraId="2F155E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8 205 252,25</w:t>
            </w:r>
          </w:p>
        </w:tc>
        <w:tc>
          <w:tcPr>
            <w:tcW w:w="1418" w:type="dxa"/>
            <w:tcBorders>
              <w:top w:val="nil"/>
              <w:left w:val="nil"/>
              <w:bottom w:val="single" w:sz="4" w:space="0" w:color="auto"/>
              <w:right w:val="single" w:sz="8" w:space="0" w:color="auto"/>
            </w:tcBorders>
            <w:shd w:val="clear" w:color="auto" w:fill="auto"/>
            <w:vAlign w:val="center"/>
            <w:hideMark/>
          </w:tcPr>
          <w:p w14:paraId="61CB7B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B74C710"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D966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1" w:type="dxa"/>
            <w:tcBorders>
              <w:top w:val="nil"/>
              <w:left w:val="nil"/>
              <w:bottom w:val="single" w:sz="4" w:space="0" w:color="auto"/>
              <w:right w:val="single" w:sz="8" w:space="0" w:color="auto"/>
            </w:tcBorders>
            <w:shd w:val="clear" w:color="auto" w:fill="auto"/>
            <w:vAlign w:val="center"/>
            <w:hideMark/>
          </w:tcPr>
          <w:p w14:paraId="3A2CC3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4E80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000 0501 9900070139 000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943D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7" w:type="dxa"/>
            <w:tcBorders>
              <w:top w:val="nil"/>
              <w:left w:val="nil"/>
              <w:bottom w:val="single" w:sz="4" w:space="0" w:color="auto"/>
              <w:right w:val="single" w:sz="8" w:space="0" w:color="auto"/>
            </w:tcBorders>
            <w:shd w:val="clear" w:color="auto" w:fill="auto"/>
            <w:vAlign w:val="center"/>
            <w:hideMark/>
          </w:tcPr>
          <w:p w14:paraId="6A14E1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8" w:type="dxa"/>
            <w:tcBorders>
              <w:top w:val="nil"/>
              <w:left w:val="nil"/>
              <w:bottom w:val="single" w:sz="4" w:space="0" w:color="auto"/>
              <w:right w:val="single" w:sz="8" w:space="0" w:color="auto"/>
            </w:tcBorders>
            <w:shd w:val="clear" w:color="auto" w:fill="auto"/>
            <w:vAlign w:val="center"/>
            <w:hideMark/>
          </w:tcPr>
          <w:p w14:paraId="3E1DE2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E1C058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0584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70ADC5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7D22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000 0501 9900070139 400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9D77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7" w:type="dxa"/>
            <w:tcBorders>
              <w:top w:val="nil"/>
              <w:left w:val="nil"/>
              <w:bottom w:val="single" w:sz="4" w:space="0" w:color="auto"/>
              <w:right w:val="single" w:sz="8" w:space="0" w:color="auto"/>
            </w:tcBorders>
            <w:shd w:val="clear" w:color="auto" w:fill="auto"/>
            <w:vAlign w:val="center"/>
            <w:hideMark/>
          </w:tcPr>
          <w:p w14:paraId="7FFE38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8" w:type="dxa"/>
            <w:tcBorders>
              <w:top w:val="nil"/>
              <w:left w:val="nil"/>
              <w:bottom w:val="single" w:sz="4" w:space="0" w:color="auto"/>
              <w:right w:val="single" w:sz="8" w:space="0" w:color="auto"/>
            </w:tcBorders>
            <w:shd w:val="clear" w:color="auto" w:fill="auto"/>
            <w:vAlign w:val="center"/>
            <w:hideMark/>
          </w:tcPr>
          <w:p w14:paraId="56BDE5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65F883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0DB5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3D0A59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1D8F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000 0501 9900070139 410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1E4C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7" w:type="dxa"/>
            <w:tcBorders>
              <w:top w:val="nil"/>
              <w:left w:val="nil"/>
              <w:bottom w:val="single" w:sz="4" w:space="0" w:color="auto"/>
              <w:right w:val="single" w:sz="8" w:space="0" w:color="auto"/>
            </w:tcBorders>
            <w:shd w:val="clear" w:color="auto" w:fill="auto"/>
            <w:vAlign w:val="center"/>
            <w:hideMark/>
          </w:tcPr>
          <w:p w14:paraId="035A29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8" w:type="dxa"/>
            <w:tcBorders>
              <w:top w:val="nil"/>
              <w:left w:val="nil"/>
              <w:bottom w:val="single" w:sz="4" w:space="0" w:color="auto"/>
              <w:right w:val="single" w:sz="8" w:space="0" w:color="auto"/>
            </w:tcBorders>
            <w:shd w:val="clear" w:color="auto" w:fill="auto"/>
            <w:vAlign w:val="center"/>
            <w:hideMark/>
          </w:tcPr>
          <w:p w14:paraId="350686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C83E20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FA96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на приобретение объектов недвижимого имущества в государственную (муниципальную) собственность</w:t>
            </w:r>
          </w:p>
        </w:tc>
        <w:tc>
          <w:tcPr>
            <w:tcW w:w="601" w:type="dxa"/>
            <w:tcBorders>
              <w:top w:val="nil"/>
              <w:left w:val="nil"/>
              <w:bottom w:val="single" w:sz="4" w:space="0" w:color="auto"/>
              <w:right w:val="single" w:sz="8" w:space="0" w:color="auto"/>
            </w:tcBorders>
            <w:shd w:val="clear" w:color="auto" w:fill="auto"/>
            <w:vAlign w:val="center"/>
            <w:hideMark/>
          </w:tcPr>
          <w:p w14:paraId="0D68CC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86BD8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000 0501 9900070139 412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539C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7" w:type="dxa"/>
            <w:tcBorders>
              <w:top w:val="nil"/>
              <w:left w:val="nil"/>
              <w:bottom w:val="single" w:sz="4" w:space="0" w:color="auto"/>
              <w:right w:val="single" w:sz="8" w:space="0" w:color="auto"/>
            </w:tcBorders>
            <w:shd w:val="clear" w:color="auto" w:fill="auto"/>
            <w:vAlign w:val="center"/>
            <w:hideMark/>
          </w:tcPr>
          <w:p w14:paraId="1EAB0D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5 794 703,00</w:t>
            </w:r>
          </w:p>
        </w:tc>
        <w:tc>
          <w:tcPr>
            <w:tcW w:w="1418" w:type="dxa"/>
            <w:tcBorders>
              <w:top w:val="nil"/>
              <w:left w:val="nil"/>
              <w:bottom w:val="single" w:sz="4" w:space="0" w:color="auto"/>
              <w:right w:val="single" w:sz="8" w:space="0" w:color="auto"/>
            </w:tcBorders>
            <w:shd w:val="clear" w:color="auto" w:fill="auto"/>
            <w:vAlign w:val="center"/>
            <w:hideMark/>
          </w:tcPr>
          <w:p w14:paraId="232138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6CD965F"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82E7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«Стимулирование развития жилищного строительства в</w:t>
            </w:r>
          </w:p>
        </w:tc>
        <w:tc>
          <w:tcPr>
            <w:tcW w:w="601" w:type="dxa"/>
            <w:tcBorders>
              <w:top w:val="nil"/>
              <w:left w:val="nil"/>
              <w:bottom w:val="single" w:sz="4" w:space="0" w:color="auto"/>
              <w:right w:val="single" w:sz="8" w:space="0" w:color="auto"/>
            </w:tcBorders>
            <w:shd w:val="clear" w:color="auto" w:fill="auto"/>
            <w:vAlign w:val="center"/>
            <w:hideMark/>
          </w:tcPr>
          <w:p w14:paraId="0B00CB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981D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000 0501 9900070830 000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BE9A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3 840 600,00</w:t>
            </w:r>
          </w:p>
        </w:tc>
        <w:tc>
          <w:tcPr>
            <w:tcW w:w="1417" w:type="dxa"/>
            <w:tcBorders>
              <w:top w:val="nil"/>
              <w:left w:val="nil"/>
              <w:bottom w:val="single" w:sz="4" w:space="0" w:color="auto"/>
              <w:right w:val="single" w:sz="8" w:space="0" w:color="auto"/>
            </w:tcBorders>
            <w:shd w:val="clear" w:color="auto" w:fill="auto"/>
            <w:vAlign w:val="center"/>
            <w:hideMark/>
          </w:tcPr>
          <w:p w14:paraId="3140AE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3 676 875,72</w:t>
            </w:r>
          </w:p>
        </w:tc>
        <w:tc>
          <w:tcPr>
            <w:tcW w:w="1418" w:type="dxa"/>
            <w:tcBorders>
              <w:top w:val="nil"/>
              <w:left w:val="nil"/>
              <w:bottom w:val="single" w:sz="4" w:space="0" w:color="auto"/>
              <w:right w:val="single" w:sz="8" w:space="0" w:color="auto"/>
            </w:tcBorders>
            <w:shd w:val="clear" w:color="auto" w:fill="auto"/>
            <w:vAlign w:val="center"/>
            <w:hideMark/>
          </w:tcPr>
          <w:p w14:paraId="19679B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163 724,28</w:t>
            </w:r>
          </w:p>
        </w:tc>
      </w:tr>
      <w:tr w:rsidR="00AA4B74" w:rsidRPr="00FB616F" w14:paraId="2FBD300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0E7A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2E841E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9B99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000 0501 9900070830 400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54AFB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3 840 600,00</w:t>
            </w:r>
          </w:p>
        </w:tc>
        <w:tc>
          <w:tcPr>
            <w:tcW w:w="1417" w:type="dxa"/>
            <w:tcBorders>
              <w:top w:val="nil"/>
              <w:left w:val="nil"/>
              <w:bottom w:val="single" w:sz="4" w:space="0" w:color="auto"/>
              <w:right w:val="single" w:sz="8" w:space="0" w:color="auto"/>
            </w:tcBorders>
            <w:shd w:val="clear" w:color="auto" w:fill="auto"/>
            <w:vAlign w:val="center"/>
            <w:hideMark/>
          </w:tcPr>
          <w:p w14:paraId="58AB129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3 676 875,72</w:t>
            </w:r>
          </w:p>
        </w:tc>
        <w:tc>
          <w:tcPr>
            <w:tcW w:w="1418" w:type="dxa"/>
            <w:tcBorders>
              <w:top w:val="nil"/>
              <w:left w:val="nil"/>
              <w:bottom w:val="single" w:sz="4" w:space="0" w:color="auto"/>
              <w:right w:val="single" w:sz="8" w:space="0" w:color="auto"/>
            </w:tcBorders>
            <w:shd w:val="clear" w:color="auto" w:fill="auto"/>
            <w:vAlign w:val="center"/>
            <w:hideMark/>
          </w:tcPr>
          <w:p w14:paraId="35F5BF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163 724,28</w:t>
            </w:r>
          </w:p>
        </w:tc>
      </w:tr>
      <w:tr w:rsidR="00AA4B74" w:rsidRPr="00FB616F" w14:paraId="7147D88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E96E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21341C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313D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000 0501 9900070830 410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1350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3 840 600,00</w:t>
            </w:r>
          </w:p>
        </w:tc>
        <w:tc>
          <w:tcPr>
            <w:tcW w:w="1417" w:type="dxa"/>
            <w:tcBorders>
              <w:top w:val="nil"/>
              <w:left w:val="nil"/>
              <w:bottom w:val="single" w:sz="4" w:space="0" w:color="auto"/>
              <w:right w:val="single" w:sz="8" w:space="0" w:color="auto"/>
            </w:tcBorders>
            <w:shd w:val="clear" w:color="auto" w:fill="auto"/>
            <w:vAlign w:val="center"/>
            <w:hideMark/>
          </w:tcPr>
          <w:p w14:paraId="6B099E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3 676 875,72</w:t>
            </w:r>
          </w:p>
        </w:tc>
        <w:tc>
          <w:tcPr>
            <w:tcW w:w="1418" w:type="dxa"/>
            <w:tcBorders>
              <w:top w:val="nil"/>
              <w:left w:val="nil"/>
              <w:bottom w:val="single" w:sz="4" w:space="0" w:color="auto"/>
              <w:right w:val="single" w:sz="8" w:space="0" w:color="auto"/>
            </w:tcBorders>
            <w:shd w:val="clear" w:color="auto" w:fill="auto"/>
            <w:vAlign w:val="center"/>
            <w:hideMark/>
          </w:tcPr>
          <w:p w14:paraId="6B13CA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163 724,28</w:t>
            </w:r>
          </w:p>
        </w:tc>
      </w:tr>
      <w:tr w:rsidR="00AA4B74" w:rsidRPr="00FB616F" w14:paraId="0EABFE7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4BC0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3120791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D273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000 0501 9900070830 414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A795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3 840 600,00</w:t>
            </w:r>
          </w:p>
        </w:tc>
        <w:tc>
          <w:tcPr>
            <w:tcW w:w="1417" w:type="dxa"/>
            <w:tcBorders>
              <w:top w:val="nil"/>
              <w:left w:val="nil"/>
              <w:bottom w:val="single" w:sz="4" w:space="0" w:color="auto"/>
              <w:right w:val="single" w:sz="8" w:space="0" w:color="auto"/>
            </w:tcBorders>
            <w:shd w:val="clear" w:color="auto" w:fill="auto"/>
            <w:vAlign w:val="center"/>
            <w:hideMark/>
          </w:tcPr>
          <w:p w14:paraId="792F9DA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3 676 875,72</w:t>
            </w:r>
          </w:p>
        </w:tc>
        <w:tc>
          <w:tcPr>
            <w:tcW w:w="1418" w:type="dxa"/>
            <w:tcBorders>
              <w:top w:val="nil"/>
              <w:left w:val="nil"/>
              <w:bottom w:val="single" w:sz="4" w:space="0" w:color="auto"/>
              <w:right w:val="single" w:sz="8" w:space="0" w:color="auto"/>
            </w:tcBorders>
            <w:shd w:val="clear" w:color="auto" w:fill="auto"/>
            <w:vAlign w:val="center"/>
            <w:hideMark/>
          </w:tcPr>
          <w:p w14:paraId="32C019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163 724,28</w:t>
            </w:r>
          </w:p>
        </w:tc>
      </w:tr>
      <w:tr w:rsidR="00AA4B74" w:rsidRPr="00FB616F" w14:paraId="1AA4222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4EA9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(поддержка семьи и детей)</w:t>
            </w:r>
          </w:p>
        </w:tc>
        <w:tc>
          <w:tcPr>
            <w:tcW w:w="601" w:type="dxa"/>
            <w:tcBorders>
              <w:top w:val="nil"/>
              <w:left w:val="nil"/>
              <w:bottom w:val="single" w:sz="4" w:space="0" w:color="auto"/>
              <w:right w:val="single" w:sz="8" w:space="0" w:color="auto"/>
            </w:tcBorders>
            <w:shd w:val="clear" w:color="auto" w:fill="auto"/>
            <w:vAlign w:val="center"/>
            <w:hideMark/>
          </w:tcPr>
          <w:p w14:paraId="1FC66D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73E0E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99000R0829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880C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7" w:type="dxa"/>
            <w:tcBorders>
              <w:top w:val="nil"/>
              <w:left w:val="nil"/>
              <w:bottom w:val="single" w:sz="4" w:space="0" w:color="auto"/>
              <w:right w:val="single" w:sz="8" w:space="0" w:color="auto"/>
            </w:tcBorders>
            <w:shd w:val="clear" w:color="auto" w:fill="auto"/>
            <w:vAlign w:val="center"/>
            <w:hideMark/>
          </w:tcPr>
          <w:p w14:paraId="006303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8" w:type="dxa"/>
            <w:tcBorders>
              <w:top w:val="nil"/>
              <w:left w:val="nil"/>
              <w:bottom w:val="single" w:sz="4" w:space="0" w:color="auto"/>
              <w:right w:val="single" w:sz="8" w:space="0" w:color="auto"/>
            </w:tcBorders>
            <w:shd w:val="clear" w:color="auto" w:fill="auto"/>
            <w:vAlign w:val="center"/>
            <w:hideMark/>
          </w:tcPr>
          <w:p w14:paraId="718872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5324E9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BF09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2CCF3F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BCBC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99000R0829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9C1F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7" w:type="dxa"/>
            <w:tcBorders>
              <w:top w:val="nil"/>
              <w:left w:val="nil"/>
              <w:bottom w:val="single" w:sz="4" w:space="0" w:color="auto"/>
              <w:right w:val="single" w:sz="8" w:space="0" w:color="auto"/>
            </w:tcBorders>
            <w:shd w:val="clear" w:color="auto" w:fill="auto"/>
            <w:vAlign w:val="center"/>
            <w:hideMark/>
          </w:tcPr>
          <w:p w14:paraId="0481F2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8" w:type="dxa"/>
            <w:tcBorders>
              <w:top w:val="nil"/>
              <w:left w:val="nil"/>
              <w:bottom w:val="single" w:sz="4" w:space="0" w:color="auto"/>
              <w:right w:val="single" w:sz="8" w:space="0" w:color="auto"/>
            </w:tcBorders>
            <w:shd w:val="clear" w:color="auto" w:fill="auto"/>
            <w:vAlign w:val="center"/>
            <w:hideMark/>
          </w:tcPr>
          <w:p w14:paraId="08399C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5BB95E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FD1C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2A3AE5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7E07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99000R0829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F5E7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7" w:type="dxa"/>
            <w:tcBorders>
              <w:top w:val="nil"/>
              <w:left w:val="nil"/>
              <w:bottom w:val="single" w:sz="4" w:space="0" w:color="auto"/>
              <w:right w:val="single" w:sz="8" w:space="0" w:color="auto"/>
            </w:tcBorders>
            <w:shd w:val="clear" w:color="auto" w:fill="auto"/>
            <w:vAlign w:val="center"/>
            <w:hideMark/>
          </w:tcPr>
          <w:p w14:paraId="0DBC03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8" w:type="dxa"/>
            <w:tcBorders>
              <w:top w:val="nil"/>
              <w:left w:val="nil"/>
              <w:bottom w:val="single" w:sz="4" w:space="0" w:color="auto"/>
              <w:right w:val="single" w:sz="8" w:space="0" w:color="auto"/>
            </w:tcBorders>
            <w:shd w:val="clear" w:color="auto" w:fill="auto"/>
            <w:vAlign w:val="center"/>
            <w:hideMark/>
          </w:tcPr>
          <w:p w14:paraId="00E253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5A3315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7285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Бюджетные инвестиции на приобретение объектов недвижимого имущества в государственную (муниципальную) собственность</w:t>
            </w:r>
          </w:p>
        </w:tc>
        <w:tc>
          <w:tcPr>
            <w:tcW w:w="601" w:type="dxa"/>
            <w:tcBorders>
              <w:top w:val="nil"/>
              <w:left w:val="nil"/>
              <w:bottom w:val="single" w:sz="4" w:space="0" w:color="auto"/>
              <w:right w:val="single" w:sz="8" w:space="0" w:color="auto"/>
            </w:tcBorders>
            <w:shd w:val="clear" w:color="auto" w:fill="auto"/>
            <w:vAlign w:val="center"/>
            <w:hideMark/>
          </w:tcPr>
          <w:p w14:paraId="2C8108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2FB52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99000R0829 412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4479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7" w:type="dxa"/>
            <w:tcBorders>
              <w:top w:val="nil"/>
              <w:left w:val="nil"/>
              <w:bottom w:val="single" w:sz="4" w:space="0" w:color="auto"/>
              <w:right w:val="single" w:sz="8" w:space="0" w:color="auto"/>
            </w:tcBorders>
            <w:shd w:val="clear" w:color="auto" w:fill="auto"/>
            <w:vAlign w:val="center"/>
            <w:hideMark/>
          </w:tcPr>
          <w:p w14:paraId="0FF5D4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12 751 500,00</w:t>
            </w:r>
          </w:p>
        </w:tc>
        <w:tc>
          <w:tcPr>
            <w:tcW w:w="1418" w:type="dxa"/>
            <w:tcBorders>
              <w:top w:val="nil"/>
              <w:left w:val="nil"/>
              <w:bottom w:val="single" w:sz="4" w:space="0" w:color="auto"/>
              <w:right w:val="single" w:sz="8" w:space="0" w:color="auto"/>
            </w:tcBorders>
            <w:shd w:val="clear" w:color="auto" w:fill="auto"/>
            <w:vAlign w:val="center"/>
            <w:hideMark/>
          </w:tcPr>
          <w:p w14:paraId="64D7CB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06A62AE"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A7D6C8"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строительство (приобретение на первичном рынке) служебного жилья подпрограммы "Строительство (приобретение на первичном рынке) служебного жилья для отдельных категорий граждан, проживающих и работающих на территории Н</w:t>
            </w:r>
          </w:p>
        </w:tc>
        <w:tc>
          <w:tcPr>
            <w:tcW w:w="601" w:type="dxa"/>
            <w:tcBorders>
              <w:top w:val="nil"/>
              <w:left w:val="nil"/>
              <w:bottom w:val="single" w:sz="4" w:space="0" w:color="auto"/>
              <w:right w:val="single" w:sz="8" w:space="0" w:color="auto"/>
            </w:tcBorders>
            <w:shd w:val="clear" w:color="auto" w:fill="auto"/>
            <w:vAlign w:val="center"/>
            <w:hideMark/>
          </w:tcPr>
          <w:p w14:paraId="61E76E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91A4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99000S0650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4DA0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c>
          <w:tcPr>
            <w:tcW w:w="1417" w:type="dxa"/>
            <w:tcBorders>
              <w:top w:val="nil"/>
              <w:left w:val="nil"/>
              <w:bottom w:val="single" w:sz="4" w:space="0" w:color="auto"/>
              <w:right w:val="single" w:sz="8" w:space="0" w:color="auto"/>
            </w:tcBorders>
            <w:shd w:val="clear" w:color="auto" w:fill="auto"/>
            <w:vAlign w:val="center"/>
            <w:hideMark/>
          </w:tcPr>
          <w:p w14:paraId="691E4A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4A29CB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r>
      <w:tr w:rsidR="00AA4B74" w:rsidRPr="00FB616F" w14:paraId="0401297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588F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7C7841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72DB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99000S0650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D52DC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c>
          <w:tcPr>
            <w:tcW w:w="1417" w:type="dxa"/>
            <w:tcBorders>
              <w:top w:val="nil"/>
              <w:left w:val="nil"/>
              <w:bottom w:val="single" w:sz="4" w:space="0" w:color="auto"/>
              <w:right w:val="single" w:sz="8" w:space="0" w:color="auto"/>
            </w:tcBorders>
            <w:shd w:val="clear" w:color="auto" w:fill="auto"/>
            <w:vAlign w:val="center"/>
            <w:hideMark/>
          </w:tcPr>
          <w:p w14:paraId="7EEE87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1FBF2B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r>
      <w:tr w:rsidR="00AA4B74" w:rsidRPr="00FB616F" w14:paraId="4FF91A4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A0EF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280D4A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F251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99000S0650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3617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c>
          <w:tcPr>
            <w:tcW w:w="1417" w:type="dxa"/>
            <w:tcBorders>
              <w:top w:val="nil"/>
              <w:left w:val="nil"/>
              <w:bottom w:val="single" w:sz="4" w:space="0" w:color="auto"/>
              <w:right w:val="single" w:sz="8" w:space="0" w:color="auto"/>
            </w:tcBorders>
            <w:shd w:val="clear" w:color="auto" w:fill="auto"/>
            <w:vAlign w:val="center"/>
            <w:hideMark/>
          </w:tcPr>
          <w:p w14:paraId="3521F6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72EED8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r>
      <w:tr w:rsidR="00AA4B74" w:rsidRPr="00FB616F" w14:paraId="7CBBC9A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724A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15934F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55F8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99000S0650 414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3DEE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c>
          <w:tcPr>
            <w:tcW w:w="1417" w:type="dxa"/>
            <w:tcBorders>
              <w:top w:val="nil"/>
              <w:left w:val="nil"/>
              <w:bottom w:val="single" w:sz="4" w:space="0" w:color="auto"/>
              <w:right w:val="single" w:sz="8" w:space="0" w:color="auto"/>
            </w:tcBorders>
            <w:shd w:val="clear" w:color="auto" w:fill="auto"/>
            <w:vAlign w:val="center"/>
            <w:hideMark/>
          </w:tcPr>
          <w:p w14:paraId="52FB65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11797C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1 304 130,00</w:t>
            </w:r>
          </w:p>
        </w:tc>
      </w:tr>
      <w:tr w:rsidR="00AA4B74" w:rsidRPr="00FB616F" w14:paraId="439F0D08"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33CECE"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на оплату расходов, связанных со строительством специализированного жилищного фонда для предоставления отдельным категориям граждан, государственной программы Новосибирской области «Стимулирован</w:t>
            </w:r>
          </w:p>
        </w:tc>
        <w:tc>
          <w:tcPr>
            <w:tcW w:w="601" w:type="dxa"/>
            <w:tcBorders>
              <w:top w:val="nil"/>
              <w:left w:val="nil"/>
              <w:bottom w:val="single" w:sz="4" w:space="0" w:color="auto"/>
              <w:right w:val="single" w:sz="8" w:space="0" w:color="auto"/>
            </w:tcBorders>
            <w:shd w:val="clear" w:color="auto" w:fill="auto"/>
            <w:vAlign w:val="center"/>
            <w:hideMark/>
          </w:tcPr>
          <w:p w14:paraId="1D9185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AB65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99000S0830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5159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202 126,32</w:t>
            </w:r>
          </w:p>
        </w:tc>
        <w:tc>
          <w:tcPr>
            <w:tcW w:w="1417" w:type="dxa"/>
            <w:tcBorders>
              <w:top w:val="nil"/>
              <w:left w:val="nil"/>
              <w:bottom w:val="single" w:sz="4" w:space="0" w:color="auto"/>
              <w:right w:val="single" w:sz="8" w:space="0" w:color="auto"/>
            </w:tcBorders>
            <w:shd w:val="clear" w:color="auto" w:fill="auto"/>
            <w:vAlign w:val="center"/>
            <w:hideMark/>
          </w:tcPr>
          <w:p w14:paraId="2FEB13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193 243,45</w:t>
            </w:r>
          </w:p>
        </w:tc>
        <w:tc>
          <w:tcPr>
            <w:tcW w:w="1418" w:type="dxa"/>
            <w:tcBorders>
              <w:top w:val="nil"/>
              <w:left w:val="nil"/>
              <w:bottom w:val="single" w:sz="4" w:space="0" w:color="auto"/>
              <w:right w:val="single" w:sz="8" w:space="0" w:color="auto"/>
            </w:tcBorders>
            <w:shd w:val="clear" w:color="auto" w:fill="auto"/>
            <w:vAlign w:val="center"/>
            <w:hideMark/>
          </w:tcPr>
          <w:p w14:paraId="684895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8 882,87</w:t>
            </w:r>
          </w:p>
        </w:tc>
      </w:tr>
      <w:tr w:rsidR="00AA4B74" w:rsidRPr="00FB616F" w14:paraId="2BC42D5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C3C3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3C32A5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E0FD4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99000S0830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453A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202 126,32</w:t>
            </w:r>
          </w:p>
        </w:tc>
        <w:tc>
          <w:tcPr>
            <w:tcW w:w="1417" w:type="dxa"/>
            <w:tcBorders>
              <w:top w:val="nil"/>
              <w:left w:val="nil"/>
              <w:bottom w:val="single" w:sz="4" w:space="0" w:color="auto"/>
              <w:right w:val="single" w:sz="8" w:space="0" w:color="auto"/>
            </w:tcBorders>
            <w:shd w:val="clear" w:color="auto" w:fill="auto"/>
            <w:vAlign w:val="center"/>
            <w:hideMark/>
          </w:tcPr>
          <w:p w14:paraId="3AE033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193 243,45</w:t>
            </w:r>
          </w:p>
        </w:tc>
        <w:tc>
          <w:tcPr>
            <w:tcW w:w="1418" w:type="dxa"/>
            <w:tcBorders>
              <w:top w:val="nil"/>
              <w:left w:val="nil"/>
              <w:bottom w:val="single" w:sz="4" w:space="0" w:color="auto"/>
              <w:right w:val="single" w:sz="8" w:space="0" w:color="auto"/>
            </w:tcBorders>
            <w:shd w:val="clear" w:color="auto" w:fill="auto"/>
            <w:vAlign w:val="center"/>
            <w:hideMark/>
          </w:tcPr>
          <w:p w14:paraId="461196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8 882,87</w:t>
            </w:r>
          </w:p>
        </w:tc>
      </w:tr>
      <w:tr w:rsidR="00AA4B74" w:rsidRPr="00FB616F" w14:paraId="67E2E51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0B10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638518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1464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99000S0830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4F5E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202 126,32</w:t>
            </w:r>
          </w:p>
        </w:tc>
        <w:tc>
          <w:tcPr>
            <w:tcW w:w="1417" w:type="dxa"/>
            <w:tcBorders>
              <w:top w:val="nil"/>
              <w:left w:val="nil"/>
              <w:bottom w:val="single" w:sz="4" w:space="0" w:color="auto"/>
              <w:right w:val="single" w:sz="8" w:space="0" w:color="auto"/>
            </w:tcBorders>
            <w:shd w:val="clear" w:color="auto" w:fill="auto"/>
            <w:vAlign w:val="center"/>
            <w:hideMark/>
          </w:tcPr>
          <w:p w14:paraId="08DBDB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193 243,45</w:t>
            </w:r>
          </w:p>
        </w:tc>
        <w:tc>
          <w:tcPr>
            <w:tcW w:w="1418" w:type="dxa"/>
            <w:tcBorders>
              <w:top w:val="nil"/>
              <w:left w:val="nil"/>
              <w:bottom w:val="single" w:sz="4" w:space="0" w:color="auto"/>
              <w:right w:val="single" w:sz="8" w:space="0" w:color="auto"/>
            </w:tcBorders>
            <w:shd w:val="clear" w:color="auto" w:fill="auto"/>
            <w:vAlign w:val="center"/>
            <w:hideMark/>
          </w:tcPr>
          <w:p w14:paraId="758770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8 882,87</w:t>
            </w:r>
          </w:p>
        </w:tc>
      </w:tr>
      <w:tr w:rsidR="00AA4B74" w:rsidRPr="00FB616F" w14:paraId="1889A14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7B5D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45C76F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0009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0501 99000S0830 414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F6828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202 126,32</w:t>
            </w:r>
          </w:p>
        </w:tc>
        <w:tc>
          <w:tcPr>
            <w:tcW w:w="1417" w:type="dxa"/>
            <w:tcBorders>
              <w:top w:val="nil"/>
              <w:left w:val="nil"/>
              <w:bottom w:val="single" w:sz="4" w:space="0" w:color="auto"/>
              <w:right w:val="single" w:sz="8" w:space="0" w:color="auto"/>
            </w:tcBorders>
            <w:shd w:val="clear" w:color="auto" w:fill="auto"/>
            <w:vAlign w:val="center"/>
            <w:hideMark/>
          </w:tcPr>
          <w:p w14:paraId="29E34B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193 243,45</w:t>
            </w:r>
          </w:p>
        </w:tc>
        <w:tc>
          <w:tcPr>
            <w:tcW w:w="1418" w:type="dxa"/>
            <w:tcBorders>
              <w:top w:val="nil"/>
              <w:left w:val="nil"/>
              <w:bottom w:val="single" w:sz="4" w:space="0" w:color="auto"/>
              <w:right w:val="single" w:sz="8" w:space="0" w:color="auto"/>
            </w:tcBorders>
            <w:shd w:val="clear" w:color="auto" w:fill="auto"/>
            <w:vAlign w:val="center"/>
            <w:hideMark/>
          </w:tcPr>
          <w:p w14:paraId="0FD5CF9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8 882,87</w:t>
            </w:r>
          </w:p>
        </w:tc>
      </w:tr>
      <w:tr w:rsidR="00AA4B74" w:rsidRPr="00FB616F" w14:paraId="0F4C1CA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FC2C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Коммунальное хозяйство</w:t>
            </w:r>
          </w:p>
        </w:tc>
        <w:tc>
          <w:tcPr>
            <w:tcW w:w="601" w:type="dxa"/>
            <w:tcBorders>
              <w:top w:val="nil"/>
              <w:left w:val="nil"/>
              <w:bottom w:val="single" w:sz="4" w:space="0" w:color="auto"/>
              <w:right w:val="single" w:sz="8" w:space="0" w:color="auto"/>
            </w:tcBorders>
            <w:shd w:val="clear" w:color="auto" w:fill="auto"/>
            <w:vAlign w:val="center"/>
            <w:hideMark/>
          </w:tcPr>
          <w:p w14:paraId="4F4FAD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CAAE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094F3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48 014 398,37</w:t>
            </w:r>
          </w:p>
        </w:tc>
        <w:tc>
          <w:tcPr>
            <w:tcW w:w="1417" w:type="dxa"/>
            <w:tcBorders>
              <w:top w:val="nil"/>
              <w:left w:val="nil"/>
              <w:bottom w:val="single" w:sz="4" w:space="0" w:color="auto"/>
              <w:right w:val="single" w:sz="8" w:space="0" w:color="auto"/>
            </w:tcBorders>
            <w:shd w:val="clear" w:color="auto" w:fill="auto"/>
            <w:vAlign w:val="center"/>
            <w:hideMark/>
          </w:tcPr>
          <w:p w14:paraId="6D5382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47 982 458,37</w:t>
            </w:r>
          </w:p>
        </w:tc>
        <w:tc>
          <w:tcPr>
            <w:tcW w:w="1418" w:type="dxa"/>
            <w:tcBorders>
              <w:top w:val="nil"/>
              <w:left w:val="nil"/>
              <w:bottom w:val="single" w:sz="4" w:space="0" w:color="auto"/>
              <w:right w:val="single" w:sz="8" w:space="0" w:color="auto"/>
            </w:tcBorders>
            <w:shd w:val="clear" w:color="auto" w:fill="auto"/>
            <w:vAlign w:val="center"/>
            <w:hideMark/>
          </w:tcPr>
          <w:p w14:paraId="37B755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31 940,00</w:t>
            </w:r>
          </w:p>
        </w:tc>
      </w:tr>
      <w:tr w:rsidR="00AA4B74" w:rsidRPr="00FB616F" w14:paraId="7BC3ABEC"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F51D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789B0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57B4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000 0502 1730003430 000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A31D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7" w:type="dxa"/>
            <w:tcBorders>
              <w:top w:val="nil"/>
              <w:left w:val="nil"/>
              <w:bottom w:val="single" w:sz="4" w:space="0" w:color="auto"/>
              <w:right w:val="single" w:sz="8" w:space="0" w:color="auto"/>
            </w:tcBorders>
            <w:shd w:val="clear" w:color="auto" w:fill="auto"/>
            <w:vAlign w:val="center"/>
            <w:hideMark/>
          </w:tcPr>
          <w:p w14:paraId="07BF16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8" w:type="dxa"/>
            <w:tcBorders>
              <w:top w:val="nil"/>
              <w:left w:val="nil"/>
              <w:bottom w:val="single" w:sz="4" w:space="0" w:color="auto"/>
              <w:right w:val="single" w:sz="8" w:space="0" w:color="auto"/>
            </w:tcBorders>
            <w:shd w:val="clear" w:color="auto" w:fill="auto"/>
            <w:vAlign w:val="center"/>
            <w:hideMark/>
          </w:tcPr>
          <w:p w14:paraId="48C2FF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94F22F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A769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D8296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DE9F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000 0502 1730003430 500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9D3B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7" w:type="dxa"/>
            <w:tcBorders>
              <w:top w:val="nil"/>
              <w:left w:val="nil"/>
              <w:bottom w:val="single" w:sz="4" w:space="0" w:color="auto"/>
              <w:right w:val="single" w:sz="8" w:space="0" w:color="auto"/>
            </w:tcBorders>
            <w:shd w:val="clear" w:color="auto" w:fill="auto"/>
            <w:vAlign w:val="center"/>
            <w:hideMark/>
          </w:tcPr>
          <w:p w14:paraId="42F2EB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8" w:type="dxa"/>
            <w:tcBorders>
              <w:top w:val="nil"/>
              <w:left w:val="nil"/>
              <w:bottom w:val="single" w:sz="4" w:space="0" w:color="auto"/>
              <w:right w:val="single" w:sz="8" w:space="0" w:color="auto"/>
            </w:tcBorders>
            <w:shd w:val="clear" w:color="auto" w:fill="auto"/>
            <w:vAlign w:val="center"/>
            <w:hideMark/>
          </w:tcPr>
          <w:p w14:paraId="7C4D37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DCB4ED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FC6A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0D910F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0E43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000 0502 1730003430 520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B4636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7" w:type="dxa"/>
            <w:tcBorders>
              <w:top w:val="nil"/>
              <w:left w:val="nil"/>
              <w:bottom w:val="single" w:sz="4" w:space="0" w:color="auto"/>
              <w:right w:val="single" w:sz="8" w:space="0" w:color="auto"/>
            </w:tcBorders>
            <w:shd w:val="clear" w:color="auto" w:fill="auto"/>
            <w:vAlign w:val="center"/>
            <w:hideMark/>
          </w:tcPr>
          <w:p w14:paraId="7FACA9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8" w:type="dxa"/>
            <w:tcBorders>
              <w:top w:val="nil"/>
              <w:left w:val="nil"/>
              <w:bottom w:val="single" w:sz="4" w:space="0" w:color="auto"/>
              <w:right w:val="single" w:sz="8" w:space="0" w:color="auto"/>
            </w:tcBorders>
            <w:shd w:val="clear" w:color="auto" w:fill="auto"/>
            <w:vAlign w:val="center"/>
            <w:hideMark/>
          </w:tcPr>
          <w:p w14:paraId="1DE88F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1F591F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9CF6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Субсидии, за исключением субсидий на </w:t>
            </w: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капитальных вложений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4FAAAA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60B9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000 0502 1730003430 521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BE38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7" w:type="dxa"/>
            <w:tcBorders>
              <w:top w:val="nil"/>
              <w:left w:val="nil"/>
              <w:bottom w:val="single" w:sz="4" w:space="0" w:color="auto"/>
              <w:right w:val="single" w:sz="8" w:space="0" w:color="auto"/>
            </w:tcBorders>
            <w:shd w:val="clear" w:color="auto" w:fill="auto"/>
            <w:vAlign w:val="center"/>
            <w:hideMark/>
          </w:tcPr>
          <w:p w14:paraId="5A978A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9 711 593,02</w:t>
            </w:r>
          </w:p>
        </w:tc>
        <w:tc>
          <w:tcPr>
            <w:tcW w:w="1418" w:type="dxa"/>
            <w:tcBorders>
              <w:top w:val="nil"/>
              <w:left w:val="nil"/>
              <w:bottom w:val="single" w:sz="4" w:space="0" w:color="auto"/>
              <w:right w:val="single" w:sz="8" w:space="0" w:color="auto"/>
            </w:tcBorders>
            <w:shd w:val="clear" w:color="auto" w:fill="auto"/>
            <w:vAlign w:val="center"/>
            <w:hideMark/>
          </w:tcPr>
          <w:p w14:paraId="02B341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28CD458"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EE96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w:t>
            </w:r>
          </w:p>
        </w:tc>
        <w:tc>
          <w:tcPr>
            <w:tcW w:w="601" w:type="dxa"/>
            <w:tcBorders>
              <w:top w:val="nil"/>
              <w:left w:val="nil"/>
              <w:bottom w:val="single" w:sz="4" w:space="0" w:color="auto"/>
              <w:right w:val="single" w:sz="8" w:space="0" w:color="auto"/>
            </w:tcBorders>
            <w:shd w:val="clear" w:color="auto" w:fill="auto"/>
            <w:vAlign w:val="center"/>
            <w:hideMark/>
          </w:tcPr>
          <w:p w14:paraId="4002BD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3BB3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15CC0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29 315 600,00</w:t>
            </w:r>
          </w:p>
        </w:tc>
        <w:tc>
          <w:tcPr>
            <w:tcW w:w="1417" w:type="dxa"/>
            <w:tcBorders>
              <w:top w:val="nil"/>
              <w:left w:val="nil"/>
              <w:bottom w:val="single" w:sz="4" w:space="0" w:color="auto"/>
              <w:right w:val="single" w:sz="8" w:space="0" w:color="auto"/>
            </w:tcBorders>
            <w:shd w:val="clear" w:color="auto" w:fill="auto"/>
            <w:vAlign w:val="center"/>
            <w:hideMark/>
          </w:tcPr>
          <w:p w14:paraId="1E6396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29 315 600,00</w:t>
            </w:r>
          </w:p>
        </w:tc>
        <w:tc>
          <w:tcPr>
            <w:tcW w:w="1418" w:type="dxa"/>
            <w:tcBorders>
              <w:top w:val="nil"/>
              <w:left w:val="nil"/>
              <w:bottom w:val="single" w:sz="4" w:space="0" w:color="auto"/>
              <w:right w:val="single" w:sz="8" w:space="0" w:color="auto"/>
            </w:tcBorders>
            <w:shd w:val="clear" w:color="auto" w:fill="auto"/>
            <w:vAlign w:val="center"/>
            <w:hideMark/>
          </w:tcPr>
          <w:p w14:paraId="6D9E07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E5D25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BB2D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AC4D9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DAF1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6ECD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9 969 500,00</w:t>
            </w:r>
          </w:p>
        </w:tc>
        <w:tc>
          <w:tcPr>
            <w:tcW w:w="1417" w:type="dxa"/>
            <w:tcBorders>
              <w:top w:val="nil"/>
              <w:left w:val="nil"/>
              <w:bottom w:val="single" w:sz="4" w:space="0" w:color="auto"/>
              <w:right w:val="single" w:sz="8" w:space="0" w:color="auto"/>
            </w:tcBorders>
            <w:shd w:val="clear" w:color="auto" w:fill="auto"/>
            <w:vAlign w:val="center"/>
            <w:hideMark/>
          </w:tcPr>
          <w:p w14:paraId="63DA34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9 969 500,00</w:t>
            </w:r>
          </w:p>
        </w:tc>
        <w:tc>
          <w:tcPr>
            <w:tcW w:w="1418" w:type="dxa"/>
            <w:tcBorders>
              <w:top w:val="nil"/>
              <w:left w:val="nil"/>
              <w:bottom w:val="single" w:sz="4" w:space="0" w:color="auto"/>
              <w:right w:val="single" w:sz="8" w:space="0" w:color="auto"/>
            </w:tcBorders>
            <w:shd w:val="clear" w:color="auto" w:fill="auto"/>
            <w:vAlign w:val="center"/>
            <w:hideMark/>
          </w:tcPr>
          <w:p w14:paraId="452386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AE412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C2E4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3CB51E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6772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A9D785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9 969 500,00</w:t>
            </w:r>
          </w:p>
        </w:tc>
        <w:tc>
          <w:tcPr>
            <w:tcW w:w="1417" w:type="dxa"/>
            <w:tcBorders>
              <w:top w:val="nil"/>
              <w:left w:val="nil"/>
              <w:bottom w:val="single" w:sz="4" w:space="0" w:color="auto"/>
              <w:right w:val="single" w:sz="8" w:space="0" w:color="auto"/>
            </w:tcBorders>
            <w:shd w:val="clear" w:color="auto" w:fill="auto"/>
            <w:vAlign w:val="center"/>
            <w:hideMark/>
          </w:tcPr>
          <w:p w14:paraId="261DA8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9 969 500,00</w:t>
            </w:r>
          </w:p>
        </w:tc>
        <w:tc>
          <w:tcPr>
            <w:tcW w:w="1418" w:type="dxa"/>
            <w:tcBorders>
              <w:top w:val="nil"/>
              <w:left w:val="nil"/>
              <w:bottom w:val="single" w:sz="4" w:space="0" w:color="auto"/>
              <w:right w:val="single" w:sz="8" w:space="0" w:color="auto"/>
            </w:tcBorders>
            <w:shd w:val="clear" w:color="auto" w:fill="auto"/>
            <w:vAlign w:val="center"/>
            <w:hideMark/>
          </w:tcPr>
          <w:p w14:paraId="5AD6E22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1E5948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06CA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Субсидии, за исключением субсидий на </w:t>
            </w: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капитальных вложений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7781BD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3E4B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000 0502 1730070490 521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BDE8F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9 969 500,00</w:t>
            </w:r>
          </w:p>
        </w:tc>
        <w:tc>
          <w:tcPr>
            <w:tcW w:w="1417" w:type="dxa"/>
            <w:tcBorders>
              <w:top w:val="nil"/>
              <w:left w:val="nil"/>
              <w:bottom w:val="single" w:sz="4" w:space="0" w:color="auto"/>
              <w:right w:val="single" w:sz="8" w:space="0" w:color="auto"/>
            </w:tcBorders>
            <w:shd w:val="clear" w:color="auto" w:fill="auto"/>
            <w:vAlign w:val="center"/>
            <w:hideMark/>
          </w:tcPr>
          <w:p w14:paraId="643F4A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9 969 500,00</w:t>
            </w:r>
          </w:p>
        </w:tc>
        <w:tc>
          <w:tcPr>
            <w:tcW w:w="1418" w:type="dxa"/>
            <w:tcBorders>
              <w:top w:val="nil"/>
              <w:left w:val="nil"/>
              <w:bottom w:val="single" w:sz="4" w:space="0" w:color="auto"/>
              <w:right w:val="single" w:sz="8" w:space="0" w:color="auto"/>
            </w:tcBorders>
            <w:shd w:val="clear" w:color="auto" w:fill="auto"/>
            <w:vAlign w:val="center"/>
            <w:hideMark/>
          </w:tcPr>
          <w:p w14:paraId="6B19A5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6FD9A4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7F66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059EEC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DDF6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4C938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19 346 100,00</w:t>
            </w:r>
          </w:p>
        </w:tc>
        <w:tc>
          <w:tcPr>
            <w:tcW w:w="1417" w:type="dxa"/>
            <w:tcBorders>
              <w:top w:val="nil"/>
              <w:left w:val="nil"/>
              <w:bottom w:val="single" w:sz="4" w:space="0" w:color="auto"/>
              <w:right w:val="single" w:sz="8" w:space="0" w:color="auto"/>
            </w:tcBorders>
            <w:shd w:val="clear" w:color="auto" w:fill="auto"/>
            <w:vAlign w:val="center"/>
            <w:hideMark/>
          </w:tcPr>
          <w:p w14:paraId="56C560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19 346 100,00</w:t>
            </w:r>
          </w:p>
        </w:tc>
        <w:tc>
          <w:tcPr>
            <w:tcW w:w="1418" w:type="dxa"/>
            <w:tcBorders>
              <w:top w:val="nil"/>
              <w:left w:val="nil"/>
              <w:bottom w:val="single" w:sz="4" w:space="0" w:color="auto"/>
              <w:right w:val="single" w:sz="8" w:space="0" w:color="auto"/>
            </w:tcBorders>
            <w:shd w:val="clear" w:color="auto" w:fill="auto"/>
            <w:vAlign w:val="center"/>
            <w:hideMark/>
          </w:tcPr>
          <w:p w14:paraId="6D0514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C486A7"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1480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7F9ACE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E1FC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90B1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19 346 100,00</w:t>
            </w:r>
          </w:p>
        </w:tc>
        <w:tc>
          <w:tcPr>
            <w:tcW w:w="1417" w:type="dxa"/>
            <w:tcBorders>
              <w:top w:val="nil"/>
              <w:left w:val="nil"/>
              <w:bottom w:val="single" w:sz="4" w:space="0" w:color="auto"/>
              <w:right w:val="single" w:sz="8" w:space="0" w:color="auto"/>
            </w:tcBorders>
            <w:shd w:val="clear" w:color="auto" w:fill="auto"/>
            <w:vAlign w:val="center"/>
            <w:hideMark/>
          </w:tcPr>
          <w:p w14:paraId="52030A2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19 346 100,00</w:t>
            </w:r>
          </w:p>
        </w:tc>
        <w:tc>
          <w:tcPr>
            <w:tcW w:w="1418" w:type="dxa"/>
            <w:tcBorders>
              <w:top w:val="nil"/>
              <w:left w:val="nil"/>
              <w:bottom w:val="single" w:sz="4" w:space="0" w:color="auto"/>
              <w:right w:val="single" w:sz="8" w:space="0" w:color="auto"/>
            </w:tcBorders>
            <w:shd w:val="clear" w:color="auto" w:fill="auto"/>
            <w:vAlign w:val="center"/>
            <w:hideMark/>
          </w:tcPr>
          <w:p w14:paraId="59A84D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61D36C0"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6E80C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14:paraId="284FDA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80B8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000 0502 1730070490 811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443F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19 346 100,00</w:t>
            </w:r>
          </w:p>
        </w:tc>
        <w:tc>
          <w:tcPr>
            <w:tcW w:w="1417" w:type="dxa"/>
            <w:tcBorders>
              <w:top w:val="nil"/>
              <w:left w:val="nil"/>
              <w:bottom w:val="single" w:sz="4" w:space="0" w:color="auto"/>
              <w:right w:val="single" w:sz="8" w:space="0" w:color="auto"/>
            </w:tcBorders>
            <w:shd w:val="clear" w:color="auto" w:fill="auto"/>
            <w:vAlign w:val="center"/>
            <w:hideMark/>
          </w:tcPr>
          <w:p w14:paraId="703300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19 346 100,00</w:t>
            </w:r>
          </w:p>
        </w:tc>
        <w:tc>
          <w:tcPr>
            <w:tcW w:w="1418" w:type="dxa"/>
            <w:tcBorders>
              <w:top w:val="nil"/>
              <w:left w:val="nil"/>
              <w:bottom w:val="single" w:sz="4" w:space="0" w:color="auto"/>
              <w:right w:val="single" w:sz="8" w:space="0" w:color="auto"/>
            </w:tcBorders>
            <w:shd w:val="clear" w:color="auto" w:fill="auto"/>
            <w:vAlign w:val="center"/>
            <w:hideMark/>
          </w:tcPr>
          <w:p w14:paraId="6F9F87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3AFBF15"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CA3F17"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1EE318F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40A9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17300S0490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0A9AB9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7" w:type="dxa"/>
            <w:tcBorders>
              <w:top w:val="nil"/>
              <w:left w:val="nil"/>
              <w:bottom w:val="single" w:sz="4" w:space="0" w:color="auto"/>
              <w:right w:val="single" w:sz="8" w:space="0" w:color="auto"/>
            </w:tcBorders>
            <w:shd w:val="clear" w:color="auto" w:fill="auto"/>
            <w:vAlign w:val="center"/>
            <w:hideMark/>
          </w:tcPr>
          <w:p w14:paraId="58292B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8" w:type="dxa"/>
            <w:tcBorders>
              <w:top w:val="nil"/>
              <w:left w:val="nil"/>
              <w:bottom w:val="single" w:sz="4" w:space="0" w:color="auto"/>
              <w:right w:val="single" w:sz="8" w:space="0" w:color="auto"/>
            </w:tcBorders>
            <w:shd w:val="clear" w:color="auto" w:fill="auto"/>
            <w:vAlign w:val="center"/>
            <w:hideMark/>
          </w:tcPr>
          <w:p w14:paraId="3E7117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471CCD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4256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03F3DC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5908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17300S0490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B7D6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7" w:type="dxa"/>
            <w:tcBorders>
              <w:top w:val="nil"/>
              <w:left w:val="nil"/>
              <w:bottom w:val="single" w:sz="4" w:space="0" w:color="auto"/>
              <w:right w:val="single" w:sz="8" w:space="0" w:color="auto"/>
            </w:tcBorders>
            <w:shd w:val="clear" w:color="auto" w:fill="auto"/>
            <w:vAlign w:val="center"/>
            <w:hideMark/>
          </w:tcPr>
          <w:p w14:paraId="76BBD9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8" w:type="dxa"/>
            <w:tcBorders>
              <w:top w:val="nil"/>
              <w:left w:val="nil"/>
              <w:bottom w:val="single" w:sz="4" w:space="0" w:color="auto"/>
              <w:right w:val="single" w:sz="8" w:space="0" w:color="auto"/>
            </w:tcBorders>
            <w:shd w:val="clear" w:color="auto" w:fill="auto"/>
            <w:vAlign w:val="center"/>
            <w:hideMark/>
          </w:tcPr>
          <w:p w14:paraId="1F94A4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7E9342C"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CD0E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21B80A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80C7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17300S0490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84C1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7" w:type="dxa"/>
            <w:tcBorders>
              <w:top w:val="nil"/>
              <w:left w:val="nil"/>
              <w:bottom w:val="single" w:sz="4" w:space="0" w:color="auto"/>
              <w:right w:val="single" w:sz="8" w:space="0" w:color="auto"/>
            </w:tcBorders>
            <w:shd w:val="clear" w:color="auto" w:fill="auto"/>
            <w:vAlign w:val="center"/>
            <w:hideMark/>
          </w:tcPr>
          <w:p w14:paraId="76FD32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8" w:type="dxa"/>
            <w:tcBorders>
              <w:top w:val="nil"/>
              <w:left w:val="nil"/>
              <w:bottom w:val="single" w:sz="4" w:space="0" w:color="auto"/>
              <w:right w:val="single" w:sz="8" w:space="0" w:color="auto"/>
            </w:tcBorders>
            <w:shd w:val="clear" w:color="auto" w:fill="auto"/>
            <w:vAlign w:val="center"/>
            <w:hideMark/>
          </w:tcPr>
          <w:p w14:paraId="6A9602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300B25C"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8344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14:paraId="0EE84F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3329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17300S0490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2D761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7" w:type="dxa"/>
            <w:tcBorders>
              <w:top w:val="nil"/>
              <w:left w:val="nil"/>
              <w:bottom w:val="single" w:sz="4" w:space="0" w:color="auto"/>
              <w:right w:val="single" w:sz="8" w:space="0" w:color="auto"/>
            </w:tcBorders>
            <w:shd w:val="clear" w:color="auto" w:fill="auto"/>
            <w:vAlign w:val="center"/>
            <w:hideMark/>
          </w:tcPr>
          <w:p w14:paraId="3BD2EE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475 753,93</w:t>
            </w:r>
          </w:p>
        </w:tc>
        <w:tc>
          <w:tcPr>
            <w:tcW w:w="1418" w:type="dxa"/>
            <w:tcBorders>
              <w:top w:val="nil"/>
              <w:left w:val="nil"/>
              <w:bottom w:val="single" w:sz="4" w:space="0" w:color="auto"/>
              <w:right w:val="single" w:sz="8" w:space="0" w:color="auto"/>
            </w:tcBorders>
            <w:shd w:val="clear" w:color="auto" w:fill="auto"/>
            <w:vAlign w:val="center"/>
            <w:hideMark/>
          </w:tcPr>
          <w:p w14:paraId="261D09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AA25B5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C739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Мероприятия в области коммунального хозяйства</w:t>
            </w:r>
          </w:p>
        </w:tc>
        <w:tc>
          <w:tcPr>
            <w:tcW w:w="601" w:type="dxa"/>
            <w:tcBorders>
              <w:top w:val="nil"/>
              <w:left w:val="nil"/>
              <w:bottom w:val="single" w:sz="4" w:space="0" w:color="auto"/>
              <w:right w:val="single" w:sz="8" w:space="0" w:color="auto"/>
            </w:tcBorders>
            <w:shd w:val="clear" w:color="auto" w:fill="auto"/>
            <w:vAlign w:val="center"/>
            <w:hideMark/>
          </w:tcPr>
          <w:p w14:paraId="51FAB6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474E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8D00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636 670,70</w:t>
            </w:r>
          </w:p>
        </w:tc>
        <w:tc>
          <w:tcPr>
            <w:tcW w:w="1417" w:type="dxa"/>
            <w:tcBorders>
              <w:top w:val="nil"/>
              <w:left w:val="nil"/>
              <w:bottom w:val="single" w:sz="4" w:space="0" w:color="auto"/>
              <w:right w:val="single" w:sz="8" w:space="0" w:color="auto"/>
            </w:tcBorders>
            <w:shd w:val="clear" w:color="auto" w:fill="auto"/>
            <w:vAlign w:val="center"/>
            <w:hideMark/>
          </w:tcPr>
          <w:p w14:paraId="0863EC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636 170,70</w:t>
            </w:r>
          </w:p>
        </w:tc>
        <w:tc>
          <w:tcPr>
            <w:tcW w:w="1418" w:type="dxa"/>
            <w:tcBorders>
              <w:top w:val="nil"/>
              <w:left w:val="nil"/>
              <w:bottom w:val="single" w:sz="4" w:space="0" w:color="auto"/>
              <w:right w:val="single" w:sz="8" w:space="0" w:color="auto"/>
            </w:tcBorders>
            <w:shd w:val="clear" w:color="auto" w:fill="auto"/>
            <w:vAlign w:val="center"/>
            <w:hideMark/>
          </w:tcPr>
          <w:p w14:paraId="7C7D36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4C6761E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96371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ACD94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C2FB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458C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78 070,70</w:t>
            </w:r>
          </w:p>
        </w:tc>
        <w:tc>
          <w:tcPr>
            <w:tcW w:w="1417" w:type="dxa"/>
            <w:tcBorders>
              <w:top w:val="nil"/>
              <w:left w:val="nil"/>
              <w:bottom w:val="single" w:sz="4" w:space="0" w:color="auto"/>
              <w:right w:val="single" w:sz="8" w:space="0" w:color="auto"/>
            </w:tcBorders>
            <w:shd w:val="clear" w:color="auto" w:fill="auto"/>
            <w:vAlign w:val="center"/>
            <w:hideMark/>
          </w:tcPr>
          <w:p w14:paraId="7131B9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77 570,70</w:t>
            </w:r>
          </w:p>
        </w:tc>
        <w:tc>
          <w:tcPr>
            <w:tcW w:w="1418" w:type="dxa"/>
            <w:tcBorders>
              <w:top w:val="nil"/>
              <w:left w:val="nil"/>
              <w:bottom w:val="single" w:sz="4" w:space="0" w:color="auto"/>
              <w:right w:val="single" w:sz="8" w:space="0" w:color="auto"/>
            </w:tcBorders>
            <w:shd w:val="clear" w:color="auto" w:fill="auto"/>
            <w:vAlign w:val="center"/>
            <w:hideMark/>
          </w:tcPr>
          <w:p w14:paraId="1B955E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5A58650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245A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EB389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C013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AEA4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78 070,70</w:t>
            </w:r>
          </w:p>
        </w:tc>
        <w:tc>
          <w:tcPr>
            <w:tcW w:w="1417" w:type="dxa"/>
            <w:tcBorders>
              <w:top w:val="nil"/>
              <w:left w:val="nil"/>
              <w:bottom w:val="single" w:sz="4" w:space="0" w:color="auto"/>
              <w:right w:val="single" w:sz="8" w:space="0" w:color="auto"/>
            </w:tcBorders>
            <w:shd w:val="clear" w:color="auto" w:fill="auto"/>
            <w:vAlign w:val="center"/>
            <w:hideMark/>
          </w:tcPr>
          <w:p w14:paraId="55DAB2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77 570,70</w:t>
            </w:r>
          </w:p>
        </w:tc>
        <w:tc>
          <w:tcPr>
            <w:tcW w:w="1418" w:type="dxa"/>
            <w:tcBorders>
              <w:top w:val="nil"/>
              <w:left w:val="nil"/>
              <w:bottom w:val="single" w:sz="4" w:space="0" w:color="auto"/>
              <w:right w:val="single" w:sz="8" w:space="0" w:color="auto"/>
            </w:tcBorders>
            <w:shd w:val="clear" w:color="auto" w:fill="auto"/>
            <w:vAlign w:val="center"/>
            <w:hideMark/>
          </w:tcPr>
          <w:p w14:paraId="420524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570E006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27B6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A83A1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C55F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ECFE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78 070,70</w:t>
            </w:r>
          </w:p>
        </w:tc>
        <w:tc>
          <w:tcPr>
            <w:tcW w:w="1417" w:type="dxa"/>
            <w:tcBorders>
              <w:top w:val="nil"/>
              <w:left w:val="nil"/>
              <w:bottom w:val="single" w:sz="4" w:space="0" w:color="auto"/>
              <w:right w:val="single" w:sz="8" w:space="0" w:color="auto"/>
            </w:tcBorders>
            <w:shd w:val="clear" w:color="auto" w:fill="auto"/>
            <w:vAlign w:val="center"/>
            <w:hideMark/>
          </w:tcPr>
          <w:p w14:paraId="5AFF6C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77 570,70</w:t>
            </w:r>
          </w:p>
        </w:tc>
        <w:tc>
          <w:tcPr>
            <w:tcW w:w="1418" w:type="dxa"/>
            <w:tcBorders>
              <w:top w:val="nil"/>
              <w:left w:val="nil"/>
              <w:bottom w:val="single" w:sz="4" w:space="0" w:color="auto"/>
              <w:right w:val="single" w:sz="8" w:space="0" w:color="auto"/>
            </w:tcBorders>
            <w:shd w:val="clear" w:color="auto" w:fill="auto"/>
            <w:vAlign w:val="center"/>
            <w:hideMark/>
          </w:tcPr>
          <w:p w14:paraId="13F272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500,00</w:t>
            </w:r>
          </w:p>
        </w:tc>
      </w:tr>
      <w:tr w:rsidR="00AA4B74" w:rsidRPr="00FB616F" w14:paraId="3BABB7D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31C1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42D8A4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3E49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A28A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558 600,00</w:t>
            </w:r>
          </w:p>
        </w:tc>
        <w:tc>
          <w:tcPr>
            <w:tcW w:w="1417" w:type="dxa"/>
            <w:tcBorders>
              <w:top w:val="nil"/>
              <w:left w:val="nil"/>
              <w:bottom w:val="single" w:sz="4" w:space="0" w:color="auto"/>
              <w:right w:val="single" w:sz="8" w:space="0" w:color="auto"/>
            </w:tcBorders>
            <w:shd w:val="clear" w:color="auto" w:fill="auto"/>
            <w:vAlign w:val="center"/>
            <w:hideMark/>
          </w:tcPr>
          <w:p w14:paraId="12A742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558 600,00</w:t>
            </w:r>
          </w:p>
        </w:tc>
        <w:tc>
          <w:tcPr>
            <w:tcW w:w="1418" w:type="dxa"/>
            <w:tcBorders>
              <w:top w:val="nil"/>
              <w:left w:val="nil"/>
              <w:bottom w:val="single" w:sz="4" w:space="0" w:color="auto"/>
              <w:right w:val="single" w:sz="8" w:space="0" w:color="auto"/>
            </w:tcBorders>
            <w:shd w:val="clear" w:color="auto" w:fill="auto"/>
            <w:vAlign w:val="center"/>
            <w:hideMark/>
          </w:tcPr>
          <w:p w14:paraId="35C0AC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092D2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B795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2EE1FD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BDFC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8AFD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558 600,00</w:t>
            </w:r>
          </w:p>
        </w:tc>
        <w:tc>
          <w:tcPr>
            <w:tcW w:w="1417" w:type="dxa"/>
            <w:tcBorders>
              <w:top w:val="nil"/>
              <w:left w:val="nil"/>
              <w:bottom w:val="single" w:sz="4" w:space="0" w:color="auto"/>
              <w:right w:val="single" w:sz="8" w:space="0" w:color="auto"/>
            </w:tcBorders>
            <w:shd w:val="clear" w:color="auto" w:fill="auto"/>
            <w:vAlign w:val="center"/>
            <w:hideMark/>
          </w:tcPr>
          <w:p w14:paraId="74369C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558 600,00</w:t>
            </w:r>
          </w:p>
        </w:tc>
        <w:tc>
          <w:tcPr>
            <w:tcW w:w="1418" w:type="dxa"/>
            <w:tcBorders>
              <w:top w:val="nil"/>
              <w:left w:val="nil"/>
              <w:bottom w:val="single" w:sz="4" w:space="0" w:color="auto"/>
              <w:right w:val="single" w:sz="8" w:space="0" w:color="auto"/>
            </w:tcBorders>
            <w:shd w:val="clear" w:color="auto" w:fill="auto"/>
            <w:vAlign w:val="center"/>
            <w:hideMark/>
          </w:tcPr>
          <w:p w14:paraId="6E31DD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3095D7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167A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02665C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0928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000 0502 9900005220 414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6D30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558 600,00</w:t>
            </w:r>
          </w:p>
        </w:tc>
        <w:tc>
          <w:tcPr>
            <w:tcW w:w="1417" w:type="dxa"/>
            <w:tcBorders>
              <w:top w:val="nil"/>
              <w:left w:val="nil"/>
              <w:bottom w:val="single" w:sz="4" w:space="0" w:color="auto"/>
              <w:right w:val="single" w:sz="8" w:space="0" w:color="auto"/>
            </w:tcBorders>
            <w:shd w:val="clear" w:color="auto" w:fill="auto"/>
            <w:vAlign w:val="center"/>
            <w:hideMark/>
          </w:tcPr>
          <w:p w14:paraId="55E505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558 600,00</w:t>
            </w:r>
          </w:p>
        </w:tc>
        <w:tc>
          <w:tcPr>
            <w:tcW w:w="1418" w:type="dxa"/>
            <w:tcBorders>
              <w:top w:val="nil"/>
              <w:left w:val="nil"/>
              <w:bottom w:val="single" w:sz="4" w:space="0" w:color="auto"/>
              <w:right w:val="single" w:sz="8" w:space="0" w:color="auto"/>
            </w:tcBorders>
            <w:shd w:val="clear" w:color="auto" w:fill="auto"/>
            <w:vAlign w:val="center"/>
            <w:hideMark/>
          </w:tcPr>
          <w:p w14:paraId="4E0CFB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BFF462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52D2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предоставление субсидии на возмещение затрат, связанных с выполнением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7955FA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7953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37503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7" w:type="dxa"/>
            <w:tcBorders>
              <w:top w:val="nil"/>
              <w:left w:val="nil"/>
              <w:bottom w:val="single" w:sz="4" w:space="0" w:color="auto"/>
              <w:right w:val="single" w:sz="8" w:space="0" w:color="auto"/>
            </w:tcBorders>
            <w:shd w:val="clear" w:color="auto" w:fill="auto"/>
            <w:vAlign w:val="center"/>
            <w:hideMark/>
          </w:tcPr>
          <w:p w14:paraId="2B04D8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8" w:type="dxa"/>
            <w:tcBorders>
              <w:top w:val="nil"/>
              <w:left w:val="nil"/>
              <w:bottom w:val="single" w:sz="4" w:space="0" w:color="auto"/>
              <w:right w:val="single" w:sz="8" w:space="0" w:color="auto"/>
            </w:tcBorders>
            <w:shd w:val="clear" w:color="auto" w:fill="auto"/>
            <w:vAlign w:val="center"/>
            <w:hideMark/>
          </w:tcPr>
          <w:p w14:paraId="73EDFC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2B86BC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3238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30B90D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47AD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000 0502 9900005230 800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E599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7" w:type="dxa"/>
            <w:tcBorders>
              <w:top w:val="nil"/>
              <w:left w:val="nil"/>
              <w:bottom w:val="single" w:sz="4" w:space="0" w:color="auto"/>
              <w:right w:val="single" w:sz="8" w:space="0" w:color="auto"/>
            </w:tcBorders>
            <w:shd w:val="clear" w:color="auto" w:fill="auto"/>
            <w:vAlign w:val="center"/>
            <w:hideMark/>
          </w:tcPr>
          <w:p w14:paraId="714E09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8" w:type="dxa"/>
            <w:tcBorders>
              <w:top w:val="nil"/>
              <w:left w:val="nil"/>
              <w:bottom w:val="single" w:sz="4" w:space="0" w:color="auto"/>
              <w:right w:val="single" w:sz="8" w:space="0" w:color="auto"/>
            </w:tcBorders>
            <w:shd w:val="clear" w:color="auto" w:fill="auto"/>
            <w:vAlign w:val="center"/>
            <w:hideMark/>
          </w:tcPr>
          <w:p w14:paraId="59D385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694336F"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0BE2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1B0B71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1142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000 0502 9900005230 810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3260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7" w:type="dxa"/>
            <w:tcBorders>
              <w:top w:val="nil"/>
              <w:left w:val="nil"/>
              <w:bottom w:val="single" w:sz="4" w:space="0" w:color="auto"/>
              <w:right w:val="single" w:sz="8" w:space="0" w:color="auto"/>
            </w:tcBorders>
            <w:shd w:val="clear" w:color="auto" w:fill="auto"/>
            <w:vAlign w:val="center"/>
            <w:hideMark/>
          </w:tcPr>
          <w:p w14:paraId="5DB4B8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8" w:type="dxa"/>
            <w:tcBorders>
              <w:top w:val="nil"/>
              <w:left w:val="nil"/>
              <w:bottom w:val="single" w:sz="4" w:space="0" w:color="auto"/>
              <w:right w:val="single" w:sz="8" w:space="0" w:color="auto"/>
            </w:tcBorders>
            <w:shd w:val="clear" w:color="auto" w:fill="auto"/>
            <w:vAlign w:val="center"/>
            <w:hideMark/>
          </w:tcPr>
          <w:p w14:paraId="7918C6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E83963C"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8612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14:paraId="38731A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BBC4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000 0502 9900005230 811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880C3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7" w:type="dxa"/>
            <w:tcBorders>
              <w:top w:val="nil"/>
              <w:left w:val="nil"/>
              <w:bottom w:val="single" w:sz="4" w:space="0" w:color="auto"/>
              <w:right w:val="single" w:sz="8" w:space="0" w:color="auto"/>
            </w:tcBorders>
            <w:shd w:val="clear" w:color="auto" w:fill="auto"/>
            <w:vAlign w:val="center"/>
            <w:hideMark/>
          </w:tcPr>
          <w:p w14:paraId="2EEB0B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800 000,00</w:t>
            </w:r>
          </w:p>
        </w:tc>
        <w:tc>
          <w:tcPr>
            <w:tcW w:w="1418" w:type="dxa"/>
            <w:tcBorders>
              <w:top w:val="nil"/>
              <w:left w:val="nil"/>
              <w:bottom w:val="single" w:sz="4" w:space="0" w:color="auto"/>
              <w:right w:val="single" w:sz="8" w:space="0" w:color="auto"/>
            </w:tcBorders>
            <w:shd w:val="clear" w:color="auto" w:fill="auto"/>
            <w:vAlign w:val="center"/>
            <w:hideMark/>
          </w:tcPr>
          <w:p w14:paraId="0A3000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1AE95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277E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реализацию мероприятий по модернизации объектов теплоснабжения и сопутствующего холодного водоснабжения</w:t>
            </w:r>
          </w:p>
        </w:tc>
        <w:tc>
          <w:tcPr>
            <w:tcW w:w="601" w:type="dxa"/>
            <w:tcBorders>
              <w:top w:val="nil"/>
              <w:left w:val="nil"/>
              <w:bottom w:val="single" w:sz="4" w:space="0" w:color="auto"/>
              <w:right w:val="single" w:sz="8" w:space="0" w:color="auto"/>
            </w:tcBorders>
            <w:shd w:val="clear" w:color="auto" w:fill="auto"/>
            <w:vAlign w:val="center"/>
            <w:hideMark/>
          </w:tcPr>
          <w:p w14:paraId="0B2BB9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748F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DA8FE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2 874 580,72</w:t>
            </w:r>
          </w:p>
        </w:tc>
        <w:tc>
          <w:tcPr>
            <w:tcW w:w="1417" w:type="dxa"/>
            <w:tcBorders>
              <w:top w:val="nil"/>
              <w:left w:val="nil"/>
              <w:bottom w:val="single" w:sz="4" w:space="0" w:color="auto"/>
              <w:right w:val="single" w:sz="8" w:space="0" w:color="auto"/>
            </w:tcBorders>
            <w:shd w:val="clear" w:color="auto" w:fill="auto"/>
            <w:vAlign w:val="center"/>
            <w:hideMark/>
          </w:tcPr>
          <w:p w14:paraId="17304D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2 843 140,72</w:t>
            </w:r>
          </w:p>
        </w:tc>
        <w:tc>
          <w:tcPr>
            <w:tcW w:w="1418" w:type="dxa"/>
            <w:tcBorders>
              <w:top w:val="nil"/>
              <w:left w:val="nil"/>
              <w:bottom w:val="single" w:sz="4" w:space="0" w:color="auto"/>
              <w:right w:val="single" w:sz="8" w:space="0" w:color="auto"/>
            </w:tcBorders>
            <w:shd w:val="clear" w:color="auto" w:fill="auto"/>
            <w:vAlign w:val="center"/>
            <w:hideMark/>
          </w:tcPr>
          <w:p w14:paraId="332860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31 440,00</w:t>
            </w:r>
          </w:p>
        </w:tc>
      </w:tr>
      <w:tr w:rsidR="00AA4B74" w:rsidRPr="00FB616F" w14:paraId="673CFD2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76A3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0795F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5B3C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27A0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240 612,38</w:t>
            </w:r>
          </w:p>
        </w:tc>
        <w:tc>
          <w:tcPr>
            <w:tcW w:w="1417" w:type="dxa"/>
            <w:tcBorders>
              <w:top w:val="nil"/>
              <w:left w:val="nil"/>
              <w:bottom w:val="single" w:sz="4" w:space="0" w:color="auto"/>
              <w:right w:val="single" w:sz="8" w:space="0" w:color="auto"/>
            </w:tcBorders>
            <w:shd w:val="clear" w:color="auto" w:fill="auto"/>
            <w:vAlign w:val="center"/>
            <w:hideMark/>
          </w:tcPr>
          <w:p w14:paraId="393386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240 612,38</w:t>
            </w:r>
          </w:p>
        </w:tc>
        <w:tc>
          <w:tcPr>
            <w:tcW w:w="1418" w:type="dxa"/>
            <w:tcBorders>
              <w:top w:val="nil"/>
              <w:left w:val="nil"/>
              <w:bottom w:val="single" w:sz="4" w:space="0" w:color="auto"/>
              <w:right w:val="single" w:sz="8" w:space="0" w:color="auto"/>
            </w:tcBorders>
            <w:shd w:val="clear" w:color="auto" w:fill="auto"/>
            <w:vAlign w:val="center"/>
            <w:hideMark/>
          </w:tcPr>
          <w:p w14:paraId="08B372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425120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C9B5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A4A05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C4F7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458F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240 612,38</w:t>
            </w:r>
          </w:p>
        </w:tc>
        <w:tc>
          <w:tcPr>
            <w:tcW w:w="1417" w:type="dxa"/>
            <w:tcBorders>
              <w:top w:val="nil"/>
              <w:left w:val="nil"/>
              <w:bottom w:val="single" w:sz="4" w:space="0" w:color="auto"/>
              <w:right w:val="single" w:sz="8" w:space="0" w:color="auto"/>
            </w:tcBorders>
            <w:shd w:val="clear" w:color="auto" w:fill="auto"/>
            <w:vAlign w:val="center"/>
            <w:hideMark/>
          </w:tcPr>
          <w:p w14:paraId="2E9DFD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240 612,38</w:t>
            </w:r>
          </w:p>
        </w:tc>
        <w:tc>
          <w:tcPr>
            <w:tcW w:w="1418" w:type="dxa"/>
            <w:tcBorders>
              <w:top w:val="nil"/>
              <w:left w:val="nil"/>
              <w:bottom w:val="single" w:sz="4" w:space="0" w:color="auto"/>
              <w:right w:val="single" w:sz="8" w:space="0" w:color="auto"/>
            </w:tcBorders>
            <w:shd w:val="clear" w:color="auto" w:fill="auto"/>
            <w:vAlign w:val="center"/>
            <w:hideMark/>
          </w:tcPr>
          <w:p w14:paraId="7E06C0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EBA099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326C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127CBD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906F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E1D88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240 612,38</w:t>
            </w:r>
          </w:p>
        </w:tc>
        <w:tc>
          <w:tcPr>
            <w:tcW w:w="1417" w:type="dxa"/>
            <w:tcBorders>
              <w:top w:val="nil"/>
              <w:left w:val="nil"/>
              <w:bottom w:val="single" w:sz="4" w:space="0" w:color="auto"/>
              <w:right w:val="single" w:sz="8" w:space="0" w:color="auto"/>
            </w:tcBorders>
            <w:shd w:val="clear" w:color="auto" w:fill="auto"/>
            <w:vAlign w:val="center"/>
            <w:hideMark/>
          </w:tcPr>
          <w:p w14:paraId="4DF840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240 612,38</w:t>
            </w:r>
          </w:p>
        </w:tc>
        <w:tc>
          <w:tcPr>
            <w:tcW w:w="1418" w:type="dxa"/>
            <w:tcBorders>
              <w:top w:val="nil"/>
              <w:left w:val="nil"/>
              <w:bottom w:val="single" w:sz="4" w:space="0" w:color="auto"/>
              <w:right w:val="single" w:sz="8" w:space="0" w:color="auto"/>
            </w:tcBorders>
            <w:shd w:val="clear" w:color="auto" w:fill="auto"/>
            <w:vAlign w:val="center"/>
            <w:hideMark/>
          </w:tcPr>
          <w:p w14:paraId="47D8AE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2B651C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0EB8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Капитальные вложения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29C8ED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55C4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000 0502 9900005240 400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151F6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2 633 968,34</w:t>
            </w:r>
          </w:p>
        </w:tc>
        <w:tc>
          <w:tcPr>
            <w:tcW w:w="1417" w:type="dxa"/>
            <w:tcBorders>
              <w:top w:val="nil"/>
              <w:left w:val="nil"/>
              <w:bottom w:val="single" w:sz="4" w:space="0" w:color="auto"/>
              <w:right w:val="single" w:sz="8" w:space="0" w:color="auto"/>
            </w:tcBorders>
            <w:shd w:val="clear" w:color="auto" w:fill="auto"/>
            <w:vAlign w:val="center"/>
            <w:hideMark/>
          </w:tcPr>
          <w:p w14:paraId="606EA99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2 602 528,34</w:t>
            </w:r>
          </w:p>
        </w:tc>
        <w:tc>
          <w:tcPr>
            <w:tcW w:w="1418" w:type="dxa"/>
            <w:tcBorders>
              <w:top w:val="nil"/>
              <w:left w:val="nil"/>
              <w:bottom w:val="single" w:sz="4" w:space="0" w:color="auto"/>
              <w:right w:val="single" w:sz="8" w:space="0" w:color="auto"/>
            </w:tcBorders>
            <w:shd w:val="clear" w:color="auto" w:fill="auto"/>
            <w:vAlign w:val="center"/>
            <w:hideMark/>
          </w:tcPr>
          <w:p w14:paraId="106D0D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31 440,00</w:t>
            </w:r>
          </w:p>
        </w:tc>
      </w:tr>
      <w:tr w:rsidR="00AA4B74" w:rsidRPr="00FB616F" w14:paraId="794FB11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6CFC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w:t>
            </w:r>
          </w:p>
        </w:tc>
        <w:tc>
          <w:tcPr>
            <w:tcW w:w="601" w:type="dxa"/>
            <w:tcBorders>
              <w:top w:val="nil"/>
              <w:left w:val="nil"/>
              <w:bottom w:val="single" w:sz="4" w:space="0" w:color="auto"/>
              <w:right w:val="single" w:sz="8" w:space="0" w:color="auto"/>
            </w:tcBorders>
            <w:shd w:val="clear" w:color="auto" w:fill="auto"/>
            <w:vAlign w:val="center"/>
            <w:hideMark/>
          </w:tcPr>
          <w:p w14:paraId="5B1B56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DCF0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000 0502 9900005240 410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14804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2 633 968,34</w:t>
            </w:r>
          </w:p>
        </w:tc>
        <w:tc>
          <w:tcPr>
            <w:tcW w:w="1417" w:type="dxa"/>
            <w:tcBorders>
              <w:top w:val="nil"/>
              <w:left w:val="nil"/>
              <w:bottom w:val="single" w:sz="4" w:space="0" w:color="auto"/>
              <w:right w:val="single" w:sz="8" w:space="0" w:color="auto"/>
            </w:tcBorders>
            <w:shd w:val="clear" w:color="auto" w:fill="auto"/>
            <w:vAlign w:val="center"/>
            <w:hideMark/>
          </w:tcPr>
          <w:p w14:paraId="7A891F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2 602 528,34</w:t>
            </w:r>
          </w:p>
        </w:tc>
        <w:tc>
          <w:tcPr>
            <w:tcW w:w="1418" w:type="dxa"/>
            <w:tcBorders>
              <w:top w:val="nil"/>
              <w:left w:val="nil"/>
              <w:bottom w:val="single" w:sz="4" w:space="0" w:color="auto"/>
              <w:right w:val="single" w:sz="8" w:space="0" w:color="auto"/>
            </w:tcBorders>
            <w:shd w:val="clear" w:color="auto" w:fill="auto"/>
            <w:vAlign w:val="center"/>
            <w:hideMark/>
          </w:tcPr>
          <w:p w14:paraId="798EE0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31 440,00</w:t>
            </w:r>
          </w:p>
        </w:tc>
      </w:tr>
      <w:tr w:rsidR="00AA4B74" w:rsidRPr="00FB616F" w14:paraId="635A7F4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4A56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Бюджетные инвестиции в объекты капитального строительства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1BF51D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77F2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000 0502 9900005240 414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9200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2 633 968,34</w:t>
            </w:r>
          </w:p>
        </w:tc>
        <w:tc>
          <w:tcPr>
            <w:tcW w:w="1417" w:type="dxa"/>
            <w:tcBorders>
              <w:top w:val="nil"/>
              <w:left w:val="nil"/>
              <w:bottom w:val="single" w:sz="4" w:space="0" w:color="auto"/>
              <w:right w:val="single" w:sz="8" w:space="0" w:color="auto"/>
            </w:tcBorders>
            <w:shd w:val="clear" w:color="auto" w:fill="auto"/>
            <w:vAlign w:val="center"/>
            <w:hideMark/>
          </w:tcPr>
          <w:p w14:paraId="4D252D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2 602 528,34</w:t>
            </w:r>
          </w:p>
        </w:tc>
        <w:tc>
          <w:tcPr>
            <w:tcW w:w="1418" w:type="dxa"/>
            <w:tcBorders>
              <w:top w:val="nil"/>
              <w:left w:val="nil"/>
              <w:bottom w:val="single" w:sz="4" w:space="0" w:color="auto"/>
              <w:right w:val="single" w:sz="8" w:space="0" w:color="auto"/>
            </w:tcBorders>
            <w:shd w:val="clear" w:color="auto" w:fill="auto"/>
            <w:vAlign w:val="center"/>
            <w:hideMark/>
          </w:tcPr>
          <w:p w14:paraId="264294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31 440,00</w:t>
            </w:r>
          </w:p>
        </w:tc>
      </w:tr>
      <w:tr w:rsidR="00AA4B74" w:rsidRPr="00FB616F" w14:paraId="4AE30FA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D1D1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Средства, передаваемые местным бюджетам из резервного фонда Правительства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94D24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907B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000 0502 9900020540 000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4DC51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4 200 200,00</w:t>
            </w:r>
          </w:p>
        </w:tc>
        <w:tc>
          <w:tcPr>
            <w:tcW w:w="1417" w:type="dxa"/>
            <w:tcBorders>
              <w:top w:val="nil"/>
              <w:left w:val="nil"/>
              <w:bottom w:val="single" w:sz="4" w:space="0" w:color="auto"/>
              <w:right w:val="single" w:sz="8" w:space="0" w:color="auto"/>
            </w:tcBorders>
            <w:shd w:val="clear" w:color="auto" w:fill="auto"/>
            <w:vAlign w:val="center"/>
            <w:hideMark/>
          </w:tcPr>
          <w:p w14:paraId="633919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4 200 200,00</w:t>
            </w:r>
          </w:p>
        </w:tc>
        <w:tc>
          <w:tcPr>
            <w:tcW w:w="1418" w:type="dxa"/>
            <w:tcBorders>
              <w:top w:val="nil"/>
              <w:left w:val="nil"/>
              <w:bottom w:val="single" w:sz="4" w:space="0" w:color="auto"/>
              <w:right w:val="single" w:sz="8" w:space="0" w:color="auto"/>
            </w:tcBorders>
            <w:shd w:val="clear" w:color="auto" w:fill="auto"/>
            <w:vAlign w:val="center"/>
            <w:hideMark/>
          </w:tcPr>
          <w:p w14:paraId="209338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2DD842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DB55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10690A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C274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000 0502 9900020540 500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7040D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2 814 908,52</w:t>
            </w:r>
          </w:p>
        </w:tc>
        <w:tc>
          <w:tcPr>
            <w:tcW w:w="1417" w:type="dxa"/>
            <w:tcBorders>
              <w:top w:val="nil"/>
              <w:left w:val="nil"/>
              <w:bottom w:val="single" w:sz="4" w:space="0" w:color="auto"/>
              <w:right w:val="single" w:sz="8" w:space="0" w:color="auto"/>
            </w:tcBorders>
            <w:shd w:val="clear" w:color="auto" w:fill="auto"/>
            <w:vAlign w:val="center"/>
            <w:hideMark/>
          </w:tcPr>
          <w:p w14:paraId="0188FD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2 814 908,52</w:t>
            </w:r>
          </w:p>
        </w:tc>
        <w:tc>
          <w:tcPr>
            <w:tcW w:w="1418" w:type="dxa"/>
            <w:tcBorders>
              <w:top w:val="nil"/>
              <w:left w:val="nil"/>
              <w:bottom w:val="single" w:sz="4" w:space="0" w:color="auto"/>
              <w:right w:val="single" w:sz="8" w:space="0" w:color="auto"/>
            </w:tcBorders>
            <w:shd w:val="clear" w:color="auto" w:fill="auto"/>
            <w:vAlign w:val="center"/>
            <w:hideMark/>
          </w:tcPr>
          <w:p w14:paraId="7F747C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27B956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24A2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375B8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407E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000 0502 9900020540 540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3BF4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2 814 908,52</w:t>
            </w:r>
          </w:p>
        </w:tc>
        <w:tc>
          <w:tcPr>
            <w:tcW w:w="1417" w:type="dxa"/>
            <w:tcBorders>
              <w:top w:val="nil"/>
              <w:left w:val="nil"/>
              <w:bottom w:val="single" w:sz="4" w:space="0" w:color="auto"/>
              <w:right w:val="single" w:sz="8" w:space="0" w:color="auto"/>
            </w:tcBorders>
            <w:shd w:val="clear" w:color="auto" w:fill="auto"/>
            <w:vAlign w:val="center"/>
            <w:hideMark/>
          </w:tcPr>
          <w:p w14:paraId="3E17EA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2 814 908,52</w:t>
            </w:r>
          </w:p>
        </w:tc>
        <w:tc>
          <w:tcPr>
            <w:tcW w:w="1418" w:type="dxa"/>
            <w:tcBorders>
              <w:top w:val="nil"/>
              <w:left w:val="nil"/>
              <w:bottom w:val="single" w:sz="4" w:space="0" w:color="auto"/>
              <w:right w:val="single" w:sz="8" w:space="0" w:color="auto"/>
            </w:tcBorders>
            <w:shd w:val="clear" w:color="auto" w:fill="auto"/>
            <w:vAlign w:val="center"/>
            <w:hideMark/>
          </w:tcPr>
          <w:p w14:paraId="369AFA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416456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1EF4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6092A3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8CCE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000 0502 9900020540 800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D7E3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1 385 291,48</w:t>
            </w:r>
          </w:p>
        </w:tc>
        <w:tc>
          <w:tcPr>
            <w:tcW w:w="1417" w:type="dxa"/>
            <w:tcBorders>
              <w:top w:val="nil"/>
              <w:left w:val="nil"/>
              <w:bottom w:val="single" w:sz="4" w:space="0" w:color="auto"/>
              <w:right w:val="single" w:sz="8" w:space="0" w:color="auto"/>
            </w:tcBorders>
            <w:shd w:val="clear" w:color="auto" w:fill="auto"/>
            <w:vAlign w:val="center"/>
            <w:hideMark/>
          </w:tcPr>
          <w:p w14:paraId="6D47E5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1 385 291,48</w:t>
            </w:r>
          </w:p>
        </w:tc>
        <w:tc>
          <w:tcPr>
            <w:tcW w:w="1418" w:type="dxa"/>
            <w:tcBorders>
              <w:top w:val="nil"/>
              <w:left w:val="nil"/>
              <w:bottom w:val="single" w:sz="4" w:space="0" w:color="auto"/>
              <w:right w:val="single" w:sz="8" w:space="0" w:color="auto"/>
            </w:tcBorders>
            <w:shd w:val="clear" w:color="auto" w:fill="auto"/>
            <w:vAlign w:val="center"/>
            <w:hideMark/>
          </w:tcPr>
          <w:p w14:paraId="7A413E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9504A2"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728B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265959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B977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000 0502 9900020540 810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22948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1 385 291,48</w:t>
            </w:r>
          </w:p>
        </w:tc>
        <w:tc>
          <w:tcPr>
            <w:tcW w:w="1417" w:type="dxa"/>
            <w:tcBorders>
              <w:top w:val="nil"/>
              <w:left w:val="nil"/>
              <w:bottom w:val="single" w:sz="4" w:space="0" w:color="auto"/>
              <w:right w:val="single" w:sz="8" w:space="0" w:color="auto"/>
            </w:tcBorders>
            <w:shd w:val="clear" w:color="auto" w:fill="auto"/>
            <w:vAlign w:val="center"/>
            <w:hideMark/>
          </w:tcPr>
          <w:p w14:paraId="04D1432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1 385 291,48</w:t>
            </w:r>
          </w:p>
        </w:tc>
        <w:tc>
          <w:tcPr>
            <w:tcW w:w="1418" w:type="dxa"/>
            <w:tcBorders>
              <w:top w:val="nil"/>
              <w:left w:val="nil"/>
              <w:bottom w:val="single" w:sz="4" w:space="0" w:color="auto"/>
              <w:right w:val="single" w:sz="8" w:space="0" w:color="auto"/>
            </w:tcBorders>
            <w:shd w:val="clear" w:color="auto" w:fill="auto"/>
            <w:vAlign w:val="center"/>
            <w:hideMark/>
          </w:tcPr>
          <w:p w14:paraId="6B0937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8A6D0F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DF9E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601" w:type="dxa"/>
            <w:tcBorders>
              <w:top w:val="nil"/>
              <w:left w:val="nil"/>
              <w:bottom w:val="single" w:sz="4" w:space="0" w:color="auto"/>
              <w:right w:val="single" w:sz="8" w:space="0" w:color="auto"/>
            </w:tcBorders>
            <w:shd w:val="clear" w:color="auto" w:fill="auto"/>
            <w:vAlign w:val="center"/>
            <w:hideMark/>
          </w:tcPr>
          <w:p w14:paraId="63C24B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DE17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000 0502 9900020540 811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27E4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1 385 291,48</w:t>
            </w:r>
          </w:p>
        </w:tc>
        <w:tc>
          <w:tcPr>
            <w:tcW w:w="1417" w:type="dxa"/>
            <w:tcBorders>
              <w:top w:val="nil"/>
              <w:left w:val="nil"/>
              <w:bottom w:val="single" w:sz="4" w:space="0" w:color="auto"/>
              <w:right w:val="single" w:sz="8" w:space="0" w:color="auto"/>
            </w:tcBorders>
            <w:shd w:val="clear" w:color="auto" w:fill="auto"/>
            <w:vAlign w:val="center"/>
            <w:hideMark/>
          </w:tcPr>
          <w:p w14:paraId="7379EA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1 385 291,48</w:t>
            </w:r>
          </w:p>
        </w:tc>
        <w:tc>
          <w:tcPr>
            <w:tcW w:w="1418" w:type="dxa"/>
            <w:tcBorders>
              <w:top w:val="nil"/>
              <w:left w:val="nil"/>
              <w:bottom w:val="single" w:sz="4" w:space="0" w:color="auto"/>
              <w:right w:val="single" w:sz="8" w:space="0" w:color="auto"/>
            </w:tcBorders>
            <w:shd w:val="clear" w:color="auto" w:fill="auto"/>
            <w:vAlign w:val="center"/>
            <w:hideMark/>
          </w:tcPr>
          <w:p w14:paraId="272D87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D39A8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AA64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Благоустройство</w:t>
            </w:r>
          </w:p>
        </w:tc>
        <w:tc>
          <w:tcPr>
            <w:tcW w:w="601" w:type="dxa"/>
            <w:tcBorders>
              <w:top w:val="nil"/>
              <w:left w:val="nil"/>
              <w:bottom w:val="single" w:sz="4" w:space="0" w:color="auto"/>
              <w:right w:val="single" w:sz="8" w:space="0" w:color="auto"/>
            </w:tcBorders>
            <w:shd w:val="clear" w:color="auto" w:fill="auto"/>
            <w:vAlign w:val="center"/>
            <w:hideMark/>
          </w:tcPr>
          <w:p w14:paraId="6DF174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09D2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E033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40 881 007,86</w:t>
            </w:r>
          </w:p>
        </w:tc>
        <w:tc>
          <w:tcPr>
            <w:tcW w:w="1417" w:type="dxa"/>
            <w:tcBorders>
              <w:top w:val="nil"/>
              <w:left w:val="nil"/>
              <w:bottom w:val="single" w:sz="4" w:space="0" w:color="auto"/>
              <w:right w:val="single" w:sz="8" w:space="0" w:color="auto"/>
            </w:tcBorders>
            <w:shd w:val="clear" w:color="auto" w:fill="auto"/>
            <w:vAlign w:val="center"/>
            <w:hideMark/>
          </w:tcPr>
          <w:p w14:paraId="5629AC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40 821 011,76</w:t>
            </w:r>
          </w:p>
        </w:tc>
        <w:tc>
          <w:tcPr>
            <w:tcW w:w="1418" w:type="dxa"/>
            <w:tcBorders>
              <w:top w:val="nil"/>
              <w:left w:val="nil"/>
              <w:bottom w:val="single" w:sz="4" w:space="0" w:color="auto"/>
              <w:right w:val="single" w:sz="8" w:space="0" w:color="auto"/>
            </w:tcBorders>
            <w:shd w:val="clear" w:color="auto" w:fill="auto"/>
            <w:vAlign w:val="center"/>
            <w:hideMark/>
          </w:tcPr>
          <w:p w14:paraId="17D39A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59 996,10</w:t>
            </w:r>
          </w:p>
        </w:tc>
      </w:tr>
      <w:tr w:rsidR="00AA4B74" w:rsidRPr="00FB616F" w14:paraId="4E2980B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DBC7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"Содействие занятости населения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5D86CA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23B2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000 0503 0100079500 000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8D42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179 173,85</w:t>
            </w:r>
          </w:p>
        </w:tc>
        <w:tc>
          <w:tcPr>
            <w:tcW w:w="1417" w:type="dxa"/>
            <w:tcBorders>
              <w:top w:val="nil"/>
              <w:left w:val="nil"/>
              <w:bottom w:val="single" w:sz="4" w:space="0" w:color="auto"/>
              <w:right w:val="single" w:sz="8" w:space="0" w:color="auto"/>
            </w:tcBorders>
            <w:shd w:val="clear" w:color="auto" w:fill="auto"/>
            <w:vAlign w:val="center"/>
            <w:hideMark/>
          </w:tcPr>
          <w:p w14:paraId="7941A38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179 173,85</w:t>
            </w:r>
          </w:p>
        </w:tc>
        <w:tc>
          <w:tcPr>
            <w:tcW w:w="1418" w:type="dxa"/>
            <w:tcBorders>
              <w:top w:val="nil"/>
              <w:left w:val="nil"/>
              <w:bottom w:val="single" w:sz="4" w:space="0" w:color="auto"/>
              <w:right w:val="single" w:sz="8" w:space="0" w:color="auto"/>
            </w:tcBorders>
            <w:shd w:val="clear" w:color="auto" w:fill="auto"/>
            <w:vAlign w:val="center"/>
            <w:hideMark/>
          </w:tcPr>
          <w:p w14:paraId="662C57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F71793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3AE6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3AFAB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5319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000 0503 0100079500 500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0AFD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179 173,85</w:t>
            </w:r>
          </w:p>
        </w:tc>
        <w:tc>
          <w:tcPr>
            <w:tcW w:w="1417" w:type="dxa"/>
            <w:tcBorders>
              <w:top w:val="nil"/>
              <w:left w:val="nil"/>
              <w:bottom w:val="single" w:sz="4" w:space="0" w:color="auto"/>
              <w:right w:val="single" w:sz="8" w:space="0" w:color="auto"/>
            </w:tcBorders>
            <w:shd w:val="clear" w:color="auto" w:fill="auto"/>
            <w:vAlign w:val="center"/>
            <w:hideMark/>
          </w:tcPr>
          <w:p w14:paraId="30BCF9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179 173,85</w:t>
            </w:r>
          </w:p>
        </w:tc>
        <w:tc>
          <w:tcPr>
            <w:tcW w:w="1418" w:type="dxa"/>
            <w:tcBorders>
              <w:top w:val="nil"/>
              <w:left w:val="nil"/>
              <w:bottom w:val="single" w:sz="4" w:space="0" w:color="auto"/>
              <w:right w:val="single" w:sz="8" w:space="0" w:color="auto"/>
            </w:tcBorders>
            <w:shd w:val="clear" w:color="auto" w:fill="auto"/>
            <w:vAlign w:val="center"/>
            <w:hideMark/>
          </w:tcPr>
          <w:p w14:paraId="5CB0A3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876E9C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4370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194633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3483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000 0503 0100079500 540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A50F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179 173,85</w:t>
            </w:r>
          </w:p>
        </w:tc>
        <w:tc>
          <w:tcPr>
            <w:tcW w:w="1417" w:type="dxa"/>
            <w:tcBorders>
              <w:top w:val="nil"/>
              <w:left w:val="nil"/>
              <w:bottom w:val="single" w:sz="4" w:space="0" w:color="auto"/>
              <w:right w:val="single" w:sz="8" w:space="0" w:color="auto"/>
            </w:tcBorders>
            <w:shd w:val="clear" w:color="auto" w:fill="auto"/>
            <w:vAlign w:val="center"/>
            <w:hideMark/>
          </w:tcPr>
          <w:p w14:paraId="693E57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179 173,85</w:t>
            </w:r>
          </w:p>
        </w:tc>
        <w:tc>
          <w:tcPr>
            <w:tcW w:w="1418" w:type="dxa"/>
            <w:tcBorders>
              <w:top w:val="nil"/>
              <w:left w:val="nil"/>
              <w:bottom w:val="single" w:sz="4" w:space="0" w:color="auto"/>
              <w:right w:val="single" w:sz="8" w:space="0" w:color="auto"/>
            </w:tcBorders>
            <w:shd w:val="clear" w:color="auto" w:fill="auto"/>
            <w:vAlign w:val="center"/>
            <w:hideMark/>
          </w:tcPr>
          <w:p w14:paraId="17AA39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98FDB9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F315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«Комплексное развитие сельских территорий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7C7AFE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8E7E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000 0503 0600005956 000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89888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266 504,60</w:t>
            </w:r>
          </w:p>
        </w:tc>
        <w:tc>
          <w:tcPr>
            <w:tcW w:w="1417" w:type="dxa"/>
            <w:tcBorders>
              <w:top w:val="nil"/>
              <w:left w:val="nil"/>
              <w:bottom w:val="single" w:sz="4" w:space="0" w:color="auto"/>
              <w:right w:val="single" w:sz="8" w:space="0" w:color="auto"/>
            </w:tcBorders>
            <w:shd w:val="clear" w:color="auto" w:fill="auto"/>
            <w:vAlign w:val="center"/>
            <w:hideMark/>
          </w:tcPr>
          <w:p w14:paraId="3547D3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266 504,60</w:t>
            </w:r>
          </w:p>
        </w:tc>
        <w:tc>
          <w:tcPr>
            <w:tcW w:w="1418" w:type="dxa"/>
            <w:tcBorders>
              <w:top w:val="nil"/>
              <w:left w:val="nil"/>
              <w:bottom w:val="single" w:sz="4" w:space="0" w:color="auto"/>
              <w:right w:val="single" w:sz="8" w:space="0" w:color="auto"/>
            </w:tcBorders>
            <w:shd w:val="clear" w:color="auto" w:fill="auto"/>
            <w:vAlign w:val="center"/>
            <w:hideMark/>
          </w:tcPr>
          <w:p w14:paraId="1F9245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57D3A0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E857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225F3D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D572C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000 0503 0600005956 500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A1CD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266 504,60</w:t>
            </w:r>
          </w:p>
        </w:tc>
        <w:tc>
          <w:tcPr>
            <w:tcW w:w="1417" w:type="dxa"/>
            <w:tcBorders>
              <w:top w:val="nil"/>
              <w:left w:val="nil"/>
              <w:bottom w:val="single" w:sz="4" w:space="0" w:color="auto"/>
              <w:right w:val="single" w:sz="8" w:space="0" w:color="auto"/>
            </w:tcBorders>
            <w:shd w:val="clear" w:color="auto" w:fill="auto"/>
            <w:vAlign w:val="center"/>
            <w:hideMark/>
          </w:tcPr>
          <w:p w14:paraId="3F4F0B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266 504,60</w:t>
            </w:r>
          </w:p>
        </w:tc>
        <w:tc>
          <w:tcPr>
            <w:tcW w:w="1418" w:type="dxa"/>
            <w:tcBorders>
              <w:top w:val="nil"/>
              <w:left w:val="nil"/>
              <w:bottom w:val="single" w:sz="4" w:space="0" w:color="auto"/>
              <w:right w:val="single" w:sz="8" w:space="0" w:color="auto"/>
            </w:tcBorders>
            <w:shd w:val="clear" w:color="auto" w:fill="auto"/>
            <w:vAlign w:val="center"/>
            <w:hideMark/>
          </w:tcPr>
          <w:p w14:paraId="56855E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50B8C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27FF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9876C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630B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000 0503 0600005956 540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B209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266 504,60</w:t>
            </w:r>
          </w:p>
        </w:tc>
        <w:tc>
          <w:tcPr>
            <w:tcW w:w="1417" w:type="dxa"/>
            <w:tcBorders>
              <w:top w:val="nil"/>
              <w:left w:val="nil"/>
              <w:bottom w:val="single" w:sz="4" w:space="0" w:color="auto"/>
              <w:right w:val="single" w:sz="8" w:space="0" w:color="auto"/>
            </w:tcBorders>
            <w:shd w:val="clear" w:color="auto" w:fill="auto"/>
            <w:vAlign w:val="center"/>
            <w:hideMark/>
          </w:tcPr>
          <w:p w14:paraId="06171F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266 504,60</w:t>
            </w:r>
          </w:p>
        </w:tc>
        <w:tc>
          <w:tcPr>
            <w:tcW w:w="1418" w:type="dxa"/>
            <w:tcBorders>
              <w:top w:val="nil"/>
              <w:left w:val="nil"/>
              <w:bottom w:val="single" w:sz="4" w:space="0" w:color="auto"/>
              <w:right w:val="single" w:sz="8" w:space="0" w:color="auto"/>
            </w:tcBorders>
            <w:shd w:val="clear" w:color="auto" w:fill="auto"/>
            <w:vAlign w:val="center"/>
            <w:hideMark/>
          </w:tcPr>
          <w:p w14:paraId="402039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9D3118E"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CE50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проектов, направленных на создание комфортных условий проживания в сельской местности, государственной программы Новосибирской области "Комплексное развитие сельских территорий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405BC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1B46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06000L5765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071EA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617 260,16</w:t>
            </w:r>
          </w:p>
        </w:tc>
        <w:tc>
          <w:tcPr>
            <w:tcW w:w="1417" w:type="dxa"/>
            <w:tcBorders>
              <w:top w:val="nil"/>
              <w:left w:val="nil"/>
              <w:bottom w:val="single" w:sz="4" w:space="0" w:color="auto"/>
              <w:right w:val="single" w:sz="8" w:space="0" w:color="auto"/>
            </w:tcBorders>
            <w:shd w:val="clear" w:color="auto" w:fill="auto"/>
            <w:vAlign w:val="center"/>
            <w:hideMark/>
          </w:tcPr>
          <w:p w14:paraId="2D45CF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557 283,66</w:t>
            </w:r>
          </w:p>
        </w:tc>
        <w:tc>
          <w:tcPr>
            <w:tcW w:w="1418" w:type="dxa"/>
            <w:tcBorders>
              <w:top w:val="nil"/>
              <w:left w:val="nil"/>
              <w:bottom w:val="single" w:sz="4" w:space="0" w:color="auto"/>
              <w:right w:val="single" w:sz="8" w:space="0" w:color="auto"/>
            </w:tcBorders>
            <w:shd w:val="clear" w:color="auto" w:fill="auto"/>
            <w:vAlign w:val="center"/>
            <w:hideMark/>
          </w:tcPr>
          <w:p w14:paraId="6A2934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59 976,50</w:t>
            </w:r>
          </w:p>
        </w:tc>
      </w:tr>
      <w:tr w:rsidR="00AA4B74" w:rsidRPr="00FB616F" w14:paraId="62DC940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5559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2550A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7767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06000L5765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C5F9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617 260,16</w:t>
            </w:r>
          </w:p>
        </w:tc>
        <w:tc>
          <w:tcPr>
            <w:tcW w:w="1417" w:type="dxa"/>
            <w:tcBorders>
              <w:top w:val="nil"/>
              <w:left w:val="nil"/>
              <w:bottom w:val="single" w:sz="4" w:space="0" w:color="auto"/>
              <w:right w:val="single" w:sz="8" w:space="0" w:color="auto"/>
            </w:tcBorders>
            <w:shd w:val="clear" w:color="auto" w:fill="auto"/>
            <w:vAlign w:val="center"/>
            <w:hideMark/>
          </w:tcPr>
          <w:p w14:paraId="5402F2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557 283,66</w:t>
            </w:r>
          </w:p>
        </w:tc>
        <w:tc>
          <w:tcPr>
            <w:tcW w:w="1418" w:type="dxa"/>
            <w:tcBorders>
              <w:top w:val="nil"/>
              <w:left w:val="nil"/>
              <w:bottom w:val="single" w:sz="4" w:space="0" w:color="auto"/>
              <w:right w:val="single" w:sz="8" w:space="0" w:color="auto"/>
            </w:tcBorders>
            <w:shd w:val="clear" w:color="auto" w:fill="auto"/>
            <w:vAlign w:val="center"/>
            <w:hideMark/>
          </w:tcPr>
          <w:p w14:paraId="102E7F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59 976,50</w:t>
            </w:r>
          </w:p>
        </w:tc>
      </w:tr>
      <w:tr w:rsidR="00AA4B74" w:rsidRPr="00FB616F" w14:paraId="3F2DAA8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27B9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65FC49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9DFE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06000L5765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2877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617 260,16</w:t>
            </w:r>
          </w:p>
        </w:tc>
        <w:tc>
          <w:tcPr>
            <w:tcW w:w="1417" w:type="dxa"/>
            <w:tcBorders>
              <w:top w:val="nil"/>
              <w:left w:val="nil"/>
              <w:bottom w:val="single" w:sz="4" w:space="0" w:color="auto"/>
              <w:right w:val="single" w:sz="8" w:space="0" w:color="auto"/>
            </w:tcBorders>
            <w:shd w:val="clear" w:color="auto" w:fill="auto"/>
            <w:vAlign w:val="center"/>
            <w:hideMark/>
          </w:tcPr>
          <w:p w14:paraId="3D8B412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557 283,66</w:t>
            </w:r>
          </w:p>
        </w:tc>
        <w:tc>
          <w:tcPr>
            <w:tcW w:w="1418" w:type="dxa"/>
            <w:tcBorders>
              <w:top w:val="nil"/>
              <w:left w:val="nil"/>
              <w:bottom w:val="single" w:sz="4" w:space="0" w:color="auto"/>
              <w:right w:val="single" w:sz="8" w:space="0" w:color="auto"/>
            </w:tcBorders>
            <w:shd w:val="clear" w:color="auto" w:fill="auto"/>
            <w:vAlign w:val="center"/>
            <w:hideMark/>
          </w:tcPr>
          <w:p w14:paraId="224EAC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59 976,50</w:t>
            </w:r>
          </w:p>
        </w:tc>
      </w:tr>
      <w:tr w:rsidR="00AA4B74" w:rsidRPr="00FB616F" w14:paraId="3D5FA83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F4D1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"Комплексные меры профилактики наркомании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2C083D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38A9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000 0503 1400079570 000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BD63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132 800,00</w:t>
            </w:r>
          </w:p>
        </w:tc>
        <w:tc>
          <w:tcPr>
            <w:tcW w:w="1417" w:type="dxa"/>
            <w:tcBorders>
              <w:top w:val="nil"/>
              <w:left w:val="nil"/>
              <w:bottom w:val="single" w:sz="4" w:space="0" w:color="auto"/>
              <w:right w:val="single" w:sz="8" w:space="0" w:color="auto"/>
            </w:tcBorders>
            <w:shd w:val="clear" w:color="auto" w:fill="auto"/>
            <w:vAlign w:val="center"/>
            <w:hideMark/>
          </w:tcPr>
          <w:p w14:paraId="5F958F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132 800,00</w:t>
            </w:r>
          </w:p>
        </w:tc>
        <w:tc>
          <w:tcPr>
            <w:tcW w:w="1418" w:type="dxa"/>
            <w:tcBorders>
              <w:top w:val="nil"/>
              <w:left w:val="nil"/>
              <w:bottom w:val="single" w:sz="4" w:space="0" w:color="auto"/>
              <w:right w:val="single" w:sz="8" w:space="0" w:color="auto"/>
            </w:tcBorders>
            <w:shd w:val="clear" w:color="auto" w:fill="auto"/>
            <w:vAlign w:val="center"/>
            <w:hideMark/>
          </w:tcPr>
          <w:p w14:paraId="07B4C7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B8F4D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C4A7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284BBD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AA34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000 0503 1400079570 500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BC34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132 800,00</w:t>
            </w:r>
          </w:p>
        </w:tc>
        <w:tc>
          <w:tcPr>
            <w:tcW w:w="1417" w:type="dxa"/>
            <w:tcBorders>
              <w:top w:val="nil"/>
              <w:left w:val="nil"/>
              <w:bottom w:val="single" w:sz="4" w:space="0" w:color="auto"/>
              <w:right w:val="single" w:sz="8" w:space="0" w:color="auto"/>
            </w:tcBorders>
            <w:shd w:val="clear" w:color="auto" w:fill="auto"/>
            <w:vAlign w:val="center"/>
            <w:hideMark/>
          </w:tcPr>
          <w:p w14:paraId="572577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132 800,00</w:t>
            </w:r>
          </w:p>
        </w:tc>
        <w:tc>
          <w:tcPr>
            <w:tcW w:w="1418" w:type="dxa"/>
            <w:tcBorders>
              <w:top w:val="nil"/>
              <w:left w:val="nil"/>
              <w:bottom w:val="single" w:sz="4" w:space="0" w:color="auto"/>
              <w:right w:val="single" w:sz="8" w:space="0" w:color="auto"/>
            </w:tcBorders>
            <w:shd w:val="clear" w:color="auto" w:fill="auto"/>
            <w:vAlign w:val="center"/>
            <w:hideMark/>
          </w:tcPr>
          <w:p w14:paraId="537078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85C720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94B4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29E5B29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000F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000 0503 1400079570 540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5831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132 800,00</w:t>
            </w:r>
          </w:p>
        </w:tc>
        <w:tc>
          <w:tcPr>
            <w:tcW w:w="1417" w:type="dxa"/>
            <w:tcBorders>
              <w:top w:val="nil"/>
              <w:left w:val="nil"/>
              <w:bottom w:val="single" w:sz="4" w:space="0" w:color="auto"/>
              <w:right w:val="single" w:sz="8" w:space="0" w:color="auto"/>
            </w:tcBorders>
            <w:shd w:val="clear" w:color="auto" w:fill="auto"/>
            <w:vAlign w:val="center"/>
            <w:hideMark/>
          </w:tcPr>
          <w:p w14:paraId="27607F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132 800,00</w:t>
            </w:r>
          </w:p>
        </w:tc>
        <w:tc>
          <w:tcPr>
            <w:tcW w:w="1418" w:type="dxa"/>
            <w:tcBorders>
              <w:top w:val="nil"/>
              <w:left w:val="nil"/>
              <w:bottom w:val="single" w:sz="4" w:space="0" w:color="auto"/>
              <w:right w:val="single" w:sz="8" w:space="0" w:color="auto"/>
            </w:tcBorders>
            <w:shd w:val="clear" w:color="auto" w:fill="auto"/>
            <w:vAlign w:val="center"/>
            <w:hideMark/>
          </w:tcPr>
          <w:p w14:paraId="3C0434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10A347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8E1E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"Благоустройство населённых пунктов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302781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AC7C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000 0503 1720005952 000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37F0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990 000,00</w:t>
            </w:r>
          </w:p>
        </w:tc>
        <w:tc>
          <w:tcPr>
            <w:tcW w:w="1417" w:type="dxa"/>
            <w:tcBorders>
              <w:top w:val="nil"/>
              <w:left w:val="nil"/>
              <w:bottom w:val="single" w:sz="4" w:space="0" w:color="auto"/>
              <w:right w:val="single" w:sz="8" w:space="0" w:color="auto"/>
            </w:tcBorders>
            <w:shd w:val="clear" w:color="auto" w:fill="auto"/>
            <w:vAlign w:val="center"/>
            <w:hideMark/>
          </w:tcPr>
          <w:p w14:paraId="471E07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990 000,00</w:t>
            </w:r>
          </w:p>
        </w:tc>
        <w:tc>
          <w:tcPr>
            <w:tcW w:w="1418" w:type="dxa"/>
            <w:tcBorders>
              <w:top w:val="nil"/>
              <w:left w:val="nil"/>
              <w:bottom w:val="single" w:sz="4" w:space="0" w:color="auto"/>
              <w:right w:val="single" w:sz="8" w:space="0" w:color="auto"/>
            </w:tcBorders>
            <w:shd w:val="clear" w:color="auto" w:fill="auto"/>
            <w:vAlign w:val="center"/>
            <w:hideMark/>
          </w:tcPr>
          <w:p w14:paraId="661A10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D8355F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8AA2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149929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E19C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000 0503 1720005952 500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3B11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990 000,00</w:t>
            </w:r>
          </w:p>
        </w:tc>
        <w:tc>
          <w:tcPr>
            <w:tcW w:w="1417" w:type="dxa"/>
            <w:tcBorders>
              <w:top w:val="nil"/>
              <w:left w:val="nil"/>
              <w:bottom w:val="single" w:sz="4" w:space="0" w:color="auto"/>
              <w:right w:val="single" w:sz="8" w:space="0" w:color="auto"/>
            </w:tcBorders>
            <w:shd w:val="clear" w:color="auto" w:fill="auto"/>
            <w:vAlign w:val="center"/>
            <w:hideMark/>
          </w:tcPr>
          <w:p w14:paraId="590B4C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990 000,00</w:t>
            </w:r>
          </w:p>
        </w:tc>
        <w:tc>
          <w:tcPr>
            <w:tcW w:w="1418" w:type="dxa"/>
            <w:tcBorders>
              <w:top w:val="nil"/>
              <w:left w:val="nil"/>
              <w:bottom w:val="single" w:sz="4" w:space="0" w:color="auto"/>
              <w:right w:val="single" w:sz="8" w:space="0" w:color="auto"/>
            </w:tcBorders>
            <w:shd w:val="clear" w:color="auto" w:fill="auto"/>
            <w:vAlign w:val="center"/>
            <w:hideMark/>
          </w:tcPr>
          <w:p w14:paraId="218CB1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52F8C5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85E1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5227C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16E4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000 0503 1720005952 540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5362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990 000,00</w:t>
            </w:r>
          </w:p>
        </w:tc>
        <w:tc>
          <w:tcPr>
            <w:tcW w:w="1417" w:type="dxa"/>
            <w:tcBorders>
              <w:top w:val="nil"/>
              <w:left w:val="nil"/>
              <w:bottom w:val="single" w:sz="4" w:space="0" w:color="auto"/>
              <w:right w:val="single" w:sz="8" w:space="0" w:color="auto"/>
            </w:tcBorders>
            <w:shd w:val="clear" w:color="auto" w:fill="auto"/>
            <w:vAlign w:val="center"/>
            <w:hideMark/>
          </w:tcPr>
          <w:p w14:paraId="6DF7FD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990 000,00</w:t>
            </w:r>
          </w:p>
        </w:tc>
        <w:tc>
          <w:tcPr>
            <w:tcW w:w="1418" w:type="dxa"/>
            <w:tcBorders>
              <w:top w:val="nil"/>
              <w:left w:val="nil"/>
              <w:bottom w:val="single" w:sz="4" w:space="0" w:color="auto"/>
              <w:right w:val="single" w:sz="8" w:space="0" w:color="auto"/>
            </w:tcBorders>
            <w:shd w:val="clear" w:color="auto" w:fill="auto"/>
            <w:vAlign w:val="center"/>
            <w:hideMark/>
          </w:tcPr>
          <w:p w14:paraId="5DB5DE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1982334"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2709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формированию комфортной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w:t>
            </w:r>
            <w:proofErr w:type="spellStart"/>
            <w:r w:rsidRPr="00FB616F">
              <w:rPr>
                <w:rFonts w:ascii="Arial CYR" w:hAnsi="Arial CYR" w:cs="Arial CYR"/>
                <w:sz w:val="14"/>
                <w:szCs w:val="14"/>
              </w:rPr>
              <w:t>дворовы</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70A224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544E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8660C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18 768 900,00</w:t>
            </w:r>
          </w:p>
        </w:tc>
        <w:tc>
          <w:tcPr>
            <w:tcW w:w="1417" w:type="dxa"/>
            <w:tcBorders>
              <w:top w:val="nil"/>
              <w:left w:val="nil"/>
              <w:bottom w:val="single" w:sz="4" w:space="0" w:color="auto"/>
              <w:right w:val="single" w:sz="8" w:space="0" w:color="auto"/>
            </w:tcBorders>
            <w:shd w:val="clear" w:color="auto" w:fill="auto"/>
            <w:vAlign w:val="center"/>
            <w:hideMark/>
          </w:tcPr>
          <w:p w14:paraId="1DF2FD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18 768 892,26</w:t>
            </w:r>
          </w:p>
        </w:tc>
        <w:tc>
          <w:tcPr>
            <w:tcW w:w="1418" w:type="dxa"/>
            <w:tcBorders>
              <w:top w:val="nil"/>
              <w:left w:val="nil"/>
              <w:bottom w:val="single" w:sz="4" w:space="0" w:color="auto"/>
              <w:right w:val="single" w:sz="8" w:space="0" w:color="auto"/>
            </w:tcBorders>
            <w:shd w:val="clear" w:color="auto" w:fill="auto"/>
            <w:vAlign w:val="center"/>
            <w:hideMark/>
          </w:tcPr>
          <w:p w14:paraId="0DF315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7,74</w:t>
            </w:r>
          </w:p>
        </w:tc>
      </w:tr>
      <w:tr w:rsidR="00AA4B74" w:rsidRPr="00FB616F" w14:paraId="246428B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8B51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6FC3F8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1560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172F255551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B2682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18 768 900,00</w:t>
            </w:r>
          </w:p>
        </w:tc>
        <w:tc>
          <w:tcPr>
            <w:tcW w:w="1417" w:type="dxa"/>
            <w:tcBorders>
              <w:top w:val="nil"/>
              <w:left w:val="nil"/>
              <w:bottom w:val="single" w:sz="4" w:space="0" w:color="auto"/>
              <w:right w:val="single" w:sz="8" w:space="0" w:color="auto"/>
            </w:tcBorders>
            <w:shd w:val="clear" w:color="auto" w:fill="auto"/>
            <w:vAlign w:val="center"/>
            <w:hideMark/>
          </w:tcPr>
          <w:p w14:paraId="3F72E5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18 768 892,26</w:t>
            </w:r>
          </w:p>
        </w:tc>
        <w:tc>
          <w:tcPr>
            <w:tcW w:w="1418" w:type="dxa"/>
            <w:tcBorders>
              <w:top w:val="nil"/>
              <w:left w:val="nil"/>
              <w:bottom w:val="single" w:sz="4" w:space="0" w:color="auto"/>
              <w:right w:val="single" w:sz="8" w:space="0" w:color="auto"/>
            </w:tcBorders>
            <w:shd w:val="clear" w:color="auto" w:fill="auto"/>
            <w:vAlign w:val="center"/>
            <w:hideMark/>
          </w:tcPr>
          <w:p w14:paraId="35CA13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7,74</w:t>
            </w:r>
          </w:p>
        </w:tc>
      </w:tr>
      <w:tr w:rsidR="00AA4B74" w:rsidRPr="00FB616F" w14:paraId="4F0B43E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7A62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3F246B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3A46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172F255551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AECF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18 768 900,00</w:t>
            </w:r>
          </w:p>
        </w:tc>
        <w:tc>
          <w:tcPr>
            <w:tcW w:w="1417" w:type="dxa"/>
            <w:tcBorders>
              <w:top w:val="nil"/>
              <w:left w:val="nil"/>
              <w:bottom w:val="single" w:sz="4" w:space="0" w:color="auto"/>
              <w:right w:val="single" w:sz="8" w:space="0" w:color="auto"/>
            </w:tcBorders>
            <w:shd w:val="clear" w:color="auto" w:fill="auto"/>
            <w:vAlign w:val="center"/>
            <w:hideMark/>
          </w:tcPr>
          <w:p w14:paraId="565FF9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18 768 892,26</w:t>
            </w:r>
          </w:p>
        </w:tc>
        <w:tc>
          <w:tcPr>
            <w:tcW w:w="1418" w:type="dxa"/>
            <w:tcBorders>
              <w:top w:val="nil"/>
              <w:left w:val="nil"/>
              <w:bottom w:val="single" w:sz="4" w:space="0" w:color="auto"/>
              <w:right w:val="single" w:sz="8" w:space="0" w:color="auto"/>
            </w:tcBorders>
            <w:shd w:val="clear" w:color="auto" w:fill="auto"/>
            <w:vAlign w:val="center"/>
            <w:hideMark/>
          </w:tcPr>
          <w:p w14:paraId="3AE71B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7,74</w:t>
            </w:r>
          </w:p>
        </w:tc>
      </w:tr>
      <w:tr w:rsidR="00AA4B74" w:rsidRPr="00FB616F" w14:paraId="24A7432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39B1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Консолидированные субсидии</w:t>
            </w:r>
          </w:p>
        </w:tc>
        <w:tc>
          <w:tcPr>
            <w:tcW w:w="601" w:type="dxa"/>
            <w:tcBorders>
              <w:top w:val="nil"/>
              <w:left w:val="nil"/>
              <w:bottom w:val="single" w:sz="4" w:space="0" w:color="auto"/>
              <w:right w:val="single" w:sz="8" w:space="0" w:color="auto"/>
            </w:tcBorders>
            <w:shd w:val="clear" w:color="auto" w:fill="auto"/>
            <w:vAlign w:val="center"/>
            <w:hideMark/>
          </w:tcPr>
          <w:p w14:paraId="064C93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C1B4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172F255551 523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4829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18 768 900,00</w:t>
            </w:r>
          </w:p>
        </w:tc>
        <w:tc>
          <w:tcPr>
            <w:tcW w:w="1417" w:type="dxa"/>
            <w:tcBorders>
              <w:top w:val="nil"/>
              <w:left w:val="nil"/>
              <w:bottom w:val="single" w:sz="4" w:space="0" w:color="auto"/>
              <w:right w:val="single" w:sz="8" w:space="0" w:color="auto"/>
            </w:tcBorders>
            <w:shd w:val="clear" w:color="auto" w:fill="auto"/>
            <w:vAlign w:val="center"/>
            <w:hideMark/>
          </w:tcPr>
          <w:p w14:paraId="177918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18 768 892,26</w:t>
            </w:r>
          </w:p>
        </w:tc>
        <w:tc>
          <w:tcPr>
            <w:tcW w:w="1418" w:type="dxa"/>
            <w:tcBorders>
              <w:top w:val="nil"/>
              <w:left w:val="nil"/>
              <w:bottom w:val="single" w:sz="4" w:space="0" w:color="auto"/>
              <w:right w:val="single" w:sz="8" w:space="0" w:color="auto"/>
            </w:tcBorders>
            <w:shd w:val="clear" w:color="auto" w:fill="auto"/>
            <w:vAlign w:val="center"/>
            <w:hideMark/>
          </w:tcPr>
          <w:p w14:paraId="1BB5B3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7,74</w:t>
            </w:r>
          </w:p>
        </w:tc>
      </w:tr>
      <w:tr w:rsidR="00AA4B74" w:rsidRPr="00FB616F" w14:paraId="4E9E8ED9"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C8E4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формированию комфортной городской среды </w:t>
            </w:r>
            <w:proofErr w:type="spellStart"/>
            <w:r w:rsidRPr="00FB616F">
              <w:rPr>
                <w:rFonts w:ascii="Arial CYR" w:hAnsi="Arial CYR" w:cs="Arial CYR"/>
                <w:sz w:val="14"/>
                <w:szCs w:val="14"/>
              </w:rPr>
              <w:t>подпрограммы"Благоустройство</w:t>
            </w:r>
            <w:proofErr w:type="spellEnd"/>
            <w:r w:rsidRPr="00FB616F">
              <w:rPr>
                <w:rFonts w:ascii="Arial CYR" w:hAnsi="Arial CYR" w:cs="Arial CYR"/>
                <w:sz w:val="14"/>
                <w:szCs w:val="14"/>
              </w:rPr>
              <w:t xml:space="preserve"> территорий населенных </w:t>
            </w:r>
            <w:proofErr w:type="spellStart"/>
            <w:r w:rsidRPr="00FB616F">
              <w:rPr>
                <w:rFonts w:ascii="Arial CYR" w:hAnsi="Arial CYR" w:cs="Arial CYR"/>
                <w:sz w:val="14"/>
                <w:szCs w:val="14"/>
              </w:rPr>
              <w:t>пунктов"ГПНСО</w:t>
            </w:r>
            <w:proofErr w:type="spellEnd"/>
            <w:r w:rsidRPr="00FB616F">
              <w:rPr>
                <w:rFonts w:ascii="Arial CYR" w:hAnsi="Arial CYR" w:cs="Arial CYR"/>
                <w:sz w:val="14"/>
                <w:szCs w:val="14"/>
              </w:rPr>
              <w:t xml:space="preserve"> "Жилищно-коммунальное хозяйство Новосибирской </w:t>
            </w:r>
            <w:proofErr w:type="spellStart"/>
            <w:r w:rsidRPr="00FB616F">
              <w:rPr>
                <w:rFonts w:ascii="Arial CYR" w:hAnsi="Arial CYR" w:cs="Arial CYR"/>
                <w:sz w:val="14"/>
                <w:szCs w:val="14"/>
              </w:rPr>
              <w:t>областив</w:t>
            </w:r>
            <w:proofErr w:type="spellEnd"/>
            <w:r w:rsidRPr="00FB616F">
              <w:rPr>
                <w:rFonts w:ascii="Arial CYR" w:hAnsi="Arial CYR" w:cs="Arial CYR"/>
                <w:sz w:val="14"/>
                <w:szCs w:val="14"/>
              </w:rPr>
              <w:t xml:space="preserve">"(благоустройство общественных пространств населенных пунктов </w:t>
            </w:r>
            <w:proofErr w:type="spellStart"/>
            <w:r w:rsidRPr="00FB616F">
              <w:rPr>
                <w:rFonts w:ascii="Arial CYR" w:hAnsi="Arial CYR" w:cs="Arial CYR"/>
                <w:sz w:val="14"/>
                <w:szCs w:val="14"/>
              </w:rPr>
              <w:t>Новосиб</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190307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501E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172F255552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B07B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19 926 369,25</w:t>
            </w:r>
          </w:p>
        </w:tc>
        <w:tc>
          <w:tcPr>
            <w:tcW w:w="1417" w:type="dxa"/>
            <w:tcBorders>
              <w:top w:val="nil"/>
              <w:left w:val="nil"/>
              <w:bottom w:val="single" w:sz="4" w:space="0" w:color="auto"/>
              <w:right w:val="single" w:sz="8" w:space="0" w:color="auto"/>
            </w:tcBorders>
            <w:shd w:val="clear" w:color="auto" w:fill="auto"/>
            <w:vAlign w:val="center"/>
            <w:hideMark/>
          </w:tcPr>
          <w:p w14:paraId="7D88A3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19 926 357,39</w:t>
            </w:r>
          </w:p>
        </w:tc>
        <w:tc>
          <w:tcPr>
            <w:tcW w:w="1418" w:type="dxa"/>
            <w:tcBorders>
              <w:top w:val="nil"/>
              <w:left w:val="nil"/>
              <w:bottom w:val="single" w:sz="4" w:space="0" w:color="auto"/>
              <w:right w:val="single" w:sz="8" w:space="0" w:color="auto"/>
            </w:tcBorders>
            <w:shd w:val="clear" w:color="auto" w:fill="auto"/>
            <w:vAlign w:val="center"/>
            <w:hideMark/>
          </w:tcPr>
          <w:p w14:paraId="7DEED64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11,86</w:t>
            </w:r>
          </w:p>
        </w:tc>
      </w:tr>
      <w:tr w:rsidR="00AA4B74" w:rsidRPr="00FB616F" w14:paraId="0E94776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DAF1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717C01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41EC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172F255552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0A7B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19 926 369,25</w:t>
            </w:r>
          </w:p>
        </w:tc>
        <w:tc>
          <w:tcPr>
            <w:tcW w:w="1417" w:type="dxa"/>
            <w:tcBorders>
              <w:top w:val="nil"/>
              <w:left w:val="nil"/>
              <w:bottom w:val="single" w:sz="4" w:space="0" w:color="auto"/>
              <w:right w:val="single" w:sz="8" w:space="0" w:color="auto"/>
            </w:tcBorders>
            <w:shd w:val="clear" w:color="auto" w:fill="auto"/>
            <w:vAlign w:val="center"/>
            <w:hideMark/>
          </w:tcPr>
          <w:p w14:paraId="1E2A2A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19 926 357,39</w:t>
            </w:r>
          </w:p>
        </w:tc>
        <w:tc>
          <w:tcPr>
            <w:tcW w:w="1418" w:type="dxa"/>
            <w:tcBorders>
              <w:top w:val="nil"/>
              <w:left w:val="nil"/>
              <w:bottom w:val="single" w:sz="4" w:space="0" w:color="auto"/>
              <w:right w:val="single" w:sz="8" w:space="0" w:color="auto"/>
            </w:tcBorders>
            <w:shd w:val="clear" w:color="auto" w:fill="auto"/>
            <w:vAlign w:val="center"/>
            <w:hideMark/>
          </w:tcPr>
          <w:p w14:paraId="52BF43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11,86</w:t>
            </w:r>
          </w:p>
        </w:tc>
      </w:tr>
      <w:tr w:rsidR="00AA4B74" w:rsidRPr="00FB616F" w14:paraId="2B59FC5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B47F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5797EB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2652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172F255552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471F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19 714 400,00</w:t>
            </w:r>
          </w:p>
        </w:tc>
        <w:tc>
          <w:tcPr>
            <w:tcW w:w="1417" w:type="dxa"/>
            <w:tcBorders>
              <w:top w:val="nil"/>
              <w:left w:val="nil"/>
              <w:bottom w:val="single" w:sz="4" w:space="0" w:color="auto"/>
              <w:right w:val="single" w:sz="8" w:space="0" w:color="auto"/>
            </w:tcBorders>
            <w:shd w:val="clear" w:color="auto" w:fill="auto"/>
            <w:vAlign w:val="center"/>
            <w:hideMark/>
          </w:tcPr>
          <w:p w14:paraId="629C5B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19 714 388,14</w:t>
            </w:r>
          </w:p>
        </w:tc>
        <w:tc>
          <w:tcPr>
            <w:tcW w:w="1418" w:type="dxa"/>
            <w:tcBorders>
              <w:top w:val="nil"/>
              <w:left w:val="nil"/>
              <w:bottom w:val="single" w:sz="4" w:space="0" w:color="auto"/>
              <w:right w:val="single" w:sz="8" w:space="0" w:color="auto"/>
            </w:tcBorders>
            <w:shd w:val="clear" w:color="auto" w:fill="auto"/>
            <w:vAlign w:val="center"/>
            <w:hideMark/>
          </w:tcPr>
          <w:p w14:paraId="237DC7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11,86</w:t>
            </w:r>
          </w:p>
        </w:tc>
      </w:tr>
      <w:tr w:rsidR="00AA4B74" w:rsidRPr="00FB616F" w14:paraId="6353829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3192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Консолидированные субсидии</w:t>
            </w:r>
          </w:p>
        </w:tc>
        <w:tc>
          <w:tcPr>
            <w:tcW w:w="601" w:type="dxa"/>
            <w:tcBorders>
              <w:top w:val="nil"/>
              <w:left w:val="nil"/>
              <w:bottom w:val="single" w:sz="4" w:space="0" w:color="auto"/>
              <w:right w:val="single" w:sz="8" w:space="0" w:color="auto"/>
            </w:tcBorders>
            <w:shd w:val="clear" w:color="auto" w:fill="auto"/>
            <w:vAlign w:val="center"/>
            <w:hideMark/>
          </w:tcPr>
          <w:p w14:paraId="26C797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1494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172F255552 523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7FF2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19 714 400,00</w:t>
            </w:r>
          </w:p>
        </w:tc>
        <w:tc>
          <w:tcPr>
            <w:tcW w:w="1417" w:type="dxa"/>
            <w:tcBorders>
              <w:top w:val="nil"/>
              <w:left w:val="nil"/>
              <w:bottom w:val="single" w:sz="4" w:space="0" w:color="auto"/>
              <w:right w:val="single" w:sz="8" w:space="0" w:color="auto"/>
            </w:tcBorders>
            <w:shd w:val="clear" w:color="auto" w:fill="auto"/>
            <w:vAlign w:val="center"/>
            <w:hideMark/>
          </w:tcPr>
          <w:p w14:paraId="198586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19 714 388,14</w:t>
            </w:r>
          </w:p>
        </w:tc>
        <w:tc>
          <w:tcPr>
            <w:tcW w:w="1418" w:type="dxa"/>
            <w:tcBorders>
              <w:top w:val="nil"/>
              <w:left w:val="nil"/>
              <w:bottom w:val="single" w:sz="4" w:space="0" w:color="auto"/>
              <w:right w:val="single" w:sz="8" w:space="0" w:color="auto"/>
            </w:tcBorders>
            <w:shd w:val="clear" w:color="auto" w:fill="auto"/>
            <w:vAlign w:val="center"/>
            <w:hideMark/>
          </w:tcPr>
          <w:p w14:paraId="329398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11,86</w:t>
            </w:r>
          </w:p>
        </w:tc>
      </w:tr>
      <w:tr w:rsidR="00AA4B74" w:rsidRPr="00FB616F" w14:paraId="2D6C7EB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C527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79015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9E60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0503 172F255552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E535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211 969,25</w:t>
            </w:r>
          </w:p>
        </w:tc>
        <w:tc>
          <w:tcPr>
            <w:tcW w:w="1417" w:type="dxa"/>
            <w:tcBorders>
              <w:top w:val="nil"/>
              <w:left w:val="nil"/>
              <w:bottom w:val="single" w:sz="4" w:space="0" w:color="auto"/>
              <w:right w:val="single" w:sz="8" w:space="0" w:color="auto"/>
            </w:tcBorders>
            <w:shd w:val="clear" w:color="auto" w:fill="auto"/>
            <w:vAlign w:val="center"/>
            <w:hideMark/>
          </w:tcPr>
          <w:p w14:paraId="574125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211 969,25</w:t>
            </w:r>
          </w:p>
        </w:tc>
        <w:tc>
          <w:tcPr>
            <w:tcW w:w="1418" w:type="dxa"/>
            <w:tcBorders>
              <w:top w:val="nil"/>
              <w:left w:val="nil"/>
              <w:bottom w:val="single" w:sz="4" w:space="0" w:color="auto"/>
              <w:right w:val="single" w:sz="8" w:space="0" w:color="auto"/>
            </w:tcBorders>
            <w:shd w:val="clear" w:color="auto" w:fill="auto"/>
            <w:vAlign w:val="center"/>
            <w:hideMark/>
          </w:tcPr>
          <w:p w14:paraId="7950D79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A05B5F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464D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Другие вопросы в области жилищно-коммунального хозяйства</w:t>
            </w:r>
          </w:p>
        </w:tc>
        <w:tc>
          <w:tcPr>
            <w:tcW w:w="601" w:type="dxa"/>
            <w:tcBorders>
              <w:top w:val="nil"/>
              <w:left w:val="nil"/>
              <w:bottom w:val="single" w:sz="4" w:space="0" w:color="auto"/>
              <w:right w:val="single" w:sz="8" w:space="0" w:color="auto"/>
            </w:tcBorders>
            <w:shd w:val="clear" w:color="auto" w:fill="auto"/>
            <w:vAlign w:val="center"/>
            <w:hideMark/>
          </w:tcPr>
          <w:p w14:paraId="420CC7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F4CF8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E8D8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421 034,73</w:t>
            </w:r>
          </w:p>
        </w:tc>
        <w:tc>
          <w:tcPr>
            <w:tcW w:w="1417" w:type="dxa"/>
            <w:tcBorders>
              <w:top w:val="nil"/>
              <w:left w:val="nil"/>
              <w:bottom w:val="single" w:sz="4" w:space="0" w:color="auto"/>
              <w:right w:val="single" w:sz="8" w:space="0" w:color="auto"/>
            </w:tcBorders>
            <w:shd w:val="clear" w:color="auto" w:fill="auto"/>
            <w:vAlign w:val="center"/>
            <w:hideMark/>
          </w:tcPr>
          <w:p w14:paraId="6DD1E9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421 034,73</w:t>
            </w:r>
          </w:p>
        </w:tc>
        <w:tc>
          <w:tcPr>
            <w:tcW w:w="1418" w:type="dxa"/>
            <w:tcBorders>
              <w:top w:val="nil"/>
              <w:left w:val="nil"/>
              <w:bottom w:val="single" w:sz="4" w:space="0" w:color="auto"/>
              <w:right w:val="single" w:sz="8" w:space="0" w:color="auto"/>
            </w:tcBorders>
            <w:shd w:val="clear" w:color="auto" w:fill="auto"/>
            <w:vAlign w:val="center"/>
            <w:hideMark/>
          </w:tcPr>
          <w:p w14:paraId="28F1A9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594C66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21D5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Капитальный ремонт муниципального жилого фонда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350F93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97E2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DE74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421 034,73</w:t>
            </w:r>
          </w:p>
        </w:tc>
        <w:tc>
          <w:tcPr>
            <w:tcW w:w="1417" w:type="dxa"/>
            <w:tcBorders>
              <w:top w:val="nil"/>
              <w:left w:val="nil"/>
              <w:bottom w:val="single" w:sz="4" w:space="0" w:color="auto"/>
              <w:right w:val="single" w:sz="8" w:space="0" w:color="auto"/>
            </w:tcBorders>
            <w:shd w:val="clear" w:color="auto" w:fill="auto"/>
            <w:vAlign w:val="center"/>
            <w:hideMark/>
          </w:tcPr>
          <w:p w14:paraId="333505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421 034,73</w:t>
            </w:r>
          </w:p>
        </w:tc>
        <w:tc>
          <w:tcPr>
            <w:tcW w:w="1418" w:type="dxa"/>
            <w:tcBorders>
              <w:top w:val="nil"/>
              <w:left w:val="nil"/>
              <w:bottom w:val="single" w:sz="4" w:space="0" w:color="auto"/>
              <w:right w:val="single" w:sz="8" w:space="0" w:color="auto"/>
            </w:tcBorders>
            <w:shd w:val="clear" w:color="auto" w:fill="auto"/>
            <w:vAlign w:val="center"/>
            <w:hideMark/>
          </w:tcPr>
          <w:p w14:paraId="14254A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FA3701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8C46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B7B16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14EB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99233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417 969,30</w:t>
            </w:r>
          </w:p>
        </w:tc>
        <w:tc>
          <w:tcPr>
            <w:tcW w:w="1417" w:type="dxa"/>
            <w:tcBorders>
              <w:top w:val="nil"/>
              <w:left w:val="nil"/>
              <w:bottom w:val="single" w:sz="4" w:space="0" w:color="auto"/>
              <w:right w:val="single" w:sz="8" w:space="0" w:color="auto"/>
            </w:tcBorders>
            <w:shd w:val="clear" w:color="auto" w:fill="auto"/>
            <w:vAlign w:val="center"/>
            <w:hideMark/>
          </w:tcPr>
          <w:p w14:paraId="18C0E9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417 969,30</w:t>
            </w:r>
          </w:p>
        </w:tc>
        <w:tc>
          <w:tcPr>
            <w:tcW w:w="1418" w:type="dxa"/>
            <w:tcBorders>
              <w:top w:val="nil"/>
              <w:left w:val="nil"/>
              <w:bottom w:val="single" w:sz="4" w:space="0" w:color="auto"/>
              <w:right w:val="single" w:sz="8" w:space="0" w:color="auto"/>
            </w:tcBorders>
            <w:shd w:val="clear" w:color="auto" w:fill="auto"/>
            <w:vAlign w:val="center"/>
            <w:hideMark/>
          </w:tcPr>
          <w:p w14:paraId="3BB9BD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C91B6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10A0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4E2009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3E56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9054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417 969,30</w:t>
            </w:r>
          </w:p>
        </w:tc>
        <w:tc>
          <w:tcPr>
            <w:tcW w:w="1417" w:type="dxa"/>
            <w:tcBorders>
              <w:top w:val="nil"/>
              <w:left w:val="nil"/>
              <w:bottom w:val="single" w:sz="4" w:space="0" w:color="auto"/>
              <w:right w:val="single" w:sz="8" w:space="0" w:color="auto"/>
            </w:tcBorders>
            <w:shd w:val="clear" w:color="auto" w:fill="auto"/>
            <w:vAlign w:val="center"/>
            <w:hideMark/>
          </w:tcPr>
          <w:p w14:paraId="7B0BBB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417 969,30</w:t>
            </w:r>
          </w:p>
        </w:tc>
        <w:tc>
          <w:tcPr>
            <w:tcW w:w="1418" w:type="dxa"/>
            <w:tcBorders>
              <w:top w:val="nil"/>
              <w:left w:val="nil"/>
              <w:bottom w:val="single" w:sz="4" w:space="0" w:color="auto"/>
              <w:right w:val="single" w:sz="8" w:space="0" w:color="auto"/>
            </w:tcBorders>
            <w:shd w:val="clear" w:color="auto" w:fill="auto"/>
            <w:vAlign w:val="center"/>
            <w:hideMark/>
          </w:tcPr>
          <w:p w14:paraId="0C2984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AC40A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2C99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6FA69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9F623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0889C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417 969,30</w:t>
            </w:r>
          </w:p>
        </w:tc>
        <w:tc>
          <w:tcPr>
            <w:tcW w:w="1417" w:type="dxa"/>
            <w:tcBorders>
              <w:top w:val="nil"/>
              <w:left w:val="nil"/>
              <w:bottom w:val="single" w:sz="4" w:space="0" w:color="auto"/>
              <w:right w:val="single" w:sz="8" w:space="0" w:color="auto"/>
            </w:tcBorders>
            <w:shd w:val="clear" w:color="auto" w:fill="auto"/>
            <w:vAlign w:val="center"/>
            <w:hideMark/>
          </w:tcPr>
          <w:p w14:paraId="73F401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417 969,30</w:t>
            </w:r>
          </w:p>
        </w:tc>
        <w:tc>
          <w:tcPr>
            <w:tcW w:w="1418" w:type="dxa"/>
            <w:tcBorders>
              <w:top w:val="nil"/>
              <w:left w:val="nil"/>
              <w:bottom w:val="single" w:sz="4" w:space="0" w:color="auto"/>
              <w:right w:val="single" w:sz="8" w:space="0" w:color="auto"/>
            </w:tcBorders>
            <w:shd w:val="clear" w:color="auto" w:fill="auto"/>
            <w:vAlign w:val="center"/>
            <w:hideMark/>
          </w:tcPr>
          <w:p w14:paraId="72E65D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FEC504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391E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634AB0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6CA4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9E508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3 065,43</w:t>
            </w:r>
          </w:p>
        </w:tc>
        <w:tc>
          <w:tcPr>
            <w:tcW w:w="1417" w:type="dxa"/>
            <w:tcBorders>
              <w:top w:val="nil"/>
              <w:left w:val="nil"/>
              <w:bottom w:val="single" w:sz="4" w:space="0" w:color="auto"/>
              <w:right w:val="single" w:sz="8" w:space="0" w:color="auto"/>
            </w:tcBorders>
            <w:shd w:val="clear" w:color="auto" w:fill="auto"/>
            <w:vAlign w:val="center"/>
            <w:hideMark/>
          </w:tcPr>
          <w:p w14:paraId="2272E9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3 065,43</w:t>
            </w:r>
          </w:p>
        </w:tc>
        <w:tc>
          <w:tcPr>
            <w:tcW w:w="1418" w:type="dxa"/>
            <w:tcBorders>
              <w:top w:val="nil"/>
              <w:left w:val="nil"/>
              <w:bottom w:val="single" w:sz="4" w:space="0" w:color="auto"/>
              <w:right w:val="single" w:sz="8" w:space="0" w:color="auto"/>
            </w:tcBorders>
            <w:shd w:val="clear" w:color="auto" w:fill="auto"/>
            <w:vAlign w:val="center"/>
            <w:hideMark/>
          </w:tcPr>
          <w:p w14:paraId="2D7EAE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DEBB55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D1B2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22B4F8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AA2D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2A56B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3 065,43</w:t>
            </w:r>
          </w:p>
        </w:tc>
        <w:tc>
          <w:tcPr>
            <w:tcW w:w="1417" w:type="dxa"/>
            <w:tcBorders>
              <w:top w:val="nil"/>
              <w:left w:val="nil"/>
              <w:bottom w:val="single" w:sz="4" w:space="0" w:color="auto"/>
              <w:right w:val="single" w:sz="8" w:space="0" w:color="auto"/>
            </w:tcBorders>
            <w:shd w:val="clear" w:color="auto" w:fill="auto"/>
            <w:vAlign w:val="center"/>
            <w:hideMark/>
          </w:tcPr>
          <w:p w14:paraId="1F23A5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3 065,43</w:t>
            </w:r>
          </w:p>
        </w:tc>
        <w:tc>
          <w:tcPr>
            <w:tcW w:w="1418" w:type="dxa"/>
            <w:tcBorders>
              <w:top w:val="nil"/>
              <w:left w:val="nil"/>
              <w:bottom w:val="single" w:sz="4" w:space="0" w:color="auto"/>
              <w:right w:val="single" w:sz="8" w:space="0" w:color="auto"/>
            </w:tcBorders>
            <w:shd w:val="clear" w:color="auto" w:fill="auto"/>
            <w:vAlign w:val="center"/>
            <w:hideMark/>
          </w:tcPr>
          <w:p w14:paraId="357ED6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59AEBA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98DC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215DF9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414C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000 0505 9900005110 853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D0F6A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3 065,43</w:t>
            </w:r>
          </w:p>
        </w:tc>
        <w:tc>
          <w:tcPr>
            <w:tcW w:w="1417" w:type="dxa"/>
            <w:tcBorders>
              <w:top w:val="nil"/>
              <w:left w:val="nil"/>
              <w:bottom w:val="single" w:sz="4" w:space="0" w:color="auto"/>
              <w:right w:val="single" w:sz="8" w:space="0" w:color="auto"/>
            </w:tcBorders>
            <w:shd w:val="clear" w:color="auto" w:fill="auto"/>
            <w:vAlign w:val="center"/>
            <w:hideMark/>
          </w:tcPr>
          <w:p w14:paraId="1375EA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3 065,43</w:t>
            </w:r>
          </w:p>
        </w:tc>
        <w:tc>
          <w:tcPr>
            <w:tcW w:w="1418" w:type="dxa"/>
            <w:tcBorders>
              <w:top w:val="nil"/>
              <w:left w:val="nil"/>
              <w:bottom w:val="single" w:sz="4" w:space="0" w:color="auto"/>
              <w:right w:val="single" w:sz="8" w:space="0" w:color="auto"/>
            </w:tcBorders>
            <w:shd w:val="clear" w:color="auto" w:fill="auto"/>
            <w:vAlign w:val="center"/>
            <w:hideMark/>
          </w:tcPr>
          <w:p w14:paraId="2DB6B7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8ECE81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507B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ОБРАЗОВАНИЕ</w:t>
            </w:r>
          </w:p>
        </w:tc>
        <w:tc>
          <w:tcPr>
            <w:tcW w:w="601" w:type="dxa"/>
            <w:tcBorders>
              <w:top w:val="nil"/>
              <w:left w:val="nil"/>
              <w:bottom w:val="single" w:sz="4" w:space="0" w:color="auto"/>
              <w:right w:val="single" w:sz="8" w:space="0" w:color="auto"/>
            </w:tcBorders>
            <w:shd w:val="clear" w:color="auto" w:fill="auto"/>
            <w:vAlign w:val="center"/>
            <w:hideMark/>
          </w:tcPr>
          <w:p w14:paraId="31AC4D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34C2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0FC1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1 460 560 225,99</w:t>
            </w:r>
          </w:p>
        </w:tc>
        <w:tc>
          <w:tcPr>
            <w:tcW w:w="1417" w:type="dxa"/>
            <w:tcBorders>
              <w:top w:val="nil"/>
              <w:left w:val="nil"/>
              <w:bottom w:val="single" w:sz="4" w:space="0" w:color="auto"/>
              <w:right w:val="single" w:sz="8" w:space="0" w:color="auto"/>
            </w:tcBorders>
            <w:shd w:val="clear" w:color="auto" w:fill="auto"/>
            <w:vAlign w:val="center"/>
            <w:hideMark/>
          </w:tcPr>
          <w:p w14:paraId="18745D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1 333 593 827,38</w:t>
            </w:r>
          </w:p>
        </w:tc>
        <w:tc>
          <w:tcPr>
            <w:tcW w:w="1418" w:type="dxa"/>
            <w:tcBorders>
              <w:top w:val="nil"/>
              <w:left w:val="nil"/>
              <w:bottom w:val="single" w:sz="4" w:space="0" w:color="auto"/>
              <w:right w:val="single" w:sz="8" w:space="0" w:color="auto"/>
            </w:tcBorders>
            <w:shd w:val="clear" w:color="auto" w:fill="auto"/>
            <w:vAlign w:val="center"/>
            <w:hideMark/>
          </w:tcPr>
          <w:p w14:paraId="433CA7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126 966 398,61</w:t>
            </w:r>
          </w:p>
        </w:tc>
      </w:tr>
      <w:tr w:rsidR="00AA4B74" w:rsidRPr="00FB616F" w14:paraId="2BCF54A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8F62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Дошкольное образование</w:t>
            </w:r>
          </w:p>
        </w:tc>
        <w:tc>
          <w:tcPr>
            <w:tcW w:w="601" w:type="dxa"/>
            <w:tcBorders>
              <w:top w:val="nil"/>
              <w:left w:val="nil"/>
              <w:bottom w:val="single" w:sz="4" w:space="0" w:color="auto"/>
              <w:right w:val="single" w:sz="8" w:space="0" w:color="auto"/>
            </w:tcBorders>
            <w:shd w:val="clear" w:color="auto" w:fill="auto"/>
            <w:vAlign w:val="center"/>
            <w:hideMark/>
          </w:tcPr>
          <w:p w14:paraId="2EBF43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91C6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572A5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376 171 391,33</w:t>
            </w:r>
          </w:p>
        </w:tc>
        <w:tc>
          <w:tcPr>
            <w:tcW w:w="1417" w:type="dxa"/>
            <w:tcBorders>
              <w:top w:val="nil"/>
              <w:left w:val="nil"/>
              <w:bottom w:val="single" w:sz="4" w:space="0" w:color="auto"/>
              <w:right w:val="single" w:sz="8" w:space="0" w:color="auto"/>
            </w:tcBorders>
            <w:shd w:val="clear" w:color="auto" w:fill="auto"/>
            <w:vAlign w:val="center"/>
            <w:hideMark/>
          </w:tcPr>
          <w:p w14:paraId="5A3420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314 002 798,89</w:t>
            </w:r>
          </w:p>
        </w:tc>
        <w:tc>
          <w:tcPr>
            <w:tcW w:w="1418" w:type="dxa"/>
            <w:tcBorders>
              <w:top w:val="nil"/>
              <w:left w:val="nil"/>
              <w:bottom w:val="single" w:sz="4" w:space="0" w:color="auto"/>
              <w:right w:val="single" w:sz="8" w:space="0" w:color="auto"/>
            </w:tcBorders>
            <w:shd w:val="clear" w:color="auto" w:fill="auto"/>
            <w:vAlign w:val="center"/>
            <w:hideMark/>
          </w:tcPr>
          <w:p w14:paraId="1CD829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62 168 592,44</w:t>
            </w:r>
          </w:p>
        </w:tc>
      </w:tr>
      <w:tr w:rsidR="00AA4B74" w:rsidRPr="00FB616F" w14:paraId="2C58616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F070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на социальную поддержку отдельных категорий детей, обучающихся в образовательных организациях</w:t>
            </w:r>
          </w:p>
        </w:tc>
        <w:tc>
          <w:tcPr>
            <w:tcW w:w="601" w:type="dxa"/>
            <w:tcBorders>
              <w:top w:val="nil"/>
              <w:left w:val="nil"/>
              <w:bottom w:val="single" w:sz="4" w:space="0" w:color="auto"/>
              <w:right w:val="single" w:sz="8" w:space="0" w:color="auto"/>
            </w:tcBorders>
            <w:shd w:val="clear" w:color="auto" w:fill="auto"/>
            <w:vAlign w:val="center"/>
            <w:hideMark/>
          </w:tcPr>
          <w:p w14:paraId="6219B2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DA03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000 0701 0710003349 000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D267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3 200 500,00</w:t>
            </w:r>
          </w:p>
        </w:tc>
        <w:tc>
          <w:tcPr>
            <w:tcW w:w="1417" w:type="dxa"/>
            <w:tcBorders>
              <w:top w:val="nil"/>
              <w:left w:val="nil"/>
              <w:bottom w:val="single" w:sz="4" w:space="0" w:color="auto"/>
              <w:right w:val="single" w:sz="8" w:space="0" w:color="auto"/>
            </w:tcBorders>
            <w:shd w:val="clear" w:color="auto" w:fill="auto"/>
            <w:vAlign w:val="center"/>
            <w:hideMark/>
          </w:tcPr>
          <w:p w14:paraId="0ED6F1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3 030 830,29</w:t>
            </w:r>
          </w:p>
        </w:tc>
        <w:tc>
          <w:tcPr>
            <w:tcW w:w="1418" w:type="dxa"/>
            <w:tcBorders>
              <w:top w:val="nil"/>
              <w:left w:val="nil"/>
              <w:bottom w:val="single" w:sz="4" w:space="0" w:color="auto"/>
              <w:right w:val="single" w:sz="8" w:space="0" w:color="auto"/>
            </w:tcBorders>
            <w:shd w:val="clear" w:color="auto" w:fill="auto"/>
            <w:vAlign w:val="center"/>
            <w:hideMark/>
          </w:tcPr>
          <w:p w14:paraId="670455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169 669,71</w:t>
            </w:r>
          </w:p>
        </w:tc>
      </w:tr>
      <w:tr w:rsidR="00AA4B74" w:rsidRPr="00FB616F" w14:paraId="6EABC33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9EBC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59F8D0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F1A8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000 0701 0710003349 200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E191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3 200 500,00</w:t>
            </w:r>
          </w:p>
        </w:tc>
        <w:tc>
          <w:tcPr>
            <w:tcW w:w="1417" w:type="dxa"/>
            <w:tcBorders>
              <w:top w:val="nil"/>
              <w:left w:val="nil"/>
              <w:bottom w:val="single" w:sz="4" w:space="0" w:color="auto"/>
              <w:right w:val="single" w:sz="8" w:space="0" w:color="auto"/>
            </w:tcBorders>
            <w:shd w:val="clear" w:color="auto" w:fill="auto"/>
            <w:vAlign w:val="center"/>
            <w:hideMark/>
          </w:tcPr>
          <w:p w14:paraId="098958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3 030 830,29</w:t>
            </w:r>
          </w:p>
        </w:tc>
        <w:tc>
          <w:tcPr>
            <w:tcW w:w="1418" w:type="dxa"/>
            <w:tcBorders>
              <w:top w:val="nil"/>
              <w:left w:val="nil"/>
              <w:bottom w:val="single" w:sz="4" w:space="0" w:color="auto"/>
              <w:right w:val="single" w:sz="8" w:space="0" w:color="auto"/>
            </w:tcBorders>
            <w:shd w:val="clear" w:color="auto" w:fill="auto"/>
            <w:vAlign w:val="center"/>
            <w:hideMark/>
          </w:tcPr>
          <w:p w14:paraId="750227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169 669,71</w:t>
            </w:r>
          </w:p>
        </w:tc>
      </w:tr>
      <w:tr w:rsidR="00AA4B74" w:rsidRPr="00FB616F" w14:paraId="63835F0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6CFF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67FA4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C752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000 0701 0710003349 240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EA20B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3 200 500,00</w:t>
            </w:r>
          </w:p>
        </w:tc>
        <w:tc>
          <w:tcPr>
            <w:tcW w:w="1417" w:type="dxa"/>
            <w:tcBorders>
              <w:top w:val="nil"/>
              <w:left w:val="nil"/>
              <w:bottom w:val="single" w:sz="4" w:space="0" w:color="auto"/>
              <w:right w:val="single" w:sz="8" w:space="0" w:color="auto"/>
            </w:tcBorders>
            <w:shd w:val="clear" w:color="auto" w:fill="auto"/>
            <w:vAlign w:val="center"/>
            <w:hideMark/>
          </w:tcPr>
          <w:p w14:paraId="099BCE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3 030 830,29</w:t>
            </w:r>
          </w:p>
        </w:tc>
        <w:tc>
          <w:tcPr>
            <w:tcW w:w="1418" w:type="dxa"/>
            <w:tcBorders>
              <w:top w:val="nil"/>
              <w:left w:val="nil"/>
              <w:bottom w:val="single" w:sz="4" w:space="0" w:color="auto"/>
              <w:right w:val="single" w:sz="8" w:space="0" w:color="auto"/>
            </w:tcBorders>
            <w:shd w:val="clear" w:color="auto" w:fill="auto"/>
            <w:vAlign w:val="center"/>
            <w:hideMark/>
          </w:tcPr>
          <w:p w14:paraId="393C90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169 669,71</w:t>
            </w:r>
          </w:p>
        </w:tc>
      </w:tr>
      <w:tr w:rsidR="00AA4B74" w:rsidRPr="00FB616F" w14:paraId="369B61B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E13A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881B7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730D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000 0701 0710003349 244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FE17A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3 200 500,00</w:t>
            </w:r>
          </w:p>
        </w:tc>
        <w:tc>
          <w:tcPr>
            <w:tcW w:w="1417" w:type="dxa"/>
            <w:tcBorders>
              <w:top w:val="nil"/>
              <w:left w:val="nil"/>
              <w:bottom w:val="single" w:sz="4" w:space="0" w:color="auto"/>
              <w:right w:val="single" w:sz="8" w:space="0" w:color="auto"/>
            </w:tcBorders>
            <w:shd w:val="clear" w:color="auto" w:fill="auto"/>
            <w:vAlign w:val="center"/>
            <w:hideMark/>
          </w:tcPr>
          <w:p w14:paraId="5832A3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3 030 830,29</w:t>
            </w:r>
          </w:p>
        </w:tc>
        <w:tc>
          <w:tcPr>
            <w:tcW w:w="1418" w:type="dxa"/>
            <w:tcBorders>
              <w:top w:val="nil"/>
              <w:left w:val="nil"/>
              <w:bottom w:val="single" w:sz="4" w:space="0" w:color="auto"/>
              <w:right w:val="single" w:sz="8" w:space="0" w:color="auto"/>
            </w:tcBorders>
            <w:shd w:val="clear" w:color="auto" w:fill="auto"/>
            <w:vAlign w:val="center"/>
            <w:hideMark/>
          </w:tcPr>
          <w:p w14:paraId="29A83F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169 669,71</w:t>
            </w:r>
          </w:p>
        </w:tc>
      </w:tr>
      <w:tr w:rsidR="00AA4B74" w:rsidRPr="00FB616F" w14:paraId="564554DC"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005A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модернизации образования Новосибирской </w:t>
            </w:r>
            <w:proofErr w:type="gramStart"/>
            <w:r w:rsidRPr="00FB616F">
              <w:rPr>
                <w:rFonts w:ascii="Arial CYR" w:hAnsi="Arial CYR" w:cs="Arial CYR"/>
                <w:sz w:val="14"/>
                <w:szCs w:val="14"/>
              </w:rPr>
              <w:t>области  подпрограммы</w:t>
            </w:r>
            <w:proofErr w:type="gramEnd"/>
            <w:r w:rsidRPr="00FB616F">
              <w:rPr>
                <w:rFonts w:ascii="Arial CYR" w:hAnsi="Arial CYR" w:cs="Arial CYR"/>
                <w:sz w:val="14"/>
                <w:szCs w:val="14"/>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w:t>
            </w:r>
          </w:p>
        </w:tc>
        <w:tc>
          <w:tcPr>
            <w:tcW w:w="601" w:type="dxa"/>
            <w:tcBorders>
              <w:top w:val="nil"/>
              <w:left w:val="nil"/>
              <w:bottom w:val="single" w:sz="4" w:space="0" w:color="auto"/>
              <w:right w:val="single" w:sz="8" w:space="0" w:color="auto"/>
            </w:tcBorders>
            <w:shd w:val="clear" w:color="auto" w:fill="auto"/>
            <w:vAlign w:val="center"/>
            <w:hideMark/>
          </w:tcPr>
          <w:p w14:paraId="629379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A286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000 0701 0710003470 000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0244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7" w:type="dxa"/>
            <w:tcBorders>
              <w:top w:val="nil"/>
              <w:left w:val="nil"/>
              <w:bottom w:val="single" w:sz="4" w:space="0" w:color="auto"/>
              <w:right w:val="single" w:sz="8" w:space="0" w:color="auto"/>
            </w:tcBorders>
            <w:shd w:val="clear" w:color="auto" w:fill="auto"/>
            <w:vAlign w:val="center"/>
            <w:hideMark/>
          </w:tcPr>
          <w:p w14:paraId="0DFAF4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8" w:type="dxa"/>
            <w:tcBorders>
              <w:top w:val="nil"/>
              <w:left w:val="nil"/>
              <w:bottom w:val="single" w:sz="4" w:space="0" w:color="auto"/>
              <w:right w:val="single" w:sz="8" w:space="0" w:color="auto"/>
            </w:tcBorders>
            <w:shd w:val="clear" w:color="auto" w:fill="auto"/>
            <w:vAlign w:val="center"/>
            <w:hideMark/>
          </w:tcPr>
          <w:p w14:paraId="6F8B83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513E85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D55D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072DE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BDDE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000 0701 0710003470 200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11D5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7" w:type="dxa"/>
            <w:tcBorders>
              <w:top w:val="nil"/>
              <w:left w:val="nil"/>
              <w:bottom w:val="single" w:sz="4" w:space="0" w:color="auto"/>
              <w:right w:val="single" w:sz="8" w:space="0" w:color="auto"/>
            </w:tcBorders>
            <w:shd w:val="clear" w:color="auto" w:fill="auto"/>
            <w:vAlign w:val="center"/>
            <w:hideMark/>
          </w:tcPr>
          <w:p w14:paraId="3338464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8" w:type="dxa"/>
            <w:tcBorders>
              <w:top w:val="nil"/>
              <w:left w:val="nil"/>
              <w:bottom w:val="single" w:sz="4" w:space="0" w:color="auto"/>
              <w:right w:val="single" w:sz="8" w:space="0" w:color="auto"/>
            </w:tcBorders>
            <w:shd w:val="clear" w:color="auto" w:fill="auto"/>
            <w:vAlign w:val="center"/>
            <w:hideMark/>
          </w:tcPr>
          <w:p w14:paraId="10ECBC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8609DA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C5A3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41A97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210E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000 0701 0710003470 240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E2FB9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7" w:type="dxa"/>
            <w:tcBorders>
              <w:top w:val="nil"/>
              <w:left w:val="nil"/>
              <w:bottom w:val="single" w:sz="4" w:space="0" w:color="auto"/>
              <w:right w:val="single" w:sz="8" w:space="0" w:color="auto"/>
            </w:tcBorders>
            <w:shd w:val="clear" w:color="auto" w:fill="auto"/>
            <w:vAlign w:val="center"/>
            <w:hideMark/>
          </w:tcPr>
          <w:p w14:paraId="57EA8A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8" w:type="dxa"/>
            <w:tcBorders>
              <w:top w:val="nil"/>
              <w:left w:val="nil"/>
              <w:bottom w:val="single" w:sz="4" w:space="0" w:color="auto"/>
              <w:right w:val="single" w:sz="8" w:space="0" w:color="auto"/>
            </w:tcBorders>
            <w:shd w:val="clear" w:color="auto" w:fill="auto"/>
            <w:vAlign w:val="center"/>
            <w:hideMark/>
          </w:tcPr>
          <w:p w14:paraId="5BD152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C7CE55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8D5D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334E69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3000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000 0701 0710003470 243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8EF5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7" w:type="dxa"/>
            <w:tcBorders>
              <w:top w:val="nil"/>
              <w:left w:val="nil"/>
              <w:bottom w:val="single" w:sz="4" w:space="0" w:color="auto"/>
              <w:right w:val="single" w:sz="8" w:space="0" w:color="auto"/>
            </w:tcBorders>
            <w:shd w:val="clear" w:color="auto" w:fill="auto"/>
            <w:vAlign w:val="center"/>
            <w:hideMark/>
          </w:tcPr>
          <w:p w14:paraId="156A3D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4 500 000,00</w:t>
            </w:r>
          </w:p>
        </w:tc>
        <w:tc>
          <w:tcPr>
            <w:tcW w:w="1418" w:type="dxa"/>
            <w:tcBorders>
              <w:top w:val="nil"/>
              <w:left w:val="nil"/>
              <w:bottom w:val="single" w:sz="4" w:space="0" w:color="auto"/>
              <w:right w:val="single" w:sz="8" w:space="0" w:color="auto"/>
            </w:tcBorders>
            <w:shd w:val="clear" w:color="auto" w:fill="auto"/>
            <w:vAlign w:val="center"/>
            <w:hideMark/>
          </w:tcPr>
          <w:p w14:paraId="27D0B3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75EA7F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7771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дошкольного образования</w:t>
            </w:r>
          </w:p>
        </w:tc>
        <w:tc>
          <w:tcPr>
            <w:tcW w:w="601" w:type="dxa"/>
            <w:tcBorders>
              <w:top w:val="nil"/>
              <w:left w:val="nil"/>
              <w:bottom w:val="single" w:sz="4" w:space="0" w:color="auto"/>
              <w:right w:val="single" w:sz="8" w:space="0" w:color="auto"/>
            </w:tcBorders>
            <w:shd w:val="clear" w:color="auto" w:fill="auto"/>
            <w:vAlign w:val="center"/>
            <w:hideMark/>
          </w:tcPr>
          <w:p w14:paraId="3758A9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7792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92A5E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107 056 130,54</w:t>
            </w:r>
          </w:p>
        </w:tc>
        <w:tc>
          <w:tcPr>
            <w:tcW w:w="1417" w:type="dxa"/>
            <w:tcBorders>
              <w:top w:val="nil"/>
              <w:left w:val="nil"/>
              <w:bottom w:val="single" w:sz="4" w:space="0" w:color="auto"/>
              <w:right w:val="single" w:sz="8" w:space="0" w:color="auto"/>
            </w:tcBorders>
            <w:shd w:val="clear" w:color="auto" w:fill="auto"/>
            <w:vAlign w:val="center"/>
            <w:hideMark/>
          </w:tcPr>
          <w:p w14:paraId="397EF2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69 456 501,79</w:t>
            </w:r>
          </w:p>
        </w:tc>
        <w:tc>
          <w:tcPr>
            <w:tcW w:w="1418" w:type="dxa"/>
            <w:tcBorders>
              <w:top w:val="nil"/>
              <w:left w:val="nil"/>
              <w:bottom w:val="single" w:sz="4" w:space="0" w:color="auto"/>
              <w:right w:val="single" w:sz="8" w:space="0" w:color="auto"/>
            </w:tcBorders>
            <w:shd w:val="clear" w:color="auto" w:fill="auto"/>
            <w:vAlign w:val="center"/>
            <w:hideMark/>
          </w:tcPr>
          <w:p w14:paraId="563982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37 599 628,75</w:t>
            </w:r>
          </w:p>
        </w:tc>
      </w:tr>
      <w:tr w:rsidR="00AA4B74" w:rsidRPr="00FB616F" w14:paraId="65D9F4F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5F5B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36542E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78E5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F7DC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2 964 865,29</w:t>
            </w:r>
          </w:p>
        </w:tc>
        <w:tc>
          <w:tcPr>
            <w:tcW w:w="1417" w:type="dxa"/>
            <w:tcBorders>
              <w:top w:val="nil"/>
              <w:left w:val="nil"/>
              <w:bottom w:val="single" w:sz="4" w:space="0" w:color="auto"/>
              <w:right w:val="single" w:sz="8" w:space="0" w:color="auto"/>
            </w:tcBorders>
            <w:shd w:val="clear" w:color="auto" w:fill="auto"/>
            <w:vAlign w:val="center"/>
            <w:hideMark/>
          </w:tcPr>
          <w:p w14:paraId="1DC548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2 027 187,04</w:t>
            </w:r>
          </w:p>
        </w:tc>
        <w:tc>
          <w:tcPr>
            <w:tcW w:w="1418" w:type="dxa"/>
            <w:tcBorders>
              <w:top w:val="nil"/>
              <w:left w:val="nil"/>
              <w:bottom w:val="single" w:sz="4" w:space="0" w:color="auto"/>
              <w:right w:val="single" w:sz="8" w:space="0" w:color="auto"/>
            </w:tcBorders>
            <w:shd w:val="clear" w:color="auto" w:fill="auto"/>
            <w:vAlign w:val="center"/>
            <w:hideMark/>
          </w:tcPr>
          <w:p w14:paraId="348177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937 678,25</w:t>
            </w:r>
          </w:p>
        </w:tc>
      </w:tr>
      <w:tr w:rsidR="00AA4B74" w:rsidRPr="00FB616F" w14:paraId="4014EA2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980A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64DEE3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B906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63826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2 964 865,29</w:t>
            </w:r>
          </w:p>
        </w:tc>
        <w:tc>
          <w:tcPr>
            <w:tcW w:w="1417" w:type="dxa"/>
            <w:tcBorders>
              <w:top w:val="nil"/>
              <w:left w:val="nil"/>
              <w:bottom w:val="single" w:sz="4" w:space="0" w:color="auto"/>
              <w:right w:val="single" w:sz="8" w:space="0" w:color="auto"/>
            </w:tcBorders>
            <w:shd w:val="clear" w:color="auto" w:fill="auto"/>
            <w:vAlign w:val="center"/>
            <w:hideMark/>
          </w:tcPr>
          <w:p w14:paraId="232A62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2 027 187,04</w:t>
            </w:r>
          </w:p>
        </w:tc>
        <w:tc>
          <w:tcPr>
            <w:tcW w:w="1418" w:type="dxa"/>
            <w:tcBorders>
              <w:top w:val="nil"/>
              <w:left w:val="nil"/>
              <w:bottom w:val="single" w:sz="4" w:space="0" w:color="auto"/>
              <w:right w:val="single" w:sz="8" w:space="0" w:color="auto"/>
            </w:tcBorders>
            <w:shd w:val="clear" w:color="auto" w:fill="auto"/>
            <w:vAlign w:val="center"/>
            <w:hideMark/>
          </w:tcPr>
          <w:p w14:paraId="2C0467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937 678,25</w:t>
            </w:r>
          </w:p>
        </w:tc>
      </w:tr>
      <w:tr w:rsidR="00AA4B74" w:rsidRPr="00FB616F" w14:paraId="6D90CB8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67FD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97B23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04F7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8626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2 200 255,39</w:t>
            </w:r>
          </w:p>
        </w:tc>
        <w:tc>
          <w:tcPr>
            <w:tcW w:w="1417" w:type="dxa"/>
            <w:tcBorders>
              <w:top w:val="nil"/>
              <w:left w:val="nil"/>
              <w:bottom w:val="single" w:sz="4" w:space="0" w:color="auto"/>
              <w:right w:val="single" w:sz="8" w:space="0" w:color="auto"/>
            </w:tcBorders>
            <w:shd w:val="clear" w:color="auto" w:fill="auto"/>
            <w:vAlign w:val="center"/>
            <w:hideMark/>
          </w:tcPr>
          <w:p w14:paraId="4E8C77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1 556 464,98</w:t>
            </w:r>
          </w:p>
        </w:tc>
        <w:tc>
          <w:tcPr>
            <w:tcW w:w="1418" w:type="dxa"/>
            <w:tcBorders>
              <w:top w:val="nil"/>
              <w:left w:val="nil"/>
              <w:bottom w:val="single" w:sz="4" w:space="0" w:color="auto"/>
              <w:right w:val="single" w:sz="8" w:space="0" w:color="auto"/>
            </w:tcBorders>
            <w:shd w:val="clear" w:color="auto" w:fill="auto"/>
            <w:vAlign w:val="center"/>
            <w:hideMark/>
          </w:tcPr>
          <w:p w14:paraId="7DE24C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643 790,41</w:t>
            </w:r>
          </w:p>
        </w:tc>
      </w:tr>
      <w:tr w:rsidR="00AA4B74" w:rsidRPr="00FB616F" w14:paraId="0FF962F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DC3B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9F3DD1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76C8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06FD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764 609,90</w:t>
            </w:r>
          </w:p>
        </w:tc>
        <w:tc>
          <w:tcPr>
            <w:tcW w:w="1417" w:type="dxa"/>
            <w:tcBorders>
              <w:top w:val="nil"/>
              <w:left w:val="nil"/>
              <w:bottom w:val="single" w:sz="4" w:space="0" w:color="auto"/>
              <w:right w:val="single" w:sz="8" w:space="0" w:color="auto"/>
            </w:tcBorders>
            <w:shd w:val="clear" w:color="auto" w:fill="auto"/>
            <w:vAlign w:val="center"/>
            <w:hideMark/>
          </w:tcPr>
          <w:p w14:paraId="123F68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470 722,06</w:t>
            </w:r>
          </w:p>
        </w:tc>
        <w:tc>
          <w:tcPr>
            <w:tcW w:w="1418" w:type="dxa"/>
            <w:tcBorders>
              <w:top w:val="nil"/>
              <w:left w:val="nil"/>
              <w:bottom w:val="single" w:sz="4" w:space="0" w:color="auto"/>
              <w:right w:val="single" w:sz="8" w:space="0" w:color="auto"/>
            </w:tcBorders>
            <w:shd w:val="clear" w:color="auto" w:fill="auto"/>
            <w:vAlign w:val="center"/>
            <w:hideMark/>
          </w:tcPr>
          <w:p w14:paraId="2588E6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293 887,84</w:t>
            </w:r>
          </w:p>
        </w:tc>
      </w:tr>
      <w:tr w:rsidR="00AA4B74" w:rsidRPr="00FB616F" w14:paraId="07974B9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572D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467F4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1B0B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9C6C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100 588 179,04</w:t>
            </w:r>
          </w:p>
        </w:tc>
        <w:tc>
          <w:tcPr>
            <w:tcW w:w="1417" w:type="dxa"/>
            <w:tcBorders>
              <w:top w:val="nil"/>
              <w:left w:val="nil"/>
              <w:bottom w:val="single" w:sz="4" w:space="0" w:color="auto"/>
              <w:right w:val="single" w:sz="8" w:space="0" w:color="auto"/>
            </w:tcBorders>
            <w:shd w:val="clear" w:color="auto" w:fill="auto"/>
            <w:vAlign w:val="center"/>
            <w:hideMark/>
          </w:tcPr>
          <w:p w14:paraId="4EFD42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64 097 837,07</w:t>
            </w:r>
          </w:p>
        </w:tc>
        <w:tc>
          <w:tcPr>
            <w:tcW w:w="1418" w:type="dxa"/>
            <w:tcBorders>
              <w:top w:val="nil"/>
              <w:left w:val="nil"/>
              <w:bottom w:val="single" w:sz="4" w:space="0" w:color="auto"/>
              <w:right w:val="single" w:sz="8" w:space="0" w:color="auto"/>
            </w:tcBorders>
            <w:shd w:val="clear" w:color="auto" w:fill="auto"/>
            <w:vAlign w:val="center"/>
            <w:hideMark/>
          </w:tcPr>
          <w:p w14:paraId="64F0DE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36 490 341,97</w:t>
            </w:r>
          </w:p>
        </w:tc>
      </w:tr>
      <w:tr w:rsidR="00AA4B74" w:rsidRPr="00FB616F" w14:paraId="52A3229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3C0E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4F741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9BEE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1600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100 588 179,04</w:t>
            </w:r>
          </w:p>
        </w:tc>
        <w:tc>
          <w:tcPr>
            <w:tcW w:w="1417" w:type="dxa"/>
            <w:tcBorders>
              <w:top w:val="nil"/>
              <w:left w:val="nil"/>
              <w:bottom w:val="single" w:sz="4" w:space="0" w:color="auto"/>
              <w:right w:val="single" w:sz="8" w:space="0" w:color="auto"/>
            </w:tcBorders>
            <w:shd w:val="clear" w:color="auto" w:fill="auto"/>
            <w:vAlign w:val="center"/>
            <w:hideMark/>
          </w:tcPr>
          <w:p w14:paraId="3821A7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64 097 837,07</w:t>
            </w:r>
          </w:p>
        </w:tc>
        <w:tc>
          <w:tcPr>
            <w:tcW w:w="1418" w:type="dxa"/>
            <w:tcBorders>
              <w:top w:val="nil"/>
              <w:left w:val="nil"/>
              <w:bottom w:val="single" w:sz="4" w:space="0" w:color="auto"/>
              <w:right w:val="single" w:sz="8" w:space="0" w:color="auto"/>
            </w:tcBorders>
            <w:shd w:val="clear" w:color="auto" w:fill="auto"/>
            <w:vAlign w:val="center"/>
            <w:hideMark/>
          </w:tcPr>
          <w:p w14:paraId="7E3502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36 490 341,97</w:t>
            </w:r>
          </w:p>
        </w:tc>
      </w:tr>
      <w:tr w:rsidR="00AA4B74" w:rsidRPr="00FB616F" w14:paraId="7D6E6D1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72EB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6EC61A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FD89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8451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655 058,96</w:t>
            </w:r>
          </w:p>
        </w:tc>
        <w:tc>
          <w:tcPr>
            <w:tcW w:w="1417" w:type="dxa"/>
            <w:tcBorders>
              <w:top w:val="nil"/>
              <w:left w:val="nil"/>
              <w:bottom w:val="single" w:sz="4" w:space="0" w:color="auto"/>
              <w:right w:val="single" w:sz="8" w:space="0" w:color="auto"/>
            </w:tcBorders>
            <w:shd w:val="clear" w:color="auto" w:fill="auto"/>
            <w:vAlign w:val="center"/>
            <w:hideMark/>
          </w:tcPr>
          <w:p w14:paraId="442BE0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639 153,81</w:t>
            </w:r>
          </w:p>
        </w:tc>
        <w:tc>
          <w:tcPr>
            <w:tcW w:w="1418" w:type="dxa"/>
            <w:tcBorders>
              <w:top w:val="nil"/>
              <w:left w:val="nil"/>
              <w:bottom w:val="single" w:sz="4" w:space="0" w:color="auto"/>
              <w:right w:val="single" w:sz="8" w:space="0" w:color="auto"/>
            </w:tcBorders>
            <w:shd w:val="clear" w:color="auto" w:fill="auto"/>
            <w:vAlign w:val="center"/>
            <w:hideMark/>
          </w:tcPr>
          <w:p w14:paraId="625BF9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15 905,15</w:t>
            </w:r>
          </w:p>
        </w:tc>
      </w:tr>
      <w:tr w:rsidR="00AA4B74" w:rsidRPr="00FB616F" w14:paraId="2530B573"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5C17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380BA9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71E9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07F8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1 518 839,48</w:t>
            </w:r>
          </w:p>
        </w:tc>
        <w:tc>
          <w:tcPr>
            <w:tcW w:w="1417" w:type="dxa"/>
            <w:tcBorders>
              <w:top w:val="nil"/>
              <w:left w:val="nil"/>
              <w:bottom w:val="single" w:sz="4" w:space="0" w:color="auto"/>
              <w:right w:val="single" w:sz="8" w:space="0" w:color="auto"/>
            </w:tcBorders>
            <w:shd w:val="clear" w:color="auto" w:fill="auto"/>
            <w:vAlign w:val="center"/>
            <w:hideMark/>
          </w:tcPr>
          <w:p w14:paraId="67D690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1 517 174,00</w:t>
            </w:r>
          </w:p>
        </w:tc>
        <w:tc>
          <w:tcPr>
            <w:tcW w:w="1418" w:type="dxa"/>
            <w:tcBorders>
              <w:top w:val="nil"/>
              <w:left w:val="nil"/>
              <w:bottom w:val="single" w:sz="4" w:space="0" w:color="auto"/>
              <w:right w:val="single" w:sz="8" w:space="0" w:color="auto"/>
            </w:tcBorders>
            <w:shd w:val="clear" w:color="auto" w:fill="auto"/>
            <w:vAlign w:val="center"/>
            <w:hideMark/>
          </w:tcPr>
          <w:p w14:paraId="2D6560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1 665,48</w:t>
            </w:r>
          </w:p>
        </w:tc>
      </w:tr>
      <w:tr w:rsidR="00AA4B74" w:rsidRPr="00FB616F" w14:paraId="0E2FC0F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ADC8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DF895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7DC5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0596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84 621 648,65</w:t>
            </w:r>
          </w:p>
        </w:tc>
        <w:tc>
          <w:tcPr>
            <w:tcW w:w="1417" w:type="dxa"/>
            <w:tcBorders>
              <w:top w:val="nil"/>
              <w:left w:val="nil"/>
              <w:bottom w:val="single" w:sz="4" w:space="0" w:color="auto"/>
              <w:right w:val="single" w:sz="8" w:space="0" w:color="auto"/>
            </w:tcBorders>
            <w:shd w:val="clear" w:color="auto" w:fill="auto"/>
            <w:vAlign w:val="center"/>
            <w:hideMark/>
          </w:tcPr>
          <w:p w14:paraId="197D9D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48 882 165,10</w:t>
            </w:r>
          </w:p>
        </w:tc>
        <w:tc>
          <w:tcPr>
            <w:tcW w:w="1418" w:type="dxa"/>
            <w:tcBorders>
              <w:top w:val="nil"/>
              <w:left w:val="nil"/>
              <w:bottom w:val="single" w:sz="4" w:space="0" w:color="auto"/>
              <w:right w:val="single" w:sz="8" w:space="0" w:color="auto"/>
            </w:tcBorders>
            <w:shd w:val="clear" w:color="auto" w:fill="auto"/>
            <w:vAlign w:val="center"/>
            <w:hideMark/>
          </w:tcPr>
          <w:p w14:paraId="02FF10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35 739 483,55</w:t>
            </w:r>
          </w:p>
        </w:tc>
      </w:tr>
      <w:tr w:rsidR="00AA4B74" w:rsidRPr="00FB616F" w14:paraId="6FCF5EF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09E6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6BE32E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77D7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9A9D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13 792 631,95</w:t>
            </w:r>
          </w:p>
        </w:tc>
        <w:tc>
          <w:tcPr>
            <w:tcW w:w="1417" w:type="dxa"/>
            <w:tcBorders>
              <w:top w:val="nil"/>
              <w:left w:val="nil"/>
              <w:bottom w:val="single" w:sz="4" w:space="0" w:color="auto"/>
              <w:right w:val="single" w:sz="8" w:space="0" w:color="auto"/>
            </w:tcBorders>
            <w:shd w:val="clear" w:color="auto" w:fill="auto"/>
            <w:vAlign w:val="center"/>
            <w:hideMark/>
          </w:tcPr>
          <w:p w14:paraId="03862B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13 059 344,16</w:t>
            </w:r>
          </w:p>
        </w:tc>
        <w:tc>
          <w:tcPr>
            <w:tcW w:w="1418" w:type="dxa"/>
            <w:tcBorders>
              <w:top w:val="nil"/>
              <w:left w:val="nil"/>
              <w:bottom w:val="single" w:sz="4" w:space="0" w:color="auto"/>
              <w:right w:val="single" w:sz="8" w:space="0" w:color="auto"/>
            </w:tcBorders>
            <w:shd w:val="clear" w:color="auto" w:fill="auto"/>
            <w:vAlign w:val="center"/>
            <w:hideMark/>
          </w:tcPr>
          <w:p w14:paraId="4D37C6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733 287,79</w:t>
            </w:r>
          </w:p>
        </w:tc>
      </w:tr>
      <w:tr w:rsidR="00AA4B74" w:rsidRPr="00FB616F" w14:paraId="58EE514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7A95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56D487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5074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9029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3 503 086,21</w:t>
            </w:r>
          </w:p>
        </w:tc>
        <w:tc>
          <w:tcPr>
            <w:tcW w:w="1417" w:type="dxa"/>
            <w:tcBorders>
              <w:top w:val="nil"/>
              <w:left w:val="nil"/>
              <w:bottom w:val="single" w:sz="4" w:space="0" w:color="auto"/>
              <w:right w:val="single" w:sz="8" w:space="0" w:color="auto"/>
            </w:tcBorders>
            <w:shd w:val="clear" w:color="auto" w:fill="auto"/>
            <w:vAlign w:val="center"/>
            <w:hideMark/>
          </w:tcPr>
          <w:p w14:paraId="5CA66F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3 331 477,68</w:t>
            </w:r>
          </w:p>
        </w:tc>
        <w:tc>
          <w:tcPr>
            <w:tcW w:w="1418" w:type="dxa"/>
            <w:tcBorders>
              <w:top w:val="nil"/>
              <w:left w:val="nil"/>
              <w:bottom w:val="single" w:sz="4" w:space="0" w:color="auto"/>
              <w:right w:val="single" w:sz="8" w:space="0" w:color="auto"/>
            </w:tcBorders>
            <w:shd w:val="clear" w:color="auto" w:fill="auto"/>
            <w:vAlign w:val="center"/>
            <w:hideMark/>
          </w:tcPr>
          <w:p w14:paraId="7800FC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171 608,53</w:t>
            </w:r>
          </w:p>
        </w:tc>
      </w:tr>
      <w:tr w:rsidR="00AA4B74" w:rsidRPr="00FB616F" w14:paraId="2B74FCA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B216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501B94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2492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F0CCC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3 503 086,21</w:t>
            </w:r>
          </w:p>
        </w:tc>
        <w:tc>
          <w:tcPr>
            <w:tcW w:w="1417" w:type="dxa"/>
            <w:tcBorders>
              <w:top w:val="nil"/>
              <w:left w:val="nil"/>
              <w:bottom w:val="single" w:sz="4" w:space="0" w:color="auto"/>
              <w:right w:val="single" w:sz="8" w:space="0" w:color="auto"/>
            </w:tcBorders>
            <w:shd w:val="clear" w:color="auto" w:fill="auto"/>
            <w:vAlign w:val="center"/>
            <w:hideMark/>
          </w:tcPr>
          <w:p w14:paraId="79138C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3 331 477,68</w:t>
            </w:r>
          </w:p>
        </w:tc>
        <w:tc>
          <w:tcPr>
            <w:tcW w:w="1418" w:type="dxa"/>
            <w:tcBorders>
              <w:top w:val="nil"/>
              <w:left w:val="nil"/>
              <w:bottom w:val="single" w:sz="4" w:space="0" w:color="auto"/>
              <w:right w:val="single" w:sz="8" w:space="0" w:color="auto"/>
            </w:tcBorders>
            <w:shd w:val="clear" w:color="auto" w:fill="auto"/>
            <w:vAlign w:val="center"/>
            <w:hideMark/>
          </w:tcPr>
          <w:p w14:paraId="7DFE9A5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171 608,53</w:t>
            </w:r>
          </w:p>
        </w:tc>
      </w:tr>
      <w:tr w:rsidR="00AA4B74" w:rsidRPr="00FB616F" w14:paraId="5CA5031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0DCA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2622E6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F03F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000 0701 0710007190 851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C568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3 462 434,36</w:t>
            </w:r>
          </w:p>
        </w:tc>
        <w:tc>
          <w:tcPr>
            <w:tcW w:w="1417" w:type="dxa"/>
            <w:tcBorders>
              <w:top w:val="nil"/>
              <w:left w:val="nil"/>
              <w:bottom w:val="single" w:sz="4" w:space="0" w:color="auto"/>
              <w:right w:val="single" w:sz="8" w:space="0" w:color="auto"/>
            </w:tcBorders>
            <w:shd w:val="clear" w:color="auto" w:fill="auto"/>
            <w:vAlign w:val="center"/>
            <w:hideMark/>
          </w:tcPr>
          <w:p w14:paraId="7A52DA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3 297 662,62</w:t>
            </w:r>
          </w:p>
        </w:tc>
        <w:tc>
          <w:tcPr>
            <w:tcW w:w="1418" w:type="dxa"/>
            <w:tcBorders>
              <w:top w:val="nil"/>
              <w:left w:val="nil"/>
              <w:bottom w:val="single" w:sz="4" w:space="0" w:color="auto"/>
              <w:right w:val="single" w:sz="8" w:space="0" w:color="auto"/>
            </w:tcBorders>
            <w:shd w:val="clear" w:color="auto" w:fill="auto"/>
            <w:vAlign w:val="center"/>
            <w:hideMark/>
          </w:tcPr>
          <w:p w14:paraId="578D23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164 771,74</w:t>
            </w:r>
          </w:p>
        </w:tc>
      </w:tr>
      <w:tr w:rsidR="00AA4B74" w:rsidRPr="00FB616F" w14:paraId="1001435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7459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278FF8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2B55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E8290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23 400,00</w:t>
            </w:r>
          </w:p>
        </w:tc>
        <w:tc>
          <w:tcPr>
            <w:tcW w:w="1417" w:type="dxa"/>
            <w:tcBorders>
              <w:top w:val="nil"/>
              <w:left w:val="nil"/>
              <w:bottom w:val="single" w:sz="4" w:space="0" w:color="auto"/>
              <w:right w:val="single" w:sz="8" w:space="0" w:color="auto"/>
            </w:tcBorders>
            <w:shd w:val="clear" w:color="auto" w:fill="auto"/>
            <w:vAlign w:val="center"/>
            <w:hideMark/>
          </w:tcPr>
          <w:p w14:paraId="21F284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17 400,00</w:t>
            </w:r>
          </w:p>
        </w:tc>
        <w:tc>
          <w:tcPr>
            <w:tcW w:w="1418" w:type="dxa"/>
            <w:tcBorders>
              <w:top w:val="nil"/>
              <w:left w:val="nil"/>
              <w:bottom w:val="single" w:sz="4" w:space="0" w:color="auto"/>
              <w:right w:val="single" w:sz="8" w:space="0" w:color="auto"/>
            </w:tcBorders>
            <w:shd w:val="clear" w:color="auto" w:fill="auto"/>
            <w:vAlign w:val="center"/>
            <w:hideMark/>
          </w:tcPr>
          <w:p w14:paraId="6FCFBF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6 000,00</w:t>
            </w:r>
          </w:p>
        </w:tc>
      </w:tr>
      <w:tr w:rsidR="00AA4B74" w:rsidRPr="00FB616F" w14:paraId="1302583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80BB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34AC53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1BBB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000 0701 0710007190 853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CF058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17 251,85</w:t>
            </w:r>
          </w:p>
        </w:tc>
        <w:tc>
          <w:tcPr>
            <w:tcW w:w="1417" w:type="dxa"/>
            <w:tcBorders>
              <w:top w:val="nil"/>
              <w:left w:val="nil"/>
              <w:bottom w:val="single" w:sz="4" w:space="0" w:color="auto"/>
              <w:right w:val="single" w:sz="8" w:space="0" w:color="auto"/>
            </w:tcBorders>
            <w:shd w:val="clear" w:color="auto" w:fill="auto"/>
            <w:vAlign w:val="center"/>
            <w:hideMark/>
          </w:tcPr>
          <w:p w14:paraId="7B896F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16 415,06</w:t>
            </w:r>
          </w:p>
        </w:tc>
        <w:tc>
          <w:tcPr>
            <w:tcW w:w="1418" w:type="dxa"/>
            <w:tcBorders>
              <w:top w:val="nil"/>
              <w:left w:val="nil"/>
              <w:bottom w:val="single" w:sz="4" w:space="0" w:color="auto"/>
              <w:right w:val="single" w:sz="8" w:space="0" w:color="auto"/>
            </w:tcBorders>
            <w:shd w:val="clear" w:color="auto" w:fill="auto"/>
            <w:vAlign w:val="center"/>
            <w:hideMark/>
          </w:tcPr>
          <w:p w14:paraId="628492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836,79</w:t>
            </w:r>
          </w:p>
        </w:tc>
      </w:tr>
      <w:tr w:rsidR="00AA4B74" w:rsidRPr="00FB616F" w14:paraId="07FCFC2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FDFC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по внешкольной работе с детьми</w:t>
            </w:r>
          </w:p>
        </w:tc>
        <w:tc>
          <w:tcPr>
            <w:tcW w:w="601" w:type="dxa"/>
            <w:tcBorders>
              <w:top w:val="nil"/>
              <w:left w:val="nil"/>
              <w:bottom w:val="single" w:sz="4" w:space="0" w:color="auto"/>
              <w:right w:val="single" w:sz="8" w:space="0" w:color="auto"/>
            </w:tcBorders>
            <w:shd w:val="clear" w:color="auto" w:fill="auto"/>
            <w:vAlign w:val="center"/>
            <w:hideMark/>
          </w:tcPr>
          <w:p w14:paraId="39D0B7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2EBA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000 0701 0710007490 000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AFE1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1 371 814,62</w:t>
            </w:r>
          </w:p>
        </w:tc>
        <w:tc>
          <w:tcPr>
            <w:tcW w:w="1417" w:type="dxa"/>
            <w:tcBorders>
              <w:top w:val="nil"/>
              <w:left w:val="nil"/>
              <w:bottom w:val="single" w:sz="4" w:space="0" w:color="auto"/>
              <w:right w:val="single" w:sz="8" w:space="0" w:color="auto"/>
            </w:tcBorders>
            <w:shd w:val="clear" w:color="auto" w:fill="auto"/>
            <w:vAlign w:val="center"/>
            <w:hideMark/>
          </w:tcPr>
          <w:p w14:paraId="547BAC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1 195 664,69</w:t>
            </w:r>
          </w:p>
        </w:tc>
        <w:tc>
          <w:tcPr>
            <w:tcW w:w="1418" w:type="dxa"/>
            <w:tcBorders>
              <w:top w:val="nil"/>
              <w:left w:val="nil"/>
              <w:bottom w:val="single" w:sz="4" w:space="0" w:color="auto"/>
              <w:right w:val="single" w:sz="8" w:space="0" w:color="auto"/>
            </w:tcBorders>
            <w:shd w:val="clear" w:color="auto" w:fill="auto"/>
            <w:vAlign w:val="center"/>
            <w:hideMark/>
          </w:tcPr>
          <w:p w14:paraId="27A1DF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176 149,93</w:t>
            </w:r>
          </w:p>
        </w:tc>
      </w:tr>
      <w:tr w:rsidR="00AA4B74" w:rsidRPr="00FB616F" w14:paraId="3BEEE915"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6310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668A78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3CAE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000 0701 0710007490 100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099C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1 371 814,62</w:t>
            </w:r>
          </w:p>
        </w:tc>
        <w:tc>
          <w:tcPr>
            <w:tcW w:w="1417" w:type="dxa"/>
            <w:tcBorders>
              <w:top w:val="nil"/>
              <w:left w:val="nil"/>
              <w:bottom w:val="single" w:sz="4" w:space="0" w:color="auto"/>
              <w:right w:val="single" w:sz="8" w:space="0" w:color="auto"/>
            </w:tcBorders>
            <w:shd w:val="clear" w:color="auto" w:fill="auto"/>
            <w:vAlign w:val="center"/>
            <w:hideMark/>
          </w:tcPr>
          <w:p w14:paraId="03BB1C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1 195 664,69</w:t>
            </w:r>
          </w:p>
        </w:tc>
        <w:tc>
          <w:tcPr>
            <w:tcW w:w="1418" w:type="dxa"/>
            <w:tcBorders>
              <w:top w:val="nil"/>
              <w:left w:val="nil"/>
              <w:bottom w:val="single" w:sz="4" w:space="0" w:color="auto"/>
              <w:right w:val="single" w:sz="8" w:space="0" w:color="auto"/>
            </w:tcBorders>
            <w:shd w:val="clear" w:color="auto" w:fill="auto"/>
            <w:vAlign w:val="center"/>
            <w:hideMark/>
          </w:tcPr>
          <w:p w14:paraId="3C4847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176 149,93</w:t>
            </w:r>
          </w:p>
        </w:tc>
      </w:tr>
      <w:tr w:rsidR="00AA4B74" w:rsidRPr="00FB616F" w14:paraId="0E63EE0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70AF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8FD6E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8F6D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000 0701 0710007490 110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66FE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1 371 814,62</w:t>
            </w:r>
          </w:p>
        </w:tc>
        <w:tc>
          <w:tcPr>
            <w:tcW w:w="1417" w:type="dxa"/>
            <w:tcBorders>
              <w:top w:val="nil"/>
              <w:left w:val="nil"/>
              <w:bottom w:val="single" w:sz="4" w:space="0" w:color="auto"/>
              <w:right w:val="single" w:sz="8" w:space="0" w:color="auto"/>
            </w:tcBorders>
            <w:shd w:val="clear" w:color="auto" w:fill="auto"/>
            <w:vAlign w:val="center"/>
            <w:hideMark/>
          </w:tcPr>
          <w:p w14:paraId="144F2A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1 195 664,69</w:t>
            </w:r>
          </w:p>
        </w:tc>
        <w:tc>
          <w:tcPr>
            <w:tcW w:w="1418" w:type="dxa"/>
            <w:tcBorders>
              <w:top w:val="nil"/>
              <w:left w:val="nil"/>
              <w:bottom w:val="single" w:sz="4" w:space="0" w:color="auto"/>
              <w:right w:val="single" w:sz="8" w:space="0" w:color="auto"/>
            </w:tcBorders>
            <w:shd w:val="clear" w:color="auto" w:fill="auto"/>
            <w:vAlign w:val="center"/>
            <w:hideMark/>
          </w:tcPr>
          <w:p w14:paraId="3C1BB7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176 149,93</w:t>
            </w:r>
          </w:p>
        </w:tc>
      </w:tr>
      <w:tr w:rsidR="00AA4B74" w:rsidRPr="00FB616F" w14:paraId="27587A2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B04B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843D0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B51B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000 0701 0710007490 111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E35F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1 053 622,98</w:t>
            </w:r>
          </w:p>
        </w:tc>
        <w:tc>
          <w:tcPr>
            <w:tcW w:w="1417" w:type="dxa"/>
            <w:tcBorders>
              <w:top w:val="nil"/>
              <w:left w:val="nil"/>
              <w:bottom w:val="single" w:sz="4" w:space="0" w:color="auto"/>
              <w:right w:val="single" w:sz="8" w:space="0" w:color="auto"/>
            </w:tcBorders>
            <w:shd w:val="clear" w:color="auto" w:fill="auto"/>
            <w:vAlign w:val="center"/>
            <w:hideMark/>
          </w:tcPr>
          <w:p w14:paraId="7FE42D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918 329,61</w:t>
            </w:r>
          </w:p>
        </w:tc>
        <w:tc>
          <w:tcPr>
            <w:tcW w:w="1418" w:type="dxa"/>
            <w:tcBorders>
              <w:top w:val="nil"/>
              <w:left w:val="nil"/>
              <w:bottom w:val="single" w:sz="4" w:space="0" w:color="auto"/>
              <w:right w:val="single" w:sz="8" w:space="0" w:color="auto"/>
            </w:tcBorders>
            <w:shd w:val="clear" w:color="auto" w:fill="auto"/>
            <w:vAlign w:val="center"/>
            <w:hideMark/>
          </w:tcPr>
          <w:p w14:paraId="6FA1A5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135 293,37</w:t>
            </w:r>
          </w:p>
        </w:tc>
      </w:tr>
      <w:tr w:rsidR="00AA4B74" w:rsidRPr="00FB616F" w14:paraId="6B167FC1"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53B8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ECBDB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B08D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000 0701 0710007490 119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93507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318 191,64</w:t>
            </w:r>
          </w:p>
        </w:tc>
        <w:tc>
          <w:tcPr>
            <w:tcW w:w="1417" w:type="dxa"/>
            <w:tcBorders>
              <w:top w:val="nil"/>
              <w:left w:val="nil"/>
              <w:bottom w:val="single" w:sz="4" w:space="0" w:color="auto"/>
              <w:right w:val="single" w:sz="8" w:space="0" w:color="auto"/>
            </w:tcBorders>
            <w:shd w:val="clear" w:color="auto" w:fill="auto"/>
            <w:vAlign w:val="center"/>
            <w:hideMark/>
          </w:tcPr>
          <w:p w14:paraId="425DD5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277 335,08</w:t>
            </w:r>
          </w:p>
        </w:tc>
        <w:tc>
          <w:tcPr>
            <w:tcW w:w="1418" w:type="dxa"/>
            <w:tcBorders>
              <w:top w:val="nil"/>
              <w:left w:val="nil"/>
              <w:bottom w:val="single" w:sz="4" w:space="0" w:color="auto"/>
              <w:right w:val="single" w:sz="8" w:space="0" w:color="auto"/>
            </w:tcBorders>
            <w:shd w:val="clear" w:color="auto" w:fill="auto"/>
            <w:vAlign w:val="center"/>
            <w:hideMark/>
          </w:tcPr>
          <w:p w14:paraId="24D06D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40 856,56</w:t>
            </w:r>
          </w:p>
        </w:tc>
      </w:tr>
      <w:tr w:rsidR="00AA4B74" w:rsidRPr="00FB616F" w14:paraId="37C0F82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2FFA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основных общеобразовательных программ дошкольного образования в муниципальных образовательных организациях</w:t>
            </w:r>
          </w:p>
        </w:tc>
        <w:tc>
          <w:tcPr>
            <w:tcW w:w="601" w:type="dxa"/>
            <w:tcBorders>
              <w:top w:val="nil"/>
              <w:left w:val="nil"/>
              <w:bottom w:val="single" w:sz="4" w:space="0" w:color="auto"/>
              <w:right w:val="single" w:sz="8" w:space="0" w:color="auto"/>
            </w:tcBorders>
            <w:shd w:val="clear" w:color="auto" w:fill="auto"/>
            <w:vAlign w:val="center"/>
            <w:hideMark/>
          </w:tcPr>
          <w:p w14:paraId="20B1EB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AAA0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0DDA8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200 275 091,21</w:t>
            </w:r>
          </w:p>
        </w:tc>
        <w:tc>
          <w:tcPr>
            <w:tcW w:w="1417" w:type="dxa"/>
            <w:tcBorders>
              <w:top w:val="nil"/>
              <w:left w:val="nil"/>
              <w:bottom w:val="single" w:sz="4" w:space="0" w:color="auto"/>
              <w:right w:val="single" w:sz="8" w:space="0" w:color="auto"/>
            </w:tcBorders>
            <w:shd w:val="clear" w:color="auto" w:fill="auto"/>
            <w:vAlign w:val="center"/>
            <w:hideMark/>
          </w:tcPr>
          <w:p w14:paraId="52930C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176 420 373,09</w:t>
            </w:r>
          </w:p>
        </w:tc>
        <w:tc>
          <w:tcPr>
            <w:tcW w:w="1418" w:type="dxa"/>
            <w:tcBorders>
              <w:top w:val="nil"/>
              <w:left w:val="nil"/>
              <w:bottom w:val="single" w:sz="4" w:space="0" w:color="auto"/>
              <w:right w:val="single" w:sz="8" w:space="0" w:color="auto"/>
            </w:tcBorders>
            <w:shd w:val="clear" w:color="auto" w:fill="auto"/>
            <w:vAlign w:val="center"/>
            <w:hideMark/>
          </w:tcPr>
          <w:p w14:paraId="6E4DBF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23 854 718,12</w:t>
            </w:r>
          </w:p>
        </w:tc>
      </w:tr>
      <w:tr w:rsidR="00AA4B74" w:rsidRPr="00FB616F" w14:paraId="1AB809A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FC78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70A70D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AE99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3FEC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198 379 391,21</w:t>
            </w:r>
          </w:p>
        </w:tc>
        <w:tc>
          <w:tcPr>
            <w:tcW w:w="1417" w:type="dxa"/>
            <w:tcBorders>
              <w:top w:val="nil"/>
              <w:left w:val="nil"/>
              <w:bottom w:val="single" w:sz="4" w:space="0" w:color="auto"/>
              <w:right w:val="single" w:sz="8" w:space="0" w:color="auto"/>
            </w:tcBorders>
            <w:shd w:val="clear" w:color="auto" w:fill="auto"/>
            <w:vAlign w:val="center"/>
            <w:hideMark/>
          </w:tcPr>
          <w:p w14:paraId="6B6642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174 524 674,09</w:t>
            </w:r>
          </w:p>
        </w:tc>
        <w:tc>
          <w:tcPr>
            <w:tcW w:w="1418" w:type="dxa"/>
            <w:tcBorders>
              <w:top w:val="nil"/>
              <w:left w:val="nil"/>
              <w:bottom w:val="single" w:sz="4" w:space="0" w:color="auto"/>
              <w:right w:val="single" w:sz="8" w:space="0" w:color="auto"/>
            </w:tcBorders>
            <w:shd w:val="clear" w:color="auto" w:fill="auto"/>
            <w:vAlign w:val="center"/>
            <w:hideMark/>
          </w:tcPr>
          <w:p w14:paraId="4D1E33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23 854 717,12</w:t>
            </w:r>
          </w:p>
        </w:tc>
      </w:tr>
      <w:tr w:rsidR="00AA4B74" w:rsidRPr="00FB616F" w14:paraId="6A4A539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568B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02268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0D79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F2D5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198 379 391,21</w:t>
            </w:r>
          </w:p>
        </w:tc>
        <w:tc>
          <w:tcPr>
            <w:tcW w:w="1417" w:type="dxa"/>
            <w:tcBorders>
              <w:top w:val="nil"/>
              <w:left w:val="nil"/>
              <w:bottom w:val="single" w:sz="4" w:space="0" w:color="auto"/>
              <w:right w:val="single" w:sz="8" w:space="0" w:color="auto"/>
            </w:tcBorders>
            <w:shd w:val="clear" w:color="auto" w:fill="auto"/>
            <w:vAlign w:val="center"/>
            <w:hideMark/>
          </w:tcPr>
          <w:p w14:paraId="2CEB58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174 524 674,09</w:t>
            </w:r>
          </w:p>
        </w:tc>
        <w:tc>
          <w:tcPr>
            <w:tcW w:w="1418" w:type="dxa"/>
            <w:tcBorders>
              <w:top w:val="nil"/>
              <w:left w:val="nil"/>
              <w:bottom w:val="single" w:sz="4" w:space="0" w:color="auto"/>
              <w:right w:val="single" w:sz="8" w:space="0" w:color="auto"/>
            </w:tcBorders>
            <w:shd w:val="clear" w:color="auto" w:fill="auto"/>
            <w:vAlign w:val="center"/>
            <w:hideMark/>
          </w:tcPr>
          <w:p w14:paraId="5BA880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23 854 717,12</w:t>
            </w:r>
          </w:p>
        </w:tc>
      </w:tr>
      <w:tr w:rsidR="00AA4B74" w:rsidRPr="00FB616F" w14:paraId="3B09A15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7634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1CAFD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79A5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C881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152 689 885,43</w:t>
            </w:r>
          </w:p>
        </w:tc>
        <w:tc>
          <w:tcPr>
            <w:tcW w:w="1417" w:type="dxa"/>
            <w:tcBorders>
              <w:top w:val="nil"/>
              <w:left w:val="nil"/>
              <w:bottom w:val="single" w:sz="4" w:space="0" w:color="auto"/>
              <w:right w:val="single" w:sz="8" w:space="0" w:color="auto"/>
            </w:tcBorders>
            <w:shd w:val="clear" w:color="auto" w:fill="auto"/>
            <w:vAlign w:val="center"/>
            <w:hideMark/>
          </w:tcPr>
          <w:p w14:paraId="131CDA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134 321 381,81</w:t>
            </w:r>
          </w:p>
        </w:tc>
        <w:tc>
          <w:tcPr>
            <w:tcW w:w="1418" w:type="dxa"/>
            <w:tcBorders>
              <w:top w:val="nil"/>
              <w:left w:val="nil"/>
              <w:bottom w:val="single" w:sz="4" w:space="0" w:color="auto"/>
              <w:right w:val="single" w:sz="8" w:space="0" w:color="auto"/>
            </w:tcBorders>
            <w:shd w:val="clear" w:color="auto" w:fill="auto"/>
            <w:vAlign w:val="center"/>
            <w:hideMark/>
          </w:tcPr>
          <w:p w14:paraId="54ED9F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18 368 503,62</w:t>
            </w:r>
          </w:p>
        </w:tc>
      </w:tr>
      <w:tr w:rsidR="00AA4B74" w:rsidRPr="00FB616F" w14:paraId="31F1992A"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8050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49509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8B7C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32E6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45 689 505,78</w:t>
            </w:r>
          </w:p>
        </w:tc>
        <w:tc>
          <w:tcPr>
            <w:tcW w:w="1417" w:type="dxa"/>
            <w:tcBorders>
              <w:top w:val="nil"/>
              <w:left w:val="nil"/>
              <w:bottom w:val="single" w:sz="4" w:space="0" w:color="auto"/>
              <w:right w:val="single" w:sz="8" w:space="0" w:color="auto"/>
            </w:tcBorders>
            <w:shd w:val="clear" w:color="auto" w:fill="auto"/>
            <w:vAlign w:val="center"/>
            <w:hideMark/>
          </w:tcPr>
          <w:p w14:paraId="79CB47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40 203 292,28</w:t>
            </w:r>
          </w:p>
        </w:tc>
        <w:tc>
          <w:tcPr>
            <w:tcW w:w="1418" w:type="dxa"/>
            <w:tcBorders>
              <w:top w:val="nil"/>
              <w:left w:val="nil"/>
              <w:bottom w:val="single" w:sz="4" w:space="0" w:color="auto"/>
              <w:right w:val="single" w:sz="8" w:space="0" w:color="auto"/>
            </w:tcBorders>
            <w:shd w:val="clear" w:color="auto" w:fill="auto"/>
            <w:vAlign w:val="center"/>
            <w:hideMark/>
          </w:tcPr>
          <w:p w14:paraId="068EDE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5 486 213,50</w:t>
            </w:r>
          </w:p>
        </w:tc>
      </w:tr>
      <w:tr w:rsidR="00AA4B74" w:rsidRPr="00FB616F" w14:paraId="15A98D8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8DBE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4D2BB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6187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86E2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1 895 700,00</w:t>
            </w:r>
          </w:p>
        </w:tc>
        <w:tc>
          <w:tcPr>
            <w:tcW w:w="1417" w:type="dxa"/>
            <w:tcBorders>
              <w:top w:val="nil"/>
              <w:left w:val="nil"/>
              <w:bottom w:val="single" w:sz="4" w:space="0" w:color="auto"/>
              <w:right w:val="single" w:sz="8" w:space="0" w:color="auto"/>
            </w:tcBorders>
            <w:shd w:val="clear" w:color="auto" w:fill="auto"/>
            <w:vAlign w:val="center"/>
            <w:hideMark/>
          </w:tcPr>
          <w:p w14:paraId="249AEE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1 895 699,00</w:t>
            </w:r>
          </w:p>
        </w:tc>
        <w:tc>
          <w:tcPr>
            <w:tcW w:w="1418" w:type="dxa"/>
            <w:tcBorders>
              <w:top w:val="nil"/>
              <w:left w:val="nil"/>
              <w:bottom w:val="single" w:sz="4" w:space="0" w:color="auto"/>
              <w:right w:val="single" w:sz="8" w:space="0" w:color="auto"/>
            </w:tcBorders>
            <w:shd w:val="clear" w:color="auto" w:fill="auto"/>
            <w:vAlign w:val="center"/>
            <w:hideMark/>
          </w:tcPr>
          <w:p w14:paraId="66CB05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w:t>
            </w:r>
          </w:p>
        </w:tc>
      </w:tr>
      <w:tr w:rsidR="00AA4B74" w:rsidRPr="00FB616F" w14:paraId="27DDDD5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A7D6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5E47C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8DD9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E463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1 895 700,00</w:t>
            </w:r>
          </w:p>
        </w:tc>
        <w:tc>
          <w:tcPr>
            <w:tcW w:w="1417" w:type="dxa"/>
            <w:tcBorders>
              <w:top w:val="nil"/>
              <w:left w:val="nil"/>
              <w:bottom w:val="single" w:sz="4" w:space="0" w:color="auto"/>
              <w:right w:val="single" w:sz="8" w:space="0" w:color="auto"/>
            </w:tcBorders>
            <w:shd w:val="clear" w:color="auto" w:fill="auto"/>
            <w:vAlign w:val="center"/>
            <w:hideMark/>
          </w:tcPr>
          <w:p w14:paraId="01C101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1 895 699,00</w:t>
            </w:r>
          </w:p>
        </w:tc>
        <w:tc>
          <w:tcPr>
            <w:tcW w:w="1418" w:type="dxa"/>
            <w:tcBorders>
              <w:top w:val="nil"/>
              <w:left w:val="nil"/>
              <w:bottom w:val="single" w:sz="4" w:space="0" w:color="auto"/>
              <w:right w:val="single" w:sz="8" w:space="0" w:color="auto"/>
            </w:tcBorders>
            <w:shd w:val="clear" w:color="auto" w:fill="auto"/>
            <w:vAlign w:val="center"/>
            <w:hideMark/>
          </w:tcPr>
          <w:p w14:paraId="647642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w:t>
            </w:r>
          </w:p>
        </w:tc>
      </w:tr>
      <w:tr w:rsidR="00AA4B74" w:rsidRPr="00FB616F" w14:paraId="42FB501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81D3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609D02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7D04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24CE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566 483,87</w:t>
            </w:r>
          </w:p>
        </w:tc>
        <w:tc>
          <w:tcPr>
            <w:tcW w:w="1417" w:type="dxa"/>
            <w:tcBorders>
              <w:top w:val="nil"/>
              <w:left w:val="nil"/>
              <w:bottom w:val="single" w:sz="4" w:space="0" w:color="auto"/>
              <w:right w:val="single" w:sz="8" w:space="0" w:color="auto"/>
            </w:tcBorders>
            <w:shd w:val="clear" w:color="auto" w:fill="auto"/>
            <w:vAlign w:val="center"/>
            <w:hideMark/>
          </w:tcPr>
          <w:p w14:paraId="4BFF86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566 483,87</w:t>
            </w:r>
          </w:p>
        </w:tc>
        <w:tc>
          <w:tcPr>
            <w:tcW w:w="1418" w:type="dxa"/>
            <w:tcBorders>
              <w:top w:val="nil"/>
              <w:left w:val="nil"/>
              <w:bottom w:val="single" w:sz="4" w:space="0" w:color="auto"/>
              <w:right w:val="single" w:sz="8" w:space="0" w:color="auto"/>
            </w:tcBorders>
            <w:shd w:val="clear" w:color="auto" w:fill="auto"/>
            <w:vAlign w:val="center"/>
            <w:hideMark/>
          </w:tcPr>
          <w:p w14:paraId="24DCBA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7C1EB5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3D4F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127D7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842A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000 0701 0710070110 244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6A4B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1 329 216,13</w:t>
            </w:r>
          </w:p>
        </w:tc>
        <w:tc>
          <w:tcPr>
            <w:tcW w:w="1417" w:type="dxa"/>
            <w:tcBorders>
              <w:top w:val="nil"/>
              <w:left w:val="nil"/>
              <w:bottom w:val="single" w:sz="4" w:space="0" w:color="auto"/>
              <w:right w:val="single" w:sz="8" w:space="0" w:color="auto"/>
            </w:tcBorders>
            <w:shd w:val="clear" w:color="auto" w:fill="auto"/>
            <w:vAlign w:val="center"/>
            <w:hideMark/>
          </w:tcPr>
          <w:p w14:paraId="2DE1DE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1 329 215,13</w:t>
            </w:r>
          </w:p>
        </w:tc>
        <w:tc>
          <w:tcPr>
            <w:tcW w:w="1418" w:type="dxa"/>
            <w:tcBorders>
              <w:top w:val="nil"/>
              <w:left w:val="nil"/>
              <w:bottom w:val="single" w:sz="4" w:space="0" w:color="auto"/>
              <w:right w:val="single" w:sz="8" w:space="0" w:color="auto"/>
            </w:tcBorders>
            <w:shd w:val="clear" w:color="auto" w:fill="auto"/>
            <w:vAlign w:val="center"/>
            <w:hideMark/>
          </w:tcPr>
          <w:p w14:paraId="4D2B78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w:t>
            </w:r>
          </w:p>
        </w:tc>
      </w:tr>
      <w:tr w:rsidR="00AA4B74" w:rsidRPr="00FB616F" w14:paraId="5AF42282"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6DC4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F2639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85A1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99683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59 612 194,96</w:t>
            </w:r>
          </w:p>
        </w:tc>
        <w:tc>
          <w:tcPr>
            <w:tcW w:w="1417" w:type="dxa"/>
            <w:tcBorders>
              <w:top w:val="nil"/>
              <w:left w:val="nil"/>
              <w:bottom w:val="single" w:sz="4" w:space="0" w:color="auto"/>
              <w:right w:val="single" w:sz="8" w:space="0" w:color="auto"/>
            </w:tcBorders>
            <w:shd w:val="clear" w:color="auto" w:fill="auto"/>
            <w:vAlign w:val="center"/>
            <w:hideMark/>
          </w:tcPr>
          <w:p w14:paraId="3E526D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59 247 156,53</w:t>
            </w:r>
          </w:p>
        </w:tc>
        <w:tc>
          <w:tcPr>
            <w:tcW w:w="1418" w:type="dxa"/>
            <w:tcBorders>
              <w:top w:val="nil"/>
              <w:left w:val="nil"/>
              <w:bottom w:val="single" w:sz="4" w:space="0" w:color="auto"/>
              <w:right w:val="single" w:sz="8" w:space="0" w:color="auto"/>
            </w:tcBorders>
            <w:shd w:val="clear" w:color="auto" w:fill="auto"/>
            <w:vAlign w:val="center"/>
            <w:hideMark/>
          </w:tcPr>
          <w:p w14:paraId="7B3929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365 038,43</w:t>
            </w:r>
          </w:p>
        </w:tc>
      </w:tr>
      <w:tr w:rsidR="00AA4B74" w:rsidRPr="00FB616F" w14:paraId="70797A7B"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DCB3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47E728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1633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0C05B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56 246 406,82</w:t>
            </w:r>
          </w:p>
        </w:tc>
        <w:tc>
          <w:tcPr>
            <w:tcW w:w="1417" w:type="dxa"/>
            <w:tcBorders>
              <w:top w:val="nil"/>
              <w:left w:val="nil"/>
              <w:bottom w:val="single" w:sz="4" w:space="0" w:color="auto"/>
              <w:right w:val="single" w:sz="8" w:space="0" w:color="auto"/>
            </w:tcBorders>
            <w:shd w:val="clear" w:color="auto" w:fill="auto"/>
            <w:vAlign w:val="center"/>
            <w:hideMark/>
          </w:tcPr>
          <w:p w14:paraId="3E833B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56 244 156,53</w:t>
            </w:r>
          </w:p>
        </w:tc>
        <w:tc>
          <w:tcPr>
            <w:tcW w:w="1418" w:type="dxa"/>
            <w:tcBorders>
              <w:top w:val="nil"/>
              <w:left w:val="nil"/>
              <w:bottom w:val="single" w:sz="4" w:space="0" w:color="auto"/>
              <w:right w:val="single" w:sz="8" w:space="0" w:color="auto"/>
            </w:tcBorders>
            <w:shd w:val="clear" w:color="auto" w:fill="auto"/>
            <w:vAlign w:val="center"/>
            <w:hideMark/>
          </w:tcPr>
          <w:p w14:paraId="4B8CB7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2 250,29</w:t>
            </w:r>
          </w:p>
        </w:tc>
      </w:tr>
      <w:tr w:rsidR="00AA4B74" w:rsidRPr="00FB616F" w14:paraId="063DBC7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5CAA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0F3DD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8E2D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6B7D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56 246 406,82</w:t>
            </w:r>
          </w:p>
        </w:tc>
        <w:tc>
          <w:tcPr>
            <w:tcW w:w="1417" w:type="dxa"/>
            <w:tcBorders>
              <w:top w:val="nil"/>
              <w:left w:val="nil"/>
              <w:bottom w:val="single" w:sz="4" w:space="0" w:color="auto"/>
              <w:right w:val="single" w:sz="8" w:space="0" w:color="auto"/>
            </w:tcBorders>
            <w:shd w:val="clear" w:color="auto" w:fill="auto"/>
            <w:vAlign w:val="center"/>
            <w:hideMark/>
          </w:tcPr>
          <w:p w14:paraId="51C78F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56 244 156,53</w:t>
            </w:r>
          </w:p>
        </w:tc>
        <w:tc>
          <w:tcPr>
            <w:tcW w:w="1418" w:type="dxa"/>
            <w:tcBorders>
              <w:top w:val="nil"/>
              <w:left w:val="nil"/>
              <w:bottom w:val="single" w:sz="4" w:space="0" w:color="auto"/>
              <w:right w:val="single" w:sz="8" w:space="0" w:color="auto"/>
            </w:tcBorders>
            <w:shd w:val="clear" w:color="auto" w:fill="auto"/>
            <w:vAlign w:val="center"/>
            <w:hideMark/>
          </w:tcPr>
          <w:p w14:paraId="6FE383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2 250,29</w:t>
            </w:r>
          </w:p>
        </w:tc>
      </w:tr>
      <w:tr w:rsidR="00AA4B74" w:rsidRPr="00FB616F" w14:paraId="592FD92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74CA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6093CC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2190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C1A5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43 284 677,95</w:t>
            </w:r>
          </w:p>
        </w:tc>
        <w:tc>
          <w:tcPr>
            <w:tcW w:w="1417" w:type="dxa"/>
            <w:tcBorders>
              <w:top w:val="nil"/>
              <w:left w:val="nil"/>
              <w:bottom w:val="single" w:sz="4" w:space="0" w:color="auto"/>
              <w:right w:val="single" w:sz="8" w:space="0" w:color="auto"/>
            </w:tcBorders>
            <w:shd w:val="clear" w:color="auto" w:fill="auto"/>
            <w:vAlign w:val="center"/>
            <w:hideMark/>
          </w:tcPr>
          <w:p w14:paraId="62E491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43 282 427,71</w:t>
            </w:r>
          </w:p>
        </w:tc>
        <w:tc>
          <w:tcPr>
            <w:tcW w:w="1418" w:type="dxa"/>
            <w:tcBorders>
              <w:top w:val="nil"/>
              <w:left w:val="nil"/>
              <w:bottom w:val="single" w:sz="4" w:space="0" w:color="auto"/>
              <w:right w:val="single" w:sz="8" w:space="0" w:color="auto"/>
            </w:tcBorders>
            <w:shd w:val="clear" w:color="auto" w:fill="auto"/>
            <w:vAlign w:val="center"/>
            <w:hideMark/>
          </w:tcPr>
          <w:p w14:paraId="75A5155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2 250,24</w:t>
            </w:r>
          </w:p>
        </w:tc>
      </w:tr>
      <w:tr w:rsidR="00AA4B74" w:rsidRPr="00FB616F" w14:paraId="2A4085D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AAC2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10002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611C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8370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12 961 728,87</w:t>
            </w:r>
          </w:p>
        </w:tc>
        <w:tc>
          <w:tcPr>
            <w:tcW w:w="1417" w:type="dxa"/>
            <w:tcBorders>
              <w:top w:val="nil"/>
              <w:left w:val="nil"/>
              <w:bottom w:val="single" w:sz="4" w:space="0" w:color="auto"/>
              <w:right w:val="single" w:sz="8" w:space="0" w:color="auto"/>
            </w:tcBorders>
            <w:shd w:val="clear" w:color="auto" w:fill="auto"/>
            <w:vAlign w:val="center"/>
            <w:hideMark/>
          </w:tcPr>
          <w:p w14:paraId="0D7DB9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12 961 728,82</w:t>
            </w:r>
          </w:p>
        </w:tc>
        <w:tc>
          <w:tcPr>
            <w:tcW w:w="1418" w:type="dxa"/>
            <w:tcBorders>
              <w:top w:val="nil"/>
              <w:left w:val="nil"/>
              <w:bottom w:val="single" w:sz="4" w:space="0" w:color="auto"/>
              <w:right w:val="single" w:sz="8" w:space="0" w:color="auto"/>
            </w:tcBorders>
            <w:shd w:val="clear" w:color="auto" w:fill="auto"/>
            <w:vAlign w:val="center"/>
            <w:hideMark/>
          </w:tcPr>
          <w:p w14:paraId="2B3BA5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0,05</w:t>
            </w:r>
          </w:p>
        </w:tc>
      </w:tr>
      <w:tr w:rsidR="00AA4B74" w:rsidRPr="00FB616F" w14:paraId="5B58A4D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5C26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23B3E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CD13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769B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3 365 788,14</w:t>
            </w:r>
          </w:p>
        </w:tc>
        <w:tc>
          <w:tcPr>
            <w:tcW w:w="1417" w:type="dxa"/>
            <w:tcBorders>
              <w:top w:val="nil"/>
              <w:left w:val="nil"/>
              <w:bottom w:val="single" w:sz="4" w:space="0" w:color="auto"/>
              <w:right w:val="single" w:sz="8" w:space="0" w:color="auto"/>
            </w:tcBorders>
            <w:shd w:val="clear" w:color="auto" w:fill="auto"/>
            <w:vAlign w:val="center"/>
            <w:hideMark/>
          </w:tcPr>
          <w:p w14:paraId="4C325D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3 003 000,00</w:t>
            </w:r>
          </w:p>
        </w:tc>
        <w:tc>
          <w:tcPr>
            <w:tcW w:w="1418" w:type="dxa"/>
            <w:tcBorders>
              <w:top w:val="nil"/>
              <w:left w:val="nil"/>
              <w:bottom w:val="single" w:sz="4" w:space="0" w:color="auto"/>
              <w:right w:val="single" w:sz="8" w:space="0" w:color="auto"/>
            </w:tcBorders>
            <w:shd w:val="clear" w:color="auto" w:fill="auto"/>
            <w:vAlign w:val="center"/>
            <w:hideMark/>
          </w:tcPr>
          <w:p w14:paraId="434C25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362 788,14</w:t>
            </w:r>
          </w:p>
        </w:tc>
      </w:tr>
      <w:tr w:rsidR="00AA4B74" w:rsidRPr="00FB616F" w14:paraId="74D1B68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B94D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9E425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7239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08AF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3 365 788,14</w:t>
            </w:r>
          </w:p>
        </w:tc>
        <w:tc>
          <w:tcPr>
            <w:tcW w:w="1417" w:type="dxa"/>
            <w:tcBorders>
              <w:top w:val="nil"/>
              <w:left w:val="nil"/>
              <w:bottom w:val="single" w:sz="4" w:space="0" w:color="auto"/>
              <w:right w:val="single" w:sz="8" w:space="0" w:color="auto"/>
            </w:tcBorders>
            <w:shd w:val="clear" w:color="auto" w:fill="auto"/>
            <w:vAlign w:val="center"/>
            <w:hideMark/>
          </w:tcPr>
          <w:p w14:paraId="6D32F3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3 003 000,00</w:t>
            </w:r>
          </w:p>
        </w:tc>
        <w:tc>
          <w:tcPr>
            <w:tcW w:w="1418" w:type="dxa"/>
            <w:tcBorders>
              <w:top w:val="nil"/>
              <w:left w:val="nil"/>
              <w:bottom w:val="single" w:sz="4" w:space="0" w:color="auto"/>
              <w:right w:val="single" w:sz="8" w:space="0" w:color="auto"/>
            </w:tcBorders>
            <w:shd w:val="clear" w:color="auto" w:fill="auto"/>
            <w:vAlign w:val="center"/>
            <w:hideMark/>
          </w:tcPr>
          <w:p w14:paraId="56A436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362 788,14</w:t>
            </w:r>
          </w:p>
        </w:tc>
      </w:tr>
      <w:tr w:rsidR="00AA4B74" w:rsidRPr="00FB616F" w14:paraId="0AC3747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5532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B7241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405B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000 0701 0710070510 244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50500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3 365 788,14</w:t>
            </w:r>
          </w:p>
        </w:tc>
        <w:tc>
          <w:tcPr>
            <w:tcW w:w="1417" w:type="dxa"/>
            <w:tcBorders>
              <w:top w:val="nil"/>
              <w:left w:val="nil"/>
              <w:bottom w:val="single" w:sz="4" w:space="0" w:color="auto"/>
              <w:right w:val="single" w:sz="8" w:space="0" w:color="auto"/>
            </w:tcBorders>
            <w:shd w:val="clear" w:color="auto" w:fill="auto"/>
            <w:vAlign w:val="center"/>
            <w:hideMark/>
          </w:tcPr>
          <w:p w14:paraId="6BF5A9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3 003 000,00</w:t>
            </w:r>
          </w:p>
        </w:tc>
        <w:tc>
          <w:tcPr>
            <w:tcW w:w="1418" w:type="dxa"/>
            <w:tcBorders>
              <w:top w:val="nil"/>
              <w:left w:val="nil"/>
              <w:bottom w:val="single" w:sz="4" w:space="0" w:color="auto"/>
              <w:right w:val="single" w:sz="8" w:space="0" w:color="auto"/>
            </w:tcBorders>
            <w:shd w:val="clear" w:color="auto" w:fill="auto"/>
            <w:vAlign w:val="center"/>
            <w:hideMark/>
          </w:tcPr>
          <w:p w14:paraId="4A7F25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362 788,14</w:t>
            </w:r>
          </w:p>
        </w:tc>
      </w:tr>
      <w:tr w:rsidR="00AA4B74" w:rsidRPr="00FB616F" w14:paraId="4BD1E370"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56D524"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модернизации образования Новосибирской </w:t>
            </w:r>
            <w:proofErr w:type="gramStart"/>
            <w:r w:rsidRPr="00FB616F">
              <w:rPr>
                <w:rFonts w:ascii="Arial CYR" w:hAnsi="Arial CYR" w:cs="Arial CYR"/>
                <w:sz w:val="14"/>
                <w:szCs w:val="14"/>
              </w:rPr>
              <w:t>области  подпрограммы</w:t>
            </w:r>
            <w:proofErr w:type="gramEnd"/>
            <w:r w:rsidRPr="00FB616F">
              <w:rPr>
                <w:rFonts w:ascii="Arial CYR" w:hAnsi="Arial CYR" w:cs="Arial CYR"/>
                <w:sz w:val="14"/>
                <w:szCs w:val="14"/>
              </w:rPr>
              <w:t xml:space="preserve"> "Развитие дошкольного, общего и дополнительного образования детей" в рамках государственной программы Новосибирской области "</w:t>
            </w:r>
            <w:proofErr w:type="spellStart"/>
            <w:r w:rsidRPr="00FB616F">
              <w:rPr>
                <w:rFonts w:ascii="Arial CYR" w:hAnsi="Arial CYR" w:cs="Arial CYR"/>
                <w:sz w:val="14"/>
                <w:szCs w:val="14"/>
              </w:rPr>
              <w:t>Разви</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293B81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E3C0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07100S3470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5EAB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110 660,00</w:t>
            </w:r>
          </w:p>
        </w:tc>
        <w:tc>
          <w:tcPr>
            <w:tcW w:w="1417" w:type="dxa"/>
            <w:tcBorders>
              <w:top w:val="nil"/>
              <w:left w:val="nil"/>
              <w:bottom w:val="single" w:sz="4" w:space="0" w:color="auto"/>
              <w:right w:val="single" w:sz="8" w:space="0" w:color="auto"/>
            </w:tcBorders>
            <w:shd w:val="clear" w:color="auto" w:fill="auto"/>
            <w:vAlign w:val="center"/>
            <w:hideMark/>
          </w:tcPr>
          <w:p w14:paraId="50F0C0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109 905,60</w:t>
            </w:r>
          </w:p>
        </w:tc>
        <w:tc>
          <w:tcPr>
            <w:tcW w:w="1418" w:type="dxa"/>
            <w:tcBorders>
              <w:top w:val="nil"/>
              <w:left w:val="nil"/>
              <w:bottom w:val="single" w:sz="4" w:space="0" w:color="auto"/>
              <w:right w:val="single" w:sz="8" w:space="0" w:color="auto"/>
            </w:tcBorders>
            <w:shd w:val="clear" w:color="auto" w:fill="auto"/>
            <w:vAlign w:val="center"/>
            <w:hideMark/>
          </w:tcPr>
          <w:p w14:paraId="3F26BA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754,40</w:t>
            </w:r>
          </w:p>
        </w:tc>
      </w:tr>
      <w:tr w:rsidR="00AA4B74" w:rsidRPr="00FB616F" w14:paraId="457F13B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0F27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67269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3D70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07100S3470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0669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110 660,00</w:t>
            </w:r>
          </w:p>
        </w:tc>
        <w:tc>
          <w:tcPr>
            <w:tcW w:w="1417" w:type="dxa"/>
            <w:tcBorders>
              <w:top w:val="nil"/>
              <w:left w:val="nil"/>
              <w:bottom w:val="single" w:sz="4" w:space="0" w:color="auto"/>
              <w:right w:val="single" w:sz="8" w:space="0" w:color="auto"/>
            </w:tcBorders>
            <w:shd w:val="clear" w:color="auto" w:fill="auto"/>
            <w:vAlign w:val="center"/>
            <w:hideMark/>
          </w:tcPr>
          <w:p w14:paraId="6F0C77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109 905,60</w:t>
            </w:r>
          </w:p>
        </w:tc>
        <w:tc>
          <w:tcPr>
            <w:tcW w:w="1418" w:type="dxa"/>
            <w:tcBorders>
              <w:top w:val="nil"/>
              <w:left w:val="nil"/>
              <w:bottom w:val="single" w:sz="4" w:space="0" w:color="auto"/>
              <w:right w:val="single" w:sz="8" w:space="0" w:color="auto"/>
            </w:tcBorders>
            <w:shd w:val="clear" w:color="auto" w:fill="auto"/>
            <w:vAlign w:val="center"/>
            <w:hideMark/>
          </w:tcPr>
          <w:p w14:paraId="4C5720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754,40</w:t>
            </w:r>
          </w:p>
        </w:tc>
      </w:tr>
      <w:tr w:rsidR="00AA4B74" w:rsidRPr="00FB616F" w14:paraId="2083E12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2378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6DECC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4539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07100S3470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C175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110 660,00</w:t>
            </w:r>
          </w:p>
        </w:tc>
        <w:tc>
          <w:tcPr>
            <w:tcW w:w="1417" w:type="dxa"/>
            <w:tcBorders>
              <w:top w:val="nil"/>
              <w:left w:val="nil"/>
              <w:bottom w:val="single" w:sz="4" w:space="0" w:color="auto"/>
              <w:right w:val="single" w:sz="8" w:space="0" w:color="auto"/>
            </w:tcBorders>
            <w:shd w:val="clear" w:color="auto" w:fill="auto"/>
            <w:vAlign w:val="center"/>
            <w:hideMark/>
          </w:tcPr>
          <w:p w14:paraId="56CEA4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109 905,60</w:t>
            </w:r>
          </w:p>
        </w:tc>
        <w:tc>
          <w:tcPr>
            <w:tcW w:w="1418" w:type="dxa"/>
            <w:tcBorders>
              <w:top w:val="nil"/>
              <w:left w:val="nil"/>
              <w:bottom w:val="single" w:sz="4" w:space="0" w:color="auto"/>
              <w:right w:val="single" w:sz="8" w:space="0" w:color="auto"/>
            </w:tcBorders>
            <w:shd w:val="clear" w:color="auto" w:fill="auto"/>
            <w:vAlign w:val="center"/>
            <w:hideMark/>
          </w:tcPr>
          <w:p w14:paraId="509288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754,40</w:t>
            </w:r>
          </w:p>
        </w:tc>
      </w:tr>
      <w:tr w:rsidR="00AA4B74" w:rsidRPr="00FB616F" w14:paraId="065D272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61F7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0F5C06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6000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07100S3470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03E7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110 660,00</w:t>
            </w:r>
          </w:p>
        </w:tc>
        <w:tc>
          <w:tcPr>
            <w:tcW w:w="1417" w:type="dxa"/>
            <w:tcBorders>
              <w:top w:val="nil"/>
              <w:left w:val="nil"/>
              <w:bottom w:val="single" w:sz="4" w:space="0" w:color="auto"/>
              <w:right w:val="single" w:sz="8" w:space="0" w:color="auto"/>
            </w:tcBorders>
            <w:shd w:val="clear" w:color="auto" w:fill="auto"/>
            <w:vAlign w:val="center"/>
            <w:hideMark/>
          </w:tcPr>
          <w:p w14:paraId="0ED1B4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109 905,60</w:t>
            </w:r>
          </w:p>
        </w:tc>
        <w:tc>
          <w:tcPr>
            <w:tcW w:w="1418" w:type="dxa"/>
            <w:tcBorders>
              <w:top w:val="nil"/>
              <w:left w:val="nil"/>
              <w:bottom w:val="single" w:sz="4" w:space="0" w:color="auto"/>
              <w:right w:val="single" w:sz="8" w:space="0" w:color="auto"/>
            </w:tcBorders>
            <w:shd w:val="clear" w:color="auto" w:fill="auto"/>
            <w:vAlign w:val="center"/>
            <w:hideMark/>
          </w:tcPr>
          <w:p w14:paraId="1E0D7C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754,40</w:t>
            </w:r>
          </w:p>
        </w:tc>
      </w:tr>
      <w:tr w:rsidR="00AA4B74" w:rsidRPr="00FB616F" w14:paraId="719DF58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B436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01" w:type="dxa"/>
            <w:tcBorders>
              <w:top w:val="nil"/>
              <w:left w:val="nil"/>
              <w:bottom w:val="single" w:sz="4" w:space="0" w:color="auto"/>
              <w:right w:val="single" w:sz="8" w:space="0" w:color="auto"/>
            </w:tcBorders>
            <w:shd w:val="clear" w:color="auto" w:fill="auto"/>
            <w:vAlign w:val="center"/>
            <w:hideMark/>
          </w:tcPr>
          <w:p w14:paraId="2294CD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929B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000 0701 0730079500 000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558E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45 000,00</w:t>
            </w:r>
          </w:p>
        </w:tc>
        <w:tc>
          <w:tcPr>
            <w:tcW w:w="1417" w:type="dxa"/>
            <w:tcBorders>
              <w:top w:val="nil"/>
              <w:left w:val="nil"/>
              <w:bottom w:val="single" w:sz="4" w:space="0" w:color="auto"/>
              <w:right w:val="single" w:sz="8" w:space="0" w:color="auto"/>
            </w:tcBorders>
            <w:shd w:val="clear" w:color="auto" w:fill="auto"/>
            <w:vAlign w:val="center"/>
            <w:hideMark/>
          </w:tcPr>
          <w:p w14:paraId="5D425B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42 366,90</w:t>
            </w:r>
          </w:p>
        </w:tc>
        <w:tc>
          <w:tcPr>
            <w:tcW w:w="1418" w:type="dxa"/>
            <w:tcBorders>
              <w:top w:val="nil"/>
              <w:left w:val="nil"/>
              <w:bottom w:val="single" w:sz="4" w:space="0" w:color="auto"/>
              <w:right w:val="single" w:sz="8" w:space="0" w:color="auto"/>
            </w:tcBorders>
            <w:shd w:val="clear" w:color="auto" w:fill="auto"/>
            <w:vAlign w:val="center"/>
            <w:hideMark/>
          </w:tcPr>
          <w:p w14:paraId="55B090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2 633,10</w:t>
            </w:r>
          </w:p>
        </w:tc>
      </w:tr>
      <w:tr w:rsidR="00AA4B74" w:rsidRPr="00FB616F" w14:paraId="4836A14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E218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3E271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3085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000 0701 0730079500 200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7845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45 000,00</w:t>
            </w:r>
          </w:p>
        </w:tc>
        <w:tc>
          <w:tcPr>
            <w:tcW w:w="1417" w:type="dxa"/>
            <w:tcBorders>
              <w:top w:val="nil"/>
              <w:left w:val="nil"/>
              <w:bottom w:val="single" w:sz="4" w:space="0" w:color="auto"/>
              <w:right w:val="single" w:sz="8" w:space="0" w:color="auto"/>
            </w:tcBorders>
            <w:shd w:val="clear" w:color="auto" w:fill="auto"/>
            <w:vAlign w:val="center"/>
            <w:hideMark/>
          </w:tcPr>
          <w:p w14:paraId="0A216C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42 366,90</w:t>
            </w:r>
          </w:p>
        </w:tc>
        <w:tc>
          <w:tcPr>
            <w:tcW w:w="1418" w:type="dxa"/>
            <w:tcBorders>
              <w:top w:val="nil"/>
              <w:left w:val="nil"/>
              <w:bottom w:val="single" w:sz="4" w:space="0" w:color="auto"/>
              <w:right w:val="single" w:sz="8" w:space="0" w:color="auto"/>
            </w:tcBorders>
            <w:shd w:val="clear" w:color="auto" w:fill="auto"/>
            <w:vAlign w:val="center"/>
            <w:hideMark/>
          </w:tcPr>
          <w:p w14:paraId="3F58AE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2 633,10</w:t>
            </w:r>
          </w:p>
        </w:tc>
      </w:tr>
      <w:tr w:rsidR="00AA4B74" w:rsidRPr="00FB616F" w14:paraId="63585F0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D5DA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11D62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5E6B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000 0701 0730079500 240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4FB8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45 000,00</w:t>
            </w:r>
          </w:p>
        </w:tc>
        <w:tc>
          <w:tcPr>
            <w:tcW w:w="1417" w:type="dxa"/>
            <w:tcBorders>
              <w:top w:val="nil"/>
              <w:left w:val="nil"/>
              <w:bottom w:val="single" w:sz="4" w:space="0" w:color="auto"/>
              <w:right w:val="single" w:sz="8" w:space="0" w:color="auto"/>
            </w:tcBorders>
            <w:shd w:val="clear" w:color="auto" w:fill="auto"/>
            <w:vAlign w:val="center"/>
            <w:hideMark/>
          </w:tcPr>
          <w:p w14:paraId="116FFC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42 366,90</w:t>
            </w:r>
          </w:p>
        </w:tc>
        <w:tc>
          <w:tcPr>
            <w:tcW w:w="1418" w:type="dxa"/>
            <w:tcBorders>
              <w:top w:val="nil"/>
              <w:left w:val="nil"/>
              <w:bottom w:val="single" w:sz="4" w:space="0" w:color="auto"/>
              <w:right w:val="single" w:sz="8" w:space="0" w:color="auto"/>
            </w:tcBorders>
            <w:shd w:val="clear" w:color="auto" w:fill="auto"/>
            <w:vAlign w:val="center"/>
            <w:hideMark/>
          </w:tcPr>
          <w:p w14:paraId="104287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2 633,10</w:t>
            </w:r>
          </w:p>
        </w:tc>
      </w:tr>
      <w:tr w:rsidR="00AA4B74" w:rsidRPr="00FB616F" w14:paraId="60DC86C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4292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24EA80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3F3F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000 0701 0730079500 244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71F8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45 000,00</w:t>
            </w:r>
          </w:p>
        </w:tc>
        <w:tc>
          <w:tcPr>
            <w:tcW w:w="1417" w:type="dxa"/>
            <w:tcBorders>
              <w:top w:val="nil"/>
              <w:left w:val="nil"/>
              <w:bottom w:val="single" w:sz="4" w:space="0" w:color="auto"/>
              <w:right w:val="single" w:sz="8" w:space="0" w:color="auto"/>
            </w:tcBorders>
            <w:shd w:val="clear" w:color="auto" w:fill="auto"/>
            <w:vAlign w:val="center"/>
            <w:hideMark/>
          </w:tcPr>
          <w:p w14:paraId="7B5B97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42 366,90</w:t>
            </w:r>
          </w:p>
        </w:tc>
        <w:tc>
          <w:tcPr>
            <w:tcW w:w="1418" w:type="dxa"/>
            <w:tcBorders>
              <w:top w:val="nil"/>
              <w:left w:val="nil"/>
              <w:bottom w:val="single" w:sz="4" w:space="0" w:color="auto"/>
              <w:right w:val="single" w:sz="8" w:space="0" w:color="auto"/>
            </w:tcBorders>
            <w:shd w:val="clear" w:color="auto" w:fill="auto"/>
            <w:vAlign w:val="center"/>
            <w:hideMark/>
          </w:tcPr>
          <w:p w14:paraId="03BF66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2 633,10</w:t>
            </w:r>
          </w:p>
        </w:tc>
      </w:tr>
      <w:tr w:rsidR="00AA4B74" w:rsidRPr="00FB616F" w14:paraId="313FEAA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2AB9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Общее образование</w:t>
            </w:r>
          </w:p>
        </w:tc>
        <w:tc>
          <w:tcPr>
            <w:tcW w:w="601" w:type="dxa"/>
            <w:tcBorders>
              <w:top w:val="nil"/>
              <w:left w:val="nil"/>
              <w:bottom w:val="single" w:sz="4" w:space="0" w:color="auto"/>
              <w:right w:val="single" w:sz="8" w:space="0" w:color="auto"/>
            </w:tcBorders>
            <w:shd w:val="clear" w:color="auto" w:fill="auto"/>
            <w:vAlign w:val="center"/>
            <w:hideMark/>
          </w:tcPr>
          <w:p w14:paraId="0D1D91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56FF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A32B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859 008 570,34</w:t>
            </w:r>
          </w:p>
        </w:tc>
        <w:tc>
          <w:tcPr>
            <w:tcW w:w="1417" w:type="dxa"/>
            <w:tcBorders>
              <w:top w:val="nil"/>
              <w:left w:val="nil"/>
              <w:bottom w:val="single" w:sz="4" w:space="0" w:color="auto"/>
              <w:right w:val="single" w:sz="8" w:space="0" w:color="auto"/>
            </w:tcBorders>
            <w:shd w:val="clear" w:color="auto" w:fill="auto"/>
            <w:vAlign w:val="center"/>
            <w:hideMark/>
          </w:tcPr>
          <w:p w14:paraId="74D1B2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805 595 763,13</w:t>
            </w:r>
          </w:p>
        </w:tc>
        <w:tc>
          <w:tcPr>
            <w:tcW w:w="1418" w:type="dxa"/>
            <w:tcBorders>
              <w:top w:val="nil"/>
              <w:left w:val="nil"/>
              <w:bottom w:val="single" w:sz="4" w:space="0" w:color="auto"/>
              <w:right w:val="single" w:sz="8" w:space="0" w:color="auto"/>
            </w:tcBorders>
            <w:shd w:val="clear" w:color="auto" w:fill="auto"/>
            <w:vAlign w:val="center"/>
            <w:hideMark/>
          </w:tcPr>
          <w:p w14:paraId="2BC149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53 412 807,21</w:t>
            </w:r>
          </w:p>
        </w:tc>
      </w:tr>
      <w:tr w:rsidR="00AA4B74" w:rsidRPr="00FB616F" w14:paraId="1FAE2550"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1961D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4CBE4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1B28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000 0702 0600070780 000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F72B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634 290,00</w:t>
            </w:r>
          </w:p>
        </w:tc>
        <w:tc>
          <w:tcPr>
            <w:tcW w:w="1417" w:type="dxa"/>
            <w:tcBorders>
              <w:top w:val="nil"/>
              <w:left w:val="nil"/>
              <w:bottom w:val="single" w:sz="4" w:space="0" w:color="auto"/>
              <w:right w:val="single" w:sz="8" w:space="0" w:color="auto"/>
            </w:tcBorders>
            <w:shd w:val="clear" w:color="auto" w:fill="auto"/>
            <w:vAlign w:val="center"/>
            <w:hideMark/>
          </w:tcPr>
          <w:p w14:paraId="165D56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350 000,00</w:t>
            </w:r>
          </w:p>
        </w:tc>
        <w:tc>
          <w:tcPr>
            <w:tcW w:w="1418" w:type="dxa"/>
            <w:tcBorders>
              <w:top w:val="nil"/>
              <w:left w:val="nil"/>
              <w:bottom w:val="single" w:sz="4" w:space="0" w:color="auto"/>
              <w:right w:val="single" w:sz="8" w:space="0" w:color="auto"/>
            </w:tcBorders>
            <w:shd w:val="clear" w:color="auto" w:fill="auto"/>
            <w:vAlign w:val="center"/>
            <w:hideMark/>
          </w:tcPr>
          <w:p w14:paraId="15BA1B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284 290,00</w:t>
            </w:r>
          </w:p>
        </w:tc>
      </w:tr>
      <w:tr w:rsidR="00AA4B74" w:rsidRPr="00FB616F" w14:paraId="3A6DDAE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DA2D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B0BA8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471E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000 0702 0600070780 200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7B33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634 290,00</w:t>
            </w:r>
          </w:p>
        </w:tc>
        <w:tc>
          <w:tcPr>
            <w:tcW w:w="1417" w:type="dxa"/>
            <w:tcBorders>
              <w:top w:val="nil"/>
              <w:left w:val="nil"/>
              <w:bottom w:val="single" w:sz="4" w:space="0" w:color="auto"/>
              <w:right w:val="single" w:sz="8" w:space="0" w:color="auto"/>
            </w:tcBorders>
            <w:shd w:val="clear" w:color="auto" w:fill="auto"/>
            <w:vAlign w:val="center"/>
            <w:hideMark/>
          </w:tcPr>
          <w:p w14:paraId="696D22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350 000,00</w:t>
            </w:r>
          </w:p>
        </w:tc>
        <w:tc>
          <w:tcPr>
            <w:tcW w:w="1418" w:type="dxa"/>
            <w:tcBorders>
              <w:top w:val="nil"/>
              <w:left w:val="nil"/>
              <w:bottom w:val="single" w:sz="4" w:space="0" w:color="auto"/>
              <w:right w:val="single" w:sz="8" w:space="0" w:color="auto"/>
            </w:tcBorders>
            <w:shd w:val="clear" w:color="auto" w:fill="auto"/>
            <w:vAlign w:val="center"/>
            <w:hideMark/>
          </w:tcPr>
          <w:p w14:paraId="1ADD64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284 290,00</w:t>
            </w:r>
          </w:p>
        </w:tc>
      </w:tr>
      <w:tr w:rsidR="00AA4B74" w:rsidRPr="00FB616F" w14:paraId="015567E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73DD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F17CF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6D5D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000 0702 0600070780 240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BB79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634 290,00</w:t>
            </w:r>
          </w:p>
        </w:tc>
        <w:tc>
          <w:tcPr>
            <w:tcW w:w="1417" w:type="dxa"/>
            <w:tcBorders>
              <w:top w:val="nil"/>
              <w:left w:val="nil"/>
              <w:bottom w:val="single" w:sz="4" w:space="0" w:color="auto"/>
              <w:right w:val="single" w:sz="8" w:space="0" w:color="auto"/>
            </w:tcBorders>
            <w:shd w:val="clear" w:color="auto" w:fill="auto"/>
            <w:vAlign w:val="center"/>
            <w:hideMark/>
          </w:tcPr>
          <w:p w14:paraId="703954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350 000,00</w:t>
            </w:r>
          </w:p>
        </w:tc>
        <w:tc>
          <w:tcPr>
            <w:tcW w:w="1418" w:type="dxa"/>
            <w:tcBorders>
              <w:top w:val="nil"/>
              <w:left w:val="nil"/>
              <w:bottom w:val="single" w:sz="4" w:space="0" w:color="auto"/>
              <w:right w:val="single" w:sz="8" w:space="0" w:color="auto"/>
            </w:tcBorders>
            <w:shd w:val="clear" w:color="auto" w:fill="auto"/>
            <w:vAlign w:val="center"/>
            <w:hideMark/>
          </w:tcPr>
          <w:p w14:paraId="6262BF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284 290,00</w:t>
            </w:r>
          </w:p>
        </w:tc>
      </w:tr>
      <w:tr w:rsidR="00AA4B74" w:rsidRPr="00FB616F" w14:paraId="276B3A4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80A7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16AA4A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F57B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000 0702 0600070780 243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8D0A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634 290,00</w:t>
            </w:r>
          </w:p>
        </w:tc>
        <w:tc>
          <w:tcPr>
            <w:tcW w:w="1417" w:type="dxa"/>
            <w:tcBorders>
              <w:top w:val="nil"/>
              <w:left w:val="nil"/>
              <w:bottom w:val="single" w:sz="4" w:space="0" w:color="auto"/>
              <w:right w:val="single" w:sz="8" w:space="0" w:color="auto"/>
            </w:tcBorders>
            <w:shd w:val="clear" w:color="auto" w:fill="auto"/>
            <w:vAlign w:val="center"/>
            <w:hideMark/>
          </w:tcPr>
          <w:p w14:paraId="56CFD4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350 000,00</w:t>
            </w:r>
          </w:p>
        </w:tc>
        <w:tc>
          <w:tcPr>
            <w:tcW w:w="1418" w:type="dxa"/>
            <w:tcBorders>
              <w:top w:val="nil"/>
              <w:left w:val="nil"/>
              <w:bottom w:val="single" w:sz="4" w:space="0" w:color="auto"/>
              <w:right w:val="single" w:sz="8" w:space="0" w:color="auto"/>
            </w:tcBorders>
            <w:shd w:val="clear" w:color="auto" w:fill="auto"/>
            <w:vAlign w:val="center"/>
            <w:hideMark/>
          </w:tcPr>
          <w:p w14:paraId="7E1FDC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284 290,00</w:t>
            </w:r>
          </w:p>
        </w:tc>
      </w:tr>
      <w:tr w:rsidR="00AA4B74" w:rsidRPr="00FB616F" w14:paraId="47EBA179"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A7890A"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14116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1886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06000S0780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F407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7" w:type="dxa"/>
            <w:tcBorders>
              <w:top w:val="nil"/>
              <w:left w:val="nil"/>
              <w:bottom w:val="single" w:sz="4" w:space="0" w:color="auto"/>
              <w:right w:val="single" w:sz="8" w:space="0" w:color="auto"/>
            </w:tcBorders>
            <w:shd w:val="clear" w:color="auto" w:fill="auto"/>
            <w:vAlign w:val="center"/>
            <w:hideMark/>
          </w:tcPr>
          <w:p w14:paraId="48E0B7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8" w:type="dxa"/>
            <w:tcBorders>
              <w:top w:val="nil"/>
              <w:left w:val="nil"/>
              <w:bottom w:val="single" w:sz="4" w:space="0" w:color="auto"/>
              <w:right w:val="single" w:sz="8" w:space="0" w:color="auto"/>
            </w:tcBorders>
            <w:shd w:val="clear" w:color="auto" w:fill="auto"/>
            <w:vAlign w:val="center"/>
            <w:hideMark/>
          </w:tcPr>
          <w:p w14:paraId="6FEBE6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CFB081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9E82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D02AA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65C6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06000S0780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89B1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7" w:type="dxa"/>
            <w:tcBorders>
              <w:top w:val="nil"/>
              <w:left w:val="nil"/>
              <w:bottom w:val="single" w:sz="4" w:space="0" w:color="auto"/>
              <w:right w:val="single" w:sz="8" w:space="0" w:color="auto"/>
            </w:tcBorders>
            <w:shd w:val="clear" w:color="auto" w:fill="auto"/>
            <w:vAlign w:val="center"/>
            <w:hideMark/>
          </w:tcPr>
          <w:p w14:paraId="267C5F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8" w:type="dxa"/>
            <w:tcBorders>
              <w:top w:val="nil"/>
              <w:left w:val="nil"/>
              <w:bottom w:val="single" w:sz="4" w:space="0" w:color="auto"/>
              <w:right w:val="single" w:sz="8" w:space="0" w:color="auto"/>
            </w:tcBorders>
            <w:shd w:val="clear" w:color="auto" w:fill="auto"/>
            <w:vAlign w:val="center"/>
            <w:hideMark/>
          </w:tcPr>
          <w:p w14:paraId="0C5D93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74948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7344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205DE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3DFD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06000S0780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2C5A4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7" w:type="dxa"/>
            <w:tcBorders>
              <w:top w:val="nil"/>
              <w:left w:val="nil"/>
              <w:bottom w:val="single" w:sz="4" w:space="0" w:color="auto"/>
              <w:right w:val="single" w:sz="8" w:space="0" w:color="auto"/>
            </w:tcBorders>
            <w:shd w:val="clear" w:color="auto" w:fill="auto"/>
            <w:vAlign w:val="center"/>
            <w:hideMark/>
          </w:tcPr>
          <w:p w14:paraId="078F48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8" w:type="dxa"/>
            <w:tcBorders>
              <w:top w:val="nil"/>
              <w:left w:val="nil"/>
              <w:bottom w:val="single" w:sz="4" w:space="0" w:color="auto"/>
              <w:right w:val="single" w:sz="8" w:space="0" w:color="auto"/>
            </w:tcBorders>
            <w:shd w:val="clear" w:color="auto" w:fill="auto"/>
            <w:vAlign w:val="center"/>
            <w:hideMark/>
          </w:tcPr>
          <w:p w14:paraId="1ED0DB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4CF49D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73CB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514745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4362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06000S0780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2F37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7" w:type="dxa"/>
            <w:tcBorders>
              <w:top w:val="nil"/>
              <w:left w:val="nil"/>
              <w:bottom w:val="single" w:sz="4" w:space="0" w:color="auto"/>
              <w:right w:val="single" w:sz="8" w:space="0" w:color="auto"/>
            </w:tcBorders>
            <w:shd w:val="clear" w:color="auto" w:fill="auto"/>
            <w:vAlign w:val="center"/>
            <w:hideMark/>
          </w:tcPr>
          <w:p w14:paraId="787B04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219 009,82</w:t>
            </w:r>
          </w:p>
        </w:tc>
        <w:tc>
          <w:tcPr>
            <w:tcW w:w="1418" w:type="dxa"/>
            <w:tcBorders>
              <w:top w:val="nil"/>
              <w:left w:val="nil"/>
              <w:bottom w:val="single" w:sz="4" w:space="0" w:color="auto"/>
              <w:right w:val="single" w:sz="8" w:space="0" w:color="auto"/>
            </w:tcBorders>
            <w:shd w:val="clear" w:color="auto" w:fill="auto"/>
            <w:vAlign w:val="center"/>
            <w:hideMark/>
          </w:tcPr>
          <w:p w14:paraId="2269ED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28DE0A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5037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на социальную поддержку отдельных категорий детей, обучающихся в образовательных организациях</w:t>
            </w:r>
          </w:p>
        </w:tc>
        <w:tc>
          <w:tcPr>
            <w:tcW w:w="601" w:type="dxa"/>
            <w:tcBorders>
              <w:top w:val="nil"/>
              <w:left w:val="nil"/>
              <w:bottom w:val="single" w:sz="4" w:space="0" w:color="auto"/>
              <w:right w:val="single" w:sz="8" w:space="0" w:color="auto"/>
            </w:tcBorders>
            <w:shd w:val="clear" w:color="auto" w:fill="auto"/>
            <w:vAlign w:val="center"/>
            <w:hideMark/>
          </w:tcPr>
          <w:p w14:paraId="3364D8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DB84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772B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19 058 900,00</w:t>
            </w:r>
          </w:p>
        </w:tc>
        <w:tc>
          <w:tcPr>
            <w:tcW w:w="1417" w:type="dxa"/>
            <w:tcBorders>
              <w:top w:val="nil"/>
              <w:left w:val="nil"/>
              <w:bottom w:val="single" w:sz="4" w:space="0" w:color="auto"/>
              <w:right w:val="single" w:sz="8" w:space="0" w:color="auto"/>
            </w:tcBorders>
            <w:shd w:val="clear" w:color="auto" w:fill="auto"/>
            <w:vAlign w:val="center"/>
            <w:hideMark/>
          </w:tcPr>
          <w:p w14:paraId="24C896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18 705 703,10</w:t>
            </w:r>
          </w:p>
        </w:tc>
        <w:tc>
          <w:tcPr>
            <w:tcW w:w="1418" w:type="dxa"/>
            <w:tcBorders>
              <w:top w:val="nil"/>
              <w:left w:val="nil"/>
              <w:bottom w:val="single" w:sz="4" w:space="0" w:color="auto"/>
              <w:right w:val="single" w:sz="8" w:space="0" w:color="auto"/>
            </w:tcBorders>
            <w:shd w:val="clear" w:color="auto" w:fill="auto"/>
            <w:vAlign w:val="center"/>
            <w:hideMark/>
          </w:tcPr>
          <w:p w14:paraId="3E31AB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353 196,90</w:t>
            </w:r>
          </w:p>
        </w:tc>
      </w:tr>
      <w:tr w:rsidR="00AA4B74" w:rsidRPr="00FB616F" w14:paraId="26E207A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EFA6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FD196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92BD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85ED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12 197 450,00</w:t>
            </w:r>
          </w:p>
        </w:tc>
        <w:tc>
          <w:tcPr>
            <w:tcW w:w="1417" w:type="dxa"/>
            <w:tcBorders>
              <w:top w:val="nil"/>
              <w:left w:val="nil"/>
              <w:bottom w:val="single" w:sz="4" w:space="0" w:color="auto"/>
              <w:right w:val="single" w:sz="8" w:space="0" w:color="auto"/>
            </w:tcBorders>
            <w:shd w:val="clear" w:color="auto" w:fill="auto"/>
            <w:vAlign w:val="center"/>
            <w:hideMark/>
          </w:tcPr>
          <w:p w14:paraId="6AEE78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12 027 751,71</w:t>
            </w:r>
          </w:p>
        </w:tc>
        <w:tc>
          <w:tcPr>
            <w:tcW w:w="1418" w:type="dxa"/>
            <w:tcBorders>
              <w:top w:val="nil"/>
              <w:left w:val="nil"/>
              <w:bottom w:val="single" w:sz="4" w:space="0" w:color="auto"/>
              <w:right w:val="single" w:sz="8" w:space="0" w:color="auto"/>
            </w:tcBorders>
            <w:shd w:val="clear" w:color="auto" w:fill="auto"/>
            <w:vAlign w:val="center"/>
            <w:hideMark/>
          </w:tcPr>
          <w:p w14:paraId="598037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169 698,29</w:t>
            </w:r>
          </w:p>
        </w:tc>
      </w:tr>
      <w:tr w:rsidR="00AA4B74" w:rsidRPr="00FB616F" w14:paraId="2408993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4C83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A5A22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EFE3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E6D5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12 197 450,00</w:t>
            </w:r>
          </w:p>
        </w:tc>
        <w:tc>
          <w:tcPr>
            <w:tcW w:w="1417" w:type="dxa"/>
            <w:tcBorders>
              <w:top w:val="nil"/>
              <w:left w:val="nil"/>
              <w:bottom w:val="single" w:sz="4" w:space="0" w:color="auto"/>
              <w:right w:val="single" w:sz="8" w:space="0" w:color="auto"/>
            </w:tcBorders>
            <w:shd w:val="clear" w:color="auto" w:fill="auto"/>
            <w:vAlign w:val="center"/>
            <w:hideMark/>
          </w:tcPr>
          <w:p w14:paraId="09A5C0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12 027 751,71</w:t>
            </w:r>
          </w:p>
        </w:tc>
        <w:tc>
          <w:tcPr>
            <w:tcW w:w="1418" w:type="dxa"/>
            <w:tcBorders>
              <w:top w:val="nil"/>
              <w:left w:val="nil"/>
              <w:bottom w:val="single" w:sz="4" w:space="0" w:color="auto"/>
              <w:right w:val="single" w:sz="8" w:space="0" w:color="auto"/>
            </w:tcBorders>
            <w:shd w:val="clear" w:color="auto" w:fill="auto"/>
            <w:vAlign w:val="center"/>
            <w:hideMark/>
          </w:tcPr>
          <w:p w14:paraId="36D853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169 698,29</w:t>
            </w:r>
          </w:p>
        </w:tc>
      </w:tr>
      <w:tr w:rsidR="00AA4B74" w:rsidRPr="00FB616F" w14:paraId="4A7F0BA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EA97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AC46A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3DCE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3971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12 197 450,00</w:t>
            </w:r>
          </w:p>
        </w:tc>
        <w:tc>
          <w:tcPr>
            <w:tcW w:w="1417" w:type="dxa"/>
            <w:tcBorders>
              <w:top w:val="nil"/>
              <w:left w:val="nil"/>
              <w:bottom w:val="single" w:sz="4" w:space="0" w:color="auto"/>
              <w:right w:val="single" w:sz="8" w:space="0" w:color="auto"/>
            </w:tcBorders>
            <w:shd w:val="clear" w:color="auto" w:fill="auto"/>
            <w:vAlign w:val="center"/>
            <w:hideMark/>
          </w:tcPr>
          <w:p w14:paraId="78D1CB2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12 027 751,71</w:t>
            </w:r>
          </w:p>
        </w:tc>
        <w:tc>
          <w:tcPr>
            <w:tcW w:w="1418" w:type="dxa"/>
            <w:tcBorders>
              <w:top w:val="nil"/>
              <w:left w:val="nil"/>
              <w:bottom w:val="single" w:sz="4" w:space="0" w:color="auto"/>
              <w:right w:val="single" w:sz="8" w:space="0" w:color="auto"/>
            </w:tcBorders>
            <w:shd w:val="clear" w:color="auto" w:fill="auto"/>
            <w:vAlign w:val="center"/>
            <w:hideMark/>
          </w:tcPr>
          <w:p w14:paraId="236A92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169 698,29</w:t>
            </w:r>
          </w:p>
        </w:tc>
      </w:tr>
      <w:tr w:rsidR="00AA4B74" w:rsidRPr="00FB616F" w14:paraId="25899D5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EDD8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6D8F36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1FEA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6290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68 450,00</w:t>
            </w:r>
          </w:p>
        </w:tc>
        <w:tc>
          <w:tcPr>
            <w:tcW w:w="1417" w:type="dxa"/>
            <w:tcBorders>
              <w:top w:val="nil"/>
              <w:left w:val="nil"/>
              <w:bottom w:val="single" w:sz="4" w:space="0" w:color="auto"/>
              <w:right w:val="single" w:sz="8" w:space="0" w:color="auto"/>
            </w:tcBorders>
            <w:shd w:val="clear" w:color="auto" w:fill="auto"/>
            <w:vAlign w:val="center"/>
            <w:hideMark/>
          </w:tcPr>
          <w:p w14:paraId="515AA6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64 020,00</w:t>
            </w:r>
          </w:p>
        </w:tc>
        <w:tc>
          <w:tcPr>
            <w:tcW w:w="1418" w:type="dxa"/>
            <w:tcBorders>
              <w:top w:val="nil"/>
              <w:left w:val="nil"/>
              <w:bottom w:val="single" w:sz="4" w:space="0" w:color="auto"/>
              <w:right w:val="single" w:sz="8" w:space="0" w:color="auto"/>
            </w:tcBorders>
            <w:shd w:val="clear" w:color="auto" w:fill="auto"/>
            <w:vAlign w:val="center"/>
            <w:hideMark/>
          </w:tcPr>
          <w:p w14:paraId="1DB436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4 430,00</w:t>
            </w:r>
          </w:p>
        </w:tc>
      </w:tr>
      <w:tr w:rsidR="00AA4B74" w:rsidRPr="00FB616F" w14:paraId="69EA6E3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65AA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763F95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53B5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654F6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68 450,00</w:t>
            </w:r>
          </w:p>
        </w:tc>
        <w:tc>
          <w:tcPr>
            <w:tcW w:w="1417" w:type="dxa"/>
            <w:tcBorders>
              <w:top w:val="nil"/>
              <w:left w:val="nil"/>
              <w:bottom w:val="single" w:sz="4" w:space="0" w:color="auto"/>
              <w:right w:val="single" w:sz="8" w:space="0" w:color="auto"/>
            </w:tcBorders>
            <w:shd w:val="clear" w:color="auto" w:fill="auto"/>
            <w:vAlign w:val="center"/>
            <w:hideMark/>
          </w:tcPr>
          <w:p w14:paraId="248763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64 020,00</w:t>
            </w:r>
          </w:p>
        </w:tc>
        <w:tc>
          <w:tcPr>
            <w:tcW w:w="1418" w:type="dxa"/>
            <w:tcBorders>
              <w:top w:val="nil"/>
              <w:left w:val="nil"/>
              <w:bottom w:val="single" w:sz="4" w:space="0" w:color="auto"/>
              <w:right w:val="single" w:sz="8" w:space="0" w:color="auto"/>
            </w:tcBorders>
            <w:shd w:val="clear" w:color="auto" w:fill="auto"/>
            <w:vAlign w:val="center"/>
            <w:hideMark/>
          </w:tcPr>
          <w:p w14:paraId="78FF01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4 430,00</w:t>
            </w:r>
          </w:p>
        </w:tc>
      </w:tr>
      <w:tr w:rsidR="00AA4B74" w:rsidRPr="00FB616F" w14:paraId="1E79AA0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92E3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601" w:type="dxa"/>
            <w:tcBorders>
              <w:top w:val="nil"/>
              <w:left w:val="nil"/>
              <w:bottom w:val="single" w:sz="4" w:space="0" w:color="auto"/>
              <w:right w:val="single" w:sz="8" w:space="0" w:color="auto"/>
            </w:tcBorders>
            <w:shd w:val="clear" w:color="auto" w:fill="auto"/>
            <w:vAlign w:val="center"/>
            <w:hideMark/>
          </w:tcPr>
          <w:p w14:paraId="5B254C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F17E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000 0702 0710003349 321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9C9D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68 450,00</w:t>
            </w:r>
          </w:p>
        </w:tc>
        <w:tc>
          <w:tcPr>
            <w:tcW w:w="1417" w:type="dxa"/>
            <w:tcBorders>
              <w:top w:val="nil"/>
              <w:left w:val="nil"/>
              <w:bottom w:val="single" w:sz="4" w:space="0" w:color="auto"/>
              <w:right w:val="single" w:sz="8" w:space="0" w:color="auto"/>
            </w:tcBorders>
            <w:shd w:val="clear" w:color="auto" w:fill="auto"/>
            <w:vAlign w:val="center"/>
            <w:hideMark/>
          </w:tcPr>
          <w:p w14:paraId="12543B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64 020,00</w:t>
            </w:r>
          </w:p>
        </w:tc>
        <w:tc>
          <w:tcPr>
            <w:tcW w:w="1418" w:type="dxa"/>
            <w:tcBorders>
              <w:top w:val="nil"/>
              <w:left w:val="nil"/>
              <w:bottom w:val="single" w:sz="4" w:space="0" w:color="auto"/>
              <w:right w:val="single" w:sz="8" w:space="0" w:color="auto"/>
            </w:tcBorders>
            <w:shd w:val="clear" w:color="auto" w:fill="auto"/>
            <w:vAlign w:val="center"/>
            <w:hideMark/>
          </w:tcPr>
          <w:p w14:paraId="447D85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4 430,00</w:t>
            </w:r>
          </w:p>
        </w:tc>
      </w:tr>
      <w:tr w:rsidR="00AA4B74" w:rsidRPr="00FB616F" w14:paraId="0F25684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7C71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D13C8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F916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D4D0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6 793 000,00</w:t>
            </w:r>
          </w:p>
        </w:tc>
        <w:tc>
          <w:tcPr>
            <w:tcW w:w="1417" w:type="dxa"/>
            <w:tcBorders>
              <w:top w:val="nil"/>
              <w:left w:val="nil"/>
              <w:bottom w:val="single" w:sz="4" w:space="0" w:color="auto"/>
              <w:right w:val="single" w:sz="8" w:space="0" w:color="auto"/>
            </w:tcBorders>
            <w:shd w:val="clear" w:color="auto" w:fill="auto"/>
            <w:vAlign w:val="center"/>
            <w:hideMark/>
          </w:tcPr>
          <w:p w14:paraId="0F4EDC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6 613 931,39</w:t>
            </w:r>
          </w:p>
        </w:tc>
        <w:tc>
          <w:tcPr>
            <w:tcW w:w="1418" w:type="dxa"/>
            <w:tcBorders>
              <w:top w:val="nil"/>
              <w:left w:val="nil"/>
              <w:bottom w:val="single" w:sz="4" w:space="0" w:color="auto"/>
              <w:right w:val="single" w:sz="8" w:space="0" w:color="auto"/>
            </w:tcBorders>
            <w:shd w:val="clear" w:color="auto" w:fill="auto"/>
            <w:vAlign w:val="center"/>
            <w:hideMark/>
          </w:tcPr>
          <w:p w14:paraId="5F6DB7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179 068,61</w:t>
            </w:r>
          </w:p>
        </w:tc>
      </w:tr>
      <w:tr w:rsidR="00AA4B74" w:rsidRPr="00FB616F" w14:paraId="6CF3D32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1EC0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BDD94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9CAB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5CD5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6 793 000,00</w:t>
            </w:r>
          </w:p>
        </w:tc>
        <w:tc>
          <w:tcPr>
            <w:tcW w:w="1417" w:type="dxa"/>
            <w:tcBorders>
              <w:top w:val="nil"/>
              <w:left w:val="nil"/>
              <w:bottom w:val="single" w:sz="4" w:space="0" w:color="auto"/>
              <w:right w:val="single" w:sz="8" w:space="0" w:color="auto"/>
            </w:tcBorders>
            <w:shd w:val="clear" w:color="auto" w:fill="auto"/>
            <w:vAlign w:val="center"/>
            <w:hideMark/>
          </w:tcPr>
          <w:p w14:paraId="337817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6 613 931,39</w:t>
            </w:r>
          </w:p>
        </w:tc>
        <w:tc>
          <w:tcPr>
            <w:tcW w:w="1418" w:type="dxa"/>
            <w:tcBorders>
              <w:top w:val="nil"/>
              <w:left w:val="nil"/>
              <w:bottom w:val="single" w:sz="4" w:space="0" w:color="auto"/>
              <w:right w:val="single" w:sz="8" w:space="0" w:color="auto"/>
            </w:tcBorders>
            <w:shd w:val="clear" w:color="auto" w:fill="auto"/>
            <w:vAlign w:val="center"/>
            <w:hideMark/>
          </w:tcPr>
          <w:p w14:paraId="212394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179 068,61</w:t>
            </w:r>
          </w:p>
        </w:tc>
      </w:tr>
      <w:tr w:rsidR="00AA4B74" w:rsidRPr="00FB616F" w14:paraId="3D5D3CC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F923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50C116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94F2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000 0702 0710003349 611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2995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6 793 000,00</w:t>
            </w:r>
          </w:p>
        </w:tc>
        <w:tc>
          <w:tcPr>
            <w:tcW w:w="1417" w:type="dxa"/>
            <w:tcBorders>
              <w:top w:val="nil"/>
              <w:left w:val="nil"/>
              <w:bottom w:val="single" w:sz="4" w:space="0" w:color="auto"/>
              <w:right w:val="single" w:sz="8" w:space="0" w:color="auto"/>
            </w:tcBorders>
            <w:shd w:val="clear" w:color="auto" w:fill="auto"/>
            <w:vAlign w:val="center"/>
            <w:hideMark/>
          </w:tcPr>
          <w:p w14:paraId="594D32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6 613 931,39</w:t>
            </w:r>
          </w:p>
        </w:tc>
        <w:tc>
          <w:tcPr>
            <w:tcW w:w="1418" w:type="dxa"/>
            <w:tcBorders>
              <w:top w:val="nil"/>
              <w:left w:val="nil"/>
              <w:bottom w:val="single" w:sz="4" w:space="0" w:color="auto"/>
              <w:right w:val="single" w:sz="8" w:space="0" w:color="auto"/>
            </w:tcBorders>
            <w:shd w:val="clear" w:color="auto" w:fill="auto"/>
            <w:vAlign w:val="center"/>
            <w:hideMark/>
          </w:tcPr>
          <w:p w14:paraId="019146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179 068,61</w:t>
            </w:r>
          </w:p>
        </w:tc>
      </w:tr>
      <w:tr w:rsidR="00AA4B74" w:rsidRPr="00FB616F" w14:paraId="627EC6F8"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F0F1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w:t>
            </w:r>
          </w:p>
        </w:tc>
        <w:tc>
          <w:tcPr>
            <w:tcW w:w="601" w:type="dxa"/>
            <w:tcBorders>
              <w:top w:val="nil"/>
              <w:left w:val="nil"/>
              <w:bottom w:val="single" w:sz="4" w:space="0" w:color="auto"/>
              <w:right w:val="single" w:sz="8" w:space="0" w:color="auto"/>
            </w:tcBorders>
            <w:shd w:val="clear" w:color="auto" w:fill="auto"/>
            <w:vAlign w:val="center"/>
            <w:hideMark/>
          </w:tcPr>
          <w:p w14:paraId="026A36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A70E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DF20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1 444 100,00</w:t>
            </w:r>
          </w:p>
        </w:tc>
        <w:tc>
          <w:tcPr>
            <w:tcW w:w="1417" w:type="dxa"/>
            <w:tcBorders>
              <w:top w:val="nil"/>
              <w:left w:val="nil"/>
              <w:bottom w:val="single" w:sz="4" w:space="0" w:color="auto"/>
              <w:right w:val="single" w:sz="8" w:space="0" w:color="auto"/>
            </w:tcBorders>
            <w:shd w:val="clear" w:color="auto" w:fill="auto"/>
            <w:vAlign w:val="center"/>
            <w:hideMark/>
          </w:tcPr>
          <w:p w14:paraId="390075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1 375 628,02</w:t>
            </w:r>
          </w:p>
        </w:tc>
        <w:tc>
          <w:tcPr>
            <w:tcW w:w="1418" w:type="dxa"/>
            <w:tcBorders>
              <w:top w:val="nil"/>
              <w:left w:val="nil"/>
              <w:bottom w:val="single" w:sz="4" w:space="0" w:color="auto"/>
              <w:right w:val="single" w:sz="8" w:space="0" w:color="auto"/>
            </w:tcBorders>
            <w:shd w:val="clear" w:color="auto" w:fill="auto"/>
            <w:vAlign w:val="center"/>
            <w:hideMark/>
          </w:tcPr>
          <w:p w14:paraId="61966A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68 471,98</w:t>
            </w:r>
          </w:p>
        </w:tc>
      </w:tr>
      <w:tr w:rsidR="00AA4B74" w:rsidRPr="00FB616F" w14:paraId="6ACF46D7"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A408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3E0A8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B9A1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88259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717 584,00</w:t>
            </w:r>
          </w:p>
        </w:tc>
        <w:tc>
          <w:tcPr>
            <w:tcW w:w="1417" w:type="dxa"/>
            <w:tcBorders>
              <w:top w:val="nil"/>
              <w:left w:val="nil"/>
              <w:bottom w:val="single" w:sz="4" w:space="0" w:color="auto"/>
              <w:right w:val="single" w:sz="8" w:space="0" w:color="auto"/>
            </w:tcBorders>
            <w:shd w:val="clear" w:color="auto" w:fill="auto"/>
            <w:vAlign w:val="center"/>
            <w:hideMark/>
          </w:tcPr>
          <w:p w14:paraId="6BBF87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671 924,67</w:t>
            </w:r>
          </w:p>
        </w:tc>
        <w:tc>
          <w:tcPr>
            <w:tcW w:w="1418" w:type="dxa"/>
            <w:tcBorders>
              <w:top w:val="nil"/>
              <w:left w:val="nil"/>
              <w:bottom w:val="single" w:sz="4" w:space="0" w:color="auto"/>
              <w:right w:val="single" w:sz="8" w:space="0" w:color="auto"/>
            </w:tcBorders>
            <w:shd w:val="clear" w:color="auto" w:fill="auto"/>
            <w:vAlign w:val="center"/>
            <w:hideMark/>
          </w:tcPr>
          <w:p w14:paraId="2DB098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45 659,33</w:t>
            </w:r>
          </w:p>
        </w:tc>
      </w:tr>
      <w:tr w:rsidR="00AA4B74" w:rsidRPr="00FB616F" w14:paraId="669D26A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DD9E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D2563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5A80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092F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717 584,00</w:t>
            </w:r>
          </w:p>
        </w:tc>
        <w:tc>
          <w:tcPr>
            <w:tcW w:w="1417" w:type="dxa"/>
            <w:tcBorders>
              <w:top w:val="nil"/>
              <w:left w:val="nil"/>
              <w:bottom w:val="single" w:sz="4" w:space="0" w:color="auto"/>
              <w:right w:val="single" w:sz="8" w:space="0" w:color="auto"/>
            </w:tcBorders>
            <w:shd w:val="clear" w:color="auto" w:fill="auto"/>
            <w:vAlign w:val="center"/>
            <w:hideMark/>
          </w:tcPr>
          <w:p w14:paraId="385F94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671 924,67</w:t>
            </w:r>
          </w:p>
        </w:tc>
        <w:tc>
          <w:tcPr>
            <w:tcW w:w="1418" w:type="dxa"/>
            <w:tcBorders>
              <w:top w:val="nil"/>
              <w:left w:val="nil"/>
              <w:bottom w:val="single" w:sz="4" w:space="0" w:color="auto"/>
              <w:right w:val="single" w:sz="8" w:space="0" w:color="auto"/>
            </w:tcBorders>
            <w:shd w:val="clear" w:color="auto" w:fill="auto"/>
            <w:vAlign w:val="center"/>
            <w:hideMark/>
          </w:tcPr>
          <w:p w14:paraId="45D710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45 659,33</w:t>
            </w:r>
          </w:p>
        </w:tc>
      </w:tr>
      <w:tr w:rsidR="00AA4B74" w:rsidRPr="00FB616F" w14:paraId="6E94870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E153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04D262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BC5E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7612A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551 139,64</w:t>
            </w:r>
          </w:p>
        </w:tc>
        <w:tc>
          <w:tcPr>
            <w:tcW w:w="1417" w:type="dxa"/>
            <w:tcBorders>
              <w:top w:val="nil"/>
              <w:left w:val="nil"/>
              <w:bottom w:val="single" w:sz="4" w:space="0" w:color="auto"/>
              <w:right w:val="single" w:sz="8" w:space="0" w:color="auto"/>
            </w:tcBorders>
            <w:shd w:val="clear" w:color="auto" w:fill="auto"/>
            <w:vAlign w:val="center"/>
            <w:hideMark/>
          </w:tcPr>
          <w:p w14:paraId="47B597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515 839,40</w:t>
            </w:r>
          </w:p>
        </w:tc>
        <w:tc>
          <w:tcPr>
            <w:tcW w:w="1418" w:type="dxa"/>
            <w:tcBorders>
              <w:top w:val="nil"/>
              <w:left w:val="nil"/>
              <w:bottom w:val="single" w:sz="4" w:space="0" w:color="auto"/>
              <w:right w:val="single" w:sz="8" w:space="0" w:color="auto"/>
            </w:tcBorders>
            <w:shd w:val="clear" w:color="auto" w:fill="auto"/>
            <w:vAlign w:val="center"/>
            <w:hideMark/>
          </w:tcPr>
          <w:p w14:paraId="1C7C7B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35 300,24</w:t>
            </w:r>
          </w:p>
        </w:tc>
      </w:tr>
      <w:tr w:rsidR="00AA4B74" w:rsidRPr="00FB616F" w14:paraId="3FCF3842"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0E04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BD8D3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2948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2D8AF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166 444,36</w:t>
            </w:r>
          </w:p>
        </w:tc>
        <w:tc>
          <w:tcPr>
            <w:tcW w:w="1417" w:type="dxa"/>
            <w:tcBorders>
              <w:top w:val="nil"/>
              <w:left w:val="nil"/>
              <w:bottom w:val="single" w:sz="4" w:space="0" w:color="auto"/>
              <w:right w:val="single" w:sz="8" w:space="0" w:color="auto"/>
            </w:tcBorders>
            <w:shd w:val="clear" w:color="auto" w:fill="auto"/>
            <w:vAlign w:val="center"/>
            <w:hideMark/>
          </w:tcPr>
          <w:p w14:paraId="5DD027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156 085,27</w:t>
            </w:r>
          </w:p>
        </w:tc>
        <w:tc>
          <w:tcPr>
            <w:tcW w:w="1418" w:type="dxa"/>
            <w:tcBorders>
              <w:top w:val="nil"/>
              <w:left w:val="nil"/>
              <w:bottom w:val="single" w:sz="4" w:space="0" w:color="auto"/>
              <w:right w:val="single" w:sz="8" w:space="0" w:color="auto"/>
            </w:tcBorders>
            <w:shd w:val="clear" w:color="auto" w:fill="auto"/>
            <w:vAlign w:val="center"/>
            <w:hideMark/>
          </w:tcPr>
          <w:p w14:paraId="157B8C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10 359,09</w:t>
            </w:r>
          </w:p>
        </w:tc>
      </w:tr>
      <w:tr w:rsidR="00AA4B74" w:rsidRPr="00FB616F" w14:paraId="411388C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AE1D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1A177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8284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18A4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726 516,00</w:t>
            </w:r>
          </w:p>
        </w:tc>
        <w:tc>
          <w:tcPr>
            <w:tcW w:w="1417" w:type="dxa"/>
            <w:tcBorders>
              <w:top w:val="nil"/>
              <w:left w:val="nil"/>
              <w:bottom w:val="single" w:sz="4" w:space="0" w:color="auto"/>
              <w:right w:val="single" w:sz="8" w:space="0" w:color="auto"/>
            </w:tcBorders>
            <w:shd w:val="clear" w:color="auto" w:fill="auto"/>
            <w:vAlign w:val="center"/>
            <w:hideMark/>
          </w:tcPr>
          <w:p w14:paraId="786DA7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703 703,35</w:t>
            </w:r>
          </w:p>
        </w:tc>
        <w:tc>
          <w:tcPr>
            <w:tcW w:w="1418" w:type="dxa"/>
            <w:tcBorders>
              <w:top w:val="nil"/>
              <w:left w:val="nil"/>
              <w:bottom w:val="single" w:sz="4" w:space="0" w:color="auto"/>
              <w:right w:val="single" w:sz="8" w:space="0" w:color="auto"/>
            </w:tcBorders>
            <w:shd w:val="clear" w:color="auto" w:fill="auto"/>
            <w:vAlign w:val="center"/>
            <w:hideMark/>
          </w:tcPr>
          <w:p w14:paraId="21BF40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22 812,65</w:t>
            </w:r>
          </w:p>
        </w:tc>
      </w:tr>
      <w:tr w:rsidR="00AA4B74" w:rsidRPr="00FB616F" w14:paraId="3425127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73A90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127CD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F25A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27FB3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726 516,00</w:t>
            </w:r>
          </w:p>
        </w:tc>
        <w:tc>
          <w:tcPr>
            <w:tcW w:w="1417" w:type="dxa"/>
            <w:tcBorders>
              <w:top w:val="nil"/>
              <w:left w:val="nil"/>
              <w:bottom w:val="single" w:sz="4" w:space="0" w:color="auto"/>
              <w:right w:val="single" w:sz="8" w:space="0" w:color="auto"/>
            </w:tcBorders>
            <w:shd w:val="clear" w:color="auto" w:fill="auto"/>
            <w:vAlign w:val="center"/>
            <w:hideMark/>
          </w:tcPr>
          <w:p w14:paraId="38090EA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703 703,35</w:t>
            </w:r>
          </w:p>
        </w:tc>
        <w:tc>
          <w:tcPr>
            <w:tcW w:w="1418" w:type="dxa"/>
            <w:tcBorders>
              <w:top w:val="nil"/>
              <w:left w:val="nil"/>
              <w:bottom w:val="single" w:sz="4" w:space="0" w:color="auto"/>
              <w:right w:val="single" w:sz="8" w:space="0" w:color="auto"/>
            </w:tcBorders>
            <w:shd w:val="clear" w:color="auto" w:fill="auto"/>
            <w:vAlign w:val="center"/>
            <w:hideMark/>
          </w:tcPr>
          <w:p w14:paraId="4E83DF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22 812,65</w:t>
            </w:r>
          </w:p>
        </w:tc>
      </w:tr>
      <w:tr w:rsidR="00AA4B74" w:rsidRPr="00FB616F" w14:paraId="7930ADE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4280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4B44BE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3D6D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000 0702 0710003350 611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AEA9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726 516,00</w:t>
            </w:r>
          </w:p>
        </w:tc>
        <w:tc>
          <w:tcPr>
            <w:tcW w:w="1417" w:type="dxa"/>
            <w:tcBorders>
              <w:top w:val="nil"/>
              <w:left w:val="nil"/>
              <w:bottom w:val="single" w:sz="4" w:space="0" w:color="auto"/>
              <w:right w:val="single" w:sz="8" w:space="0" w:color="auto"/>
            </w:tcBorders>
            <w:shd w:val="clear" w:color="auto" w:fill="auto"/>
            <w:vAlign w:val="center"/>
            <w:hideMark/>
          </w:tcPr>
          <w:p w14:paraId="19BC0B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703 703,35</w:t>
            </w:r>
          </w:p>
        </w:tc>
        <w:tc>
          <w:tcPr>
            <w:tcW w:w="1418" w:type="dxa"/>
            <w:tcBorders>
              <w:top w:val="nil"/>
              <w:left w:val="nil"/>
              <w:bottom w:val="single" w:sz="4" w:space="0" w:color="auto"/>
              <w:right w:val="single" w:sz="8" w:space="0" w:color="auto"/>
            </w:tcBorders>
            <w:shd w:val="clear" w:color="auto" w:fill="auto"/>
            <w:vAlign w:val="center"/>
            <w:hideMark/>
          </w:tcPr>
          <w:p w14:paraId="5E18D1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22 812,65</w:t>
            </w:r>
          </w:p>
        </w:tc>
      </w:tr>
      <w:tr w:rsidR="00AA4B74" w:rsidRPr="00FB616F" w14:paraId="0F117AA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8CE2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дошкольных групп при школах, школах-интернатах</w:t>
            </w:r>
          </w:p>
        </w:tc>
        <w:tc>
          <w:tcPr>
            <w:tcW w:w="601" w:type="dxa"/>
            <w:tcBorders>
              <w:top w:val="nil"/>
              <w:left w:val="nil"/>
              <w:bottom w:val="single" w:sz="4" w:space="0" w:color="auto"/>
              <w:right w:val="single" w:sz="8" w:space="0" w:color="auto"/>
            </w:tcBorders>
            <w:shd w:val="clear" w:color="auto" w:fill="auto"/>
            <w:vAlign w:val="center"/>
            <w:hideMark/>
          </w:tcPr>
          <w:p w14:paraId="46DCB8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A0FE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4873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16 144 712,68</w:t>
            </w:r>
          </w:p>
        </w:tc>
        <w:tc>
          <w:tcPr>
            <w:tcW w:w="1417" w:type="dxa"/>
            <w:tcBorders>
              <w:top w:val="nil"/>
              <w:left w:val="nil"/>
              <w:bottom w:val="single" w:sz="4" w:space="0" w:color="auto"/>
              <w:right w:val="single" w:sz="8" w:space="0" w:color="auto"/>
            </w:tcBorders>
            <w:shd w:val="clear" w:color="auto" w:fill="auto"/>
            <w:vAlign w:val="center"/>
            <w:hideMark/>
          </w:tcPr>
          <w:p w14:paraId="6191BF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14 732 576,31</w:t>
            </w:r>
          </w:p>
        </w:tc>
        <w:tc>
          <w:tcPr>
            <w:tcW w:w="1418" w:type="dxa"/>
            <w:tcBorders>
              <w:top w:val="nil"/>
              <w:left w:val="nil"/>
              <w:bottom w:val="single" w:sz="4" w:space="0" w:color="auto"/>
              <w:right w:val="single" w:sz="8" w:space="0" w:color="auto"/>
            </w:tcBorders>
            <w:shd w:val="clear" w:color="auto" w:fill="auto"/>
            <w:vAlign w:val="center"/>
            <w:hideMark/>
          </w:tcPr>
          <w:p w14:paraId="2F669F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1 412 136,37</w:t>
            </w:r>
          </w:p>
        </w:tc>
      </w:tr>
      <w:tr w:rsidR="00AA4B74" w:rsidRPr="00FB616F" w14:paraId="79035CED"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9BE7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7419BD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982E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36F2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9 439 570,35</w:t>
            </w:r>
          </w:p>
        </w:tc>
        <w:tc>
          <w:tcPr>
            <w:tcW w:w="1417" w:type="dxa"/>
            <w:tcBorders>
              <w:top w:val="nil"/>
              <w:left w:val="nil"/>
              <w:bottom w:val="single" w:sz="4" w:space="0" w:color="auto"/>
              <w:right w:val="single" w:sz="8" w:space="0" w:color="auto"/>
            </w:tcBorders>
            <w:shd w:val="clear" w:color="auto" w:fill="auto"/>
            <w:vAlign w:val="center"/>
            <w:hideMark/>
          </w:tcPr>
          <w:p w14:paraId="6611A1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9 229 939,31</w:t>
            </w:r>
          </w:p>
        </w:tc>
        <w:tc>
          <w:tcPr>
            <w:tcW w:w="1418" w:type="dxa"/>
            <w:tcBorders>
              <w:top w:val="nil"/>
              <w:left w:val="nil"/>
              <w:bottom w:val="single" w:sz="4" w:space="0" w:color="auto"/>
              <w:right w:val="single" w:sz="8" w:space="0" w:color="auto"/>
            </w:tcBorders>
            <w:shd w:val="clear" w:color="auto" w:fill="auto"/>
            <w:vAlign w:val="center"/>
            <w:hideMark/>
          </w:tcPr>
          <w:p w14:paraId="4D7412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209 631,04</w:t>
            </w:r>
          </w:p>
        </w:tc>
      </w:tr>
      <w:tr w:rsidR="00AA4B74" w:rsidRPr="00FB616F" w14:paraId="5142D4D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10F1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207C9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D9BC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27E1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9 439 570,35</w:t>
            </w:r>
          </w:p>
        </w:tc>
        <w:tc>
          <w:tcPr>
            <w:tcW w:w="1417" w:type="dxa"/>
            <w:tcBorders>
              <w:top w:val="nil"/>
              <w:left w:val="nil"/>
              <w:bottom w:val="single" w:sz="4" w:space="0" w:color="auto"/>
              <w:right w:val="single" w:sz="8" w:space="0" w:color="auto"/>
            </w:tcBorders>
            <w:shd w:val="clear" w:color="auto" w:fill="auto"/>
            <w:vAlign w:val="center"/>
            <w:hideMark/>
          </w:tcPr>
          <w:p w14:paraId="280F8F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9 229 939,31</w:t>
            </w:r>
          </w:p>
        </w:tc>
        <w:tc>
          <w:tcPr>
            <w:tcW w:w="1418" w:type="dxa"/>
            <w:tcBorders>
              <w:top w:val="nil"/>
              <w:left w:val="nil"/>
              <w:bottom w:val="single" w:sz="4" w:space="0" w:color="auto"/>
              <w:right w:val="single" w:sz="8" w:space="0" w:color="auto"/>
            </w:tcBorders>
            <w:shd w:val="clear" w:color="auto" w:fill="auto"/>
            <w:vAlign w:val="center"/>
            <w:hideMark/>
          </w:tcPr>
          <w:p w14:paraId="781178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209 631,04</w:t>
            </w:r>
          </w:p>
        </w:tc>
      </w:tr>
      <w:tr w:rsidR="00AA4B74" w:rsidRPr="00FB616F" w14:paraId="52D5A53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EBDB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25C1AF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8276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119C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7 259 282,83</w:t>
            </w:r>
          </w:p>
        </w:tc>
        <w:tc>
          <w:tcPr>
            <w:tcW w:w="1417" w:type="dxa"/>
            <w:tcBorders>
              <w:top w:val="nil"/>
              <w:left w:val="nil"/>
              <w:bottom w:val="single" w:sz="4" w:space="0" w:color="auto"/>
              <w:right w:val="single" w:sz="8" w:space="0" w:color="auto"/>
            </w:tcBorders>
            <w:shd w:val="clear" w:color="auto" w:fill="auto"/>
            <w:vAlign w:val="center"/>
            <w:hideMark/>
          </w:tcPr>
          <w:p w14:paraId="289CA0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7 137 615,23</w:t>
            </w:r>
          </w:p>
        </w:tc>
        <w:tc>
          <w:tcPr>
            <w:tcW w:w="1418" w:type="dxa"/>
            <w:tcBorders>
              <w:top w:val="nil"/>
              <w:left w:val="nil"/>
              <w:bottom w:val="single" w:sz="4" w:space="0" w:color="auto"/>
              <w:right w:val="single" w:sz="8" w:space="0" w:color="auto"/>
            </w:tcBorders>
            <w:shd w:val="clear" w:color="auto" w:fill="auto"/>
            <w:vAlign w:val="center"/>
            <w:hideMark/>
          </w:tcPr>
          <w:p w14:paraId="1BD1988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121 667,60</w:t>
            </w:r>
          </w:p>
        </w:tc>
      </w:tr>
      <w:tr w:rsidR="00AA4B74" w:rsidRPr="00FB616F" w14:paraId="4FA6EE7C"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3053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DF871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23AB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66E1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2 180 287,52</w:t>
            </w:r>
          </w:p>
        </w:tc>
        <w:tc>
          <w:tcPr>
            <w:tcW w:w="1417" w:type="dxa"/>
            <w:tcBorders>
              <w:top w:val="nil"/>
              <w:left w:val="nil"/>
              <w:bottom w:val="single" w:sz="4" w:space="0" w:color="auto"/>
              <w:right w:val="single" w:sz="8" w:space="0" w:color="auto"/>
            </w:tcBorders>
            <w:shd w:val="clear" w:color="auto" w:fill="auto"/>
            <w:vAlign w:val="center"/>
            <w:hideMark/>
          </w:tcPr>
          <w:p w14:paraId="43DF1C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2 092 324,08</w:t>
            </w:r>
          </w:p>
        </w:tc>
        <w:tc>
          <w:tcPr>
            <w:tcW w:w="1418" w:type="dxa"/>
            <w:tcBorders>
              <w:top w:val="nil"/>
              <w:left w:val="nil"/>
              <w:bottom w:val="single" w:sz="4" w:space="0" w:color="auto"/>
              <w:right w:val="single" w:sz="8" w:space="0" w:color="auto"/>
            </w:tcBorders>
            <w:shd w:val="clear" w:color="auto" w:fill="auto"/>
            <w:vAlign w:val="center"/>
            <w:hideMark/>
          </w:tcPr>
          <w:p w14:paraId="61608A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87 963,44</w:t>
            </w:r>
          </w:p>
        </w:tc>
      </w:tr>
      <w:tr w:rsidR="00AA4B74" w:rsidRPr="00FB616F" w14:paraId="1DBB4D4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17F9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CCE06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DA03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D584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5 838 328,48</w:t>
            </w:r>
          </w:p>
        </w:tc>
        <w:tc>
          <w:tcPr>
            <w:tcW w:w="1417" w:type="dxa"/>
            <w:tcBorders>
              <w:top w:val="nil"/>
              <w:left w:val="nil"/>
              <w:bottom w:val="single" w:sz="4" w:space="0" w:color="auto"/>
              <w:right w:val="single" w:sz="8" w:space="0" w:color="auto"/>
            </w:tcBorders>
            <w:shd w:val="clear" w:color="auto" w:fill="auto"/>
            <w:vAlign w:val="center"/>
            <w:hideMark/>
          </w:tcPr>
          <w:p w14:paraId="3E3892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4 649 373,03</w:t>
            </w:r>
          </w:p>
        </w:tc>
        <w:tc>
          <w:tcPr>
            <w:tcW w:w="1418" w:type="dxa"/>
            <w:tcBorders>
              <w:top w:val="nil"/>
              <w:left w:val="nil"/>
              <w:bottom w:val="single" w:sz="4" w:space="0" w:color="auto"/>
              <w:right w:val="single" w:sz="8" w:space="0" w:color="auto"/>
            </w:tcBorders>
            <w:shd w:val="clear" w:color="auto" w:fill="auto"/>
            <w:vAlign w:val="center"/>
            <w:hideMark/>
          </w:tcPr>
          <w:p w14:paraId="1B621B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1 188 955,45</w:t>
            </w:r>
          </w:p>
        </w:tc>
      </w:tr>
      <w:tr w:rsidR="00AA4B74" w:rsidRPr="00FB616F" w14:paraId="53372C7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8F47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4AA42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BE12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E747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5 838 328,48</w:t>
            </w:r>
          </w:p>
        </w:tc>
        <w:tc>
          <w:tcPr>
            <w:tcW w:w="1417" w:type="dxa"/>
            <w:tcBorders>
              <w:top w:val="nil"/>
              <w:left w:val="nil"/>
              <w:bottom w:val="single" w:sz="4" w:space="0" w:color="auto"/>
              <w:right w:val="single" w:sz="8" w:space="0" w:color="auto"/>
            </w:tcBorders>
            <w:shd w:val="clear" w:color="auto" w:fill="auto"/>
            <w:vAlign w:val="center"/>
            <w:hideMark/>
          </w:tcPr>
          <w:p w14:paraId="73B122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4 649 373,03</w:t>
            </w:r>
          </w:p>
        </w:tc>
        <w:tc>
          <w:tcPr>
            <w:tcW w:w="1418" w:type="dxa"/>
            <w:tcBorders>
              <w:top w:val="nil"/>
              <w:left w:val="nil"/>
              <w:bottom w:val="single" w:sz="4" w:space="0" w:color="auto"/>
              <w:right w:val="single" w:sz="8" w:space="0" w:color="auto"/>
            </w:tcBorders>
            <w:shd w:val="clear" w:color="auto" w:fill="auto"/>
            <w:vAlign w:val="center"/>
            <w:hideMark/>
          </w:tcPr>
          <w:p w14:paraId="6D8645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1 188 955,45</w:t>
            </w:r>
          </w:p>
        </w:tc>
      </w:tr>
      <w:tr w:rsidR="00AA4B74" w:rsidRPr="00FB616F" w14:paraId="544653C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B17D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623A31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7925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AD08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5 838 328,48</w:t>
            </w:r>
          </w:p>
        </w:tc>
        <w:tc>
          <w:tcPr>
            <w:tcW w:w="1417" w:type="dxa"/>
            <w:tcBorders>
              <w:top w:val="nil"/>
              <w:left w:val="nil"/>
              <w:bottom w:val="single" w:sz="4" w:space="0" w:color="auto"/>
              <w:right w:val="single" w:sz="8" w:space="0" w:color="auto"/>
            </w:tcBorders>
            <w:shd w:val="clear" w:color="auto" w:fill="auto"/>
            <w:vAlign w:val="center"/>
            <w:hideMark/>
          </w:tcPr>
          <w:p w14:paraId="183AC2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4 649 373,03</w:t>
            </w:r>
          </w:p>
        </w:tc>
        <w:tc>
          <w:tcPr>
            <w:tcW w:w="1418" w:type="dxa"/>
            <w:tcBorders>
              <w:top w:val="nil"/>
              <w:left w:val="nil"/>
              <w:bottom w:val="single" w:sz="4" w:space="0" w:color="auto"/>
              <w:right w:val="single" w:sz="8" w:space="0" w:color="auto"/>
            </w:tcBorders>
            <w:shd w:val="clear" w:color="auto" w:fill="auto"/>
            <w:vAlign w:val="center"/>
            <w:hideMark/>
          </w:tcPr>
          <w:p w14:paraId="2140F6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1 188 955,45</w:t>
            </w:r>
          </w:p>
        </w:tc>
      </w:tr>
      <w:tr w:rsidR="00AA4B74" w:rsidRPr="00FB616F" w14:paraId="4462503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09C0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62DD7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A53C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FEBD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866 813,85</w:t>
            </w:r>
          </w:p>
        </w:tc>
        <w:tc>
          <w:tcPr>
            <w:tcW w:w="1417" w:type="dxa"/>
            <w:tcBorders>
              <w:top w:val="nil"/>
              <w:left w:val="nil"/>
              <w:bottom w:val="single" w:sz="4" w:space="0" w:color="auto"/>
              <w:right w:val="single" w:sz="8" w:space="0" w:color="auto"/>
            </w:tcBorders>
            <w:shd w:val="clear" w:color="auto" w:fill="auto"/>
            <w:vAlign w:val="center"/>
            <w:hideMark/>
          </w:tcPr>
          <w:p w14:paraId="5FCB23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853 263,97</w:t>
            </w:r>
          </w:p>
        </w:tc>
        <w:tc>
          <w:tcPr>
            <w:tcW w:w="1418" w:type="dxa"/>
            <w:tcBorders>
              <w:top w:val="nil"/>
              <w:left w:val="nil"/>
              <w:bottom w:val="single" w:sz="4" w:space="0" w:color="auto"/>
              <w:right w:val="single" w:sz="8" w:space="0" w:color="auto"/>
            </w:tcBorders>
            <w:shd w:val="clear" w:color="auto" w:fill="auto"/>
            <w:vAlign w:val="center"/>
            <w:hideMark/>
          </w:tcPr>
          <w:p w14:paraId="0F1F71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13 549,88</w:t>
            </w:r>
          </w:p>
        </w:tc>
      </w:tr>
      <w:tr w:rsidR="00AA4B74" w:rsidRPr="00FB616F" w14:paraId="1026DD8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AB19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0EC08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08F9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67D5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866 813,85</w:t>
            </w:r>
          </w:p>
        </w:tc>
        <w:tc>
          <w:tcPr>
            <w:tcW w:w="1417" w:type="dxa"/>
            <w:tcBorders>
              <w:top w:val="nil"/>
              <w:left w:val="nil"/>
              <w:bottom w:val="single" w:sz="4" w:space="0" w:color="auto"/>
              <w:right w:val="single" w:sz="8" w:space="0" w:color="auto"/>
            </w:tcBorders>
            <w:shd w:val="clear" w:color="auto" w:fill="auto"/>
            <w:vAlign w:val="center"/>
            <w:hideMark/>
          </w:tcPr>
          <w:p w14:paraId="1B85E79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853 263,97</w:t>
            </w:r>
          </w:p>
        </w:tc>
        <w:tc>
          <w:tcPr>
            <w:tcW w:w="1418" w:type="dxa"/>
            <w:tcBorders>
              <w:top w:val="nil"/>
              <w:left w:val="nil"/>
              <w:bottom w:val="single" w:sz="4" w:space="0" w:color="auto"/>
              <w:right w:val="single" w:sz="8" w:space="0" w:color="auto"/>
            </w:tcBorders>
            <w:shd w:val="clear" w:color="auto" w:fill="auto"/>
            <w:vAlign w:val="center"/>
            <w:hideMark/>
          </w:tcPr>
          <w:p w14:paraId="7B12828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13 549,88</w:t>
            </w:r>
          </w:p>
        </w:tc>
      </w:tr>
      <w:tr w:rsidR="00AA4B74" w:rsidRPr="00FB616F" w14:paraId="621741D6"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0E0F9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3C79C6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AE41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25C1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866 813,85</w:t>
            </w:r>
          </w:p>
        </w:tc>
        <w:tc>
          <w:tcPr>
            <w:tcW w:w="1417" w:type="dxa"/>
            <w:tcBorders>
              <w:top w:val="nil"/>
              <w:left w:val="nil"/>
              <w:bottom w:val="single" w:sz="4" w:space="0" w:color="auto"/>
              <w:right w:val="single" w:sz="8" w:space="0" w:color="auto"/>
            </w:tcBorders>
            <w:shd w:val="clear" w:color="auto" w:fill="auto"/>
            <w:vAlign w:val="center"/>
            <w:hideMark/>
          </w:tcPr>
          <w:p w14:paraId="718F69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853 263,97</w:t>
            </w:r>
          </w:p>
        </w:tc>
        <w:tc>
          <w:tcPr>
            <w:tcW w:w="1418" w:type="dxa"/>
            <w:tcBorders>
              <w:top w:val="nil"/>
              <w:left w:val="nil"/>
              <w:bottom w:val="single" w:sz="4" w:space="0" w:color="auto"/>
              <w:right w:val="single" w:sz="8" w:space="0" w:color="auto"/>
            </w:tcBorders>
            <w:shd w:val="clear" w:color="auto" w:fill="auto"/>
            <w:vAlign w:val="center"/>
            <w:hideMark/>
          </w:tcPr>
          <w:p w14:paraId="25CDC5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13 549,88</w:t>
            </w:r>
          </w:p>
        </w:tc>
      </w:tr>
      <w:tr w:rsidR="00AA4B74" w:rsidRPr="00FB616F" w14:paraId="0C97417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459C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начальных, неполных средних и средних школ, школ-детских садов</w:t>
            </w:r>
          </w:p>
        </w:tc>
        <w:tc>
          <w:tcPr>
            <w:tcW w:w="601" w:type="dxa"/>
            <w:tcBorders>
              <w:top w:val="nil"/>
              <w:left w:val="nil"/>
              <w:bottom w:val="single" w:sz="4" w:space="0" w:color="auto"/>
              <w:right w:val="single" w:sz="8" w:space="0" w:color="auto"/>
            </w:tcBorders>
            <w:shd w:val="clear" w:color="auto" w:fill="auto"/>
            <w:vAlign w:val="center"/>
            <w:hideMark/>
          </w:tcPr>
          <w:p w14:paraId="56898B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C4941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72B3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98 753 259,91</w:t>
            </w:r>
          </w:p>
        </w:tc>
        <w:tc>
          <w:tcPr>
            <w:tcW w:w="1417" w:type="dxa"/>
            <w:tcBorders>
              <w:top w:val="nil"/>
              <w:left w:val="nil"/>
              <w:bottom w:val="single" w:sz="4" w:space="0" w:color="auto"/>
              <w:right w:val="single" w:sz="8" w:space="0" w:color="auto"/>
            </w:tcBorders>
            <w:shd w:val="clear" w:color="auto" w:fill="auto"/>
            <w:vAlign w:val="center"/>
            <w:hideMark/>
          </w:tcPr>
          <w:p w14:paraId="786A05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81 418 965,03</w:t>
            </w:r>
          </w:p>
        </w:tc>
        <w:tc>
          <w:tcPr>
            <w:tcW w:w="1418" w:type="dxa"/>
            <w:tcBorders>
              <w:top w:val="nil"/>
              <w:left w:val="nil"/>
              <w:bottom w:val="single" w:sz="4" w:space="0" w:color="auto"/>
              <w:right w:val="single" w:sz="8" w:space="0" w:color="auto"/>
            </w:tcBorders>
            <w:shd w:val="clear" w:color="auto" w:fill="auto"/>
            <w:vAlign w:val="center"/>
            <w:hideMark/>
          </w:tcPr>
          <w:p w14:paraId="16606F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17 334 294,88</w:t>
            </w:r>
          </w:p>
        </w:tc>
      </w:tr>
      <w:tr w:rsidR="00AA4B74" w:rsidRPr="00FB616F" w14:paraId="4D8BA0D2"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B713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076E22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1F71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C5C9E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635 025,67</w:t>
            </w:r>
          </w:p>
        </w:tc>
        <w:tc>
          <w:tcPr>
            <w:tcW w:w="1417" w:type="dxa"/>
            <w:tcBorders>
              <w:top w:val="nil"/>
              <w:left w:val="nil"/>
              <w:bottom w:val="single" w:sz="4" w:space="0" w:color="auto"/>
              <w:right w:val="single" w:sz="8" w:space="0" w:color="auto"/>
            </w:tcBorders>
            <w:shd w:val="clear" w:color="auto" w:fill="auto"/>
            <w:vAlign w:val="center"/>
            <w:hideMark/>
          </w:tcPr>
          <w:p w14:paraId="0837CD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16 988,38</w:t>
            </w:r>
          </w:p>
        </w:tc>
        <w:tc>
          <w:tcPr>
            <w:tcW w:w="1418" w:type="dxa"/>
            <w:tcBorders>
              <w:top w:val="nil"/>
              <w:left w:val="nil"/>
              <w:bottom w:val="single" w:sz="4" w:space="0" w:color="auto"/>
              <w:right w:val="single" w:sz="8" w:space="0" w:color="auto"/>
            </w:tcBorders>
            <w:shd w:val="clear" w:color="auto" w:fill="auto"/>
            <w:vAlign w:val="center"/>
            <w:hideMark/>
          </w:tcPr>
          <w:p w14:paraId="5FC2C1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618 037,29</w:t>
            </w:r>
          </w:p>
        </w:tc>
      </w:tr>
      <w:tr w:rsidR="00AA4B74" w:rsidRPr="00FB616F" w14:paraId="4284744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A575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66A7E7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5D34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ACF3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635 025,67</w:t>
            </w:r>
          </w:p>
        </w:tc>
        <w:tc>
          <w:tcPr>
            <w:tcW w:w="1417" w:type="dxa"/>
            <w:tcBorders>
              <w:top w:val="nil"/>
              <w:left w:val="nil"/>
              <w:bottom w:val="single" w:sz="4" w:space="0" w:color="auto"/>
              <w:right w:val="single" w:sz="8" w:space="0" w:color="auto"/>
            </w:tcBorders>
            <w:shd w:val="clear" w:color="auto" w:fill="auto"/>
            <w:vAlign w:val="center"/>
            <w:hideMark/>
          </w:tcPr>
          <w:p w14:paraId="72139F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16 988,38</w:t>
            </w:r>
          </w:p>
        </w:tc>
        <w:tc>
          <w:tcPr>
            <w:tcW w:w="1418" w:type="dxa"/>
            <w:tcBorders>
              <w:top w:val="nil"/>
              <w:left w:val="nil"/>
              <w:bottom w:val="single" w:sz="4" w:space="0" w:color="auto"/>
              <w:right w:val="single" w:sz="8" w:space="0" w:color="auto"/>
            </w:tcBorders>
            <w:shd w:val="clear" w:color="auto" w:fill="auto"/>
            <w:vAlign w:val="center"/>
            <w:hideMark/>
          </w:tcPr>
          <w:p w14:paraId="75D334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618 037,29</w:t>
            </w:r>
          </w:p>
        </w:tc>
      </w:tr>
      <w:tr w:rsidR="00AA4B74" w:rsidRPr="00FB616F" w14:paraId="15A1E25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6E16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0688B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BD28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4BF50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494 550,53</w:t>
            </w:r>
          </w:p>
        </w:tc>
        <w:tc>
          <w:tcPr>
            <w:tcW w:w="1417" w:type="dxa"/>
            <w:tcBorders>
              <w:top w:val="nil"/>
              <w:left w:val="nil"/>
              <w:bottom w:val="single" w:sz="4" w:space="0" w:color="auto"/>
              <w:right w:val="single" w:sz="8" w:space="0" w:color="auto"/>
            </w:tcBorders>
            <w:shd w:val="clear" w:color="auto" w:fill="auto"/>
            <w:vAlign w:val="center"/>
            <w:hideMark/>
          </w:tcPr>
          <w:p w14:paraId="0A7F88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13 047,88</w:t>
            </w:r>
          </w:p>
        </w:tc>
        <w:tc>
          <w:tcPr>
            <w:tcW w:w="1418" w:type="dxa"/>
            <w:tcBorders>
              <w:top w:val="nil"/>
              <w:left w:val="nil"/>
              <w:bottom w:val="single" w:sz="4" w:space="0" w:color="auto"/>
              <w:right w:val="single" w:sz="8" w:space="0" w:color="auto"/>
            </w:tcBorders>
            <w:shd w:val="clear" w:color="auto" w:fill="auto"/>
            <w:vAlign w:val="center"/>
            <w:hideMark/>
          </w:tcPr>
          <w:p w14:paraId="599DCB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481 502,65</w:t>
            </w:r>
          </w:p>
        </w:tc>
      </w:tr>
      <w:tr w:rsidR="00AA4B74" w:rsidRPr="00FB616F" w14:paraId="57868CC9"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7487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7823B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320F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D874F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140 475,14</w:t>
            </w:r>
          </w:p>
        </w:tc>
        <w:tc>
          <w:tcPr>
            <w:tcW w:w="1417" w:type="dxa"/>
            <w:tcBorders>
              <w:top w:val="nil"/>
              <w:left w:val="nil"/>
              <w:bottom w:val="single" w:sz="4" w:space="0" w:color="auto"/>
              <w:right w:val="single" w:sz="8" w:space="0" w:color="auto"/>
            </w:tcBorders>
            <w:shd w:val="clear" w:color="auto" w:fill="auto"/>
            <w:vAlign w:val="center"/>
            <w:hideMark/>
          </w:tcPr>
          <w:p w14:paraId="3B0B29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3 940,50</w:t>
            </w:r>
          </w:p>
        </w:tc>
        <w:tc>
          <w:tcPr>
            <w:tcW w:w="1418" w:type="dxa"/>
            <w:tcBorders>
              <w:top w:val="nil"/>
              <w:left w:val="nil"/>
              <w:bottom w:val="single" w:sz="4" w:space="0" w:color="auto"/>
              <w:right w:val="single" w:sz="8" w:space="0" w:color="auto"/>
            </w:tcBorders>
            <w:shd w:val="clear" w:color="auto" w:fill="auto"/>
            <w:vAlign w:val="center"/>
            <w:hideMark/>
          </w:tcPr>
          <w:p w14:paraId="363983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136 534,64</w:t>
            </w:r>
          </w:p>
        </w:tc>
      </w:tr>
      <w:tr w:rsidR="00AA4B74" w:rsidRPr="00FB616F" w14:paraId="067B69F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D3E0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E5D19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A00A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BD73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58 000 584,93</w:t>
            </w:r>
          </w:p>
        </w:tc>
        <w:tc>
          <w:tcPr>
            <w:tcW w:w="1417" w:type="dxa"/>
            <w:tcBorders>
              <w:top w:val="nil"/>
              <w:left w:val="nil"/>
              <w:bottom w:val="single" w:sz="4" w:space="0" w:color="auto"/>
              <w:right w:val="single" w:sz="8" w:space="0" w:color="auto"/>
            </w:tcBorders>
            <w:shd w:val="clear" w:color="auto" w:fill="auto"/>
            <w:vAlign w:val="center"/>
            <w:hideMark/>
          </w:tcPr>
          <w:p w14:paraId="510DAF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48 170 792,16</w:t>
            </w:r>
          </w:p>
        </w:tc>
        <w:tc>
          <w:tcPr>
            <w:tcW w:w="1418" w:type="dxa"/>
            <w:tcBorders>
              <w:top w:val="nil"/>
              <w:left w:val="nil"/>
              <w:bottom w:val="single" w:sz="4" w:space="0" w:color="auto"/>
              <w:right w:val="single" w:sz="8" w:space="0" w:color="auto"/>
            </w:tcBorders>
            <w:shd w:val="clear" w:color="auto" w:fill="auto"/>
            <w:vAlign w:val="center"/>
            <w:hideMark/>
          </w:tcPr>
          <w:p w14:paraId="15089C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9 829 792,77</w:t>
            </w:r>
          </w:p>
        </w:tc>
      </w:tr>
      <w:tr w:rsidR="00AA4B74" w:rsidRPr="00FB616F" w14:paraId="3D6760B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9D94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35231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304A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EB003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58 000 584,93</w:t>
            </w:r>
          </w:p>
        </w:tc>
        <w:tc>
          <w:tcPr>
            <w:tcW w:w="1417" w:type="dxa"/>
            <w:tcBorders>
              <w:top w:val="nil"/>
              <w:left w:val="nil"/>
              <w:bottom w:val="single" w:sz="4" w:space="0" w:color="auto"/>
              <w:right w:val="single" w:sz="8" w:space="0" w:color="auto"/>
            </w:tcBorders>
            <w:shd w:val="clear" w:color="auto" w:fill="auto"/>
            <w:vAlign w:val="center"/>
            <w:hideMark/>
          </w:tcPr>
          <w:p w14:paraId="717160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48 170 792,16</w:t>
            </w:r>
          </w:p>
        </w:tc>
        <w:tc>
          <w:tcPr>
            <w:tcW w:w="1418" w:type="dxa"/>
            <w:tcBorders>
              <w:top w:val="nil"/>
              <w:left w:val="nil"/>
              <w:bottom w:val="single" w:sz="4" w:space="0" w:color="auto"/>
              <w:right w:val="single" w:sz="8" w:space="0" w:color="auto"/>
            </w:tcBorders>
            <w:shd w:val="clear" w:color="auto" w:fill="auto"/>
            <w:vAlign w:val="center"/>
            <w:hideMark/>
          </w:tcPr>
          <w:p w14:paraId="25A170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9 829 792,77</w:t>
            </w:r>
          </w:p>
        </w:tc>
      </w:tr>
      <w:tr w:rsidR="00AA4B74" w:rsidRPr="00FB616F" w14:paraId="0AC37BE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F6D6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359A58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5149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87D8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1 268 553,08</w:t>
            </w:r>
          </w:p>
        </w:tc>
        <w:tc>
          <w:tcPr>
            <w:tcW w:w="1417" w:type="dxa"/>
            <w:tcBorders>
              <w:top w:val="nil"/>
              <w:left w:val="nil"/>
              <w:bottom w:val="single" w:sz="4" w:space="0" w:color="auto"/>
              <w:right w:val="single" w:sz="8" w:space="0" w:color="auto"/>
            </w:tcBorders>
            <w:shd w:val="clear" w:color="auto" w:fill="auto"/>
            <w:vAlign w:val="center"/>
            <w:hideMark/>
          </w:tcPr>
          <w:p w14:paraId="2091CF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985 071,47</w:t>
            </w:r>
          </w:p>
        </w:tc>
        <w:tc>
          <w:tcPr>
            <w:tcW w:w="1418" w:type="dxa"/>
            <w:tcBorders>
              <w:top w:val="nil"/>
              <w:left w:val="nil"/>
              <w:bottom w:val="single" w:sz="4" w:space="0" w:color="auto"/>
              <w:right w:val="single" w:sz="8" w:space="0" w:color="auto"/>
            </w:tcBorders>
            <w:shd w:val="clear" w:color="auto" w:fill="auto"/>
            <w:vAlign w:val="center"/>
            <w:hideMark/>
          </w:tcPr>
          <w:p w14:paraId="14DA03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283 481,61</w:t>
            </w:r>
          </w:p>
        </w:tc>
      </w:tr>
      <w:tr w:rsidR="00AA4B74" w:rsidRPr="00FB616F" w14:paraId="5118E16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74B2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7FE6DB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7601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81962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1 050 280,07</w:t>
            </w:r>
          </w:p>
        </w:tc>
        <w:tc>
          <w:tcPr>
            <w:tcW w:w="1417" w:type="dxa"/>
            <w:tcBorders>
              <w:top w:val="nil"/>
              <w:left w:val="nil"/>
              <w:bottom w:val="single" w:sz="4" w:space="0" w:color="auto"/>
              <w:right w:val="single" w:sz="8" w:space="0" w:color="auto"/>
            </w:tcBorders>
            <w:shd w:val="clear" w:color="auto" w:fill="auto"/>
            <w:vAlign w:val="center"/>
            <w:hideMark/>
          </w:tcPr>
          <w:p w14:paraId="50DA8E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978 771,60</w:t>
            </w:r>
          </w:p>
        </w:tc>
        <w:tc>
          <w:tcPr>
            <w:tcW w:w="1418" w:type="dxa"/>
            <w:tcBorders>
              <w:top w:val="nil"/>
              <w:left w:val="nil"/>
              <w:bottom w:val="single" w:sz="4" w:space="0" w:color="auto"/>
              <w:right w:val="single" w:sz="8" w:space="0" w:color="auto"/>
            </w:tcBorders>
            <w:shd w:val="clear" w:color="auto" w:fill="auto"/>
            <w:vAlign w:val="center"/>
            <w:hideMark/>
          </w:tcPr>
          <w:p w14:paraId="6B87BA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71 508,47</w:t>
            </w:r>
          </w:p>
        </w:tc>
      </w:tr>
      <w:tr w:rsidR="00AA4B74" w:rsidRPr="00FB616F" w14:paraId="59E9519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8C88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246282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39EA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E40B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25 439 774,81</w:t>
            </w:r>
          </w:p>
        </w:tc>
        <w:tc>
          <w:tcPr>
            <w:tcW w:w="1417" w:type="dxa"/>
            <w:tcBorders>
              <w:top w:val="nil"/>
              <w:left w:val="nil"/>
              <w:bottom w:val="single" w:sz="4" w:space="0" w:color="auto"/>
              <w:right w:val="single" w:sz="8" w:space="0" w:color="auto"/>
            </w:tcBorders>
            <w:shd w:val="clear" w:color="auto" w:fill="auto"/>
            <w:vAlign w:val="center"/>
            <w:hideMark/>
          </w:tcPr>
          <w:p w14:paraId="71A1CE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16 871 634,45</w:t>
            </w:r>
          </w:p>
        </w:tc>
        <w:tc>
          <w:tcPr>
            <w:tcW w:w="1418" w:type="dxa"/>
            <w:tcBorders>
              <w:top w:val="nil"/>
              <w:left w:val="nil"/>
              <w:bottom w:val="single" w:sz="4" w:space="0" w:color="auto"/>
              <w:right w:val="single" w:sz="8" w:space="0" w:color="auto"/>
            </w:tcBorders>
            <w:shd w:val="clear" w:color="auto" w:fill="auto"/>
            <w:vAlign w:val="center"/>
            <w:hideMark/>
          </w:tcPr>
          <w:p w14:paraId="6780F9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8 568 140,36</w:t>
            </w:r>
          </w:p>
        </w:tc>
      </w:tr>
      <w:tr w:rsidR="00AA4B74" w:rsidRPr="00FB616F" w14:paraId="73ACC64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EC24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0C4B1F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14FE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57527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30 241 976,97</w:t>
            </w:r>
          </w:p>
        </w:tc>
        <w:tc>
          <w:tcPr>
            <w:tcW w:w="1417" w:type="dxa"/>
            <w:tcBorders>
              <w:top w:val="nil"/>
              <w:left w:val="nil"/>
              <w:bottom w:val="single" w:sz="4" w:space="0" w:color="auto"/>
              <w:right w:val="single" w:sz="8" w:space="0" w:color="auto"/>
            </w:tcBorders>
            <w:shd w:val="clear" w:color="auto" w:fill="auto"/>
            <w:vAlign w:val="center"/>
            <w:hideMark/>
          </w:tcPr>
          <w:p w14:paraId="2A72BA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29 335 314,64</w:t>
            </w:r>
          </w:p>
        </w:tc>
        <w:tc>
          <w:tcPr>
            <w:tcW w:w="1418" w:type="dxa"/>
            <w:tcBorders>
              <w:top w:val="nil"/>
              <w:left w:val="nil"/>
              <w:bottom w:val="single" w:sz="4" w:space="0" w:color="auto"/>
              <w:right w:val="single" w:sz="8" w:space="0" w:color="auto"/>
            </w:tcBorders>
            <w:shd w:val="clear" w:color="auto" w:fill="auto"/>
            <w:vAlign w:val="center"/>
            <w:hideMark/>
          </w:tcPr>
          <w:p w14:paraId="0E732D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906 662,33</w:t>
            </w:r>
          </w:p>
        </w:tc>
      </w:tr>
      <w:tr w:rsidR="00AA4B74" w:rsidRPr="00FB616F" w14:paraId="125AF1D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3E75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651FE1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0AAC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8E94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38 684 093,16</w:t>
            </w:r>
          </w:p>
        </w:tc>
        <w:tc>
          <w:tcPr>
            <w:tcW w:w="1417" w:type="dxa"/>
            <w:tcBorders>
              <w:top w:val="nil"/>
              <w:left w:val="nil"/>
              <w:bottom w:val="single" w:sz="4" w:space="0" w:color="auto"/>
              <w:right w:val="single" w:sz="8" w:space="0" w:color="auto"/>
            </w:tcBorders>
            <w:shd w:val="clear" w:color="auto" w:fill="auto"/>
            <w:vAlign w:val="center"/>
            <w:hideMark/>
          </w:tcPr>
          <w:p w14:paraId="47E5D8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31 850 554,97</w:t>
            </w:r>
          </w:p>
        </w:tc>
        <w:tc>
          <w:tcPr>
            <w:tcW w:w="1418" w:type="dxa"/>
            <w:tcBorders>
              <w:top w:val="nil"/>
              <w:left w:val="nil"/>
              <w:bottom w:val="single" w:sz="4" w:space="0" w:color="auto"/>
              <w:right w:val="single" w:sz="8" w:space="0" w:color="auto"/>
            </w:tcBorders>
            <w:shd w:val="clear" w:color="auto" w:fill="auto"/>
            <w:vAlign w:val="center"/>
            <w:hideMark/>
          </w:tcPr>
          <w:p w14:paraId="57A28F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6 833 538,19</w:t>
            </w:r>
          </w:p>
        </w:tc>
      </w:tr>
      <w:tr w:rsidR="00AA4B74" w:rsidRPr="00FB616F" w14:paraId="311192B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FB6A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93E8F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00F24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F724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38 684 093,16</w:t>
            </w:r>
          </w:p>
        </w:tc>
        <w:tc>
          <w:tcPr>
            <w:tcW w:w="1417" w:type="dxa"/>
            <w:tcBorders>
              <w:top w:val="nil"/>
              <w:left w:val="nil"/>
              <w:bottom w:val="single" w:sz="4" w:space="0" w:color="auto"/>
              <w:right w:val="single" w:sz="8" w:space="0" w:color="auto"/>
            </w:tcBorders>
            <w:shd w:val="clear" w:color="auto" w:fill="auto"/>
            <w:vAlign w:val="center"/>
            <w:hideMark/>
          </w:tcPr>
          <w:p w14:paraId="774212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31 850 554,97</w:t>
            </w:r>
          </w:p>
        </w:tc>
        <w:tc>
          <w:tcPr>
            <w:tcW w:w="1418" w:type="dxa"/>
            <w:tcBorders>
              <w:top w:val="nil"/>
              <w:left w:val="nil"/>
              <w:bottom w:val="single" w:sz="4" w:space="0" w:color="auto"/>
              <w:right w:val="single" w:sz="8" w:space="0" w:color="auto"/>
            </w:tcBorders>
            <w:shd w:val="clear" w:color="auto" w:fill="auto"/>
            <w:vAlign w:val="center"/>
            <w:hideMark/>
          </w:tcPr>
          <w:p w14:paraId="3CDE23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6 833 538,19</w:t>
            </w:r>
          </w:p>
        </w:tc>
      </w:tr>
      <w:tr w:rsidR="00AA4B74" w:rsidRPr="00FB616F" w14:paraId="50134AEE"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359B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459084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2665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011A3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30 396 548,59</w:t>
            </w:r>
          </w:p>
        </w:tc>
        <w:tc>
          <w:tcPr>
            <w:tcW w:w="1417" w:type="dxa"/>
            <w:tcBorders>
              <w:top w:val="nil"/>
              <w:left w:val="nil"/>
              <w:bottom w:val="single" w:sz="4" w:space="0" w:color="auto"/>
              <w:right w:val="single" w:sz="8" w:space="0" w:color="auto"/>
            </w:tcBorders>
            <w:shd w:val="clear" w:color="auto" w:fill="auto"/>
            <w:vAlign w:val="center"/>
            <w:hideMark/>
          </w:tcPr>
          <w:p w14:paraId="1FAB7C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23 680 096,03</w:t>
            </w:r>
          </w:p>
        </w:tc>
        <w:tc>
          <w:tcPr>
            <w:tcW w:w="1418" w:type="dxa"/>
            <w:tcBorders>
              <w:top w:val="nil"/>
              <w:left w:val="nil"/>
              <w:bottom w:val="single" w:sz="4" w:space="0" w:color="auto"/>
              <w:right w:val="single" w:sz="8" w:space="0" w:color="auto"/>
            </w:tcBorders>
            <w:shd w:val="clear" w:color="auto" w:fill="auto"/>
            <w:vAlign w:val="center"/>
            <w:hideMark/>
          </w:tcPr>
          <w:p w14:paraId="10DED8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6 716 452,56</w:t>
            </w:r>
          </w:p>
        </w:tc>
      </w:tr>
      <w:tr w:rsidR="00AA4B74" w:rsidRPr="00FB616F" w14:paraId="21E1A7A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2E6E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0364DA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24B3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0CBA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8 287 544,57</w:t>
            </w:r>
          </w:p>
        </w:tc>
        <w:tc>
          <w:tcPr>
            <w:tcW w:w="1417" w:type="dxa"/>
            <w:tcBorders>
              <w:top w:val="nil"/>
              <w:left w:val="nil"/>
              <w:bottom w:val="single" w:sz="4" w:space="0" w:color="auto"/>
              <w:right w:val="single" w:sz="8" w:space="0" w:color="auto"/>
            </w:tcBorders>
            <w:shd w:val="clear" w:color="auto" w:fill="auto"/>
            <w:vAlign w:val="center"/>
            <w:hideMark/>
          </w:tcPr>
          <w:p w14:paraId="596065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8 170 458,94</w:t>
            </w:r>
          </w:p>
        </w:tc>
        <w:tc>
          <w:tcPr>
            <w:tcW w:w="1418" w:type="dxa"/>
            <w:tcBorders>
              <w:top w:val="nil"/>
              <w:left w:val="nil"/>
              <w:bottom w:val="single" w:sz="4" w:space="0" w:color="auto"/>
              <w:right w:val="single" w:sz="8" w:space="0" w:color="auto"/>
            </w:tcBorders>
            <w:shd w:val="clear" w:color="auto" w:fill="auto"/>
            <w:vAlign w:val="center"/>
            <w:hideMark/>
          </w:tcPr>
          <w:p w14:paraId="621D87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117 085,63</w:t>
            </w:r>
          </w:p>
        </w:tc>
      </w:tr>
      <w:tr w:rsidR="00AA4B74" w:rsidRPr="00FB616F" w14:paraId="49B9627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EAAF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0E6733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2BA7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DC2AC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1 433 556,15</w:t>
            </w:r>
          </w:p>
        </w:tc>
        <w:tc>
          <w:tcPr>
            <w:tcW w:w="1417" w:type="dxa"/>
            <w:tcBorders>
              <w:top w:val="nil"/>
              <w:left w:val="nil"/>
              <w:bottom w:val="single" w:sz="4" w:space="0" w:color="auto"/>
              <w:right w:val="single" w:sz="8" w:space="0" w:color="auto"/>
            </w:tcBorders>
            <w:shd w:val="clear" w:color="auto" w:fill="auto"/>
            <w:vAlign w:val="center"/>
            <w:hideMark/>
          </w:tcPr>
          <w:p w14:paraId="20525C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1 380 629,52</w:t>
            </w:r>
          </w:p>
        </w:tc>
        <w:tc>
          <w:tcPr>
            <w:tcW w:w="1418" w:type="dxa"/>
            <w:tcBorders>
              <w:top w:val="nil"/>
              <w:left w:val="nil"/>
              <w:bottom w:val="single" w:sz="4" w:space="0" w:color="auto"/>
              <w:right w:val="single" w:sz="8" w:space="0" w:color="auto"/>
            </w:tcBorders>
            <w:shd w:val="clear" w:color="auto" w:fill="auto"/>
            <w:vAlign w:val="center"/>
            <w:hideMark/>
          </w:tcPr>
          <w:p w14:paraId="12AB1E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52 926,63</w:t>
            </w:r>
          </w:p>
        </w:tc>
      </w:tr>
      <w:tr w:rsidR="00AA4B74" w:rsidRPr="00FB616F" w14:paraId="3ABEA52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03CA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746CEA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6D7D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7D36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1 433 556,15</w:t>
            </w:r>
          </w:p>
        </w:tc>
        <w:tc>
          <w:tcPr>
            <w:tcW w:w="1417" w:type="dxa"/>
            <w:tcBorders>
              <w:top w:val="nil"/>
              <w:left w:val="nil"/>
              <w:bottom w:val="single" w:sz="4" w:space="0" w:color="auto"/>
              <w:right w:val="single" w:sz="8" w:space="0" w:color="auto"/>
            </w:tcBorders>
            <w:shd w:val="clear" w:color="auto" w:fill="auto"/>
            <w:vAlign w:val="center"/>
            <w:hideMark/>
          </w:tcPr>
          <w:p w14:paraId="4E94C5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1 380 629,52</w:t>
            </w:r>
          </w:p>
        </w:tc>
        <w:tc>
          <w:tcPr>
            <w:tcW w:w="1418" w:type="dxa"/>
            <w:tcBorders>
              <w:top w:val="nil"/>
              <w:left w:val="nil"/>
              <w:bottom w:val="single" w:sz="4" w:space="0" w:color="auto"/>
              <w:right w:val="single" w:sz="8" w:space="0" w:color="auto"/>
            </w:tcBorders>
            <w:shd w:val="clear" w:color="auto" w:fill="auto"/>
            <w:vAlign w:val="center"/>
            <w:hideMark/>
          </w:tcPr>
          <w:p w14:paraId="3C7049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52 926,63</w:t>
            </w:r>
          </w:p>
        </w:tc>
      </w:tr>
      <w:tr w:rsidR="00AA4B74" w:rsidRPr="00FB616F" w14:paraId="71EBDC8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D3BE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5C4CEB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F3DD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000 0702 0710007290 851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7CBA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1 139 765,60</w:t>
            </w:r>
          </w:p>
        </w:tc>
        <w:tc>
          <w:tcPr>
            <w:tcW w:w="1417" w:type="dxa"/>
            <w:tcBorders>
              <w:top w:val="nil"/>
              <w:left w:val="nil"/>
              <w:bottom w:val="single" w:sz="4" w:space="0" w:color="auto"/>
              <w:right w:val="single" w:sz="8" w:space="0" w:color="auto"/>
            </w:tcBorders>
            <w:shd w:val="clear" w:color="auto" w:fill="auto"/>
            <w:vAlign w:val="center"/>
            <w:hideMark/>
          </w:tcPr>
          <w:p w14:paraId="4F13FB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1 112 177,00</w:t>
            </w:r>
          </w:p>
        </w:tc>
        <w:tc>
          <w:tcPr>
            <w:tcW w:w="1418" w:type="dxa"/>
            <w:tcBorders>
              <w:top w:val="nil"/>
              <w:left w:val="nil"/>
              <w:bottom w:val="single" w:sz="4" w:space="0" w:color="auto"/>
              <w:right w:val="single" w:sz="8" w:space="0" w:color="auto"/>
            </w:tcBorders>
            <w:shd w:val="clear" w:color="auto" w:fill="auto"/>
            <w:vAlign w:val="center"/>
            <w:hideMark/>
          </w:tcPr>
          <w:p w14:paraId="4C9457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27 588,60</w:t>
            </w:r>
          </w:p>
        </w:tc>
      </w:tr>
      <w:tr w:rsidR="00AA4B74" w:rsidRPr="00FB616F" w14:paraId="4E0D8D6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77E3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125742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ACB5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BC1B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156 840,00</w:t>
            </w:r>
          </w:p>
        </w:tc>
        <w:tc>
          <w:tcPr>
            <w:tcW w:w="1417" w:type="dxa"/>
            <w:tcBorders>
              <w:top w:val="nil"/>
              <w:left w:val="nil"/>
              <w:bottom w:val="single" w:sz="4" w:space="0" w:color="auto"/>
              <w:right w:val="single" w:sz="8" w:space="0" w:color="auto"/>
            </w:tcBorders>
            <w:shd w:val="clear" w:color="auto" w:fill="auto"/>
            <w:vAlign w:val="center"/>
            <w:hideMark/>
          </w:tcPr>
          <w:p w14:paraId="4F74E2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131 538,00</w:t>
            </w:r>
          </w:p>
        </w:tc>
        <w:tc>
          <w:tcPr>
            <w:tcW w:w="1418" w:type="dxa"/>
            <w:tcBorders>
              <w:top w:val="nil"/>
              <w:left w:val="nil"/>
              <w:bottom w:val="single" w:sz="4" w:space="0" w:color="auto"/>
              <w:right w:val="single" w:sz="8" w:space="0" w:color="auto"/>
            </w:tcBorders>
            <w:shd w:val="clear" w:color="auto" w:fill="auto"/>
            <w:vAlign w:val="center"/>
            <w:hideMark/>
          </w:tcPr>
          <w:p w14:paraId="522770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25 302,00</w:t>
            </w:r>
          </w:p>
        </w:tc>
      </w:tr>
      <w:tr w:rsidR="00AA4B74" w:rsidRPr="00FB616F" w14:paraId="2FE40D3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F578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7C1EFA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72CC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000 0702 0710007290 853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E1867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136 950,55</w:t>
            </w:r>
          </w:p>
        </w:tc>
        <w:tc>
          <w:tcPr>
            <w:tcW w:w="1417" w:type="dxa"/>
            <w:tcBorders>
              <w:top w:val="nil"/>
              <w:left w:val="nil"/>
              <w:bottom w:val="single" w:sz="4" w:space="0" w:color="auto"/>
              <w:right w:val="single" w:sz="8" w:space="0" w:color="auto"/>
            </w:tcBorders>
            <w:shd w:val="clear" w:color="auto" w:fill="auto"/>
            <w:vAlign w:val="center"/>
            <w:hideMark/>
          </w:tcPr>
          <w:p w14:paraId="5958E1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136 914,52</w:t>
            </w:r>
          </w:p>
        </w:tc>
        <w:tc>
          <w:tcPr>
            <w:tcW w:w="1418" w:type="dxa"/>
            <w:tcBorders>
              <w:top w:val="nil"/>
              <w:left w:val="nil"/>
              <w:bottom w:val="single" w:sz="4" w:space="0" w:color="auto"/>
              <w:right w:val="single" w:sz="8" w:space="0" w:color="auto"/>
            </w:tcBorders>
            <w:shd w:val="clear" w:color="auto" w:fill="auto"/>
            <w:vAlign w:val="center"/>
            <w:hideMark/>
          </w:tcPr>
          <w:p w14:paraId="41E2AB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36,03</w:t>
            </w:r>
          </w:p>
        </w:tc>
      </w:tr>
      <w:tr w:rsidR="00AA4B74" w:rsidRPr="00FB616F" w14:paraId="1D2AFD4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DAD0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обеспечение деятельности (оказание услуг) школ-интернатов</w:t>
            </w:r>
          </w:p>
        </w:tc>
        <w:tc>
          <w:tcPr>
            <w:tcW w:w="601" w:type="dxa"/>
            <w:tcBorders>
              <w:top w:val="nil"/>
              <w:left w:val="nil"/>
              <w:bottom w:val="single" w:sz="4" w:space="0" w:color="auto"/>
              <w:right w:val="single" w:sz="8" w:space="0" w:color="auto"/>
            </w:tcBorders>
            <w:shd w:val="clear" w:color="auto" w:fill="auto"/>
            <w:vAlign w:val="center"/>
            <w:hideMark/>
          </w:tcPr>
          <w:p w14:paraId="178B93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AF91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A642B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22 593 732,80</w:t>
            </w:r>
          </w:p>
        </w:tc>
        <w:tc>
          <w:tcPr>
            <w:tcW w:w="1417" w:type="dxa"/>
            <w:tcBorders>
              <w:top w:val="nil"/>
              <w:left w:val="nil"/>
              <w:bottom w:val="single" w:sz="4" w:space="0" w:color="auto"/>
              <w:right w:val="single" w:sz="8" w:space="0" w:color="auto"/>
            </w:tcBorders>
            <w:shd w:val="clear" w:color="auto" w:fill="auto"/>
            <w:vAlign w:val="center"/>
            <w:hideMark/>
          </w:tcPr>
          <w:p w14:paraId="7FD473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18 864 302,04</w:t>
            </w:r>
          </w:p>
        </w:tc>
        <w:tc>
          <w:tcPr>
            <w:tcW w:w="1418" w:type="dxa"/>
            <w:tcBorders>
              <w:top w:val="nil"/>
              <w:left w:val="nil"/>
              <w:bottom w:val="single" w:sz="4" w:space="0" w:color="auto"/>
              <w:right w:val="single" w:sz="8" w:space="0" w:color="auto"/>
            </w:tcBorders>
            <w:shd w:val="clear" w:color="auto" w:fill="auto"/>
            <w:vAlign w:val="center"/>
            <w:hideMark/>
          </w:tcPr>
          <w:p w14:paraId="1465B7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3 729 430,76</w:t>
            </w:r>
          </w:p>
        </w:tc>
      </w:tr>
      <w:tr w:rsidR="00AA4B74" w:rsidRPr="00FB616F" w14:paraId="3904613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436B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566EBE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9E23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C948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10 498 454,25</w:t>
            </w:r>
          </w:p>
        </w:tc>
        <w:tc>
          <w:tcPr>
            <w:tcW w:w="1417" w:type="dxa"/>
            <w:tcBorders>
              <w:top w:val="nil"/>
              <w:left w:val="nil"/>
              <w:bottom w:val="single" w:sz="4" w:space="0" w:color="auto"/>
              <w:right w:val="single" w:sz="8" w:space="0" w:color="auto"/>
            </w:tcBorders>
            <w:shd w:val="clear" w:color="auto" w:fill="auto"/>
            <w:vAlign w:val="center"/>
            <w:hideMark/>
          </w:tcPr>
          <w:p w14:paraId="76F7E9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10 290 312,72</w:t>
            </w:r>
          </w:p>
        </w:tc>
        <w:tc>
          <w:tcPr>
            <w:tcW w:w="1418" w:type="dxa"/>
            <w:tcBorders>
              <w:top w:val="nil"/>
              <w:left w:val="nil"/>
              <w:bottom w:val="single" w:sz="4" w:space="0" w:color="auto"/>
              <w:right w:val="single" w:sz="8" w:space="0" w:color="auto"/>
            </w:tcBorders>
            <w:shd w:val="clear" w:color="auto" w:fill="auto"/>
            <w:vAlign w:val="center"/>
            <w:hideMark/>
          </w:tcPr>
          <w:p w14:paraId="1FD13C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208 141,53</w:t>
            </w:r>
          </w:p>
        </w:tc>
      </w:tr>
      <w:tr w:rsidR="00AA4B74" w:rsidRPr="00FB616F" w14:paraId="6276B3A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12811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8EFA1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14A5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12FB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10 498 454,25</w:t>
            </w:r>
          </w:p>
        </w:tc>
        <w:tc>
          <w:tcPr>
            <w:tcW w:w="1417" w:type="dxa"/>
            <w:tcBorders>
              <w:top w:val="nil"/>
              <w:left w:val="nil"/>
              <w:bottom w:val="single" w:sz="4" w:space="0" w:color="auto"/>
              <w:right w:val="single" w:sz="8" w:space="0" w:color="auto"/>
            </w:tcBorders>
            <w:shd w:val="clear" w:color="auto" w:fill="auto"/>
            <w:vAlign w:val="center"/>
            <w:hideMark/>
          </w:tcPr>
          <w:p w14:paraId="764688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10 290 312,72</w:t>
            </w:r>
          </w:p>
        </w:tc>
        <w:tc>
          <w:tcPr>
            <w:tcW w:w="1418" w:type="dxa"/>
            <w:tcBorders>
              <w:top w:val="nil"/>
              <w:left w:val="nil"/>
              <w:bottom w:val="single" w:sz="4" w:space="0" w:color="auto"/>
              <w:right w:val="single" w:sz="8" w:space="0" w:color="auto"/>
            </w:tcBorders>
            <w:shd w:val="clear" w:color="auto" w:fill="auto"/>
            <w:vAlign w:val="center"/>
            <w:hideMark/>
          </w:tcPr>
          <w:p w14:paraId="0B01E3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208 141,53</w:t>
            </w:r>
          </w:p>
        </w:tc>
      </w:tr>
      <w:tr w:rsidR="00AA4B74" w:rsidRPr="00FB616F" w14:paraId="577DE02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D820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45D3B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D239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F62F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8 063 374,15</w:t>
            </w:r>
          </w:p>
        </w:tc>
        <w:tc>
          <w:tcPr>
            <w:tcW w:w="1417" w:type="dxa"/>
            <w:tcBorders>
              <w:top w:val="nil"/>
              <w:left w:val="nil"/>
              <w:bottom w:val="single" w:sz="4" w:space="0" w:color="auto"/>
              <w:right w:val="single" w:sz="8" w:space="0" w:color="auto"/>
            </w:tcBorders>
            <w:shd w:val="clear" w:color="auto" w:fill="auto"/>
            <w:vAlign w:val="center"/>
            <w:hideMark/>
          </w:tcPr>
          <w:p w14:paraId="0D8B65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7 909 619,54</w:t>
            </w:r>
          </w:p>
        </w:tc>
        <w:tc>
          <w:tcPr>
            <w:tcW w:w="1418" w:type="dxa"/>
            <w:tcBorders>
              <w:top w:val="nil"/>
              <w:left w:val="nil"/>
              <w:bottom w:val="single" w:sz="4" w:space="0" w:color="auto"/>
              <w:right w:val="single" w:sz="8" w:space="0" w:color="auto"/>
            </w:tcBorders>
            <w:shd w:val="clear" w:color="auto" w:fill="auto"/>
            <w:vAlign w:val="center"/>
            <w:hideMark/>
          </w:tcPr>
          <w:p w14:paraId="37B936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153 754,61</w:t>
            </w:r>
          </w:p>
        </w:tc>
      </w:tr>
      <w:tr w:rsidR="00AA4B74" w:rsidRPr="00FB616F" w14:paraId="1D736BD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0DAD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ED67B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43F0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7E1B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2 435 080,10</w:t>
            </w:r>
          </w:p>
        </w:tc>
        <w:tc>
          <w:tcPr>
            <w:tcW w:w="1417" w:type="dxa"/>
            <w:tcBorders>
              <w:top w:val="nil"/>
              <w:left w:val="nil"/>
              <w:bottom w:val="single" w:sz="4" w:space="0" w:color="auto"/>
              <w:right w:val="single" w:sz="8" w:space="0" w:color="auto"/>
            </w:tcBorders>
            <w:shd w:val="clear" w:color="auto" w:fill="auto"/>
            <w:vAlign w:val="center"/>
            <w:hideMark/>
          </w:tcPr>
          <w:p w14:paraId="42F587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2 380 693,18</w:t>
            </w:r>
          </w:p>
        </w:tc>
        <w:tc>
          <w:tcPr>
            <w:tcW w:w="1418" w:type="dxa"/>
            <w:tcBorders>
              <w:top w:val="nil"/>
              <w:left w:val="nil"/>
              <w:bottom w:val="single" w:sz="4" w:space="0" w:color="auto"/>
              <w:right w:val="single" w:sz="8" w:space="0" w:color="auto"/>
            </w:tcBorders>
            <w:shd w:val="clear" w:color="auto" w:fill="auto"/>
            <w:vAlign w:val="center"/>
            <w:hideMark/>
          </w:tcPr>
          <w:p w14:paraId="6050F9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54 386,92</w:t>
            </w:r>
          </w:p>
        </w:tc>
      </w:tr>
      <w:tr w:rsidR="00AA4B74" w:rsidRPr="00FB616F" w14:paraId="07447D0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FDF2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C4EC8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8078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AE19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11 283 723,55</w:t>
            </w:r>
          </w:p>
        </w:tc>
        <w:tc>
          <w:tcPr>
            <w:tcW w:w="1417" w:type="dxa"/>
            <w:tcBorders>
              <w:top w:val="nil"/>
              <w:left w:val="nil"/>
              <w:bottom w:val="single" w:sz="4" w:space="0" w:color="auto"/>
              <w:right w:val="single" w:sz="8" w:space="0" w:color="auto"/>
            </w:tcBorders>
            <w:shd w:val="clear" w:color="auto" w:fill="auto"/>
            <w:vAlign w:val="center"/>
            <w:hideMark/>
          </w:tcPr>
          <w:p w14:paraId="1E1598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7 763 250,04</w:t>
            </w:r>
          </w:p>
        </w:tc>
        <w:tc>
          <w:tcPr>
            <w:tcW w:w="1418" w:type="dxa"/>
            <w:tcBorders>
              <w:top w:val="nil"/>
              <w:left w:val="nil"/>
              <w:bottom w:val="single" w:sz="4" w:space="0" w:color="auto"/>
              <w:right w:val="single" w:sz="8" w:space="0" w:color="auto"/>
            </w:tcBorders>
            <w:shd w:val="clear" w:color="auto" w:fill="auto"/>
            <w:vAlign w:val="center"/>
            <w:hideMark/>
          </w:tcPr>
          <w:p w14:paraId="3D948F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3 520 473,51</w:t>
            </w:r>
          </w:p>
        </w:tc>
      </w:tr>
      <w:tr w:rsidR="00AA4B74" w:rsidRPr="00FB616F" w14:paraId="61CA9FA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7C14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829B3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E4B8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8194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11 283 723,55</w:t>
            </w:r>
          </w:p>
        </w:tc>
        <w:tc>
          <w:tcPr>
            <w:tcW w:w="1417" w:type="dxa"/>
            <w:tcBorders>
              <w:top w:val="nil"/>
              <w:left w:val="nil"/>
              <w:bottom w:val="single" w:sz="4" w:space="0" w:color="auto"/>
              <w:right w:val="single" w:sz="8" w:space="0" w:color="auto"/>
            </w:tcBorders>
            <w:shd w:val="clear" w:color="auto" w:fill="auto"/>
            <w:vAlign w:val="center"/>
            <w:hideMark/>
          </w:tcPr>
          <w:p w14:paraId="25229F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7 763 250,04</w:t>
            </w:r>
          </w:p>
        </w:tc>
        <w:tc>
          <w:tcPr>
            <w:tcW w:w="1418" w:type="dxa"/>
            <w:tcBorders>
              <w:top w:val="nil"/>
              <w:left w:val="nil"/>
              <w:bottom w:val="single" w:sz="4" w:space="0" w:color="auto"/>
              <w:right w:val="single" w:sz="8" w:space="0" w:color="auto"/>
            </w:tcBorders>
            <w:shd w:val="clear" w:color="auto" w:fill="auto"/>
            <w:vAlign w:val="center"/>
            <w:hideMark/>
          </w:tcPr>
          <w:p w14:paraId="3C59F2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3 520 473,51</w:t>
            </w:r>
          </w:p>
        </w:tc>
      </w:tr>
      <w:tr w:rsidR="00AA4B74" w:rsidRPr="00FB616F" w14:paraId="59D1E29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5AE2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7AB590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8035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8C93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151 825,00</w:t>
            </w:r>
          </w:p>
        </w:tc>
        <w:tc>
          <w:tcPr>
            <w:tcW w:w="1417" w:type="dxa"/>
            <w:tcBorders>
              <w:top w:val="nil"/>
              <w:left w:val="nil"/>
              <w:bottom w:val="single" w:sz="4" w:space="0" w:color="auto"/>
              <w:right w:val="single" w:sz="8" w:space="0" w:color="auto"/>
            </w:tcBorders>
            <w:shd w:val="clear" w:color="auto" w:fill="auto"/>
            <w:vAlign w:val="center"/>
            <w:hideMark/>
          </w:tcPr>
          <w:p w14:paraId="4AFB81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130 400,74</w:t>
            </w:r>
          </w:p>
        </w:tc>
        <w:tc>
          <w:tcPr>
            <w:tcW w:w="1418" w:type="dxa"/>
            <w:tcBorders>
              <w:top w:val="nil"/>
              <w:left w:val="nil"/>
              <w:bottom w:val="single" w:sz="4" w:space="0" w:color="auto"/>
              <w:right w:val="single" w:sz="8" w:space="0" w:color="auto"/>
            </w:tcBorders>
            <w:shd w:val="clear" w:color="auto" w:fill="auto"/>
            <w:vAlign w:val="center"/>
            <w:hideMark/>
          </w:tcPr>
          <w:p w14:paraId="2DB37D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21 424,26</w:t>
            </w:r>
          </w:p>
        </w:tc>
      </w:tr>
      <w:tr w:rsidR="00AA4B74" w:rsidRPr="00FB616F" w14:paraId="2403B1A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EDDC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372C007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1B2B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6480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1 692 267,10</w:t>
            </w:r>
          </w:p>
        </w:tc>
        <w:tc>
          <w:tcPr>
            <w:tcW w:w="1417" w:type="dxa"/>
            <w:tcBorders>
              <w:top w:val="nil"/>
              <w:left w:val="nil"/>
              <w:bottom w:val="single" w:sz="4" w:space="0" w:color="auto"/>
              <w:right w:val="single" w:sz="8" w:space="0" w:color="auto"/>
            </w:tcBorders>
            <w:shd w:val="clear" w:color="auto" w:fill="auto"/>
            <w:vAlign w:val="center"/>
            <w:hideMark/>
          </w:tcPr>
          <w:p w14:paraId="2199C2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1 692 267,10</w:t>
            </w:r>
          </w:p>
        </w:tc>
        <w:tc>
          <w:tcPr>
            <w:tcW w:w="1418" w:type="dxa"/>
            <w:tcBorders>
              <w:top w:val="nil"/>
              <w:left w:val="nil"/>
              <w:bottom w:val="single" w:sz="4" w:space="0" w:color="auto"/>
              <w:right w:val="single" w:sz="8" w:space="0" w:color="auto"/>
            </w:tcBorders>
            <w:shd w:val="clear" w:color="auto" w:fill="auto"/>
            <w:vAlign w:val="center"/>
            <w:hideMark/>
          </w:tcPr>
          <w:p w14:paraId="22BF67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65CC44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C39F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7BE41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EBBE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6E7F2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5 678 683,41</w:t>
            </w:r>
          </w:p>
        </w:tc>
        <w:tc>
          <w:tcPr>
            <w:tcW w:w="1417" w:type="dxa"/>
            <w:tcBorders>
              <w:top w:val="nil"/>
              <w:left w:val="nil"/>
              <w:bottom w:val="single" w:sz="4" w:space="0" w:color="auto"/>
              <w:right w:val="single" w:sz="8" w:space="0" w:color="auto"/>
            </w:tcBorders>
            <w:shd w:val="clear" w:color="auto" w:fill="auto"/>
            <w:vAlign w:val="center"/>
            <w:hideMark/>
          </w:tcPr>
          <w:p w14:paraId="2B57FE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2 234 407,05</w:t>
            </w:r>
          </w:p>
        </w:tc>
        <w:tc>
          <w:tcPr>
            <w:tcW w:w="1418" w:type="dxa"/>
            <w:tcBorders>
              <w:top w:val="nil"/>
              <w:left w:val="nil"/>
              <w:bottom w:val="single" w:sz="4" w:space="0" w:color="auto"/>
              <w:right w:val="single" w:sz="8" w:space="0" w:color="auto"/>
            </w:tcBorders>
            <w:shd w:val="clear" w:color="auto" w:fill="auto"/>
            <w:vAlign w:val="center"/>
            <w:hideMark/>
          </w:tcPr>
          <w:p w14:paraId="69CF07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3 444 276,36</w:t>
            </w:r>
          </w:p>
        </w:tc>
      </w:tr>
      <w:tr w:rsidR="00AA4B74" w:rsidRPr="00FB616F" w14:paraId="4E19858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E1BB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41DFCE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016A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59C9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3 760 948,04</w:t>
            </w:r>
          </w:p>
        </w:tc>
        <w:tc>
          <w:tcPr>
            <w:tcW w:w="1417" w:type="dxa"/>
            <w:tcBorders>
              <w:top w:val="nil"/>
              <w:left w:val="nil"/>
              <w:bottom w:val="single" w:sz="4" w:space="0" w:color="auto"/>
              <w:right w:val="single" w:sz="8" w:space="0" w:color="auto"/>
            </w:tcBorders>
            <w:shd w:val="clear" w:color="auto" w:fill="auto"/>
            <w:vAlign w:val="center"/>
            <w:hideMark/>
          </w:tcPr>
          <w:p w14:paraId="4E930B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3 706 175,15</w:t>
            </w:r>
          </w:p>
        </w:tc>
        <w:tc>
          <w:tcPr>
            <w:tcW w:w="1418" w:type="dxa"/>
            <w:tcBorders>
              <w:top w:val="nil"/>
              <w:left w:val="nil"/>
              <w:bottom w:val="single" w:sz="4" w:space="0" w:color="auto"/>
              <w:right w:val="single" w:sz="8" w:space="0" w:color="auto"/>
            </w:tcBorders>
            <w:shd w:val="clear" w:color="auto" w:fill="auto"/>
            <w:vAlign w:val="center"/>
            <w:hideMark/>
          </w:tcPr>
          <w:p w14:paraId="7A2A91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54 772,89</w:t>
            </w:r>
          </w:p>
        </w:tc>
      </w:tr>
      <w:tr w:rsidR="00AA4B74" w:rsidRPr="00FB616F" w14:paraId="412303F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241C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38645F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B108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9EC2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811 555,00</w:t>
            </w:r>
          </w:p>
        </w:tc>
        <w:tc>
          <w:tcPr>
            <w:tcW w:w="1417" w:type="dxa"/>
            <w:tcBorders>
              <w:top w:val="nil"/>
              <w:left w:val="nil"/>
              <w:bottom w:val="single" w:sz="4" w:space="0" w:color="auto"/>
              <w:right w:val="single" w:sz="8" w:space="0" w:color="auto"/>
            </w:tcBorders>
            <w:shd w:val="clear" w:color="auto" w:fill="auto"/>
            <w:vAlign w:val="center"/>
            <w:hideMark/>
          </w:tcPr>
          <w:p w14:paraId="6490F4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810 739,28</w:t>
            </w:r>
          </w:p>
        </w:tc>
        <w:tc>
          <w:tcPr>
            <w:tcW w:w="1418" w:type="dxa"/>
            <w:tcBorders>
              <w:top w:val="nil"/>
              <w:left w:val="nil"/>
              <w:bottom w:val="single" w:sz="4" w:space="0" w:color="auto"/>
              <w:right w:val="single" w:sz="8" w:space="0" w:color="auto"/>
            </w:tcBorders>
            <w:shd w:val="clear" w:color="auto" w:fill="auto"/>
            <w:vAlign w:val="center"/>
            <w:hideMark/>
          </w:tcPr>
          <w:p w14:paraId="28041E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815,72</w:t>
            </w:r>
          </w:p>
        </w:tc>
      </w:tr>
      <w:tr w:rsidR="00AA4B74" w:rsidRPr="00FB616F" w14:paraId="1C21CB2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5B4E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04D7D5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2D82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E8C0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811 555,00</w:t>
            </w:r>
          </w:p>
        </w:tc>
        <w:tc>
          <w:tcPr>
            <w:tcW w:w="1417" w:type="dxa"/>
            <w:tcBorders>
              <w:top w:val="nil"/>
              <w:left w:val="nil"/>
              <w:bottom w:val="single" w:sz="4" w:space="0" w:color="auto"/>
              <w:right w:val="single" w:sz="8" w:space="0" w:color="auto"/>
            </w:tcBorders>
            <w:shd w:val="clear" w:color="auto" w:fill="auto"/>
            <w:vAlign w:val="center"/>
            <w:hideMark/>
          </w:tcPr>
          <w:p w14:paraId="172951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810 739,28</w:t>
            </w:r>
          </w:p>
        </w:tc>
        <w:tc>
          <w:tcPr>
            <w:tcW w:w="1418" w:type="dxa"/>
            <w:tcBorders>
              <w:top w:val="nil"/>
              <w:left w:val="nil"/>
              <w:bottom w:val="single" w:sz="4" w:space="0" w:color="auto"/>
              <w:right w:val="single" w:sz="8" w:space="0" w:color="auto"/>
            </w:tcBorders>
            <w:shd w:val="clear" w:color="auto" w:fill="auto"/>
            <w:vAlign w:val="center"/>
            <w:hideMark/>
          </w:tcPr>
          <w:p w14:paraId="273AF6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815,72</w:t>
            </w:r>
          </w:p>
        </w:tc>
      </w:tr>
      <w:tr w:rsidR="00AA4B74" w:rsidRPr="00FB616F" w14:paraId="4CA7A0C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7AA9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17D5A3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DBB9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000 0702 0710007390 851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7995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797 099,46</w:t>
            </w:r>
          </w:p>
        </w:tc>
        <w:tc>
          <w:tcPr>
            <w:tcW w:w="1417" w:type="dxa"/>
            <w:tcBorders>
              <w:top w:val="nil"/>
              <w:left w:val="nil"/>
              <w:bottom w:val="single" w:sz="4" w:space="0" w:color="auto"/>
              <w:right w:val="single" w:sz="8" w:space="0" w:color="auto"/>
            </w:tcBorders>
            <w:shd w:val="clear" w:color="auto" w:fill="auto"/>
            <w:vAlign w:val="center"/>
            <w:hideMark/>
          </w:tcPr>
          <w:p w14:paraId="3C7813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797 041,00</w:t>
            </w:r>
          </w:p>
        </w:tc>
        <w:tc>
          <w:tcPr>
            <w:tcW w:w="1418" w:type="dxa"/>
            <w:tcBorders>
              <w:top w:val="nil"/>
              <w:left w:val="nil"/>
              <w:bottom w:val="single" w:sz="4" w:space="0" w:color="auto"/>
              <w:right w:val="single" w:sz="8" w:space="0" w:color="auto"/>
            </w:tcBorders>
            <w:shd w:val="clear" w:color="auto" w:fill="auto"/>
            <w:vAlign w:val="center"/>
            <w:hideMark/>
          </w:tcPr>
          <w:p w14:paraId="65A381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58,46</w:t>
            </w:r>
          </w:p>
        </w:tc>
      </w:tr>
      <w:tr w:rsidR="00AA4B74" w:rsidRPr="00FB616F" w14:paraId="067BA6C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D109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4F78A1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D591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45C4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12 700,00</w:t>
            </w:r>
          </w:p>
        </w:tc>
        <w:tc>
          <w:tcPr>
            <w:tcW w:w="1417" w:type="dxa"/>
            <w:tcBorders>
              <w:top w:val="nil"/>
              <w:left w:val="nil"/>
              <w:bottom w:val="single" w:sz="4" w:space="0" w:color="auto"/>
              <w:right w:val="single" w:sz="8" w:space="0" w:color="auto"/>
            </w:tcBorders>
            <w:shd w:val="clear" w:color="auto" w:fill="auto"/>
            <w:vAlign w:val="center"/>
            <w:hideMark/>
          </w:tcPr>
          <w:p w14:paraId="648C5F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11 952,00</w:t>
            </w:r>
          </w:p>
        </w:tc>
        <w:tc>
          <w:tcPr>
            <w:tcW w:w="1418" w:type="dxa"/>
            <w:tcBorders>
              <w:top w:val="nil"/>
              <w:left w:val="nil"/>
              <w:bottom w:val="single" w:sz="4" w:space="0" w:color="auto"/>
              <w:right w:val="single" w:sz="8" w:space="0" w:color="auto"/>
            </w:tcBorders>
            <w:shd w:val="clear" w:color="auto" w:fill="auto"/>
            <w:vAlign w:val="center"/>
            <w:hideMark/>
          </w:tcPr>
          <w:p w14:paraId="784191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748,00</w:t>
            </w:r>
          </w:p>
        </w:tc>
      </w:tr>
      <w:tr w:rsidR="00AA4B74" w:rsidRPr="00FB616F" w14:paraId="31DFD5F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B9CE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032388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27D3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000 0702 0710007390 853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F777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1 755,54</w:t>
            </w:r>
          </w:p>
        </w:tc>
        <w:tc>
          <w:tcPr>
            <w:tcW w:w="1417" w:type="dxa"/>
            <w:tcBorders>
              <w:top w:val="nil"/>
              <w:left w:val="nil"/>
              <w:bottom w:val="single" w:sz="4" w:space="0" w:color="auto"/>
              <w:right w:val="single" w:sz="8" w:space="0" w:color="auto"/>
            </w:tcBorders>
            <w:shd w:val="clear" w:color="auto" w:fill="auto"/>
            <w:vAlign w:val="center"/>
            <w:hideMark/>
          </w:tcPr>
          <w:p w14:paraId="279E9C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1 746,28</w:t>
            </w:r>
          </w:p>
        </w:tc>
        <w:tc>
          <w:tcPr>
            <w:tcW w:w="1418" w:type="dxa"/>
            <w:tcBorders>
              <w:top w:val="nil"/>
              <w:left w:val="nil"/>
              <w:bottom w:val="single" w:sz="4" w:space="0" w:color="auto"/>
              <w:right w:val="single" w:sz="8" w:space="0" w:color="auto"/>
            </w:tcBorders>
            <w:shd w:val="clear" w:color="auto" w:fill="auto"/>
            <w:vAlign w:val="center"/>
            <w:hideMark/>
          </w:tcPr>
          <w:p w14:paraId="0AE5ED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9,26</w:t>
            </w:r>
          </w:p>
        </w:tc>
      </w:tr>
      <w:tr w:rsidR="00AA4B74" w:rsidRPr="00FB616F" w14:paraId="082981A3"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213D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по внешкольной работе с детьми</w:t>
            </w:r>
          </w:p>
        </w:tc>
        <w:tc>
          <w:tcPr>
            <w:tcW w:w="601" w:type="dxa"/>
            <w:tcBorders>
              <w:top w:val="nil"/>
              <w:left w:val="nil"/>
              <w:bottom w:val="single" w:sz="4" w:space="0" w:color="auto"/>
              <w:right w:val="single" w:sz="8" w:space="0" w:color="auto"/>
            </w:tcBorders>
            <w:shd w:val="clear" w:color="auto" w:fill="auto"/>
            <w:vAlign w:val="center"/>
            <w:hideMark/>
          </w:tcPr>
          <w:p w14:paraId="5D517F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A723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8F7F7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7 120 188,16</w:t>
            </w:r>
          </w:p>
        </w:tc>
        <w:tc>
          <w:tcPr>
            <w:tcW w:w="1417" w:type="dxa"/>
            <w:tcBorders>
              <w:top w:val="nil"/>
              <w:left w:val="nil"/>
              <w:bottom w:val="single" w:sz="4" w:space="0" w:color="auto"/>
              <w:right w:val="single" w:sz="8" w:space="0" w:color="auto"/>
            </w:tcBorders>
            <w:shd w:val="clear" w:color="auto" w:fill="auto"/>
            <w:vAlign w:val="center"/>
            <w:hideMark/>
          </w:tcPr>
          <w:p w14:paraId="7BD40F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6 727 636,92</w:t>
            </w:r>
          </w:p>
        </w:tc>
        <w:tc>
          <w:tcPr>
            <w:tcW w:w="1418" w:type="dxa"/>
            <w:tcBorders>
              <w:top w:val="nil"/>
              <w:left w:val="nil"/>
              <w:bottom w:val="single" w:sz="4" w:space="0" w:color="auto"/>
              <w:right w:val="single" w:sz="8" w:space="0" w:color="auto"/>
            </w:tcBorders>
            <w:shd w:val="clear" w:color="auto" w:fill="auto"/>
            <w:vAlign w:val="center"/>
            <w:hideMark/>
          </w:tcPr>
          <w:p w14:paraId="11586B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392 551,24</w:t>
            </w:r>
          </w:p>
        </w:tc>
      </w:tr>
      <w:tr w:rsidR="00AA4B74" w:rsidRPr="00FB616F" w14:paraId="3E44BC65"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5EED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43BBFD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FB00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13C3B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2 932 665,92</w:t>
            </w:r>
          </w:p>
        </w:tc>
        <w:tc>
          <w:tcPr>
            <w:tcW w:w="1417" w:type="dxa"/>
            <w:tcBorders>
              <w:top w:val="nil"/>
              <w:left w:val="nil"/>
              <w:bottom w:val="single" w:sz="4" w:space="0" w:color="auto"/>
              <w:right w:val="single" w:sz="8" w:space="0" w:color="auto"/>
            </w:tcBorders>
            <w:shd w:val="clear" w:color="auto" w:fill="auto"/>
            <w:vAlign w:val="center"/>
            <w:hideMark/>
          </w:tcPr>
          <w:p w14:paraId="3EB9B6A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2 657 151,65</w:t>
            </w:r>
          </w:p>
        </w:tc>
        <w:tc>
          <w:tcPr>
            <w:tcW w:w="1418" w:type="dxa"/>
            <w:tcBorders>
              <w:top w:val="nil"/>
              <w:left w:val="nil"/>
              <w:bottom w:val="single" w:sz="4" w:space="0" w:color="auto"/>
              <w:right w:val="single" w:sz="8" w:space="0" w:color="auto"/>
            </w:tcBorders>
            <w:shd w:val="clear" w:color="auto" w:fill="auto"/>
            <w:vAlign w:val="center"/>
            <w:hideMark/>
          </w:tcPr>
          <w:p w14:paraId="75A10B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275 514,27</w:t>
            </w:r>
          </w:p>
        </w:tc>
      </w:tr>
      <w:tr w:rsidR="00AA4B74" w:rsidRPr="00FB616F" w14:paraId="14A063B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FC53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42C47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BCC7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3244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2 932 665,92</w:t>
            </w:r>
          </w:p>
        </w:tc>
        <w:tc>
          <w:tcPr>
            <w:tcW w:w="1417" w:type="dxa"/>
            <w:tcBorders>
              <w:top w:val="nil"/>
              <w:left w:val="nil"/>
              <w:bottom w:val="single" w:sz="4" w:space="0" w:color="auto"/>
              <w:right w:val="single" w:sz="8" w:space="0" w:color="auto"/>
            </w:tcBorders>
            <w:shd w:val="clear" w:color="auto" w:fill="auto"/>
            <w:vAlign w:val="center"/>
            <w:hideMark/>
          </w:tcPr>
          <w:p w14:paraId="4D86F1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2 657 151,65</w:t>
            </w:r>
          </w:p>
        </w:tc>
        <w:tc>
          <w:tcPr>
            <w:tcW w:w="1418" w:type="dxa"/>
            <w:tcBorders>
              <w:top w:val="nil"/>
              <w:left w:val="nil"/>
              <w:bottom w:val="single" w:sz="4" w:space="0" w:color="auto"/>
              <w:right w:val="single" w:sz="8" w:space="0" w:color="auto"/>
            </w:tcBorders>
            <w:shd w:val="clear" w:color="auto" w:fill="auto"/>
            <w:vAlign w:val="center"/>
            <w:hideMark/>
          </w:tcPr>
          <w:p w14:paraId="4CEF55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275 514,27</w:t>
            </w:r>
          </w:p>
        </w:tc>
      </w:tr>
      <w:tr w:rsidR="00AA4B74" w:rsidRPr="00FB616F" w14:paraId="089A108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1F4A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38113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D741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ECC7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2 252 433,25</w:t>
            </w:r>
          </w:p>
        </w:tc>
        <w:tc>
          <w:tcPr>
            <w:tcW w:w="1417" w:type="dxa"/>
            <w:tcBorders>
              <w:top w:val="nil"/>
              <w:left w:val="nil"/>
              <w:bottom w:val="single" w:sz="4" w:space="0" w:color="auto"/>
              <w:right w:val="single" w:sz="8" w:space="0" w:color="auto"/>
            </w:tcBorders>
            <w:shd w:val="clear" w:color="auto" w:fill="auto"/>
            <w:vAlign w:val="center"/>
            <w:hideMark/>
          </w:tcPr>
          <w:p w14:paraId="63A0C8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2 040 823,58</w:t>
            </w:r>
          </w:p>
        </w:tc>
        <w:tc>
          <w:tcPr>
            <w:tcW w:w="1418" w:type="dxa"/>
            <w:tcBorders>
              <w:top w:val="nil"/>
              <w:left w:val="nil"/>
              <w:bottom w:val="single" w:sz="4" w:space="0" w:color="auto"/>
              <w:right w:val="single" w:sz="8" w:space="0" w:color="auto"/>
            </w:tcBorders>
            <w:shd w:val="clear" w:color="auto" w:fill="auto"/>
            <w:vAlign w:val="center"/>
            <w:hideMark/>
          </w:tcPr>
          <w:p w14:paraId="2A2C82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211 609,67</w:t>
            </w:r>
          </w:p>
        </w:tc>
      </w:tr>
      <w:tr w:rsidR="00AA4B74" w:rsidRPr="00FB616F" w14:paraId="3C3AF37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78DD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CDD90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F166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A0230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680 232,67</w:t>
            </w:r>
          </w:p>
        </w:tc>
        <w:tc>
          <w:tcPr>
            <w:tcW w:w="1417" w:type="dxa"/>
            <w:tcBorders>
              <w:top w:val="nil"/>
              <w:left w:val="nil"/>
              <w:bottom w:val="single" w:sz="4" w:space="0" w:color="auto"/>
              <w:right w:val="single" w:sz="8" w:space="0" w:color="auto"/>
            </w:tcBorders>
            <w:shd w:val="clear" w:color="auto" w:fill="auto"/>
            <w:vAlign w:val="center"/>
            <w:hideMark/>
          </w:tcPr>
          <w:p w14:paraId="510D55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616 328,07</w:t>
            </w:r>
          </w:p>
        </w:tc>
        <w:tc>
          <w:tcPr>
            <w:tcW w:w="1418" w:type="dxa"/>
            <w:tcBorders>
              <w:top w:val="nil"/>
              <w:left w:val="nil"/>
              <w:bottom w:val="single" w:sz="4" w:space="0" w:color="auto"/>
              <w:right w:val="single" w:sz="8" w:space="0" w:color="auto"/>
            </w:tcBorders>
            <w:shd w:val="clear" w:color="auto" w:fill="auto"/>
            <w:vAlign w:val="center"/>
            <w:hideMark/>
          </w:tcPr>
          <w:p w14:paraId="07A0BB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63 904,60</w:t>
            </w:r>
          </w:p>
        </w:tc>
      </w:tr>
      <w:tr w:rsidR="00AA4B74" w:rsidRPr="00FB616F" w14:paraId="6716448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9BD9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1ED39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D599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6A50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4 187 522,24</w:t>
            </w:r>
          </w:p>
        </w:tc>
        <w:tc>
          <w:tcPr>
            <w:tcW w:w="1417" w:type="dxa"/>
            <w:tcBorders>
              <w:top w:val="nil"/>
              <w:left w:val="nil"/>
              <w:bottom w:val="single" w:sz="4" w:space="0" w:color="auto"/>
              <w:right w:val="single" w:sz="8" w:space="0" w:color="auto"/>
            </w:tcBorders>
            <w:shd w:val="clear" w:color="auto" w:fill="auto"/>
            <w:vAlign w:val="center"/>
            <w:hideMark/>
          </w:tcPr>
          <w:p w14:paraId="76B00F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4 070 485,27</w:t>
            </w:r>
          </w:p>
        </w:tc>
        <w:tc>
          <w:tcPr>
            <w:tcW w:w="1418" w:type="dxa"/>
            <w:tcBorders>
              <w:top w:val="nil"/>
              <w:left w:val="nil"/>
              <w:bottom w:val="single" w:sz="4" w:space="0" w:color="auto"/>
              <w:right w:val="single" w:sz="8" w:space="0" w:color="auto"/>
            </w:tcBorders>
            <w:shd w:val="clear" w:color="auto" w:fill="auto"/>
            <w:vAlign w:val="center"/>
            <w:hideMark/>
          </w:tcPr>
          <w:p w14:paraId="5B51AA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117 036,97</w:t>
            </w:r>
          </w:p>
        </w:tc>
      </w:tr>
      <w:tr w:rsidR="00AA4B74" w:rsidRPr="00FB616F" w14:paraId="56670D3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5086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845B0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8F09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6FA9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4 187 522,24</w:t>
            </w:r>
          </w:p>
        </w:tc>
        <w:tc>
          <w:tcPr>
            <w:tcW w:w="1417" w:type="dxa"/>
            <w:tcBorders>
              <w:top w:val="nil"/>
              <w:left w:val="nil"/>
              <w:bottom w:val="single" w:sz="4" w:space="0" w:color="auto"/>
              <w:right w:val="single" w:sz="8" w:space="0" w:color="auto"/>
            </w:tcBorders>
            <w:shd w:val="clear" w:color="auto" w:fill="auto"/>
            <w:vAlign w:val="center"/>
            <w:hideMark/>
          </w:tcPr>
          <w:p w14:paraId="5CBB88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4 070 485,27</w:t>
            </w:r>
          </w:p>
        </w:tc>
        <w:tc>
          <w:tcPr>
            <w:tcW w:w="1418" w:type="dxa"/>
            <w:tcBorders>
              <w:top w:val="nil"/>
              <w:left w:val="nil"/>
              <w:bottom w:val="single" w:sz="4" w:space="0" w:color="auto"/>
              <w:right w:val="single" w:sz="8" w:space="0" w:color="auto"/>
            </w:tcBorders>
            <w:shd w:val="clear" w:color="auto" w:fill="auto"/>
            <w:vAlign w:val="center"/>
            <w:hideMark/>
          </w:tcPr>
          <w:p w14:paraId="216262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117 036,97</w:t>
            </w:r>
          </w:p>
        </w:tc>
      </w:tr>
      <w:tr w:rsidR="00AA4B74" w:rsidRPr="00FB616F" w14:paraId="2AF2930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740A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60BCBC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A632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000 0702 0710007490 611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E430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4 187 522,24</w:t>
            </w:r>
          </w:p>
        </w:tc>
        <w:tc>
          <w:tcPr>
            <w:tcW w:w="1417" w:type="dxa"/>
            <w:tcBorders>
              <w:top w:val="nil"/>
              <w:left w:val="nil"/>
              <w:bottom w:val="single" w:sz="4" w:space="0" w:color="auto"/>
              <w:right w:val="single" w:sz="8" w:space="0" w:color="auto"/>
            </w:tcBorders>
            <w:shd w:val="clear" w:color="auto" w:fill="auto"/>
            <w:vAlign w:val="center"/>
            <w:hideMark/>
          </w:tcPr>
          <w:p w14:paraId="221538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4 070 485,27</w:t>
            </w:r>
          </w:p>
        </w:tc>
        <w:tc>
          <w:tcPr>
            <w:tcW w:w="1418" w:type="dxa"/>
            <w:tcBorders>
              <w:top w:val="nil"/>
              <w:left w:val="nil"/>
              <w:bottom w:val="single" w:sz="4" w:space="0" w:color="auto"/>
              <w:right w:val="single" w:sz="8" w:space="0" w:color="auto"/>
            </w:tcBorders>
            <w:shd w:val="clear" w:color="auto" w:fill="auto"/>
            <w:vAlign w:val="center"/>
            <w:hideMark/>
          </w:tcPr>
          <w:p w14:paraId="2312FF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117 036,97</w:t>
            </w:r>
          </w:p>
        </w:tc>
      </w:tr>
      <w:tr w:rsidR="00AA4B74" w:rsidRPr="00FB616F" w14:paraId="0191F27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FE52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Средства, передаваемые местным бюджетам из резервного фонда Правительства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5BF0A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06E0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D8F8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70 500,62</w:t>
            </w:r>
          </w:p>
        </w:tc>
        <w:tc>
          <w:tcPr>
            <w:tcW w:w="1417" w:type="dxa"/>
            <w:tcBorders>
              <w:top w:val="nil"/>
              <w:left w:val="nil"/>
              <w:bottom w:val="single" w:sz="4" w:space="0" w:color="auto"/>
              <w:right w:val="single" w:sz="8" w:space="0" w:color="auto"/>
            </w:tcBorders>
            <w:shd w:val="clear" w:color="auto" w:fill="auto"/>
            <w:vAlign w:val="center"/>
            <w:hideMark/>
          </w:tcPr>
          <w:p w14:paraId="3DC87F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68 332,62</w:t>
            </w:r>
          </w:p>
        </w:tc>
        <w:tc>
          <w:tcPr>
            <w:tcW w:w="1418" w:type="dxa"/>
            <w:tcBorders>
              <w:top w:val="nil"/>
              <w:left w:val="nil"/>
              <w:bottom w:val="single" w:sz="4" w:space="0" w:color="auto"/>
              <w:right w:val="single" w:sz="8" w:space="0" w:color="auto"/>
            </w:tcBorders>
            <w:shd w:val="clear" w:color="auto" w:fill="auto"/>
            <w:vAlign w:val="center"/>
            <w:hideMark/>
          </w:tcPr>
          <w:p w14:paraId="4FC2DC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2 168,00</w:t>
            </w:r>
          </w:p>
        </w:tc>
      </w:tr>
      <w:tr w:rsidR="00AA4B74" w:rsidRPr="00FB616F" w14:paraId="4168E5E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0FA2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DDA48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2C2F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2E8E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5 581,62</w:t>
            </w:r>
          </w:p>
        </w:tc>
        <w:tc>
          <w:tcPr>
            <w:tcW w:w="1417" w:type="dxa"/>
            <w:tcBorders>
              <w:top w:val="nil"/>
              <w:left w:val="nil"/>
              <w:bottom w:val="single" w:sz="4" w:space="0" w:color="auto"/>
              <w:right w:val="single" w:sz="8" w:space="0" w:color="auto"/>
            </w:tcBorders>
            <w:shd w:val="clear" w:color="auto" w:fill="auto"/>
            <w:vAlign w:val="center"/>
            <w:hideMark/>
          </w:tcPr>
          <w:p w14:paraId="0125CE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5 581,62</w:t>
            </w:r>
          </w:p>
        </w:tc>
        <w:tc>
          <w:tcPr>
            <w:tcW w:w="1418" w:type="dxa"/>
            <w:tcBorders>
              <w:top w:val="nil"/>
              <w:left w:val="nil"/>
              <w:bottom w:val="single" w:sz="4" w:space="0" w:color="auto"/>
              <w:right w:val="single" w:sz="8" w:space="0" w:color="auto"/>
            </w:tcBorders>
            <w:shd w:val="clear" w:color="auto" w:fill="auto"/>
            <w:vAlign w:val="center"/>
            <w:hideMark/>
          </w:tcPr>
          <w:p w14:paraId="2262BF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1215E6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496E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C1C67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ABAD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3B5A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5 581,62</w:t>
            </w:r>
          </w:p>
        </w:tc>
        <w:tc>
          <w:tcPr>
            <w:tcW w:w="1417" w:type="dxa"/>
            <w:tcBorders>
              <w:top w:val="nil"/>
              <w:left w:val="nil"/>
              <w:bottom w:val="single" w:sz="4" w:space="0" w:color="auto"/>
              <w:right w:val="single" w:sz="8" w:space="0" w:color="auto"/>
            </w:tcBorders>
            <w:shd w:val="clear" w:color="auto" w:fill="auto"/>
            <w:vAlign w:val="center"/>
            <w:hideMark/>
          </w:tcPr>
          <w:p w14:paraId="191A02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5 581,62</w:t>
            </w:r>
          </w:p>
        </w:tc>
        <w:tc>
          <w:tcPr>
            <w:tcW w:w="1418" w:type="dxa"/>
            <w:tcBorders>
              <w:top w:val="nil"/>
              <w:left w:val="nil"/>
              <w:bottom w:val="single" w:sz="4" w:space="0" w:color="auto"/>
              <w:right w:val="single" w:sz="8" w:space="0" w:color="auto"/>
            </w:tcBorders>
            <w:shd w:val="clear" w:color="auto" w:fill="auto"/>
            <w:vAlign w:val="center"/>
            <w:hideMark/>
          </w:tcPr>
          <w:p w14:paraId="15EBC6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444F3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2FE8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0EB77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643D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8D9F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5 581,62</w:t>
            </w:r>
          </w:p>
        </w:tc>
        <w:tc>
          <w:tcPr>
            <w:tcW w:w="1417" w:type="dxa"/>
            <w:tcBorders>
              <w:top w:val="nil"/>
              <w:left w:val="nil"/>
              <w:bottom w:val="single" w:sz="4" w:space="0" w:color="auto"/>
              <w:right w:val="single" w:sz="8" w:space="0" w:color="auto"/>
            </w:tcBorders>
            <w:shd w:val="clear" w:color="auto" w:fill="auto"/>
            <w:vAlign w:val="center"/>
            <w:hideMark/>
          </w:tcPr>
          <w:p w14:paraId="282267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5 581,62</w:t>
            </w:r>
          </w:p>
        </w:tc>
        <w:tc>
          <w:tcPr>
            <w:tcW w:w="1418" w:type="dxa"/>
            <w:tcBorders>
              <w:top w:val="nil"/>
              <w:left w:val="nil"/>
              <w:bottom w:val="single" w:sz="4" w:space="0" w:color="auto"/>
              <w:right w:val="single" w:sz="8" w:space="0" w:color="auto"/>
            </w:tcBorders>
            <w:shd w:val="clear" w:color="auto" w:fill="auto"/>
            <w:vAlign w:val="center"/>
            <w:hideMark/>
          </w:tcPr>
          <w:p w14:paraId="4AD6A9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A844AB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9EBD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67C87D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84BF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AE67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64 919,00</w:t>
            </w:r>
          </w:p>
        </w:tc>
        <w:tc>
          <w:tcPr>
            <w:tcW w:w="1417" w:type="dxa"/>
            <w:tcBorders>
              <w:top w:val="nil"/>
              <w:left w:val="nil"/>
              <w:bottom w:val="single" w:sz="4" w:space="0" w:color="auto"/>
              <w:right w:val="single" w:sz="8" w:space="0" w:color="auto"/>
            </w:tcBorders>
            <w:shd w:val="clear" w:color="auto" w:fill="auto"/>
            <w:vAlign w:val="center"/>
            <w:hideMark/>
          </w:tcPr>
          <w:p w14:paraId="39CEC1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62 751,00</w:t>
            </w:r>
          </w:p>
        </w:tc>
        <w:tc>
          <w:tcPr>
            <w:tcW w:w="1418" w:type="dxa"/>
            <w:tcBorders>
              <w:top w:val="nil"/>
              <w:left w:val="nil"/>
              <w:bottom w:val="single" w:sz="4" w:space="0" w:color="auto"/>
              <w:right w:val="single" w:sz="8" w:space="0" w:color="auto"/>
            </w:tcBorders>
            <w:shd w:val="clear" w:color="auto" w:fill="auto"/>
            <w:vAlign w:val="center"/>
            <w:hideMark/>
          </w:tcPr>
          <w:p w14:paraId="4BEC12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2 168,00</w:t>
            </w:r>
          </w:p>
        </w:tc>
      </w:tr>
      <w:tr w:rsidR="00AA4B74" w:rsidRPr="00FB616F" w14:paraId="2DECF15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32E3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3B4CFA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2B9D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4F394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64 919,00</w:t>
            </w:r>
          </w:p>
        </w:tc>
        <w:tc>
          <w:tcPr>
            <w:tcW w:w="1417" w:type="dxa"/>
            <w:tcBorders>
              <w:top w:val="nil"/>
              <w:left w:val="nil"/>
              <w:bottom w:val="single" w:sz="4" w:space="0" w:color="auto"/>
              <w:right w:val="single" w:sz="8" w:space="0" w:color="auto"/>
            </w:tcBorders>
            <w:shd w:val="clear" w:color="auto" w:fill="auto"/>
            <w:vAlign w:val="center"/>
            <w:hideMark/>
          </w:tcPr>
          <w:p w14:paraId="7953FA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62 751,00</w:t>
            </w:r>
          </w:p>
        </w:tc>
        <w:tc>
          <w:tcPr>
            <w:tcW w:w="1418" w:type="dxa"/>
            <w:tcBorders>
              <w:top w:val="nil"/>
              <w:left w:val="nil"/>
              <w:bottom w:val="single" w:sz="4" w:space="0" w:color="auto"/>
              <w:right w:val="single" w:sz="8" w:space="0" w:color="auto"/>
            </w:tcBorders>
            <w:shd w:val="clear" w:color="auto" w:fill="auto"/>
            <w:vAlign w:val="center"/>
            <w:hideMark/>
          </w:tcPr>
          <w:p w14:paraId="25C5BC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2 168,00</w:t>
            </w:r>
          </w:p>
        </w:tc>
      </w:tr>
      <w:tr w:rsidR="00AA4B74" w:rsidRPr="00FB616F" w14:paraId="5F335D0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F26C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039F7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E119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000 0702 0710020540 612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A58E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64 919,00</w:t>
            </w:r>
          </w:p>
        </w:tc>
        <w:tc>
          <w:tcPr>
            <w:tcW w:w="1417" w:type="dxa"/>
            <w:tcBorders>
              <w:top w:val="nil"/>
              <w:left w:val="nil"/>
              <w:bottom w:val="single" w:sz="4" w:space="0" w:color="auto"/>
              <w:right w:val="single" w:sz="8" w:space="0" w:color="auto"/>
            </w:tcBorders>
            <w:shd w:val="clear" w:color="auto" w:fill="auto"/>
            <w:vAlign w:val="center"/>
            <w:hideMark/>
          </w:tcPr>
          <w:p w14:paraId="7253D8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62 751,00</w:t>
            </w:r>
          </w:p>
        </w:tc>
        <w:tc>
          <w:tcPr>
            <w:tcW w:w="1418" w:type="dxa"/>
            <w:tcBorders>
              <w:top w:val="nil"/>
              <w:left w:val="nil"/>
              <w:bottom w:val="single" w:sz="4" w:space="0" w:color="auto"/>
              <w:right w:val="single" w:sz="8" w:space="0" w:color="auto"/>
            </w:tcBorders>
            <w:shd w:val="clear" w:color="auto" w:fill="auto"/>
            <w:vAlign w:val="center"/>
            <w:hideMark/>
          </w:tcPr>
          <w:p w14:paraId="15A7BE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2 168,00</w:t>
            </w:r>
          </w:p>
        </w:tc>
      </w:tr>
      <w:tr w:rsidR="00AA4B74" w:rsidRPr="00FB616F" w14:paraId="0CB0A56A"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84C0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"Развитие образования, создание условий для социализации детей и учащейся</w:t>
            </w:r>
          </w:p>
        </w:tc>
        <w:tc>
          <w:tcPr>
            <w:tcW w:w="601" w:type="dxa"/>
            <w:tcBorders>
              <w:top w:val="nil"/>
              <w:left w:val="nil"/>
              <w:bottom w:val="single" w:sz="4" w:space="0" w:color="auto"/>
              <w:right w:val="single" w:sz="8" w:space="0" w:color="auto"/>
            </w:tcBorders>
            <w:shd w:val="clear" w:color="auto" w:fill="auto"/>
            <w:vAlign w:val="center"/>
            <w:hideMark/>
          </w:tcPr>
          <w:p w14:paraId="0FEC95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3ECF2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9CD8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35 622 700,00</w:t>
            </w:r>
          </w:p>
        </w:tc>
        <w:tc>
          <w:tcPr>
            <w:tcW w:w="1417" w:type="dxa"/>
            <w:tcBorders>
              <w:top w:val="nil"/>
              <w:left w:val="nil"/>
              <w:bottom w:val="single" w:sz="4" w:space="0" w:color="auto"/>
              <w:right w:val="single" w:sz="8" w:space="0" w:color="auto"/>
            </w:tcBorders>
            <w:shd w:val="clear" w:color="auto" w:fill="auto"/>
            <w:vAlign w:val="center"/>
            <w:hideMark/>
          </w:tcPr>
          <w:p w14:paraId="221D9F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33 066 300,27</w:t>
            </w:r>
          </w:p>
        </w:tc>
        <w:tc>
          <w:tcPr>
            <w:tcW w:w="1418" w:type="dxa"/>
            <w:tcBorders>
              <w:top w:val="nil"/>
              <w:left w:val="nil"/>
              <w:bottom w:val="single" w:sz="4" w:space="0" w:color="auto"/>
              <w:right w:val="single" w:sz="8" w:space="0" w:color="auto"/>
            </w:tcBorders>
            <w:shd w:val="clear" w:color="auto" w:fill="auto"/>
            <w:vAlign w:val="center"/>
            <w:hideMark/>
          </w:tcPr>
          <w:p w14:paraId="6579CC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2 556 399,73</w:t>
            </w:r>
          </w:p>
        </w:tc>
      </w:tr>
      <w:tr w:rsidR="00AA4B74" w:rsidRPr="00FB616F" w14:paraId="2554101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C687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2E54E1C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6721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8110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18 186 316,00</w:t>
            </w:r>
          </w:p>
        </w:tc>
        <w:tc>
          <w:tcPr>
            <w:tcW w:w="1417" w:type="dxa"/>
            <w:tcBorders>
              <w:top w:val="nil"/>
              <w:left w:val="nil"/>
              <w:bottom w:val="single" w:sz="4" w:space="0" w:color="auto"/>
              <w:right w:val="single" w:sz="8" w:space="0" w:color="auto"/>
            </w:tcBorders>
            <w:shd w:val="clear" w:color="auto" w:fill="auto"/>
            <w:vAlign w:val="center"/>
            <w:hideMark/>
          </w:tcPr>
          <w:p w14:paraId="766791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16 112 895,87</w:t>
            </w:r>
          </w:p>
        </w:tc>
        <w:tc>
          <w:tcPr>
            <w:tcW w:w="1418" w:type="dxa"/>
            <w:tcBorders>
              <w:top w:val="nil"/>
              <w:left w:val="nil"/>
              <w:bottom w:val="single" w:sz="4" w:space="0" w:color="auto"/>
              <w:right w:val="single" w:sz="8" w:space="0" w:color="auto"/>
            </w:tcBorders>
            <w:shd w:val="clear" w:color="auto" w:fill="auto"/>
            <w:vAlign w:val="center"/>
            <w:hideMark/>
          </w:tcPr>
          <w:p w14:paraId="7E412C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2 073 420,13</w:t>
            </w:r>
          </w:p>
        </w:tc>
      </w:tr>
      <w:tr w:rsidR="00AA4B74" w:rsidRPr="00FB616F" w14:paraId="6037108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F974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1089C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685E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F194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18 186 316,00</w:t>
            </w:r>
          </w:p>
        </w:tc>
        <w:tc>
          <w:tcPr>
            <w:tcW w:w="1417" w:type="dxa"/>
            <w:tcBorders>
              <w:top w:val="nil"/>
              <w:left w:val="nil"/>
              <w:bottom w:val="single" w:sz="4" w:space="0" w:color="auto"/>
              <w:right w:val="single" w:sz="8" w:space="0" w:color="auto"/>
            </w:tcBorders>
            <w:shd w:val="clear" w:color="auto" w:fill="auto"/>
            <w:vAlign w:val="center"/>
            <w:hideMark/>
          </w:tcPr>
          <w:p w14:paraId="76C7B1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16 112 895,87</w:t>
            </w:r>
          </w:p>
        </w:tc>
        <w:tc>
          <w:tcPr>
            <w:tcW w:w="1418" w:type="dxa"/>
            <w:tcBorders>
              <w:top w:val="nil"/>
              <w:left w:val="nil"/>
              <w:bottom w:val="single" w:sz="4" w:space="0" w:color="auto"/>
              <w:right w:val="single" w:sz="8" w:space="0" w:color="auto"/>
            </w:tcBorders>
            <w:shd w:val="clear" w:color="auto" w:fill="auto"/>
            <w:vAlign w:val="center"/>
            <w:hideMark/>
          </w:tcPr>
          <w:p w14:paraId="660170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2 073 420,13</w:t>
            </w:r>
          </w:p>
        </w:tc>
      </w:tr>
      <w:tr w:rsidR="00AA4B74" w:rsidRPr="00FB616F" w14:paraId="5C0477E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81FE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51BF6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DBA4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3DFA6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13 967 985,00</w:t>
            </w:r>
          </w:p>
        </w:tc>
        <w:tc>
          <w:tcPr>
            <w:tcW w:w="1417" w:type="dxa"/>
            <w:tcBorders>
              <w:top w:val="nil"/>
              <w:left w:val="nil"/>
              <w:bottom w:val="single" w:sz="4" w:space="0" w:color="auto"/>
              <w:right w:val="single" w:sz="8" w:space="0" w:color="auto"/>
            </w:tcBorders>
            <w:shd w:val="clear" w:color="auto" w:fill="auto"/>
            <w:vAlign w:val="center"/>
            <w:hideMark/>
          </w:tcPr>
          <w:p w14:paraId="31BB064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12 373 918,95</w:t>
            </w:r>
          </w:p>
        </w:tc>
        <w:tc>
          <w:tcPr>
            <w:tcW w:w="1418" w:type="dxa"/>
            <w:tcBorders>
              <w:top w:val="nil"/>
              <w:left w:val="nil"/>
              <w:bottom w:val="single" w:sz="4" w:space="0" w:color="auto"/>
              <w:right w:val="single" w:sz="8" w:space="0" w:color="auto"/>
            </w:tcBorders>
            <w:shd w:val="clear" w:color="auto" w:fill="auto"/>
            <w:vAlign w:val="center"/>
            <w:hideMark/>
          </w:tcPr>
          <w:p w14:paraId="6EEB82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1 594 066,05</w:t>
            </w:r>
          </w:p>
        </w:tc>
      </w:tr>
      <w:tr w:rsidR="00AA4B74" w:rsidRPr="00FB616F" w14:paraId="1D48EA50"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27916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6A57E2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956F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F656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4 218 331,00</w:t>
            </w:r>
          </w:p>
        </w:tc>
        <w:tc>
          <w:tcPr>
            <w:tcW w:w="1417" w:type="dxa"/>
            <w:tcBorders>
              <w:top w:val="nil"/>
              <w:left w:val="nil"/>
              <w:bottom w:val="single" w:sz="4" w:space="0" w:color="auto"/>
              <w:right w:val="single" w:sz="8" w:space="0" w:color="auto"/>
            </w:tcBorders>
            <w:shd w:val="clear" w:color="auto" w:fill="auto"/>
            <w:vAlign w:val="center"/>
            <w:hideMark/>
          </w:tcPr>
          <w:p w14:paraId="306787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3 738 976,92</w:t>
            </w:r>
          </w:p>
        </w:tc>
        <w:tc>
          <w:tcPr>
            <w:tcW w:w="1418" w:type="dxa"/>
            <w:tcBorders>
              <w:top w:val="nil"/>
              <w:left w:val="nil"/>
              <w:bottom w:val="single" w:sz="4" w:space="0" w:color="auto"/>
              <w:right w:val="single" w:sz="8" w:space="0" w:color="auto"/>
            </w:tcBorders>
            <w:shd w:val="clear" w:color="auto" w:fill="auto"/>
            <w:vAlign w:val="center"/>
            <w:hideMark/>
          </w:tcPr>
          <w:p w14:paraId="0EB6FE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479 354,08</w:t>
            </w:r>
          </w:p>
        </w:tc>
      </w:tr>
      <w:tr w:rsidR="00AA4B74" w:rsidRPr="00FB616F" w14:paraId="2688DBB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51BF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820F3F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3B84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D607A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17 436 384,00</w:t>
            </w:r>
          </w:p>
        </w:tc>
        <w:tc>
          <w:tcPr>
            <w:tcW w:w="1417" w:type="dxa"/>
            <w:tcBorders>
              <w:top w:val="nil"/>
              <w:left w:val="nil"/>
              <w:bottom w:val="single" w:sz="4" w:space="0" w:color="auto"/>
              <w:right w:val="single" w:sz="8" w:space="0" w:color="auto"/>
            </w:tcBorders>
            <w:shd w:val="clear" w:color="auto" w:fill="auto"/>
            <w:vAlign w:val="center"/>
            <w:hideMark/>
          </w:tcPr>
          <w:p w14:paraId="094AC4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16 953 404,40</w:t>
            </w:r>
          </w:p>
        </w:tc>
        <w:tc>
          <w:tcPr>
            <w:tcW w:w="1418" w:type="dxa"/>
            <w:tcBorders>
              <w:top w:val="nil"/>
              <w:left w:val="nil"/>
              <w:bottom w:val="single" w:sz="4" w:space="0" w:color="auto"/>
              <w:right w:val="single" w:sz="8" w:space="0" w:color="auto"/>
            </w:tcBorders>
            <w:shd w:val="clear" w:color="auto" w:fill="auto"/>
            <w:vAlign w:val="center"/>
            <w:hideMark/>
          </w:tcPr>
          <w:p w14:paraId="146CA1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482 979,60</w:t>
            </w:r>
          </w:p>
        </w:tc>
      </w:tr>
      <w:tr w:rsidR="00AA4B74" w:rsidRPr="00FB616F" w14:paraId="5D7EAC9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61E0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4FF08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F2B1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8BE5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17 436 384,00</w:t>
            </w:r>
          </w:p>
        </w:tc>
        <w:tc>
          <w:tcPr>
            <w:tcW w:w="1417" w:type="dxa"/>
            <w:tcBorders>
              <w:top w:val="nil"/>
              <w:left w:val="nil"/>
              <w:bottom w:val="single" w:sz="4" w:space="0" w:color="auto"/>
              <w:right w:val="single" w:sz="8" w:space="0" w:color="auto"/>
            </w:tcBorders>
            <w:shd w:val="clear" w:color="auto" w:fill="auto"/>
            <w:vAlign w:val="center"/>
            <w:hideMark/>
          </w:tcPr>
          <w:p w14:paraId="1CF044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16 953 404,40</w:t>
            </w:r>
          </w:p>
        </w:tc>
        <w:tc>
          <w:tcPr>
            <w:tcW w:w="1418" w:type="dxa"/>
            <w:tcBorders>
              <w:top w:val="nil"/>
              <w:left w:val="nil"/>
              <w:bottom w:val="single" w:sz="4" w:space="0" w:color="auto"/>
              <w:right w:val="single" w:sz="8" w:space="0" w:color="auto"/>
            </w:tcBorders>
            <w:shd w:val="clear" w:color="auto" w:fill="auto"/>
            <w:vAlign w:val="center"/>
            <w:hideMark/>
          </w:tcPr>
          <w:p w14:paraId="48897C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482 979,60</w:t>
            </w:r>
          </w:p>
        </w:tc>
      </w:tr>
      <w:tr w:rsidR="00AA4B74" w:rsidRPr="00FB616F" w14:paraId="12F4646C"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AEF1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5564FF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B6A8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000 0702 0710053030 611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06469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17 436 384,00</w:t>
            </w:r>
          </w:p>
        </w:tc>
        <w:tc>
          <w:tcPr>
            <w:tcW w:w="1417" w:type="dxa"/>
            <w:tcBorders>
              <w:top w:val="nil"/>
              <w:left w:val="nil"/>
              <w:bottom w:val="single" w:sz="4" w:space="0" w:color="auto"/>
              <w:right w:val="single" w:sz="8" w:space="0" w:color="auto"/>
            </w:tcBorders>
            <w:shd w:val="clear" w:color="auto" w:fill="auto"/>
            <w:vAlign w:val="center"/>
            <w:hideMark/>
          </w:tcPr>
          <w:p w14:paraId="072566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16 953 404,40</w:t>
            </w:r>
          </w:p>
        </w:tc>
        <w:tc>
          <w:tcPr>
            <w:tcW w:w="1418" w:type="dxa"/>
            <w:tcBorders>
              <w:top w:val="nil"/>
              <w:left w:val="nil"/>
              <w:bottom w:val="single" w:sz="4" w:space="0" w:color="auto"/>
              <w:right w:val="single" w:sz="8" w:space="0" w:color="auto"/>
            </w:tcBorders>
            <w:shd w:val="clear" w:color="auto" w:fill="auto"/>
            <w:vAlign w:val="center"/>
            <w:hideMark/>
          </w:tcPr>
          <w:p w14:paraId="40E7AD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482 979,60</w:t>
            </w:r>
          </w:p>
        </w:tc>
      </w:tr>
      <w:tr w:rsidR="00AA4B74" w:rsidRPr="00FB616F" w14:paraId="589ACDE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BD3D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основных общеобразовательных программ дошкольного образования в муниципальных образовательных организациях</w:t>
            </w:r>
          </w:p>
        </w:tc>
        <w:tc>
          <w:tcPr>
            <w:tcW w:w="601" w:type="dxa"/>
            <w:tcBorders>
              <w:top w:val="nil"/>
              <w:left w:val="nil"/>
              <w:bottom w:val="single" w:sz="4" w:space="0" w:color="auto"/>
              <w:right w:val="single" w:sz="8" w:space="0" w:color="auto"/>
            </w:tcBorders>
            <w:shd w:val="clear" w:color="auto" w:fill="auto"/>
            <w:vAlign w:val="center"/>
            <w:hideMark/>
          </w:tcPr>
          <w:p w14:paraId="2AEB6A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5419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73AF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26 707 008,79</w:t>
            </w:r>
          </w:p>
        </w:tc>
        <w:tc>
          <w:tcPr>
            <w:tcW w:w="1417" w:type="dxa"/>
            <w:tcBorders>
              <w:top w:val="nil"/>
              <w:left w:val="nil"/>
              <w:bottom w:val="single" w:sz="4" w:space="0" w:color="auto"/>
              <w:right w:val="single" w:sz="8" w:space="0" w:color="auto"/>
            </w:tcBorders>
            <w:shd w:val="clear" w:color="auto" w:fill="auto"/>
            <w:vAlign w:val="center"/>
            <w:hideMark/>
          </w:tcPr>
          <w:p w14:paraId="761CEA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24 929 620,20</w:t>
            </w:r>
          </w:p>
        </w:tc>
        <w:tc>
          <w:tcPr>
            <w:tcW w:w="1418" w:type="dxa"/>
            <w:tcBorders>
              <w:top w:val="nil"/>
              <w:left w:val="nil"/>
              <w:bottom w:val="single" w:sz="4" w:space="0" w:color="auto"/>
              <w:right w:val="single" w:sz="8" w:space="0" w:color="auto"/>
            </w:tcBorders>
            <w:shd w:val="clear" w:color="auto" w:fill="auto"/>
            <w:vAlign w:val="center"/>
            <w:hideMark/>
          </w:tcPr>
          <w:p w14:paraId="4E5CC9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1 777 388,59</w:t>
            </w:r>
          </w:p>
        </w:tc>
      </w:tr>
      <w:tr w:rsidR="00AA4B74" w:rsidRPr="00FB616F" w14:paraId="7474D33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DA9F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6F2286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95FE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4AC8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24 486 625,46</w:t>
            </w:r>
          </w:p>
        </w:tc>
        <w:tc>
          <w:tcPr>
            <w:tcW w:w="1417" w:type="dxa"/>
            <w:tcBorders>
              <w:top w:val="nil"/>
              <w:left w:val="nil"/>
              <w:bottom w:val="single" w:sz="4" w:space="0" w:color="auto"/>
              <w:right w:val="single" w:sz="8" w:space="0" w:color="auto"/>
            </w:tcBorders>
            <w:shd w:val="clear" w:color="auto" w:fill="auto"/>
            <w:vAlign w:val="center"/>
            <w:hideMark/>
          </w:tcPr>
          <w:p w14:paraId="5AE8F4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22 766 594,41</w:t>
            </w:r>
          </w:p>
        </w:tc>
        <w:tc>
          <w:tcPr>
            <w:tcW w:w="1418" w:type="dxa"/>
            <w:tcBorders>
              <w:top w:val="nil"/>
              <w:left w:val="nil"/>
              <w:bottom w:val="single" w:sz="4" w:space="0" w:color="auto"/>
              <w:right w:val="single" w:sz="8" w:space="0" w:color="auto"/>
            </w:tcBorders>
            <w:shd w:val="clear" w:color="auto" w:fill="auto"/>
            <w:vAlign w:val="center"/>
            <w:hideMark/>
          </w:tcPr>
          <w:p w14:paraId="35ED87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1 720 031,05</w:t>
            </w:r>
          </w:p>
        </w:tc>
      </w:tr>
      <w:tr w:rsidR="00AA4B74" w:rsidRPr="00FB616F" w14:paraId="0424C79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D857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69149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B3CB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2910B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24 486 625,46</w:t>
            </w:r>
          </w:p>
        </w:tc>
        <w:tc>
          <w:tcPr>
            <w:tcW w:w="1417" w:type="dxa"/>
            <w:tcBorders>
              <w:top w:val="nil"/>
              <w:left w:val="nil"/>
              <w:bottom w:val="single" w:sz="4" w:space="0" w:color="auto"/>
              <w:right w:val="single" w:sz="8" w:space="0" w:color="auto"/>
            </w:tcBorders>
            <w:shd w:val="clear" w:color="auto" w:fill="auto"/>
            <w:vAlign w:val="center"/>
            <w:hideMark/>
          </w:tcPr>
          <w:p w14:paraId="717764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22 766 594,41</w:t>
            </w:r>
          </w:p>
        </w:tc>
        <w:tc>
          <w:tcPr>
            <w:tcW w:w="1418" w:type="dxa"/>
            <w:tcBorders>
              <w:top w:val="nil"/>
              <w:left w:val="nil"/>
              <w:bottom w:val="single" w:sz="4" w:space="0" w:color="auto"/>
              <w:right w:val="single" w:sz="8" w:space="0" w:color="auto"/>
            </w:tcBorders>
            <w:shd w:val="clear" w:color="auto" w:fill="auto"/>
            <w:vAlign w:val="center"/>
            <w:hideMark/>
          </w:tcPr>
          <w:p w14:paraId="0C49BE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1 720 031,05</w:t>
            </w:r>
          </w:p>
        </w:tc>
      </w:tr>
      <w:tr w:rsidR="00AA4B74" w:rsidRPr="00FB616F" w14:paraId="23FB18D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09D6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E7312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996D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C0105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18 827 551,81</w:t>
            </w:r>
          </w:p>
        </w:tc>
        <w:tc>
          <w:tcPr>
            <w:tcW w:w="1417" w:type="dxa"/>
            <w:tcBorders>
              <w:top w:val="nil"/>
              <w:left w:val="nil"/>
              <w:bottom w:val="single" w:sz="4" w:space="0" w:color="auto"/>
              <w:right w:val="single" w:sz="8" w:space="0" w:color="auto"/>
            </w:tcBorders>
            <w:shd w:val="clear" w:color="auto" w:fill="auto"/>
            <w:vAlign w:val="center"/>
            <w:hideMark/>
          </w:tcPr>
          <w:p w14:paraId="4E34EE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17 491 604,43</w:t>
            </w:r>
          </w:p>
        </w:tc>
        <w:tc>
          <w:tcPr>
            <w:tcW w:w="1418" w:type="dxa"/>
            <w:tcBorders>
              <w:top w:val="nil"/>
              <w:left w:val="nil"/>
              <w:bottom w:val="single" w:sz="4" w:space="0" w:color="auto"/>
              <w:right w:val="single" w:sz="8" w:space="0" w:color="auto"/>
            </w:tcBorders>
            <w:shd w:val="clear" w:color="auto" w:fill="auto"/>
            <w:vAlign w:val="center"/>
            <w:hideMark/>
          </w:tcPr>
          <w:p w14:paraId="5FA6FB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1 335 947,38</w:t>
            </w:r>
          </w:p>
        </w:tc>
      </w:tr>
      <w:tr w:rsidR="00AA4B74" w:rsidRPr="00FB616F" w14:paraId="64BCA267"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F3C8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D6516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2459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8465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5 659 073,65</w:t>
            </w:r>
          </w:p>
        </w:tc>
        <w:tc>
          <w:tcPr>
            <w:tcW w:w="1417" w:type="dxa"/>
            <w:tcBorders>
              <w:top w:val="nil"/>
              <w:left w:val="nil"/>
              <w:bottom w:val="single" w:sz="4" w:space="0" w:color="auto"/>
              <w:right w:val="single" w:sz="8" w:space="0" w:color="auto"/>
            </w:tcBorders>
            <w:shd w:val="clear" w:color="auto" w:fill="auto"/>
            <w:vAlign w:val="center"/>
            <w:hideMark/>
          </w:tcPr>
          <w:p w14:paraId="752492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5 274 989,98</w:t>
            </w:r>
          </w:p>
        </w:tc>
        <w:tc>
          <w:tcPr>
            <w:tcW w:w="1418" w:type="dxa"/>
            <w:tcBorders>
              <w:top w:val="nil"/>
              <w:left w:val="nil"/>
              <w:bottom w:val="single" w:sz="4" w:space="0" w:color="auto"/>
              <w:right w:val="single" w:sz="8" w:space="0" w:color="auto"/>
            </w:tcBorders>
            <w:shd w:val="clear" w:color="auto" w:fill="auto"/>
            <w:vAlign w:val="center"/>
            <w:hideMark/>
          </w:tcPr>
          <w:p w14:paraId="170CE5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384 083,67</w:t>
            </w:r>
          </w:p>
        </w:tc>
      </w:tr>
      <w:tr w:rsidR="00AA4B74" w:rsidRPr="00FB616F" w14:paraId="075738C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AF32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32FF2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72ED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10E15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251 700,00</w:t>
            </w:r>
          </w:p>
        </w:tc>
        <w:tc>
          <w:tcPr>
            <w:tcW w:w="1417" w:type="dxa"/>
            <w:tcBorders>
              <w:top w:val="nil"/>
              <w:left w:val="nil"/>
              <w:bottom w:val="single" w:sz="4" w:space="0" w:color="auto"/>
              <w:right w:val="single" w:sz="8" w:space="0" w:color="auto"/>
            </w:tcBorders>
            <w:shd w:val="clear" w:color="auto" w:fill="auto"/>
            <w:vAlign w:val="center"/>
            <w:hideMark/>
          </w:tcPr>
          <w:p w14:paraId="444A6D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251 399,00</w:t>
            </w:r>
          </w:p>
        </w:tc>
        <w:tc>
          <w:tcPr>
            <w:tcW w:w="1418" w:type="dxa"/>
            <w:tcBorders>
              <w:top w:val="nil"/>
              <w:left w:val="nil"/>
              <w:bottom w:val="single" w:sz="4" w:space="0" w:color="auto"/>
              <w:right w:val="single" w:sz="8" w:space="0" w:color="auto"/>
            </w:tcBorders>
            <w:shd w:val="clear" w:color="auto" w:fill="auto"/>
            <w:vAlign w:val="center"/>
            <w:hideMark/>
          </w:tcPr>
          <w:p w14:paraId="76571F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301,00</w:t>
            </w:r>
          </w:p>
        </w:tc>
      </w:tr>
      <w:tr w:rsidR="00AA4B74" w:rsidRPr="00FB616F" w14:paraId="2BBAD39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2A63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D2A3A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0162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83D216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251 700,00</w:t>
            </w:r>
          </w:p>
        </w:tc>
        <w:tc>
          <w:tcPr>
            <w:tcW w:w="1417" w:type="dxa"/>
            <w:tcBorders>
              <w:top w:val="nil"/>
              <w:left w:val="nil"/>
              <w:bottom w:val="single" w:sz="4" w:space="0" w:color="auto"/>
              <w:right w:val="single" w:sz="8" w:space="0" w:color="auto"/>
            </w:tcBorders>
            <w:shd w:val="clear" w:color="auto" w:fill="auto"/>
            <w:vAlign w:val="center"/>
            <w:hideMark/>
          </w:tcPr>
          <w:p w14:paraId="7C361C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251 399,00</w:t>
            </w:r>
          </w:p>
        </w:tc>
        <w:tc>
          <w:tcPr>
            <w:tcW w:w="1418" w:type="dxa"/>
            <w:tcBorders>
              <w:top w:val="nil"/>
              <w:left w:val="nil"/>
              <w:bottom w:val="single" w:sz="4" w:space="0" w:color="auto"/>
              <w:right w:val="single" w:sz="8" w:space="0" w:color="auto"/>
            </w:tcBorders>
            <w:shd w:val="clear" w:color="auto" w:fill="auto"/>
            <w:vAlign w:val="center"/>
            <w:hideMark/>
          </w:tcPr>
          <w:p w14:paraId="42EA25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301,00</w:t>
            </w:r>
          </w:p>
        </w:tc>
      </w:tr>
      <w:tr w:rsidR="00AA4B74" w:rsidRPr="00FB616F" w14:paraId="37886A8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5344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A7519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55F4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191CD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251 700,00</w:t>
            </w:r>
          </w:p>
        </w:tc>
        <w:tc>
          <w:tcPr>
            <w:tcW w:w="1417" w:type="dxa"/>
            <w:tcBorders>
              <w:top w:val="nil"/>
              <w:left w:val="nil"/>
              <w:bottom w:val="single" w:sz="4" w:space="0" w:color="auto"/>
              <w:right w:val="single" w:sz="8" w:space="0" w:color="auto"/>
            </w:tcBorders>
            <w:shd w:val="clear" w:color="auto" w:fill="auto"/>
            <w:vAlign w:val="center"/>
            <w:hideMark/>
          </w:tcPr>
          <w:p w14:paraId="117E1E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251 399,00</w:t>
            </w:r>
          </w:p>
        </w:tc>
        <w:tc>
          <w:tcPr>
            <w:tcW w:w="1418" w:type="dxa"/>
            <w:tcBorders>
              <w:top w:val="nil"/>
              <w:left w:val="nil"/>
              <w:bottom w:val="single" w:sz="4" w:space="0" w:color="auto"/>
              <w:right w:val="single" w:sz="8" w:space="0" w:color="auto"/>
            </w:tcBorders>
            <w:shd w:val="clear" w:color="auto" w:fill="auto"/>
            <w:vAlign w:val="center"/>
            <w:hideMark/>
          </w:tcPr>
          <w:p w14:paraId="2E6018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301,00</w:t>
            </w:r>
          </w:p>
        </w:tc>
      </w:tr>
      <w:tr w:rsidR="00AA4B74" w:rsidRPr="00FB616F" w14:paraId="6CE28A3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6B2D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5AD64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F0D0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835F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1 968 683,33</w:t>
            </w:r>
          </w:p>
        </w:tc>
        <w:tc>
          <w:tcPr>
            <w:tcW w:w="1417" w:type="dxa"/>
            <w:tcBorders>
              <w:top w:val="nil"/>
              <w:left w:val="nil"/>
              <w:bottom w:val="single" w:sz="4" w:space="0" w:color="auto"/>
              <w:right w:val="single" w:sz="8" w:space="0" w:color="auto"/>
            </w:tcBorders>
            <w:shd w:val="clear" w:color="auto" w:fill="auto"/>
            <w:vAlign w:val="center"/>
            <w:hideMark/>
          </w:tcPr>
          <w:p w14:paraId="66FB86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1 911 626,79</w:t>
            </w:r>
          </w:p>
        </w:tc>
        <w:tc>
          <w:tcPr>
            <w:tcW w:w="1418" w:type="dxa"/>
            <w:tcBorders>
              <w:top w:val="nil"/>
              <w:left w:val="nil"/>
              <w:bottom w:val="single" w:sz="4" w:space="0" w:color="auto"/>
              <w:right w:val="single" w:sz="8" w:space="0" w:color="auto"/>
            </w:tcBorders>
            <w:shd w:val="clear" w:color="auto" w:fill="auto"/>
            <w:vAlign w:val="center"/>
            <w:hideMark/>
          </w:tcPr>
          <w:p w14:paraId="5A5794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57 056,54</w:t>
            </w:r>
          </w:p>
        </w:tc>
      </w:tr>
      <w:tr w:rsidR="00AA4B74" w:rsidRPr="00FB616F" w14:paraId="5B52A7B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DD84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231DE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1F61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F5C6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1 968 683,33</w:t>
            </w:r>
          </w:p>
        </w:tc>
        <w:tc>
          <w:tcPr>
            <w:tcW w:w="1417" w:type="dxa"/>
            <w:tcBorders>
              <w:top w:val="nil"/>
              <w:left w:val="nil"/>
              <w:bottom w:val="single" w:sz="4" w:space="0" w:color="auto"/>
              <w:right w:val="single" w:sz="8" w:space="0" w:color="auto"/>
            </w:tcBorders>
            <w:shd w:val="clear" w:color="auto" w:fill="auto"/>
            <w:vAlign w:val="center"/>
            <w:hideMark/>
          </w:tcPr>
          <w:p w14:paraId="13DAC4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1 911 626,79</w:t>
            </w:r>
          </w:p>
        </w:tc>
        <w:tc>
          <w:tcPr>
            <w:tcW w:w="1418" w:type="dxa"/>
            <w:tcBorders>
              <w:top w:val="nil"/>
              <w:left w:val="nil"/>
              <w:bottom w:val="single" w:sz="4" w:space="0" w:color="auto"/>
              <w:right w:val="single" w:sz="8" w:space="0" w:color="auto"/>
            </w:tcBorders>
            <w:shd w:val="clear" w:color="auto" w:fill="auto"/>
            <w:vAlign w:val="center"/>
            <w:hideMark/>
          </w:tcPr>
          <w:p w14:paraId="4A9F46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57 056,54</w:t>
            </w:r>
          </w:p>
        </w:tc>
      </w:tr>
      <w:tr w:rsidR="00AA4B74" w:rsidRPr="00FB616F" w14:paraId="3BA7963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FA2D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74C245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0196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EBFB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1 968 683,33</w:t>
            </w:r>
          </w:p>
        </w:tc>
        <w:tc>
          <w:tcPr>
            <w:tcW w:w="1417" w:type="dxa"/>
            <w:tcBorders>
              <w:top w:val="nil"/>
              <w:left w:val="nil"/>
              <w:bottom w:val="single" w:sz="4" w:space="0" w:color="auto"/>
              <w:right w:val="single" w:sz="8" w:space="0" w:color="auto"/>
            </w:tcBorders>
            <w:shd w:val="clear" w:color="auto" w:fill="auto"/>
            <w:vAlign w:val="center"/>
            <w:hideMark/>
          </w:tcPr>
          <w:p w14:paraId="4F0F75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1 911 626,79</w:t>
            </w:r>
          </w:p>
        </w:tc>
        <w:tc>
          <w:tcPr>
            <w:tcW w:w="1418" w:type="dxa"/>
            <w:tcBorders>
              <w:top w:val="nil"/>
              <w:left w:val="nil"/>
              <w:bottom w:val="single" w:sz="4" w:space="0" w:color="auto"/>
              <w:right w:val="single" w:sz="8" w:space="0" w:color="auto"/>
            </w:tcBorders>
            <w:shd w:val="clear" w:color="auto" w:fill="auto"/>
            <w:vAlign w:val="center"/>
            <w:hideMark/>
          </w:tcPr>
          <w:p w14:paraId="1F2A7A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57 056,54</w:t>
            </w:r>
          </w:p>
        </w:tc>
      </w:tr>
      <w:tr w:rsidR="00AA4B74" w:rsidRPr="00FB616F" w14:paraId="52E1C77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39B3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основных общеобразовательных программ в муниципальных общеобразовательных организациях</w:t>
            </w:r>
          </w:p>
        </w:tc>
        <w:tc>
          <w:tcPr>
            <w:tcW w:w="601" w:type="dxa"/>
            <w:tcBorders>
              <w:top w:val="nil"/>
              <w:left w:val="nil"/>
              <w:bottom w:val="single" w:sz="4" w:space="0" w:color="auto"/>
              <w:right w:val="single" w:sz="8" w:space="0" w:color="auto"/>
            </w:tcBorders>
            <w:shd w:val="clear" w:color="auto" w:fill="auto"/>
            <w:vAlign w:val="center"/>
            <w:hideMark/>
          </w:tcPr>
          <w:p w14:paraId="6BA971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750AF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3214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382 652 000,00</w:t>
            </w:r>
          </w:p>
        </w:tc>
        <w:tc>
          <w:tcPr>
            <w:tcW w:w="1417" w:type="dxa"/>
            <w:tcBorders>
              <w:top w:val="nil"/>
              <w:left w:val="nil"/>
              <w:bottom w:val="single" w:sz="4" w:space="0" w:color="auto"/>
              <w:right w:val="single" w:sz="8" w:space="0" w:color="auto"/>
            </w:tcBorders>
            <w:shd w:val="clear" w:color="auto" w:fill="auto"/>
            <w:vAlign w:val="center"/>
            <w:hideMark/>
          </w:tcPr>
          <w:p w14:paraId="5B464E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372 017 256,20</w:t>
            </w:r>
          </w:p>
        </w:tc>
        <w:tc>
          <w:tcPr>
            <w:tcW w:w="1418" w:type="dxa"/>
            <w:tcBorders>
              <w:top w:val="nil"/>
              <w:left w:val="nil"/>
              <w:bottom w:val="single" w:sz="4" w:space="0" w:color="auto"/>
              <w:right w:val="single" w:sz="8" w:space="0" w:color="auto"/>
            </w:tcBorders>
            <w:shd w:val="clear" w:color="auto" w:fill="auto"/>
            <w:vAlign w:val="center"/>
            <w:hideMark/>
          </w:tcPr>
          <w:p w14:paraId="334400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10 634 743,80</w:t>
            </w:r>
          </w:p>
        </w:tc>
      </w:tr>
      <w:tr w:rsidR="00AA4B74" w:rsidRPr="00FB616F" w14:paraId="4AA014E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AF29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6CCD8A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58C0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E2C2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171 016 461,45</w:t>
            </w:r>
          </w:p>
        </w:tc>
        <w:tc>
          <w:tcPr>
            <w:tcW w:w="1417" w:type="dxa"/>
            <w:tcBorders>
              <w:top w:val="nil"/>
              <w:left w:val="nil"/>
              <w:bottom w:val="single" w:sz="4" w:space="0" w:color="auto"/>
              <w:right w:val="single" w:sz="8" w:space="0" w:color="auto"/>
            </w:tcBorders>
            <w:shd w:val="clear" w:color="auto" w:fill="auto"/>
            <w:vAlign w:val="center"/>
            <w:hideMark/>
          </w:tcPr>
          <w:p w14:paraId="45496C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166 276 293,99</w:t>
            </w:r>
          </w:p>
        </w:tc>
        <w:tc>
          <w:tcPr>
            <w:tcW w:w="1418" w:type="dxa"/>
            <w:tcBorders>
              <w:top w:val="nil"/>
              <w:left w:val="nil"/>
              <w:bottom w:val="single" w:sz="4" w:space="0" w:color="auto"/>
              <w:right w:val="single" w:sz="8" w:space="0" w:color="auto"/>
            </w:tcBorders>
            <w:shd w:val="clear" w:color="auto" w:fill="auto"/>
            <w:vAlign w:val="center"/>
            <w:hideMark/>
          </w:tcPr>
          <w:p w14:paraId="2CC989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4 740 167,46</w:t>
            </w:r>
          </w:p>
        </w:tc>
      </w:tr>
      <w:tr w:rsidR="00AA4B74" w:rsidRPr="00FB616F" w14:paraId="4BC2CB8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4DE8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9ECFF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0239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72DB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171 016 461,45</w:t>
            </w:r>
          </w:p>
        </w:tc>
        <w:tc>
          <w:tcPr>
            <w:tcW w:w="1417" w:type="dxa"/>
            <w:tcBorders>
              <w:top w:val="nil"/>
              <w:left w:val="nil"/>
              <w:bottom w:val="single" w:sz="4" w:space="0" w:color="auto"/>
              <w:right w:val="single" w:sz="8" w:space="0" w:color="auto"/>
            </w:tcBorders>
            <w:shd w:val="clear" w:color="auto" w:fill="auto"/>
            <w:vAlign w:val="center"/>
            <w:hideMark/>
          </w:tcPr>
          <w:p w14:paraId="556745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166 276 293,99</w:t>
            </w:r>
          </w:p>
        </w:tc>
        <w:tc>
          <w:tcPr>
            <w:tcW w:w="1418" w:type="dxa"/>
            <w:tcBorders>
              <w:top w:val="nil"/>
              <w:left w:val="nil"/>
              <w:bottom w:val="single" w:sz="4" w:space="0" w:color="auto"/>
              <w:right w:val="single" w:sz="8" w:space="0" w:color="auto"/>
            </w:tcBorders>
            <w:shd w:val="clear" w:color="auto" w:fill="auto"/>
            <w:vAlign w:val="center"/>
            <w:hideMark/>
          </w:tcPr>
          <w:p w14:paraId="75EACC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4 740 167,46</w:t>
            </w:r>
          </w:p>
        </w:tc>
      </w:tr>
      <w:tr w:rsidR="00AA4B74" w:rsidRPr="00FB616F" w14:paraId="660C07F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07A4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F496E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F15FA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93764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131 521 272,38</w:t>
            </w:r>
          </w:p>
        </w:tc>
        <w:tc>
          <w:tcPr>
            <w:tcW w:w="1417" w:type="dxa"/>
            <w:tcBorders>
              <w:top w:val="nil"/>
              <w:left w:val="nil"/>
              <w:bottom w:val="single" w:sz="4" w:space="0" w:color="auto"/>
              <w:right w:val="single" w:sz="8" w:space="0" w:color="auto"/>
            </w:tcBorders>
            <w:shd w:val="clear" w:color="auto" w:fill="auto"/>
            <w:vAlign w:val="center"/>
            <w:hideMark/>
          </w:tcPr>
          <w:p w14:paraId="2D10B8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127 826 952,12</w:t>
            </w:r>
          </w:p>
        </w:tc>
        <w:tc>
          <w:tcPr>
            <w:tcW w:w="1418" w:type="dxa"/>
            <w:tcBorders>
              <w:top w:val="nil"/>
              <w:left w:val="nil"/>
              <w:bottom w:val="single" w:sz="4" w:space="0" w:color="auto"/>
              <w:right w:val="single" w:sz="8" w:space="0" w:color="auto"/>
            </w:tcBorders>
            <w:shd w:val="clear" w:color="auto" w:fill="auto"/>
            <w:vAlign w:val="center"/>
            <w:hideMark/>
          </w:tcPr>
          <w:p w14:paraId="7594BC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3 694 320,26</w:t>
            </w:r>
          </w:p>
        </w:tc>
      </w:tr>
      <w:tr w:rsidR="00AA4B74" w:rsidRPr="00FB616F" w14:paraId="4EECE547"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998A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B6839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7D41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415D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39 495 189,07</w:t>
            </w:r>
          </w:p>
        </w:tc>
        <w:tc>
          <w:tcPr>
            <w:tcW w:w="1417" w:type="dxa"/>
            <w:tcBorders>
              <w:top w:val="nil"/>
              <w:left w:val="nil"/>
              <w:bottom w:val="single" w:sz="4" w:space="0" w:color="auto"/>
              <w:right w:val="single" w:sz="8" w:space="0" w:color="auto"/>
            </w:tcBorders>
            <w:shd w:val="clear" w:color="auto" w:fill="auto"/>
            <w:vAlign w:val="center"/>
            <w:hideMark/>
          </w:tcPr>
          <w:p w14:paraId="6EBD68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38 449 341,87</w:t>
            </w:r>
          </w:p>
        </w:tc>
        <w:tc>
          <w:tcPr>
            <w:tcW w:w="1418" w:type="dxa"/>
            <w:tcBorders>
              <w:top w:val="nil"/>
              <w:left w:val="nil"/>
              <w:bottom w:val="single" w:sz="4" w:space="0" w:color="auto"/>
              <w:right w:val="single" w:sz="8" w:space="0" w:color="auto"/>
            </w:tcBorders>
            <w:shd w:val="clear" w:color="auto" w:fill="auto"/>
            <w:vAlign w:val="center"/>
            <w:hideMark/>
          </w:tcPr>
          <w:p w14:paraId="736A45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1 045 847,20</w:t>
            </w:r>
          </w:p>
        </w:tc>
      </w:tr>
      <w:tr w:rsidR="00AA4B74" w:rsidRPr="00FB616F" w14:paraId="45C05AD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24C0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9F86F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E3B6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CBC5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3 425 600,00</w:t>
            </w:r>
          </w:p>
        </w:tc>
        <w:tc>
          <w:tcPr>
            <w:tcW w:w="1417" w:type="dxa"/>
            <w:tcBorders>
              <w:top w:val="nil"/>
              <w:left w:val="nil"/>
              <w:bottom w:val="single" w:sz="4" w:space="0" w:color="auto"/>
              <w:right w:val="single" w:sz="8" w:space="0" w:color="auto"/>
            </w:tcBorders>
            <w:shd w:val="clear" w:color="auto" w:fill="auto"/>
            <w:vAlign w:val="center"/>
            <w:hideMark/>
          </w:tcPr>
          <w:p w14:paraId="405248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3 424 218,95</w:t>
            </w:r>
          </w:p>
        </w:tc>
        <w:tc>
          <w:tcPr>
            <w:tcW w:w="1418" w:type="dxa"/>
            <w:tcBorders>
              <w:top w:val="nil"/>
              <w:left w:val="nil"/>
              <w:bottom w:val="single" w:sz="4" w:space="0" w:color="auto"/>
              <w:right w:val="single" w:sz="8" w:space="0" w:color="auto"/>
            </w:tcBorders>
            <w:shd w:val="clear" w:color="auto" w:fill="auto"/>
            <w:vAlign w:val="center"/>
            <w:hideMark/>
          </w:tcPr>
          <w:p w14:paraId="2FBECC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1 381,05</w:t>
            </w:r>
          </w:p>
        </w:tc>
      </w:tr>
      <w:tr w:rsidR="00AA4B74" w:rsidRPr="00FB616F" w14:paraId="7090D73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6942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424EC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85E3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6250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3 425 600,00</w:t>
            </w:r>
          </w:p>
        </w:tc>
        <w:tc>
          <w:tcPr>
            <w:tcW w:w="1417" w:type="dxa"/>
            <w:tcBorders>
              <w:top w:val="nil"/>
              <w:left w:val="nil"/>
              <w:bottom w:val="single" w:sz="4" w:space="0" w:color="auto"/>
              <w:right w:val="single" w:sz="8" w:space="0" w:color="auto"/>
            </w:tcBorders>
            <w:shd w:val="clear" w:color="auto" w:fill="auto"/>
            <w:vAlign w:val="center"/>
            <w:hideMark/>
          </w:tcPr>
          <w:p w14:paraId="04BB7A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3 424 218,95</w:t>
            </w:r>
          </w:p>
        </w:tc>
        <w:tc>
          <w:tcPr>
            <w:tcW w:w="1418" w:type="dxa"/>
            <w:tcBorders>
              <w:top w:val="nil"/>
              <w:left w:val="nil"/>
              <w:bottom w:val="single" w:sz="4" w:space="0" w:color="auto"/>
              <w:right w:val="single" w:sz="8" w:space="0" w:color="auto"/>
            </w:tcBorders>
            <w:shd w:val="clear" w:color="auto" w:fill="auto"/>
            <w:vAlign w:val="center"/>
            <w:hideMark/>
          </w:tcPr>
          <w:p w14:paraId="274A83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1 381,05</w:t>
            </w:r>
          </w:p>
        </w:tc>
      </w:tr>
      <w:tr w:rsidR="00AA4B74" w:rsidRPr="00FB616F" w14:paraId="0F61546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9C49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29ADE7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905C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4701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656 089,32</w:t>
            </w:r>
          </w:p>
        </w:tc>
        <w:tc>
          <w:tcPr>
            <w:tcW w:w="1417" w:type="dxa"/>
            <w:tcBorders>
              <w:top w:val="nil"/>
              <w:left w:val="nil"/>
              <w:bottom w:val="single" w:sz="4" w:space="0" w:color="auto"/>
              <w:right w:val="single" w:sz="8" w:space="0" w:color="auto"/>
            </w:tcBorders>
            <w:shd w:val="clear" w:color="auto" w:fill="auto"/>
            <w:vAlign w:val="center"/>
            <w:hideMark/>
          </w:tcPr>
          <w:p w14:paraId="2F03BC2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654 850,61</w:t>
            </w:r>
          </w:p>
        </w:tc>
        <w:tc>
          <w:tcPr>
            <w:tcW w:w="1418" w:type="dxa"/>
            <w:tcBorders>
              <w:top w:val="nil"/>
              <w:left w:val="nil"/>
              <w:bottom w:val="single" w:sz="4" w:space="0" w:color="auto"/>
              <w:right w:val="single" w:sz="8" w:space="0" w:color="auto"/>
            </w:tcBorders>
            <w:shd w:val="clear" w:color="auto" w:fill="auto"/>
            <w:vAlign w:val="center"/>
            <w:hideMark/>
          </w:tcPr>
          <w:p w14:paraId="3D5560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1 238,71</w:t>
            </w:r>
          </w:p>
        </w:tc>
      </w:tr>
      <w:tr w:rsidR="00AA4B74" w:rsidRPr="00FB616F" w14:paraId="78FF72E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EE966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30BE7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B243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3CDF4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2 769 510,68</w:t>
            </w:r>
          </w:p>
        </w:tc>
        <w:tc>
          <w:tcPr>
            <w:tcW w:w="1417" w:type="dxa"/>
            <w:tcBorders>
              <w:top w:val="nil"/>
              <w:left w:val="nil"/>
              <w:bottom w:val="single" w:sz="4" w:space="0" w:color="auto"/>
              <w:right w:val="single" w:sz="8" w:space="0" w:color="auto"/>
            </w:tcBorders>
            <w:shd w:val="clear" w:color="auto" w:fill="auto"/>
            <w:vAlign w:val="center"/>
            <w:hideMark/>
          </w:tcPr>
          <w:p w14:paraId="7F2DF1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2 769 368,34</w:t>
            </w:r>
          </w:p>
        </w:tc>
        <w:tc>
          <w:tcPr>
            <w:tcW w:w="1418" w:type="dxa"/>
            <w:tcBorders>
              <w:top w:val="nil"/>
              <w:left w:val="nil"/>
              <w:bottom w:val="single" w:sz="4" w:space="0" w:color="auto"/>
              <w:right w:val="single" w:sz="8" w:space="0" w:color="auto"/>
            </w:tcBorders>
            <w:shd w:val="clear" w:color="auto" w:fill="auto"/>
            <w:vAlign w:val="center"/>
            <w:hideMark/>
          </w:tcPr>
          <w:p w14:paraId="209B18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142,34</w:t>
            </w:r>
          </w:p>
        </w:tc>
      </w:tr>
      <w:tr w:rsidR="00AA4B74" w:rsidRPr="00FB616F" w14:paraId="06B3A7D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E8AF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BAA9D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6E1D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7651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208 209 938,55</w:t>
            </w:r>
          </w:p>
        </w:tc>
        <w:tc>
          <w:tcPr>
            <w:tcW w:w="1417" w:type="dxa"/>
            <w:tcBorders>
              <w:top w:val="nil"/>
              <w:left w:val="nil"/>
              <w:bottom w:val="single" w:sz="4" w:space="0" w:color="auto"/>
              <w:right w:val="single" w:sz="8" w:space="0" w:color="auto"/>
            </w:tcBorders>
            <w:shd w:val="clear" w:color="auto" w:fill="auto"/>
            <w:vAlign w:val="center"/>
            <w:hideMark/>
          </w:tcPr>
          <w:p w14:paraId="2827C7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202 316 743,26</w:t>
            </w:r>
          </w:p>
        </w:tc>
        <w:tc>
          <w:tcPr>
            <w:tcW w:w="1418" w:type="dxa"/>
            <w:tcBorders>
              <w:top w:val="nil"/>
              <w:left w:val="nil"/>
              <w:bottom w:val="single" w:sz="4" w:space="0" w:color="auto"/>
              <w:right w:val="single" w:sz="8" w:space="0" w:color="auto"/>
            </w:tcBorders>
            <w:shd w:val="clear" w:color="auto" w:fill="auto"/>
            <w:vAlign w:val="center"/>
            <w:hideMark/>
          </w:tcPr>
          <w:p w14:paraId="191CF3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5 893 195,29</w:t>
            </w:r>
          </w:p>
        </w:tc>
      </w:tr>
      <w:tr w:rsidR="00AA4B74" w:rsidRPr="00FB616F" w14:paraId="298F98E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39C3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3FFD0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F881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8978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208 209 938,55</w:t>
            </w:r>
          </w:p>
        </w:tc>
        <w:tc>
          <w:tcPr>
            <w:tcW w:w="1417" w:type="dxa"/>
            <w:tcBorders>
              <w:top w:val="nil"/>
              <w:left w:val="nil"/>
              <w:bottom w:val="single" w:sz="4" w:space="0" w:color="auto"/>
              <w:right w:val="single" w:sz="8" w:space="0" w:color="auto"/>
            </w:tcBorders>
            <w:shd w:val="clear" w:color="auto" w:fill="auto"/>
            <w:vAlign w:val="center"/>
            <w:hideMark/>
          </w:tcPr>
          <w:p w14:paraId="2BD916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202 316 743,26</w:t>
            </w:r>
          </w:p>
        </w:tc>
        <w:tc>
          <w:tcPr>
            <w:tcW w:w="1418" w:type="dxa"/>
            <w:tcBorders>
              <w:top w:val="nil"/>
              <w:left w:val="nil"/>
              <w:bottom w:val="single" w:sz="4" w:space="0" w:color="auto"/>
              <w:right w:val="single" w:sz="8" w:space="0" w:color="auto"/>
            </w:tcBorders>
            <w:shd w:val="clear" w:color="auto" w:fill="auto"/>
            <w:vAlign w:val="center"/>
            <w:hideMark/>
          </w:tcPr>
          <w:p w14:paraId="422F3E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5 893 195,29</w:t>
            </w:r>
          </w:p>
        </w:tc>
      </w:tr>
      <w:tr w:rsidR="00AA4B74" w:rsidRPr="00FB616F" w14:paraId="710657A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EA4D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2BB106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594D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000 0702 0710070120 611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A0B55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208 209 938,55</w:t>
            </w:r>
          </w:p>
        </w:tc>
        <w:tc>
          <w:tcPr>
            <w:tcW w:w="1417" w:type="dxa"/>
            <w:tcBorders>
              <w:top w:val="nil"/>
              <w:left w:val="nil"/>
              <w:bottom w:val="single" w:sz="4" w:space="0" w:color="auto"/>
              <w:right w:val="single" w:sz="8" w:space="0" w:color="auto"/>
            </w:tcBorders>
            <w:shd w:val="clear" w:color="auto" w:fill="auto"/>
            <w:vAlign w:val="center"/>
            <w:hideMark/>
          </w:tcPr>
          <w:p w14:paraId="3FE070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202 316 743,26</w:t>
            </w:r>
          </w:p>
        </w:tc>
        <w:tc>
          <w:tcPr>
            <w:tcW w:w="1418" w:type="dxa"/>
            <w:tcBorders>
              <w:top w:val="nil"/>
              <w:left w:val="nil"/>
              <w:bottom w:val="single" w:sz="4" w:space="0" w:color="auto"/>
              <w:right w:val="single" w:sz="8" w:space="0" w:color="auto"/>
            </w:tcBorders>
            <w:shd w:val="clear" w:color="auto" w:fill="auto"/>
            <w:vAlign w:val="center"/>
            <w:hideMark/>
          </w:tcPr>
          <w:p w14:paraId="204ACF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5 893 195,29</w:t>
            </w:r>
          </w:p>
        </w:tc>
      </w:tr>
      <w:tr w:rsidR="00AA4B74" w:rsidRPr="00FB616F" w14:paraId="2EA85E24"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5CB3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w:t>
            </w:r>
            <w:proofErr w:type="spellStart"/>
            <w:r w:rsidRPr="00FB616F">
              <w:rPr>
                <w:rFonts w:ascii="Arial CYR" w:hAnsi="Arial CYR" w:cs="Arial CYR"/>
                <w:sz w:val="14"/>
                <w:szCs w:val="14"/>
              </w:rPr>
              <w:t>ог</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4E5755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7923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D6581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52 542 000,00</w:t>
            </w:r>
          </w:p>
        </w:tc>
        <w:tc>
          <w:tcPr>
            <w:tcW w:w="1417" w:type="dxa"/>
            <w:tcBorders>
              <w:top w:val="nil"/>
              <w:left w:val="nil"/>
              <w:bottom w:val="single" w:sz="4" w:space="0" w:color="auto"/>
              <w:right w:val="single" w:sz="8" w:space="0" w:color="auto"/>
            </w:tcBorders>
            <w:shd w:val="clear" w:color="auto" w:fill="auto"/>
            <w:vAlign w:val="center"/>
            <w:hideMark/>
          </w:tcPr>
          <w:p w14:paraId="4A1BD8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52 542 000,00</w:t>
            </w:r>
          </w:p>
        </w:tc>
        <w:tc>
          <w:tcPr>
            <w:tcW w:w="1418" w:type="dxa"/>
            <w:tcBorders>
              <w:top w:val="nil"/>
              <w:left w:val="nil"/>
              <w:bottom w:val="single" w:sz="4" w:space="0" w:color="auto"/>
              <w:right w:val="single" w:sz="8" w:space="0" w:color="auto"/>
            </w:tcBorders>
            <w:shd w:val="clear" w:color="auto" w:fill="auto"/>
            <w:vAlign w:val="center"/>
            <w:hideMark/>
          </w:tcPr>
          <w:p w14:paraId="293D45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A441D2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304A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33AE4A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6582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5225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41 292 909,08</w:t>
            </w:r>
          </w:p>
        </w:tc>
        <w:tc>
          <w:tcPr>
            <w:tcW w:w="1417" w:type="dxa"/>
            <w:tcBorders>
              <w:top w:val="nil"/>
              <w:left w:val="nil"/>
              <w:bottom w:val="single" w:sz="4" w:space="0" w:color="auto"/>
              <w:right w:val="single" w:sz="8" w:space="0" w:color="auto"/>
            </w:tcBorders>
            <w:shd w:val="clear" w:color="auto" w:fill="auto"/>
            <w:vAlign w:val="center"/>
            <w:hideMark/>
          </w:tcPr>
          <w:p w14:paraId="176ACC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41 292 909,08</w:t>
            </w:r>
          </w:p>
        </w:tc>
        <w:tc>
          <w:tcPr>
            <w:tcW w:w="1418" w:type="dxa"/>
            <w:tcBorders>
              <w:top w:val="nil"/>
              <w:left w:val="nil"/>
              <w:bottom w:val="single" w:sz="4" w:space="0" w:color="auto"/>
              <w:right w:val="single" w:sz="8" w:space="0" w:color="auto"/>
            </w:tcBorders>
            <w:shd w:val="clear" w:color="auto" w:fill="auto"/>
            <w:vAlign w:val="center"/>
            <w:hideMark/>
          </w:tcPr>
          <w:p w14:paraId="77307D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26D083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1E8E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95436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C8FE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E860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41 292 909,08</w:t>
            </w:r>
          </w:p>
        </w:tc>
        <w:tc>
          <w:tcPr>
            <w:tcW w:w="1417" w:type="dxa"/>
            <w:tcBorders>
              <w:top w:val="nil"/>
              <w:left w:val="nil"/>
              <w:bottom w:val="single" w:sz="4" w:space="0" w:color="auto"/>
              <w:right w:val="single" w:sz="8" w:space="0" w:color="auto"/>
            </w:tcBorders>
            <w:shd w:val="clear" w:color="auto" w:fill="auto"/>
            <w:vAlign w:val="center"/>
            <w:hideMark/>
          </w:tcPr>
          <w:p w14:paraId="30C254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41 292 909,08</w:t>
            </w:r>
          </w:p>
        </w:tc>
        <w:tc>
          <w:tcPr>
            <w:tcW w:w="1418" w:type="dxa"/>
            <w:tcBorders>
              <w:top w:val="nil"/>
              <w:left w:val="nil"/>
              <w:bottom w:val="single" w:sz="4" w:space="0" w:color="auto"/>
              <w:right w:val="single" w:sz="8" w:space="0" w:color="auto"/>
            </w:tcBorders>
            <w:shd w:val="clear" w:color="auto" w:fill="auto"/>
            <w:vAlign w:val="center"/>
            <w:hideMark/>
          </w:tcPr>
          <w:p w14:paraId="2A35F1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70C63B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E007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C89F9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3C3F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51BA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31 729 930,00</w:t>
            </w:r>
          </w:p>
        </w:tc>
        <w:tc>
          <w:tcPr>
            <w:tcW w:w="1417" w:type="dxa"/>
            <w:tcBorders>
              <w:top w:val="nil"/>
              <w:left w:val="nil"/>
              <w:bottom w:val="single" w:sz="4" w:space="0" w:color="auto"/>
              <w:right w:val="single" w:sz="8" w:space="0" w:color="auto"/>
            </w:tcBorders>
            <w:shd w:val="clear" w:color="auto" w:fill="auto"/>
            <w:vAlign w:val="center"/>
            <w:hideMark/>
          </w:tcPr>
          <w:p w14:paraId="686DCA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31 729 930,00</w:t>
            </w:r>
          </w:p>
        </w:tc>
        <w:tc>
          <w:tcPr>
            <w:tcW w:w="1418" w:type="dxa"/>
            <w:tcBorders>
              <w:top w:val="nil"/>
              <w:left w:val="nil"/>
              <w:bottom w:val="single" w:sz="4" w:space="0" w:color="auto"/>
              <w:right w:val="single" w:sz="8" w:space="0" w:color="auto"/>
            </w:tcBorders>
            <w:shd w:val="clear" w:color="auto" w:fill="auto"/>
            <w:vAlign w:val="center"/>
            <w:hideMark/>
          </w:tcPr>
          <w:p w14:paraId="570E9F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13C81FA"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15ABF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717323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2D22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86FE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100 309,08</w:t>
            </w:r>
          </w:p>
        </w:tc>
        <w:tc>
          <w:tcPr>
            <w:tcW w:w="1417" w:type="dxa"/>
            <w:tcBorders>
              <w:top w:val="nil"/>
              <w:left w:val="nil"/>
              <w:bottom w:val="single" w:sz="4" w:space="0" w:color="auto"/>
              <w:right w:val="single" w:sz="8" w:space="0" w:color="auto"/>
            </w:tcBorders>
            <w:shd w:val="clear" w:color="auto" w:fill="auto"/>
            <w:vAlign w:val="center"/>
            <w:hideMark/>
          </w:tcPr>
          <w:p w14:paraId="6CE563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100 309,08</w:t>
            </w:r>
          </w:p>
        </w:tc>
        <w:tc>
          <w:tcPr>
            <w:tcW w:w="1418" w:type="dxa"/>
            <w:tcBorders>
              <w:top w:val="nil"/>
              <w:left w:val="nil"/>
              <w:bottom w:val="single" w:sz="4" w:space="0" w:color="auto"/>
              <w:right w:val="single" w:sz="8" w:space="0" w:color="auto"/>
            </w:tcBorders>
            <w:shd w:val="clear" w:color="auto" w:fill="auto"/>
            <w:vAlign w:val="center"/>
            <w:hideMark/>
          </w:tcPr>
          <w:p w14:paraId="373397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BA7A070"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5336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8674E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3838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D610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9 462 670,00</w:t>
            </w:r>
          </w:p>
        </w:tc>
        <w:tc>
          <w:tcPr>
            <w:tcW w:w="1417" w:type="dxa"/>
            <w:tcBorders>
              <w:top w:val="nil"/>
              <w:left w:val="nil"/>
              <w:bottom w:val="single" w:sz="4" w:space="0" w:color="auto"/>
              <w:right w:val="single" w:sz="8" w:space="0" w:color="auto"/>
            </w:tcBorders>
            <w:shd w:val="clear" w:color="auto" w:fill="auto"/>
            <w:vAlign w:val="center"/>
            <w:hideMark/>
          </w:tcPr>
          <w:p w14:paraId="4841605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9 462 670,00</w:t>
            </w:r>
          </w:p>
        </w:tc>
        <w:tc>
          <w:tcPr>
            <w:tcW w:w="1418" w:type="dxa"/>
            <w:tcBorders>
              <w:top w:val="nil"/>
              <w:left w:val="nil"/>
              <w:bottom w:val="single" w:sz="4" w:space="0" w:color="auto"/>
              <w:right w:val="single" w:sz="8" w:space="0" w:color="auto"/>
            </w:tcBorders>
            <w:shd w:val="clear" w:color="auto" w:fill="auto"/>
            <w:vAlign w:val="center"/>
            <w:hideMark/>
          </w:tcPr>
          <w:p w14:paraId="0F18F6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7D511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C2CE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48AB1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BE9DB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6B581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9 678 134,35</w:t>
            </w:r>
          </w:p>
        </w:tc>
        <w:tc>
          <w:tcPr>
            <w:tcW w:w="1417" w:type="dxa"/>
            <w:tcBorders>
              <w:top w:val="nil"/>
              <w:left w:val="nil"/>
              <w:bottom w:val="single" w:sz="4" w:space="0" w:color="auto"/>
              <w:right w:val="single" w:sz="8" w:space="0" w:color="auto"/>
            </w:tcBorders>
            <w:shd w:val="clear" w:color="auto" w:fill="auto"/>
            <w:vAlign w:val="center"/>
            <w:hideMark/>
          </w:tcPr>
          <w:p w14:paraId="1C4517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9 678 134,35</w:t>
            </w:r>
          </w:p>
        </w:tc>
        <w:tc>
          <w:tcPr>
            <w:tcW w:w="1418" w:type="dxa"/>
            <w:tcBorders>
              <w:top w:val="nil"/>
              <w:left w:val="nil"/>
              <w:bottom w:val="single" w:sz="4" w:space="0" w:color="auto"/>
              <w:right w:val="single" w:sz="8" w:space="0" w:color="auto"/>
            </w:tcBorders>
            <w:shd w:val="clear" w:color="auto" w:fill="auto"/>
            <w:vAlign w:val="center"/>
            <w:hideMark/>
          </w:tcPr>
          <w:p w14:paraId="219692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A5F58B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9BEC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AD505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4B0F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9EF0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9 678 134,35</w:t>
            </w:r>
          </w:p>
        </w:tc>
        <w:tc>
          <w:tcPr>
            <w:tcW w:w="1417" w:type="dxa"/>
            <w:tcBorders>
              <w:top w:val="nil"/>
              <w:left w:val="nil"/>
              <w:bottom w:val="single" w:sz="4" w:space="0" w:color="auto"/>
              <w:right w:val="single" w:sz="8" w:space="0" w:color="auto"/>
            </w:tcBorders>
            <w:shd w:val="clear" w:color="auto" w:fill="auto"/>
            <w:vAlign w:val="center"/>
            <w:hideMark/>
          </w:tcPr>
          <w:p w14:paraId="7F72C0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9 678 134,35</w:t>
            </w:r>
          </w:p>
        </w:tc>
        <w:tc>
          <w:tcPr>
            <w:tcW w:w="1418" w:type="dxa"/>
            <w:tcBorders>
              <w:top w:val="nil"/>
              <w:left w:val="nil"/>
              <w:bottom w:val="single" w:sz="4" w:space="0" w:color="auto"/>
              <w:right w:val="single" w:sz="8" w:space="0" w:color="auto"/>
            </w:tcBorders>
            <w:shd w:val="clear" w:color="auto" w:fill="auto"/>
            <w:vAlign w:val="center"/>
            <w:hideMark/>
          </w:tcPr>
          <w:p w14:paraId="7050E4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3F718F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DA49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5F3B08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BC6E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F30C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694 955,00</w:t>
            </w:r>
          </w:p>
        </w:tc>
        <w:tc>
          <w:tcPr>
            <w:tcW w:w="1417" w:type="dxa"/>
            <w:tcBorders>
              <w:top w:val="nil"/>
              <w:left w:val="nil"/>
              <w:bottom w:val="single" w:sz="4" w:space="0" w:color="auto"/>
              <w:right w:val="single" w:sz="8" w:space="0" w:color="auto"/>
            </w:tcBorders>
            <w:shd w:val="clear" w:color="auto" w:fill="auto"/>
            <w:vAlign w:val="center"/>
            <w:hideMark/>
          </w:tcPr>
          <w:p w14:paraId="48262D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694 955,00</w:t>
            </w:r>
          </w:p>
        </w:tc>
        <w:tc>
          <w:tcPr>
            <w:tcW w:w="1418" w:type="dxa"/>
            <w:tcBorders>
              <w:top w:val="nil"/>
              <w:left w:val="nil"/>
              <w:bottom w:val="single" w:sz="4" w:space="0" w:color="auto"/>
              <w:right w:val="single" w:sz="8" w:space="0" w:color="auto"/>
            </w:tcBorders>
            <w:shd w:val="clear" w:color="auto" w:fill="auto"/>
            <w:vAlign w:val="center"/>
            <w:hideMark/>
          </w:tcPr>
          <w:p w14:paraId="7B9FFE9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EDB619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8566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0DA965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AF87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FA96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4 185 480,59</w:t>
            </w:r>
          </w:p>
        </w:tc>
        <w:tc>
          <w:tcPr>
            <w:tcW w:w="1417" w:type="dxa"/>
            <w:tcBorders>
              <w:top w:val="nil"/>
              <w:left w:val="nil"/>
              <w:bottom w:val="single" w:sz="4" w:space="0" w:color="auto"/>
              <w:right w:val="single" w:sz="8" w:space="0" w:color="auto"/>
            </w:tcBorders>
            <w:shd w:val="clear" w:color="auto" w:fill="auto"/>
            <w:vAlign w:val="center"/>
            <w:hideMark/>
          </w:tcPr>
          <w:p w14:paraId="567BC8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4 185 480,59</w:t>
            </w:r>
          </w:p>
        </w:tc>
        <w:tc>
          <w:tcPr>
            <w:tcW w:w="1418" w:type="dxa"/>
            <w:tcBorders>
              <w:top w:val="nil"/>
              <w:left w:val="nil"/>
              <w:bottom w:val="single" w:sz="4" w:space="0" w:color="auto"/>
              <w:right w:val="single" w:sz="8" w:space="0" w:color="auto"/>
            </w:tcBorders>
            <w:shd w:val="clear" w:color="auto" w:fill="auto"/>
            <w:vAlign w:val="center"/>
            <w:hideMark/>
          </w:tcPr>
          <w:p w14:paraId="65D8F2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1F6E01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3B3F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68F1E9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94A7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8ECCB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4 797 698,76</w:t>
            </w:r>
          </w:p>
        </w:tc>
        <w:tc>
          <w:tcPr>
            <w:tcW w:w="1417" w:type="dxa"/>
            <w:tcBorders>
              <w:top w:val="nil"/>
              <w:left w:val="nil"/>
              <w:bottom w:val="single" w:sz="4" w:space="0" w:color="auto"/>
              <w:right w:val="single" w:sz="8" w:space="0" w:color="auto"/>
            </w:tcBorders>
            <w:shd w:val="clear" w:color="auto" w:fill="auto"/>
            <w:vAlign w:val="center"/>
            <w:hideMark/>
          </w:tcPr>
          <w:p w14:paraId="4F5444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4 797 698,76</w:t>
            </w:r>
          </w:p>
        </w:tc>
        <w:tc>
          <w:tcPr>
            <w:tcW w:w="1418" w:type="dxa"/>
            <w:tcBorders>
              <w:top w:val="nil"/>
              <w:left w:val="nil"/>
              <w:bottom w:val="single" w:sz="4" w:space="0" w:color="auto"/>
              <w:right w:val="single" w:sz="8" w:space="0" w:color="auto"/>
            </w:tcBorders>
            <w:shd w:val="clear" w:color="auto" w:fill="auto"/>
            <w:vAlign w:val="center"/>
            <w:hideMark/>
          </w:tcPr>
          <w:p w14:paraId="6ECD38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DEBD27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0053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32992A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068D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752D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1 570 956,57</w:t>
            </w:r>
          </w:p>
        </w:tc>
        <w:tc>
          <w:tcPr>
            <w:tcW w:w="1417" w:type="dxa"/>
            <w:tcBorders>
              <w:top w:val="nil"/>
              <w:left w:val="nil"/>
              <w:bottom w:val="single" w:sz="4" w:space="0" w:color="auto"/>
              <w:right w:val="single" w:sz="8" w:space="0" w:color="auto"/>
            </w:tcBorders>
            <w:shd w:val="clear" w:color="auto" w:fill="auto"/>
            <w:vAlign w:val="center"/>
            <w:hideMark/>
          </w:tcPr>
          <w:p w14:paraId="69711E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1 570 956,57</w:t>
            </w:r>
          </w:p>
        </w:tc>
        <w:tc>
          <w:tcPr>
            <w:tcW w:w="1418" w:type="dxa"/>
            <w:tcBorders>
              <w:top w:val="nil"/>
              <w:left w:val="nil"/>
              <w:bottom w:val="single" w:sz="4" w:space="0" w:color="auto"/>
              <w:right w:val="single" w:sz="8" w:space="0" w:color="auto"/>
            </w:tcBorders>
            <w:shd w:val="clear" w:color="auto" w:fill="auto"/>
            <w:vAlign w:val="center"/>
            <w:hideMark/>
          </w:tcPr>
          <w:p w14:paraId="33AF7A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7D311D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F71B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44E963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A710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21CB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1 570 956,57</w:t>
            </w:r>
          </w:p>
        </w:tc>
        <w:tc>
          <w:tcPr>
            <w:tcW w:w="1417" w:type="dxa"/>
            <w:tcBorders>
              <w:top w:val="nil"/>
              <w:left w:val="nil"/>
              <w:bottom w:val="single" w:sz="4" w:space="0" w:color="auto"/>
              <w:right w:val="single" w:sz="8" w:space="0" w:color="auto"/>
            </w:tcBorders>
            <w:shd w:val="clear" w:color="auto" w:fill="auto"/>
            <w:vAlign w:val="center"/>
            <w:hideMark/>
          </w:tcPr>
          <w:p w14:paraId="47788D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1 570 956,57</w:t>
            </w:r>
          </w:p>
        </w:tc>
        <w:tc>
          <w:tcPr>
            <w:tcW w:w="1418" w:type="dxa"/>
            <w:tcBorders>
              <w:top w:val="nil"/>
              <w:left w:val="nil"/>
              <w:bottom w:val="single" w:sz="4" w:space="0" w:color="auto"/>
              <w:right w:val="single" w:sz="8" w:space="0" w:color="auto"/>
            </w:tcBorders>
            <w:shd w:val="clear" w:color="auto" w:fill="auto"/>
            <w:vAlign w:val="center"/>
            <w:hideMark/>
          </w:tcPr>
          <w:p w14:paraId="76EC06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FA4DF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6000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190F86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AE25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000 0702 0710070140 851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ADE1E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1 500 906,57</w:t>
            </w:r>
          </w:p>
        </w:tc>
        <w:tc>
          <w:tcPr>
            <w:tcW w:w="1417" w:type="dxa"/>
            <w:tcBorders>
              <w:top w:val="nil"/>
              <w:left w:val="nil"/>
              <w:bottom w:val="single" w:sz="4" w:space="0" w:color="auto"/>
              <w:right w:val="single" w:sz="8" w:space="0" w:color="auto"/>
            </w:tcBorders>
            <w:shd w:val="clear" w:color="auto" w:fill="auto"/>
            <w:vAlign w:val="center"/>
            <w:hideMark/>
          </w:tcPr>
          <w:p w14:paraId="46427A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1 500 906,57</w:t>
            </w:r>
          </w:p>
        </w:tc>
        <w:tc>
          <w:tcPr>
            <w:tcW w:w="1418" w:type="dxa"/>
            <w:tcBorders>
              <w:top w:val="nil"/>
              <w:left w:val="nil"/>
              <w:bottom w:val="single" w:sz="4" w:space="0" w:color="auto"/>
              <w:right w:val="single" w:sz="8" w:space="0" w:color="auto"/>
            </w:tcBorders>
            <w:shd w:val="clear" w:color="auto" w:fill="auto"/>
            <w:vAlign w:val="center"/>
            <w:hideMark/>
          </w:tcPr>
          <w:p w14:paraId="7F6B8C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81E3F7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8EB9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7A5C29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BFD1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C541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1B6676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8" w:type="dxa"/>
            <w:tcBorders>
              <w:top w:val="nil"/>
              <w:left w:val="nil"/>
              <w:bottom w:val="single" w:sz="4" w:space="0" w:color="auto"/>
              <w:right w:val="single" w:sz="8" w:space="0" w:color="auto"/>
            </w:tcBorders>
            <w:shd w:val="clear" w:color="auto" w:fill="auto"/>
            <w:vAlign w:val="center"/>
            <w:hideMark/>
          </w:tcPr>
          <w:p w14:paraId="44EB0B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2BC30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75FA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4812DA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494E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000 0702 0710070140 853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6140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30 050,00</w:t>
            </w:r>
          </w:p>
        </w:tc>
        <w:tc>
          <w:tcPr>
            <w:tcW w:w="1417" w:type="dxa"/>
            <w:tcBorders>
              <w:top w:val="nil"/>
              <w:left w:val="nil"/>
              <w:bottom w:val="single" w:sz="4" w:space="0" w:color="auto"/>
              <w:right w:val="single" w:sz="8" w:space="0" w:color="auto"/>
            </w:tcBorders>
            <w:shd w:val="clear" w:color="auto" w:fill="auto"/>
            <w:vAlign w:val="center"/>
            <w:hideMark/>
          </w:tcPr>
          <w:p w14:paraId="4EE8DF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30 050,00</w:t>
            </w:r>
          </w:p>
        </w:tc>
        <w:tc>
          <w:tcPr>
            <w:tcW w:w="1418" w:type="dxa"/>
            <w:tcBorders>
              <w:top w:val="nil"/>
              <w:left w:val="nil"/>
              <w:bottom w:val="single" w:sz="4" w:space="0" w:color="auto"/>
              <w:right w:val="single" w:sz="8" w:space="0" w:color="auto"/>
            </w:tcBorders>
            <w:shd w:val="clear" w:color="auto" w:fill="auto"/>
            <w:vAlign w:val="center"/>
            <w:hideMark/>
          </w:tcPr>
          <w:p w14:paraId="56C135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AD57D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E4FB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459E58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AF2D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6742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125 441 713,86</w:t>
            </w:r>
          </w:p>
        </w:tc>
        <w:tc>
          <w:tcPr>
            <w:tcW w:w="1417" w:type="dxa"/>
            <w:tcBorders>
              <w:top w:val="nil"/>
              <w:left w:val="nil"/>
              <w:bottom w:val="single" w:sz="4" w:space="0" w:color="auto"/>
              <w:right w:val="single" w:sz="8" w:space="0" w:color="auto"/>
            </w:tcBorders>
            <w:shd w:val="clear" w:color="auto" w:fill="auto"/>
            <w:vAlign w:val="center"/>
            <w:hideMark/>
          </w:tcPr>
          <w:p w14:paraId="39794F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125 359 859,13</w:t>
            </w:r>
          </w:p>
        </w:tc>
        <w:tc>
          <w:tcPr>
            <w:tcW w:w="1418" w:type="dxa"/>
            <w:tcBorders>
              <w:top w:val="nil"/>
              <w:left w:val="nil"/>
              <w:bottom w:val="single" w:sz="4" w:space="0" w:color="auto"/>
              <w:right w:val="single" w:sz="8" w:space="0" w:color="auto"/>
            </w:tcBorders>
            <w:shd w:val="clear" w:color="auto" w:fill="auto"/>
            <w:vAlign w:val="center"/>
            <w:hideMark/>
          </w:tcPr>
          <w:p w14:paraId="7DEF2D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81 854,73</w:t>
            </w:r>
          </w:p>
        </w:tc>
      </w:tr>
      <w:tr w:rsidR="00AA4B74" w:rsidRPr="00FB616F" w14:paraId="759C9A7C"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1030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C16AF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44B1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538F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60 221 216,54</w:t>
            </w:r>
          </w:p>
        </w:tc>
        <w:tc>
          <w:tcPr>
            <w:tcW w:w="1417" w:type="dxa"/>
            <w:tcBorders>
              <w:top w:val="nil"/>
              <w:left w:val="nil"/>
              <w:bottom w:val="single" w:sz="4" w:space="0" w:color="auto"/>
              <w:right w:val="single" w:sz="8" w:space="0" w:color="auto"/>
            </w:tcBorders>
            <w:shd w:val="clear" w:color="auto" w:fill="auto"/>
            <w:vAlign w:val="center"/>
            <w:hideMark/>
          </w:tcPr>
          <w:p w14:paraId="03B7CC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60 139 361,81</w:t>
            </w:r>
          </w:p>
        </w:tc>
        <w:tc>
          <w:tcPr>
            <w:tcW w:w="1418" w:type="dxa"/>
            <w:tcBorders>
              <w:top w:val="nil"/>
              <w:left w:val="nil"/>
              <w:bottom w:val="single" w:sz="4" w:space="0" w:color="auto"/>
              <w:right w:val="single" w:sz="8" w:space="0" w:color="auto"/>
            </w:tcBorders>
            <w:shd w:val="clear" w:color="auto" w:fill="auto"/>
            <w:vAlign w:val="center"/>
            <w:hideMark/>
          </w:tcPr>
          <w:p w14:paraId="3D36AD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81 854,73</w:t>
            </w:r>
          </w:p>
        </w:tc>
      </w:tr>
      <w:tr w:rsidR="00AA4B74" w:rsidRPr="00FB616F" w14:paraId="44D2478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DF7C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FB966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9AD7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5413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60 221 216,54</w:t>
            </w:r>
          </w:p>
        </w:tc>
        <w:tc>
          <w:tcPr>
            <w:tcW w:w="1417" w:type="dxa"/>
            <w:tcBorders>
              <w:top w:val="nil"/>
              <w:left w:val="nil"/>
              <w:bottom w:val="single" w:sz="4" w:space="0" w:color="auto"/>
              <w:right w:val="single" w:sz="8" w:space="0" w:color="auto"/>
            </w:tcBorders>
            <w:shd w:val="clear" w:color="auto" w:fill="auto"/>
            <w:vAlign w:val="center"/>
            <w:hideMark/>
          </w:tcPr>
          <w:p w14:paraId="1D69EB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60 139 361,81</w:t>
            </w:r>
          </w:p>
        </w:tc>
        <w:tc>
          <w:tcPr>
            <w:tcW w:w="1418" w:type="dxa"/>
            <w:tcBorders>
              <w:top w:val="nil"/>
              <w:left w:val="nil"/>
              <w:bottom w:val="single" w:sz="4" w:space="0" w:color="auto"/>
              <w:right w:val="single" w:sz="8" w:space="0" w:color="auto"/>
            </w:tcBorders>
            <w:shd w:val="clear" w:color="auto" w:fill="auto"/>
            <w:vAlign w:val="center"/>
            <w:hideMark/>
          </w:tcPr>
          <w:p w14:paraId="038C9F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81 854,73</w:t>
            </w:r>
          </w:p>
        </w:tc>
      </w:tr>
      <w:tr w:rsidR="00AA4B74" w:rsidRPr="00FB616F" w14:paraId="5A2B167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0FF0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487D9C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F555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F0AB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46 238 579,97</w:t>
            </w:r>
          </w:p>
        </w:tc>
        <w:tc>
          <w:tcPr>
            <w:tcW w:w="1417" w:type="dxa"/>
            <w:tcBorders>
              <w:top w:val="nil"/>
              <w:left w:val="nil"/>
              <w:bottom w:val="single" w:sz="4" w:space="0" w:color="auto"/>
              <w:right w:val="single" w:sz="8" w:space="0" w:color="auto"/>
            </w:tcBorders>
            <w:shd w:val="clear" w:color="auto" w:fill="auto"/>
            <w:vAlign w:val="center"/>
            <w:hideMark/>
          </w:tcPr>
          <w:p w14:paraId="4EFE3F2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46 177 337,52</w:t>
            </w:r>
          </w:p>
        </w:tc>
        <w:tc>
          <w:tcPr>
            <w:tcW w:w="1418" w:type="dxa"/>
            <w:tcBorders>
              <w:top w:val="nil"/>
              <w:left w:val="nil"/>
              <w:bottom w:val="single" w:sz="4" w:space="0" w:color="auto"/>
              <w:right w:val="single" w:sz="8" w:space="0" w:color="auto"/>
            </w:tcBorders>
            <w:shd w:val="clear" w:color="auto" w:fill="auto"/>
            <w:vAlign w:val="center"/>
            <w:hideMark/>
          </w:tcPr>
          <w:p w14:paraId="0AC8F3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61 242,45</w:t>
            </w:r>
          </w:p>
        </w:tc>
      </w:tr>
      <w:tr w:rsidR="00AA4B74" w:rsidRPr="00FB616F" w14:paraId="79240B1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0A65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3E09F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B4345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EBC5F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13 982 636,57</w:t>
            </w:r>
          </w:p>
        </w:tc>
        <w:tc>
          <w:tcPr>
            <w:tcW w:w="1417" w:type="dxa"/>
            <w:tcBorders>
              <w:top w:val="nil"/>
              <w:left w:val="nil"/>
              <w:bottom w:val="single" w:sz="4" w:space="0" w:color="auto"/>
              <w:right w:val="single" w:sz="8" w:space="0" w:color="auto"/>
            </w:tcBorders>
            <w:shd w:val="clear" w:color="auto" w:fill="auto"/>
            <w:vAlign w:val="center"/>
            <w:hideMark/>
          </w:tcPr>
          <w:p w14:paraId="7BB268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13 962 024,29</w:t>
            </w:r>
          </w:p>
        </w:tc>
        <w:tc>
          <w:tcPr>
            <w:tcW w:w="1418" w:type="dxa"/>
            <w:tcBorders>
              <w:top w:val="nil"/>
              <w:left w:val="nil"/>
              <w:bottom w:val="single" w:sz="4" w:space="0" w:color="auto"/>
              <w:right w:val="single" w:sz="8" w:space="0" w:color="auto"/>
            </w:tcBorders>
            <w:shd w:val="clear" w:color="auto" w:fill="auto"/>
            <w:vAlign w:val="center"/>
            <w:hideMark/>
          </w:tcPr>
          <w:p w14:paraId="065154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20 612,28</w:t>
            </w:r>
          </w:p>
        </w:tc>
      </w:tr>
      <w:tr w:rsidR="00AA4B74" w:rsidRPr="00FB616F" w14:paraId="12FE20D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CB5C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2A6D7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9FC8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D00A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3 622 986,00</w:t>
            </w:r>
          </w:p>
        </w:tc>
        <w:tc>
          <w:tcPr>
            <w:tcW w:w="1417" w:type="dxa"/>
            <w:tcBorders>
              <w:top w:val="nil"/>
              <w:left w:val="nil"/>
              <w:bottom w:val="single" w:sz="4" w:space="0" w:color="auto"/>
              <w:right w:val="single" w:sz="8" w:space="0" w:color="auto"/>
            </w:tcBorders>
            <w:shd w:val="clear" w:color="auto" w:fill="auto"/>
            <w:vAlign w:val="center"/>
            <w:hideMark/>
          </w:tcPr>
          <w:p w14:paraId="113AE5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3 622 986,00</w:t>
            </w:r>
          </w:p>
        </w:tc>
        <w:tc>
          <w:tcPr>
            <w:tcW w:w="1418" w:type="dxa"/>
            <w:tcBorders>
              <w:top w:val="nil"/>
              <w:left w:val="nil"/>
              <w:bottom w:val="single" w:sz="4" w:space="0" w:color="auto"/>
              <w:right w:val="single" w:sz="8" w:space="0" w:color="auto"/>
            </w:tcBorders>
            <w:shd w:val="clear" w:color="auto" w:fill="auto"/>
            <w:vAlign w:val="center"/>
            <w:hideMark/>
          </w:tcPr>
          <w:p w14:paraId="1B7FDA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EBA9F5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3DDB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22054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54EE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51C1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3 622 986,00</w:t>
            </w:r>
          </w:p>
        </w:tc>
        <w:tc>
          <w:tcPr>
            <w:tcW w:w="1417" w:type="dxa"/>
            <w:tcBorders>
              <w:top w:val="nil"/>
              <w:left w:val="nil"/>
              <w:bottom w:val="single" w:sz="4" w:space="0" w:color="auto"/>
              <w:right w:val="single" w:sz="8" w:space="0" w:color="auto"/>
            </w:tcBorders>
            <w:shd w:val="clear" w:color="auto" w:fill="auto"/>
            <w:vAlign w:val="center"/>
            <w:hideMark/>
          </w:tcPr>
          <w:p w14:paraId="4178BF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3 622 986,00</w:t>
            </w:r>
          </w:p>
        </w:tc>
        <w:tc>
          <w:tcPr>
            <w:tcW w:w="1418" w:type="dxa"/>
            <w:tcBorders>
              <w:top w:val="nil"/>
              <w:left w:val="nil"/>
              <w:bottom w:val="single" w:sz="4" w:space="0" w:color="auto"/>
              <w:right w:val="single" w:sz="8" w:space="0" w:color="auto"/>
            </w:tcBorders>
            <w:shd w:val="clear" w:color="auto" w:fill="auto"/>
            <w:vAlign w:val="center"/>
            <w:hideMark/>
          </w:tcPr>
          <w:p w14:paraId="50635B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30AEFF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7F6B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3B4DDA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CD48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25C4C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1 452 986,00</w:t>
            </w:r>
          </w:p>
        </w:tc>
        <w:tc>
          <w:tcPr>
            <w:tcW w:w="1417" w:type="dxa"/>
            <w:tcBorders>
              <w:top w:val="nil"/>
              <w:left w:val="nil"/>
              <w:bottom w:val="single" w:sz="4" w:space="0" w:color="auto"/>
              <w:right w:val="single" w:sz="8" w:space="0" w:color="auto"/>
            </w:tcBorders>
            <w:shd w:val="clear" w:color="auto" w:fill="auto"/>
            <w:vAlign w:val="center"/>
            <w:hideMark/>
          </w:tcPr>
          <w:p w14:paraId="69EDCF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1 452 986,00</w:t>
            </w:r>
          </w:p>
        </w:tc>
        <w:tc>
          <w:tcPr>
            <w:tcW w:w="1418" w:type="dxa"/>
            <w:tcBorders>
              <w:top w:val="nil"/>
              <w:left w:val="nil"/>
              <w:bottom w:val="single" w:sz="4" w:space="0" w:color="auto"/>
              <w:right w:val="single" w:sz="8" w:space="0" w:color="auto"/>
            </w:tcBorders>
            <w:shd w:val="clear" w:color="auto" w:fill="auto"/>
            <w:vAlign w:val="center"/>
            <w:hideMark/>
          </w:tcPr>
          <w:p w14:paraId="634758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E14F5F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A515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92B15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D27C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A057E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2 170 000,00</w:t>
            </w:r>
          </w:p>
        </w:tc>
        <w:tc>
          <w:tcPr>
            <w:tcW w:w="1417" w:type="dxa"/>
            <w:tcBorders>
              <w:top w:val="nil"/>
              <w:left w:val="nil"/>
              <w:bottom w:val="single" w:sz="4" w:space="0" w:color="auto"/>
              <w:right w:val="single" w:sz="8" w:space="0" w:color="auto"/>
            </w:tcBorders>
            <w:shd w:val="clear" w:color="auto" w:fill="auto"/>
            <w:vAlign w:val="center"/>
            <w:hideMark/>
          </w:tcPr>
          <w:p w14:paraId="5FDD0C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2 170 000,00</w:t>
            </w:r>
          </w:p>
        </w:tc>
        <w:tc>
          <w:tcPr>
            <w:tcW w:w="1418" w:type="dxa"/>
            <w:tcBorders>
              <w:top w:val="nil"/>
              <w:left w:val="nil"/>
              <w:bottom w:val="single" w:sz="4" w:space="0" w:color="auto"/>
              <w:right w:val="single" w:sz="8" w:space="0" w:color="auto"/>
            </w:tcBorders>
            <w:shd w:val="clear" w:color="auto" w:fill="auto"/>
            <w:vAlign w:val="center"/>
            <w:hideMark/>
          </w:tcPr>
          <w:p w14:paraId="3E33A3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7E13E03"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52BE3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5FB48A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3AEE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BDA3B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61 597 511,32</w:t>
            </w:r>
          </w:p>
        </w:tc>
        <w:tc>
          <w:tcPr>
            <w:tcW w:w="1417" w:type="dxa"/>
            <w:tcBorders>
              <w:top w:val="nil"/>
              <w:left w:val="nil"/>
              <w:bottom w:val="single" w:sz="4" w:space="0" w:color="auto"/>
              <w:right w:val="single" w:sz="8" w:space="0" w:color="auto"/>
            </w:tcBorders>
            <w:shd w:val="clear" w:color="auto" w:fill="auto"/>
            <w:vAlign w:val="center"/>
            <w:hideMark/>
          </w:tcPr>
          <w:p w14:paraId="2E3B67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61 597 511,32</w:t>
            </w:r>
          </w:p>
        </w:tc>
        <w:tc>
          <w:tcPr>
            <w:tcW w:w="1418" w:type="dxa"/>
            <w:tcBorders>
              <w:top w:val="nil"/>
              <w:left w:val="nil"/>
              <w:bottom w:val="single" w:sz="4" w:space="0" w:color="auto"/>
              <w:right w:val="single" w:sz="8" w:space="0" w:color="auto"/>
            </w:tcBorders>
            <w:shd w:val="clear" w:color="auto" w:fill="auto"/>
            <w:vAlign w:val="center"/>
            <w:hideMark/>
          </w:tcPr>
          <w:p w14:paraId="380020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2A1BD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14FD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B47BD0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2ADD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8906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61 597 511,32</w:t>
            </w:r>
          </w:p>
        </w:tc>
        <w:tc>
          <w:tcPr>
            <w:tcW w:w="1417" w:type="dxa"/>
            <w:tcBorders>
              <w:top w:val="nil"/>
              <w:left w:val="nil"/>
              <w:bottom w:val="single" w:sz="4" w:space="0" w:color="auto"/>
              <w:right w:val="single" w:sz="8" w:space="0" w:color="auto"/>
            </w:tcBorders>
            <w:shd w:val="clear" w:color="auto" w:fill="auto"/>
            <w:vAlign w:val="center"/>
            <w:hideMark/>
          </w:tcPr>
          <w:p w14:paraId="28DAC0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61 597 511,32</w:t>
            </w:r>
          </w:p>
        </w:tc>
        <w:tc>
          <w:tcPr>
            <w:tcW w:w="1418" w:type="dxa"/>
            <w:tcBorders>
              <w:top w:val="nil"/>
              <w:left w:val="nil"/>
              <w:bottom w:val="single" w:sz="4" w:space="0" w:color="auto"/>
              <w:right w:val="single" w:sz="8" w:space="0" w:color="auto"/>
            </w:tcBorders>
            <w:shd w:val="clear" w:color="auto" w:fill="auto"/>
            <w:vAlign w:val="center"/>
            <w:hideMark/>
          </w:tcPr>
          <w:p w14:paraId="6B06C7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72C7C1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79FF9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534DFA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967D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5EB8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60 727 511,32</w:t>
            </w:r>
          </w:p>
        </w:tc>
        <w:tc>
          <w:tcPr>
            <w:tcW w:w="1417" w:type="dxa"/>
            <w:tcBorders>
              <w:top w:val="nil"/>
              <w:left w:val="nil"/>
              <w:bottom w:val="single" w:sz="4" w:space="0" w:color="auto"/>
              <w:right w:val="single" w:sz="8" w:space="0" w:color="auto"/>
            </w:tcBorders>
            <w:shd w:val="clear" w:color="auto" w:fill="auto"/>
            <w:vAlign w:val="center"/>
            <w:hideMark/>
          </w:tcPr>
          <w:p w14:paraId="0DD10C9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60 727 511,32</w:t>
            </w:r>
          </w:p>
        </w:tc>
        <w:tc>
          <w:tcPr>
            <w:tcW w:w="1418" w:type="dxa"/>
            <w:tcBorders>
              <w:top w:val="nil"/>
              <w:left w:val="nil"/>
              <w:bottom w:val="single" w:sz="4" w:space="0" w:color="auto"/>
              <w:right w:val="single" w:sz="8" w:space="0" w:color="auto"/>
            </w:tcBorders>
            <w:shd w:val="clear" w:color="auto" w:fill="auto"/>
            <w:vAlign w:val="center"/>
            <w:hideMark/>
          </w:tcPr>
          <w:p w14:paraId="27DD7D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2E002B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A086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2964D1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BA2D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000 0702 0710070510 612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66DD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870 000,00</w:t>
            </w:r>
          </w:p>
        </w:tc>
        <w:tc>
          <w:tcPr>
            <w:tcW w:w="1417" w:type="dxa"/>
            <w:tcBorders>
              <w:top w:val="nil"/>
              <w:left w:val="nil"/>
              <w:bottom w:val="single" w:sz="4" w:space="0" w:color="auto"/>
              <w:right w:val="single" w:sz="8" w:space="0" w:color="auto"/>
            </w:tcBorders>
            <w:shd w:val="clear" w:color="auto" w:fill="auto"/>
            <w:vAlign w:val="center"/>
            <w:hideMark/>
          </w:tcPr>
          <w:p w14:paraId="154D94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870 000,00</w:t>
            </w:r>
          </w:p>
        </w:tc>
        <w:tc>
          <w:tcPr>
            <w:tcW w:w="1418" w:type="dxa"/>
            <w:tcBorders>
              <w:top w:val="nil"/>
              <w:left w:val="nil"/>
              <w:bottom w:val="single" w:sz="4" w:space="0" w:color="auto"/>
              <w:right w:val="single" w:sz="8" w:space="0" w:color="auto"/>
            </w:tcBorders>
            <w:shd w:val="clear" w:color="auto" w:fill="auto"/>
            <w:vAlign w:val="center"/>
            <w:hideMark/>
          </w:tcPr>
          <w:p w14:paraId="5C458A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872CF4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D5A7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в рамках </w:t>
            </w:r>
            <w:proofErr w:type="spellStart"/>
            <w:r w:rsidRPr="00FB616F">
              <w:rPr>
                <w:rFonts w:ascii="Arial CYR" w:hAnsi="Arial CYR" w:cs="Arial CYR"/>
                <w:sz w:val="14"/>
                <w:szCs w:val="14"/>
              </w:rPr>
              <w:t>подпрограммы"Развитие</w:t>
            </w:r>
            <w:proofErr w:type="spellEnd"/>
            <w:r w:rsidRPr="00FB616F">
              <w:rPr>
                <w:rFonts w:ascii="Arial CYR" w:hAnsi="Arial CYR" w:cs="Arial CYR"/>
                <w:sz w:val="14"/>
                <w:szCs w:val="14"/>
              </w:rPr>
              <w:t xml:space="preserve"> дошкольного, общего и дополнительного образования детей "</w:t>
            </w:r>
          </w:p>
        </w:tc>
        <w:tc>
          <w:tcPr>
            <w:tcW w:w="601" w:type="dxa"/>
            <w:tcBorders>
              <w:top w:val="nil"/>
              <w:left w:val="nil"/>
              <w:bottom w:val="single" w:sz="4" w:space="0" w:color="auto"/>
              <w:right w:val="single" w:sz="8" w:space="0" w:color="auto"/>
            </w:tcBorders>
            <w:shd w:val="clear" w:color="auto" w:fill="auto"/>
            <w:vAlign w:val="center"/>
            <w:hideMark/>
          </w:tcPr>
          <w:p w14:paraId="1D929A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4090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F956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7" w:type="dxa"/>
            <w:tcBorders>
              <w:top w:val="nil"/>
              <w:left w:val="nil"/>
              <w:bottom w:val="single" w:sz="4" w:space="0" w:color="auto"/>
              <w:right w:val="single" w:sz="8" w:space="0" w:color="auto"/>
            </w:tcBorders>
            <w:shd w:val="clear" w:color="auto" w:fill="auto"/>
            <w:vAlign w:val="center"/>
            <w:hideMark/>
          </w:tcPr>
          <w:p w14:paraId="3F6B75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8" w:type="dxa"/>
            <w:tcBorders>
              <w:top w:val="nil"/>
              <w:left w:val="nil"/>
              <w:bottom w:val="single" w:sz="4" w:space="0" w:color="auto"/>
              <w:right w:val="single" w:sz="8" w:space="0" w:color="auto"/>
            </w:tcBorders>
            <w:shd w:val="clear" w:color="auto" w:fill="auto"/>
            <w:vAlign w:val="center"/>
            <w:hideMark/>
          </w:tcPr>
          <w:p w14:paraId="189147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F01724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86B5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55F0BF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0222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FFEC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7" w:type="dxa"/>
            <w:tcBorders>
              <w:top w:val="nil"/>
              <w:left w:val="nil"/>
              <w:bottom w:val="single" w:sz="4" w:space="0" w:color="auto"/>
              <w:right w:val="single" w:sz="8" w:space="0" w:color="auto"/>
            </w:tcBorders>
            <w:shd w:val="clear" w:color="auto" w:fill="auto"/>
            <w:vAlign w:val="center"/>
            <w:hideMark/>
          </w:tcPr>
          <w:p w14:paraId="411337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8" w:type="dxa"/>
            <w:tcBorders>
              <w:top w:val="nil"/>
              <w:left w:val="nil"/>
              <w:bottom w:val="single" w:sz="4" w:space="0" w:color="auto"/>
              <w:right w:val="single" w:sz="8" w:space="0" w:color="auto"/>
            </w:tcBorders>
            <w:shd w:val="clear" w:color="auto" w:fill="auto"/>
            <w:vAlign w:val="center"/>
            <w:hideMark/>
          </w:tcPr>
          <w:p w14:paraId="193DB2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B89AE7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5893D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D0DC9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E93A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8549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7" w:type="dxa"/>
            <w:tcBorders>
              <w:top w:val="nil"/>
              <w:left w:val="nil"/>
              <w:bottom w:val="single" w:sz="4" w:space="0" w:color="auto"/>
              <w:right w:val="single" w:sz="8" w:space="0" w:color="auto"/>
            </w:tcBorders>
            <w:shd w:val="clear" w:color="auto" w:fill="auto"/>
            <w:vAlign w:val="center"/>
            <w:hideMark/>
          </w:tcPr>
          <w:p w14:paraId="7E6058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8" w:type="dxa"/>
            <w:tcBorders>
              <w:top w:val="nil"/>
              <w:left w:val="nil"/>
              <w:bottom w:val="single" w:sz="4" w:space="0" w:color="auto"/>
              <w:right w:val="single" w:sz="8" w:space="0" w:color="auto"/>
            </w:tcBorders>
            <w:shd w:val="clear" w:color="auto" w:fill="auto"/>
            <w:vAlign w:val="center"/>
            <w:hideMark/>
          </w:tcPr>
          <w:p w14:paraId="51210A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0C0AC3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F7E1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1F8D21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5B27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0E535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7" w:type="dxa"/>
            <w:tcBorders>
              <w:top w:val="nil"/>
              <w:left w:val="nil"/>
              <w:bottom w:val="single" w:sz="4" w:space="0" w:color="auto"/>
              <w:right w:val="single" w:sz="8" w:space="0" w:color="auto"/>
            </w:tcBorders>
            <w:shd w:val="clear" w:color="auto" w:fill="auto"/>
            <w:vAlign w:val="center"/>
            <w:hideMark/>
          </w:tcPr>
          <w:p w14:paraId="189F36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703 170,00</w:t>
            </w:r>
          </w:p>
        </w:tc>
        <w:tc>
          <w:tcPr>
            <w:tcW w:w="1418" w:type="dxa"/>
            <w:tcBorders>
              <w:top w:val="nil"/>
              <w:left w:val="nil"/>
              <w:bottom w:val="single" w:sz="4" w:space="0" w:color="auto"/>
              <w:right w:val="single" w:sz="8" w:space="0" w:color="auto"/>
            </w:tcBorders>
            <w:shd w:val="clear" w:color="auto" w:fill="auto"/>
            <w:vAlign w:val="center"/>
            <w:hideMark/>
          </w:tcPr>
          <w:p w14:paraId="2EEB37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D9F8306"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9CA1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Организация бесплатного горячего питания обучающихся, получающих начальное общее образование в муниципальных образовательных организациях, государственной программы Новосибирской области "Развитие образования, создание условий для социализации детей и </w:t>
            </w:r>
            <w:proofErr w:type="spellStart"/>
            <w:r w:rsidRPr="00FB616F">
              <w:rPr>
                <w:rFonts w:ascii="Arial CYR" w:hAnsi="Arial CYR" w:cs="Arial CYR"/>
                <w:sz w:val="14"/>
                <w:szCs w:val="14"/>
              </w:rPr>
              <w:t>уч</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75E080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9CAB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57377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36 093 900,00</w:t>
            </w:r>
          </w:p>
        </w:tc>
        <w:tc>
          <w:tcPr>
            <w:tcW w:w="1417" w:type="dxa"/>
            <w:tcBorders>
              <w:top w:val="nil"/>
              <w:left w:val="nil"/>
              <w:bottom w:val="single" w:sz="4" w:space="0" w:color="auto"/>
              <w:right w:val="single" w:sz="8" w:space="0" w:color="auto"/>
            </w:tcBorders>
            <w:shd w:val="clear" w:color="auto" w:fill="auto"/>
            <w:vAlign w:val="center"/>
            <w:hideMark/>
          </w:tcPr>
          <w:p w14:paraId="49C1E6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21 996 220,90</w:t>
            </w:r>
          </w:p>
        </w:tc>
        <w:tc>
          <w:tcPr>
            <w:tcW w:w="1418" w:type="dxa"/>
            <w:tcBorders>
              <w:top w:val="nil"/>
              <w:left w:val="nil"/>
              <w:bottom w:val="single" w:sz="4" w:space="0" w:color="auto"/>
              <w:right w:val="single" w:sz="8" w:space="0" w:color="auto"/>
            </w:tcBorders>
            <w:shd w:val="clear" w:color="auto" w:fill="auto"/>
            <w:vAlign w:val="center"/>
            <w:hideMark/>
          </w:tcPr>
          <w:p w14:paraId="2EBB97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14 097 679,10</w:t>
            </w:r>
          </w:p>
        </w:tc>
      </w:tr>
      <w:tr w:rsidR="00AA4B74" w:rsidRPr="00FB616F" w14:paraId="3C691AE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7276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12CF6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0383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CC94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7 093 748,00</w:t>
            </w:r>
          </w:p>
        </w:tc>
        <w:tc>
          <w:tcPr>
            <w:tcW w:w="1417" w:type="dxa"/>
            <w:tcBorders>
              <w:top w:val="nil"/>
              <w:left w:val="nil"/>
              <w:bottom w:val="single" w:sz="4" w:space="0" w:color="auto"/>
              <w:right w:val="single" w:sz="8" w:space="0" w:color="auto"/>
            </w:tcBorders>
            <w:shd w:val="clear" w:color="auto" w:fill="auto"/>
            <w:vAlign w:val="center"/>
            <w:hideMark/>
          </w:tcPr>
          <w:p w14:paraId="2D7AA6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5 803 633,19</w:t>
            </w:r>
          </w:p>
        </w:tc>
        <w:tc>
          <w:tcPr>
            <w:tcW w:w="1418" w:type="dxa"/>
            <w:tcBorders>
              <w:top w:val="nil"/>
              <w:left w:val="nil"/>
              <w:bottom w:val="single" w:sz="4" w:space="0" w:color="auto"/>
              <w:right w:val="single" w:sz="8" w:space="0" w:color="auto"/>
            </w:tcBorders>
            <w:shd w:val="clear" w:color="auto" w:fill="auto"/>
            <w:vAlign w:val="center"/>
            <w:hideMark/>
          </w:tcPr>
          <w:p w14:paraId="5551C1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1 290 114,81</w:t>
            </w:r>
          </w:p>
        </w:tc>
      </w:tr>
      <w:tr w:rsidR="00AA4B74" w:rsidRPr="00FB616F" w14:paraId="669C2FA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399B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821CF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1DF5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6729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7 093 748,00</w:t>
            </w:r>
          </w:p>
        </w:tc>
        <w:tc>
          <w:tcPr>
            <w:tcW w:w="1417" w:type="dxa"/>
            <w:tcBorders>
              <w:top w:val="nil"/>
              <w:left w:val="nil"/>
              <w:bottom w:val="single" w:sz="4" w:space="0" w:color="auto"/>
              <w:right w:val="single" w:sz="8" w:space="0" w:color="auto"/>
            </w:tcBorders>
            <w:shd w:val="clear" w:color="auto" w:fill="auto"/>
            <w:vAlign w:val="center"/>
            <w:hideMark/>
          </w:tcPr>
          <w:p w14:paraId="5CBFF3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5 803 633,19</w:t>
            </w:r>
          </w:p>
        </w:tc>
        <w:tc>
          <w:tcPr>
            <w:tcW w:w="1418" w:type="dxa"/>
            <w:tcBorders>
              <w:top w:val="nil"/>
              <w:left w:val="nil"/>
              <w:bottom w:val="single" w:sz="4" w:space="0" w:color="auto"/>
              <w:right w:val="single" w:sz="8" w:space="0" w:color="auto"/>
            </w:tcBorders>
            <w:shd w:val="clear" w:color="auto" w:fill="auto"/>
            <w:vAlign w:val="center"/>
            <w:hideMark/>
          </w:tcPr>
          <w:p w14:paraId="4AE24C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1 290 114,81</w:t>
            </w:r>
          </w:p>
        </w:tc>
      </w:tr>
      <w:tr w:rsidR="00AA4B74" w:rsidRPr="00FB616F" w14:paraId="0F62B45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DCB2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7DBA64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9C18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6DED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7 093 748,00</w:t>
            </w:r>
          </w:p>
        </w:tc>
        <w:tc>
          <w:tcPr>
            <w:tcW w:w="1417" w:type="dxa"/>
            <w:tcBorders>
              <w:top w:val="nil"/>
              <w:left w:val="nil"/>
              <w:bottom w:val="single" w:sz="4" w:space="0" w:color="auto"/>
              <w:right w:val="single" w:sz="8" w:space="0" w:color="auto"/>
            </w:tcBorders>
            <w:shd w:val="clear" w:color="auto" w:fill="auto"/>
            <w:vAlign w:val="center"/>
            <w:hideMark/>
          </w:tcPr>
          <w:p w14:paraId="393CC4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5 803 633,19</w:t>
            </w:r>
          </w:p>
        </w:tc>
        <w:tc>
          <w:tcPr>
            <w:tcW w:w="1418" w:type="dxa"/>
            <w:tcBorders>
              <w:top w:val="nil"/>
              <w:left w:val="nil"/>
              <w:bottom w:val="single" w:sz="4" w:space="0" w:color="auto"/>
              <w:right w:val="single" w:sz="8" w:space="0" w:color="auto"/>
            </w:tcBorders>
            <w:shd w:val="clear" w:color="auto" w:fill="auto"/>
            <w:vAlign w:val="center"/>
            <w:hideMark/>
          </w:tcPr>
          <w:p w14:paraId="6B53F8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1 290 114,81</w:t>
            </w:r>
          </w:p>
        </w:tc>
      </w:tr>
      <w:tr w:rsidR="00AA4B74" w:rsidRPr="00FB616F" w14:paraId="18EA18E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AC9F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17993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1D18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318B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29 000 152,00</w:t>
            </w:r>
          </w:p>
        </w:tc>
        <w:tc>
          <w:tcPr>
            <w:tcW w:w="1417" w:type="dxa"/>
            <w:tcBorders>
              <w:top w:val="nil"/>
              <w:left w:val="nil"/>
              <w:bottom w:val="single" w:sz="4" w:space="0" w:color="auto"/>
              <w:right w:val="single" w:sz="8" w:space="0" w:color="auto"/>
            </w:tcBorders>
            <w:shd w:val="clear" w:color="auto" w:fill="auto"/>
            <w:vAlign w:val="center"/>
            <w:hideMark/>
          </w:tcPr>
          <w:p w14:paraId="22B294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16 192 587,71</w:t>
            </w:r>
          </w:p>
        </w:tc>
        <w:tc>
          <w:tcPr>
            <w:tcW w:w="1418" w:type="dxa"/>
            <w:tcBorders>
              <w:top w:val="nil"/>
              <w:left w:val="nil"/>
              <w:bottom w:val="single" w:sz="4" w:space="0" w:color="auto"/>
              <w:right w:val="single" w:sz="8" w:space="0" w:color="auto"/>
            </w:tcBorders>
            <w:shd w:val="clear" w:color="auto" w:fill="auto"/>
            <w:vAlign w:val="center"/>
            <w:hideMark/>
          </w:tcPr>
          <w:p w14:paraId="380452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12 807 564,29</w:t>
            </w:r>
          </w:p>
        </w:tc>
      </w:tr>
      <w:tr w:rsidR="00AA4B74" w:rsidRPr="00FB616F" w14:paraId="61B09F6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CA55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83436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1B17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625F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29 000 152,00</w:t>
            </w:r>
          </w:p>
        </w:tc>
        <w:tc>
          <w:tcPr>
            <w:tcW w:w="1417" w:type="dxa"/>
            <w:tcBorders>
              <w:top w:val="nil"/>
              <w:left w:val="nil"/>
              <w:bottom w:val="single" w:sz="4" w:space="0" w:color="auto"/>
              <w:right w:val="single" w:sz="8" w:space="0" w:color="auto"/>
            </w:tcBorders>
            <w:shd w:val="clear" w:color="auto" w:fill="auto"/>
            <w:vAlign w:val="center"/>
            <w:hideMark/>
          </w:tcPr>
          <w:p w14:paraId="3100FE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16 192 587,71</w:t>
            </w:r>
          </w:p>
        </w:tc>
        <w:tc>
          <w:tcPr>
            <w:tcW w:w="1418" w:type="dxa"/>
            <w:tcBorders>
              <w:top w:val="nil"/>
              <w:left w:val="nil"/>
              <w:bottom w:val="single" w:sz="4" w:space="0" w:color="auto"/>
              <w:right w:val="single" w:sz="8" w:space="0" w:color="auto"/>
            </w:tcBorders>
            <w:shd w:val="clear" w:color="auto" w:fill="auto"/>
            <w:vAlign w:val="center"/>
            <w:hideMark/>
          </w:tcPr>
          <w:p w14:paraId="0E3350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12 807 564,29</w:t>
            </w:r>
          </w:p>
        </w:tc>
      </w:tr>
      <w:tr w:rsidR="00AA4B74" w:rsidRPr="00FB616F" w14:paraId="0754ECC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E0B3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7A6150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5434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07100L3040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5FDE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29 000 152,00</w:t>
            </w:r>
          </w:p>
        </w:tc>
        <w:tc>
          <w:tcPr>
            <w:tcW w:w="1417" w:type="dxa"/>
            <w:tcBorders>
              <w:top w:val="nil"/>
              <w:left w:val="nil"/>
              <w:bottom w:val="single" w:sz="4" w:space="0" w:color="auto"/>
              <w:right w:val="single" w:sz="8" w:space="0" w:color="auto"/>
            </w:tcBorders>
            <w:shd w:val="clear" w:color="auto" w:fill="auto"/>
            <w:vAlign w:val="center"/>
            <w:hideMark/>
          </w:tcPr>
          <w:p w14:paraId="3FEC92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16 192 587,71</w:t>
            </w:r>
          </w:p>
        </w:tc>
        <w:tc>
          <w:tcPr>
            <w:tcW w:w="1418" w:type="dxa"/>
            <w:tcBorders>
              <w:top w:val="nil"/>
              <w:left w:val="nil"/>
              <w:bottom w:val="single" w:sz="4" w:space="0" w:color="auto"/>
              <w:right w:val="single" w:sz="8" w:space="0" w:color="auto"/>
            </w:tcBorders>
            <w:shd w:val="clear" w:color="auto" w:fill="auto"/>
            <w:vAlign w:val="center"/>
            <w:hideMark/>
          </w:tcPr>
          <w:p w14:paraId="71C756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12 807 564,29</w:t>
            </w:r>
          </w:p>
        </w:tc>
      </w:tr>
      <w:tr w:rsidR="00AA4B74" w:rsidRPr="00FB616F" w14:paraId="2FD6453F"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0CAE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w:t>
            </w:r>
          </w:p>
        </w:tc>
        <w:tc>
          <w:tcPr>
            <w:tcW w:w="601" w:type="dxa"/>
            <w:tcBorders>
              <w:top w:val="nil"/>
              <w:left w:val="nil"/>
              <w:bottom w:val="single" w:sz="4" w:space="0" w:color="auto"/>
              <w:right w:val="single" w:sz="8" w:space="0" w:color="auto"/>
            </w:tcBorders>
            <w:shd w:val="clear" w:color="auto" w:fill="auto"/>
            <w:vAlign w:val="center"/>
            <w:hideMark/>
          </w:tcPr>
          <w:p w14:paraId="619D37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77E2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3393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6 429 500,00</w:t>
            </w:r>
          </w:p>
        </w:tc>
        <w:tc>
          <w:tcPr>
            <w:tcW w:w="1417" w:type="dxa"/>
            <w:tcBorders>
              <w:top w:val="nil"/>
              <w:left w:val="nil"/>
              <w:bottom w:val="single" w:sz="4" w:space="0" w:color="auto"/>
              <w:right w:val="single" w:sz="8" w:space="0" w:color="auto"/>
            </w:tcBorders>
            <w:shd w:val="clear" w:color="auto" w:fill="auto"/>
            <w:vAlign w:val="center"/>
            <w:hideMark/>
          </w:tcPr>
          <w:p w14:paraId="3EB52C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6 227 479,97</w:t>
            </w:r>
          </w:p>
        </w:tc>
        <w:tc>
          <w:tcPr>
            <w:tcW w:w="1418" w:type="dxa"/>
            <w:tcBorders>
              <w:top w:val="nil"/>
              <w:left w:val="nil"/>
              <w:bottom w:val="single" w:sz="4" w:space="0" w:color="auto"/>
              <w:right w:val="single" w:sz="8" w:space="0" w:color="auto"/>
            </w:tcBorders>
            <w:shd w:val="clear" w:color="auto" w:fill="auto"/>
            <w:vAlign w:val="center"/>
            <w:hideMark/>
          </w:tcPr>
          <w:p w14:paraId="47840C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202 020,03</w:t>
            </w:r>
          </w:p>
        </w:tc>
      </w:tr>
      <w:tr w:rsidR="00AA4B74" w:rsidRPr="00FB616F" w14:paraId="37A1CF6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2B47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962A3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1A35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071E151691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080BF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6 429 500,00</w:t>
            </w:r>
          </w:p>
        </w:tc>
        <w:tc>
          <w:tcPr>
            <w:tcW w:w="1417" w:type="dxa"/>
            <w:tcBorders>
              <w:top w:val="nil"/>
              <w:left w:val="nil"/>
              <w:bottom w:val="single" w:sz="4" w:space="0" w:color="auto"/>
              <w:right w:val="single" w:sz="8" w:space="0" w:color="auto"/>
            </w:tcBorders>
            <w:shd w:val="clear" w:color="auto" w:fill="auto"/>
            <w:vAlign w:val="center"/>
            <w:hideMark/>
          </w:tcPr>
          <w:p w14:paraId="6641C1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6 227 479,97</w:t>
            </w:r>
          </w:p>
        </w:tc>
        <w:tc>
          <w:tcPr>
            <w:tcW w:w="1418" w:type="dxa"/>
            <w:tcBorders>
              <w:top w:val="nil"/>
              <w:left w:val="nil"/>
              <w:bottom w:val="single" w:sz="4" w:space="0" w:color="auto"/>
              <w:right w:val="single" w:sz="8" w:space="0" w:color="auto"/>
            </w:tcBorders>
            <w:shd w:val="clear" w:color="auto" w:fill="auto"/>
            <w:vAlign w:val="center"/>
            <w:hideMark/>
          </w:tcPr>
          <w:p w14:paraId="03B451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202 020,03</w:t>
            </w:r>
          </w:p>
        </w:tc>
      </w:tr>
      <w:tr w:rsidR="00AA4B74" w:rsidRPr="00FB616F" w14:paraId="4CFFA26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9D5C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0DF93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1D95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071E151691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5F5FC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6 429 500,00</w:t>
            </w:r>
          </w:p>
        </w:tc>
        <w:tc>
          <w:tcPr>
            <w:tcW w:w="1417" w:type="dxa"/>
            <w:tcBorders>
              <w:top w:val="nil"/>
              <w:left w:val="nil"/>
              <w:bottom w:val="single" w:sz="4" w:space="0" w:color="auto"/>
              <w:right w:val="single" w:sz="8" w:space="0" w:color="auto"/>
            </w:tcBorders>
            <w:shd w:val="clear" w:color="auto" w:fill="auto"/>
            <w:vAlign w:val="center"/>
            <w:hideMark/>
          </w:tcPr>
          <w:p w14:paraId="08F1E2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6 227 479,97</w:t>
            </w:r>
          </w:p>
        </w:tc>
        <w:tc>
          <w:tcPr>
            <w:tcW w:w="1418" w:type="dxa"/>
            <w:tcBorders>
              <w:top w:val="nil"/>
              <w:left w:val="nil"/>
              <w:bottom w:val="single" w:sz="4" w:space="0" w:color="auto"/>
              <w:right w:val="single" w:sz="8" w:space="0" w:color="auto"/>
            </w:tcBorders>
            <w:shd w:val="clear" w:color="auto" w:fill="auto"/>
            <w:vAlign w:val="center"/>
            <w:hideMark/>
          </w:tcPr>
          <w:p w14:paraId="427CE8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202 020,03</w:t>
            </w:r>
          </w:p>
        </w:tc>
      </w:tr>
      <w:tr w:rsidR="00AA4B74" w:rsidRPr="00FB616F" w14:paraId="1A16FC7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0579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1B2031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06BA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071E151691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3D21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6 429 500,00</w:t>
            </w:r>
          </w:p>
        </w:tc>
        <w:tc>
          <w:tcPr>
            <w:tcW w:w="1417" w:type="dxa"/>
            <w:tcBorders>
              <w:top w:val="nil"/>
              <w:left w:val="nil"/>
              <w:bottom w:val="single" w:sz="4" w:space="0" w:color="auto"/>
              <w:right w:val="single" w:sz="8" w:space="0" w:color="auto"/>
            </w:tcBorders>
            <w:shd w:val="clear" w:color="auto" w:fill="auto"/>
            <w:vAlign w:val="center"/>
            <w:hideMark/>
          </w:tcPr>
          <w:p w14:paraId="323880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6 227 479,97</w:t>
            </w:r>
          </w:p>
        </w:tc>
        <w:tc>
          <w:tcPr>
            <w:tcW w:w="1418" w:type="dxa"/>
            <w:tcBorders>
              <w:top w:val="nil"/>
              <w:left w:val="nil"/>
              <w:bottom w:val="single" w:sz="4" w:space="0" w:color="auto"/>
              <w:right w:val="single" w:sz="8" w:space="0" w:color="auto"/>
            </w:tcBorders>
            <w:shd w:val="clear" w:color="auto" w:fill="auto"/>
            <w:vAlign w:val="center"/>
            <w:hideMark/>
          </w:tcPr>
          <w:p w14:paraId="3C9E25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202 020,03</w:t>
            </w:r>
          </w:p>
        </w:tc>
      </w:tr>
      <w:tr w:rsidR="00AA4B74" w:rsidRPr="00FB616F" w14:paraId="090F4E5E"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E02C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w:t>
            </w:r>
          </w:p>
        </w:tc>
        <w:tc>
          <w:tcPr>
            <w:tcW w:w="601" w:type="dxa"/>
            <w:tcBorders>
              <w:top w:val="nil"/>
              <w:left w:val="nil"/>
              <w:bottom w:val="single" w:sz="4" w:space="0" w:color="auto"/>
              <w:right w:val="single" w:sz="8" w:space="0" w:color="auto"/>
            </w:tcBorders>
            <w:shd w:val="clear" w:color="auto" w:fill="auto"/>
            <w:vAlign w:val="center"/>
            <w:hideMark/>
          </w:tcPr>
          <w:p w14:paraId="791F0C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1DCD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071E151692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D540B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16 701 606,70</w:t>
            </w:r>
          </w:p>
        </w:tc>
        <w:tc>
          <w:tcPr>
            <w:tcW w:w="1417" w:type="dxa"/>
            <w:tcBorders>
              <w:top w:val="nil"/>
              <w:left w:val="nil"/>
              <w:bottom w:val="single" w:sz="4" w:space="0" w:color="auto"/>
              <w:right w:val="single" w:sz="8" w:space="0" w:color="auto"/>
            </w:tcBorders>
            <w:shd w:val="clear" w:color="auto" w:fill="auto"/>
            <w:vAlign w:val="center"/>
            <w:hideMark/>
          </w:tcPr>
          <w:p w14:paraId="6C56F3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16 301 065,68</w:t>
            </w:r>
          </w:p>
        </w:tc>
        <w:tc>
          <w:tcPr>
            <w:tcW w:w="1418" w:type="dxa"/>
            <w:tcBorders>
              <w:top w:val="nil"/>
              <w:left w:val="nil"/>
              <w:bottom w:val="single" w:sz="4" w:space="0" w:color="auto"/>
              <w:right w:val="single" w:sz="8" w:space="0" w:color="auto"/>
            </w:tcBorders>
            <w:shd w:val="clear" w:color="auto" w:fill="auto"/>
            <w:vAlign w:val="center"/>
            <w:hideMark/>
          </w:tcPr>
          <w:p w14:paraId="5EBCB8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400 541,02</w:t>
            </w:r>
          </w:p>
        </w:tc>
      </w:tr>
      <w:tr w:rsidR="00AA4B74" w:rsidRPr="00FB616F" w14:paraId="47CADF0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3E1F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952EE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9AEB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071E151692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4529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16 701 606,70</w:t>
            </w:r>
          </w:p>
        </w:tc>
        <w:tc>
          <w:tcPr>
            <w:tcW w:w="1417" w:type="dxa"/>
            <w:tcBorders>
              <w:top w:val="nil"/>
              <w:left w:val="nil"/>
              <w:bottom w:val="single" w:sz="4" w:space="0" w:color="auto"/>
              <w:right w:val="single" w:sz="8" w:space="0" w:color="auto"/>
            </w:tcBorders>
            <w:shd w:val="clear" w:color="auto" w:fill="auto"/>
            <w:vAlign w:val="center"/>
            <w:hideMark/>
          </w:tcPr>
          <w:p w14:paraId="376657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16 301 065,68</w:t>
            </w:r>
          </w:p>
        </w:tc>
        <w:tc>
          <w:tcPr>
            <w:tcW w:w="1418" w:type="dxa"/>
            <w:tcBorders>
              <w:top w:val="nil"/>
              <w:left w:val="nil"/>
              <w:bottom w:val="single" w:sz="4" w:space="0" w:color="auto"/>
              <w:right w:val="single" w:sz="8" w:space="0" w:color="auto"/>
            </w:tcBorders>
            <w:shd w:val="clear" w:color="auto" w:fill="auto"/>
            <w:vAlign w:val="center"/>
            <w:hideMark/>
          </w:tcPr>
          <w:p w14:paraId="6C3EFF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400 541,02</w:t>
            </w:r>
          </w:p>
        </w:tc>
      </w:tr>
      <w:tr w:rsidR="00AA4B74" w:rsidRPr="00FB616F" w14:paraId="788A404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DAD2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1CE4D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8366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071E151692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5EF1C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16 701 606,70</w:t>
            </w:r>
          </w:p>
        </w:tc>
        <w:tc>
          <w:tcPr>
            <w:tcW w:w="1417" w:type="dxa"/>
            <w:tcBorders>
              <w:top w:val="nil"/>
              <w:left w:val="nil"/>
              <w:bottom w:val="single" w:sz="4" w:space="0" w:color="auto"/>
              <w:right w:val="single" w:sz="8" w:space="0" w:color="auto"/>
            </w:tcBorders>
            <w:shd w:val="clear" w:color="auto" w:fill="auto"/>
            <w:vAlign w:val="center"/>
            <w:hideMark/>
          </w:tcPr>
          <w:p w14:paraId="21339C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16 301 065,68</w:t>
            </w:r>
          </w:p>
        </w:tc>
        <w:tc>
          <w:tcPr>
            <w:tcW w:w="1418" w:type="dxa"/>
            <w:tcBorders>
              <w:top w:val="nil"/>
              <w:left w:val="nil"/>
              <w:bottom w:val="single" w:sz="4" w:space="0" w:color="auto"/>
              <w:right w:val="single" w:sz="8" w:space="0" w:color="auto"/>
            </w:tcBorders>
            <w:shd w:val="clear" w:color="auto" w:fill="auto"/>
            <w:vAlign w:val="center"/>
            <w:hideMark/>
          </w:tcPr>
          <w:p w14:paraId="540901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400 541,02</w:t>
            </w:r>
          </w:p>
        </w:tc>
      </w:tr>
      <w:tr w:rsidR="00AA4B74" w:rsidRPr="00FB616F" w14:paraId="71FDF2C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AD166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E459E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ECC5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071E151692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5711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16 701 606,70</w:t>
            </w:r>
          </w:p>
        </w:tc>
        <w:tc>
          <w:tcPr>
            <w:tcW w:w="1417" w:type="dxa"/>
            <w:tcBorders>
              <w:top w:val="nil"/>
              <w:left w:val="nil"/>
              <w:bottom w:val="single" w:sz="4" w:space="0" w:color="auto"/>
              <w:right w:val="single" w:sz="8" w:space="0" w:color="auto"/>
            </w:tcBorders>
            <w:shd w:val="clear" w:color="auto" w:fill="auto"/>
            <w:vAlign w:val="center"/>
            <w:hideMark/>
          </w:tcPr>
          <w:p w14:paraId="2C441D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16 301 065,68</w:t>
            </w:r>
          </w:p>
        </w:tc>
        <w:tc>
          <w:tcPr>
            <w:tcW w:w="1418" w:type="dxa"/>
            <w:tcBorders>
              <w:top w:val="nil"/>
              <w:left w:val="nil"/>
              <w:bottom w:val="single" w:sz="4" w:space="0" w:color="auto"/>
              <w:right w:val="single" w:sz="8" w:space="0" w:color="auto"/>
            </w:tcBorders>
            <w:shd w:val="clear" w:color="auto" w:fill="auto"/>
            <w:vAlign w:val="center"/>
            <w:hideMark/>
          </w:tcPr>
          <w:p w14:paraId="4C2993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400 541,02</w:t>
            </w:r>
          </w:p>
        </w:tc>
      </w:tr>
      <w:tr w:rsidR="00AA4B74" w:rsidRPr="00FB616F" w14:paraId="08CBE858"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570F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44F150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B8DC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E637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4 242 174,61</w:t>
            </w:r>
          </w:p>
        </w:tc>
        <w:tc>
          <w:tcPr>
            <w:tcW w:w="1417" w:type="dxa"/>
            <w:tcBorders>
              <w:top w:val="nil"/>
              <w:left w:val="nil"/>
              <w:bottom w:val="single" w:sz="4" w:space="0" w:color="auto"/>
              <w:right w:val="single" w:sz="8" w:space="0" w:color="auto"/>
            </w:tcBorders>
            <w:shd w:val="clear" w:color="auto" w:fill="auto"/>
            <w:vAlign w:val="center"/>
            <w:hideMark/>
          </w:tcPr>
          <w:p w14:paraId="28DF8E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4 234 974,61</w:t>
            </w:r>
          </w:p>
        </w:tc>
        <w:tc>
          <w:tcPr>
            <w:tcW w:w="1418" w:type="dxa"/>
            <w:tcBorders>
              <w:top w:val="nil"/>
              <w:left w:val="nil"/>
              <w:bottom w:val="single" w:sz="4" w:space="0" w:color="auto"/>
              <w:right w:val="single" w:sz="8" w:space="0" w:color="auto"/>
            </w:tcBorders>
            <w:shd w:val="clear" w:color="auto" w:fill="auto"/>
            <w:vAlign w:val="center"/>
            <w:hideMark/>
          </w:tcPr>
          <w:p w14:paraId="236C32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7 200,00</w:t>
            </w:r>
          </w:p>
        </w:tc>
      </w:tr>
      <w:tr w:rsidR="00AA4B74" w:rsidRPr="00FB616F" w14:paraId="1A822DA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9D2E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61FA0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4A44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28DE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404 618,00</w:t>
            </w:r>
          </w:p>
        </w:tc>
        <w:tc>
          <w:tcPr>
            <w:tcW w:w="1417" w:type="dxa"/>
            <w:tcBorders>
              <w:top w:val="nil"/>
              <w:left w:val="nil"/>
              <w:bottom w:val="single" w:sz="4" w:space="0" w:color="auto"/>
              <w:right w:val="single" w:sz="8" w:space="0" w:color="auto"/>
            </w:tcBorders>
            <w:shd w:val="clear" w:color="auto" w:fill="auto"/>
            <w:vAlign w:val="center"/>
            <w:hideMark/>
          </w:tcPr>
          <w:p w14:paraId="4CE72F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403 018,00</w:t>
            </w:r>
          </w:p>
        </w:tc>
        <w:tc>
          <w:tcPr>
            <w:tcW w:w="1418" w:type="dxa"/>
            <w:tcBorders>
              <w:top w:val="nil"/>
              <w:left w:val="nil"/>
              <w:bottom w:val="single" w:sz="4" w:space="0" w:color="auto"/>
              <w:right w:val="single" w:sz="8" w:space="0" w:color="auto"/>
            </w:tcBorders>
            <w:shd w:val="clear" w:color="auto" w:fill="auto"/>
            <w:vAlign w:val="center"/>
            <w:hideMark/>
          </w:tcPr>
          <w:p w14:paraId="5C072E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1 600,00</w:t>
            </w:r>
          </w:p>
        </w:tc>
      </w:tr>
      <w:tr w:rsidR="00AA4B74" w:rsidRPr="00FB616F" w14:paraId="4F2B999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1DAB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03B77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68C5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274A9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404 618,00</w:t>
            </w:r>
          </w:p>
        </w:tc>
        <w:tc>
          <w:tcPr>
            <w:tcW w:w="1417" w:type="dxa"/>
            <w:tcBorders>
              <w:top w:val="nil"/>
              <w:left w:val="nil"/>
              <w:bottom w:val="single" w:sz="4" w:space="0" w:color="auto"/>
              <w:right w:val="single" w:sz="8" w:space="0" w:color="auto"/>
            </w:tcBorders>
            <w:shd w:val="clear" w:color="auto" w:fill="auto"/>
            <w:vAlign w:val="center"/>
            <w:hideMark/>
          </w:tcPr>
          <w:p w14:paraId="10A62D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403 018,00</w:t>
            </w:r>
          </w:p>
        </w:tc>
        <w:tc>
          <w:tcPr>
            <w:tcW w:w="1418" w:type="dxa"/>
            <w:tcBorders>
              <w:top w:val="nil"/>
              <w:left w:val="nil"/>
              <w:bottom w:val="single" w:sz="4" w:space="0" w:color="auto"/>
              <w:right w:val="single" w:sz="8" w:space="0" w:color="auto"/>
            </w:tcBorders>
            <w:shd w:val="clear" w:color="auto" w:fill="auto"/>
            <w:vAlign w:val="center"/>
            <w:hideMark/>
          </w:tcPr>
          <w:p w14:paraId="521D75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1 600,00</w:t>
            </w:r>
          </w:p>
        </w:tc>
      </w:tr>
      <w:tr w:rsidR="00AA4B74" w:rsidRPr="00FB616F" w14:paraId="19E8833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AF3F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C1FD8D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CF61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DFA6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404 618,00</w:t>
            </w:r>
          </w:p>
        </w:tc>
        <w:tc>
          <w:tcPr>
            <w:tcW w:w="1417" w:type="dxa"/>
            <w:tcBorders>
              <w:top w:val="nil"/>
              <w:left w:val="nil"/>
              <w:bottom w:val="single" w:sz="4" w:space="0" w:color="auto"/>
              <w:right w:val="single" w:sz="8" w:space="0" w:color="auto"/>
            </w:tcBorders>
            <w:shd w:val="clear" w:color="auto" w:fill="auto"/>
            <w:vAlign w:val="center"/>
            <w:hideMark/>
          </w:tcPr>
          <w:p w14:paraId="40FEF7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403 018,00</w:t>
            </w:r>
          </w:p>
        </w:tc>
        <w:tc>
          <w:tcPr>
            <w:tcW w:w="1418" w:type="dxa"/>
            <w:tcBorders>
              <w:top w:val="nil"/>
              <w:left w:val="nil"/>
              <w:bottom w:val="single" w:sz="4" w:space="0" w:color="auto"/>
              <w:right w:val="single" w:sz="8" w:space="0" w:color="auto"/>
            </w:tcBorders>
            <w:shd w:val="clear" w:color="auto" w:fill="auto"/>
            <w:vAlign w:val="center"/>
            <w:hideMark/>
          </w:tcPr>
          <w:p w14:paraId="105EA4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1 600,00</w:t>
            </w:r>
          </w:p>
        </w:tc>
      </w:tr>
      <w:tr w:rsidR="00AA4B74" w:rsidRPr="00FB616F" w14:paraId="24B6E8E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FF8E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2155D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AD34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D523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3 837 556,61</w:t>
            </w:r>
          </w:p>
        </w:tc>
        <w:tc>
          <w:tcPr>
            <w:tcW w:w="1417" w:type="dxa"/>
            <w:tcBorders>
              <w:top w:val="nil"/>
              <w:left w:val="nil"/>
              <w:bottom w:val="single" w:sz="4" w:space="0" w:color="auto"/>
              <w:right w:val="single" w:sz="8" w:space="0" w:color="auto"/>
            </w:tcBorders>
            <w:shd w:val="clear" w:color="auto" w:fill="auto"/>
            <w:vAlign w:val="center"/>
            <w:hideMark/>
          </w:tcPr>
          <w:p w14:paraId="76CFDF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3 831 956,61</w:t>
            </w:r>
          </w:p>
        </w:tc>
        <w:tc>
          <w:tcPr>
            <w:tcW w:w="1418" w:type="dxa"/>
            <w:tcBorders>
              <w:top w:val="nil"/>
              <w:left w:val="nil"/>
              <w:bottom w:val="single" w:sz="4" w:space="0" w:color="auto"/>
              <w:right w:val="single" w:sz="8" w:space="0" w:color="auto"/>
            </w:tcBorders>
            <w:shd w:val="clear" w:color="auto" w:fill="auto"/>
            <w:vAlign w:val="center"/>
            <w:hideMark/>
          </w:tcPr>
          <w:p w14:paraId="1FCA08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5 600,00</w:t>
            </w:r>
          </w:p>
        </w:tc>
      </w:tr>
      <w:tr w:rsidR="00AA4B74" w:rsidRPr="00FB616F" w14:paraId="2BDEB6F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11E4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173E7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949A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00BD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3 837 556,61</w:t>
            </w:r>
          </w:p>
        </w:tc>
        <w:tc>
          <w:tcPr>
            <w:tcW w:w="1417" w:type="dxa"/>
            <w:tcBorders>
              <w:top w:val="nil"/>
              <w:left w:val="nil"/>
              <w:bottom w:val="single" w:sz="4" w:space="0" w:color="auto"/>
              <w:right w:val="single" w:sz="8" w:space="0" w:color="auto"/>
            </w:tcBorders>
            <w:shd w:val="clear" w:color="auto" w:fill="auto"/>
            <w:vAlign w:val="center"/>
            <w:hideMark/>
          </w:tcPr>
          <w:p w14:paraId="1D7458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3 831 956,61</w:t>
            </w:r>
          </w:p>
        </w:tc>
        <w:tc>
          <w:tcPr>
            <w:tcW w:w="1418" w:type="dxa"/>
            <w:tcBorders>
              <w:top w:val="nil"/>
              <w:left w:val="nil"/>
              <w:bottom w:val="single" w:sz="4" w:space="0" w:color="auto"/>
              <w:right w:val="single" w:sz="8" w:space="0" w:color="auto"/>
            </w:tcBorders>
            <w:shd w:val="clear" w:color="auto" w:fill="auto"/>
            <w:vAlign w:val="center"/>
            <w:hideMark/>
          </w:tcPr>
          <w:p w14:paraId="13868D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5 600,00</w:t>
            </w:r>
          </w:p>
        </w:tc>
      </w:tr>
      <w:tr w:rsidR="00AA4B74" w:rsidRPr="00FB616F" w14:paraId="0E24060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1F04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305B8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71B7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071E254911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E9BF3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3 837 556,61</w:t>
            </w:r>
          </w:p>
        </w:tc>
        <w:tc>
          <w:tcPr>
            <w:tcW w:w="1417" w:type="dxa"/>
            <w:tcBorders>
              <w:top w:val="nil"/>
              <w:left w:val="nil"/>
              <w:bottom w:val="single" w:sz="4" w:space="0" w:color="auto"/>
              <w:right w:val="single" w:sz="8" w:space="0" w:color="auto"/>
            </w:tcBorders>
            <w:shd w:val="clear" w:color="auto" w:fill="auto"/>
            <w:vAlign w:val="center"/>
            <w:hideMark/>
          </w:tcPr>
          <w:p w14:paraId="0FC7BD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3 831 956,61</w:t>
            </w:r>
          </w:p>
        </w:tc>
        <w:tc>
          <w:tcPr>
            <w:tcW w:w="1418" w:type="dxa"/>
            <w:tcBorders>
              <w:top w:val="nil"/>
              <w:left w:val="nil"/>
              <w:bottom w:val="single" w:sz="4" w:space="0" w:color="auto"/>
              <w:right w:val="single" w:sz="8" w:space="0" w:color="auto"/>
            </w:tcBorders>
            <w:shd w:val="clear" w:color="auto" w:fill="auto"/>
            <w:vAlign w:val="center"/>
            <w:hideMark/>
          </w:tcPr>
          <w:p w14:paraId="7CCAE0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5 600,00</w:t>
            </w:r>
          </w:p>
        </w:tc>
      </w:tr>
      <w:tr w:rsidR="00AA4B74" w:rsidRPr="00FB616F" w14:paraId="7E78624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07B5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"Выявление и поддержка одаренных детей и талантливой молодежи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1DCBA9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1F3E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000 0702 0720079500 000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A390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80 000,00</w:t>
            </w:r>
          </w:p>
        </w:tc>
        <w:tc>
          <w:tcPr>
            <w:tcW w:w="1417" w:type="dxa"/>
            <w:tcBorders>
              <w:top w:val="nil"/>
              <w:left w:val="nil"/>
              <w:bottom w:val="single" w:sz="4" w:space="0" w:color="auto"/>
              <w:right w:val="single" w:sz="8" w:space="0" w:color="auto"/>
            </w:tcBorders>
            <w:shd w:val="clear" w:color="auto" w:fill="auto"/>
            <w:vAlign w:val="center"/>
            <w:hideMark/>
          </w:tcPr>
          <w:p w14:paraId="53F74F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29 420,00</w:t>
            </w:r>
          </w:p>
        </w:tc>
        <w:tc>
          <w:tcPr>
            <w:tcW w:w="1418" w:type="dxa"/>
            <w:tcBorders>
              <w:top w:val="nil"/>
              <w:left w:val="nil"/>
              <w:bottom w:val="single" w:sz="4" w:space="0" w:color="auto"/>
              <w:right w:val="single" w:sz="8" w:space="0" w:color="auto"/>
            </w:tcBorders>
            <w:shd w:val="clear" w:color="auto" w:fill="auto"/>
            <w:vAlign w:val="center"/>
            <w:hideMark/>
          </w:tcPr>
          <w:p w14:paraId="51B3EC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50 580,00</w:t>
            </w:r>
          </w:p>
        </w:tc>
      </w:tr>
      <w:tr w:rsidR="00AA4B74" w:rsidRPr="00FB616F" w14:paraId="5ABA401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5EEE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3FBDA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ED06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000 0702 0720079500 600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31E36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80 000,00</w:t>
            </w:r>
          </w:p>
        </w:tc>
        <w:tc>
          <w:tcPr>
            <w:tcW w:w="1417" w:type="dxa"/>
            <w:tcBorders>
              <w:top w:val="nil"/>
              <w:left w:val="nil"/>
              <w:bottom w:val="single" w:sz="4" w:space="0" w:color="auto"/>
              <w:right w:val="single" w:sz="8" w:space="0" w:color="auto"/>
            </w:tcBorders>
            <w:shd w:val="clear" w:color="auto" w:fill="auto"/>
            <w:vAlign w:val="center"/>
            <w:hideMark/>
          </w:tcPr>
          <w:p w14:paraId="592D52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29 420,00</w:t>
            </w:r>
          </w:p>
        </w:tc>
        <w:tc>
          <w:tcPr>
            <w:tcW w:w="1418" w:type="dxa"/>
            <w:tcBorders>
              <w:top w:val="nil"/>
              <w:left w:val="nil"/>
              <w:bottom w:val="single" w:sz="4" w:space="0" w:color="auto"/>
              <w:right w:val="single" w:sz="8" w:space="0" w:color="auto"/>
            </w:tcBorders>
            <w:shd w:val="clear" w:color="auto" w:fill="auto"/>
            <w:vAlign w:val="center"/>
            <w:hideMark/>
          </w:tcPr>
          <w:p w14:paraId="3AB55C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50 580,00</w:t>
            </w:r>
          </w:p>
        </w:tc>
      </w:tr>
      <w:tr w:rsidR="00AA4B74" w:rsidRPr="00FB616F" w14:paraId="56EEAB5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38BB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398A33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E638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000 0702 0720079500 610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06C4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80 000,00</w:t>
            </w:r>
          </w:p>
        </w:tc>
        <w:tc>
          <w:tcPr>
            <w:tcW w:w="1417" w:type="dxa"/>
            <w:tcBorders>
              <w:top w:val="nil"/>
              <w:left w:val="nil"/>
              <w:bottom w:val="single" w:sz="4" w:space="0" w:color="auto"/>
              <w:right w:val="single" w:sz="8" w:space="0" w:color="auto"/>
            </w:tcBorders>
            <w:shd w:val="clear" w:color="auto" w:fill="auto"/>
            <w:vAlign w:val="center"/>
            <w:hideMark/>
          </w:tcPr>
          <w:p w14:paraId="5AB444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29 420,00</w:t>
            </w:r>
          </w:p>
        </w:tc>
        <w:tc>
          <w:tcPr>
            <w:tcW w:w="1418" w:type="dxa"/>
            <w:tcBorders>
              <w:top w:val="nil"/>
              <w:left w:val="nil"/>
              <w:bottom w:val="single" w:sz="4" w:space="0" w:color="auto"/>
              <w:right w:val="single" w:sz="8" w:space="0" w:color="auto"/>
            </w:tcBorders>
            <w:shd w:val="clear" w:color="auto" w:fill="auto"/>
            <w:vAlign w:val="center"/>
            <w:hideMark/>
          </w:tcPr>
          <w:p w14:paraId="50AEA4A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50 580,00</w:t>
            </w:r>
          </w:p>
        </w:tc>
      </w:tr>
      <w:tr w:rsidR="00AA4B74" w:rsidRPr="00FB616F" w14:paraId="30230F6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2F6C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F5464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A0E1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000 0702 0720079500 612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FFE1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80 000,00</w:t>
            </w:r>
          </w:p>
        </w:tc>
        <w:tc>
          <w:tcPr>
            <w:tcW w:w="1417" w:type="dxa"/>
            <w:tcBorders>
              <w:top w:val="nil"/>
              <w:left w:val="nil"/>
              <w:bottom w:val="single" w:sz="4" w:space="0" w:color="auto"/>
              <w:right w:val="single" w:sz="8" w:space="0" w:color="auto"/>
            </w:tcBorders>
            <w:shd w:val="clear" w:color="auto" w:fill="auto"/>
            <w:vAlign w:val="center"/>
            <w:hideMark/>
          </w:tcPr>
          <w:p w14:paraId="0C6A8D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29 420,00</w:t>
            </w:r>
          </w:p>
        </w:tc>
        <w:tc>
          <w:tcPr>
            <w:tcW w:w="1418" w:type="dxa"/>
            <w:tcBorders>
              <w:top w:val="nil"/>
              <w:left w:val="nil"/>
              <w:bottom w:val="single" w:sz="4" w:space="0" w:color="auto"/>
              <w:right w:val="single" w:sz="8" w:space="0" w:color="auto"/>
            </w:tcBorders>
            <w:shd w:val="clear" w:color="auto" w:fill="auto"/>
            <w:vAlign w:val="center"/>
            <w:hideMark/>
          </w:tcPr>
          <w:p w14:paraId="6EC5AA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50 580,00</w:t>
            </w:r>
          </w:p>
        </w:tc>
      </w:tr>
      <w:tr w:rsidR="00AA4B74" w:rsidRPr="00FB616F" w14:paraId="32315F5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12F4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01" w:type="dxa"/>
            <w:tcBorders>
              <w:top w:val="nil"/>
              <w:left w:val="nil"/>
              <w:bottom w:val="single" w:sz="4" w:space="0" w:color="auto"/>
              <w:right w:val="single" w:sz="8" w:space="0" w:color="auto"/>
            </w:tcBorders>
            <w:shd w:val="clear" w:color="auto" w:fill="auto"/>
            <w:vAlign w:val="center"/>
            <w:hideMark/>
          </w:tcPr>
          <w:p w14:paraId="0E4A1FE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B5CC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56152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330 692,39</w:t>
            </w:r>
          </w:p>
        </w:tc>
        <w:tc>
          <w:tcPr>
            <w:tcW w:w="1417" w:type="dxa"/>
            <w:tcBorders>
              <w:top w:val="nil"/>
              <w:left w:val="nil"/>
              <w:bottom w:val="single" w:sz="4" w:space="0" w:color="auto"/>
              <w:right w:val="single" w:sz="8" w:space="0" w:color="auto"/>
            </w:tcBorders>
            <w:shd w:val="clear" w:color="auto" w:fill="auto"/>
            <w:vAlign w:val="center"/>
            <w:hideMark/>
          </w:tcPr>
          <w:p w14:paraId="319A91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302 832,31</w:t>
            </w:r>
          </w:p>
        </w:tc>
        <w:tc>
          <w:tcPr>
            <w:tcW w:w="1418" w:type="dxa"/>
            <w:tcBorders>
              <w:top w:val="nil"/>
              <w:left w:val="nil"/>
              <w:bottom w:val="single" w:sz="4" w:space="0" w:color="auto"/>
              <w:right w:val="single" w:sz="8" w:space="0" w:color="auto"/>
            </w:tcBorders>
            <w:shd w:val="clear" w:color="auto" w:fill="auto"/>
            <w:vAlign w:val="center"/>
            <w:hideMark/>
          </w:tcPr>
          <w:p w14:paraId="11CE4B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27 860,08</w:t>
            </w:r>
          </w:p>
        </w:tc>
      </w:tr>
      <w:tr w:rsidR="00AA4B74" w:rsidRPr="00FB616F" w14:paraId="3F26C89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2310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7B3FC9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1A1F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3E43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79 713,73</w:t>
            </w:r>
          </w:p>
        </w:tc>
        <w:tc>
          <w:tcPr>
            <w:tcW w:w="1417" w:type="dxa"/>
            <w:tcBorders>
              <w:top w:val="nil"/>
              <w:left w:val="nil"/>
              <w:bottom w:val="single" w:sz="4" w:space="0" w:color="auto"/>
              <w:right w:val="single" w:sz="8" w:space="0" w:color="auto"/>
            </w:tcBorders>
            <w:shd w:val="clear" w:color="auto" w:fill="auto"/>
            <w:vAlign w:val="center"/>
            <w:hideMark/>
          </w:tcPr>
          <w:p w14:paraId="21B192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79 703,45</w:t>
            </w:r>
          </w:p>
        </w:tc>
        <w:tc>
          <w:tcPr>
            <w:tcW w:w="1418" w:type="dxa"/>
            <w:tcBorders>
              <w:top w:val="nil"/>
              <w:left w:val="nil"/>
              <w:bottom w:val="single" w:sz="4" w:space="0" w:color="auto"/>
              <w:right w:val="single" w:sz="8" w:space="0" w:color="auto"/>
            </w:tcBorders>
            <w:shd w:val="clear" w:color="auto" w:fill="auto"/>
            <w:vAlign w:val="center"/>
            <w:hideMark/>
          </w:tcPr>
          <w:p w14:paraId="34586B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10,28</w:t>
            </w:r>
          </w:p>
        </w:tc>
      </w:tr>
      <w:tr w:rsidR="00AA4B74" w:rsidRPr="00FB616F" w14:paraId="0A9FBCC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E980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1E9F0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C471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49C1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79 713,73</w:t>
            </w:r>
          </w:p>
        </w:tc>
        <w:tc>
          <w:tcPr>
            <w:tcW w:w="1417" w:type="dxa"/>
            <w:tcBorders>
              <w:top w:val="nil"/>
              <w:left w:val="nil"/>
              <w:bottom w:val="single" w:sz="4" w:space="0" w:color="auto"/>
              <w:right w:val="single" w:sz="8" w:space="0" w:color="auto"/>
            </w:tcBorders>
            <w:shd w:val="clear" w:color="auto" w:fill="auto"/>
            <w:vAlign w:val="center"/>
            <w:hideMark/>
          </w:tcPr>
          <w:p w14:paraId="2D9058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79 703,45</w:t>
            </w:r>
          </w:p>
        </w:tc>
        <w:tc>
          <w:tcPr>
            <w:tcW w:w="1418" w:type="dxa"/>
            <w:tcBorders>
              <w:top w:val="nil"/>
              <w:left w:val="nil"/>
              <w:bottom w:val="single" w:sz="4" w:space="0" w:color="auto"/>
              <w:right w:val="single" w:sz="8" w:space="0" w:color="auto"/>
            </w:tcBorders>
            <w:shd w:val="clear" w:color="auto" w:fill="auto"/>
            <w:vAlign w:val="center"/>
            <w:hideMark/>
          </w:tcPr>
          <w:p w14:paraId="158E2EA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10,28</w:t>
            </w:r>
          </w:p>
        </w:tc>
      </w:tr>
      <w:tr w:rsidR="00AA4B74" w:rsidRPr="00FB616F" w14:paraId="4A9DB18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1982B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46B8AC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C54E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70B6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79 713,73</w:t>
            </w:r>
          </w:p>
        </w:tc>
        <w:tc>
          <w:tcPr>
            <w:tcW w:w="1417" w:type="dxa"/>
            <w:tcBorders>
              <w:top w:val="nil"/>
              <w:left w:val="nil"/>
              <w:bottom w:val="single" w:sz="4" w:space="0" w:color="auto"/>
              <w:right w:val="single" w:sz="8" w:space="0" w:color="auto"/>
            </w:tcBorders>
            <w:shd w:val="clear" w:color="auto" w:fill="auto"/>
            <w:vAlign w:val="center"/>
            <w:hideMark/>
          </w:tcPr>
          <w:p w14:paraId="181745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79 703,45</w:t>
            </w:r>
          </w:p>
        </w:tc>
        <w:tc>
          <w:tcPr>
            <w:tcW w:w="1418" w:type="dxa"/>
            <w:tcBorders>
              <w:top w:val="nil"/>
              <w:left w:val="nil"/>
              <w:bottom w:val="single" w:sz="4" w:space="0" w:color="auto"/>
              <w:right w:val="single" w:sz="8" w:space="0" w:color="auto"/>
            </w:tcBorders>
            <w:shd w:val="clear" w:color="auto" w:fill="auto"/>
            <w:vAlign w:val="center"/>
            <w:hideMark/>
          </w:tcPr>
          <w:p w14:paraId="4FC81A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10,28</w:t>
            </w:r>
          </w:p>
        </w:tc>
      </w:tr>
      <w:tr w:rsidR="00AA4B74" w:rsidRPr="00FB616F" w14:paraId="25CBC7C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B08B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75EBE4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AE104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B486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122 007,66</w:t>
            </w:r>
          </w:p>
        </w:tc>
        <w:tc>
          <w:tcPr>
            <w:tcW w:w="1417" w:type="dxa"/>
            <w:tcBorders>
              <w:top w:val="nil"/>
              <w:left w:val="nil"/>
              <w:bottom w:val="single" w:sz="4" w:space="0" w:color="auto"/>
              <w:right w:val="single" w:sz="8" w:space="0" w:color="auto"/>
            </w:tcBorders>
            <w:shd w:val="clear" w:color="auto" w:fill="auto"/>
            <w:vAlign w:val="center"/>
            <w:hideMark/>
          </w:tcPr>
          <w:p w14:paraId="758E76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94 157,86</w:t>
            </w:r>
          </w:p>
        </w:tc>
        <w:tc>
          <w:tcPr>
            <w:tcW w:w="1418" w:type="dxa"/>
            <w:tcBorders>
              <w:top w:val="nil"/>
              <w:left w:val="nil"/>
              <w:bottom w:val="single" w:sz="4" w:space="0" w:color="auto"/>
              <w:right w:val="single" w:sz="8" w:space="0" w:color="auto"/>
            </w:tcBorders>
            <w:shd w:val="clear" w:color="auto" w:fill="auto"/>
            <w:vAlign w:val="center"/>
            <w:hideMark/>
          </w:tcPr>
          <w:p w14:paraId="7553AA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27 849,80</w:t>
            </w:r>
          </w:p>
        </w:tc>
      </w:tr>
      <w:tr w:rsidR="00AA4B74" w:rsidRPr="00FB616F" w14:paraId="65ED546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BAC5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934B4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040E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B363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122 007,66</w:t>
            </w:r>
          </w:p>
        </w:tc>
        <w:tc>
          <w:tcPr>
            <w:tcW w:w="1417" w:type="dxa"/>
            <w:tcBorders>
              <w:top w:val="nil"/>
              <w:left w:val="nil"/>
              <w:bottom w:val="single" w:sz="4" w:space="0" w:color="auto"/>
              <w:right w:val="single" w:sz="8" w:space="0" w:color="auto"/>
            </w:tcBorders>
            <w:shd w:val="clear" w:color="auto" w:fill="auto"/>
            <w:vAlign w:val="center"/>
            <w:hideMark/>
          </w:tcPr>
          <w:p w14:paraId="010F4D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94 157,86</w:t>
            </w:r>
          </w:p>
        </w:tc>
        <w:tc>
          <w:tcPr>
            <w:tcW w:w="1418" w:type="dxa"/>
            <w:tcBorders>
              <w:top w:val="nil"/>
              <w:left w:val="nil"/>
              <w:bottom w:val="single" w:sz="4" w:space="0" w:color="auto"/>
              <w:right w:val="single" w:sz="8" w:space="0" w:color="auto"/>
            </w:tcBorders>
            <w:shd w:val="clear" w:color="auto" w:fill="auto"/>
            <w:vAlign w:val="center"/>
            <w:hideMark/>
          </w:tcPr>
          <w:p w14:paraId="432E65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27 849,80</w:t>
            </w:r>
          </w:p>
        </w:tc>
      </w:tr>
      <w:tr w:rsidR="00AA4B74" w:rsidRPr="00FB616F" w14:paraId="0FFBA9B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CB06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73C145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A2A5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C253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15 000,00</w:t>
            </w:r>
          </w:p>
        </w:tc>
        <w:tc>
          <w:tcPr>
            <w:tcW w:w="1417" w:type="dxa"/>
            <w:tcBorders>
              <w:top w:val="nil"/>
              <w:left w:val="nil"/>
              <w:bottom w:val="single" w:sz="4" w:space="0" w:color="auto"/>
              <w:right w:val="single" w:sz="8" w:space="0" w:color="auto"/>
            </w:tcBorders>
            <w:shd w:val="clear" w:color="auto" w:fill="auto"/>
            <w:vAlign w:val="center"/>
            <w:hideMark/>
          </w:tcPr>
          <w:p w14:paraId="24168A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14 799,00</w:t>
            </w:r>
          </w:p>
        </w:tc>
        <w:tc>
          <w:tcPr>
            <w:tcW w:w="1418" w:type="dxa"/>
            <w:tcBorders>
              <w:top w:val="nil"/>
              <w:left w:val="nil"/>
              <w:bottom w:val="single" w:sz="4" w:space="0" w:color="auto"/>
              <w:right w:val="single" w:sz="8" w:space="0" w:color="auto"/>
            </w:tcBorders>
            <w:shd w:val="clear" w:color="auto" w:fill="auto"/>
            <w:vAlign w:val="center"/>
            <w:hideMark/>
          </w:tcPr>
          <w:p w14:paraId="0FBE3B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201,00</w:t>
            </w:r>
          </w:p>
        </w:tc>
      </w:tr>
      <w:tr w:rsidR="00AA4B74" w:rsidRPr="00FB616F" w14:paraId="07CE2D4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AA53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54112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7B57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2C795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107 007,66</w:t>
            </w:r>
          </w:p>
        </w:tc>
        <w:tc>
          <w:tcPr>
            <w:tcW w:w="1417" w:type="dxa"/>
            <w:tcBorders>
              <w:top w:val="nil"/>
              <w:left w:val="nil"/>
              <w:bottom w:val="single" w:sz="4" w:space="0" w:color="auto"/>
              <w:right w:val="single" w:sz="8" w:space="0" w:color="auto"/>
            </w:tcBorders>
            <w:shd w:val="clear" w:color="auto" w:fill="auto"/>
            <w:vAlign w:val="center"/>
            <w:hideMark/>
          </w:tcPr>
          <w:p w14:paraId="1DB921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79 358,86</w:t>
            </w:r>
          </w:p>
        </w:tc>
        <w:tc>
          <w:tcPr>
            <w:tcW w:w="1418" w:type="dxa"/>
            <w:tcBorders>
              <w:top w:val="nil"/>
              <w:left w:val="nil"/>
              <w:bottom w:val="single" w:sz="4" w:space="0" w:color="auto"/>
              <w:right w:val="single" w:sz="8" w:space="0" w:color="auto"/>
            </w:tcBorders>
            <w:shd w:val="clear" w:color="auto" w:fill="auto"/>
            <w:vAlign w:val="center"/>
            <w:hideMark/>
          </w:tcPr>
          <w:p w14:paraId="6258E8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27 648,80</w:t>
            </w:r>
          </w:p>
        </w:tc>
      </w:tr>
      <w:tr w:rsidR="00AA4B74" w:rsidRPr="00FB616F" w14:paraId="24CDA36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ACD1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FF645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C7C3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AAD4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128 971,00</w:t>
            </w:r>
          </w:p>
        </w:tc>
        <w:tc>
          <w:tcPr>
            <w:tcW w:w="1417" w:type="dxa"/>
            <w:tcBorders>
              <w:top w:val="nil"/>
              <w:left w:val="nil"/>
              <w:bottom w:val="single" w:sz="4" w:space="0" w:color="auto"/>
              <w:right w:val="single" w:sz="8" w:space="0" w:color="auto"/>
            </w:tcBorders>
            <w:shd w:val="clear" w:color="auto" w:fill="auto"/>
            <w:vAlign w:val="center"/>
            <w:hideMark/>
          </w:tcPr>
          <w:p w14:paraId="639CDC7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128 971,00</w:t>
            </w:r>
          </w:p>
        </w:tc>
        <w:tc>
          <w:tcPr>
            <w:tcW w:w="1418" w:type="dxa"/>
            <w:tcBorders>
              <w:top w:val="nil"/>
              <w:left w:val="nil"/>
              <w:bottom w:val="single" w:sz="4" w:space="0" w:color="auto"/>
              <w:right w:val="single" w:sz="8" w:space="0" w:color="auto"/>
            </w:tcBorders>
            <w:shd w:val="clear" w:color="auto" w:fill="auto"/>
            <w:vAlign w:val="center"/>
            <w:hideMark/>
          </w:tcPr>
          <w:p w14:paraId="13C26C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6B0E59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0223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D24153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4F8D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F8C08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128 971,00</w:t>
            </w:r>
          </w:p>
        </w:tc>
        <w:tc>
          <w:tcPr>
            <w:tcW w:w="1417" w:type="dxa"/>
            <w:tcBorders>
              <w:top w:val="nil"/>
              <w:left w:val="nil"/>
              <w:bottom w:val="single" w:sz="4" w:space="0" w:color="auto"/>
              <w:right w:val="single" w:sz="8" w:space="0" w:color="auto"/>
            </w:tcBorders>
            <w:shd w:val="clear" w:color="auto" w:fill="auto"/>
            <w:vAlign w:val="center"/>
            <w:hideMark/>
          </w:tcPr>
          <w:p w14:paraId="0BFF35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128 971,00</w:t>
            </w:r>
          </w:p>
        </w:tc>
        <w:tc>
          <w:tcPr>
            <w:tcW w:w="1418" w:type="dxa"/>
            <w:tcBorders>
              <w:top w:val="nil"/>
              <w:left w:val="nil"/>
              <w:bottom w:val="single" w:sz="4" w:space="0" w:color="auto"/>
              <w:right w:val="single" w:sz="8" w:space="0" w:color="auto"/>
            </w:tcBorders>
            <w:shd w:val="clear" w:color="auto" w:fill="auto"/>
            <w:vAlign w:val="center"/>
            <w:hideMark/>
          </w:tcPr>
          <w:p w14:paraId="58AD2D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D9A6B6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6528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02E1C51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535E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000 0702 0730079500 612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6979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128 971,00</w:t>
            </w:r>
          </w:p>
        </w:tc>
        <w:tc>
          <w:tcPr>
            <w:tcW w:w="1417" w:type="dxa"/>
            <w:tcBorders>
              <w:top w:val="nil"/>
              <w:left w:val="nil"/>
              <w:bottom w:val="single" w:sz="4" w:space="0" w:color="auto"/>
              <w:right w:val="single" w:sz="8" w:space="0" w:color="auto"/>
            </w:tcBorders>
            <w:shd w:val="clear" w:color="auto" w:fill="auto"/>
            <w:vAlign w:val="center"/>
            <w:hideMark/>
          </w:tcPr>
          <w:p w14:paraId="7857D0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128 971,00</w:t>
            </w:r>
          </w:p>
        </w:tc>
        <w:tc>
          <w:tcPr>
            <w:tcW w:w="1418" w:type="dxa"/>
            <w:tcBorders>
              <w:top w:val="nil"/>
              <w:left w:val="nil"/>
              <w:bottom w:val="single" w:sz="4" w:space="0" w:color="auto"/>
              <w:right w:val="single" w:sz="8" w:space="0" w:color="auto"/>
            </w:tcBorders>
            <w:shd w:val="clear" w:color="auto" w:fill="auto"/>
            <w:vAlign w:val="center"/>
            <w:hideMark/>
          </w:tcPr>
          <w:p w14:paraId="5BF914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C64B5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16A6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08007D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DBE1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F7845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39 910,00</w:t>
            </w:r>
          </w:p>
        </w:tc>
        <w:tc>
          <w:tcPr>
            <w:tcW w:w="1417" w:type="dxa"/>
            <w:tcBorders>
              <w:top w:val="nil"/>
              <w:left w:val="nil"/>
              <w:bottom w:val="single" w:sz="4" w:space="0" w:color="auto"/>
              <w:right w:val="single" w:sz="8" w:space="0" w:color="auto"/>
            </w:tcBorders>
            <w:shd w:val="clear" w:color="auto" w:fill="auto"/>
            <w:vAlign w:val="center"/>
            <w:hideMark/>
          </w:tcPr>
          <w:p w14:paraId="341E76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39 910,00</w:t>
            </w:r>
          </w:p>
        </w:tc>
        <w:tc>
          <w:tcPr>
            <w:tcW w:w="1418" w:type="dxa"/>
            <w:tcBorders>
              <w:top w:val="nil"/>
              <w:left w:val="nil"/>
              <w:bottom w:val="single" w:sz="4" w:space="0" w:color="auto"/>
              <w:right w:val="single" w:sz="8" w:space="0" w:color="auto"/>
            </w:tcBorders>
            <w:shd w:val="clear" w:color="auto" w:fill="auto"/>
            <w:vAlign w:val="center"/>
            <w:hideMark/>
          </w:tcPr>
          <w:p w14:paraId="0FC24B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F28B60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4496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F5EF1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7291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569E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15 350,00</w:t>
            </w:r>
          </w:p>
        </w:tc>
        <w:tc>
          <w:tcPr>
            <w:tcW w:w="1417" w:type="dxa"/>
            <w:tcBorders>
              <w:top w:val="nil"/>
              <w:left w:val="nil"/>
              <w:bottom w:val="single" w:sz="4" w:space="0" w:color="auto"/>
              <w:right w:val="single" w:sz="8" w:space="0" w:color="auto"/>
            </w:tcBorders>
            <w:shd w:val="clear" w:color="auto" w:fill="auto"/>
            <w:vAlign w:val="center"/>
            <w:hideMark/>
          </w:tcPr>
          <w:p w14:paraId="6C05B2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15 350,00</w:t>
            </w:r>
          </w:p>
        </w:tc>
        <w:tc>
          <w:tcPr>
            <w:tcW w:w="1418" w:type="dxa"/>
            <w:tcBorders>
              <w:top w:val="nil"/>
              <w:left w:val="nil"/>
              <w:bottom w:val="single" w:sz="4" w:space="0" w:color="auto"/>
              <w:right w:val="single" w:sz="8" w:space="0" w:color="auto"/>
            </w:tcBorders>
            <w:shd w:val="clear" w:color="auto" w:fill="auto"/>
            <w:vAlign w:val="center"/>
            <w:hideMark/>
          </w:tcPr>
          <w:p w14:paraId="31A056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5E2D5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DD27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A34DF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69A9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97C4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15 350,00</w:t>
            </w:r>
          </w:p>
        </w:tc>
        <w:tc>
          <w:tcPr>
            <w:tcW w:w="1417" w:type="dxa"/>
            <w:tcBorders>
              <w:top w:val="nil"/>
              <w:left w:val="nil"/>
              <w:bottom w:val="single" w:sz="4" w:space="0" w:color="auto"/>
              <w:right w:val="single" w:sz="8" w:space="0" w:color="auto"/>
            </w:tcBorders>
            <w:shd w:val="clear" w:color="auto" w:fill="auto"/>
            <w:vAlign w:val="center"/>
            <w:hideMark/>
          </w:tcPr>
          <w:p w14:paraId="7A5857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15 350,00</w:t>
            </w:r>
          </w:p>
        </w:tc>
        <w:tc>
          <w:tcPr>
            <w:tcW w:w="1418" w:type="dxa"/>
            <w:tcBorders>
              <w:top w:val="nil"/>
              <w:left w:val="nil"/>
              <w:bottom w:val="single" w:sz="4" w:space="0" w:color="auto"/>
              <w:right w:val="single" w:sz="8" w:space="0" w:color="auto"/>
            </w:tcBorders>
            <w:shd w:val="clear" w:color="auto" w:fill="auto"/>
            <w:vAlign w:val="center"/>
            <w:hideMark/>
          </w:tcPr>
          <w:p w14:paraId="2A2C4B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231407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FE31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2DCC65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57E8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87334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15 350,00</w:t>
            </w:r>
          </w:p>
        </w:tc>
        <w:tc>
          <w:tcPr>
            <w:tcW w:w="1417" w:type="dxa"/>
            <w:tcBorders>
              <w:top w:val="nil"/>
              <w:left w:val="nil"/>
              <w:bottom w:val="single" w:sz="4" w:space="0" w:color="auto"/>
              <w:right w:val="single" w:sz="8" w:space="0" w:color="auto"/>
            </w:tcBorders>
            <w:shd w:val="clear" w:color="auto" w:fill="auto"/>
            <w:vAlign w:val="center"/>
            <w:hideMark/>
          </w:tcPr>
          <w:p w14:paraId="26AE51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15 350,00</w:t>
            </w:r>
          </w:p>
        </w:tc>
        <w:tc>
          <w:tcPr>
            <w:tcW w:w="1418" w:type="dxa"/>
            <w:tcBorders>
              <w:top w:val="nil"/>
              <w:left w:val="nil"/>
              <w:bottom w:val="single" w:sz="4" w:space="0" w:color="auto"/>
              <w:right w:val="single" w:sz="8" w:space="0" w:color="auto"/>
            </w:tcBorders>
            <w:shd w:val="clear" w:color="auto" w:fill="auto"/>
            <w:vAlign w:val="center"/>
            <w:hideMark/>
          </w:tcPr>
          <w:p w14:paraId="0882EF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881996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8240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5DF684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3D9A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5E9E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24 560,00</w:t>
            </w:r>
          </w:p>
        </w:tc>
        <w:tc>
          <w:tcPr>
            <w:tcW w:w="1417" w:type="dxa"/>
            <w:tcBorders>
              <w:top w:val="nil"/>
              <w:left w:val="nil"/>
              <w:bottom w:val="single" w:sz="4" w:space="0" w:color="auto"/>
              <w:right w:val="single" w:sz="8" w:space="0" w:color="auto"/>
            </w:tcBorders>
            <w:shd w:val="clear" w:color="auto" w:fill="auto"/>
            <w:vAlign w:val="center"/>
            <w:hideMark/>
          </w:tcPr>
          <w:p w14:paraId="440337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24 560,00</w:t>
            </w:r>
          </w:p>
        </w:tc>
        <w:tc>
          <w:tcPr>
            <w:tcW w:w="1418" w:type="dxa"/>
            <w:tcBorders>
              <w:top w:val="nil"/>
              <w:left w:val="nil"/>
              <w:bottom w:val="single" w:sz="4" w:space="0" w:color="auto"/>
              <w:right w:val="single" w:sz="8" w:space="0" w:color="auto"/>
            </w:tcBorders>
            <w:shd w:val="clear" w:color="auto" w:fill="auto"/>
            <w:vAlign w:val="center"/>
            <w:hideMark/>
          </w:tcPr>
          <w:p w14:paraId="4A7012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E5151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E7D2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E9295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7A4D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0408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24 560,00</w:t>
            </w:r>
          </w:p>
        </w:tc>
        <w:tc>
          <w:tcPr>
            <w:tcW w:w="1417" w:type="dxa"/>
            <w:tcBorders>
              <w:top w:val="nil"/>
              <w:left w:val="nil"/>
              <w:bottom w:val="single" w:sz="4" w:space="0" w:color="auto"/>
              <w:right w:val="single" w:sz="8" w:space="0" w:color="auto"/>
            </w:tcBorders>
            <w:shd w:val="clear" w:color="auto" w:fill="auto"/>
            <w:vAlign w:val="center"/>
            <w:hideMark/>
          </w:tcPr>
          <w:p w14:paraId="70D71C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24 560,00</w:t>
            </w:r>
          </w:p>
        </w:tc>
        <w:tc>
          <w:tcPr>
            <w:tcW w:w="1418" w:type="dxa"/>
            <w:tcBorders>
              <w:top w:val="nil"/>
              <w:left w:val="nil"/>
              <w:bottom w:val="single" w:sz="4" w:space="0" w:color="auto"/>
              <w:right w:val="single" w:sz="8" w:space="0" w:color="auto"/>
            </w:tcBorders>
            <w:shd w:val="clear" w:color="auto" w:fill="auto"/>
            <w:vAlign w:val="center"/>
            <w:hideMark/>
          </w:tcPr>
          <w:p w14:paraId="076781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23E337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6618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22CB77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BD37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000 0702 1600079500 612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002FE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24 560,00</w:t>
            </w:r>
          </w:p>
        </w:tc>
        <w:tc>
          <w:tcPr>
            <w:tcW w:w="1417" w:type="dxa"/>
            <w:tcBorders>
              <w:top w:val="nil"/>
              <w:left w:val="nil"/>
              <w:bottom w:val="single" w:sz="4" w:space="0" w:color="auto"/>
              <w:right w:val="single" w:sz="8" w:space="0" w:color="auto"/>
            </w:tcBorders>
            <w:shd w:val="clear" w:color="auto" w:fill="auto"/>
            <w:vAlign w:val="center"/>
            <w:hideMark/>
          </w:tcPr>
          <w:p w14:paraId="6DDEC2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24 560,00</w:t>
            </w:r>
          </w:p>
        </w:tc>
        <w:tc>
          <w:tcPr>
            <w:tcW w:w="1418" w:type="dxa"/>
            <w:tcBorders>
              <w:top w:val="nil"/>
              <w:left w:val="nil"/>
              <w:bottom w:val="single" w:sz="4" w:space="0" w:color="auto"/>
              <w:right w:val="single" w:sz="8" w:space="0" w:color="auto"/>
            </w:tcBorders>
            <w:shd w:val="clear" w:color="auto" w:fill="auto"/>
            <w:vAlign w:val="center"/>
            <w:hideMark/>
          </w:tcPr>
          <w:p w14:paraId="15DB1E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D2B0C60"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48BC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01" w:type="dxa"/>
            <w:tcBorders>
              <w:top w:val="nil"/>
              <w:left w:val="nil"/>
              <w:bottom w:val="single" w:sz="4" w:space="0" w:color="auto"/>
              <w:right w:val="single" w:sz="8" w:space="0" w:color="auto"/>
            </w:tcBorders>
            <w:shd w:val="clear" w:color="auto" w:fill="auto"/>
            <w:vAlign w:val="center"/>
            <w:hideMark/>
          </w:tcPr>
          <w:p w14:paraId="3C6D14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B322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4920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5 383 500,00</w:t>
            </w:r>
          </w:p>
        </w:tc>
        <w:tc>
          <w:tcPr>
            <w:tcW w:w="1417" w:type="dxa"/>
            <w:tcBorders>
              <w:top w:val="nil"/>
              <w:left w:val="nil"/>
              <w:bottom w:val="single" w:sz="4" w:space="0" w:color="auto"/>
              <w:right w:val="single" w:sz="8" w:space="0" w:color="auto"/>
            </w:tcBorders>
            <w:shd w:val="clear" w:color="auto" w:fill="auto"/>
            <w:vAlign w:val="center"/>
            <w:hideMark/>
          </w:tcPr>
          <w:p w14:paraId="4E6A04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5 383 500,00</w:t>
            </w:r>
          </w:p>
        </w:tc>
        <w:tc>
          <w:tcPr>
            <w:tcW w:w="1418" w:type="dxa"/>
            <w:tcBorders>
              <w:top w:val="nil"/>
              <w:left w:val="nil"/>
              <w:bottom w:val="single" w:sz="4" w:space="0" w:color="auto"/>
              <w:right w:val="single" w:sz="8" w:space="0" w:color="auto"/>
            </w:tcBorders>
            <w:shd w:val="clear" w:color="auto" w:fill="auto"/>
            <w:vAlign w:val="center"/>
            <w:hideMark/>
          </w:tcPr>
          <w:p w14:paraId="5441D8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6046A3F"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86C5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085D08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1927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41D58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84 100,00</w:t>
            </w:r>
          </w:p>
        </w:tc>
        <w:tc>
          <w:tcPr>
            <w:tcW w:w="1417" w:type="dxa"/>
            <w:tcBorders>
              <w:top w:val="nil"/>
              <w:left w:val="nil"/>
              <w:bottom w:val="single" w:sz="4" w:space="0" w:color="auto"/>
              <w:right w:val="single" w:sz="8" w:space="0" w:color="auto"/>
            </w:tcBorders>
            <w:shd w:val="clear" w:color="auto" w:fill="auto"/>
            <w:vAlign w:val="center"/>
            <w:hideMark/>
          </w:tcPr>
          <w:p w14:paraId="74E8A3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84 100,00</w:t>
            </w:r>
          </w:p>
        </w:tc>
        <w:tc>
          <w:tcPr>
            <w:tcW w:w="1418" w:type="dxa"/>
            <w:tcBorders>
              <w:top w:val="nil"/>
              <w:left w:val="nil"/>
              <w:bottom w:val="single" w:sz="4" w:space="0" w:color="auto"/>
              <w:right w:val="single" w:sz="8" w:space="0" w:color="auto"/>
            </w:tcBorders>
            <w:shd w:val="clear" w:color="auto" w:fill="auto"/>
            <w:vAlign w:val="center"/>
            <w:hideMark/>
          </w:tcPr>
          <w:p w14:paraId="1BE4DD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8F2579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6CC7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0224F6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186A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C9AC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84 100,00</w:t>
            </w:r>
          </w:p>
        </w:tc>
        <w:tc>
          <w:tcPr>
            <w:tcW w:w="1417" w:type="dxa"/>
            <w:tcBorders>
              <w:top w:val="nil"/>
              <w:left w:val="nil"/>
              <w:bottom w:val="single" w:sz="4" w:space="0" w:color="auto"/>
              <w:right w:val="single" w:sz="8" w:space="0" w:color="auto"/>
            </w:tcBorders>
            <w:shd w:val="clear" w:color="auto" w:fill="auto"/>
            <w:vAlign w:val="center"/>
            <w:hideMark/>
          </w:tcPr>
          <w:p w14:paraId="41E8F5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84 100,00</w:t>
            </w:r>
          </w:p>
        </w:tc>
        <w:tc>
          <w:tcPr>
            <w:tcW w:w="1418" w:type="dxa"/>
            <w:tcBorders>
              <w:top w:val="nil"/>
              <w:left w:val="nil"/>
              <w:bottom w:val="single" w:sz="4" w:space="0" w:color="auto"/>
              <w:right w:val="single" w:sz="8" w:space="0" w:color="auto"/>
            </w:tcBorders>
            <w:shd w:val="clear" w:color="auto" w:fill="auto"/>
            <w:vAlign w:val="center"/>
            <w:hideMark/>
          </w:tcPr>
          <w:p w14:paraId="212379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05B08D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163D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544334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3FA9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45DF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84 100,00</w:t>
            </w:r>
          </w:p>
        </w:tc>
        <w:tc>
          <w:tcPr>
            <w:tcW w:w="1417" w:type="dxa"/>
            <w:tcBorders>
              <w:top w:val="nil"/>
              <w:left w:val="nil"/>
              <w:bottom w:val="single" w:sz="4" w:space="0" w:color="auto"/>
              <w:right w:val="single" w:sz="8" w:space="0" w:color="auto"/>
            </w:tcBorders>
            <w:shd w:val="clear" w:color="auto" w:fill="auto"/>
            <w:vAlign w:val="center"/>
            <w:hideMark/>
          </w:tcPr>
          <w:p w14:paraId="7D8C87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84 100,00</w:t>
            </w:r>
          </w:p>
        </w:tc>
        <w:tc>
          <w:tcPr>
            <w:tcW w:w="1418" w:type="dxa"/>
            <w:tcBorders>
              <w:top w:val="nil"/>
              <w:left w:val="nil"/>
              <w:bottom w:val="single" w:sz="4" w:space="0" w:color="auto"/>
              <w:right w:val="single" w:sz="8" w:space="0" w:color="auto"/>
            </w:tcBorders>
            <w:shd w:val="clear" w:color="auto" w:fill="auto"/>
            <w:vAlign w:val="center"/>
            <w:hideMark/>
          </w:tcPr>
          <w:p w14:paraId="1335C1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E301B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6ED3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9B4EC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F243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2675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5 018 912,42</w:t>
            </w:r>
          </w:p>
        </w:tc>
        <w:tc>
          <w:tcPr>
            <w:tcW w:w="1417" w:type="dxa"/>
            <w:tcBorders>
              <w:top w:val="nil"/>
              <w:left w:val="nil"/>
              <w:bottom w:val="single" w:sz="4" w:space="0" w:color="auto"/>
              <w:right w:val="single" w:sz="8" w:space="0" w:color="auto"/>
            </w:tcBorders>
            <w:shd w:val="clear" w:color="auto" w:fill="auto"/>
            <w:vAlign w:val="center"/>
            <w:hideMark/>
          </w:tcPr>
          <w:p w14:paraId="7F6F26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5 018 912,42</w:t>
            </w:r>
          </w:p>
        </w:tc>
        <w:tc>
          <w:tcPr>
            <w:tcW w:w="1418" w:type="dxa"/>
            <w:tcBorders>
              <w:top w:val="nil"/>
              <w:left w:val="nil"/>
              <w:bottom w:val="single" w:sz="4" w:space="0" w:color="auto"/>
              <w:right w:val="single" w:sz="8" w:space="0" w:color="auto"/>
            </w:tcBorders>
            <w:shd w:val="clear" w:color="auto" w:fill="auto"/>
            <w:vAlign w:val="center"/>
            <w:hideMark/>
          </w:tcPr>
          <w:p w14:paraId="6636FF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A41830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C5B6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4FA11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73A0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D400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5 018 912,42</w:t>
            </w:r>
          </w:p>
        </w:tc>
        <w:tc>
          <w:tcPr>
            <w:tcW w:w="1417" w:type="dxa"/>
            <w:tcBorders>
              <w:top w:val="nil"/>
              <w:left w:val="nil"/>
              <w:bottom w:val="single" w:sz="4" w:space="0" w:color="auto"/>
              <w:right w:val="single" w:sz="8" w:space="0" w:color="auto"/>
            </w:tcBorders>
            <w:shd w:val="clear" w:color="auto" w:fill="auto"/>
            <w:vAlign w:val="center"/>
            <w:hideMark/>
          </w:tcPr>
          <w:p w14:paraId="6E1CD8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5 018 912,42</w:t>
            </w:r>
          </w:p>
        </w:tc>
        <w:tc>
          <w:tcPr>
            <w:tcW w:w="1418" w:type="dxa"/>
            <w:tcBorders>
              <w:top w:val="nil"/>
              <w:left w:val="nil"/>
              <w:bottom w:val="single" w:sz="4" w:space="0" w:color="auto"/>
              <w:right w:val="single" w:sz="8" w:space="0" w:color="auto"/>
            </w:tcBorders>
            <w:shd w:val="clear" w:color="auto" w:fill="auto"/>
            <w:vAlign w:val="center"/>
            <w:hideMark/>
          </w:tcPr>
          <w:p w14:paraId="63A98A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6DD643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4C5A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122EC7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9819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2423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5 018 912,42</w:t>
            </w:r>
          </w:p>
        </w:tc>
        <w:tc>
          <w:tcPr>
            <w:tcW w:w="1417" w:type="dxa"/>
            <w:tcBorders>
              <w:top w:val="nil"/>
              <w:left w:val="nil"/>
              <w:bottom w:val="single" w:sz="4" w:space="0" w:color="auto"/>
              <w:right w:val="single" w:sz="8" w:space="0" w:color="auto"/>
            </w:tcBorders>
            <w:shd w:val="clear" w:color="auto" w:fill="auto"/>
            <w:vAlign w:val="center"/>
            <w:hideMark/>
          </w:tcPr>
          <w:p w14:paraId="32672A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5 018 912,42</w:t>
            </w:r>
          </w:p>
        </w:tc>
        <w:tc>
          <w:tcPr>
            <w:tcW w:w="1418" w:type="dxa"/>
            <w:tcBorders>
              <w:top w:val="nil"/>
              <w:left w:val="nil"/>
              <w:bottom w:val="single" w:sz="4" w:space="0" w:color="auto"/>
              <w:right w:val="single" w:sz="8" w:space="0" w:color="auto"/>
            </w:tcBorders>
            <w:shd w:val="clear" w:color="auto" w:fill="auto"/>
            <w:vAlign w:val="center"/>
            <w:hideMark/>
          </w:tcPr>
          <w:p w14:paraId="3AC51C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1A77A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5967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0EF0A9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ABEE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DC47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280 487,58</w:t>
            </w:r>
          </w:p>
        </w:tc>
        <w:tc>
          <w:tcPr>
            <w:tcW w:w="1417" w:type="dxa"/>
            <w:tcBorders>
              <w:top w:val="nil"/>
              <w:left w:val="nil"/>
              <w:bottom w:val="single" w:sz="4" w:space="0" w:color="auto"/>
              <w:right w:val="single" w:sz="8" w:space="0" w:color="auto"/>
            </w:tcBorders>
            <w:shd w:val="clear" w:color="auto" w:fill="auto"/>
            <w:vAlign w:val="center"/>
            <w:hideMark/>
          </w:tcPr>
          <w:p w14:paraId="4CA090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280 487,58</w:t>
            </w:r>
          </w:p>
        </w:tc>
        <w:tc>
          <w:tcPr>
            <w:tcW w:w="1418" w:type="dxa"/>
            <w:tcBorders>
              <w:top w:val="nil"/>
              <w:left w:val="nil"/>
              <w:bottom w:val="single" w:sz="4" w:space="0" w:color="auto"/>
              <w:right w:val="single" w:sz="8" w:space="0" w:color="auto"/>
            </w:tcBorders>
            <w:shd w:val="clear" w:color="auto" w:fill="auto"/>
            <w:vAlign w:val="center"/>
            <w:hideMark/>
          </w:tcPr>
          <w:p w14:paraId="46DD19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7B3C90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6D52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49FD3D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22E7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D27A9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280 487,58</w:t>
            </w:r>
          </w:p>
        </w:tc>
        <w:tc>
          <w:tcPr>
            <w:tcW w:w="1417" w:type="dxa"/>
            <w:tcBorders>
              <w:top w:val="nil"/>
              <w:left w:val="nil"/>
              <w:bottom w:val="single" w:sz="4" w:space="0" w:color="auto"/>
              <w:right w:val="single" w:sz="8" w:space="0" w:color="auto"/>
            </w:tcBorders>
            <w:shd w:val="clear" w:color="auto" w:fill="auto"/>
            <w:vAlign w:val="center"/>
            <w:hideMark/>
          </w:tcPr>
          <w:p w14:paraId="35A0E3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280 487,58</w:t>
            </w:r>
          </w:p>
        </w:tc>
        <w:tc>
          <w:tcPr>
            <w:tcW w:w="1418" w:type="dxa"/>
            <w:tcBorders>
              <w:top w:val="nil"/>
              <w:left w:val="nil"/>
              <w:bottom w:val="single" w:sz="4" w:space="0" w:color="auto"/>
              <w:right w:val="single" w:sz="8" w:space="0" w:color="auto"/>
            </w:tcBorders>
            <w:shd w:val="clear" w:color="auto" w:fill="auto"/>
            <w:vAlign w:val="center"/>
            <w:hideMark/>
          </w:tcPr>
          <w:p w14:paraId="785533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DC5441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3300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601" w:type="dxa"/>
            <w:tcBorders>
              <w:top w:val="nil"/>
              <w:left w:val="nil"/>
              <w:bottom w:val="single" w:sz="4" w:space="0" w:color="auto"/>
              <w:right w:val="single" w:sz="8" w:space="0" w:color="auto"/>
            </w:tcBorders>
            <w:shd w:val="clear" w:color="auto" w:fill="auto"/>
            <w:vAlign w:val="center"/>
            <w:hideMark/>
          </w:tcPr>
          <w:p w14:paraId="0AB4B5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95E8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000 0702 9900070289 321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1533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280 487,58</w:t>
            </w:r>
          </w:p>
        </w:tc>
        <w:tc>
          <w:tcPr>
            <w:tcW w:w="1417" w:type="dxa"/>
            <w:tcBorders>
              <w:top w:val="nil"/>
              <w:left w:val="nil"/>
              <w:bottom w:val="single" w:sz="4" w:space="0" w:color="auto"/>
              <w:right w:val="single" w:sz="8" w:space="0" w:color="auto"/>
            </w:tcBorders>
            <w:shd w:val="clear" w:color="auto" w:fill="auto"/>
            <w:vAlign w:val="center"/>
            <w:hideMark/>
          </w:tcPr>
          <w:p w14:paraId="6B6EFE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280 487,58</w:t>
            </w:r>
          </w:p>
        </w:tc>
        <w:tc>
          <w:tcPr>
            <w:tcW w:w="1418" w:type="dxa"/>
            <w:tcBorders>
              <w:top w:val="nil"/>
              <w:left w:val="nil"/>
              <w:bottom w:val="single" w:sz="4" w:space="0" w:color="auto"/>
              <w:right w:val="single" w:sz="8" w:space="0" w:color="auto"/>
            </w:tcBorders>
            <w:shd w:val="clear" w:color="auto" w:fill="auto"/>
            <w:vAlign w:val="center"/>
            <w:hideMark/>
          </w:tcPr>
          <w:p w14:paraId="1C37A5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E92F5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D1EC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Дополнительное образование детей</w:t>
            </w:r>
          </w:p>
        </w:tc>
        <w:tc>
          <w:tcPr>
            <w:tcW w:w="601" w:type="dxa"/>
            <w:tcBorders>
              <w:top w:val="nil"/>
              <w:left w:val="nil"/>
              <w:bottom w:val="single" w:sz="4" w:space="0" w:color="auto"/>
              <w:right w:val="single" w:sz="8" w:space="0" w:color="auto"/>
            </w:tcBorders>
            <w:shd w:val="clear" w:color="auto" w:fill="auto"/>
            <w:vAlign w:val="center"/>
            <w:hideMark/>
          </w:tcPr>
          <w:p w14:paraId="177B91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7950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07C8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114 637 913,93</w:t>
            </w:r>
          </w:p>
        </w:tc>
        <w:tc>
          <w:tcPr>
            <w:tcW w:w="1417" w:type="dxa"/>
            <w:tcBorders>
              <w:top w:val="nil"/>
              <w:left w:val="nil"/>
              <w:bottom w:val="single" w:sz="4" w:space="0" w:color="auto"/>
              <w:right w:val="single" w:sz="8" w:space="0" w:color="auto"/>
            </w:tcBorders>
            <w:shd w:val="clear" w:color="auto" w:fill="auto"/>
            <w:vAlign w:val="center"/>
            <w:hideMark/>
          </w:tcPr>
          <w:p w14:paraId="14A25F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106 686 277,17</w:t>
            </w:r>
          </w:p>
        </w:tc>
        <w:tc>
          <w:tcPr>
            <w:tcW w:w="1418" w:type="dxa"/>
            <w:tcBorders>
              <w:top w:val="nil"/>
              <w:left w:val="nil"/>
              <w:bottom w:val="single" w:sz="4" w:space="0" w:color="auto"/>
              <w:right w:val="single" w:sz="8" w:space="0" w:color="auto"/>
            </w:tcBorders>
            <w:shd w:val="clear" w:color="auto" w:fill="auto"/>
            <w:vAlign w:val="center"/>
            <w:hideMark/>
          </w:tcPr>
          <w:p w14:paraId="344090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7 951 636,76</w:t>
            </w:r>
          </w:p>
        </w:tc>
      </w:tr>
      <w:tr w:rsidR="00AA4B74" w:rsidRPr="00FB616F" w14:paraId="71F42F9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C956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по внешкольной работе с детьми</w:t>
            </w:r>
          </w:p>
        </w:tc>
        <w:tc>
          <w:tcPr>
            <w:tcW w:w="601" w:type="dxa"/>
            <w:tcBorders>
              <w:top w:val="nil"/>
              <w:left w:val="nil"/>
              <w:bottom w:val="single" w:sz="4" w:space="0" w:color="auto"/>
              <w:right w:val="single" w:sz="8" w:space="0" w:color="auto"/>
            </w:tcBorders>
            <w:shd w:val="clear" w:color="auto" w:fill="auto"/>
            <w:vAlign w:val="center"/>
            <w:hideMark/>
          </w:tcPr>
          <w:p w14:paraId="660739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2A19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2D3A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26 065 954,38</w:t>
            </w:r>
          </w:p>
        </w:tc>
        <w:tc>
          <w:tcPr>
            <w:tcW w:w="1417" w:type="dxa"/>
            <w:tcBorders>
              <w:top w:val="nil"/>
              <w:left w:val="nil"/>
              <w:bottom w:val="single" w:sz="4" w:space="0" w:color="auto"/>
              <w:right w:val="single" w:sz="8" w:space="0" w:color="auto"/>
            </w:tcBorders>
            <w:shd w:val="clear" w:color="auto" w:fill="auto"/>
            <w:vAlign w:val="center"/>
            <w:hideMark/>
          </w:tcPr>
          <w:p w14:paraId="123A3A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25 149 194,66</w:t>
            </w:r>
          </w:p>
        </w:tc>
        <w:tc>
          <w:tcPr>
            <w:tcW w:w="1418" w:type="dxa"/>
            <w:tcBorders>
              <w:top w:val="nil"/>
              <w:left w:val="nil"/>
              <w:bottom w:val="single" w:sz="4" w:space="0" w:color="auto"/>
              <w:right w:val="single" w:sz="8" w:space="0" w:color="auto"/>
            </w:tcBorders>
            <w:shd w:val="clear" w:color="auto" w:fill="auto"/>
            <w:vAlign w:val="center"/>
            <w:hideMark/>
          </w:tcPr>
          <w:p w14:paraId="5EF4D7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916 759,72</w:t>
            </w:r>
          </w:p>
        </w:tc>
      </w:tr>
      <w:tr w:rsidR="00AA4B74" w:rsidRPr="00FB616F" w14:paraId="3ACE0BA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D36B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CE077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61EF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22B3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26 065 954,38</w:t>
            </w:r>
          </w:p>
        </w:tc>
        <w:tc>
          <w:tcPr>
            <w:tcW w:w="1417" w:type="dxa"/>
            <w:tcBorders>
              <w:top w:val="nil"/>
              <w:left w:val="nil"/>
              <w:bottom w:val="single" w:sz="4" w:space="0" w:color="auto"/>
              <w:right w:val="single" w:sz="8" w:space="0" w:color="auto"/>
            </w:tcBorders>
            <w:shd w:val="clear" w:color="auto" w:fill="auto"/>
            <w:vAlign w:val="center"/>
            <w:hideMark/>
          </w:tcPr>
          <w:p w14:paraId="00482B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25 149 194,66</w:t>
            </w:r>
          </w:p>
        </w:tc>
        <w:tc>
          <w:tcPr>
            <w:tcW w:w="1418" w:type="dxa"/>
            <w:tcBorders>
              <w:top w:val="nil"/>
              <w:left w:val="nil"/>
              <w:bottom w:val="single" w:sz="4" w:space="0" w:color="auto"/>
              <w:right w:val="single" w:sz="8" w:space="0" w:color="auto"/>
            </w:tcBorders>
            <w:shd w:val="clear" w:color="auto" w:fill="auto"/>
            <w:vAlign w:val="center"/>
            <w:hideMark/>
          </w:tcPr>
          <w:p w14:paraId="6BBFDE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916 759,72</w:t>
            </w:r>
          </w:p>
        </w:tc>
      </w:tr>
      <w:tr w:rsidR="00AA4B74" w:rsidRPr="00FB616F" w14:paraId="03ADC61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A2037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B6C11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F48F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0308A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26 065 954,38</w:t>
            </w:r>
          </w:p>
        </w:tc>
        <w:tc>
          <w:tcPr>
            <w:tcW w:w="1417" w:type="dxa"/>
            <w:tcBorders>
              <w:top w:val="nil"/>
              <w:left w:val="nil"/>
              <w:bottom w:val="single" w:sz="4" w:space="0" w:color="auto"/>
              <w:right w:val="single" w:sz="8" w:space="0" w:color="auto"/>
            </w:tcBorders>
            <w:shd w:val="clear" w:color="auto" w:fill="auto"/>
            <w:vAlign w:val="center"/>
            <w:hideMark/>
          </w:tcPr>
          <w:p w14:paraId="313CE6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25 149 194,66</w:t>
            </w:r>
          </w:p>
        </w:tc>
        <w:tc>
          <w:tcPr>
            <w:tcW w:w="1418" w:type="dxa"/>
            <w:tcBorders>
              <w:top w:val="nil"/>
              <w:left w:val="nil"/>
              <w:bottom w:val="single" w:sz="4" w:space="0" w:color="auto"/>
              <w:right w:val="single" w:sz="8" w:space="0" w:color="auto"/>
            </w:tcBorders>
            <w:shd w:val="clear" w:color="auto" w:fill="auto"/>
            <w:vAlign w:val="center"/>
            <w:hideMark/>
          </w:tcPr>
          <w:p w14:paraId="0874CB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916 759,72</w:t>
            </w:r>
          </w:p>
        </w:tc>
      </w:tr>
      <w:tr w:rsidR="00AA4B74" w:rsidRPr="00FB616F" w14:paraId="06EE554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94DC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35CEE4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130B5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EA740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23 541 094,38</w:t>
            </w:r>
          </w:p>
        </w:tc>
        <w:tc>
          <w:tcPr>
            <w:tcW w:w="1417" w:type="dxa"/>
            <w:tcBorders>
              <w:top w:val="nil"/>
              <w:left w:val="nil"/>
              <w:bottom w:val="single" w:sz="4" w:space="0" w:color="auto"/>
              <w:right w:val="single" w:sz="8" w:space="0" w:color="auto"/>
            </w:tcBorders>
            <w:shd w:val="clear" w:color="auto" w:fill="auto"/>
            <w:vAlign w:val="center"/>
            <w:hideMark/>
          </w:tcPr>
          <w:p w14:paraId="31531F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22 624 334,66</w:t>
            </w:r>
          </w:p>
        </w:tc>
        <w:tc>
          <w:tcPr>
            <w:tcW w:w="1418" w:type="dxa"/>
            <w:tcBorders>
              <w:top w:val="nil"/>
              <w:left w:val="nil"/>
              <w:bottom w:val="single" w:sz="4" w:space="0" w:color="auto"/>
              <w:right w:val="single" w:sz="8" w:space="0" w:color="auto"/>
            </w:tcBorders>
            <w:shd w:val="clear" w:color="auto" w:fill="auto"/>
            <w:vAlign w:val="center"/>
            <w:hideMark/>
          </w:tcPr>
          <w:p w14:paraId="5CE98D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916 759,72</w:t>
            </w:r>
          </w:p>
        </w:tc>
      </w:tr>
      <w:tr w:rsidR="00AA4B74" w:rsidRPr="00FB616F" w14:paraId="4BB0021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04AA70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AF601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A806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0C57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2 524 860,00</w:t>
            </w:r>
          </w:p>
        </w:tc>
        <w:tc>
          <w:tcPr>
            <w:tcW w:w="1417" w:type="dxa"/>
            <w:tcBorders>
              <w:top w:val="nil"/>
              <w:left w:val="nil"/>
              <w:bottom w:val="single" w:sz="4" w:space="0" w:color="auto"/>
              <w:right w:val="single" w:sz="8" w:space="0" w:color="auto"/>
            </w:tcBorders>
            <w:shd w:val="clear" w:color="auto" w:fill="auto"/>
            <w:vAlign w:val="center"/>
            <w:hideMark/>
          </w:tcPr>
          <w:p w14:paraId="237354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2 524 860,00</w:t>
            </w:r>
          </w:p>
        </w:tc>
        <w:tc>
          <w:tcPr>
            <w:tcW w:w="1418" w:type="dxa"/>
            <w:tcBorders>
              <w:top w:val="nil"/>
              <w:left w:val="nil"/>
              <w:bottom w:val="single" w:sz="4" w:space="0" w:color="auto"/>
              <w:right w:val="single" w:sz="8" w:space="0" w:color="auto"/>
            </w:tcBorders>
            <w:shd w:val="clear" w:color="auto" w:fill="auto"/>
            <w:vAlign w:val="center"/>
            <w:hideMark/>
          </w:tcPr>
          <w:p w14:paraId="1A806B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1F9F32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4C63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формированию системы персонифицированного финансирования учреждений дополнительного образования детей</w:t>
            </w:r>
          </w:p>
        </w:tc>
        <w:tc>
          <w:tcPr>
            <w:tcW w:w="601" w:type="dxa"/>
            <w:tcBorders>
              <w:top w:val="nil"/>
              <w:left w:val="nil"/>
              <w:bottom w:val="single" w:sz="4" w:space="0" w:color="auto"/>
              <w:right w:val="single" w:sz="8" w:space="0" w:color="auto"/>
            </w:tcBorders>
            <w:shd w:val="clear" w:color="auto" w:fill="auto"/>
            <w:vAlign w:val="center"/>
            <w:hideMark/>
          </w:tcPr>
          <w:p w14:paraId="1F8497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AB42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11B1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2 194 656,46</w:t>
            </w:r>
          </w:p>
        </w:tc>
        <w:tc>
          <w:tcPr>
            <w:tcW w:w="1417" w:type="dxa"/>
            <w:tcBorders>
              <w:top w:val="nil"/>
              <w:left w:val="nil"/>
              <w:bottom w:val="single" w:sz="4" w:space="0" w:color="auto"/>
              <w:right w:val="single" w:sz="8" w:space="0" w:color="auto"/>
            </w:tcBorders>
            <w:shd w:val="clear" w:color="auto" w:fill="auto"/>
            <w:vAlign w:val="center"/>
            <w:hideMark/>
          </w:tcPr>
          <w:p w14:paraId="6ECDD8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2 114 656,46</w:t>
            </w:r>
          </w:p>
        </w:tc>
        <w:tc>
          <w:tcPr>
            <w:tcW w:w="1418" w:type="dxa"/>
            <w:tcBorders>
              <w:top w:val="nil"/>
              <w:left w:val="nil"/>
              <w:bottom w:val="single" w:sz="4" w:space="0" w:color="auto"/>
              <w:right w:val="single" w:sz="8" w:space="0" w:color="auto"/>
            </w:tcBorders>
            <w:shd w:val="clear" w:color="auto" w:fill="auto"/>
            <w:vAlign w:val="center"/>
            <w:hideMark/>
          </w:tcPr>
          <w:p w14:paraId="69FAB4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80 000,00</w:t>
            </w:r>
          </w:p>
        </w:tc>
      </w:tr>
      <w:tr w:rsidR="00AA4B74" w:rsidRPr="00FB616F" w14:paraId="58E5386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F304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20365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5CA1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9C4C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2 154 656,46</w:t>
            </w:r>
          </w:p>
        </w:tc>
        <w:tc>
          <w:tcPr>
            <w:tcW w:w="1417" w:type="dxa"/>
            <w:tcBorders>
              <w:top w:val="nil"/>
              <w:left w:val="nil"/>
              <w:bottom w:val="single" w:sz="4" w:space="0" w:color="auto"/>
              <w:right w:val="single" w:sz="8" w:space="0" w:color="auto"/>
            </w:tcBorders>
            <w:shd w:val="clear" w:color="auto" w:fill="auto"/>
            <w:vAlign w:val="center"/>
            <w:hideMark/>
          </w:tcPr>
          <w:p w14:paraId="32330B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2 114 656,46</w:t>
            </w:r>
          </w:p>
        </w:tc>
        <w:tc>
          <w:tcPr>
            <w:tcW w:w="1418" w:type="dxa"/>
            <w:tcBorders>
              <w:top w:val="nil"/>
              <w:left w:val="nil"/>
              <w:bottom w:val="single" w:sz="4" w:space="0" w:color="auto"/>
              <w:right w:val="single" w:sz="8" w:space="0" w:color="auto"/>
            </w:tcBorders>
            <w:shd w:val="clear" w:color="auto" w:fill="auto"/>
            <w:vAlign w:val="center"/>
            <w:hideMark/>
          </w:tcPr>
          <w:p w14:paraId="6B5C8E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r>
      <w:tr w:rsidR="00AA4B74" w:rsidRPr="00FB616F" w14:paraId="7724B52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B09F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EF52E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0F77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5B19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2 114 656,46</w:t>
            </w:r>
          </w:p>
        </w:tc>
        <w:tc>
          <w:tcPr>
            <w:tcW w:w="1417" w:type="dxa"/>
            <w:tcBorders>
              <w:top w:val="nil"/>
              <w:left w:val="nil"/>
              <w:bottom w:val="single" w:sz="4" w:space="0" w:color="auto"/>
              <w:right w:val="single" w:sz="8" w:space="0" w:color="auto"/>
            </w:tcBorders>
            <w:shd w:val="clear" w:color="auto" w:fill="auto"/>
            <w:vAlign w:val="center"/>
            <w:hideMark/>
          </w:tcPr>
          <w:p w14:paraId="64F18A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2 114 656,46</w:t>
            </w:r>
          </w:p>
        </w:tc>
        <w:tc>
          <w:tcPr>
            <w:tcW w:w="1418" w:type="dxa"/>
            <w:tcBorders>
              <w:top w:val="nil"/>
              <w:left w:val="nil"/>
              <w:bottom w:val="single" w:sz="4" w:space="0" w:color="auto"/>
              <w:right w:val="single" w:sz="8" w:space="0" w:color="auto"/>
            </w:tcBorders>
            <w:shd w:val="clear" w:color="auto" w:fill="auto"/>
            <w:vAlign w:val="center"/>
            <w:hideMark/>
          </w:tcPr>
          <w:p w14:paraId="21593A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2CB0E6D"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4695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6CECA9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2E20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A4D2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2 114 656,46</w:t>
            </w:r>
          </w:p>
        </w:tc>
        <w:tc>
          <w:tcPr>
            <w:tcW w:w="1417" w:type="dxa"/>
            <w:tcBorders>
              <w:top w:val="nil"/>
              <w:left w:val="nil"/>
              <w:bottom w:val="single" w:sz="4" w:space="0" w:color="auto"/>
              <w:right w:val="single" w:sz="8" w:space="0" w:color="auto"/>
            </w:tcBorders>
            <w:shd w:val="clear" w:color="auto" w:fill="auto"/>
            <w:vAlign w:val="center"/>
            <w:hideMark/>
          </w:tcPr>
          <w:p w14:paraId="00366C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2 114 656,46</w:t>
            </w:r>
          </w:p>
        </w:tc>
        <w:tc>
          <w:tcPr>
            <w:tcW w:w="1418" w:type="dxa"/>
            <w:tcBorders>
              <w:top w:val="nil"/>
              <w:left w:val="nil"/>
              <w:bottom w:val="single" w:sz="4" w:space="0" w:color="auto"/>
              <w:right w:val="single" w:sz="8" w:space="0" w:color="auto"/>
            </w:tcBorders>
            <w:shd w:val="clear" w:color="auto" w:fill="auto"/>
            <w:vAlign w:val="center"/>
            <w:hideMark/>
          </w:tcPr>
          <w:p w14:paraId="42ECD59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9648B9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F524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автономным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17964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1C1A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2BFC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14:paraId="308C87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1A2F73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r>
      <w:tr w:rsidR="00AA4B74" w:rsidRPr="00FB616F" w14:paraId="3F17EB6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4C85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Гранты в форме субсидии автономным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3FB361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B519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197B7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14:paraId="745623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27A34E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r>
      <w:tr w:rsidR="00AA4B74" w:rsidRPr="00FB616F" w14:paraId="38B8DB31"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ADF0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1" w:type="dxa"/>
            <w:tcBorders>
              <w:top w:val="nil"/>
              <w:left w:val="nil"/>
              <w:bottom w:val="single" w:sz="4" w:space="0" w:color="auto"/>
              <w:right w:val="single" w:sz="8" w:space="0" w:color="auto"/>
            </w:tcBorders>
            <w:shd w:val="clear" w:color="auto" w:fill="auto"/>
            <w:vAlign w:val="center"/>
            <w:hideMark/>
          </w:tcPr>
          <w:p w14:paraId="12E31B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D9F15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0252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30 000,00</w:t>
            </w:r>
          </w:p>
        </w:tc>
        <w:tc>
          <w:tcPr>
            <w:tcW w:w="1417" w:type="dxa"/>
            <w:tcBorders>
              <w:top w:val="nil"/>
              <w:left w:val="nil"/>
              <w:bottom w:val="single" w:sz="4" w:space="0" w:color="auto"/>
              <w:right w:val="single" w:sz="8" w:space="0" w:color="auto"/>
            </w:tcBorders>
            <w:shd w:val="clear" w:color="auto" w:fill="auto"/>
            <w:vAlign w:val="center"/>
            <w:hideMark/>
          </w:tcPr>
          <w:p w14:paraId="332B30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1B020C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30 000,00</w:t>
            </w:r>
          </w:p>
        </w:tc>
      </w:tr>
      <w:tr w:rsidR="00AA4B74" w:rsidRPr="00FB616F" w14:paraId="78E4F78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BDB0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(гранты в форме субсидий), не подлежащие казначейскому сопровождению</w:t>
            </w:r>
          </w:p>
        </w:tc>
        <w:tc>
          <w:tcPr>
            <w:tcW w:w="601" w:type="dxa"/>
            <w:tcBorders>
              <w:top w:val="nil"/>
              <w:left w:val="nil"/>
              <w:bottom w:val="single" w:sz="4" w:space="0" w:color="auto"/>
              <w:right w:val="single" w:sz="8" w:space="0" w:color="auto"/>
            </w:tcBorders>
            <w:shd w:val="clear" w:color="auto" w:fill="auto"/>
            <w:vAlign w:val="center"/>
            <w:hideMark/>
          </w:tcPr>
          <w:p w14:paraId="5632C0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1630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000 0703 0710007491 633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5BB3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30 000,00</w:t>
            </w:r>
          </w:p>
        </w:tc>
        <w:tc>
          <w:tcPr>
            <w:tcW w:w="1417" w:type="dxa"/>
            <w:tcBorders>
              <w:top w:val="nil"/>
              <w:left w:val="nil"/>
              <w:bottom w:val="single" w:sz="4" w:space="0" w:color="auto"/>
              <w:right w:val="single" w:sz="8" w:space="0" w:color="auto"/>
            </w:tcBorders>
            <w:shd w:val="clear" w:color="auto" w:fill="auto"/>
            <w:vAlign w:val="center"/>
            <w:hideMark/>
          </w:tcPr>
          <w:p w14:paraId="630E36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334854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30 000,00</w:t>
            </w:r>
          </w:p>
        </w:tc>
      </w:tr>
      <w:tr w:rsidR="00AA4B74" w:rsidRPr="00FB616F" w14:paraId="0D58037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F863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0E00FE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72D6F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2D5B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3827B8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66CE24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r>
      <w:tr w:rsidR="00AA4B74" w:rsidRPr="00FB616F" w14:paraId="70B26943"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891F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01" w:type="dxa"/>
            <w:tcBorders>
              <w:top w:val="nil"/>
              <w:left w:val="nil"/>
              <w:bottom w:val="single" w:sz="4" w:space="0" w:color="auto"/>
              <w:right w:val="single" w:sz="8" w:space="0" w:color="auto"/>
            </w:tcBorders>
            <w:shd w:val="clear" w:color="auto" w:fill="auto"/>
            <w:vAlign w:val="center"/>
            <w:hideMark/>
          </w:tcPr>
          <w:p w14:paraId="1B95F1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527F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000 0703 0710007491 810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F6F8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4A9571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62339A4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r>
      <w:tr w:rsidR="00AA4B74" w:rsidRPr="00FB616F" w14:paraId="367E9607"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7D16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601" w:type="dxa"/>
            <w:tcBorders>
              <w:top w:val="nil"/>
              <w:left w:val="nil"/>
              <w:bottom w:val="single" w:sz="4" w:space="0" w:color="auto"/>
              <w:right w:val="single" w:sz="8" w:space="0" w:color="auto"/>
            </w:tcBorders>
            <w:shd w:val="clear" w:color="auto" w:fill="auto"/>
            <w:vAlign w:val="center"/>
            <w:hideMark/>
          </w:tcPr>
          <w:p w14:paraId="64D5A4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1238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000 0703 0710007491 813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0A87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c>
          <w:tcPr>
            <w:tcW w:w="1417" w:type="dxa"/>
            <w:tcBorders>
              <w:top w:val="nil"/>
              <w:left w:val="nil"/>
              <w:bottom w:val="single" w:sz="4" w:space="0" w:color="auto"/>
              <w:right w:val="single" w:sz="8" w:space="0" w:color="auto"/>
            </w:tcBorders>
            <w:shd w:val="clear" w:color="auto" w:fill="auto"/>
            <w:vAlign w:val="center"/>
            <w:hideMark/>
          </w:tcPr>
          <w:p w14:paraId="37FC5F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67DD79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40 000,00</w:t>
            </w:r>
          </w:p>
        </w:tc>
      </w:tr>
      <w:tr w:rsidR="00AA4B74" w:rsidRPr="00FB616F" w14:paraId="411D4745"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4E6CD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28B2A6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B075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9728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72 946 817,70</w:t>
            </w:r>
          </w:p>
        </w:tc>
        <w:tc>
          <w:tcPr>
            <w:tcW w:w="1417" w:type="dxa"/>
            <w:tcBorders>
              <w:top w:val="nil"/>
              <w:left w:val="nil"/>
              <w:bottom w:val="single" w:sz="4" w:space="0" w:color="auto"/>
              <w:right w:val="single" w:sz="8" w:space="0" w:color="auto"/>
            </w:tcBorders>
            <w:shd w:val="clear" w:color="auto" w:fill="auto"/>
            <w:vAlign w:val="center"/>
            <w:hideMark/>
          </w:tcPr>
          <w:p w14:paraId="45F6C1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72 056 817,70</w:t>
            </w:r>
          </w:p>
        </w:tc>
        <w:tc>
          <w:tcPr>
            <w:tcW w:w="1418" w:type="dxa"/>
            <w:tcBorders>
              <w:top w:val="nil"/>
              <w:left w:val="nil"/>
              <w:bottom w:val="single" w:sz="4" w:space="0" w:color="auto"/>
              <w:right w:val="single" w:sz="8" w:space="0" w:color="auto"/>
            </w:tcBorders>
            <w:shd w:val="clear" w:color="auto" w:fill="auto"/>
            <w:vAlign w:val="center"/>
            <w:hideMark/>
          </w:tcPr>
          <w:p w14:paraId="266664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890 000,00</w:t>
            </w:r>
          </w:p>
        </w:tc>
      </w:tr>
      <w:tr w:rsidR="00AA4B74" w:rsidRPr="00FB616F" w14:paraId="5B84817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43FB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A1E05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BACA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EDC6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72 946 817,70</w:t>
            </w:r>
          </w:p>
        </w:tc>
        <w:tc>
          <w:tcPr>
            <w:tcW w:w="1417" w:type="dxa"/>
            <w:tcBorders>
              <w:top w:val="nil"/>
              <w:left w:val="nil"/>
              <w:bottom w:val="single" w:sz="4" w:space="0" w:color="auto"/>
              <w:right w:val="single" w:sz="8" w:space="0" w:color="auto"/>
            </w:tcBorders>
            <w:shd w:val="clear" w:color="auto" w:fill="auto"/>
            <w:vAlign w:val="center"/>
            <w:hideMark/>
          </w:tcPr>
          <w:p w14:paraId="60EDA0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72 056 817,70</w:t>
            </w:r>
          </w:p>
        </w:tc>
        <w:tc>
          <w:tcPr>
            <w:tcW w:w="1418" w:type="dxa"/>
            <w:tcBorders>
              <w:top w:val="nil"/>
              <w:left w:val="nil"/>
              <w:bottom w:val="single" w:sz="4" w:space="0" w:color="auto"/>
              <w:right w:val="single" w:sz="8" w:space="0" w:color="auto"/>
            </w:tcBorders>
            <w:shd w:val="clear" w:color="auto" w:fill="auto"/>
            <w:vAlign w:val="center"/>
            <w:hideMark/>
          </w:tcPr>
          <w:p w14:paraId="172E05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890 000,00</w:t>
            </w:r>
          </w:p>
        </w:tc>
      </w:tr>
      <w:tr w:rsidR="00AA4B74" w:rsidRPr="00FB616F" w14:paraId="2FC68C4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677F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E9275E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C353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6265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72 946 817,70</w:t>
            </w:r>
          </w:p>
        </w:tc>
        <w:tc>
          <w:tcPr>
            <w:tcW w:w="1417" w:type="dxa"/>
            <w:tcBorders>
              <w:top w:val="nil"/>
              <w:left w:val="nil"/>
              <w:bottom w:val="single" w:sz="4" w:space="0" w:color="auto"/>
              <w:right w:val="single" w:sz="8" w:space="0" w:color="auto"/>
            </w:tcBorders>
            <w:shd w:val="clear" w:color="auto" w:fill="auto"/>
            <w:vAlign w:val="center"/>
            <w:hideMark/>
          </w:tcPr>
          <w:p w14:paraId="14EE71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72 056 817,70</w:t>
            </w:r>
          </w:p>
        </w:tc>
        <w:tc>
          <w:tcPr>
            <w:tcW w:w="1418" w:type="dxa"/>
            <w:tcBorders>
              <w:top w:val="nil"/>
              <w:left w:val="nil"/>
              <w:bottom w:val="single" w:sz="4" w:space="0" w:color="auto"/>
              <w:right w:val="single" w:sz="8" w:space="0" w:color="auto"/>
            </w:tcBorders>
            <w:shd w:val="clear" w:color="auto" w:fill="auto"/>
            <w:vAlign w:val="center"/>
            <w:hideMark/>
          </w:tcPr>
          <w:p w14:paraId="1A7C5B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890 000,00</w:t>
            </w:r>
          </w:p>
        </w:tc>
      </w:tr>
      <w:tr w:rsidR="00AA4B74" w:rsidRPr="00FB616F" w14:paraId="565433F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FF95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5E0A809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F4F9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1E18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72 196 817,70</w:t>
            </w:r>
          </w:p>
        </w:tc>
        <w:tc>
          <w:tcPr>
            <w:tcW w:w="1417" w:type="dxa"/>
            <w:tcBorders>
              <w:top w:val="nil"/>
              <w:left w:val="nil"/>
              <w:bottom w:val="single" w:sz="4" w:space="0" w:color="auto"/>
              <w:right w:val="single" w:sz="8" w:space="0" w:color="auto"/>
            </w:tcBorders>
            <w:shd w:val="clear" w:color="auto" w:fill="auto"/>
            <w:vAlign w:val="center"/>
            <w:hideMark/>
          </w:tcPr>
          <w:p w14:paraId="358FD0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71 306 817,70</w:t>
            </w:r>
          </w:p>
        </w:tc>
        <w:tc>
          <w:tcPr>
            <w:tcW w:w="1418" w:type="dxa"/>
            <w:tcBorders>
              <w:top w:val="nil"/>
              <w:left w:val="nil"/>
              <w:bottom w:val="single" w:sz="4" w:space="0" w:color="auto"/>
              <w:right w:val="single" w:sz="8" w:space="0" w:color="auto"/>
            </w:tcBorders>
            <w:shd w:val="clear" w:color="auto" w:fill="auto"/>
            <w:vAlign w:val="center"/>
            <w:hideMark/>
          </w:tcPr>
          <w:p w14:paraId="693CA35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890 000,00</w:t>
            </w:r>
          </w:p>
        </w:tc>
      </w:tr>
      <w:tr w:rsidR="00AA4B74" w:rsidRPr="00FB616F" w14:paraId="0DC5D16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59D3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C0881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60D9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000 0703 0710070510 612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8F38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750 000,00</w:t>
            </w:r>
          </w:p>
        </w:tc>
        <w:tc>
          <w:tcPr>
            <w:tcW w:w="1417" w:type="dxa"/>
            <w:tcBorders>
              <w:top w:val="nil"/>
              <w:left w:val="nil"/>
              <w:bottom w:val="single" w:sz="4" w:space="0" w:color="auto"/>
              <w:right w:val="single" w:sz="8" w:space="0" w:color="auto"/>
            </w:tcBorders>
            <w:shd w:val="clear" w:color="auto" w:fill="auto"/>
            <w:vAlign w:val="center"/>
            <w:hideMark/>
          </w:tcPr>
          <w:p w14:paraId="1C83E3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750 000,00</w:t>
            </w:r>
          </w:p>
        </w:tc>
        <w:tc>
          <w:tcPr>
            <w:tcW w:w="1418" w:type="dxa"/>
            <w:tcBorders>
              <w:top w:val="nil"/>
              <w:left w:val="nil"/>
              <w:bottom w:val="single" w:sz="4" w:space="0" w:color="auto"/>
              <w:right w:val="single" w:sz="8" w:space="0" w:color="auto"/>
            </w:tcBorders>
            <w:shd w:val="clear" w:color="auto" w:fill="auto"/>
            <w:vAlign w:val="center"/>
            <w:hideMark/>
          </w:tcPr>
          <w:p w14:paraId="0ACDA1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20C752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FE32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в рамках </w:t>
            </w:r>
            <w:proofErr w:type="spellStart"/>
            <w:r w:rsidRPr="00FB616F">
              <w:rPr>
                <w:rFonts w:ascii="Arial CYR" w:hAnsi="Arial CYR" w:cs="Arial CYR"/>
                <w:sz w:val="14"/>
                <w:szCs w:val="14"/>
              </w:rPr>
              <w:t>подпрограммы"Развитие</w:t>
            </w:r>
            <w:proofErr w:type="spellEnd"/>
            <w:r w:rsidRPr="00FB616F">
              <w:rPr>
                <w:rFonts w:ascii="Arial CYR" w:hAnsi="Arial CYR" w:cs="Arial CYR"/>
                <w:sz w:val="14"/>
                <w:szCs w:val="14"/>
              </w:rPr>
              <w:t xml:space="preserve"> дошкольного, общего и дополнительного образования детей "</w:t>
            </w:r>
          </w:p>
        </w:tc>
        <w:tc>
          <w:tcPr>
            <w:tcW w:w="601" w:type="dxa"/>
            <w:tcBorders>
              <w:top w:val="nil"/>
              <w:left w:val="nil"/>
              <w:bottom w:val="single" w:sz="4" w:space="0" w:color="auto"/>
              <w:right w:val="single" w:sz="8" w:space="0" w:color="auto"/>
            </w:tcBorders>
            <w:shd w:val="clear" w:color="auto" w:fill="auto"/>
            <w:vAlign w:val="center"/>
            <w:hideMark/>
          </w:tcPr>
          <w:p w14:paraId="4AEEF3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0075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A4CC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586 330,00</w:t>
            </w:r>
          </w:p>
        </w:tc>
        <w:tc>
          <w:tcPr>
            <w:tcW w:w="1417" w:type="dxa"/>
            <w:tcBorders>
              <w:top w:val="nil"/>
              <w:left w:val="nil"/>
              <w:bottom w:val="single" w:sz="4" w:space="0" w:color="auto"/>
              <w:right w:val="single" w:sz="8" w:space="0" w:color="auto"/>
            </w:tcBorders>
            <w:shd w:val="clear" w:color="auto" w:fill="auto"/>
            <w:vAlign w:val="center"/>
            <w:hideMark/>
          </w:tcPr>
          <w:p w14:paraId="754933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583 122,00</w:t>
            </w:r>
          </w:p>
        </w:tc>
        <w:tc>
          <w:tcPr>
            <w:tcW w:w="1418" w:type="dxa"/>
            <w:tcBorders>
              <w:top w:val="nil"/>
              <w:left w:val="nil"/>
              <w:bottom w:val="single" w:sz="4" w:space="0" w:color="auto"/>
              <w:right w:val="single" w:sz="8" w:space="0" w:color="auto"/>
            </w:tcBorders>
            <w:shd w:val="clear" w:color="auto" w:fill="auto"/>
            <w:vAlign w:val="center"/>
            <w:hideMark/>
          </w:tcPr>
          <w:p w14:paraId="144EE7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3 208,00</w:t>
            </w:r>
          </w:p>
        </w:tc>
      </w:tr>
      <w:tr w:rsidR="00AA4B74" w:rsidRPr="00FB616F" w14:paraId="18A46CD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2F811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1B1C6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0DAD7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C513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586 330,00</w:t>
            </w:r>
          </w:p>
        </w:tc>
        <w:tc>
          <w:tcPr>
            <w:tcW w:w="1417" w:type="dxa"/>
            <w:tcBorders>
              <w:top w:val="nil"/>
              <w:left w:val="nil"/>
              <w:bottom w:val="single" w:sz="4" w:space="0" w:color="auto"/>
              <w:right w:val="single" w:sz="8" w:space="0" w:color="auto"/>
            </w:tcBorders>
            <w:shd w:val="clear" w:color="auto" w:fill="auto"/>
            <w:vAlign w:val="center"/>
            <w:hideMark/>
          </w:tcPr>
          <w:p w14:paraId="6A877B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583 122,00</w:t>
            </w:r>
          </w:p>
        </w:tc>
        <w:tc>
          <w:tcPr>
            <w:tcW w:w="1418" w:type="dxa"/>
            <w:tcBorders>
              <w:top w:val="nil"/>
              <w:left w:val="nil"/>
              <w:bottom w:val="single" w:sz="4" w:space="0" w:color="auto"/>
              <w:right w:val="single" w:sz="8" w:space="0" w:color="auto"/>
            </w:tcBorders>
            <w:shd w:val="clear" w:color="auto" w:fill="auto"/>
            <w:vAlign w:val="center"/>
            <w:hideMark/>
          </w:tcPr>
          <w:p w14:paraId="6AA009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3 208,00</w:t>
            </w:r>
          </w:p>
        </w:tc>
      </w:tr>
      <w:tr w:rsidR="00AA4B74" w:rsidRPr="00FB616F" w14:paraId="16A373B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F041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A0DE4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F2C0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BDCF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586 330,00</w:t>
            </w:r>
          </w:p>
        </w:tc>
        <w:tc>
          <w:tcPr>
            <w:tcW w:w="1417" w:type="dxa"/>
            <w:tcBorders>
              <w:top w:val="nil"/>
              <w:left w:val="nil"/>
              <w:bottom w:val="single" w:sz="4" w:space="0" w:color="auto"/>
              <w:right w:val="single" w:sz="8" w:space="0" w:color="auto"/>
            </w:tcBorders>
            <w:shd w:val="clear" w:color="auto" w:fill="auto"/>
            <w:vAlign w:val="center"/>
            <w:hideMark/>
          </w:tcPr>
          <w:p w14:paraId="04D787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583 122,00</w:t>
            </w:r>
          </w:p>
        </w:tc>
        <w:tc>
          <w:tcPr>
            <w:tcW w:w="1418" w:type="dxa"/>
            <w:tcBorders>
              <w:top w:val="nil"/>
              <w:left w:val="nil"/>
              <w:bottom w:val="single" w:sz="4" w:space="0" w:color="auto"/>
              <w:right w:val="single" w:sz="8" w:space="0" w:color="auto"/>
            </w:tcBorders>
            <w:shd w:val="clear" w:color="auto" w:fill="auto"/>
            <w:vAlign w:val="center"/>
            <w:hideMark/>
          </w:tcPr>
          <w:p w14:paraId="5B84F4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3 208,00</w:t>
            </w:r>
          </w:p>
        </w:tc>
      </w:tr>
      <w:tr w:rsidR="00AA4B74" w:rsidRPr="00FB616F" w14:paraId="5DAB0E5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9BF2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54BF68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1283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462B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586 330,00</w:t>
            </w:r>
          </w:p>
        </w:tc>
        <w:tc>
          <w:tcPr>
            <w:tcW w:w="1417" w:type="dxa"/>
            <w:tcBorders>
              <w:top w:val="nil"/>
              <w:left w:val="nil"/>
              <w:bottom w:val="single" w:sz="4" w:space="0" w:color="auto"/>
              <w:right w:val="single" w:sz="8" w:space="0" w:color="auto"/>
            </w:tcBorders>
            <w:shd w:val="clear" w:color="auto" w:fill="auto"/>
            <w:vAlign w:val="center"/>
            <w:hideMark/>
          </w:tcPr>
          <w:p w14:paraId="19F707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583 122,00</w:t>
            </w:r>
          </w:p>
        </w:tc>
        <w:tc>
          <w:tcPr>
            <w:tcW w:w="1418" w:type="dxa"/>
            <w:tcBorders>
              <w:top w:val="nil"/>
              <w:left w:val="nil"/>
              <w:bottom w:val="single" w:sz="4" w:space="0" w:color="auto"/>
              <w:right w:val="single" w:sz="8" w:space="0" w:color="auto"/>
            </w:tcBorders>
            <w:shd w:val="clear" w:color="auto" w:fill="auto"/>
            <w:vAlign w:val="center"/>
            <w:hideMark/>
          </w:tcPr>
          <w:p w14:paraId="34F608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3 208,00</w:t>
            </w:r>
          </w:p>
        </w:tc>
      </w:tr>
      <w:tr w:rsidR="00AA4B74" w:rsidRPr="00FB616F" w14:paraId="0E694018"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5292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Создание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социализация детей и учащейся молодежи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28CED3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9E09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071E254911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EE89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6 013 125,39</w:t>
            </w:r>
          </w:p>
        </w:tc>
        <w:tc>
          <w:tcPr>
            <w:tcW w:w="1417" w:type="dxa"/>
            <w:tcBorders>
              <w:top w:val="nil"/>
              <w:left w:val="nil"/>
              <w:bottom w:val="single" w:sz="4" w:space="0" w:color="auto"/>
              <w:right w:val="single" w:sz="8" w:space="0" w:color="auto"/>
            </w:tcBorders>
            <w:shd w:val="clear" w:color="auto" w:fill="auto"/>
            <w:vAlign w:val="center"/>
            <w:hideMark/>
          </w:tcPr>
          <w:p w14:paraId="481568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5 942 011,65</w:t>
            </w:r>
          </w:p>
        </w:tc>
        <w:tc>
          <w:tcPr>
            <w:tcW w:w="1418" w:type="dxa"/>
            <w:tcBorders>
              <w:top w:val="nil"/>
              <w:left w:val="nil"/>
              <w:bottom w:val="single" w:sz="4" w:space="0" w:color="auto"/>
              <w:right w:val="single" w:sz="8" w:space="0" w:color="auto"/>
            </w:tcBorders>
            <w:shd w:val="clear" w:color="auto" w:fill="auto"/>
            <w:vAlign w:val="center"/>
            <w:hideMark/>
          </w:tcPr>
          <w:p w14:paraId="7869D0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71 113,74</w:t>
            </w:r>
          </w:p>
        </w:tc>
      </w:tr>
      <w:tr w:rsidR="00AA4B74" w:rsidRPr="00FB616F" w14:paraId="1B33C15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CC80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E707F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E1D6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071E254911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00C9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6 013 125,39</w:t>
            </w:r>
          </w:p>
        </w:tc>
        <w:tc>
          <w:tcPr>
            <w:tcW w:w="1417" w:type="dxa"/>
            <w:tcBorders>
              <w:top w:val="nil"/>
              <w:left w:val="nil"/>
              <w:bottom w:val="single" w:sz="4" w:space="0" w:color="auto"/>
              <w:right w:val="single" w:sz="8" w:space="0" w:color="auto"/>
            </w:tcBorders>
            <w:shd w:val="clear" w:color="auto" w:fill="auto"/>
            <w:vAlign w:val="center"/>
            <w:hideMark/>
          </w:tcPr>
          <w:p w14:paraId="3C3952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5 942 011,65</w:t>
            </w:r>
          </w:p>
        </w:tc>
        <w:tc>
          <w:tcPr>
            <w:tcW w:w="1418" w:type="dxa"/>
            <w:tcBorders>
              <w:top w:val="nil"/>
              <w:left w:val="nil"/>
              <w:bottom w:val="single" w:sz="4" w:space="0" w:color="auto"/>
              <w:right w:val="single" w:sz="8" w:space="0" w:color="auto"/>
            </w:tcBorders>
            <w:shd w:val="clear" w:color="auto" w:fill="auto"/>
            <w:vAlign w:val="center"/>
            <w:hideMark/>
          </w:tcPr>
          <w:p w14:paraId="7E2637B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71 113,74</w:t>
            </w:r>
          </w:p>
        </w:tc>
      </w:tr>
      <w:tr w:rsidR="00AA4B74" w:rsidRPr="00FB616F" w14:paraId="2EE0DEA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8D15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E7BC2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EFE1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071E254911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B506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6 013 125,39</w:t>
            </w:r>
          </w:p>
        </w:tc>
        <w:tc>
          <w:tcPr>
            <w:tcW w:w="1417" w:type="dxa"/>
            <w:tcBorders>
              <w:top w:val="nil"/>
              <w:left w:val="nil"/>
              <w:bottom w:val="single" w:sz="4" w:space="0" w:color="auto"/>
              <w:right w:val="single" w:sz="8" w:space="0" w:color="auto"/>
            </w:tcBorders>
            <w:shd w:val="clear" w:color="auto" w:fill="auto"/>
            <w:vAlign w:val="center"/>
            <w:hideMark/>
          </w:tcPr>
          <w:p w14:paraId="20CB19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5 942 011,65</w:t>
            </w:r>
          </w:p>
        </w:tc>
        <w:tc>
          <w:tcPr>
            <w:tcW w:w="1418" w:type="dxa"/>
            <w:tcBorders>
              <w:top w:val="nil"/>
              <w:left w:val="nil"/>
              <w:bottom w:val="single" w:sz="4" w:space="0" w:color="auto"/>
              <w:right w:val="single" w:sz="8" w:space="0" w:color="auto"/>
            </w:tcBorders>
            <w:shd w:val="clear" w:color="auto" w:fill="auto"/>
            <w:vAlign w:val="center"/>
            <w:hideMark/>
          </w:tcPr>
          <w:p w14:paraId="2A8E44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71 113,74</w:t>
            </w:r>
          </w:p>
        </w:tc>
      </w:tr>
      <w:tr w:rsidR="00AA4B74" w:rsidRPr="00FB616F" w14:paraId="08447CB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C987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655593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08E1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071E254911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BE09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6 013 125,39</w:t>
            </w:r>
          </w:p>
        </w:tc>
        <w:tc>
          <w:tcPr>
            <w:tcW w:w="1417" w:type="dxa"/>
            <w:tcBorders>
              <w:top w:val="nil"/>
              <w:left w:val="nil"/>
              <w:bottom w:val="single" w:sz="4" w:space="0" w:color="auto"/>
              <w:right w:val="single" w:sz="8" w:space="0" w:color="auto"/>
            </w:tcBorders>
            <w:shd w:val="clear" w:color="auto" w:fill="auto"/>
            <w:vAlign w:val="center"/>
            <w:hideMark/>
          </w:tcPr>
          <w:p w14:paraId="3F782A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5 942 011,65</w:t>
            </w:r>
          </w:p>
        </w:tc>
        <w:tc>
          <w:tcPr>
            <w:tcW w:w="1418" w:type="dxa"/>
            <w:tcBorders>
              <w:top w:val="nil"/>
              <w:left w:val="nil"/>
              <w:bottom w:val="single" w:sz="4" w:space="0" w:color="auto"/>
              <w:right w:val="single" w:sz="8" w:space="0" w:color="auto"/>
            </w:tcBorders>
            <w:shd w:val="clear" w:color="auto" w:fill="auto"/>
            <w:vAlign w:val="center"/>
            <w:hideMark/>
          </w:tcPr>
          <w:p w14:paraId="000985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71 113,74</w:t>
            </w:r>
          </w:p>
        </w:tc>
      </w:tr>
      <w:tr w:rsidR="00AA4B74" w:rsidRPr="00FB616F" w14:paraId="2CCB61F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70F7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"Выявление и поддержка одаренных детей и талантливой молодежи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76C2D0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CACA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000 0703 0720079500 000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D47A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632 950,00</w:t>
            </w:r>
          </w:p>
        </w:tc>
        <w:tc>
          <w:tcPr>
            <w:tcW w:w="1417" w:type="dxa"/>
            <w:tcBorders>
              <w:top w:val="nil"/>
              <w:left w:val="nil"/>
              <w:bottom w:val="single" w:sz="4" w:space="0" w:color="auto"/>
              <w:right w:val="single" w:sz="8" w:space="0" w:color="auto"/>
            </w:tcBorders>
            <w:shd w:val="clear" w:color="auto" w:fill="auto"/>
            <w:vAlign w:val="center"/>
            <w:hideMark/>
          </w:tcPr>
          <w:p w14:paraId="327950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619 846,70</w:t>
            </w:r>
          </w:p>
        </w:tc>
        <w:tc>
          <w:tcPr>
            <w:tcW w:w="1418" w:type="dxa"/>
            <w:tcBorders>
              <w:top w:val="nil"/>
              <w:left w:val="nil"/>
              <w:bottom w:val="single" w:sz="4" w:space="0" w:color="auto"/>
              <w:right w:val="single" w:sz="8" w:space="0" w:color="auto"/>
            </w:tcBorders>
            <w:shd w:val="clear" w:color="auto" w:fill="auto"/>
            <w:vAlign w:val="center"/>
            <w:hideMark/>
          </w:tcPr>
          <w:p w14:paraId="73194D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13 103,30</w:t>
            </w:r>
          </w:p>
        </w:tc>
      </w:tr>
      <w:tr w:rsidR="00AA4B74" w:rsidRPr="00FB616F" w14:paraId="09FC6B8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7ABB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C6D0F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F609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000 0703 0720079500 600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C783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632 950,00</w:t>
            </w:r>
          </w:p>
        </w:tc>
        <w:tc>
          <w:tcPr>
            <w:tcW w:w="1417" w:type="dxa"/>
            <w:tcBorders>
              <w:top w:val="nil"/>
              <w:left w:val="nil"/>
              <w:bottom w:val="single" w:sz="4" w:space="0" w:color="auto"/>
              <w:right w:val="single" w:sz="8" w:space="0" w:color="auto"/>
            </w:tcBorders>
            <w:shd w:val="clear" w:color="auto" w:fill="auto"/>
            <w:vAlign w:val="center"/>
            <w:hideMark/>
          </w:tcPr>
          <w:p w14:paraId="540075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619 846,70</w:t>
            </w:r>
          </w:p>
        </w:tc>
        <w:tc>
          <w:tcPr>
            <w:tcW w:w="1418" w:type="dxa"/>
            <w:tcBorders>
              <w:top w:val="nil"/>
              <w:left w:val="nil"/>
              <w:bottom w:val="single" w:sz="4" w:space="0" w:color="auto"/>
              <w:right w:val="single" w:sz="8" w:space="0" w:color="auto"/>
            </w:tcBorders>
            <w:shd w:val="clear" w:color="auto" w:fill="auto"/>
            <w:vAlign w:val="center"/>
            <w:hideMark/>
          </w:tcPr>
          <w:p w14:paraId="30961DA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13 103,30</w:t>
            </w:r>
          </w:p>
        </w:tc>
      </w:tr>
      <w:tr w:rsidR="00AA4B74" w:rsidRPr="00FB616F" w14:paraId="0DDB2FF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B60E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A5388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BB50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000 0703 0720079500 610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1076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632 950,00</w:t>
            </w:r>
          </w:p>
        </w:tc>
        <w:tc>
          <w:tcPr>
            <w:tcW w:w="1417" w:type="dxa"/>
            <w:tcBorders>
              <w:top w:val="nil"/>
              <w:left w:val="nil"/>
              <w:bottom w:val="single" w:sz="4" w:space="0" w:color="auto"/>
              <w:right w:val="single" w:sz="8" w:space="0" w:color="auto"/>
            </w:tcBorders>
            <w:shd w:val="clear" w:color="auto" w:fill="auto"/>
            <w:vAlign w:val="center"/>
            <w:hideMark/>
          </w:tcPr>
          <w:p w14:paraId="54AA28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619 846,70</w:t>
            </w:r>
          </w:p>
        </w:tc>
        <w:tc>
          <w:tcPr>
            <w:tcW w:w="1418" w:type="dxa"/>
            <w:tcBorders>
              <w:top w:val="nil"/>
              <w:left w:val="nil"/>
              <w:bottom w:val="single" w:sz="4" w:space="0" w:color="auto"/>
              <w:right w:val="single" w:sz="8" w:space="0" w:color="auto"/>
            </w:tcBorders>
            <w:shd w:val="clear" w:color="auto" w:fill="auto"/>
            <w:vAlign w:val="center"/>
            <w:hideMark/>
          </w:tcPr>
          <w:p w14:paraId="1EED3A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13 103,30</w:t>
            </w:r>
          </w:p>
        </w:tc>
      </w:tr>
      <w:tr w:rsidR="00AA4B74" w:rsidRPr="00FB616F" w14:paraId="765EAE3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CD0B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514799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EB5A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000 0703 0720079500 612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F4EC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632 950,00</w:t>
            </w:r>
          </w:p>
        </w:tc>
        <w:tc>
          <w:tcPr>
            <w:tcW w:w="1417" w:type="dxa"/>
            <w:tcBorders>
              <w:top w:val="nil"/>
              <w:left w:val="nil"/>
              <w:bottom w:val="single" w:sz="4" w:space="0" w:color="auto"/>
              <w:right w:val="single" w:sz="8" w:space="0" w:color="auto"/>
            </w:tcBorders>
            <w:shd w:val="clear" w:color="auto" w:fill="auto"/>
            <w:vAlign w:val="center"/>
            <w:hideMark/>
          </w:tcPr>
          <w:p w14:paraId="2429AB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619 846,70</w:t>
            </w:r>
          </w:p>
        </w:tc>
        <w:tc>
          <w:tcPr>
            <w:tcW w:w="1418" w:type="dxa"/>
            <w:tcBorders>
              <w:top w:val="nil"/>
              <w:left w:val="nil"/>
              <w:bottom w:val="single" w:sz="4" w:space="0" w:color="auto"/>
              <w:right w:val="single" w:sz="8" w:space="0" w:color="auto"/>
            </w:tcBorders>
            <w:shd w:val="clear" w:color="auto" w:fill="auto"/>
            <w:vAlign w:val="center"/>
            <w:hideMark/>
          </w:tcPr>
          <w:p w14:paraId="6D9E8B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13 103,30</w:t>
            </w:r>
          </w:p>
        </w:tc>
      </w:tr>
      <w:tr w:rsidR="00AA4B74" w:rsidRPr="00FB616F" w14:paraId="099C15A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4D9B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01" w:type="dxa"/>
            <w:tcBorders>
              <w:top w:val="nil"/>
              <w:left w:val="nil"/>
              <w:bottom w:val="single" w:sz="4" w:space="0" w:color="auto"/>
              <w:right w:val="single" w:sz="8" w:space="0" w:color="auto"/>
            </w:tcBorders>
            <w:shd w:val="clear" w:color="auto" w:fill="auto"/>
            <w:vAlign w:val="center"/>
            <w:hideMark/>
          </w:tcPr>
          <w:p w14:paraId="215E76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EDC4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000 0703 0730079500 000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94D8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142 000,00</w:t>
            </w:r>
          </w:p>
        </w:tc>
        <w:tc>
          <w:tcPr>
            <w:tcW w:w="1417" w:type="dxa"/>
            <w:tcBorders>
              <w:top w:val="nil"/>
              <w:left w:val="nil"/>
              <w:bottom w:val="single" w:sz="4" w:space="0" w:color="auto"/>
              <w:right w:val="single" w:sz="8" w:space="0" w:color="auto"/>
            </w:tcBorders>
            <w:shd w:val="clear" w:color="auto" w:fill="auto"/>
            <w:vAlign w:val="center"/>
            <w:hideMark/>
          </w:tcPr>
          <w:p w14:paraId="2C4EC0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141 248,00</w:t>
            </w:r>
          </w:p>
        </w:tc>
        <w:tc>
          <w:tcPr>
            <w:tcW w:w="1418" w:type="dxa"/>
            <w:tcBorders>
              <w:top w:val="nil"/>
              <w:left w:val="nil"/>
              <w:bottom w:val="single" w:sz="4" w:space="0" w:color="auto"/>
              <w:right w:val="single" w:sz="8" w:space="0" w:color="auto"/>
            </w:tcBorders>
            <w:shd w:val="clear" w:color="auto" w:fill="auto"/>
            <w:vAlign w:val="center"/>
            <w:hideMark/>
          </w:tcPr>
          <w:p w14:paraId="644016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752,00</w:t>
            </w:r>
          </w:p>
        </w:tc>
      </w:tr>
      <w:tr w:rsidR="00AA4B74" w:rsidRPr="00FB616F" w14:paraId="6FBB2E6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F82C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2CFC2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7020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000 0703 0730079500 600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9941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142 000,00</w:t>
            </w:r>
          </w:p>
        </w:tc>
        <w:tc>
          <w:tcPr>
            <w:tcW w:w="1417" w:type="dxa"/>
            <w:tcBorders>
              <w:top w:val="nil"/>
              <w:left w:val="nil"/>
              <w:bottom w:val="single" w:sz="4" w:space="0" w:color="auto"/>
              <w:right w:val="single" w:sz="8" w:space="0" w:color="auto"/>
            </w:tcBorders>
            <w:shd w:val="clear" w:color="auto" w:fill="auto"/>
            <w:vAlign w:val="center"/>
            <w:hideMark/>
          </w:tcPr>
          <w:p w14:paraId="698027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141 248,00</w:t>
            </w:r>
          </w:p>
        </w:tc>
        <w:tc>
          <w:tcPr>
            <w:tcW w:w="1418" w:type="dxa"/>
            <w:tcBorders>
              <w:top w:val="nil"/>
              <w:left w:val="nil"/>
              <w:bottom w:val="single" w:sz="4" w:space="0" w:color="auto"/>
              <w:right w:val="single" w:sz="8" w:space="0" w:color="auto"/>
            </w:tcBorders>
            <w:shd w:val="clear" w:color="auto" w:fill="auto"/>
            <w:vAlign w:val="center"/>
            <w:hideMark/>
          </w:tcPr>
          <w:p w14:paraId="7486BA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752,00</w:t>
            </w:r>
          </w:p>
        </w:tc>
      </w:tr>
      <w:tr w:rsidR="00AA4B74" w:rsidRPr="00FB616F" w14:paraId="7E67C2C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F05D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24635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89BF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000 0703 0730079500 610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92D1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142 000,00</w:t>
            </w:r>
          </w:p>
        </w:tc>
        <w:tc>
          <w:tcPr>
            <w:tcW w:w="1417" w:type="dxa"/>
            <w:tcBorders>
              <w:top w:val="nil"/>
              <w:left w:val="nil"/>
              <w:bottom w:val="single" w:sz="4" w:space="0" w:color="auto"/>
              <w:right w:val="single" w:sz="8" w:space="0" w:color="auto"/>
            </w:tcBorders>
            <w:shd w:val="clear" w:color="auto" w:fill="auto"/>
            <w:vAlign w:val="center"/>
            <w:hideMark/>
          </w:tcPr>
          <w:p w14:paraId="5870E0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141 248,00</w:t>
            </w:r>
          </w:p>
        </w:tc>
        <w:tc>
          <w:tcPr>
            <w:tcW w:w="1418" w:type="dxa"/>
            <w:tcBorders>
              <w:top w:val="nil"/>
              <w:left w:val="nil"/>
              <w:bottom w:val="single" w:sz="4" w:space="0" w:color="auto"/>
              <w:right w:val="single" w:sz="8" w:space="0" w:color="auto"/>
            </w:tcBorders>
            <w:shd w:val="clear" w:color="auto" w:fill="auto"/>
            <w:vAlign w:val="center"/>
            <w:hideMark/>
          </w:tcPr>
          <w:p w14:paraId="7D609C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752,00</w:t>
            </w:r>
          </w:p>
        </w:tc>
      </w:tr>
      <w:tr w:rsidR="00AA4B74" w:rsidRPr="00FB616F" w14:paraId="6F99671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A871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211B6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89C1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000 0703 0730079500 612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BDA5F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142 000,00</w:t>
            </w:r>
          </w:p>
        </w:tc>
        <w:tc>
          <w:tcPr>
            <w:tcW w:w="1417" w:type="dxa"/>
            <w:tcBorders>
              <w:top w:val="nil"/>
              <w:left w:val="nil"/>
              <w:bottom w:val="single" w:sz="4" w:space="0" w:color="auto"/>
              <w:right w:val="single" w:sz="8" w:space="0" w:color="auto"/>
            </w:tcBorders>
            <w:shd w:val="clear" w:color="auto" w:fill="auto"/>
            <w:vAlign w:val="center"/>
            <w:hideMark/>
          </w:tcPr>
          <w:p w14:paraId="43955E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141 248,00</w:t>
            </w:r>
          </w:p>
        </w:tc>
        <w:tc>
          <w:tcPr>
            <w:tcW w:w="1418" w:type="dxa"/>
            <w:tcBorders>
              <w:top w:val="nil"/>
              <w:left w:val="nil"/>
              <w:bottom w:val="single" w:sz="4" w:space="0" w:color="auto"/>
              <w:right w:val="single" w:sz="8" w:space="0" w:color="auto"/>
            </w:tcBorders>
            <w:shd w:val="clear" w:color="auto" w:fill="auto"/>
            <w:vAlign w:val="center"/>
            <w:hideMark/>
          </w:tcPr>
          <w:p w14:paraId="546632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752,00</w:t>
            </w:r>
          </w:p>
        </w:tc>
      </w:tr>
      <w:tr w:rsidR="00AA4B74" w:rsidRPr="00FB616F" w14:paraId="6355F46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15D5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"Организация отдыха и оздоровления детей и подростков"</w:t>
            </w:r>
          </w:p>
        </w:tc>
        <w:tc>
          <w:tcPr>
            <w:tcW w:w="601" w:type="dxa"/>
            <w:tcBorders>
              <w:top w:val="nil"/>
              <w:left w:val="nil"/>
              <w:bottom w:val="single" w:sz="4" w:space="0" w:color="auto"/>
              <w:right w:val="single" w:sz="8" w:space="0" w:color="auto"/>
            </w:tcBorders>
            <w:shd w:val="clear" w:color="auto" w:fill="auto"/>
            <w:vAlign w:val="center"/>
            <w:hideMark/>
          </w:tcPr>
          <w:p w14:paraId="3FA95C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5D43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000 0703 0740079500 000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7EFEF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7" w:type="dxa"/>
            <w:tcBorders>
              <w:top w:val="nil"/>
              <w:left w:val="nil"/>
              <w:bottom w:val="single" w:sz="4" w:space="0" w:color="auto"/>
              <w:right w:val="single" w:sz="8" w:space="0" w:color="auto"/>
            </w:tcBorders>
            <w:shd w:val="clear" w:color="auto" w:fill="auto"/>
            <w:vAlign w:val="center"/>
            <w:hideMark/>
          </w:tcPr>
          <w:p w14:paraId="6AD36C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8" w:type="dxa"/>
            <w:tcBorders>
              <w:top w:val="nil"/>
              <w:left w:val="nil"/>
              <w:bottom w:val="single" w:sz="4" w:space="0" w:color="auto"/>
              <w:right w:val="single" w:sz="8" w:space="0" w:color="auto"/>
            </w:tcBorders>
            <w:shd w:val="clear" w:color="auto" w:fill="auto"/>
            <w:vAlign w:val="center"/>
            <w:hideMark/>
          </w:tcPr>
          <w:p w14:paraId="4BE9CC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51218F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8EFB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F5F9B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E332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000 0703 0740079500 600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42699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7" w:type="dxa"/>
            <w:tcBorders>
              <w:top w:val="nil"/>
              <w:left w:val="nil"/>
              <w:bottom w:val="single" w:sz="4" w:space="0" w:color="auto"/>
              <w:right w:val="single" w:sz="8" w:space="0" w:color="auto"/>
            </w:tcBorders>
            <w:shd w:val="clear" w:color="auto" w:fill="auto"/>
            <w:vAlign w:val="center"/>
            <w:hideMark/>
          </w:tcPr>
          <w:p w14:paraId="77ECDA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8" w:type="dxa"/>
            <w:tcBorders>
              <w:top w:val="nil"/>
              <w:left w:val="nil"/>
              <w:bottom w:val="single" w:sz="4" w:space="0" w:color="auto"/>
              <w:right w:val="single" w:sz="8" w:space="0" w:color="auto"/>
            </w:tcBorders>
            <w:shd w:val="clear" w:color="auto" w:fill="auto"/>
            <w:vAlign w:val="center"/>
            <w:hideMark/>
          </w:tcPr>
          <w:p w14:paraId="549722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932AD9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542D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26DA6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A5E3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000 0703 0740079500 610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264E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7" w:type="dxa"/>
            <w:tcBorders>
              <w:top w:val="nil"/>
              <w:left w:val="nil"/>
              <w:bottom w:val="single" w:sz="4" w:space="0" w:color="auto"/>
              <w:right w:val="single" w:sz="8" w:space="0" w:color="auto"/>
            </w:tcBorders>
            <w:shd w:val="clear" w:color="auto" w:fill="auto"/>
            <w:vAlign w:val="center"/>
            <w:hideMark/>
          </w:tcPr>
          <w:p w14:paraId="3EA2FA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8" w:type="dxa"/>
            <w:tcBorders>
              <w:top w:val="nil"/>
              <w:left w:val="nil"/>
              <w:bottom w:val="single" w:sz="4" w:space="0" w:color="auto"/>
              <w:right w:val="single" w:sz="8" w:space="0" w:color="auto"/>
            </w:tcBorders>
            <w:shd w:val="clear" w:color="auto" w:fill="auto"/>
            <w:vAlign w:val="center"/>
            <w:hideMark/>
          </w:tcPr>
          <w:p w14:paraId="0D7DAB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2C9E7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39F5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029AC7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DACE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000 0703 0740079500 612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331B0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7" w:type="dxa"/>
            <w:tcBorders>
              <w:top w:val="nil"/>
              <w:left w:val="nil"/>
              <w:bottom w:val="single" w:sz="4" w:space="0" w:color="auto"/>
              <w:right w:val="single" w:sz="8" w:space="0" w:color="auto"/>
            </w:tcBorders>
            <w:shd w:val="clear" w:color="auto" w:fill="auto"/>
            <w:vAlign w:val="center"/>
            <w:hideMark/>
          </w:tcPr>
          <w:p w14:paraId="74420E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79 380,00</w:t>
            </w:r>
          </w:p>
        </w:tc>
        <w:tc>
          <w:tcPr>
            <w:tcW w:w="1418" w:type="dxa"/>
            <w:tcBorders>
              <w:top w:val="nil"/>
              <w:left w:val="nil"/>
              <w:bottom w:val="single" w:sz="4" w:space="0" w:color="auto"/>
              <w:right w:val="single" w:sz="8" w:space="0" w:color="auto"/>
            </w:tcBorders>
            <w:shd w:val="clear" w:color="auto" w:fill="auto"/>
            <w:vAlign w:val="center"/>
            <w:hideMark/>
          </w:tcPr>
          <w:p w14:paraId="25210E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983A226"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C826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B80A6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8CA4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973B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c>
          <w:tcPr>
            <w:tcW w:w="1417" w:type="dxa"/>
            <w:tcBorders>
              <w:top w:val="nil"/>
              <w:left w:val="nil"/>
              <w:bottom w:val="single" w:sz="4" w:space="0" w:color="auto"/>
              <w:right w:val="single" w:sz="8" w:space="0" w:color="auto"/>
            </w:tcBorders>
            <w:shd w:val="clear" w:color="auto" w:fill="auto"/>
            <w:vAlign w:val="center"/>
            <w:hideMark/>
          </w:tcPr>
          <w:p w14:paraId="53DCDF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5B6840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r>
      <w:tr w:rsidR="00AA4B74" w:rsidRPr="00FB616F" w14:paraId="3DFEB59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F060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5C044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1FB3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000 0703 9900070510 600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73312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c>
          <w:tcPr>
            <w:tcW w:w="1417" w:type="dxa"/>
            <w:tcBorders>
              <w:top w:val="nil"/>
              <w:left w:val="nil"/>
              <w:bottom w:val="single" w:sz="4" w:space="0" w:color="auto"/>
              <w:right w:val="single" w:sz="8" w:space="0" w:color="auto"/>
            </w:tcBorders>
            <w:shd w:val="clear" w:color="auto" w:fill="auto"/>
            <w:vAlign w:val="center"/>
            <w:hideMark/>
          </w:tcPr>
          <w:p w14:paraId="1D69B5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7B6DCA8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r>
      <w:tr w:rsidR="00AA4B74" w:rsidRPr="00FB616F" w14:paraId="76F05D3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885B8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D2B70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7F3C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000 0703 9900070510 610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50D7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c>
          <w:tcPr>
            <w:tcW w:w="1417" w:type="dxa"/>
            <w:tcBorders>
              <w:top w:val="nil"/>
              <w:left w:val="nil"/>
              <w:bottom w:val="single" w:sz="4" w:space="0" w:color="auto"/>
              <w:right w:val="single" w:sz="8" w:space="0" w:color="auto"/>
            </w:tcBorders>
            <w:shd w:val="clear" w:color="auto" w:fill="auto"/>
            <w:vAlign w:val="center"/>
            <w:hideMark/>
          </w:tcPr>
          <w:p w14:paraId="4A5A5C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07A599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r>
      <w:tr w:rsidR="00AA4B74" w:rsidRPr="00FB616F" w14:paraId="2C095B8B"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357C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65053CB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F775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000 0703 9900070510 611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6FF9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c>
          <w:tcPr>
            <w:tcW w:w="1417" w:type="dxa"/>
            <w:tcBorders>
              <w:top w:val="nil"/>
              <w:left w:val="nil"/>
              <w:bottom w:val="single" w:sz="4" w:space="0" w:color="auto"/>
              <w:right w:val="single" w:sz="8" w:space="0" w:color="auto"/>
            </w:tcBorders>
            <w:shd w:val="clear" w:color="auto" w:fill="auto"/>
            <w:vAlign w:val="center"/>
            <w:hideMark/>
          </w:tcPr>
          <w:p w14:paraId="06CBC8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52C6B48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5 976 700,00</w:t>
            </w:r>
          </w:p>
        </w:tc>
      </w:tr>
      <w:tr w:rsidR="00AA4B74" w:rsidRPr="00FB616F" w14:paraId="386BD91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09A0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Профессиональная подготовка, переподготовка и повышение квалификации</w:t>
            </w:r>
          </w:p>
        </w:tc>
        <w:tc>
          <w:tcPr>
            <w:tcW w:w="601" w:type="dxa"/>
            <w:tcBorders>
              <w:top w:val="nil"/>
              <w:left w:val="nil"/>
              <w:bottom w:val="single" w:sz="4" w:space="0" w:color="auto"/>
              <w:right w:val="single" w:sz="8" w:space="0" w:color="auto"/>
            </w:tcBorders>
            <w:shd w:val="clear" w:color="auto" w:fill="auto"/>
            <w:vAlign w:val="center"/>
            <w:hideMark/>
          </w:tcPr>
          <w:p w14:paraId="52618F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CDDD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B890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5 928 034,66</w:t>
            </w:r>
          </w:p>
        </w:tc>
        <w:tc>
          <w:tcPr>
            <w:tcW w:w="1417" w:type="dxa"/>
            <w:tcBorders>
              <w:top w:val="nil"/>
              <w:left w:val="nil"/>
              <w:bottom w:val="single" w:sz="4" w:space="0" w:color="auto"/>
              <w:right w:val="single" w:sz="8" w:space="0" w:color="auto"/>
            </w:tcBorders>
            <w:shd w:val="clear" w:color="auto" w:fill="auto"/>
            <w:vAlign w:val="center"/>
            <w:hideMark/>
          </w:tcPr>
          <w:p w14:paraId="427F41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5 854 417,75</w:t>
            </w:r>
          </w:p>
        </w:tc>
        <w:tc>
          <w:tcPr>
            <w:tcW w:w="1418" w:type="dxa"/>
            <w:tcBorders>
              <w:top w:val="nil"/>
              <w:left w:val="nil"/>
              <w:bottom w:val="single" w:sz="4" w:space="0" w:color="auto"/>
              <w:right w:val="single" w:sz="8" w:space="0" w:color="auto"/>
            </w:tcBorders>
            <w:shd w:val="clear" w:color="auto" w:fill="auto"/>
            <w:vAlign w:val="center"/>
            <w:hideMark/>
          </w:tcPr>
          <w:p w14:paraId="2713A9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73 616,91</w:t>
            </w:r>
          </w:p>
        </w:tc>
      </w:tr>
      <w:tr w:rsidR="00AA4B74" w:rsidRPr="00FB616F" w14:paraId="38259DA7"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7362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обеспечение деятельности (оказание услуг) муниципальных учреждений, обеспечивающие предоставление услуг в сфере образования</w:t>
            </w:r>
          </w:p>
        </w:tc>
        <w:tc>
          <w:tcPr>
            <w:tcW w:w="601" w:type="dxa"/>
            <w:tcBorders>
              <w:top w:val="nil"/>
              <w:left w:val="nil"/>
              <w:bottom w:val="single" w:sz="4" w:space="0" w:color="auto"/>
              <w:right w:val="single" w:sz="8" w:space="0" w:color="auto"/>
            </w:tcBorders>
            <w:shd w:val="clear" w:color="auto" w:fill="auto"/>
            <w:vAlign w:val="center"/>
            <w:hideMark/>
          </w:tcPr>
          <w:p w14:paraId="11A235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E97A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1EDE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3 758 808,22</w:t>
            </w:r>
          </w:p>
        </w:tc>
        <w:tc>
          <w:tcPr>
            <w:tcW w:w="1417" w:type="dxa"/>
            <w:tcBorders>
              <w:top w:val="nil"/>
              <w:left w:val="nil"/>
              <w:bottom w:val="single" w:sz="4" w:space="0" w:color="auto"/>
              <w:right w:val="single" w:sz="8" w:space="0" w:color="auto"/>
            </w:tcBorders>
            <w:shd w:val="clear" w:color="auto" w:fill="auto"/>
            <w:vAlign w:val="center"/>
            <w:hideMark/>
          </w:tcPr>
          <w:p w14:paraId="3944D1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3 723 971,33</w:t>
            </w:r>
          </w:p>
        </w:tc>
        <w:tc>
          <w:tcPr>
            <w:tcW w:w="1418" w:type="dxa"/>
            <w:tcBorders>
              <w:top w:val="nil"/>
              <w:left w:val="nil"/>
              <w:bottom w:val="single" w:sz="4" w:space="0" w:color="auto"/>
              <w:right w:val="single" w:sz="8" w:space="0" w:color="auto"/>
            </w:tcBorders>
            <w:shd w:val="clear" w:color="auto" w:fill="auto"/>
            <w:vAlign w:val="center"/>
            <w:hideMark/>
          </w:tcPr>
          <w:p w14:paraId="20354F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34 836,89</w:t>
            </w:r>
          </w:p>
        </w:tc>
      </w:tr>
      <w:tr w:rsidR="00AA4B74" w:rsidRPr="00FB616F" w14:paraId="28D88110"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1DEE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1562E8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81A6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CCE9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3 295 369,22</w:t>
            </w:r>
          </w:p>
        </w:tc>
        <w:tc>
          <w:tcPr>
            <w:tcW w:w="1417" w:type="dxa"/>
            <w:tcBorders>
              <w:top w:val="nil"/>
              <w:left w:val="nil"/>
              <w:bottom w:val="single" w:sz="4" w:space="0" w:color="auto"/>
              <w:right w:val="single" w:sz="8" w:space="0" w:color="auto"/>
            </w:tcBorders>
            <w:shd w:val="clear" w:color="auto" w:fill="auto"/>
            <w:vAlign w:val="center"/>
            <w:hideMark/>
          </w:tcPr>
          <w:p w14:paraId="362FD2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3 276 373,93</w:t>
            </w:r>
          </w:p>
        </w:tc>
        <w:tc>
          <w:tcPr>
            <w:tcW w:w="1418" w:type="dxa"/>
            <w:tcBorders>
              <w:top w:val="nil"/>
              <w:left w:val="nil"/>
              <w:bottom w:val="single" w:sz="4" w:space="0" w:color="auto"/>
              <w:right w:val="single" w:sz="8" w:space="0" w:color="auto"/>
            </w:tcBorders>
            <w:shd w:val="clear" w:color="auto" w:fill="auto"/>
            <w:vAlign w:val="center"/>
            <w:hideMark/>
          </w:tcPr>
          <w:p w14:paraId="63A76B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18 995,29</w:t>
            </w:r>
          </w:p>
        </w:tc>
      </w:tr>
      <w:tr w:rsidR="00AA4B74" w:rsidRPr="00FB616F" w14:paraId="44F27FA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DC15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A32F0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460B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2F7F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3 295 369,22</w:t>
            </w:r>
          </w:p>
        </w:tc>
        <w:tc>
          <w:tcPr>
            <w:tcW w:w="1417" w:type="dxa"/>
            <w:tcBorders>
              <w:top w:val="nil"/>
              <w:left w:val="nil"/>
              <w:bottom w:val="single" w:sz="4" w:space="0" w:color="auto"/>
              <w:right w:val="single" w:sz="8" w:space="0" w:color="auto"/>
            </w:tcBorders>
            <w:shd w:val="clear" w:color="auto" w:fill="auto"/>
            <w:vAlign w:val="center"/>
            <w:hideMark/>
          </w:tcPr>
          <w:p w14:paraId="523EF8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3 276 373,93</w:t>
            </w:r>
          </w:p>
        </w:tc>
        <w:tc>
          <w:tcPr>
            <w:tcW w:w="1418" w:type="dxa"/>
            <w:tcBorders>
              <w:top w:val="nil"/>
              <w:left w:val="nil"/>
              <w:bottom w:val="single" w:sz="4" w:space="0" w:color="auto"/>
              <w:right w:val="single" w:sz="8" w:space="0" w:color="auto"/>
            </w:tcBorders>
            <w:shd w:val="clear" w:color="auto" w:fill="auto"/>
            <w:vAlign w:val="center"/>
            <w:hideMark/>
          </w:tcPr>
          <w:p w14:paraId="54BF2B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18 995,29</w:t>
            </w:r>
          </w:p>
        </w:tc>
      </w:tr>
      <w:tr w:rsidR="00AA4B74" w:rsidRPr="00FB616F" w14:paraId="29E0C9B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179E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32892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7EB3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5B28B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2 535 896,86</w:t>
            </w:r>
          </w:p>
        </w:tc>
        <w:tc>
          <w:tcPr>
            <w:tcW w:w="1417" w:type="dxa"/>
            <w:tcBorders>
              <w:top w:val="nil"/>
              <w:left w:val="nil"/>
              <w:bottom w:val="single" w:sz="4" w:space="0" w:color="auto"/>
              <w:right w:val="single" w:sz="8" w:space="0" w:color="auto"/>
            </w:tcBorders>
            <w:shd w:val="clear" w:color="auto" w:fill="auto"/>
            <w:vAlign w:val="center"/>
            <w:hideMark/>
          </w:tcPr>
          <w:p w14:paraId="5DAD4C5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2 516 978,29</w:t>
            </w:r>
          </w:p>
        </w:tc>
        <w:tc>
          <w:tcPr>
            <w:tcW w:w="1418" w:type="dxa"/>
            <w:tcBorders>
              <w:top w:val="nil"/>
              <w:left w:val="nil"/>
              <w:bottom w:val="single" w:sz="4" w:space="0" w:color="auto"/>
              <w:right w:val="single" w:sz="8" w:space="0" w:color="auto"/>
            </w:tcBorders>
            <w:shd w:val="clear" w:color="auto" w:fill="auto"/>
            <w:vAlign w:val="center"/>
            <w:hideMark/>
          </w:tcPr>
          <w:p w14:paraId="5C57A8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18 918,57</w:t>
            </w:r>
          </w:p>
        </w:tc>
      </w:tr>
      <w:tr w:rsidR="00AA4B74" w:rsidRPr="00FB616F" w14:paraId="265A75F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A69A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5760C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BE64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2B24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759 472,36</w:t>
            </w:r>
          </w:p>
        </w:tc>
        <w:tc>
          <w:tcPr>
            <w:tcW w:w="1417" w:type="dxa"/>
            <w:tcBorders>
              <w:top w:val="nil"/>
              <w:left w:val="nil"/>
              <w:bottom w:val="single" w:sz="4" w:space="0" w:color="auto"/>
              <w:right w:val="single" w:sz="8" w:space="0" w:color="auto"/>
            </w:tcBorders>
            <w:shd w:val="clear" w:color="auto" w:fill="auto"/>
            <w:vAlign w:val="center"/>
            <w:hideMark/>
          </w:tcPr>
          <w:p w14:paraId="6531FE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759 395,64</w:t>
            </w:r>
          </w:p>
        </w:tc>
        <w:tc>
          <w:tcPr>
            <w:tcW w:w="1418" w:type="dxa"/>
            <w:tcBorders>
              <w:top w:val="nil"/>
              <w:left w:val="nil"/>
              <w:bottom w:val="single" w:sz="4" w:space="0" w:color="auto"/>
              <w:right w:val="single" w:sz="8" w:space="0" w:color="auto"/>
            </w:tcBorders>
            <w:shd w:val="clear" w:color="auto" w:fill="auto"/>
            <w:vAlign w:val="center"/>
            <w:hideMark/>
          </w:tcPr>
          <w:p w14:paraId="49F711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76,72</w:t>
            </w:r>
          </w:p>
        </w:tc>
      </w:tr>
      <w:tr w:rsidR="00AA4B74" w:rsidRPr="00FB616F" w14:paraId="5E832E9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6D3C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34C299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796F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5AC5D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461 519,00</w:t>
            </w:r>
          </w:p>
        </w:tc>
        <w:tc>
          <w:tcPr>
            <w:tcW w:w="1417" w:type="dxa"/>
            <w:tcBorders>
              <w:top w:val="nil"/>
              <w:left w:val="nil"/>
              <w:bottom w:val="single" w:sz="4" w:space="0" w:color="auto"/>
              <w:right w:val="single" w:sz="8" w:space="0" w:color="auto"/>
            </w:tcBorders>
            <w:shd w:val="clear" w:color="auto" w:fill="auto"/>
            <w:vAlign w:val="center"/>
            <w:hideMark/>
          </w:tcPr>
          <w:p w14:paraId="509982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447 244,03</w:t>
            </w:r>
          </w:p>
        </w:tc>
        <w:tc>
          <w:tcPr>
            <w:tcW w:w="1418" w:type="dxa"/>
            <w:tcBorders>
              <w:top w:val="nil"/>
              <w:left w:val="nil"/>
              <w:bottom w:val="single" w:sz="4" w:space="0" w:color="auto"/>
              <w:right w:val="single" w:sz="8" w:space="0" w:color="auto"/>
            </w:tcBorders>
            <w:shd w:val="clear" w:color="auto" w:fill="auto"/>
            <w:vAlign w:val="center"/>
            <w:hideMark/>
          </w:tcPr>
          <w:p w14:paraId="2C29E6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14 274,97</w:t>
            </w:r>
          </w:p>
        </w:tc>
      </w:tr>
      <w:tr w:rsidR="00AA4B74" w:rsidRPr="00FB616F" w14:paraId="36BD4AE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A0774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C0DDA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883C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73E2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461 519,00</w:t>
            </w:r>
          </w:p>
        </w:tc>
        <w:tc>
          <w:tcPr>
            <w:tcW w:w="1417" w:type="dxa"/>
            <w:tcBorders>
              <w:top w:val="nil"/>
              <w:left w:val="nil"/>
              <w:bottom w:val="single" w:sz="4" w:space="0" w:color="auto"/>
              <w:right w:val="single" w:sz="8" w:space="0" w:color="auto"/>
            </w:tcBorders>
            <w:shd w:val="clear" w:color="auto" w:fill="auto"/>
            <w:vAlign w:val="center"/>
            <w:hideMark/>
          </w:tcPr>
          <w:p w14:paraId="63D5D7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447 244,03</w:t>
            </w:r>
          </w:p>
        </w:tc>
        <w:tc>
          <w:tcPr>
            <w:tcW w:w="1418" w:type="dxa"/>
            <w:tcBorders>
              <w:top w:val="nil"/>
              <w:left w:val="nil"/>
              <w:bottom w:val="single" w:sz="4" w:space="0" w:color="auto"/>
              <w:right w:val="single" w:sz="8" w:space="0" w:color="auto"/>
            </w:tcBorders>
            <w:shd w:val="clear" w:color="auto" w:fill="auto"/>
            <w:vAlign w:val="center"/>
            <w:hideMark/>
          </w:tcPr>
          <w:p w14:paraId="1DB7FE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14 274,97</w:t>
            </w:r>
          </w:p>
        </w:tc>
      </w:tr>
      <w:tr w:rsidR="00AA4B74" w:rsidRPr="00FB616F" w14:paraId="52E0173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EF85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7DED6D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7F77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27C3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44 900,00</w:t>
            </w:r>
          </w:p>
        </w:tc>
        <w:tc>
          <w:tcPr>
            <w:tcW w:w="1417" w:type="dxa"/>
            <w:tcBorders>
              <w:top w:val="nil"/>
              <w:left w:val="nil"/>
              <w:bottom w:val="single" w:sz="4" w:space="0" w:color="auto"/>
              <w:right w:val="single" w:sz="8" w:space="0" w:color="auto"/>
            </w:tcBorders>
            <w:shd w:val="clear" w:color="auto" w:fill="auto"/>
            <w:vAlign w:val="center"/>
            <w:hideMark/>
          </w:tcPr>
          <w:p w14:paraId="298B30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31 625,03</w:t>
            </w:r>
          </w:p>
        </w:tc>
        <w:tc>
          <w:tcPr>
            <w:tcW w:w="1418" w:type="dxa"/>
            <w:tcBorders>
              <w:top w:val="nil"/>
              <w:left w:val="nil"/>
              <w:bottom w:val="single" w:sz="4" w:space="0" w:color="auto"/>
              <w:right w:val="single" w:sz="8" w:space="0" w:color="auto"/>
            </w:tcBorders>
            <w:shd w:val="clear" w:color="auto" w:fill="auto"/>
            <w:vAlign w:val="center"/>
            <w:hideMark/>
          </w:tcPr>
          <w:p w14:paraId="5BE09C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13 274,97</w:t>
            </w:r>
          </w:p>
        </w:tc>
      </w:tr>
      <w:tr w:rsidR="00AA4B74" w:rsidRPr="00FB616F" w14:paraId="3D1E55C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E76E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E85FB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0CC01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5325D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416 619,00</w:t>
            </w:r>
          </w:p>
        </w:tc>
        <w:tc>
          <w:tcPr>
            <w:tcW w:w="1417" w:type="dxa"/>
            <w:tcBorders>
              <w:top w:val="nil"/>
              <w:left w:val="nil"/>
              <w:bottom w:val="single" w:sz="4" w:space="0" w:color="auto"/>
              <w:right w:val="single" w:sz="8" w:space="0" w:color="auto"/>
            </w:tcBorders>
            <w:shd w:val="clear" w:color="auto" w:fill="auto"/>
            <w:vAlign w:val="center"/>
            <w:hideMark/>
          </w:tcPr>
          <w:p w14:paraId="384ABE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415 619,00</w:t>
            </w:r>
          </w:p>
        </w:tc>
        <w:tc>
          <w:tcPr>
            <w:tcW w:w="1418" w:type="dxa"/>
            <w:tcBorders>
              <w:top w:val="nil"/>
              <w:left w:val="nil"/>
              <w:bottom w:val="single" w:sz="4" w:space="0" w:color="auto"/>
              <w:right w:val="single" w:sz="8" w:space="0" w:color="auto"/>
            </w:tcBorders>
            <w:shd w:val="clear" w:color="auto" w:fill="auto"/>
            <w:vAlign w:val="center"/>
            <w:hideMark/>
          </w:tcPr>
          <w:p w14:paraId="268450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1 000,00</w:t>
            </w:r>
          </w:p>
        </w:tc>
      </w:tr>
      <w:tr w:rsidR="00AA4B74" w:rsidRPr="00FB616F" w14:paraId="4B47D2C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CE39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35711A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07C1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9C8E9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1 920,00</w:t>
            </w:r>
          </w:p>
        </w:tc>
        <w:tc>
          <w:tcPr>
            <w:tcW w:w="1417" w:type="dxa"/>
            <w:tcBorders>
              <w:top w:val="nil"/>
              <w:left w:val="nil"/>
              <w:bottom w:val="single" w:sz="4" w:space="0" w:color="auto"/>
              <w:right w:val="single" w:sz="8" w:space="0" w:color="auto"/>
            </w:tcBorders>
            <w:shd w:val="clear" w:color="auto" w:fill="auto"/>
            <w:vAlign w:val="center"/>
            <w:hideMark/>
          </w:tcPr>
          <w:p w14:paraId="4C17F5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353,37</w:t>
            </w:r>
          </w:p>
        </w:tc>
        <w:tc>
          <w:tcPr>
            <w:tcW w:w="1418" w:type="dxa"/>
            <w:tcBorders>
              <w:top w:val="nil"/>
              <w:left w:val="nil"/>
              <w:bottom w:val="single" w:sz="4" w:space="0" w:color="auto"/>
              <w:right w:val="single" w:sz="8" w:space="0" w:color="auto"/>
            </w:tcBorders>
            <w:shd w:val="clear" w:color="auto" w:fill="auto"/>
            <w:vAlign w:val="center"/>
            <w:hideMark/>
          </w:tcPr>
          <w:p w14:paraId="4E2A63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1 566,63</w:t>
            </w:r>
          </w:p>
        </w:tc>
      </w:tr>
      <w:tr w:rsidR="00AA4B74" w:rsidRPr="00FB616F" w14:paraId="73B8E5A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6E4D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2B9FF1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F634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D38E6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1 920,00</w:t>
            </w:r>
          </w:p>
        </w:tc>
        <w:tc>
          <w:tcPr>
            <w:tcW w:w="1417" w:type="dxa"/>
            <w:tcBorders>
              <w:top w:val="nil"/>
              <w:left w:val="nil"/>
              <w:bottom w:val="single" w:sz="4" w:space="0" w:color="auto"/>
              <w:right w:val="single" w:sz="8" w:space="0" w:color="auto"/>
            </w:tcBorders>
            <w:shd w:val="clear" w:color="auto" w:fill="auto"/>
            <w:vAlign w:val="center"/>
            <w:hideMark/>
          </w:tcPr>
          <w:p w14:paraId="1AF6DE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353,37</w:t>
            </w:r>
          </w:p>
        </w:tc>
        <w:tc>
          <w:tcPr>
            <w:tcW w:w="1418" w:type="dxa"/>
            <w:tcBorders>
              <w:top w:val="nil"/>
              <w:left w:val="nil"/>
              <w:bottom w:val="single" w:sz="4" w:space="0" w:color="auto"/>
              <w:right w:val="single" w:sz="8" w:space="0" w:color="auto"/>
            </w:tcBorders>
            <w:shd w:val="clear" w:color="auto" w:fill="auto"/>
            <w:vAlign w:val="center"/>
            <w:hideMark/>
          </w:tcPr>
          <w:p w14:paraId="0BCA87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1 566,63</w:t>
            </w:r>
          </w:p>
        </w:tc>
      </w:tr>
      <w:tr w:rsidR="00AA4B74" w:rsidRPr="00FB616F" w14:paraId="068FF82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4F78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5ECFE8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90CC5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FBBD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1 561,67</w:t>
            </w:r>
          </w:p>
        </w:tc>
        <w:tc>
          <w:tcPr>
            <w:tcW w:w="1417" w:type="dxa"/>
            <w:tcBorders>
              <w:top w:val="nil"/>
              <w:left w:val="nil"/>
              <w:bottom w:val="single" w:sz="4" w:space="0" w:color="auto"/>
              <w:right w:val="single" w:sz="8" w:space="0" w:color="auto"/>
            </w:tcBorders>
            <w:shd w:val="clear" w:color="auto" w:fill="auto"/>
            <w:vAlign w:val="center"/>
            <w:hideMark/>
          </w:tcPr>
          <w:p w14:paraId="39AA4C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5549AD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1 561,67</w:t>
            </w:r>
          </w:p>
        </w:tc>
      </w:tr>
      <w:tr w:rsidR="00AA4B74" w:rsidRPr="00FB616F" w14:paraId="28284B9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2F04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12D215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7E1E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000 0705 0710007790 853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16287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358,33</w:t>
            </w:r>
          </w:p>
        </w:tc>
        <w:tc>
          <w:tcPr>
            <w:tcW w:w="1417" w:type="dxa"/>
            <w:tcBorders>
              <w:top w:val="nil"/>
              <w:left w:val="nil"/>
              <w:bottom w:val="single" w:sz="4" w:space="0" w:color="auto"/>
              <w:right w:val="single" w:sz="8" w:space="0" w:color="auto"/>
            </w:tcBorders>
            <w:shd w:val="clear" w:color="auto" w:fill="auto"/>
            <w:vAlign w:val="center"/>
            <w:hideMark/>
          </w:tcPr>
          <w:p w14:paraId="5BF716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353,37</w:t>
            </w:r>
          </w:p>
        </w:tc>
        <w:tc>
          <w:tcPr>
            <w:tcW w:w="1418" w:type="dxa"/>
            <w:tcBorders>
              <w:top w:val="nil"/>
              <w:left w:val="nil"/>
              <w:bottom w:val="single" w:sz="4" w:space="0" w:color="auto"/>
              <w:right w:val="single" w:sz="8" w:space="0" w:color="auto"/>
            </w:tcBorders>
            <w:shd w:val="clear" w:color="auto" w:fill="auto"/>
            <w:vAlign w:val="center"/>
            <w:hideMark/>
          </w:tcPr>
          <w:p w14:paraId="312309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4,96</w:t>
            </w:r>
          </w:p>
        </w:tc>
      </w:tr>
      <w:tr w:rsidR="00AA4B74" w:rsidRPr="00FB616F" w14:paraId="2931EA2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E926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76818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754B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DB41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1 532 176,44</w:t>
            </w:r>
          </w:p>
        </w:tc>
        <w:tc>
          <w:tcPr>
            <w:tcW w:w="1417" w:type="dxa"/>
            <w:tcBorders>
              <w:top w:val="nil"/>
              <w:left w:val="nil"/>
              <w:bottom w:val="single" w:sz="4" w:space="0" w:color="auto"/>
              <w:right w:val="single" w:sz="8" w:space="0" w:color="auto"/>
            </w:tcBorders>
            <w:shd w:val="clear" w:color="auto" w:fill="auto"/>
            <w:vAlign w:val="center"/>
            <w:hideMark/>
          </w:tcPr>
          <w:p w14:paraId="236BDD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1 532 176,44</w:t>
            </w:r>
          </w:p>
        </w:tc>
        <w:tc>
          <w:tcPr>
            <w:tcW w:w="1418" w:type="dxa"/>
            <w:tcBorders>
              <w:top w:val="nil"/>
              <w:left w:val="nil"/>
              <w:bottom w:val="single" w:sz="4" w:space="0" w:color="auto"/>
              <w:right w:val="single" w:sz="8" w:space="0" w:color="auto"/>
            </w:tcBorders>
            <w:shd w:val="clear" w:color="auto" w:fill="auto"/>
            <w:vAlign w:val="center"/>
            <w:hideMark/>
          </w:tcPr>
          <w:p w14:paraId="7C2EC4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8E0F9D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EFC2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5B0EA2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8974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4D42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1 532 176,44</w:t>
            </w:r>
          </w:p>
        </w:tc>
        <w:tc>
          <w:tcPr>
            <w:tcW w:w="1417" w:type="dxa"/>
            <w:tcBorders>
              <w:top w:val="nil"/>
              <w:left w:val="nil"/>
              <w:bottom w:val="single" w:sz="4" w:space="0" w:color="auto"/>
              <w:right w:val="single" w:sz="8" w:space="0" w:color="auto"/>
            </w:tcBorders>
            <w:shd w:val="clear" w:color="auto" w:fill="auto"/>
            <w:vAlign w:val="center"/>
            <w:hideMark/>
          </w:tcPr>
          <w:p w14:paraId="05FBF5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1 532 176,44</w:t>
            </w:r>
          </w:p>
        </w:tc>
        <w:tc>
          <w:tcPr>
            <w:tcW w:w="1418" w:type="dxa"/>
            <w:tcBorders>
              <w:top w:val="nil"/>
              <w:left w:val="nil"/>
              <w:bottom w:val="single" w:sz="4" w:space="0" w:color="auto"/>
              <w:right w:val="single" w:sz="8" w:space="0" w:color="auto"/>
            </w:tcBorders>
            <w:shd w:val="clear" w:color="auto" w:fill="auto"/>
            <w:vAlign w:val="center"/>
            <w:hideMark/>
          </w:tcPr>
          <w:p w14:paraId="2E1724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732E99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9DD08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FAEBC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94D8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000 0705 0710070510 110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4C29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1 532 176,44</w:t>
            </w:r>
          </w:p>
        </w:tc>
        <w:tc>
          <w:tcPr>
            <w:tcW w:w="1417" w:type="dxa"/>
            <w:tcBorders>
              <w:top w:val="nil"/>
              <w:left w:val="nil"/>
              <w:bottom w:val="single" w:sz="4" w:space="0" w:color="auto"/>
              <w:right w:val="single" w:sz="8" w:space="0" w:color="auto"/>
            </w:tcBorders>
            <w:shd w:val="clear" w:color="auto" w:fill="auto"/>
            <w:vAlign w:val="center"/>
            <w:hideMark/>
          </w:tcPr>
          <w:p w14:paraId="2EDB0E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1 532 176,44</w:t>
            </w:r>
          </w:p>
        </w:tc>
        <w:tc>
          <w:tcPr>
            <w:tcW w:w="1418" w:type="dxa"/>
            <w:tcBorders>
              <w:top w:val="nil"/>
              <w:left w:val="nil"/>
              <w:bottom w:val="single" w:sz="4" w:space="0" w:color="auto"/>
              <w:right w:val="single" w:sz="8" w:space="0" w:color="auto"/>
            </w:tcBorders>
            <w:shd w:val="clear" w:color="auto" w:fill="auto"/>
            <w:vAlign w:val="center"/>
            <w:hideMark/>
          </w:tcPr>
          <w:p w14:paraId="24D695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3B7FCF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38B4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56EA0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14EA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000 0705 0710070510 111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78CC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1 178 320,00</w:t>
            </w:r>
          </w:p>
        </w:tc>
        <w:tc>
          <w:tcPr>
            <w:tcW w:w="1417" w:type="dxa"/>
            <w:tcBorders>
              <w:top w:val="nil"/>
              <w:left w:val="nil"/>
              <w:bottom w:val="single" w:sz="4" w:space="0" w:color="auto"/>
              <w:right w:val="single" w:sz="8" w:space="0" w:color="auto"/>
            </w:tcBorders>
            <w:shd w:val="clear" w:color="auto" w:fill="auto"/>
            <w:vAlign w:val="center"/>
            <w:hideMark/>
          </w:tcPr>
          <w:p w14:paraId="4E4CC08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1 178 320,00</w:t>
            </w:r>
          </w:p>
        </w:tc>
        <w:tc>
          <w:tcPr>
            <w:tcW w:w="1418" w:type="dxa"/>
            <w:tcBorders>
              <w:top w:val="nil"/>
              <w:left w:val="nil"/>
              <w:bottom w:val="single" w:sz="4" w:space="0" w:color="auto"/>
              <w:right w:val="single" w:sz="8" w:space="0" w:color="auto"/>
            </w:tcBorders>
            <w:shd w:val="clear" w:color="auto" w:fill="auto"/>
            <w:vAlign w:val="center"/>
            <w:hideMark/>
          </w:tcPr>
          <w:p w14:paraId="7183AE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124B8AA"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7143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2835DF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D114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000 0705 0710070510 119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0E69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353 856,44</w:t>
            </w:r>
          </w:p>
        </w:tc>
        <w:tc>
          <w:tcPr>
            <w:tcW w:w="1417" w:type="dxa"/>
            <w:tcBorders>
              <w:top w:val="nil"/>
              <w:left w:val="nil"/>
              <w:bottom w:val="single" w:sz="4" w:space="0" w:color="auto"/>
              <w:right w:val="single" w:sz="8" w:space="0" w:color="auto"/>
            </w:tcBorders>
            <w:shd w:val="clear" w:color="auto" w:fill="auto"/>
            <w:vAlign w:val="center"/>
            <w:hideMark/>
          </w:tcPr>
          <w:p w14:paraId="10E2B1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353 856,44</w:t>
            </w:r>
          </w:p>
        </w:tc>
        <w:tc>
          <w:tcPr>
            <w:tcW w:w="1418" w:type="dxa"/>
            <w:tcBorders>
              <w:top w:val="nil"/>
              <w:left w:val="nil"/>
              <w:bottom w:val="single" w:sz="4" w:space="0" w:color="auto"/>
              <w:right w:val="single" w:sz="8" w:space="0" w:color="auto"/>
            </w:tcBorders>
            <w:shd w:val="clear" w:color="auto" w:fill="auto"/>
            <w:vAlign w:val="center"/>
            <w:hideMark/>
          </w:tcPr>
          <w:p w14:paraId="63D0ED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A5D64D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CD30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"Выявление и поддержка одаренных детей и талантливой молодежи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52D4B5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3D47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EB3B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299 970,02</w:t>
            </w:r>
          </w:p>
        </w:tc>
        <w:tc>
          <w:tcPr>
            <w:tcW w:w="1417" w:type="dxa"/>
            <w:tcBorders>
              <w:top w:val="nil"/>
              <w:left w:val="nil"/>
              <w:bottom w:val="single" w:sz="4" w:space="0" w:color="auto"/>
              <w:right w:val="single" w:sz="8" w:space="0" w:color="auto"/>
            </w:tcBorders>
            <w:shd w:val="clear" w:color="auto" w:fill="auto"/>
            <w:vAlign w:val="center"/>
            <w:hideMark/>
          </w:tcPr>
          <w:p w14:paraId="0D5982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261 190,00</w:t>
            </w:r>
          </w:p>
        </w:tc>
        <w:tc>
          <w:tcPr>
            <w:tcW w:w="1418" w:type="dxa"/>
            <w:tcBorders>
              <w:top w:val="nil"/>
              <w:left w:val="nil"/>
              <w:bottom w:val="single" w:sz="4" w:space="0" w:color="auto"/>
              <w:right w:val="single" w:sz="8" w:space="0" w:color="auto"/>
            </w:tcBorders>
            <w:shd w:val="clear" w:color="auto" w:fill="auto"/>
            <w:vAlign w:val="center"/>
            <w:hideMark/>
          </w:tcPr>
          <w:p w14:paraId="3DDFB6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38 780,02</w:t>
            </w:r>
          </w:p>
        </w:tc>
      </w:tr>
      <w:tr w:rsidR="00AA4B74" w:rsidRPr="00FB616F" w14:paraId="4F7F7B19"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BF293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241737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C093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DB65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46 000,00</w:t>
            </w:r>
          </w:p>
        </w:tc>
        <w:tc>
          <w:tcPr>
            <w:tcW w:w="1417" w:type="dxa"/>
            <w:tcBorders>
              <w:top w:val="nil"/>
              <w:left w:val="nil"/>
              <w:bottom w:val="single" w:sz="4" w:space="0" w:color="auto"/>
              <w:right w:val="single" w:sz="8" w:space="0" w:color="auto"/>
            </w:tcBorders>
            <w:shd w:val="clear" w:color="auto" w:fill="auto"/>
            <w:vAlign w:val="center"/>
            <w:hideMark/>
          </w:tcPr>
          <w:p w14:paraId="0ABF16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46 000,00</w:t>
            </w:r>
          </w:p>
        </w:tc>
        <w:tc>
          <w:tcPr>
            <w:tcW w:w="1418" w:type="dxa"/>
            <w:tcBorders>
              <w:top w:val="nil"/>
              <w:left w:val="nil"/>
              <w:bottom w:val="single" w:sz="4" w:space="0" w:color="auto"/>
              <w:right w:val="single" w:sz="8" w:space="0" w:color="auto"/>
            </w:tcBorders>
            <w:shd w:val="clear" w:color="auto" w:fill="auto"/>
            <w:vAlign w:val="center"/>
            <w:hideMark/>
          </w:tcPr>
          <w:p w14:paraId="5FC97A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7C604D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8A2435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3FEA2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A505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DDE6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46 000,00</w:t>
            </w:r>
          </w:p>
        </w:tc>
        <w:tc>
          <w:tcPr>
            <w:tcW w:w="1417" w:type="dxa"/>
            <w:tcBorders>
              <w:top w:val="nil"/>
              <w:left w:val="nil"/>
              <w:bottom w:val="single" w:sz="4" w:space="0" w:color="auto"/>
              <w:right w:val="single" w:sz="8" w:space="0" w:color="auto"/>
            </w:tcBorders>
            <w:shd w:val="clear" w:color="auto" w:fill="auto"/>
            <w:vAlign w:val="center"/>
            <w:hideMark/>
          </w:tcPr>
          <w:p w14:paraId="56EDA8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46 000,00</w:t>
            </w:r>
          </w:p>
        </w:tc>
        <w:tc>
          <w:tcPr>
            <w:tcW w:w="1418" w:type="dxa"/>
            <w:tcBorders>
              <w:top w:val="nil"/>
              <w:left w:val="nil"/>
              <w:bottom w:val="single" w:sz="4" w:space="0" w:color="auto"/>
              <w:right w:val="single" w:sz="8" w:space="0" w:color="auto"/>
            </w:tcBorders>
            <w:shd w:val="clear" w:color="auto" w:fill="auto"/>
            <w:vAlign w:val="center"/>
            <w:hideMark/>
          </w:tcPr>
          <w:p w14:paraId="7673E9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7B7AB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B5B3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6FB25E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D3D9E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25B99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46 000,00</w:t>
            </w:r>
          </w:p>
        </w:tc>
        <w:tc>
          <w:tcPr>
            <w:tcW w:w="1417" w:type="dxa"/>
            <w:tcBorders>
              <w:top w:val="nil"/>
              <w:left w:val="nil"/>
              <w:bottom w:val="single" w:sz="4" w:space="0" w:color="auto"/>
              <w:right w:val="single" w:sz="8" w:space="0" w:color="auto"/>
            </w:tcBorders>
            <w:shd w:val="clear" w:color="auto" w:fill="auto"/>
            <w:vAlign w:val="center"/>
            <w:hideMark/>
          </w:tcPr>
          <w:p w14:paraId="6F163B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46 000,00</w:t>
            </w:r>
          </w:p>
        </w:tc>
        <w:tc>
          <w:tcPr>
            <w:tcW w:w="1418" w:type="dxa"/>
            <w:tcBorders>
              <w:top w:val="nil"/>
              <w:left w:val="nil"/>
              <w:bottom w:val="single" w:sz="4" w:space="0" w:color="auto"/>
              <w:right w:val="single" w:sz="8" w:space="0" w:color="auto"/>
            </w:tcBorders>
            <w:shd w:val="clear" w:color="auto" w:fill="auto"/>
            <w:vAlign w:val="center"/>
            <w:hideMark/>
          </w:tcPr>
          <w:p w14:paraId="4307C7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92EED9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1EB2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CA200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0895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5286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253 970,02</w:t>
            </w:r>
          </w:p>
        </w:tc>
        <w:tc>
          <w:tcPr>
            <w:tcW w:w="1417" w:type="dxa"/>
            <w:tcBorders>
              <w:top w:val="nil"/>
              <w:left w:val="nil"/>
              <w:bottom w:val="single" w:sz="4" w:space="0" w:color="auto"/>
              <w:right w:val="single" w:sz="8" w:space="0" w:color="auto"/>
            </w:tcBorders>
            <w:shd w:val="clear" w:color="auto" w:fill="auto"/>
            <w:vAlign w:val="center"/>
            <w:hideMark/>
          </w:tcPr>
          <w:p w14:paraId="0AEF62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215 190,00</w:t>
            </w:r>
          </w:p>
        </w:tc>
        <w:tc>
          <w:tcPr>
            <w:tcW w:w="1418" w:type="dxa"/>
            <w:tcBorders>
              <w:top w:val="nil"/>
              <w:left w:val="nil"/>
              <w:bottom w:val="single" w:sz="4" w:space="0" w:color="auto"/>
              <w:right w:val="single" w:sz="8" w:space="0" w:color="auto"/>
            </w:tcBorders>
            <w:shd w:val="clear" w:color="auto" w:fill="auto"/>
            <w:vAlign w:val="center"/>
            <w:hideMark/>
          </w:tcPr>
          <w:p w14:paraId="1CAB0D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38 780,02</w:t>
            </w:r>
          </w:p>
        </w:tc>
      </w:tr>
      <w:tr w:rsidR="00AA4B74" w:rsidRPr="00FB616F" w14:paraId="57C04A2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5E39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61CE47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90E3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E7F2E9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253 970,02</w:t>
            </w:r>
          </w:p>
        </w:tc>
        <w:tc>
          <w:tcPr>
            <w:tcW w:w="1417" w:type="dxa"/>
            <w:tcBorders>
              <w:top w:val="nil"/>
              <w:left w:val="nil"/>
              <w:bottom w:val="single" w:sz="4" w:space="0" w:color="auto"/>
              <w:right w:val="single" w:sz="8" w:space="0" w:color="auto"/>
            </w:tcBorders>
            <w:shd w:val="clear" w:color="auto" w:fill="auto"/>
            <w:vAlign w:val="center"/>
            <w:hideMark/>
          </w:tcPr>
          <w:p w14:paraId="202B6D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215 190,00</w:t>
            </w:r>
          </w:p>
        </w:tc>
        <w:tc>
          <w:tcPr>
            <w:tcW w:w="1418" w:type="dxa"/>
            <w:tcBorders>
              <w:top w:val="nil"/>
              <w:left w:val="nil"/>
              <w:bottom w:val="single" w:sz="4" w:space="0" w:color="auto"/>
              <w:right w:val="single" w:sz="8" w:space="0" w:color="auto"/>
            </w:tcBorders>
            <w:shd w:val="clear" w:color="auto" w:fill="auto"/>
            <w:vAlign w:val="center"/>
            <w:hideMark/>
          </w:tcPr>
          <w:p w14:paraId="3D0A85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38 780,02</w:t>
            </w:r>
          </w:p>
        </w:tc>
      </w:tr>
      <w:tr w:rsidR="00AA4B74" w:rsidRPr="00FB616F" w14:paraId="0D5F118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E9CC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5262C0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7AC5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DFA29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3 000,00</w:t>
            </w:r>
          </w:p>
        </w:tc>
        <w:tc>
          <w:tcPr>
            <w:tcW w:w="1417" w:type="dxa"/>
            <w:tcBorders>
              <w:top w:val="nil"/>
              <w:left w:val="nil"/>
              <w:bottom w:val="single" w:sz="4" w:space="0" w:color="auto"/>
              <w:right w:val="single" w:sz="8" w:space="0" w:color="auto"/>
            </w:tcBorders>
            <w:shd w:val="clear" w:color="auto" w:fill="auto"/>
            <w:vAlign w:val="center"/>
            <w:hideMark/>
          </w:tcPr>
          <w:p w14:paraId="1110A4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3 000,00</w:t>
            </w:r>
          </w:p>
        </w:tc>
        <w:tc>
          <w:tcPr>
            <w:tcW w:w="1418" w:type="dxa"/>
            <w:tcBorders>
              <w:top w:val="nil"/>
              <w:left w:val="nil"/>
              <w:bottom w:val="single" w:sz="4" w:space="0" w:color="auto"/>
              <w:right w:val="single" w:sz="8" w:space="0" w:color="auto"/>
            </w:tcBorders>
            <w:shd w:val="clear" w:color="auto" w:fill="auto"/>
            <w:vAlign w:val="center"/>
            <w:hideMark/>
          </w:tcPr>
          <w:p w14:paraId="46718D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B73B54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2FF3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194F4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723A0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000 0705 0720079500 244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2870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250 970,02</w:t>
            </w:r>
          </w:p>
        </w:tc>
        <w:tc>
          <w:tcPr>
            <w:tcW w:w="1417" w:type="dxa"/>
            <w:tcBorders>
              <w:top w:val="nil"/>
              <w:left w:val="nil"/>
              <w:bottom w:val="single" w:sz="4" w:space="0" w:color="auto"/>
              <w:right w:val="single" w:sz="8" w:space="0" w:color="auto"/>
            </w:tcBorders>
            <w:shd w:val="clear" w:color="auto" w:fill="auto"/>
            <w:vAlign w:val="center"/>
            <w:hideMark/>
          </w:tcPr>
          <w:p w14:paraId="696984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212 190,00</w:t>
            </w:r>
          </w:p>
        </w:tc>
        <w:tc>
          <w:tcPr>
            <w:tcW w:w="1418" w:type="dxa"/>
            <w:tcBorders>
              <w:top w:val="nil"/>
              <w:left w:val="nil"/>
              <w:bottom w:val="single" w:sz="4" w:space="0" w:color="auto"/>
              <w:right w:val="single" w:sz="8" w:space="0" w:color="auto"/>
            </w:tcBorders>
            <w:shd w:val="clear" w:color="auto" w:fill="auto"/>
            <w:vAlign w:val="center"/>
            <w:hideMark/>
          </w:tcPr>
          <w:p w14:paraId="0FFEC2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38 780,02</w:t>
            </w:r>
          </w:p>
        </w:tc>
      </w:tr>
      <w:tr w:rsidR="00AA4B74" w:rsidRPr="00FB616F" w14:paraId="0826CDE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FEBE9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01" w:type="dxa"/>
            <w:tcBorders>
              <w:top w:val="nil"/>
              <w:left w:val="nil"/>
              <w:bottom w:val="single" w:sz="4" w:space="0" w:color="auto"/>
              <w:right w:val="single" w:sz="8" w:space="0" w:color="auto"/>
            </w:tcBorders>
            <w:shd w:val="clear" w:color="auto" w:fill="auto"/>
            <w:vAlign w:val="center"/>
            <w:hideMark/>
          </w:tcPr>
          <w:p w14:paraId="27E341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59D1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4C01F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337 079,98</w:t>
            </w:r>
          </w:p>
        </w:tc>
        <w:tc>
          <w:tcPr>
            <w:tcW w:w="1417" w:type="dxa"/>
            <w:tcBorders>
              <w:top w:val="nil"/>
              <w:left w:val="nil"/>
              <w:bottom w:val="single" w:sz="4" w:space="0" w:color="auto"/>
              <w:right w:val="single" w:sz="8" w:space="0" w:color="auto"/>
            </w:tcBorders>
            <w:shd w:val="clear" w:color="auto" w:fill="auto"/>
            <w:vAlign w:val="center"/>
            <w:hideMark/>
          </w:tcPr>
          <w:p w14:paraId="297589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337 079,98</w:t>
            </w:r>
          </w:p>
        </w:tc>
        <w:tc>
          <w:tcPr>
            <w:tcW w:w="1418" w:type="dxa"/>
            <w:tcBorders>
              <w:top w:val="nil"/>
              <w:left w:val="nil"/>
              <w:bottom w:val="single" w:sz="4" w:space="0" w:color="auto"/>
              <w:right w:val="single" w:sz="8" w:space="0" w:color="auto"/>
            </w:tcBorders>
            <w:shd w:val="clear" w:color="auto" w:fill="auto"/>
            <w:vAlign w:val="center"/>
            <w:hideMark/>
          </w:tcPr>
          <w:p w14:paraId="1D1D4D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1C78AF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B507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62E806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6155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2497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16 548,20</w:t>
            </w:r>
          </w:p>
        </w:tc>
        <w:tc>
          <w:tcPr>
            <w:tcW w:w="1417" w:type="dxa"/>
            <w:tcBorders>
              <w:top w:val="nil"/>
              <w:left w:val="nil"/>
              <w:bottom w:val="single" w:sz="4" w:space="0" w:color="auto"/>
              <w:right w:val="single" w:sz="8" w:space="0" w:color="auto"/>
            </w:tcBorders>
            <w:shd w:val="clear" w:color="auto" w:fill="auto"/>
            <w:vAlign w:val="center"/>
            <w:hideMark/>
          </w:tcPr>
          <w:p w14:paraId="2DDF50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16 548,20</w:t>
            </w:r>
          </w:p>
        </w:tc>
        <w:tc>
          <w:tcPr>
            <w:tcW w:w="1418" w:type="dxa"/>
            <w:tcBorders>
              <w:top w:val="nil"/>
              <w:left w:val="nil"/>
              <w:bottom w:val="single" w:sz="4" w:space="0" w:color="auto"/>
              <w:right w:val="single" w:sz="8" w:space="0" w:color="auto"/>
            </w:tcBorders>
            <w:shd w:val="clear" w:color="auto" w:fill="auto"/>
            <w:vAlign w:val="center"/>
            <w:hideMark/>
          </w:tcPr>
          <w:p w14:paraId="6B2912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8E6E14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2A74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AC445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B44B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C490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16 548,20</w:t>
            </w:r>
          </w:p>
        </w:tc>
        <w:tc>
          <w:tcPr>
            <w:tcW w:w="1417" w:type="dxa"/>
            <w:tcBorders>
              <w:top w:val="nil"/>
              <w:left w:val="nil"/>
              <w:bottom w:val="single" w:sz="4" w:space="0" w:color="auto"/>
              <w:right w:val="single" w:sz="8" w:space="0" w:color="auto"/>
            </w:tcBorders>
            <w:shd w:val="clear" w:color="auto" w:fill="auto"/>
            <w:vAlign w:val="center"/>
            <w:hideMark/>
          </w:tcPr>
          <w:p w14:paraId="78F619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16 548,20</w:t>
            </w:r>
          </w:p>
        </w:tc>
        <w:tc>
          <w:tcPr>
            <w:tcW w:w="1418" w:type="dxa"/>
            <w:tcBorders>
              <w:top w:val="nil"/>
              <w:left w:val="nil"/>
              <w:bottom w:val="single" w:sz="4" w:space="0" w:color="auto"/>
              <w:right w:val="single" w:sz="8" w:space="0" w:color="auto"/>
            </w:tcBorders>
            <w:shd w:val="clear" w:color="auto" w:fill="auto"/>
            <w:vAlign w:val="center"/>
            <w:hideMark/>
          </w:tcPr>
          <w:p w14:paraId="144F15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51B1A2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5DF1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0AF68F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F063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32CE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16 548,20</w:t>
            </w:r>
          </w:p>
        </w:tc>
        <w:tc>
          <w:tcPr>
            <w:tcW w:w="1417" w:type="dxa"/>
            <w:tcBorders>
              <w:top w:val="nil"/>
              <w:left w:val="nil"/>
              <w:bottom w:val="single" w:sz="4" w:space="0" w:color="auto"/>
              <w:right w:val="single" w:sz="8" w:space="0" w:color="auto"/>
            </w:tcBorders>
            <w:shd w:val="clear" w:color="auto" w:fill="auto"/>
            <w:vAlign w:val="center"/>
            <w:hideMark/>
          </w:tcPr>
          <w:p w14:paraId="1C28E2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16 548,20</w:t>
            </w:r>
          </w:p>
        </w:tc>
        <w:tc>
          <w:tcPr>
            <w:tcW w:w="1418" w:type="dxa"/>
            <w:tcBorders>
              <w:top w:val="nil"/>
              <w:left w:val="nil"/>
              <w:bottom w:val="single" w:sz="4" w:space="0" w:color="auto"/>
              <w:right w:val="single" w:sz="8" w:space="0" w:color="auto"/>
            </w:tcBorders>
            <w:shd w:val="clear" w:color="auto" w:fill="auto"/>
            <w:vAlign w:val="center"/>
            <w:hideMark/>
          </w:tcPr>
          <w:p w14:paraId="67849A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44C7B4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C7C6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A151A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6940F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1FB7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260 531,78</w:t>
            </w:r>
          </w:p>
        </w:tc>
        <w:tc>
          <w:tcPr>
            <w:tcW w:w="1417" w:type="dxa"/>
            <w:tcBorders>
              <w:top w:val="nil"/>
              <w:left w:val="nil"/>
              <w:bottom w:val="single" w:sz="4" w:space="0" w:color="auto"/>
              <w:right w:val="single" w:sz="8" w:space="0" w:color="auto"/>
            </w:tcBorders>
            <w:shd w:val="clear" w:color="auto" w:fill="auto"/>
            <w:vAlign w:val="center"/>
            <w:hideMark/>
          </w:tcPr>
          <w:p w14:paraId="00C56A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260 531,78</w:t>
            </w:r>
          </w:p>
        </w:tc>
        <w:tc>
          <w:tcPr>
            <w:tcW w:w="1418" w:type="dxa"/>
            <w:tcBorders>
              <w:top w:val="nil"/>
              <w:left w:val="nil"/>
              <w:bottom w:val="single" w:sz="4" w:space="0" w:color="auto"/>
              <w:right w:val="single" w:sz="8" w:space="0" w:color="auto"/>
            </w:tcBorders>
            <w:shd w:val="clear" w:color="auto" w:fill="auto"/>
            <w:vAlign w:val="center"/>
            <w:hideMark/>
          </w:tcPr>
          <w:p w14:paraId="308C60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D5B7FE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233C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3CF6F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F63E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CCC420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260 531,78</w:t>
            </w:r>
          </w:p>
        </w:tc>
        <w:tc>
          <w:tcPr>
            <w:tcW w:w="1417" w:type="dxa"/>
            <w:tcBorders>
              <w:top w:val="nil"/>
              <w:left w:val="nil"/>
              <w:bottom w:val="single" w:sz="4" w:space="0" w:color="auto"/>
              <w:right w:val="single" w:sz="8" w:space="0" w:color="auto"/>
            </w:tcBorders>
            <w:shd w:val="clear" w:color="auto" w:fill="auto"/>
            <w:vAlign w:val="center"/>
            <w:hideMark/>
          </w:tcPr>
          <w:p w14:paraId="130E0D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260 531,78</w:t>
            </w:r>
          </w:p>
        </w:tc>
        <w:tc>
          <w:tcPr>
            <w:tcW w:w="1418" w:type="dxa"/>
            <w:tcBorders>
              <w:top w:val="nil"/>
              <w:left w:val="nil"/>
              <w:bottom w:val="single" w:sz="4" w:space="0" w:color="auto"/>
              <w:right w:val="single" w:sz="8" w:space="0" w:color="auto"/>
            </w:tcBorders>
            <w:shd w:val="clear" w:color="auto" w:fill="auto"/>
            <w:vAlign w:val="center"/>
            <w:hideMark/>
          </w:tcPr>
          <w:p w14:paraId="1D2B33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F8FB73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A4617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E0B38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7840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482E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260 531,78</w:t>
            </w:r>
          </w:p>
        </w:tc>
        <w:tc>
          <w:tcPr>
            <w:tcW w:w="1417" w:type="dxa"/>
            <w:tcBorders>
              <w:top w:val="nil"/>
              <w:left w:val="nil"/>
              <w:bottom w:val="single" w:sz="4" w:space="0" w:color="auto"/>
              <w:right w:val="single" w:sz="8" w:space="0" w:color="auto"/>
            </w:tcBorders>
            <w:shd w:val="clear" w:color="auto" w:fill="auto"/>
            <w:vAlign w:val="center"/>
            <w:hideMark/>
          </w:tcPr>
          <w:p w14:paraId="633E24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260 531,78</w:t>
            </w:r>
          </w:p>
        </w:tc>
        <w:tc>
          <w:tcPr>
            <w:tcW w:w="1418" w:type="dxa"/>
            <w:tcBorders>
              <w:top w:val="nil"/>
              <w:left w:val="nil"/>
              <w:bottom w:val="single" w:sz="4" w:space="0" w:color="auto"/>
              <w:right w:val="single" w:sz="8" w:space="0" w:color="auto"/>
            </w:tcBorders>
            <w:shd w:val="clear" w:color="auto" w:fill="auto"/>
            <w:vAlign w:val="center"/>
            <w:hideMark/>
          </w:tcPr>
          <w:p w14:paraId="61FADA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B1D66E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773FF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3826B1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80E6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160B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1BC5A2B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8" w:type="dxa"/>
            <w:tcBorders>
              <w:top w:val="nil"/>
              <w:left w:val="nil"/>
              <w:bottom w:val="single" w:sz="4" w:space="0" w:color="auto"/>
              <w:right w:val="single" w:sz="8" w:space="0" w:color="auto"/>
            </w:tcBorders>
            <w:shd w:val="clear" w:color="auto" w:fill="auto"/>
            <w:vAlign w:val="center"/>
            <w:hideMark/>
          </w:tcPr>
          <w:p w14:paraId="07FF60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2A2220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0251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Премии и гранты</w:t>
            </w:r>
          </w:p>
        </w:tc>
        <w:tc>
          <w:tcPr>
            <w:tcW w:w="601" w:type="dxa"/>
            <w:tcBorders>
              <w:top w:val="nil"/>
              <w:left w:val="nil"/>
              <w:bottom w:val="single" w:sz="4" w:space="0" w:color="auto"/>
              <w:right w:val="single" w:sz="8" w:space="0" w:color="auto"/>
            </w:tcBorders>
            <w:shd w:val="clear" w:color="auto" w:fill="auto"/>
            <w:vAlign w:val="center"/>
            <w:hideMark/>
          </w:tcPr>
          <w:p w14:paraId="0DFCF5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6938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000 0705 0730079500 350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AF13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768BA4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8" w:type="dxa"/>
            <w:tcBorders>
              <w:top w:val="nil"/>
              <w:left w:val="nil"/>
              <w:bottom w:val="single" w:sz="4" w:space="0" w:color="auto"/>
              <w:right w:val="single" w:sz="8" w:space="0" w:color="auto"/>
            </w:tcBorders>
            <w:shd w:val="clear" w:color="auto" w:fill="auto"/>
            <w:vAlign w:val="center"/>
            <w:hideMark/>
          </w:tcPr>
          <w:p w14:paraId="663D8E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CB4161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0106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Молодежная политика</w:t>
            </w:r>
          </w:p>
        </w:tc>
        <w:tc>
          <w:tcPr>
            <w:tcW w:w="601" w:type="dxa"/>
            <w:tcBorders>
              <w:top w:val="nil"/>
              <w:left w:val="nil"/>
              <w:bottom w:val="single" w:sz="4" w:space="0" w:color="auto"/>
              <w:right w:val="single" w:sz="8" w:space="0" w:color="auto"/>
            </w:tcBorders>
            <w:shd w:val="clear" w:color="auto" w:fill="auto"/>
            <w:vAlign w:val="center"/>
            <w:hideMark/>
          </w:tcPr>
          <w:p w14:paraId="1F600B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A4B0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2120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39 564 450,67</w:t>
            </w:r>
          </w:p>
        </w:tc>
        <w:tc>
          <w:tcPr>
            <w:tcW w:w="1417" w:type="dxa"/>
            <w:tcBorders>
              <w:top w:val="nil"/>
              <w:left w:val="nil"/>
              <w:bottom w:val="single" w:sz="4" w:space="0" w:color="auto"/>
              <w:right w:val="single" w:sz="8" w:space="0" w:color="auto"/>
            </w:tcBorders>
            <w:shd w:val="clear" w:color="auto" w:fill="auto"/>
            <w:vAlign w:val="center"/>
            <w:hideMark/>
          </w:tcPr>
          <w:p w14:paraId="68F90D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39 009 195,95</w:t>
            </w:r>
          </w:p>
        </w:tc>
        <w:tc>
          <w:tcPr>
            <w:tcW w:w="1418" w:type="dxa"/>
            <w:tcBorders>
              <w:top w:val="nil"/>
              <w:left w:val="nil"/>
              <w:bottom w:val="single" w:sz="4" w:space="0" w:color="auto"/>
              <w:right w:val="single" w:sz="8" w:space="0" w:color="auto"/>
            </w:tcBorders>
            <w:shd w:val="clear" w:color="auto" w:fill="auto"/>
            <w:vAlign w:val="center"/>
            <w:hideMark/>
          </w:tcPr>
          <w:p w14:paraId="357A37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555 254,72</w:t>
            </w:r>
          </w:p>
        </w:tc>
      </w:tr>
      <w:tr w:rsidR="00AA4B74" w:rsidRPr="00FB616F" w14:paraId="0660530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3C14A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"Содействие занятости населения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7951F7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925A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000 0707 0100079500 000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19B34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7" w:type="dxa"/>
            <w:tcBorders>
              <w:top w:val="nil"/>
              <w:left w:val="nil"/>
              <w:bottom w:val="single" w:sz="4" w:space="0" w:color="auto"/>
              <w:right w:val="single" w:sz="8" w:space="0" w:color="auto"/>
            </w:tcBorders>
            <w:shd w:val="clear" w:color="auto" w:fill="auto"/>
            <w:vAlign w:val="center"/>
            <w:hideMark/>
          </w:tcPr>
          <w:p w14:paraId="3A2B11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8" w:type="dxa"/>
            <w:tcBorders>
              <w:top w:val="nil"/>
              <w:left w:val="nil"/>
              <w:bottom w:val="single" w:sz="4" w:space="0" w:color="auto"/>
              <w:right w:val="single" w:sz="8" w:space="0" w:color="auto"/>
            </w:tcBorders>
            <w:shd w:val="clear" w:color="auto" w:fill="auto"/>
            <w:vAlign w:val="center"/>
            <w:hideMark/>
          </w:tcPr>
          <w:p w14:paraId="21459B3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0AF80D3"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5E7A1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B7F1E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C698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000 0707 0100079500 600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BC8A4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7" w:type="dxa"/>
            <w:tcBorders>
              <w:top w:val="nil"/>
              <w:left w:val="nil"/>
              <w:bottom w:val="single" w:sz="4" w:space="0" w:color="auto"/>
              <w:right w:val="single" w:sz="8" w:space="0" w:color="auto"/>
            </w:tcBorders>
            <w:shd w:val="clear" w:color="auto" w:fill="auto"/>
            <w:vAlign w:val="center"/>
            <w:hideMark/>
          </w:tcPr>
          <w:p w14:paraId="1B645E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8" w:type="dxa"/>
            <w:tcBorders>
              <w:top w:val="nil"/>
              <w:left w:val="nil"/>
              <w:bottom w:val="single" w:sz="4" w:space="0" w:color="auto"/>
              <w:right w:val="single" w:sz="8" w:space="0" w:color="auto"/>
            </w:tcBorders>
            <w:shd w:val="clear" w:color="auto" w:fill="auto"/>
            <w:vAlign w:val="center"/>
            <w:hideMark/>
          </w:tcPr>
          <w:p w14:paraId="747E69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748D73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EDF42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EBC12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2FB0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000 0707 0100079500 610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855A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7" w:type="dxa"/>
            <w:tcBorders>
              <w:top w:val="nil"/>
              <w:left w:val="nil"/>
              <w:bottom w:val="single" w:sz="4" w:space="0" w:color="auto"/>
              <w:right w:val="single" w:sz="8" w:space="0" w:color="auto"/>
            </w:tcBorders>
            <w:shd w:val="clear" w:color="auto" w:fill="auto"/>
            <w:vAlign w:val="center"/>
            <w:hideMark/>
          </w:tcPr>
          <w:p w14:paraId="46E614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8" w:type="dxa"/>
            <w:tcBorders>
              <w:top w:val="nil"/>
              <w:left w:val="nil"/>
              <w:bottom w:val="single" w:sz="4" w:space="0" w:color="auto"/>
              <w:right w:val="single" w:sz="8" w:space="0" w:color="auto"/>
            </w:tcBorders>
            <w:shd w:val="clear" w:color="auto" w:fill="auto"/>
            <w:vAlign w:val="center"/>
            <w:hideMark/>
          </w:tcPr>
          <w:p w14:paraId="03A620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D183B5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764E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5AE4A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6683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000 0707 0100079500 612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DB696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7" w:type="dxa"/>
            <w:tcBorders>
              <w:top w:val="nil"/>
              <w:left w:val="nil"/>
              <w:bottom w:val="single" w:sz="4" w:space="0" w:color="auto"/>
              <w:right w:val="single" w:sz="8" w:space="0" w:color="auto"/>
            </w:tcBorders>
            <w:shd w:val="clear" w:color="auto" w:fill="auto"/>
            <w:vAlign w:val="center"/>
            <w:hideMark/>
          </w:tcPr>
          <w:p w14:paraId="016665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3 886 313,93</w:t>
            </w:r>
          </w:p>
        </w:tc>
        <w:tc>
          <w:tcPr>
            <w:tcW w:w="1418" w:type="dxa"/>
            <w:tcBorders>
              <w:top w:val="nil"/>
              <w:left w:val="nil"/>
              <w:bottom w:val="single" w:sz="4" w:space="0" w:color="auto"/>
              <w:right w:val="single" w:sz="8" w:space="0" w:color="auto"/>
            </w:tcBorders>
            <w:shd w:val="clear" w:color="auto" w:fill="auto"/>
            <w:vAlign w:val="center"/>
            <w:hideMark/>
          </w:tcPr>
          <w:p w14:paraId="504974F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E2731B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A831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"Патриотическое воспитание граждан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707AE4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8AA4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000 0707 0300079500 000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2CA39A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1 000 000,00</w:t>
            </w:r>
          </w:p>
        </w:tc>
        <w:tc>
          <w:tcPr>
            <w:tcW w:w="1417" w:type="dxa"/>
            <w:tcBorders>
              <w:top w:val="nil"/>
              <w:left w:val="nil"/>
              <w:bottom w:val="single" w:sz="4" w:space="0" w:color="auto"/>
              <w:right w:val="single" w:sz="8" w:space="0" w:color="auto"/>
            </w:tcBorders>
            <w:shd w:val="clear" w:color="auto" w:fill="auto"/>
            <w:vAlign w:val="center"/>
            <w:hideMark/>
          </w:tcPr>
          <w:p w14:paraId="4311AE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1 000 000,00</w:t>
            </w:r>
          </w:p>
        </w:tc>
        <w:tc>
          <w:tcPr>
            <w:tcW w:w="1418" w:type="dxa"/>
            <w:tcBorders>
              <w:top w:val="nil"/>
              <w:left w:val="nil"/>
              <w:bottom w:val="single" w:sz="4" w:space="0" w:color="auto"/>
              <w:right w:val="single" w:sz="8" w:space="0" w:color="auto"/>
            </w:tcBorders>
            <w:shd w:val="clear" w:color="auto" w:fill="auto"/>
            <w:vAlign w:val="center"/>
            <w:hideMark/>
          </w:tcPr>
          <w:p w14:paraId="184F1D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654F8D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A9F4C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320F1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1CA84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000 0707 0300079500 500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144A4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100 000,00</w:t>
            </w:r>
          </w:p>
        </w:tc>
        <w:tc>
          <w:tcPr>
            <w:tcW w:w="1417" w:type="dxa"/>
            <w:tcBorders>
              <w:top w:val="nil"/>
              <w:left w:val="nil"/>
              <w:bottom w:val="single" w:sz="4" w:space="0" w:color="auto"/>
              <w:right w:val="single" w:sz="8" w:space="0" w:color="auto"/>
            </w:tcBorders>
            <w:shd w:val="clear" w:color="auto" w:fill="auto"/>
            <w:vAlign w:val="center"/>
            <w:hideMark/>
          </w:tcPr>
          <w:p w14:paraId="717416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100 000,00</w:t>
            </w:r>
          </w:p>
        </w:tc>
        <w:tc>
          <w:tcPr>
            <w:tcW w:w="1418" w:type="dxa"/>
            <w:tcBorders>
              <w:top w:val="nil"/>
              <w:left w:val="nil"/>
              <w:bottom w:val="single" w:sz="4" w:space="0" w:color="auto"/>
              <w:right w:val="single" w:sz="8" w:space="0" w:color="auto"/>
            </w:tcBorders>
            <w:shd w:val="clear" w:color="auto" w:fill="auto"/>
            <w:vAlign w:val="center"/>
            <w:hideMark/>
          </w:tcPr>
          <w:p w14:paraId="0D941E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5D54AA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DBE9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389D0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1754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000 0707 0300079500 540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F2352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100 000,00</w:t>
            </w:r>
          </w:p>
        </w:tc>
        <w:tc>
          <w:tcPr>
            <w:tcW w:w="1417" w:type="dxa"/>
            <w:tcBorders>
              <w:top w:val="nil"/>
              <w:left w:val="nil"/>
              <w:bottom w:val="single" w:sz="4" w:space="0" w:color="auto"/>
              <w:right w:val="single" w:sz="8" w:space="0" w:color="auto"/>
            </w:tcBorders>
            <w:shd w:val="clear" w:color="auto" w:fill="auto"/>
            <w:vAlign w:val="center"/>
            <w:hideMark/>
          </w:tcPr>
          <w:p w14:paraId="392409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100 000,00</w:t>
            </w:r>
          </w:p>
        </w:tc>
        <w:tc>
          <w:tcPr>
            <w:tcW w:w="1418" w:type="dxa"/>
            <w:tcBorders>
              <w:top w:val="nil"/>
              <w:left w:val="nil"/>
              <w:bottom w:val="single" w:sz="4" w:space="0" w:color="auto"/>
              <w:right w:val="single" w:sz="8" w:space="0" w:color="auto"/>
            </w:tcBorders>
            <w:shd w:val="clear" w:color="auto" w:fill="auto"/>
            <w:vAlign w:val="center"/>
            <w:hideMark/>
          </w:tcPr>
          <w:p w14:paraId="369038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51307F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9D46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6B4DC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373BF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000 0707 0300079500 600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80A9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900 000,00</w:t>
            </w:r>
          </w:p>
        </w:tc>
        <w:tc>
          <w:tcPr>
            <w:tcW w:w="1417" w:type="dxa"/>
            <w:tcBorders>
              <w:top w:val="nil"/>
              <w:left w:val="nil"/>
              <w:bottom w:val="single" w:sz="4" w:space="0" w:color="auto"/>
              <w:right w:val="single" w:sz="8" w:space="0" w:color="auto"/>
            </w:tcBorders>
            <w:shd w:val="clear" w:color="auto" w:fill="auto"/>
            <w:vAlign w:val="center"/>
            <w:hideMark/>
          </w:tcPr>
          <w:p w14:paraId="34F649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900 000,00</w:t>
            </w:r>
          </w:p>
        </w:tc>
        <w:tc>
          <w:tcPr>
            <w:tcW w:w="1418" w:type="dxa"/>
            <w:tcBorders>
              <w:top w:val="nil"/>
              <w:left w:val="nil"/>
              <w:bottom w:val="single" w:sz="4" w:space="0" w:color="auto"/>
              <w:right w:val="single" w:sz="8" w:space="0" w:color="auto"/>
            </w:tcBorders>
            <w:shd w:val="clear" w:color="auto" w:fill="auto"/>
            <w:vAlign w:val="center"/>
            <w:hideMark/>
          </w:tcPr>
          <w:p w14:paraId="678143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1D496B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6251E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91CF9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7AE6D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000 0707 0300079500 610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9C0F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900 000,00</w:t>
            </w:r>
          </w:p>
        </w:tc>
        <w:tc>
          <w:tcPr>
            <w:tcW w:w="1417" w:type="dxa"/>
            <w:tcBorders>
              <w:top w:val="nil"/>
              <w:left w:val="nil"/>
              <w:bottom w:val="single" w:sz="4" w:space="0" w:color="auto"/>
              <w:right w:val="single" w:sz="8" w:space="0" w:color="auto"/>
            </w:tcBorders>
            <w:shd w:val="clear" w:color="auto" w:fill="auto"/>
            <w:vAlign w:val="center"/>
            <w:hideMark/>
          </w:tcPr>
          <w:p w14:paraId="62F878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900 000,00</w:t>
            </w:r>
          </w:p>
        </w:tc>
        <w:tc>
          <w:tcPr>
            <w:tcW w:w="1418" w:type="dxa"/>
            <w:tcBorders>
              <w:top w:val="nil"/>
              <w:left w:val="nil"/>
              <w:bottom w:val="single" w:sz="4" w:space="0" w:color="auto"/>
              <w:right w:val="single" w:sz="8" w:space="0" w:color="auto"/>
            </w:tcBorders>
            <w:shd w:val="clear" w:color="auto" w:fill="auto"/>
            <w:vAlign w:val="center"/>
            <w:hideMark/>
          </w:tcPr>
          <w:p w14:paraId="713A3A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3E8441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A6FA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27E771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06B4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000 0707 0300079500 612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37F4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900 000,00</w:t>
            </w:r>
          </w:p>
        </w:tc>
        <w:tc>
          <w:tcPr>
            <w:tcW w:w="1417" w:type="dxa"/>
            <w:tcBorders>
              <w:top w:val="nil"/>
              <w:left w:val="nil"/>
              <w:bottom w:val="single" w:sz="4" w:space="0" w:color="auto"/>
              <w:right w:val="single" w:sz="8" w:space="0" w:color="auto"/>
            </w:tcBorders>
            <w:shd w:val="clear" w:color="auto" w:fill="auto"/>
            <w:vAlign w:val="center"/>
            <w:hideMark/>
          </w:tcPr>
          <w:p w14:paraId="0698AA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900 000,00</w:t>
            </w:r>
          </w:p>
        </w:tc>
        <w:tc>
          <w:tcPr>
            <w:tcW w:w="1418" w:type="dxa"/>
            <w:tcBorders>
              <w:top w:val="nil"/>
              <w:left w:val="nil"/>
              <w:bottom w:val="single" w:sz="4" w:space="0" w:color="auto"/>
              <w:right w:val="single" w:sz="8" w:space="0" w:color="auto"/>
            </w:tcBorders>
            <w:shd w:val="clear" w:color="auto" w:fill="auto"/>
            <w:vAlign w:val="center"/>
            <w:hideMark/>
          </w:tcPr>
          <w:p w14:paraId="29DD25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4EFABE8"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88A2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по организационно-воспитательной работе с молодежью</w:t>
            </w:r>
          </w:p>
        </w:tc>
        <w:tc>
          <w:tcPr>
            <w:tcW w:w="601" w:type="dxa"/>
            <w:tcBorders>
              <w:top w:val="nil"/>
              <w:left w:val="nil"/>
              <w:bottom w:val="single" w:sz="4" w:space="0" w:color="auto"/>
              <w:right w:val="single" w:sz="8" w:space="0" w:color="auto"/>
            </w:tcBorders>
            <w:shd w:val="clear" w:color="auto" w:fill="auto"/>
            <w:vAlign w:val="center"/>
            <w:hideMark/>
          </w:tcPr>
          <w:p w14:paraId="34CD51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C128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000 0707 0400007590 000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4B5E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20 696 050,67</w:t>
            </w:r>
          </w:p>
        </w:tc>
        <w:tc>
          <w:tcPr>
            <w:tcW w:w="1417" w:type="dxa"/>
            <w:tcBorders>
              <w:top w:val="nil"/>
              <w:left w:val="nil"/>
              <w:bottom w:val="single" w:sz="4" w:space="0" w:color="auto"/>
              <w:right w:val="single" w:sz="8" w:space="0" w:color="auto"/>
            </w:tcBorders>
            <w:shd w:val="clear" w:color="auto" w:fill="auto"/>
            <w:vAlign w:val="center"/>
            <w:hideMark/>
          </w:tcPr>
          <w:p w14:paraId="3A8522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20 696 050,67</w:t>
            </w:r>
          </w:p>
        </w:tc>
        <w:tc>
          <w:tcPr>
            <w:tcW w:w="1418" w:type="dxa"/>
            <w:tcBorders>
              <w:top w:val="nil"/>
              <w:left w:val="nil"/>
              <w:bottom w:val="single" w:sz="4" w:space="0" w:color="auto"/>
              <w:right w:val="single" w:sz="8" w:space="0" w:color="auto"/>
            </w:tcBorders>
            <w:shd w:val="clear" w:color="auto" w:fill="auto"/>
            <w:vAlign w:val="center"/>
            <w:hideMark/>
          </w:tcPr>
          <w:p w14:paraId="2098E7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EA3B8F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A298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DC91E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AEE65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000 0707 0400007590 600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C7E2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20 696 050,67</w:t>
            </w:r>
          </w:p>
        </w:tc>
        <w:tc>
          <w:tcPr>
            <w:tcW w:w="1417" w:type="dxa"/>
            <w:tcBorders>
              <w:top w:val="nil"/>
              <w:left w:val="nil"/>
              <w:bottom w:val="single" w:sz="4" w:space="0" w:color="auto"/>
              <w:right w:val="single" w:sz="8" w:space="0" w:color="auto"/>
            </w:tcBorders>
            <w:shd w:val="clear" w:color="auto" w:fill="auto"/>
            <w:vAlign w:val="center"/>
            <w:hideMark/>
          </w:tcPr>
          <w:p w14:paraId="0E4F50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20 696 050,67</w:t>
            </w:r>
          </w:p>
        </w:tc>
        <w:tc>
          <w:tcPr>
            <w:tcW w:w="1418" w:type="dxa"/>
            <w:tcBorders>
              <w:top w:val="nil"/>
              <w:left w:val="nil"/>
              <w:bottom w:val="single" w:sz="4" w:space="0" w:color="auto"/>
              <w:right w:val="single" w:sz="8" w:space="0" w:color="auto"/>
            </w:tcBorders>
            <w:shd w:val="clear" w:color="auto" w:fill="auto"/>
            <w:vAlign w:val="center"/>
            <w:hideMark/>
          </w:tcPr>
          <w:p w14:paraId="13DC89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399F9D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FC99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AA249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FA6B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000 0707 0400007590 610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FDD0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20 696 050,67</w:t>
            </w:r>
          </w:p>
        </w:tc>
        <w:tc>
          <w:tcPr>
            <w:tcW w:w="1417" w:type="dxa"/>
            <w:tcBorders>
              <w:top w:val="nil"/>
              <w:left w:val="nil"/>
              <w:bottom w:val="single" w:sz="4" w:space="0" w:color="auto"/>
              <w:right w:val="single" w:sz="8" w:space="0" w:color="auto"/>
            </w:tcBorders>
            <w:shd w:val="clear" w:color="auto" w:fill="auto"/>
            <w:vAlign w:val="center"/>
            <w:hideMark/>
          </w:tcPr>
          <w:p w14:paraId="3F42FF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20 696 050,67</w:t>
            </w:r>
          </w:p>
        </w:tc>
        <w:tc>
          <w:tcPr>
            <w:tcW w:w="1418" w:type="dxa"/>
            <w:tcBorders>
              <w:top w:val="nil"/>
              <w:left w:val="nil"/>
              <w:bottom w:val="single" w:sz="4" w:space="0" w:color="auto"/>
              <w:right w:val="single" w:sz="8" w:space="0" w:color="auto"/>
            </w:tcBorders>
            <w:shd w:val="clear" w:color="auto" w:fill="auto"/>
            <w:vAlign w:val="center"/>
            <w:hideMark/>
          </w:tcPr>
          <w:p w14:paraId="085017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316016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11F73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5D467B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01D0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000 0707 0400007590 611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4AC09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19 420 404,67</w:t>
            </w:r>
          </w:p>
        </w:tc>
        <w:tc>
          <w:tcPr>
            <w:tcW w:w="1417" w:type="dxa"/>
            <w:tcBorders>
              <w:top w:val="nil"/>
              <w:left w:val="nil"/>
              <w:bottom w:val="single" w:sz="4" w:space="0" w:color="auto"/>
              <w:right w:val="single" w:sz="8" w:space="0" w:color="auto"/>
            </w:tcBorders>
            <w:shd w:val="clear" w:color="auto" w:fill="auto"/>
            <w:vAlign w:val="center"/>
            <w:hideMark/>
          </w:tcPr>
          <w:p w14:paraId="56F242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19 420 404,67</w:t>
            </w:r>
          </w:p>
        </w:tc>
        <w:tc>
          <w:tcPr>
            <w:tcW w:w="1418" w:type="dxa"/>
            <w:tcBorders>
              <w:top w:val="nil"/>
              <w:left w:val="nil"/>
              <w:bottom w:val="single" w:sz="4" w:space="0" w:color="auto"/>
              <w:right w:val="single" w:sz="8" w:space="0" w:color="auto"/>
            </w:tcBorders>
            <w:shd w:val="clear" w:color="auto" w:fill="auto"/>
            <w:vAlign w:val="center"/>
            <w:hideMark/>
          </w:tcPr>
          <w:p w14:paraId="26F514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A5953B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40FB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DEFD11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3676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000 0707 0400007590 612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7900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1 275 646,00</w:t>
            </w:r>
          </w:p>
        </w:tc>
        <w:tc>
          <w:tcPr>
            <w:tcW w:w="1417" w:type="dxa"/>
            <w:tcBorders>
              <w:top w:val="nil"/>
              <w:left w:val="nil"/>
              <w:bottom w:val="single" w:sz="4" w:space="0" w:color="auto"/>
              <w:right w:val="single" w:sz="8" w:space="0" w:color="auto"/>
            </w:tcBorders>
            <w:shd w:val="clear" w:color="auto" w:fill="auto"/>
            <w:vAlign w:val="center"/>
            <w:hideMark/>
          </w:tcPr>
          <w:p w14:paraId="4519C5A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1 275 646,00</w:t>
            </w:r>
          </w:p>
        </w:tc>
        <w:tc>
          <w:tcPr>
            <w:tcW w:w="1418" w:type="dxa"/>
            <w:tcBorders>
              <w:top w:val="nil"/>
              <w:left w:val="nil"/>
              <w:bottom w:val="single" w:sz="4" w:space="0" w:color="auto"/>
              <w:right w:val="single" w:sz="8" w:space="0" w:color="auto"/>
            </w:tcBorders>
            <w:shd w:val="clear" w:color="auto" w:fill="auto"/>
            <w:vAlign w:val="center"/>
            <w:hideMark/>
          </w:tcPr>
          <w:p w14:paraId="08C075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474ED7B"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EC80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1F120C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84A9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690D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7" w:type="dxa"/>
            <w:tcBorders>
              <w:top w:val="nil"/>
              <w:left w:val="nil"/>
              <w:bottom w:val="single" w:sz="4" w:space="0" w:color="auto"/>
              <w:right w:val="single" w:sz="8" w:space="0" w:color="auto"/>
            </w:tcBorders>
            <w:shd w:val="clear" w:color="auto" w:fill="auto"/>
            <w:vAlign w:val="center"/>
            <w:hideMark/>
          </w:tcPr>
          <w:p w14:paraId="0745C5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8" w:type="dxa"/>
            <w:tcBorders>
              <w:top w:val="nil"/>
              <w:left w:val="nil"/>
              <w:bottom w:val="single" w:sz="4" w:space="0" w:color="auto"/>
              <w:right w:val="single" w:sz="8" w:space="0" w:color="auto"/>
            </w:tcBorders>
            <w:shd w:val="clear" w:color="auto" w:fill="auto"/>
            <w:vAlign w:val="center"/>
            <w:hideMark/>
          </w:tcPr>
          <w:p w14:paraId="1AB107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28279A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C747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C20EF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8F00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0DFE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7" w:type="dxa"/>
            <w:tcBorders>
              <w:top w:val="nil"/>
              <w:left w:val="nil"/>
              <w:bottom w:val="single" w:sz="4" w:space="0" w:color="auto"/>
              <w:right w:val="single" w:sz="8" w:space="0" w:color="auto"/>
            </w:tcBorders>
            <w:shd w:val="clear" w:color="auto" w:fill="auto"/>
            <w:vAlign w:val="center"/>
            <w:hideMark/>
          </w:tcPr>
          <w:p w14:paraId="4ED8F6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8" w:type="dxa"/>
            <w:tcBorders>
              <w:top w:val="nil"/>
              <w:left w:val="nil"/>
              <w:bottom w:val="single" w:sz="4" w:space="0" w:color="auto"/>
              <w:right w:val="single" w:sz="8" w:space="0" w:color="auto"/>
            </w:tcBorders>
            <w:shd w:val="clear" w:color="auto" w:fill="auto"/>
            <w:vAlign w:val="center"/>
            <w:hideMark/>
          </w:tcPr>
          <w:p w14:paraId="746C86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1FD43C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8230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379010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DB3B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19965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7" w:type="dxa"/>
            <w:tcBorders>
              <w:top w:val="nil"/>
              <w:left w:val="nil"/>
              <w:bottom w:val="single" w:sz="4" w:space="0" w:color="auto"/>
              <w:right w:val="single" w:sz="8" w:space="0" w:color="auto"/>
            </w:tcBorders>
            <w:shd w:val="clear" w:color="auto" w:fill="auto"/>
            <w:vAlign w:val="center"/>
            <w:hideMark/>
          </w:tcPr>
          <w:p w14:paraId="24EAE8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8" w:type="dxa"/>
            <w:tcBorders>
              <w:top w:val="nil"/>
              <w:left w:val="nil"/>
              <w:bottom w:val="single" w:sz="4" w:space="0" w:color="auto"/>
              <w:right w:val="single" w:sz="8" w:space="0" w:color="auto"/>
            </w:tcBorders>
            <w:shd w:val="clear" w:color="auto" w:fill="auto"/>
            <w:vAlign w:val="center"/>
            <w:hideMark/>
          </w:tcPr>
          <w:p w14:paraId="62F812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90F762"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1E41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3FC855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7815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D924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7" w:type="dxa"/>
            <w:tcBorders>
              <w:top w:val="nil"/>
              <w:left w:val="nil"/>
              <w:bottom w:val="single" w:sz="4" w:space="0" w:color="auto"/>
              <w:right w:val="single" w:sz="8" w:space="0" w:color="auto"/>
            </w:tcBorders>
            <w:shd w:val="clear" w:color="auto" w:fill="auto"/>
            <w:vAlign w:val="center"/>
            <w:hideMark/>
          </w:tcPr>
          <w:p w14:paraId="15552D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387 600,00</w:t>
            </w:r>
          </w:p>
        </w:tc>
        <w:tc>
          <w:tcPr>
            <w:tcW w:w="1418" w:type="dxa"/>
            <w:tcBorders>
              <w:top w:val="nil"/>
              <w:left w:val="nil"/>
              <w:bottom w:val="single" w:sz="4" w:space="0" w:color="auto"/>
              <w:right w:val="single" w:sz="8" w:space="0" w:color="auto"/>
            </w:tcBorders>
            <w:shd w:val="clear" w:color="auto" w:fill="auto"/>
            <w:vAlign w:val="center"/>
            <w:hideMark/>
          </w:tcPr>
          <w:p w14:paraId="7FB3CB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6EF6CB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6F47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"Молодежь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3308F0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EE9A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B021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2 042 326,22</w:t>
            </w:r>
          </w:p>
        </w:tc>
        <w:tc>
          <w:tcPr>
            <w:tcW w:w="1417" w:type="dxa"/>
            <w:tcBorders>
              <w:top w:val="nil"/>
              <w:left w:val="nil"/>
              <w:bottom w:val="single" w:sz="4" w:space="0" w:color="auto"/>
              <w:right w:val="single" w:sz="8" w:space="0" w:color="auto"/>
            </w:tcBorders>
            <w:shd w:val="clear" w:color="auto" w:fill="auto"/>
            <w:vAlign w:val="center"/>
            <w:hideMark/>
          </w:tcPr>
          <w:p w14:paraId="23F2EF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2 042 326,22</w:t>
            </w:r>
          </w:p>
        </w:tc>
        <w:tc>
          <w:tcPr>
            <w:tcW w:w="1418" w:type="dxa"/>
            <w:tcBorders>
              <w:top w:val="nil"/>
              <w:left w:val="nil"/>
              <w:bottom w:val="single" w:sz="4" w:space="0" w:color="auto"/>
              <w:right w:val="single" w:sz="8" w:space="0" w:color="auto"/>
            </w:tcBorders>
            <w:shd w:val="clear" w:color="auto" w:fill="auto"/>
            <w:vAlign w:val="center"/>
            <w:hideMark/>
          </w:tcPr>
          <w:p w14:paraId="39D0B6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286A56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2A64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4769C8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3A70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000 0707 0400079500 300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F467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1 051 034,22</w:t>
            </w:r>
          </w:p>
        </w:tc>
        <w:tc>
          <w:tcPr>
            <w:tcW w:w="1417" w:type="dxa"/>
            <w:tcBorders>
              <w:top w:val="nil"/>
              <w:left w:val="nil"/>
              <w:bottom w:val="single" w:sz="4" w:space="0" w:color="auto"/>
              <w:right w:val="single" w:sz="8" w:space="0" w:color="auto"/>
            </w:tcBorders>
            <w:shd w:val="clear" w:color="auto" w:fill="auto"/>
            <w:vAlign w:val="center"/>
            <w:hideMark/>
          </w:tcPr>
          <w:p w14:paraId="672C3A4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1 051 034,22</w:t>
            </w:r>
          </w:p>
        </w:tc>
        <w:tc>
          <w:tcPr>
            <w:tcW w:w="1418" w:type="dxa"/>
            <w:tcBorders>
              <w:top w:val="nil"/>
              <w:left w:val="nil"/>
              <w:bottom w:val="single" w:sz="4" w:space="0" w:color="auto"/>
              <w:right w:val="single" w:sz="8" w:space="0" w:color="auto"/>
            </w:tcBorders>
            <w:shd w:val="clear" w:color="auto" w:fill="auto"/>
            <w:vAlign w:val="center"/>
            <w:hideMark/>
          </w:tcPr>
          <w:p w14:paraId="26C3D9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BE7BB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8408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Стипендии</w:t>
            </w:r>
          </w:p>
        </w:tc>
        <w:tc>
          <w:tcPr>
            <w:tcW w:w="601" w:type="dxa"/>
            <w:tcBorders>
              <w:top w:val="nil"/>
              <w:left w:val="nil"/>
              <w:bottom w:val="single" w:sz="4" w:space="0" w:color="auto"/>
              <w:right w:val="single" w:sz="8" w:space="0" w:color="auto"/>
            </w:tcBorders>
            <w:shd w:val="clear" w:color="auto" w:fill="auto"/>
            <w:vAlign w:val="center"/>
            <w:hideMark/>
          </w:tcPr>
          <w:p w14:paraId="5E443D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FDF3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000 0707 0400079500 340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6F980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1 051 034,22</w:t>
            </w:r>
          </w:p>
        </w:tc>
        <w:tc>
          <w:tcPr>
            <w:tcW w:w="1417" w:type="dxa"/>
            <w:tcBorders>
              <w:top w:val="nil"/>
              <w:left w:val="nil"/>
              <w:bottom w:val="single" w:sz="4" w:space="0" w:color="auto"/>
              <w:right w:val="single" w:sz="8" w:space="0" w:color="auto"/>
            </w:tcBorders>
            <w:shd w:val="clear" w:color="auto" w:fill="auto"/>
            <w:vAlign w:val="center"/>
            <w:hideMark/>
          </w:tcPr>
          <w:p w14:paraId="0328F8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1 051 034,22</w:t>
            </w:r>
          </w:p>
        </w:tc>
        <w:tc>
          <w:tcPr>
            <w:tcW w:w="1418" w:type="dxa"/>
            <w:tcBorders>
              <w:top w:val="nil"/>
              <w:left w:val="nil"/>
              <w:bottom w:val="single" w:sz="4" w:space="0" w:color="auto"/>
              <w:right w:val="single" w:sz="8" w:space="0" w:color="auto"/>
            </w:tcBorders>
            <w:shd w:val="clear" w:color="auto" w:fill="auto"/>
            <w:vAlign w:val="center"/>
            <w:hideMark/>
          </w:tcPr>
          <w:p w14:paraId="55C96F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9C1D02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9DF2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575BC8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1DE5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F8D2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991 292,00</w:t>
            </w:r>
          </w:p>
        </w:tc>
        <w:tc>
          <w:tcPr>
            <w:tcW w:w="1417" w:type="dxa"/>
            <w:tcBorders>
              <w:top w:val="nil"/>
              <w:left w:val="nil"/>
              <w:bottom w:val="single" w:sz="4" w:space="0" w:color="auto"/>
              <w:right w:val="single" w:sz="8" w:space="0" w:color="auto"/>
            </w:tcBorders>
            <w:shd w:val="clear" w:color="auto" w:fill="auto"/>
            <w:vAlign w:val="center"/>
            <w:hideMark/>
          </w:tcPr>
          <w:p w14:paraId="74A23C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991 292,00</w:t>
            </w:r>
          </w:p>
        </w:tc>
        <w:tc>
          <w:tcPr>
            <w:tcW w:w="1418" w:type="dxa"/>
            <w:tcBorders>
              <w:top w:val="nil"/>
              <w:left w:val="nil"/>
              <w:bottom w:val="single" w:sz="4" w:space="0" w:color="auto"/>
              <w:right w:val="single" w:sz="8" w:space="0" w:color="auto"/>
            </w:tcBorders>
            <w:shd w:val="clear" w:color="auto" w:fill="auto"/>
            <w:vAlign w:val="center"/>
            <w:hideMark/>
          </w:tcPr>
          <w:p w14:paraId="0EF1B5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0A5698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5A50F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2E0D8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DC30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3139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991 292,00</w:t>
            </w:r>
          </w:p>
        </w:tc>
        <w:tc>
          <w:tcPr>
            <w:tcW w:w="1417" w:type="dxa"/>
            <w:tcBorders>
              <w:top w:val="nil"/>
              <w:left w:val="nil"/>
              <w:bottom w:val="single" w:sz="4" w:space="0" w:color="auto"/>
              <w:right w:val="single" w:sz="8" w:space="0" w:color="auto"/>
            </w:tcBorders>
            <w:shd w:val="clear" w:color="auto" w:fill="auto"/>
            <w:vAlign w:val="center"/>
            <w:hideMark/>
          </w:tcPr>
          <w:p w14:paraId="037196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991 292,00</w:t>
            </w:r>
          </w:p>
        </w:tc>
        <w:tc>
          <w:tcPr>
            <w:tcW w:w="1418" w:type="dxa"/>
            <w:tcBorders>
              <w:top w:val="nil"/>
              <w:left w:val="nil"/>
              <w:bottom w:val="single" w:sz="4" w:space="0" w:color="auto"/>
              <w:right w:val="single" w:sz="8" w:space="0" w:color="auto"/>
            </w:tcBorders>
            <w:shd w:val="clear" w:color="auto" w:fill="auto"/>
            <w:vAlign w:val="center"/>
            <w:hideMark/>
          </w:tcPr>
          <w:p w14:paraId="379EC2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3994A8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CF2F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5B6F3C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603A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000 0707 0400079500 612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7A7C6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991 292,00</w:t>
            </w:r>
          </w:p>
        </w:tc>
        <w:tc>
          <w:tcPr>
            <w:tcW w:w="1417" w:type="dxa"/>
            <w:tcBorders>
              <w:top w:val="nil"/>
              <w:left w:val="nil"/>
              <w:bottom w:val="single" w:sz="4" w:space="0" w:color="auto"/>
              <w:right w:val="single" w:sz="8" w:space="0" w:color="auto"/>
            </w:tcBorders>
            <w:shd w:val="clear" w:color="auto" w:fill="auto"/>
            <w:vAlign w:val="center"/>
            <w:hideMark/>
          </w:tcPr>
          <w:p w14:paraId="2A8645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991 292,00</w:t>
            </w:r>
          </w:p>
        </w:tc>
        <w:tc>
          <w:tcPr>
            <w:tcW w:w="1418" w:type="dxa"/>
            <w:tcBorders>
              <w:top w:val="nil"/>
              <w:left w:val="nil"/>
              <w:bottom w:val="single" w:sz="4" w:space="0" w:color="auto"/>
              <w:right w:val="single" w:sz="8" w:space="0" w:color="auto"/>
            </w:tcBorders>
            <w:shd w:val="clear" w:color="auto" w:fill="auto"/>
            <w:vAlign w:val="center"/>
            <w:hideMark/>
          </w:tcPr>
          <w:p w14:paraId="7C37CB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8094AF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CDF2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по проведению оздоровительной кампании детей</w:t>
            </w:r>
          </w:p>
        </w:tc>
        <w:tc>
          <w:tcPr>
            <w:tcW w:w="601" w:type="dxa"/>
            <w:tcBorders>
              <w:top w:val="nil"/>
              <w:left w:val="nil"/>
              <w:bottom w:val="single" w:sz="4" w:space="0" w:color="auto"/>
              <w:right w:val="single" w:sz="8" w:space="0" w:color="auto"/>
            </w:tcBorders>
            <w:shd w:val="clear" w:color="auto" w:fill="auto"/>
            <w:vAlign w:val="center"/>
            <w:hideMark/>
          </w:tcPr>
          <w:p w14:paraId="39DC9B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463B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000 0707 0710007690 000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458A6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3 115 866,02</w:t>
            </w:r>
          </w:p>
        </w:tc>
        <w:tc>
          <w:tcPr>
            <w:tcW w:w="1417" w:type="dxa"/>
            <w:tcBorders>
              <w:top w:val="nil"/>
              <w:left w:val="nil"/>
              <w:bottom w:val="single" w:sz="4" w:space="0" w:color="auto"/>
              <w:right w:val="single" w:sz="8" w:space="0" w:color="auto"/>
            </w:tcBorders>
            <w:shd w:val="clear" w:color="auto" w:fill="auto"/>
            <w:vAlign w:val="center"/>
            <w:hideMark/>
          </w:tcPr>
          <w:p w14:paraId="7807D4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3 031 008,27</w:t>
            </w:r>
          </w:p>
        </w:tc>
        <w:tc>
          <w:tcPr>
            <w:tcW w:w="1418" w:type="dxa"/>
            <w:tcBorders>
              <w:top w:val="nil"/>
              <w:left w:val="nil"/>
              <w:bottom w:val="single" w:sz="4" w:space="0" w:color="auto"/>
              <w:right w:val="single" w:sz="8" w:space="0" w:color="auto"/>
            </w:tcBorders>
            <w:shd w:val="clear" w:color="auto" w:fill="auto"/>
            <w:vAlign w:val="center"/>
            <w:hideMark/>
          </w:tcPr>
          <w:p w14:paraId="5F681C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84 857,75</w:t>
            </w:r>
          </w:p>
        </w:tc>
      </w:tr>
      <w:tr w:rsidR="00AA4B74" w:rsidRPr="00FB616F" w14:paraId="16BC08B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8E6F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E6105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2335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000 0707 0710007690 600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C696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3 115 866,02</w:t>
            </w:r>
          </w:p>
        </w:tc>
        <w:tc>
          <w:tcPr>
            <w:tcW w:w="1417" w:type="dxa"/>
            <w:tcBorders>
              <w:top w:val="nil"/>
              <w:left w:val="nil"/>
              <w:bottom w:val="single" w:sz="4" w:space="0" w:color="auto"/>
              <w:right w:val="single" w:sz="8" w:space="0" w:color="auto"/>
            </w:tcBorders>
            <w:shd w:val="clear" w:color="auto" w:fill="auto"/>
            <w:vAlign w:val="center"/>
            <w:hideMark/>
          </w:tcPr>
          <w:p w14:paraId="6D7B4F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3 031 008,27</w:t>
            </w:r>
          </w:p>
        </w:tc>
        <w:tc>
          <w:tcPr>
            <w:tcW w:w="1418" w:type="dxa"/>
            <w:tcBorders>
              <w:top w:val="nil"/>
              <w:left w:val="nil"/>
              <w:bottom w:val="single" w:sz="4" w:space="0" w:color="auto"/>
              <w:right w:val="single" w:sz="8" w:space="0" w:color="auto"/>
            </w:tcBorders>
            <w:shd w:val="clear" w:color="auto" w:fill="auto"/>
            <w:vAlign w:val="center"/>
            <w:hideMark/>
          </w:tcPr>
          <w:p w14:paraId="2EA1F8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84 857,75</w:t>
            </w:r>
          </w:p>
        </w:tc>
      </w:tr>
      <w:tr w:rsidR="00AA4B74" w:rsidRPr="00FB616F" w14:paraId="472B4DC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A6E0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AFE37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B0B0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000 0707 0710007690 610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7DB0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3 115 866,02</w:t>
            </w:r>
          </w:p>
        </w:tc>
        <w:tc>
          <w:tcPr>
            <w:tcW w:w="1417" w:type="dxa"/>
            <w:tcBorders>
              <w:top w:val="nil"/>
              <w:left w:val="nil"/>
              <w:bottom w:val="single" w:sz="4" w:space="0" w:color="auto"/>
              <w:right w:val="single" w:sz="8" w:space="0" w:color="auto"/>
            </w:tcBorders>
            <w:shd w:val="clear" w:color="auto" w:fill="auto"/>
            <w:vAlign w:val="center"/>
            <w:hideMark/>
          </w:tcPr>
          <w:p w14:paraId="4EEA054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3 031 008,27</w:t>
            </w:r>
          </w:p>
        </w:tc>
        <w:tc>
          <w:tcPr>
            <w:tcW w:w="1418" w:type="dxa"/>
            <w:tcBorders>
              <w:top w:val="nil"/>
              <w:left w:val="nil"/>
              <w:bottom w:val="single" w:sz="4" w:space="0" w:color="auto"/>
              <w:right w:val="single" w:sz="8" w:space="0" w:color="auto"/>
            </w:tcBorders>
            <w:shd w:val="clear" w:color="auto" w:fill="auto"/>
            <w:vAlign w:val="center"/>
            <w:hideMark/>
          </w:tcPr>
          <w:p w14:paraId="02D883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84 857,75</w:t>
            </w:r>
          </w:p>
        </w:tc>
      </w:tr>
      <w:tr w:rsidR="00AA4B74" w:rsidRPr="00FB616F" w14:paraId="606C21AE"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5375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13BD85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8A639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000 0707 0710007690 611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E7DF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1 328 631,18</w:t>
            </w:r>
          </w:p>
        </w:tc>
        <w:tc>
          <w:tcPr>
            <w:tcW w:w="1417" w:type="dxa"/>
            <w:tcBorders>
              <w:top w:val="nil"/>
              <w:left w:val="nil"/>
              <w:bottom w:val="single" w:sz="4" w:space="0" w:color="auto"/>
              <w:right w:val="single" w:sz="8" w:space="0" w:color="auto"/>
            </w:tcBorders>
            <w:shd w:val="clear" w:color="auto" w:fill="auto"/>
            <w:vAlign w:val="center"/>
            <w:hideMark/>
          </w:tcPr>
          <w:p w14:paraId="1976E0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1 283 742,29</w:t>
            </w:r>
          </w:p>
        </w:tc>
        <w:tc>
          <w:tcPr>
            <w:tcW w:w="1418" w:type="dxa"/>
            <w:tcBorders>
              <w:top w:val="nil"/>
              <w:left w:val="nil"/>
              <w:bottom w:val="single" w:sz="4" w:space="0" w:color="auto"/>
              <w:right w:val="single" w:sz="8" w:space="0" w:color="auto"/>
            </w:tcBorders>
            <w:shd w:val="clear" w:color="auto" w:fill="auto"/>
            <w:vAlign w:val="center"/>
            <w:hideMark/>
          </w:tcPr>
          <w:p w14:paraId="009B49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44 888,89</w:t>
            </w:r>
          </w:p>
        </w:tc>
      </w:tr>
      <w:tr w:rsidR="00AA4B74" w:rsidRPr="00FB616F" w14:paraId="66BCD90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54FD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6AA06F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E0BD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000 0707 0710007690 612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C795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1 787 234,84</w:t>
            </w:r>
          </w:p>
        </w:tc>
        <w:tc>
          <w:tcPr>
            <w:tcW w:w="1417" w:type="dxa"/>
            <w:tcBorders>
              <w:top w:val="nil"/>
              <w:left w:val="nil"/>
              <w:bottom w:val="single" w:sz="4" w:space="0" w:color="auto"/>
              <w:right w:val="single" w:sz="8" w:space="0" w:color="auto"/>
            </w:tcBorders>
            <w:shd w:val="clear" w:color="auto" w:fill="auto"/>
            <w:vAlign w:val="center"/>
            <w:hideMark/>
          </w:tcPr>
          <w:p w14:paraId="4AAE55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1 747 265,98</w:t>
            </w:r>
          </w:p>
        </w:tc>
        <w:tc>
          <w:tcPr>
            <w:tcW w:w="1418" w:type="dxa"/>
            <w:tcBorders>
              <w:top w:val="nil"/>
              <w:left w:val="nil"/>
              <w:bottom w:val="single" w:sz="4" w:space="0" w:color="auto"/>
              <w:right w:val="single" w:sz="8" w:space="0" w:color="auto"/>
            </w:tcBorders>
            <w:shd w:val="clear" w:color="auto" w:fill="auto"/>
            <w:vAlign w:val="center"/>
            <w:hideMark/>
          </w:tcPr>
          <w:p w14:paraId="1D126B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39 968,86</w:t>
            </w:r>
          </w:p>
        </w:tc>
      </w:tr>
      <w:tr w:rsidR="00AA4B74" w:rsidRPr="00FB616F" w14:paraId="572BC72E"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DEBC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CEFAE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04D1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000 0707 0710070359 000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DDD7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7" w:type="dxa"/>
            <w:tcBorders>
              <w:top w:val="nil"/>
              <w:left w:val="nil"/>
              <w:bottom w:val="single" w:sz="4" w:space="0" w:color="auto"/>
              <w:right w:val="single" w:sz="8" w:space="0" w:color="auto"/>
            </w:tcBorders>
            <w:shd w:val="clear" w:color="auto" w:fill="auto"/>
            <w:vAlign w:val="center"/>
            <w:hideMark/>
          </w:tcPr>
          <w:p w14:paraId="229E5E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8" w:type="dxa"/>
            <w:tcBorders>
              <w:top w:val="nil"/>
              <w:left w:val="nil"/>
              <w:bottom w:val="single" w:sz="4" w:space="0" w:color="auto"/>
              <w:right w:val="single" w:sz="8" w:space="0" w:color="auto"/>
            </w:tcBorders>
            <w:shd w:val="clear" w:color="auto" w:fill="auto"/>
            <w:vAlign w:val="center"/>
            <w:hideMark/>
          </w:tcPr>
          <w:p w14:paraId="30A579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18A23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8516B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DC621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F1F2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000 0707 0710070359 200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0EAB7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7" w:type="dxa"/>
            <w:tcBorders>
              <w:top w:val="nil"/>
              <w:left w:val="nil"/>
              <w:bottom w:val="single" w:sz="4" w:space="0" w:color="auto"/>
              <w:right w:val="single" w:sz="8" w:space="0" w:color="auto"/>
            </w:tcBorders>
            <w:shd w:val="clear" w:color="auto" w:fill="auto"/>
            <w:vAlign w:val="center"/>
            <w:hideMark/>
          </w:tcPr>
          <w:p w14:paraId="277CE6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8" w:type="dxa"/>
            <w:tcBorders>
              <w:top w:val="nil"/>
              <w:left w:val="nil"/>
              <w:bottom w:val="single" w:sz="4" w:space="0" w:color="auto"/>
              <w:right w:val="single" w:sz="8" w:space="0" w:color="auto"/>
            </w:tcBorders>
            <w:shd w:val="clear" w:color="auto" w:fill="auto"/>
            <w:vAlign w:val="center"/>
            <w:hideMark/>
          </w:tcPr>
          <w:p w14:paraId="7DAD58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226D2D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135B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BAA9A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F493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000 0707 0710070359 240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DCF7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7" w:type="dxa"/>
            <w:tcBorders>
              <w:top w:val="nil"/>
              <w:left w:val="nil"/>
              <w:bottom w:val="single" w:sz="4" w:space="0" w:color="auto"/>
              <w:right w:val="single" w:sz="8" w:space="0" w:color="auto"/>
            </w:tcBorders>
            <w:shd w:val="clear" w:color="auto" w:fill="auto"/>
            <w:vAlign w:val="center"/>
            <w:hideMark/>
          </w:tcPr>
          <w:p w14:paraId="4F1CEB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8" w:type="dxa"/>
            <w:tcBorders>
              <w:top w:val="nil"/>
              <w:left w:val="nil"/>
              <w:bottom w:val="single" w:sz="4" w:space="0" w:color="auto"/>
              <w:right w:val="single" w:sz="8" w:space="0" w:color="auto"/>
            </w:tcBorders>
            <w:shd w:val="clear" w:color="auto" w:fill="auto"/>
            <w:vAlign w:val="center"/>
            <w:hideMark/>
          </w:tcPr>
          <w:p w14:paraId="23759D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873A73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728E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03C008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019C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000 0707 0710070359 244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DD294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7" w:type="dxa"/>
            <w:tcBorders>
              <w:top w:val="nil"/>
              <w:left w:val="nil"/>
              <w:bottom w:val="single" w:sz="4" w:space="0" w:color="auto"/>
              <w:right w:val="single" w:sz="8" w:space="0" w:color="auto"/>
            </w:tcBorders>
            <w:shd w:val="clear" w:color="auto" w:fill="auto"/>
            <w:vAlign w:val="center"/>
            <w:hideMark/>
          </w:tcPr>
          <w:p w14:paraId="228533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909 600,00</w:t>
            </w:r>
          </w:p>
        </w:tc>
        <w:tc>
          <w:tcPr>
            <w:tcW w:w="1418" w:type="dxa"/>
            <w:tcBorders>
              <w:top w:val="nil"/>
              <w:left w:val="nil"/>
              <w:bottom w:val="single" w:sz="4" w:space="0" w:color="auto"/>
              <w:right w:val="single" w:sz="8" w:space="0" w:color="auto"/>
            </w:tcBorders>
            <w:shd w:val="clear" w:color="auto" w:fill="auto"/>
            <w:vAlign w:val="center"/>
            <w:hideMark/>
          </w:tcPr>
          <w:p w14:paraId="6B1750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004EF9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E33E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в рамках </w:t>
            </w:r>
            <w:proofErr w:type="spellStart"/>
            <w:r w:rsidRPr="00FB616F">
              <w:rPr>
                <w:rFonts w:ascii="Arial CYR" w:hAnsi="Arial CYR" w:cs="Arial CYR"/>
                <w:sz w:val="14"/>
                <w:szCs w:val="14"/>
              </w:rPr>
              <w:t>подпрограммы"Развитие</w:t>
            </w:r>
            <w:proofErr w:type="spellEnd"/>
            <w:r w:rsidRPr="00FB616F">
              <w:rPr>
                <w:rFonts w:ascii="Arial CYR" w:hAnsi="Arial CYR" w:cs="Arial CYR"/>
                <w:sz w:val="14"/>
                <w:szCs w:val="14"/>
              </w:rPr>
              <w:t xml:space="preserve"> дошкольного, общего и дополнительного образования детей "</w:t>
            </w:r>
          </w:p>
        </w:tc>
        <w:tc>
          <w:tcPr>
            <w:tcW w:w="601" w:type="dxa"/>
            <w:tcBorders>
              <w:top w:val="nil"/>
              <w:left w:val="nil"/>
              <w:bottom w:val="single" w:sz="4" w:space="0" w:color="auto"/>
              <w:right w:val="single" w:sz="8" w:space="0" w:color="auto"/>
            </w:tcBorders>
            <w:shd w:val="clear" w:color="auto" w:fill="auto"/>
            <w:vAlign w:val="center"/>
            <w:hideMark/>
          </w:tcPr>
          <w:p w14:paraId="33CE6F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9571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D3E90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90 500,00</w:t>
            </w:r>
          </w:p>
        </w:tc>
        <w:tc>
          <w:tcPr>
            <w:tcW w:w="1417" w:type="dxa"/>
            <w:tcBorders>
              <w:top w:val="nil"/>
              <w:left w:val="nil"/>
              <w:bottom w:val="single" w:sz="4" w:space="0" w:color="auto"/>
              <w:right w:val="single" w:sz="8" w:space="0" w:color="auto"/>
            </w:tcBorders>
            <w:shd w:val="clear" w:color="auto" w:fill="auto"/>
            <w:vAlign w:val="center"/>
            <w:hideMark/>
          </w:tcPr>
          <w:p w14:paraId="544B3C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79 999,80</w:t>
            </w:r>
          </w:p>
        </w:tc>
        <w:tc>
          <w:tcPr>
            <w:tcW w:w="1418" w:type="dxa"/>
            <w:tcBorders>
              <w:top w:val="nil"/>
              <w:left w:val="nil"/>
              <w:bottom w:val="single" w:sz="4" w:space="0" w:color="auto"/>
              <w:right w:val="single" w:sz="8" w:space="0" w:color="auto"/>
            </w:tcBorders>
            <w:shd w:val="clear" w:color="auto" w:fill="auto"/>
            <w:vAlign w:val="center"/>
            <w:hideMark/>
          </w:tcPr>
          <w:p w14:paraId="656F0A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10 500,20</w:t>
            </w:r>
          </w:p>
        </w:tc>
      </w:tr>
      <w:tr w:rsidR="00AA4B74" w:rsidRPr="00FB616F" w14:paraId="39A38D2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6834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0ADE32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EF08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2455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90 500,00</w:t>
            </w:r>
          </w:p>
        </w:tc>
        <w:tc>
          <w:tcPr>
            <w:tcW w:w="1417" w:type="dxa"/>
            <w:tcBorders>
              <w:top w:val="nil"/>
              <w:left w:val="nil"/>
              <w:bottom w:val="single" w:sz="4" w:space="0" w:color="auto"/>
              <w:right w:val="single" w:sz="8" w:space="0" w:color="auto"/>
            </w:tcBorders>
            <w:shd w:val="clear" w:color="auto" w:fill="auto"/>
            <w:vAlign w:val="center"/>
            <w:hideMark/>
          </w:tcPr>
          <w:p w14:paraId="76EE50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79 999,80</w:t>
            </w:r>
          </w:p>
        </w:tc>
        <w:tc>
          <w:tcPr>
            <w:tcW w:w="1418" w:type="dxa"/>
            <w:tcBorders>
              <w:top w:val="nil"/>
              <w:left w:val="nil"/>
              <w:bottom w:val="single" w:sz="4" w:space="0" w:color="auto"/>
              <w:right w:val="single" w:sz="8" w:space="0" w:color="auto"/>
            </w:tcBorders>
            <w:shd w:val="clear" w:color="auto" w:fill="auto"/>
            <w:vAlign w:val="center"/>
            <w:hideMark/>
          </w:tcPr>
          <w:p w14:paraId="2F931B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10 500,20</w:t>
            </w:r>
          </w:p>
        </w:tc>
      </w:tr>
      <w:tr w:rsidR="00AA4B74" w:rsidRPr="00FB616F" w14:paraId="51D03E5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6A9E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F5B20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0AE0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A58C4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90 500,00</w:t>
            </w:r>
          </w:p>
        </w:tc>
        <w:tc>
          <w:tcPr>
            <w:tcW w:w="1417" w:type="dxa"/>
            <w:tcBorders>
              <w:top w:val="nil"/>
              <w:left w:val="nil"/>
              <w:bottom w:val="single" w:sz="4" w:space="0" w:color="auto"/>
              <w:right w:val="single" w:sz="8" w:space="0" w:color="auto"/>
            </w:tcBorders>
            <w:shd w:val="clear" w:color="auto" w:fill="auto"/>
            <w:vAlign w:val="center"/>
            <w:hideMark/>
          </w:tcPr>
          <w:p w14:paraId="2A74631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79 999,80</w:t>
            </w:r>
          </w:p>
        </w:tc>
        <w:tc>
          <w:tcPr>
            <w:tcW w:w="1418" w:type="dxa"/>
            <w:tcBorders>
              <w:top w:val="nil"/>
              <w:left w:val="nil"/>
              <w:bottom w:val="single" w:sz="4" w:space="0" w:color="auto"/>
              <w:right w:val="single" w:sz="8" w:space="0" w:color="auto"/>
            </w:tcBorders>
            <w:shd w:val="clear" w:color="auto" w:fill="auto"/>
            <w:vAlign w:val="center"/>
            <w:hideMark/>
          </w:tcPr>
          <w:p w14:paraId="4E0932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10 500,20</w:t>
            </w:r>
          </w:p>
        </w:tc>
      </w:tr>
      <w:tr w:rsidR="00AA4B74" w:rsidRPr="00FB616F" w14:paraId="1A82642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F51B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223758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42F5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C3FD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90 500,00</w:t>
            </w:r>
          </w:p>
        </w:tc>
        <w:tc>
          <w:tcPr>
            <w:tcW w:w="1417" w:type="dxa"/>
            <w:tcBorders>
              <w:top w:val="nil"/>
              <w:left w:val="nil"/>
              <w:bottom w:val="single" w:sz="4" w:space="0" w:color="auto"/>
              <w:right w:val="single" w:sz="8" w:space="0" w:color="auto"/>
            </w:tcBorders>
            <w:shd w:val="clear" w:color="auto" w:fill="auto"/>
            <w:vAlign w:val="center"/>
            <w:hideMark/>
          </w:tcPr>
          <w:p w14:paraId="70DD84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79 999,80</w:t>
            </w:r>
          </w:p>
        </w:tc>
        <w:tc>
          <w:tcPr>
            <w:tcW w:w="1418" w:type="dxa"/>
            <w:tcBorders>
              <w:top w:val="nil"/>
              <w:left w:val="nil"/>
              <w:bottom w:val="single" w:sz="4" w:space="0" w:color="auto"/>
              <w:right w:val="single" w:sz="8" w:space="0" w:color="auto"/>
            </w:tcBorders>
            <w:shd w:val="clear" w:color="auto" w:fill="auto"/>
            <w:vAlign w:val="center"/>
            <w:hideMark/>
          </w:tcPr>
          <w:p w14:paraId="7D4350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10 500,20</w:t>
            </w:r>
          </w:p>
        </w:tc>
      </w:tr>
      <w:tr w:rsidR="00AA4B74" w:rsidRPr="00FB616F" w14:paraId="6165D5A0"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486690"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4F935F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3C787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973A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1 072 798,98</w:t>
            </w:r>
          </w:p>
        </w:tc>
        <w:tc>
          <w:tcPr>
            <w:tcW w:w="1417" w:type="dxa"/>
            <w:tcBorders>
              <w:top w:val="nil"/>
              <w:left w:val="nil"/>
              <w:bottom w:val="single" w:sz="4" w:space="0" w:color="auto"/>
              <w:right w:val="single" w:sz="8" w:space="0" w:color="auto"/>
            </w:tcBorders>
            <w:shd w:val="clear" w:color="auto" w:fill="auto"/>
            <w:vAlign w:val="center"/>
            <w:hideMark/>
          </w:tcPr>
          <w:p w14:paraId="5C9EC3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1 072 798,98</w:t>
            </w:r>
          </w:p>
        </w:tc>
        <w:tc>
          <w:tcPr>
            <w:tcW w:w="1418" w:type="dxa"/>
            <w:tcBorders>
              <w:top w:val="nil"/>
              <w:left w:val="nil"/>
              <w:bottom w:val="single" w:sz="4" w:space="0" w:color="auto"/>
              <w:right w:val="single" w:sz="8" w:space="0" w:color="auto"/>
            </w:tcBorders>
            <w:shd w:val="clear" w:color="auto" w:fill="auto"/>
            <w:vAlign w:val="center"/>
            <w:hideMark/>
          </w:tcPr>
          <w:p w14:paraId="51AFD4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5AA89B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C1471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3D15A1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7A97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0D0D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787 200,00</w:t>
            </w:r>
          </w:p>
        </w:tc>
        <w:tc>
          <w:tcPr>
            <w:tcW w:w="1417" w:type="dxa"/>
            <w:tcBorders>
              <w:top w:val="nil"/>
              <w:left w:val="nil"/>
              <w:bottom w:val="single" w:sz="4" w:space="0" w:color="auto"/>
              <w:right w:val="single" w:sz="8" w:space="0" w:color="auto"/>
            </w:tcBorders>
            <w:shd w:val="clear" w:color="auto" w:fill="auto"/>
            <w:vAlign w:val="center"/>
            <w:hideMark/>
          </w:tcPr>
          <w:p w14:paraId="3ACB84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787 200,00</w:t>
            </w:r>
          </w:p>
        </w:tc>
        <w:tc>
          <w:tcPr>
            <w:tcW w:w="1418" w:type="dxa"/>
            <w:tcBorders>
              <w:top w:val="nil"/>
              <w:left w:val="nil"/>
              <w:bottom w:val="single" w:sz="4" w:space="0" w:color="auto"/>
              <w:right w:val="single" w:sz="8" w:space="0" w:color="auto"/>
            </w:tcBorders>
            <w:shd w:val="clear" w:color="auto" w:fill="auto"/>
            <w:vAlign w:val="center"/>
            <w:hideMark/>
          </w:tcPr>
          <w:p w14:paraId="2CACA1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8BBF0E3"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7336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20EDB6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91E4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E770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787 200,00</w:t>
            </w:r>
          </w:p>
        </w:tc>
        <w:tc>
          <w:tcPr>
            <w:tcW w:w="1417" w:type="dxa"/>
            <w:tcBorders>
              <w:top w:val="nil"/>
              <w:left w:val="nil"/>
              <w:bottom w:val="single" w:sz="4" w:space="0" w:color="auto"/>
              <w:right w:val="single" w:sz="8" w:space="0" w:color="auto"/>
            </w:tcBorders>
            <w:shd w:val="clear" w:color="auto" w:fill="auto"/>
            <w:vAlign w:val="center"/>
            <w:hideMark/>
          </w:tcPr>
          <w:p w14:paraId="2ED05F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787 200,00</w:t>
            </w:r>
          </w:p>
        </w:tc>
        <w:tc>
          <w:tcPr>
            <w:tcW w:w="1418" w:type="dxa"/>
            <w:tcBorders>
              <w:top w:val="nil"/>
              <w:left w:val="nil"/>
              <w:bottom w:val="single" w:sz="4" w:space="0" w:color="auto"/>
              <w:right w:val="single" w:sz="8" w:space="0" w:color="auto"/>
            </w:tcBorders>
            <w:shd w:val="clear" w:color="auto" w:fill="auto"/>
            <w:vAlign w:val="center"/>
            <w:hideMark/>
          </w:tcPr>
          <w:p w14:paraId="0AE25A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28A4CF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150D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BC158C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77E2C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4391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787 200,00</w:t>
            </w:r>
          </w:p>
        </w:tc>
        <w:tc>
          <w:tcPr>
            <w:tcW w:w="1417" w:type="dxa"/>
            <w:tcBorders>
              <w:top w:val="nil"/>
              <w:left w:val="nil"/>
              <w:bottom w:val="single" w:sz="4" w:space="0" w:color="auto"/>
              <w:right w:val="single" w:sz="8" w:space="0" w:color="auto"/>
            </w:tcBorders>
            <w:shd w:val="clear" w:color="auto" w:fill="auto"/>
            <w:vAlign w:val="center"/>
            <w:hideMark/>
          </w:tcPr>
          <w:p w14:paraId="204152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787 200,00</w:t>
            </w:r>
          </w:p>
        </w:tc>
        <w:tc>
          <w:tcPr>
            <w:tcW w:w="1418" w:type="dxa"/>
            <w:tcBorders>
              <w:top w:val="nil"/>
              <w:left w:val="nil"/>
              <w:bottom w:val="single" w:sz="4" w:space="0" w:color="auto"/>
              <w:right w:val="single" w:sz="8" w:space="0" w:color="auto"/>
            </w:tcBorders>
            <w:shd w:val="clear" w:color="auto" w:fill="auto"/>
            <w:vAlign w:val="center"/>
            <w:hideMark/>
          </w:tcPr>
          <w:p w14:paraId="04F9E9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8C6C5C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B65E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054B30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97EC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6895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267 120,00</w:t>
            </w:r>
          </w:p>
        </w:tc>
        <w:tc>
          <w:tcPr>
            <w:tcW w:w="1417" w:type="dxa"/>
            <w:tcBorders>
              <w:top w:val="nil"/>
              <w:left w:val="nil"/>
              <w:bottom w:val="single" w:sz="4" w:space="0" w:color="auto"/>
              <w:right w:val="single" w:sz="8" w:space="0" w:color="auto"/>
            </w:tcBorders>
            <w:shd w:val="clear" w:color="auto" w:fill="auto"/>
            <w:vAlign w:val="center"/>
            <w:hideMark/>
          </w:tcPr>
          <w:p w14:paraId="7A2C63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267 120,00</w:t>
            </w:r>
          </w:p>
        </w:tc>
        <w:tc>
          <w:tcPr>
            <w:tcW w:w="1418" w:type="dxa"/>
            <w:tcBorders>
              <w:top w:val="nil"/>
              <w:left w:val="nil"/>
              <w:bottom w:val="single" w:sz="4" w:space="0" w:color="auto"/>
              <w:right w:val="single" w:sz="8" w:space="0" w:color="auto"/>
            </w:tcBorders>
            <w:shd w:val="clear" w:color="auto" w:fill="auto"/>
            <w:vAlign w:val="center"/>
            <w:hideMark/>
          </w:tcPr>
          <w:p w14:paraId="13E4BA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A3E4E6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9E72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3597D7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22BE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FFBD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267 120,00</w:t>
            </w:r>
          </w:p>
        </w:tc>
        <w:tc>
          <w:tcPr>
            <w:tcW w:w="1417" w:type="dxa"/>
            <w:tcBorders>
              <w:top w:val="nil"/>
              <w:left w:val="nil"/>
              <w:bottom w:val="single" w:sz="4" w:space="0" w:color="auto"/>
              <w:right w:val="single" w:sz="8" w:space="0" w:color="auto"/>
            </w:tcBorders>
            <w:shd w:val="clear" w:color="auto" w:fill="auto"/>
            <w:vAlign w:val="center"/>
            <w:hideMark/>
          </w:tcPr>
          <w:p w14:paraId="66130C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267 120,00</w:t>
            </w:r>
          </w:p>
        </w:tc>
        <w:tc>
          <w:tcPr>
            <w:tcW w:w="1418" w:type="dxa"/>
            <w:tcBorders>
              <w:top w:val="nil"/>
              <w:left w:val="nil"/>
              <w:bottom w:val="single" w:sz="4" w:space="0" w:color="auto"/>
              <w:right w:val="single" w:sz="8" w:space="0" w:color="auto"/>
            </w:tcBorders>
            <w:shd w:val="clear" w:color="auto" w:fill="auto"/>
            <w:vAlign w:val="center"/>
            <w:hideMark/>
          </w:tcPr>
          <w:p w14:paraId="03DF57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CBD3A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51F3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Приобретение товаров, работ, услуг в пользу граждан в целях их социального обеспечения</w:t>
            </w:r>
          </w:p>
        </w:tc>
        <w:tc>
          <w:tcPr>
            <w:tcW w:w="601" w:type="dxa"/>
            <w:tcBorders>
              <w:top w:val="nil"/>
              <w:left w:val="nil"/>
              <w:bottom w:val="single" w:sz="4" w:space="0" w:color="auto"/>
              <w:right w:val="single" w:sz="8" w:space="0" w:color="auto"/>
            </w:tcBorders>
            <w:shd w:val="clear" w:color="auto" w:fill="auto"/>
            <w:vAlign w:val="center"/>
            <w:hideMark/>
          </w:tcPr>
          <w:p w14:paraId="69F821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1944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323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5DD7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267 120,00</w:t>
            </w:r>
          </w:p>
        </w:tc>
        <w:tc>
          <w:tcPr>
            <w:tcW w:w="1417" w:type="dxa"/>
            <w:tcBorders>
              <w:top w:val="nil"/>
              <w:left w:val="nil"/>
              <w:bottom w:val="single" w:sz="4" w:space="0" w:color="auto"/>
              <w:right w:val="single" w:sz="8" w:space="0" w:color="auto"/>
            </w:tcBorders>
            <w:shd w:val="clear" w:color="auto" w:fill="auto"/>
            <w:vAlign w:val="center"/>
            <w:hideMark/>
          </w:tcPr>
          <w:p w14:paraId="2613A7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267 120,00</w:t>
            </w:r>
          </w:p>
        </w:tc>
        <w:tc>
          <w:tcPr>
            <w:tcW w:w="1418" w:type="dxa"/>
            <w:tcBorders>
              <w:top w:val="nil"/>
              <w:left w:val="nil"/>
              <w:bottom w:val="single" w:sz="4" w:space="0" w:color="auto"/>
              <w:right w:val="single" w:sz="8" w:space="0" w:color="auto"/>
            </w:tcBorders>
            <w:shd w:val="clear" w:color="auto" w:fill="auto"/>
            <w:vAlign w:val="center"/>
            <w:hideMark/>
          </w:tcPr>
          <w:p w14:paraId="5B1AD7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03C72E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84681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79934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7896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2960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18 478,98</w:t>
            </w:r>
          </w:p>
        </w:tc>
        <w:tc>
          <w:tcPr>
            <w:tcW w:w="1417" w:type="dxa"/>
            <w:tcBorders>
              <w:top w:val="nil"/>
              <w:left w:val="nil"/>
              <w:bottom w:val="single" w:sz="4" w:space="0" w:color="auto"/>
              <w:right w:val="single" w:sz="8" w:space="0" w:color="auto"/>
            </w:tcBorders>
            <w:shd w:val="clear" w:color="auto" w:fill="auto"/>
            <w:vAlign w:val="center"/>
            <w:hideMark/>
          </w:tcPr>
          <w:p w14:paraId="7A7492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18 478,98</w:t>
            </w:r>
          </w:p>
        </w:tc>
        <w:tc>
          <w:tcPr>
            <w:tcW w:w="1418" w:type="dxa"/>
            <w:tcBorders>
              <w:top w:val="nil"/>
              <w:left w:val="nil"/>
              <w:bottom w:val="single" w:sz="4" w:space="0" w:color="auto"/>
              <w:right w:val="single" w:sz="8" w:space="0" w:color="auto"/>
            </w:tcBorders>
            <w:shd w:val="clear" w:color="auto" w:fill="auto"/>
            <w:vAlign w:val="center"/>
            <w:hideMark/>
          </w:tcPr>
          <w:p w14:paraId="652D26F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F327BE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11B37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41F57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15FCC3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32AFBC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18 478,98</w:t>
            </w:r>
          </w:p>
        </w:tc>
        <w:tc>
          <w:tcPr>
            <w:tcW w:w="1417" w:type="dxa"/>
            <w:tcBorders>
              <w:top w:val="nil"/>
              <w:left w:val="nil"/>
              <w:bottom w:val="single" w:sz="4" w:space="0" w:color="auto"/>
              <w:right w:val="single" w:sz="8" w:space="0" w:color="auto"/>
            </w:tcBorders>
            <w:shd w:val="clear" w:color="auto" w:fill="auto"/>
            <w:vAlign w:val="center"/>
            <w:hideMark/>
          </w:tcPr>
          <w:p w14:paraId="430AD7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18 478,98</w:t>
            </w:r>
          </w:p>
        </w:tc>
        <w:tc>
          <w:tcPr>
            <w:tcW w:w="1418" w:type="dxa"/>
            <w:tcBorders>
              <w:top w:val="nil"/>
              <w:left w:val="nil"/>
              <w:bottom w:val="single" w:sz="4" w:space="0" w:color="auto"/>
              <w:right w:val="single" w:sz="8" w:space="0" w:color="auto"/>
            </w:tcBorders>
            <w:shd w:val="clear" w:color="auto" w:fill="auto"/>
            <w:vAlign w:val="center"/>
            <w:hideMark/>
          </w:tcPr>
          <w:p w14:paraId="120544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3CAAEB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C77E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65FB3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07E14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07100S0359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D4F7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18 478,98</w:t>
            </w:r>
          </w:p>
        </w:tc>
        <w:tc>
          <w:tcPr>
            <w:tcW w:w="1417" w:type="dxa"/>
            <w:tcBorders>
              <w:top w:val="nil"/>
              <w:left w:val="nil"/>
              <w:bottom w:val="single" w:sz="4" w:space="0" w:color="auto"/>
              <w:right w:val="single" w:sz="8" w:space="0" w:color="auto"/>
            </w:tcBorders>
            <w:shd w:val="clear" w:color="auto" w:fill="auto"/>
            <w:vAlign w:val="center"/>
            <w:hideMark/>
          </w:tcPr>
          <w:p w14:paraId="081EC7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18 478,98</w:t>
            </w:r>
          </w:p>
        </w:tc>
        <w:tc>
          <w:tcPr>
            <w:tcW w:w="1418" w:type="dxa"/>
            <w:tcBorders>
              <w:top w:val="nil"/>
              <w:left w:val="nil"/>
              <w:bottom w:val="single" w:sz="4" w:space="0" w:color="auto"/>
              <w:right w:val="single" w:sz="8" w:space="0" w:color="auto"/>
            </w:tcBorders>
            <w:shd w:val="clear" w:color="auto" w:fill="auto"/>
            <w:vAlign w:val="center"/>
            <w:hideMark/>
          </w:tcPr>
          <w:p w14:paraId="1FE373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736CD9F"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9E15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68A7BF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6681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000 0707 0740070359 000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5879B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1 393 100,00</w:t>
            </w:r>
          </w:p>
        </w:tc>
        <w:tc>
          <w:tcPr>
            <w:tcW w:w="1417" w:type="dxa"/>
            <w:tcBorders>
              <w:top w:val="nil"/>
              <w:left w:val="nil"/>
              <w:bottom w:val="single" w:sz="4" w:space="0" w:color="auto"/>
              <w:right w:val="single" w:sz="8" w:space="0" w:color="auto"/>
            </w:tcBorders>
            <w:shd w:val="clear" w:color="auto" w:fill="auto"/>
            <w:vAlign w:val="center"/>
            <w:hideMark/>
          </w:tcPr>
          <w:p w14:paraId="5E5B2A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1 392 000,00</w:t>
            </w:r>
          </w:p>
        </w:tc>
        <w:tc>
          <w:tcPr>
            <w:tcW w:w="1418" w:type="dxa"/>
            <w:tcBorders>
              <w:top w:val="nil"/>
              <w:left w:val="nil"/>
              <w:bottom w:val="single" w:sz="4" w:space="0" w:color="auto"/>
              <w:right w:val="single" w:sz="8" w:space="0" w:color="auto"/>
            </w:tcBorders>
            <w:shd w:val="clear" w:color="auto" w:fill="auto"/>
            <w:vAlign w:val="center"/>
            <w:hideMark/>
          </w:tcPr>
          <w:p w14:paraId="6A89E5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1 100,00</w:t>
            </w:r>
          </w:p>
        </w:tc>
      </w:tr>
      <w:tr w:rsidR="00AA4B74" w:rsidRPr="00FB616F" w14:paraId="264F552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C7B30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CFA62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AD53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000 0707 0740070359 600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6C06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1 393 100,00</w:t>
            </w:r>
          </w:p>
        </w:tc>
        <w:tc>
          <w:tcPr>
            <w:tcW w:w="1417" w:type="dxa"/>
            <w:tcBorders>
              <w:top w:val="nil"/>
              <w:left w:val="nil"/>
              <w:bottom w:val="single" w:sz="4" w:space="0" w:color="auto"/>
              <w:right w:val="single" w:sz="8" w:space="0" w:color="auto"/>
            </w:tcBorders>
            <w:shd w:val="clear" w:color="auto" w:fill="auto"/>
            <w:vAlign w:val="center"/>
            <w:hideMark/>
          </w:tcPr>
          <w:p w14:paraId="5B54268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1 392 000,00</w:t>
            </w:r>
          </w:p>
        </w:tc>
        <w:tc>
          <w:tcPr>
            <w:tcW w:w="1418" w:type="dxa"/>
            <w:tcBorders>
              <w:top w:val="nil"/>
              <w:left w:val="nil"/>
              <w:bottom w:val="single" w:sz="4" w:space="0" w:color="auto"/>
              <w:right w:val="single" w:sz="8" w:space="0" w:color="auto"/>
            </w:tcBorders>
            <w:shd w:val="clear" w:color="auto" w:fill="auto"/>
            <w:vAlign w:val="center"/>
            <w:hideMark/>
          </w:tcPr>
          <w:p w14:paraId="465783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1 100,00</w:t>
            </w:r>
          </w:p>
        </w:tc>
      </w:tr>
      <w:tr w:rsidR="00AA4B74" w:rsidRPr="00FB616F" w14:paraId="48E4361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824E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3E085B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B3F9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000 0707 0740070359 610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7701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1 393 100,00</w:t>
            </w:r>
          </w:p>
        </w:tc>
        <w:tc>
          <w:tcPr>
            <w:tcW w:w="1417" w:type="dxa"/>
            <w:tcBorders>
              <w:top w:val="nil"/>
              <w:left w:val="nil"/>
              <w:bottom w:val="single" w:sz="4" w:space="0" w:color="auto"/>
              <w:right w:val="single" w:sz="8" w:space="0" w:color="auto"/>
            </w:tcBorders>
            <w:shd w:val="clear" w:color="auto" w:fill="auto"/>
            <w:vAlign w:val="center"/>
            <w:hideMark/>
          </w:tcPr>
          <w:p w14:paraId="00725A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1 392 000,00</w:t>
            </w:r>
          </w:p>
        </w:tc>
        <w:tc>
          <w:tcPr>
            <w:tcW w:w="1418" w:type="dxa"/>
            <w:tcBorders>
              <w:top w:val="nil"/>
              <w:left w:val="nil"/>
              <w:bottom w:val="single" w:sz="4" w:space="0" w:color="auto"/>
              <w:right w:val="single" w:sz="8" w:space="0" w:color="auto"/>
            </w:tcBorders>
            <w:shd w:val="clear" w:color="auto" w:fill="auto"/>
            <w:vAlign w:val="center"/>
            <w:hideMark/>
          </w:tcPr>
          <w:p w14:paraId="3E0E62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1 100,00</w:t>
            </w:r>
          </w:p>
        </w:tc>
      </w:tr>
      <w:tr w:rsidR="00AA4B74" w:rsidRPr="00FB616F" w14:paraId="1D0CD38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5FCD5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F935B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38BE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000 0707 0740070359 612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042B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1 393 100,00</w:t>
            </w:r>
          </w:p>
        </w:tc>
        <w:tc>
          <w:tcPr>
            <w:tcW w:w="1417" w:type="dxa"/>
            <w:tcBorders>
              <w:top w:val="nil"/>
              <w:left w:val="nil"/>
              <w:bottom w:val="single" w:sz="4" w:space="0" w:color="auto"/>
              <w:right w:val="single" w:sz="8" w:space="0" w:color="auto"/>
            </w:tcBorders>
            <w:shd w:val="clear" w:color="auto" w:fill="auto"/>
            <w:vAlign w:val="center"/>
            <w:hideMark/>
          </w:tcPr>
          <w:p w14:paraId="11F2B4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1 392 000,00</w:t>
            </w:r>
          </w:p>
        </w:tc>
        <w:tc>
          <w:tcPr>
            <w:tcW w:w="1418" w:type="dxa"/>
            <w:tcBorders>
              <w:top w:val="nil"/>
              <w:left w:val="nil"/>
              <w:bottom w:val="single" w:sz="4" w:space="0" w:color="auto"/>
              <w:right w:val="single" w:sz="8" w:space="0" w:color="auto"/>
            </w:tcBorders>
            <w:shd w:val="clear" w:color="auto" w:fill="auto"/>
            <w:vAlign w:val="center"/>
            <w:hideMark/>
          </w:tcPr>
          <w:p w14:paraId="27059A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1 100,00</w:t>
            </w:r>
          </w:p>
        </w:tc>
      </w:tr>
      <w:tr w:rsidR="00AA4B74" w:rsidRPr="00FB616F" w14:paraId="3E0B948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1C41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Реализация мероприятий подпрограммы "Организация отдыха и оздоровления детей и подростков"</w:t>
            </w:r>
          </w:p>
        </w:tc>
        <w:tc>
          <w:tcPr>
            <w:tcW w:w="601" w:type="dxa"/>
            <w:tcBorders>
              <w:top w:val="nil"/>
              <w:left w:val="nil"/>
              <w:bottom w:val="single" w:sz="4" w:space="0" w:color="auto"/>
              <w:right w:val="single" w:sz="8" w:space="0" w:color="auto"/>
            </w:tcBorders>
            <w:shd w:val="clear" w:color="auto" w:fill="auto"/>
            <w:vAlign w:val="center"/>
            <w:hideMark/>
          </w:tcPr>
          <w:p w14:paraId="2705F8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1404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9FCC0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2 325 993,83</w:t>
            </w:r>
          </w:p>
        </w:tc>
        <w:tc>
          <w:tcPr>
            <w:tcW w:w="1417" w:type="dxa"/>
            <w:tcBorders>
              <w:top w:val="nil"/>
              <w:left w:val="nil"/>
              <w:bottom w:val="single" w:sz="4" w:space="0" w:color="auto"/>
              <w:right w:val="single" w:sz="8" w:space="0" w:color="auto"/>
            </w:tcBorders>
            <w:shd w:val="clear" w:color="auto" w:fill="auto"/>
            <w:vAlign w:val="center"/>
            <w:hideMark/>
          </w:tcPr>
          <w:p w14:paraId="306BCB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1 869 977,06</w:t>
            </w:r>
          </w:p>
        </w:tc>
        <w:tc>
          <w:tcPr>
            <w:tcW w:w="1418" w:type="dxa"/>
            <w:tcBorders>
              <w:top w:val="nil"/>
              <w:left w:val="nil"/>
              <w:bottom w:val="single" w:sz="4" w:space="0" w:color="auto"/>
              <w:right w:val="single" w:sz="8" w:space="0" w:color="auto"/>
            </w:tcBorders>
            <w:shd w:val="clear" w:color="auto" w:fill="auto"/>
            <w:vAlign w:val="center"/>
            <w:hideMark/>
          </w:tcPr>
          <w:p w14:paraId="327498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456 016,77</w:t>
            </w:r>
          </w:p>
        </w:tc>
      </w:tr>
      <w:tr w:rsidR="00AA4B74" w:rsidRPr="00FB616F" w14:paraId="0350F50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4F09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C3C39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6E99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F871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2 325 993,83</w:t>
            </w:r>
          </w:p>
        </w:tc>
        <w:tc>
          <w:tcPr>
            <w:tcW w:w="1417" w:type="dxa"/>
            <w:tcBorders>
              <w:top w:val="nil"/>
              <w:left w:val="nil"/>
              <w:bottom w:val="single" w:sz="4" w:space="0" w:color="auto"/>
              <w:right w:val="single" w:sz="8" w:space="0" w:color="auto"/>
            </w:tcBorders>
            <w:shd w:val="clear" w:color="auto" w:fill="auto"/>
            <w:vAlign w:val="center"/>
            <w:hideMark/>
          </w:tcPr>
          <w:p w14:paraId="44262C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1 869 977,06</w:t>
            </w:r>
          </w:p>
        </w:tc>
        <w:tc>
          <w:tcPr>
            <w:tcW w:w="1418" w:type="dxa"/>
            <w:tcBorders>
              <w:top w:val="nil"/>
              <w:left w:val="nil"/>
              <w:bottom w:val="single" w:sz="4" w:space="0" w:color="auto"/>
              <w:right w:val="single" w:sz="8" w:space="0" w:color="auto"/>
            </w:tcBorders>
            <w:shd w:val="clear" w:color="auto" w:fill="auto"/>
            <w:vAlign w:val="center"/>
            <w:hideMark/>
          </w:tcPr>
          <w:p w14:paraId="07848E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456 016,77</w:t>
            </w:r>
          </w:p>
        </w:tc>
      </w:tr>
      <w:tr w:rsidR="00AA4B74" w:rsidRPr="00FB616F" w14:paraId="0F4038D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D3E8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37C04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D468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B365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2 325 993,83</w:t>
            </w:r>
          </w:p>
        </w:tc>
        <w:tc>
          <w:tcPr>
            <w:tcW w:w="1417" w:type="dxa"/>
            <w:tcBorders>
              <w:top w:val="nil"/>
              <w:left w:val="nil"/>
              <w:bottom w:val="single" w:sz="4" w:space="0" w:color="auto"/>
              <w:right w:val="single" w:sz="8" w:space="0" w:color="auto"/>
            </w:tcBorders>
            <w:shd w:val="clear" w:color="auto" w:fill="auto"/>
            <w:vAlign w:val="center"/>
            <w:hideMark/>
          </w:tcPr>
          <w:p w14:paraId="0F5C5D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1 869 977,06</w:t>
            </w:r>
          </w:p>
        </w:tc>
        <w:tc>
          <w:tcPr>
            <w:tcW w:w="1418" w:type="dxa"/>
            <w:tcBorders>
              <w:top w:val="nil"/>
              <w:left w:val="nil"/>
              <w:bottom w:val="single" w:sz="4" w:space="0" w:color="auto"/>
              <w:right w:val="single" w:sz="8" w:space="0" w:color="auto"/>
            </w:tcBorders>
            <w:shd w:val="clear" w:color="auto" w:fill="auto"/>
            <w:vAlign w:val="center"/>
            <w:hideMark/>
          </w:tcPr>
          <w:p w14:paraId="658DE2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456 016,77</w:t>
            </w:r>
          </w:p>
        </w:tc>
      </w:tr>
      <w:tr w:rsidR="00AA4B74" w:rsidRPr="00FB616F" w14:paraId="596B264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D245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6C91F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C197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D240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2 325 993,83</w:t>
            </w:r>
          </w:p>
        </w:tc>
        <w:tc>
          <w:tcPr>
            <w:tcW w:w="1417" w:type="dxa"/>
            <w:tcBorders>
              <w:top w:val="nil"/>
              <w:left w:val="nil"/>
              <w:bottom w:val="single" w:sz="4" w:space="0" w:color="auto"/>
              <w:right w:val="single" w:sz="8" w:space="0" w:color="auto"/>
            </w:tcBorders>
            <w:shd w:val="clear" w:color="auto" w:fill="auto"/>
            <w:vAlign w:val="center"/>
            <w:hideMark/>
          </w:tcPr>
          <w:p w14:paraId="21F568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1 869 977,06</w:t>
            </w:r>
          </w:p>
        </w:tc>
        <w:tc>
          <w:tcPr>
            <w:tcW w:w="1418" w:type="dxa"/>
            <w:tcBorders>
              <w:top w:val="nil"/>
              <w:left w:val="nil"/>
              <w:bottom w:val="single" w:sz="4" w:space="0" w:color="auto"/>
              <w:right w:val="single" w:sz="8" w:space="0" w:color="auto"/>
            </w:tcBorders>
            <w:shd w:val="clear" w:color="auto" w:fill="auto"/>
            <w:vAlign w:val="center"/>
            <w:hideMark/>
          </w:tcPr>
          <w:p w14:paraId="5EAE22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456 016,77</w:t>
            </w:r>
          </w:p>
        </w:tc>
      </w:tr>
      <w:tr w:rsidR="00AA4B74" w:rsidRPr="00FB616F" w14:paraId="2A6B0911"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A96A74"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4465E8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93EE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384DB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2 427 201,02</w:t>
            </w:r>
          </w:p>
        </w:tc>
        <w:tc>
          <w:tcPr>
            <w:tcW w:w="1417" w:type="dxa"/>
            <w:tcBorders>
              <w:top w:val="nil"/>
              <w:left w:val="nil"/>
              <w:bottom w:val="single" w:sz="4" w:space="0" w:color="auto"/>
              <w:right w:val="single" w:sz="8" w:space="0" w:color="auto"/>
            </w:tcBorders>
            <w:shd w:val="clear" w:color="auto" w:fill="auto"/>
            <w:vAlign w:val="center"/>
            <w:hideMark/>
          </w:tcPr>
          <w:p w14:paraId="2D0980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2 426 121,02</w:t>
            </w:r>
          </w:p>
        </w:tc>
        <w:tc>
          <w:tcPr>
            <w:tcW w:w="1418" w:type="dxa"/>
            <w:tcBorders>
              <w:top w:val="nil"/>
              <w:left w:val="nil"/>
              <w:bottom w:val="single" w:sz="4" w:space="0" w:color="auto"/>
              <w:right w:val="single" w:sz="8" w:space="0" w:color="auto"/>
            </w:tcBorders>
            <w:shd w:val="clear" w:color="auto" w:fill="auto"/>
            <w:vAlign w:val="center"/>
            <w:hideMark/>
          </w:tcPr>
          <w:p w14:paraId="608A08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1 080,00</w:t>
            </w:r>
          </w:p>
        </w:tc>
      </w:tr>
      <w:tr w:rsidR="00AA4B74" w:rsidRPr="00FB616F" w14:paraId="0A572B6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47A32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424AB7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76587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22DCD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160 000,00</w:t>
            </w:r>
          </w:p>
        </w:tc>
        <w:tc>
          <w:tcPr>
            <w:tcW w:w="1417" w:type="dxa"/>
            <w:tcBorders>
              <w:top w:val="nil"/>
              <w:left w:val="nil"/>
              <w:bottom w:val="single" w:sz="4" w:space="0" w:color="auto"/>
              <w:right w:val="single" w:sz="8" w:space="0" w:color="auto"/>
            </w:tcBorders>
            <w:shd w:val="clear" w:color="auto" w:fill="auto"/>
            <w:vAlign w:val="center"/>
            <w:hideMark/>
          </w:tcPr>
          <w:p w14:paraId="522D33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160 000,00</w:t>
            </w:r>
          </w:p>
        </w:tc>
        <w:tc>
          <w:tcPr>
            <w:tcW w:w="1418" w:type="dxa"/>
            <w:tcBorders>
              <w:top w:val="nil"/>
              <w:left w:val="nil"/>
              <w:bottom w:val="single" w:sz="4" w:space="0" w:color="auto"/>
              <w:right w:val="single" w:sz="8" w:space="0" w:color="auto"/>
            </w:tcBorders>
            <w:shd w:val="clear" w:color="auto" w:fill="auto"/>
            <w:vAlign w:val="center"/>
            <w:hideMark/>
          </w:tcPr>
          <w:p w14:paraId="2B12C6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017975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2983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4CB271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AC57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ADB9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160 000,00</w:t>
            </w:r>
          </w:p>
        </w:tc>
        <w:tc>
          <w:tcPr>
            <w:tcW w:w="1417" w:type="dxa"/>
            <w:tcBorders>
              <w:top w:val="nil"/>
              <w:left w:val="nil"/>
              <w:bottom w:val="single" w:sz="4" w:space="0" w:color="auto"/>
              <w:right w:val="single" w:sz="8" w:space="0" w:color="auto"/>
            </w:tcBorders>
            <w:shd w:val="clear" w:color="auto" w:fill="auto"/>
            <w:vAlign w:val="center"/>
            <w:hideMark/>
          </w:tcPr>
          <w:p w14:paraId="2DBEFC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160 000,00</w:t>
            </w:r>
          </w:p>
        </w:tc>
        <w:tc>
          <w:tcPr>
            <w:tcW w:w="1418" w:type="dxa"/>
            <w:tcBorders>
              <w:top w:val="nil"/>
              <w:left w:val="nil"/>
              <w:bottom w:val="single" w:sz="4" w:space="0" w:color="auto"/>
              <w:right w:val="single" w:sz="8" w:space="0" w:color="auto"/>
            </w:tcBorders>
            <w:shd w:val="clear" w:color="auto" w:fill="auto"/>
            <w:vAlign w:val="center"/>
            <w:hideMark/>
          </w:tcPr>
          <w:p w14:paraId="12EE03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6D1514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15E5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Приобретение товаров, работ, услуг в пользу граждан в целях их социального обеспечения</w:t>
            </w:r>
          </w:p>
        </w:tc>
        <w:tc>
          <w:tcPr>
            <w:tcW w:w="601" w:type="dxa"/>
            <w:tcBorders>
              <w:top w:val="nil"/>
              <w:left w:val="nil"/>
              <w:bottom w:val="single" w:sz="4" w:space="0" w:color="auto"/>
              <w:right w:val="single" w:sz="8" w:space="0" w:color="auto"/>
            </w:tcBorders>
            <w:shd w:val="clear" w:color="auto" w:fill="auto"/>
            <w:vAlign w:val="center"/>
            <w:hideMark/>
          </w:tcPr>
          <w:p w14:paraId="47060A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DC317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323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076FC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160 000,00</w:t>
            </w:r>
          </w:p>
        </w:tc>
        <w:tc>
          <w:tcPr>
            <w:tcW w:w="1417" w:type="dxa"/>
            <w:tcBorders>
              <w:top w:val="nil"/>
              <w:left w:val="nil"/>
              <w:bottom w:val="single" w:sz="4" w:space="0" w:color="auto"/>
              <w:right w:val="single" w:sz="8" w:space="0" w:color="auto"/>
            </w:tcBorders>
            <w:shd w:val="clear" w:color="auto" w:fill="auto"/>
            <w:vAlign w:val="center"/>
            <w:hideMark/>
          </w:tcPr>
          <w:p w14:paraId="7FC799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160 000,00</w:t>
            </w:r>
          </w:p>
        </w:tc>
        <w:tc>
          <w:tcPr>
            <w:tcW w:w="1418" w:type="dxa"/>
            <w:tcBorders>
              <w:top w:val="nil"/>
              <w:left w:val="nil"/>
              <w:bottom w:val="single" w:sz="4" w:space="0" w:color="auto"/>
              <w:right w:val="single" w:sz="8" w:space="0" w:color="auto"/>
            </w:tcBorders>
            <w:shd w:val="clear" w:color="auto" w:fill="auto"/>
            <w:vAlign w:val="center"/>
            <w:hideMark/>
          </w:tcPr>
          <w:p w14:paraId="275A1B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21436D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2913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DEC39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6644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05835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2 267 201,02</w:t>
            </w:r>
          </w:p>
        </w:tc>
        <w:tc>
          <w:tcPr>
            <w:tcW w:w="1417" w:type="dxa"/>
            <w:tcBorders>
              <w:top w:val="nil"/>
              <w:left w:val="nil"/>
              <w:bottom w:val="single" w:sz="4" w:space="0" w:color="auto"/>
              <w:right w:val="single" w:sz="8" w:space="0" w:color="auto"/>
            </w:tcBorders>
            <w:shd w:val="clear" w:color="auto" w:fill="auto"/>
            <w:vAlign w:val="center"/>
            <w:hideMark/>
          </w:tcPr>
          <w:p w14:paraId="72FB6B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2 266 121,02</w:t>
            </w:r>
          </w:p>
        </w:tc>
        <w:tc>
          <w:tcPr>
            <w:tcW w:w="1418" w:type="dxa"/>
            <w:tcBorders>
              <w:top w:val="nil"/>
              <w:left w:val="nil"/>
              <w:bottom w:val="single" w:sz="4" w:space="0" w:color="auto"/>
              <w:right w:val="single" w:sz="8" w:space="0" w:color="auto"/>
            </w:tcBorders>
            <w:shd w:val="clear" w:color="auto" w:fill="auto"/>
            <w:vAlign w:val="center"/>
            <w:hideMark/>
          </w:tcPr>
          <w:p w14:paraId="3261EE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1 080,00</w:t>
            </w:r>
          </w:p>
        </w:tc>
      </w:tr>
      <w:tr w:rsidR="00AA4B74" w:rsidRPr="00FB616F" w14:paraId="0652237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C89EC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24366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B3F7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3B64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2 267 201,02</w:t>
            </w:r>
          </w:p>
        </w:tc>
        <w:tc>
          <w:tcPr>
            <w:tcW w:w="1417" w:type="dxa"/>
            <w:tcBorders>
              <w:top w:val="nil"/>
              <w:left w:val="nil"/>
              <w:bottom w:val="single" w:sz="4" w:space="0" w:color="auto"/>
              <w:right w:val="single" w:sz="8" w:space="0" w:color="auto"/>
            </w:tcBorders>
            <w:shd w:val="clear" w:color="auto" w:fill="auto"/>
            <w:vAlign w:val="center"/>
            <w:hideMark/>
          </w:tcPr>
          <w:p w14:paraId="6678BF4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2 266 121,02</w:t>
            </w:r>
          </w:p>
        </w:tc>
        <w:tc>
          <w:tcPr>
            <w:tcW w:w="1418" w:type="dxa"/>
            <w:tcBorders>
              <w:top w:val="nil"/>
              <w:left w:val="nil"/>
              <w:bottom w:val="single" w:sz="4" w:space="0" w:color="auto"/>
              <w:right w:val="single" w:sz="8" w:space="0" w:color="auto"/>
            </w:tcBorders>
            <w:shd w:val="clear" w:color="auto" w:fill="auto"/>
            <w:vAlign w:val="center"/>
            <w:hideMark/>
          </w:tcPr>
          <w:p w14:paraId="414EC7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1 080,00</w:t>
            </w:r>
          </w:p>
        </w:tc>
      </w:tr>
      <w:tr w:rsidR="00AA4B74" w:rsidRPr="00FB616F" w14:paraId="2C06B56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2732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2C42B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C392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07400S0359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BD61E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2 267 201,02</w:t>
            </w:r>
          </w:p>
        </w:tc>
        <w:tc>
          <w:tcPr>
            <w:tcW w:w="1417" w:type="dxa"/>
            <w:tcBorders>
              <w:top w:val="nil"/>
              <w:left w:val="nil"/>
              <w:bottom w:val="single" w:sz="4" w:space="0" w:color="auto"/>
              <w:right w:val="single" w:sz="8" w:space="0" w:color="auto"/>
            </w:tcBorders>
            <w:shd w:val="clear" w:color="auto" w:fill="auto"/>
            <w:vAlign w:val="center"/>
            <w:hideMark/>
          </w:tcPr>
          <w:p w14:paraId="504B64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2 266 121,02</w:t>
            </w:r>
          </w:p>
        </w:tc>
        <w:tc>
          <w:tcPr>
            <w:tcW w:w="1418" w:type="dxa"/>
            <w:tcBorders>
              <w:top w:val="nil"/>
              <w:left w:val="nil"/>
              <w:bottom w:val="single" w:sz="4" w:space="0" w:color="auto"/>
              <w:right w:val="single" w:sz="8" w:space="0" w:color="auto"/>
            </w:tcBorders>
            <w:shd w:val="clear" w:color="auto" w:fill="auto"/>
            <w:vAlign w:val="center"/>
            <w:hideMark/>
          </w:tcPr>
          <w:p w14:paraId="776656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1 080,00</w:t>
            </w:r>
          </w:p>
        </w:tc>
      </w:tr>
      <w:tr w:rsidR="00AA4B74" w:rsidRPr="00FB616F" w14:paraId="132A8F8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6B06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"Комплексные меры профилактики наркомании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5CD2A5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81525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000 0707 1400079570 000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E45A8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148 300,00</w:t>
            </w:r>
          </w:p>
        </w:tc>
        <w:tc>
          <w:tcPr>
            <w:tcW w:w="1417" w:type="dxa"/>
            <w:tcBorders>
              <w:top w:val="nil"/>
              <w:left w:val="nil"/>
              <w:bottom w:val="single" w:sz="4" w:space="0" w:color="auto"/>
              <w:right w:val="single" w:sz="8" w:space="0" w:color="auto"/>
            </w:tcBorders>
            <w:shd w:val="clear" w:color="auto" w:fill="auto"/>
            <w:vAlign w:val="center"/>
            <w:hideMark/>
          </w:tcPr>
          <w:p w14:paraId="5151F4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146 600,00</w:t>
            </w:r>
          </w:p>
        </w:tc>
        <w:tc>
          <w:tcPr>
            <w:tcW w:w="1418" w:type="dxa"/>
            <w:tcBorders>
              <w:top w:val="nil"/>
              <w:left w:val="nil"/>
              <w:bottom w:val="single" w:sz="4" w:space="0" w:color="auto"/>
              <w:right w:val="single" w:sz="8" w:space="0" w:color="auto"/>
            </w:tcBorders>
            <w:shd w:val="clear" w:color="auto" w:fill="auto"/>
            <w:vAlign w:val="center"/>
            <w:hideMark/>
          </w:tcPr>
          <w:p w14:paraId="501A11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1 700,00</w:t>
            </w:r>
          </w:p>
        </w:tc>
      </w:tr>
      <w:tr w:rsidR="00AA4B74" w:rsidRPr="00FB616F" w14:paraId="1990B84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D16A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16E950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CF1B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000 0707 1400079570 500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7649D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14:paraId="09F91F1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c>
          <w:tcPr>
            <w:tcW w:w="1418" w:type="dxa"/>
            <w:tcBorders>
              <w:top w:val="nil"/>
              <w:left w:val="nil"/>
              <w:bottom w:val="single" w:sz="4" w:space="0" w:color="auto"/>
              <w:right w:val="single" w:sz="8" w:space="0" w:color="auto"/>
            </w:tcBorders>
            <w:shd w:val="clear" w:color="auto" w:fill="auto"/>
            <w:vAlign w:val="center"/>
            <w:hideMark/>
          </w:tcPr>
          <w:p w14:paraId="3529A4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360E2C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FFA25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1A8CEB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42E6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000 0707 1400079570 540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99E6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c>
          <w:tcPr>
            <w:tcW w:w="1417" w:type="dxa"/>
            <w:tcBorders>
              <w:top w:val="nil"/>
              <w:left w:val="nil"/>
              <w:bottom w:val="single" w:sz="4" w:space="0" w:color="auto"/>
              <w:right w:val="single" w:sz="8" w:space="0" w:color="auto"/>
            </w:tcBorders>
            <w:shd w:val="clear" w:color="auto" w:fill="auto"/>
            <w:vAlign w:val="center"/>
            <w:hideMark/>
          </w:tcPr>
          <w:p w14:paraId="6B307F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10 000,00</w:t>
            </w:r>
          </w:p>
        </w:tc>
        <w:tc>
          <w:tcPr>
            <w:tcW w:w="1418" w:type="dxa"/>
            <w:tcBorders>
              <w:top w:val="nil"/>
              <w:left w:val="nil"/>
              <w:bottom w:val="single" w:sz="4" w:space="0" w:color="auto"/>
              <w:right w:val="single" w:sz="8" w:space="0" w:color="auto"/>
            </w:tcBorders>
            <w:shd w:val="clear" w:color="auto" w:fill="auto"/>
            <w:vAlign w:val="center"/>
            <w:hideMark/>
          </w:tcPr>
          <w:p w14:paraId="3EA7B8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A2643E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E7C9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52BEB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08DA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000 0707 1400079570 600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BA86E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138 300,00</w:t>
            </w:r>
          </w:p>
        </w:tc>
        <w:tc>
          <w:tcPr>
            <w:tcW w:w="1417" w:type="dxa"/>
            <w:tcBorders>
              <w:top w:val="nil"/>
              <w:left w:val="nil"/>
              <w:bottom w:val="single" w:sz="4" w:space="0" w:color="auto"/>
              <w:right w:val="single" w:sz="8" w:space="0" w:color="auto"/>
            </w:tcBorders>
            <w:shd w:val="clear" w:color="auto" w:fill="auto"/>
            <w:vAlign w:val="center"/>
            <w:hideMark/>
          </w:tcPr>
          <w:p w14:paraId="07A82F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136 600,00</w:t>
            </w:r>
          </w:p>
        </w:tc>
        <w:tc>
          <w:tcPr>
            <w:tcW w:w="1418" w:type="dxa"/>
            <w:tcBorders>
              <w:top w:val="nil"/>
              <w:left w:val="nil"/>
              <w:bottom w:val="single" w:sz="4" w:space="0" w:color="auto"/>
              <w:right w:val="single" w:sz="8" w:space="0" w:color="auto"/>
            </w:tcBorders>
            <w:shd w:val="clear" w:color="auto" w:fill="auto"/>
            <w:vAlign w:val="center"/>
            <w:hideMark/>
          </w:tcPr>
          <w:p w14:paraId="5A3764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1 700,00</w:t>
            </w:r>
          </w:p>
        </w:tc>
      </w:tr>
      <w:tr w:rsidR="00AA4B74" w:rsidRPr="00FB616F" w14:paraId="54FC1CB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082D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9CAD6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90C6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000 0707 1400079570 610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2676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138 300,00</w:t>
            </w:r>
          </w:p>
        </w:tc>
        <w:tc>
          <w:tcPr>
            <w:tcW w:w="1417" w:type="dxa"/>
            <w:tcBorders>
              <w:top w:val="nil"/>
              <w:left w:val="nil"/>
              <w:bottom w:val="single" w:sz="4" w:space="0" w:color="auto"/>
              <w:right w:val="single" w:sz="8" w:space="0" w:color="auto"/>
            </w:tcBorders>
            <w:shd w:val="clear" w:color="auto" w:fill="auto"/>
            <w:vAlign w:val="center"/>
            <w:hideMark/>
          </w:tcPr>
          <w:p w14:paraId="148D3A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136 600,00</w:t>
            </w:r>
          </w:p>
        </w:tc>
        <w:tc>
          <w:tcPr>
            <w:tcW w:w="1418" w:type="dxa"/>
            <w:tcBorders>
              <w:top w:val="nil"/>
              <w:left w:val="nil"/>
              <w:bottom w:val="single" w:sz="4" w:space="0" w:color="auto"/>
              <w:right w:val="single" w:sz="8" w:space="0" w:color="auto"/>
            </w:tcBorders>
            <w:shd w:val="clear" w:color="auto" w:fill="auto"/>
            <w:vAlign w:val="center"/>
            <w:hideMark/>
          </w:tcPr>
          <w:p w14:paraId="08FFB6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1 700,00</w:t>
            </w:r>
          </w:p>
        </w:tc>
      </w:tr>
      <w:tr w:rsidR="00AA4B74" w:rsidRPr="00FB616F" w14:paraId="07C2F6D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E729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D41E8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80AB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000 0707 1400079570 612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3768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138 300,00</w:t>
            </w:r>
          </w:p>
        </w:tc>
        <w:tc>
          <w:tcPr>
            <w:tcW w:w="1417" w:type="dxa"/>
            <w:tcBorders>
              <w:top w:val="nil"/>
              <w:left w:val="nil"/>
              <w:bottom w:val="single" w:sz="4" w:space="0" w:color="auto"/>
              <w:right w:val="single" w:sz="8" w:space="0" w:color="auto"/>
            </w:tcBorders>
            <w:shd w:val="clear" w:color="auto" w:fill="auto"/>
            <w:vAlign w:val="center"/>
            <w:hideMark/>
          </w:tcPr>
          <w:p w14:paraId="73A49F2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136 600,00</w:t>
            </w:r>
          </w:p>
        </w:tc>
        <w:tc>
          <w:tcPr>
            <w:tcW w:w="1418" w:type="dxa"/>
            <w:tcBorders>
              <w:top w:val="nil"/>
              <w:left w:val="nil"/>
              <w:bottom w:val="single" w:sz="4" w:space="0" w:color="auto"/>
              <w:right w:val="single" w:sz="8" w:space="0" w:color="auto"/>
            </w:tcBorders>
            <w:shd w:val="clear" w:color="auto" w:fill="auto"/>
            <w:vAlign w:val="center"/>
            <w:hideMark/>
          </w:tcPr>
          <w:p w14:paraId="0D79767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1 700,00</w:t>
            </w:r>
          </w:p>
        </w:tc>
      </w:tr>
      <w:tr w:rsidR="00AA4B74" w:rsidRPr="00FB616F" w14:paraId="73E4154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8586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"Профилактика правонарушений, терроризма и экстремизма на территории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6689A7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9F06B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000 0707 1600079500 000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4F9D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3456CE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8" w:type="dxa"/>
            <w:tcBorders>
              <w:top w:val="nil"/>
              <w:left w:val="nil"/>
              <w:bottom w:val="single" w:sz="4" w:space="0" w:color="auto"/>
              <w:right w:val="single" w:sz="8" w:space="0" w:color="auto"/>
            </w:tcBorders>
            <w:shd w:val="clear" w:color="auto" w:fill="auto"/>
            <w:vAlign w:val="center"/>
            <w:hideMark/>
          </w:tcPr>
          <w:p w14:paraId="013F49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0C24A1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1227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379C1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FBB5D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000 0707 1600079500 600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37C0D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693179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8" w:type="dxa"/>
            <w:tcBorders>
              <w:top w:val="nil"/>
              <w:left w:val="nil"/>
              <w:bottom w:val="single" w:sz="4" w:space="0" w:color="auto"/>
              <w:right w:val="single" w:sz="8" w:space="0" w:color="auto"/>
            </w:tcBorders>
            <w:shd w:val="clear" w:color="auto" w:fill="auto"/>
            <w:vAlign w:val="center"/>
            <w:hideMark/>
          </w:tcPr>
          <w:p w14:paraId="2A15C8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667EE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A1D3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329E95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9E8BB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000 0707 1600079500 610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07170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5AFBF7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8" w:type="dxa"/>
            <w:tcBorders>
              <w:top w:val="nil"/>
              <w:left w:val="nil"/>
              <w:bottom w:val="single" w:sz="4" w:space="0" w:color="auto"/>
              <w:right w:val="single" w:sz="8" w:space="0" w:color="auto"/>
            </w:tcBorders>
            <w:shd w:val="clear" w:color="auto" w:fill="auto"/>
            <w:vAlign w:val="center"/>
            <w:hideMark/>
          </w:tcPr>
          <w:p w14:paraId="0F4B6B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D2F06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62074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261BD5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CAC8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000 0707 1600079500 612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28D98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4D2DE8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8" w:type="dxa"/>
            <w:tcBorders>
              <w:top w:val="nil"/>
              <w:left w:val="nil"/>
              <w:bottom w:val="single" w:sz="4" w:space="0" w:color="auto"/>
              <w:right w:val="single" w:sz="8" w:space="0" w:color="auto"/>
            </w:tcBorders>
            <w:shd w:val="clear" w:color="auto" w:fill="auto"/>
            <w:vAlign w:val="center"/>
            <w:hideMark/>
          </w:tcPr>
          <w:p w14:paraId="753FE8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4D48A98"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5DFA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 в рамках государственной программы Новосибирской области "Развитие системы социальной поддержки населен</w:t>
            </w:r>
          </w:p>
        </w:tc>
        <w:tc>
          <w:tcPr>
            <w:tcW w:w="601" w:type="dxa"/>
            <w:tcBorders>
              <w:top w:val="nil"/>
              <w:left w:val="nil"/>
              <w:bottom w:val="single" w:sz="4" w:space="0" w:color="auto"/>
              <w:right w:val="single" w:sz="8" w:space="0" w:color="auto"/>
            </w:tcBorders>
            <w:shd w:val="clear" w:color="auto" w:fill="auto"/>
            <w:vAlign w:val="center"/>
            <w:hideMark/>
          </w:tcPr>
          <w:p w14:paraId="1268CB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473E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000 0707 9900070179 000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3F884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7" w:type="dxa"/>
            <w:tcBorders>
              <w:top w:val="nil"/>
              <w:left w:val="nil"/>
              <w:bottom w:val="single" w:sz="4" w:space="0" w:color="auto"/>
              <w:right w:val="single" w:sz="8" w:space="0" w:color="auto"/>
            </w:tcBorders>
            <w:shd w:val="clear" w:color="auto" w:fill="auto"/>
            <w:vAlign w:val="center"/>
            <w:hideMark/>
          </w:tcPr>
          <w:p w14:paraId="295B99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8" w:type="dxa"/>
            <w:tcBorders>
              <w:top w:val="nil"/>
              <w:left w:val="nil"/>
              <w:bottom w:val="single" w:sz="4" w:space="0" w:color="auto"/>
              <w:right w:val="single" w:sz="8" w:space="0" w:color="auto"/>
            </w:tcBorders>
            <w:shd w:val="clear" w:color="auto" w:fill="auto"/>
            <w:vAlign w:val="center"/>
            <w:hideMark/>
          </w:tcPr>
          <w:p w14:paraId="3A114D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A08EFD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D5B8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A24D9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BBEF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000 0707 9900070179 600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EDC77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7" w:type="dxa"/>
            <w:tcBorders>
              <w:top w:val="nil"/>
              <w:left w:val="nil"/>
              <w:bottom w:val="single" w:sz="4" w:space="0" w:color="auto"/>
              <w:right w:val="single" w:sz="8" w:space="0" w:color="auto"/>
            </w:tcBorders>
            <w:shd w:val="clear" w:color="auto" w:fill="auto"/>
            <w:vAlign w:val="center"/>
            <w:hideMark/>
          </w:tcPr>
          <w:p w14:paraId="4AE204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8" w:type="dxa"/>
            <w:tcBorders>
              <w:top w:val="nil"/>
              <w:left w:val="nil"/>
              <w:bottom w:val="single" w:sz="4" w:space="0" w:color="auto"/>
              <w:right w:val="single" w:sz="8" w:space="0" w:color="auto"/>
            </w:tcBorders>
            <w:shd w:val="clear" w:color="auto" w:fill="auto"/>
            <w:vAlign w:val="center"/>
            <w:hideMark/>
          </w:tcPr>
          <w:p w14:paraId="5BC545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3B016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E69E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148EA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54BA6D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000 0707 9900070179 610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24B99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7" w:type="dxa"/>
            <w:tcBorders>
              <w:top w:val="nil"/>
              <w:left w:val="nil"/>
              <w:bottom w:val="single" w:sz="4" w:space="0" w:color="auto"/>
              <w:right w:val="single" w:sz="8" w:space="0" w:color="auto"/>
            </w:tcBorders>
            <w:shd w:val="clear" w:color="auto" w:fill="auto"/>
            <w:vAlign w:val="center"/>
            <w:hideMark/>
          </w:tcPr>
          <w:p w14:paraId="093F8F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8" w:type="dxa"/>
            <w:tcBorders>
              <w:top w:val="nil"/>
              <w:left w:val="nil"/>
              <w:bottom w:val="single" w:sz="4" w:space="0" w:color="auto"/>
              <w:right w:val="single" w:sz="8" w:space="0" w:color="auto"/>
            </w:tcBorders>
            <w:shd w:val="clear" w:color="auto" w:fill="auto"/>
            <w:vAlign w:val="center"/>
            <w:hideMark/>
          </w:tcPr>
          <w:p w14:paraId="66782B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1DE5FB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B1135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513F21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DEBAD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000 0707 9900070179 612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55CAD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7" w:type="dxa"/>
            <w:tcBorders>
              <w:top w:val="nil"/>
              <w:left w:val="nil"/>
              <w:bottom w:val="single" w:sz="4" w:space="0" w:color="auto"/>
              <w:right w:val="single" w:sz="8" w:space="0" w:color="auto"/>
            </w:tcBorders>
            <w:shd w:val="clear" w:color="auto" w:fill="auto"/>
            <w:vAlign w:val="center"/>
            <w:hideMark/>
          </w:tcPr>
          <w:p w14:paraId="5F6FD6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8 800,00</w:t>
            </w:r>
          </w:p>
        </w:tc>
        <w:tc>
          <w:tcPr>
            <w:tcW w:w="1418" w:type="dxa"/>
            <w:tcBorders>
              <w:top w:val="nil"/>
              <w:left w:val="nil"/>
              <w:bottom w:val="single" w:sz="4" w:space="0" w:color="auto"/>
              <w:right w:val="single" w:sz="8" w:space="0" w:color="auto"/>
            </w:tcBorders>
            <w:shd w:val="clear" w:color="auto" w:fill="auto"/>
            <w:vAlign w:val="center"/>
            <w:hideMark/>
          </w:tcPr>
          <w:p w14:paraId="6073B4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0CE9BD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B09E0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Другие вопросы в области образования</w:t>
            </w:r>
          </w:p>
        </w:tc>
        <w:tc>
          <w:tcPr>
            <w:tcW w:w="601" w:type="dxa"/>
            <w:tcBorders>
              <w:top w:val="nil"/>
              <w:left w:val="nil"/>
              <w:bottom w:val="single" w:sz="4" w:space="0" w:color="auto"/>
              <w:right w:val="single" w:sz="8" w:space="0" w:color="auto"/>
            </w:tcBorders>
            <w:shd w:val="clear" w:color="auto" w:fill="auto"/>
            <w:vAlign w:val="center"/>
            <w:hideMark/>
          </w:tcPr>
          <w:p w14:paraId="250291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9EA5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41150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65 249 865,06</w:t>
            </w:r>
          </w:p>
        </w:tc>
        <w:tc>
          <w:tcPr>
            <w:tcW w:w="1417" w:type="dxa"/>
            <w:tcBorders>
              <w:top w:val="nil"/>
              <w:left w:val="nil"/>
              <w:bottom w:val="single" w:sz="4" w:space="0" w:color="auto"/>
              <w:right w:val="single" w:sz="8" w:space="0" w:color="auto"/>
            </w:tcBorders>
            <w:shd w:val="clear" w:color="auto" w:fill="auto"/>
            <w:vAlign w:val="center"/>
            <w:hideMark/>
          </w:tcPr>
          <w:p w14:paraId="76D026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62 445 374,49</w:t>
            </w:r>
          </w:p>
        </w:tc>
        <w:tc>
          <w:tcPr>
            <w:tcW w:w="1418" w:type="dxa"/>
            <w:tcBorders>
              <w:top w:val="nil"/>
              <w:left w:val="nil"/>
              <w:bottom w:val="single" w:sz="4" w:space="0" w:color="auto"/>
              <w:right w:val="single" w:sz="8" w:space="0" w:color="auto"/>
            </w:tcBorders>
            <w:shd w:val="clear" w:color="auto" w:fill="auto"/>
            <w:vAlign w:val="center"/>
            <w:hideMark/>
          </w:tcPr>
          <w:p w14:paraId="2A6A73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2 804 490,57</w:t>
            </w:r>
          </w:p>
        </w:tc>
      </w:tr>
      <w:tr w:rsidR="00AA4B74" w:rsidRPr="00FB616F" w14:paraId="7D7A01FC"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3E4A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модернизации образования Новосибирской </w:t>
            </w:r>
            <w:proofErr w:type="gramStart"/>
            <w:r w:rsidRPr="00FB616F">
              <w:rPr>
                <w:rFonts w:ascii="Arial CYR" w:hAnsi="Arial CYR" w:cs="Arial CYR"/>
                <w:sz w:val="14"/>
                <w:szCs w:val="14"/>
              </w:rPr>
              <w:t>области  подпрограммы</w:t>
            </w:r>
            <w:proofErr w:type="gramEnd"/>
            <w:r w:rsidRPr="00FB616F">
              <w:rPr>
                <w:rFonts w:ascii="Arial CYR" w:hAnsi="Arial CYR" w:cs="Arial CYR"/>
                <w:sz w:val="14"/>
                <w:szCs w:val="14"/>
              </w:rPr>
              <w:t xml:space="preserve"> "Развитие дошкольного, общего и дополнительного образования детей" в рамках государственной программы Новосибирской области "Развитие образования, создание условий для</w:t>
            </w:r>
          </w:p>
        </w:tc>
        <w:tc>
          <w:tcPr>
            <w:tcW w:w="601" w:type="dxa"/>
            <w:tcBorders>
              <w:top w:val="nil"/>
              <w:left w:val="nil"/>
              <w:bottom w:val="single" w:sz="4" w:space="0" w:color="auto"/>
              <w:right w:val="single" w:sz="8" w:space="0" w:color="auto"/>
            </w:tcBorders>
            <w:shd w:val="clear" w:color="auto" w:fill="auto"/>
            <w:vAlign w:val="center"/>
            <w:hideMark/>
          </w:tcPr>
          <w:p w14:paraId="6DCE01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241D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000 0709 0710003470 000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B8999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7" w:type="dxa"/>
            <w:tcBorders>
              <w:top w:val="nil"/>
              <w:left w:val="nil"/>
              <w:bottom w:val="single" w:sz="4" w:space="0" w:color="auto"/>
              <w:right w:val="single" w:sz="8" w:space="0" w:color="auto"/>
            </w:tcBorders>
            <w:shd w:val="clear" w:color="auto" w:fill="auto"/>
            <w:vAlign w:val="center"/>
            <w:hideMark/>
          </w:tcPr>
          <w:p w14:paraId="18D527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8" w:type="dxa"/>
            <w:tcBorders>
              <w:top w:val="nil"/>
              <w:left w:val="nil"/>
              <w:bottom w:val="single" w:sz="4" w:space="0" w:color="auto"/>
              <w:right w:val="single" w:sz="8" w:space="0" w:color="auto"/>
            </w:tcBorders>
            <w:shd w:val="clear" w:color="auto" w:fill="auto"/>
            <w:vAlign w:val="center"/>
            <w:hideMark/>
          </w:tcPr>
          <w:p w14:paraId="445EA2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72F10B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CAB29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5D72E7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305A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000 0709 0710003470 200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FF81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7" w:type="dxa"/>
            <w:tcBorders>
              <w:top w:val="nil"/>
              <w:left w:val="nil"/>
              <w:bottom w:val="single" w:sz="4" w:space="0" w:color="auto"/>
              <w:right w:val="single" w:sz="8" w:space="0" w:color="auto"/>
            </w:tcBorders>
            <w:shd w:val="clear" w:color="auto" w:fill="auto"/>
            <w:vAlign w:val="center"/>
            <w:hideMark/>
          </w:tcPr>
          <w:p w14:paraId="362A3E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8" w:type="dxa"/>
            <w:tcBorders>
              <w:top w:val="nil"/>
              <w:left w:val="nil"/>
              <w:bottom w:val="single" w:sz="4" w:space="0" w:color="auto"/>
              <w:right w:val="single" w:sz="8" w:space="0" w:color="auto"/>
            </w:tcBorders>
            <w:shd w:val="clear" w:color="auto" w:fill="auto"/>
            <w:vAlign w:val="center"/>
            <w:hideMark/>
          </w:tcPr>
          <w:p w14:paraId="0DB300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BC481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A245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13618D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7BAA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000 0709 0710003470 240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3E30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7" w:type="dxa"/>
            <w:tcBorders>
              <w:top w:val="nil"/>
              <w:left w:val="nil"/>
              <w:bottom w:val="single" w:sz="4" w:space="0" w:color="auto"/>
              <w:right w:val="single" w:sz="8" w:space="0" w:color="auto"/>
            </w:tcBorders>
            <w:shd w:val="clear" w:color="auto" w:fill="auto"/>
            <w:vAlign w:val="center"/>
            <w:hideMark/>
          </w:tcPr>
          <w:p w14:paraId="43E368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8" w:type="dxa"/>
            <w:tcBorders>
              <w:top w:val="nil"/>
              <w:left w:val="nil"/>
              <w:bottom w:val="single" w:sz="4" w:space="0" w:color="auto"/>
              <w:right w:val="single" w:sz="8" w:space="0" w:color="auto"/>
            </w:tcBorders>
            <w:shd w:val="clear" w:color="auto" w:fill="auto"/>
            <w:vAlign w:val="center"/>
            <w:hideMark/>
          </w:tcPr>
          <w:p w14:paraId="0638D7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152A01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275C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401642C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10D61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000 0709 0710003470 244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95215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7" w:type="dxa"/>
            <w:tcBorders>
              <w:top w:val="nil"/>
              <w:left w:val="nil"/>
              <w:bottom w:val="single" w:sz="4" w:space="0" w:color="auto"/>
              <w:right w:val="single" w:sz="8" w:space="0" w:color="auto"/>
            </w:tcBorders>
            <w:shd w:val="clear" w:color="auto" w:fill="auto"/>
            <w:vAlign w:val="center"/>
            <w:hideMark/>
          </w:tcPr>
          <w:p w14:paraId="0D0A1C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200 000,00</w:t>
            </w:r>
          </w:p>
        </w:tc>
        <w:tc>
          <w:tcPr>
            <w:tcW w:w="1418" w:type="dxa"/>
            <w:tcBorders>
              <w:top w:val="nil"/>
              <w:left w:val="nil"/>
              <w:bottom w:val="single" w:sz="4" w:space="0" w:color="auto"/>
              <w:right w:val="single" w:sz="8" w:space="0" w:color="auto"/>
            </w:tcBorders>
            <w:shd w:val="clear" w:color="auto" w:fill="auto"/>
            <w:vAlign w:val="center"/>
            <w:hideMark/>
          </w:tcPr>
          <w:p w14:paraId="57FEB4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F5082D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D4CE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центра бухгалтерского, материально-технического обеспечения</w:t>
            </w:r>
          </w:p>
        </w:tc>
        <w:tc>
          <w:tcPr>
            <w:tcW w:w="601" w:type="dxa"/>
            <w:tcBorders>
              <w:top w:val="nil"/>
              <w:left w:val="nil"/>
              <w:bottom w:val="single" w:sz="4" w:space="0" w:color="auto"/>
              <w:right w:val="single" w:sz="8" w:space="0" w:color="auto"/>
            </w:tcBorders>
            <w:shd w:val="clear" w:color="auto" w:fill="auto"/>
            <w:vAlign w:val="center"/>
            <w:hideMark/>
          </w:tcPr>
          <w:p w14:paraId="33F1A2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049F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461916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52 932 963,94</w:t>
            </w:r>
          </w:p>
        </w:tc>
        <w:tc>
          <w:tcPr>
            <w:tcW w:w="1417" w:type="dxa"/>
            <w:tcBorders>
              <w:top w:val="nil"/>
              <w:left w:val="nil"/>
              <w:bottom w:val="single" w:sz="4" w:space="0" w:color="auto"/>
              <w:right w:val="single" w:sz="8" w:space="0" w:color="auto"/>
            </w:tcBorders>
            <w:shd w:val="clear" w:color="auto" w:fill="auto"/>
            <w:vAlign w:val="center"/>
            <w:hideMark/>
          </w:tcPr>
          <w:p w14:paraId="6E1379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50 128 473,37</w:t>
            </w:r>
          </w:p>
        </w:tc>
        <w:tc>
          <w:tcPr>
            <w:tcW w:w="1418" w:type="dxa"/>
            <w:tcBorders>
              <w:top w:val="nil"/>
              <w:left w:val="nil"/>
              <w:bottom w:val="single" w:sz="4" w:space="0" w:color="auto"/>
              <w:right w:val="single" w:sz="8" w:space="0" w:color="auto"/>
            </w:tcBorders>
            <w:shd w:val="clear" w:color="auto" w:fill="auto"/>
            <w:vAlign w:val="center"/>
            <w:hideMark/>
          </w:tcPr>
          <w:p w14:paraId="7C262B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2 804 490,57</w:t>
            </w:r>
          </w:p>
        </w:tc>
      </w:tr>
      <w:tr w:rsidR="00AA4B74" w:rsidRPr="00FB616F" w14:paraId="62632339"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B8A9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7D3E33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5267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6783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39 809 852,88</w:t>
            </w:r>
          </w:p>
        </w:tc>
        <w:tc>
          <w:tcPr>
            <w:tcW w:w="1417" w:type="dxa"/>
            <w:tcBorders>
              <w:top w:val="nil"/>
              <w:left w:val="nil"/>
              <w:bottom w:val="single" w:sz="4" w:space="0" w:color="auto"/>
              <w:right w:val="single" w:sz="8" w:space="0" w:color="auto"/>
            </w:tcBorders>
            <w:shd w:val="clear" w:color="auto" w:fill="auto"/>
            <w:vAlign w:val="center"/>
            <w:hideMark/>
          </w:tcPr>
          <w:p w14:paraId="48321C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39 772 481,39</w:t>
            </w:r>
          </w:p>
        </w:tc>
        <w:tc>
          <w:tcPr>
            <w:tcW w:w="1418" w:type="dxa"/>
            <w:tcBorders>
              <w:top w:val="nil"/>
              <w:left w:val="nil"/>
              <w:bottom w:val="single" w:sz="4" w:space="0" w:color="auto"/>
              <w:right w:val="single" w:sz="8" w:space="0" w:color="auto"/>
            </w:tcBorders>
            <w:shd w:val="clear" w:color="auto" w:fill="auto"/>
            <w:vAlign w:val="center"/>
            <w:hideMark/>
          </w:tcPr>
          <w:p w14:paraId="456F85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37 371,49</w:t>
            </w:r>
          </w:p>
        </w:tc>
      </w:tr>
      <w:tr w:rsidR="00AA4B74" w:rsidRPr="00FB616F" w14:paraId="5C2F37A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04B39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0FBA7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14379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9557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39 809 852,88</w:t>
            </w:r>
          </w:p>
        </w:tc>
        <w:tc>
          <w:tcPr>
            <w:tcW w:w="1417" w:type="dxa"/>
            <w:tcBorders>
              <w:top w:val="nil"/>
              <w:left w:val="nil"/>
              <w:bottom w:val="single" w:sz="4" w:space="0" w:color="auto"/>
              <w:right w:val="single" w:sz="8" w:space="0" w:color="auto"/>
            </w:tcBorders>
            <w:shd w:val="clear" w:color="auto" w:fill="auto"/>
            <w:vAlign w:val="center"/>
            <w:hideMark/>
          </w:tcPr>
          <w:p w14:paraId="0050AF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39 772 481,39</w:t>
            </w:r>
          </w:p>
        </w:tc>
        <w:tc>
          <w:tcPr>
            <w:tcW w:w="1418" w:type="dxa"/>
            <w:tcBorders>
              <w:top w:val="nil"/>
              <w:left w:val="nil"/>
              <w:bottom w:val="single" w:sz="4" w:space="0" w:color="auto"/>
              <w:right w:val="single" w:sz="8" w:space="0" w:color="auto"/>
            </w:tcBorders>
            <w:shd w:val="clear" w:color="auto" w:fill="auto"/>
            <w:vAlign w:val="center"/>
            <w:hideMark/>
          </w:tcPr>
          <w:p w14:paraId="327561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37 371,49</w:t>
            </w:r>
          </w:p>
        </w:tc>
      </w:tr>
      <w:tr w:rsidR="00AA4B74" w:rsidRPr="00FB616F" w14:paraId="15B174B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75F1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39AD90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8F9C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62CA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33 856 915,90</w:t>
            </w:r>
          </w:p>
        </w:tc>
        <w:tc>
          <w:tcPr>
            <w:tcW w:w="1417" w:type="dxa"/>
            <w:tcBorders>
              <w:top w:val="nil"/>
              <w:left w:val="nil"/>
              <w:bottom w:val="single" w:sz="4" w:space="0" w:color="auto"/>
              <w:right w:val="single" w:sz="8" w:space="0" w:color="auto"/>
            </w:tcBorders>
            <w:shd w:val="clear" w:color="auto" w:fill="auto"/>
            <w:vAlign w:val="center"/>
            <w:hideMark/>
          </w:tcPr>
          <w:p w14:paraId="6B0670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33 847 109,23</w:t>
            </w:r>
          </w:p>
        </w:tc>
        <w:tc>
          <w:tcPr>
            <w:tcW w:w="1418" w:type="dxa"/>
            <w:tcBorders>
              <w:top w:val="nil"/>
              <w:left w:val="nil"/>
              <w:bottom w:val="single" w:sz="4" w:space="0" w:color="auto"/>
              <w:right w:val="single" w:sz="8" w:space="0" w:color="auto"/>
            </w:tcBorders>
            <w:shd w:val="clear" w:color="auto" w:fill="auto"/>
            <w:vAlign w:val="center"/>
            <w:hideMark/>
          </w:tcPr>
          <w:p w14:paraId="710CDE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9 806,67</w:t>
            </w:r>
          </w:p>
        </w:tc>
      </w:tr>
      <w:tr w:rsidR="00AA4B74" w:rsidRPr="00FB616F" w14:paraId="16F0E9B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D798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персоналу учреждений, за исключением фонда оплаты труда</w:t>
            </w:r>
          </w:p>
        </w:tc>
        <w:tc>
          <w:tcPr>
            <w:tcW w:w="601" w:type="dxa"/>
            <w:tcBorders>
              <w:top w:val="nil"/>
              <w:left w:val="nil"/>
              <w:bottom w:val="single" w:sz="4" w:space="0" w:color="auto"/>
              <w:right w:val="single" w:sz="8" w:space="0" w:color="auto"/>
            </w:tcBorders>
            <w:shd w:val="clear" w:color="auto" w:fill="auto"/>
            <w:vAlign w:val="center"/>
            <w:hideMark/>
          </w:tcPr>
          <w:p w14:paraId="11070D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69F31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000 0709 0710007890 112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41FC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60 000,00</w:t>
            </w:r>
          </w:p>
        </w:tc>
        <w:tc>
          <w:tcPr>
            <w:tcW w:w="1417" w:type="dxa"/>
            <w:tcBorders>
              <w:top w:val="nil"/>
              <w:left w:val="nil"/>
              <w:bottom w:val="single" w:sz="4" w:space="0" w:color="auto"/>
              <w:right w:val="single" w:sz="8" w:space="0" w:color="auto"/>
            </w:tcBorders>
            <w:shd w:val="clear" w:color="auto" w:fill="auto"/>
            <w:vAlign w:val="center"/>
            <w:hideMark/>
          </w:tcPr>
          <w:p w14:paraId="628103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51 399,80</w:t>
            </w:r>
          </w:p>
        </w:tc>
        <w:tc>
          <w:tcPr>
            <w:tcW w:w="1418" w:type="dxa"/>
            <w:tcBorders>
              <w:top w:val="nil"/>
              <w:left w:val="nil"/>
              <w:bottom w:val="single" w:sz="4" w:space="0" w:color="auto"/>
              <w:right w:val="single" w:sz="8" w:space="0" w:color="auto"/>
            </w:tcBorders>
            <w:shd w:val="clear" w:color="auto" w:fill="auto"/>
            <w:vAlign w:val="center"/>
            <w:hideMark/>
          </w:tcPr>
          <w:p w14:paraId="0A771F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8 600,20</w:t>
            </w:r>
          </w:p>
        </w:tc>
      </w:tr>
      <w:tr w:rsidR="00AA4B74" w:rsidRPr="00FB616F" w14:paraId="44D455B1"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42A69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EFE91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0F8C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A8E9A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5 892 936,98</w:t>
            </w:r>
          </w:p>
        </w:tc>
        <w:tc>
          <w:tcPr>
            <w:tcW w:w="1417" w:type="dxa"/>
            <w:tcBorders>
              <w:top w:val="nil"/>
              <w:left w:val="nil"/>
              <w:bottom w:val="single" w:sz="4" w:space="0" w:color="auto"/>
              <w:right w:val="single" w:sz="8" w:space="0" w:color="auto"/>
            </w:tcBorders>
            <w:shd w:val="clear" w:color="auto" w:fill="auto"/>
            <w:vAlign w:val="center"/>
            <w:hideMark/>
          </w:tcPr>
          <w:p w14:paraId="6BC0F54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5 873 972,36</w:t>
            </w:r>
          </w:p>
        </w:tc>
        <w:tc>
          <w:tcPr>
            <w:tcW w:w="1418" w:type="dxa"/>
            <w:tcBorders>
              <w:top w:val="nil"/>
              <w:left w:val="nil"/>
              <w:bottom w:val="single" w:sz="4" w:space="0" w:color="auto"/>
              <w:right w:val="single" w:sz="8" w:space="0" w:color="auto"/>
            </w:tcBorders>
            <w:shd w:val="clear" w:color="auto" w:fill="auto"/>
            <w:vAlign w:val="center"/>
            <w:hideMark/>
          </w:tcPr>
          <w:p w14:paraId="648E5E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18 964,62</w:t>
            </w:r>
          </w:p>
        </w:tc>
      </w:tr>
      <w:tr w:rsidR="00AA4B74" w:rsidRPr="00FB616F" w14:paraId="4B4C5F5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0E83E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8B338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82CB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D7AA3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10 865 412,89</w:t>
            </w:r>
          </w:p>
        </w:tc>
        <w:tc>
          <w:tcPr>
            <w:tcW w:w="1417" w:type="dxa"/>
            <w:tcBorders>
              <w:top w:val="nil"/>
              <w:left w:val="nil"/>
              <w:bottom w:val="single" w:sz="4" w:space="0" w:color="auto"/>
              <w:right w:val="single" w:sz="8" w:space="0" w:color="auto"/>
            </w:tcBorders>
            <w:shd w:val="clear" w:color="auto" w:fill="auto"/>
            <w:vAlign w:val="center"/>
            <w:hideMark/>
          </w:tcPr>
          <w:p w14:paraId="1EA987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10 174 220,89</w:t>
            </w:r>
          </w:p>
        </w:tc>
        <w:tc>
          <w:tcPr>
            <w:tcW w:w="1418" w:type="dxa"/>
            <w:tcBorders>
              <w:top w:val="nil"/>
              <w:left w:val="nil"/>
              <w:bottom w:val="single" w:sz="4" w:space="0" w:color="auto"/>
              <w:right w:val="single" w:sz="8" w:space="0" w:color="auto"/>
            </w:tcBorders>
            <w:shd w:val="clear" w:color="auto" w:fill="auto"/>
            <w:vAlign w:val="center"/>
            <w:hideMark/>
          </w:tcPr>
          <w:p w14:paraId="68B38D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691 192,00</w:t>
            </w:r>
          </w:p>
        </w:tc>
      </w:tr>
      <w:tr w:rsidR="00AA4B74" w:rsidRPr="00FB616F" w14:paraId="7BE25FD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BF2FD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3E2B1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B28E9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1603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10 865 412,89</w:t>
            </w:r>
          </w:p>
        </w:tc>
        <w:tc>
          <w:tcPr>
            <w:tcW w:w="1417" w:type="dxa"/>
            <w:tcBorders>
              <w:top w:val="nil"/>
              <w:left w:val="nil"/>
              <w:bottom w:val="single" w:sz="4" w:space="0" w:color="auto"/>
              <w:right w:val="single" w:sz="8" w:space="0" w:color="auto"/>
            </w:tcBorders>
            <w:shd w:val="clear" w:color="auto" w:fill="auto"/>
            <w:vAlign w:val="center"/>
            <w:hideMark/>
          </w:tcPr>
          <w:p w14:paraId="6A8CCB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10 174 220,89</w:t>
            </w:r>
          </w:p>
        </w:tc>
        <w:tc>
          <w:tcPr>
            <w:tcW w:w="1418" w:type="dxa"/>
            <w:tcBorders>
              <w:top w:val="nil"/>
              <w:left w:val="nil"/>
              <w:bottom w:val="single" w:sz="4" w:space="0" w:color="auto"/>
              <w:right w:val="single" w:sz="8" w:space="0" w:color="auto"/>
            </w:tcBorders>
            <w:shd w:val="clear" w:color="auto" w:fill="auto"/>
            <w:vAlign w:val="center"/>
            <w:hideMark/>
          </w:tcPr>
          <w:p w14:paraId="3665D6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691 192,00</w:t>
            </w:r>
          </w:p>
        </w:tc>
      </w:tr>
      <w:tr w:rsidR="00AA4B74" w:rsidRPr="00FB616F" w14:paraId="14E062F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837A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сфере информационно-коммуникационных технологий</w:t>
            </w:r>
          </w:p>
        </w:tc>
        <w:tc>
          <w:tcPr>
            <w:tcW w:w="601" w:type="dxa"/>
            <w:tcBorders>
              <w:top w:val="nil"/>
              <w:left w:val="nil"/>
              <w:bottom w:val="single" w:sz="4" w:space="0" w:color="auto"/>
              <w:right w:val="single" w:sz="8" w:space="0" w:color="auto"/>
            </w:tcBorders>
            <w:shd w:val="clear" w:color="auto" w:fill="auto"/>
            <w:vAlign w:val="center"/>
            <w:hideMark/>
          </w:tcPr>
          <w:p w14:paraId="6CF3A7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7D3DA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000 0709 0710007890 242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B32F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2 467 383,26</w:t>
            </w:r>
          </w:p>
        </w:tc>
        <w:tc>
          <w:tcPr>
            <w:tcW w:w="1417" w:type="dxa"/>
            <w:tcBorders>
              <w:top w:val="nil"/>
              <w:left w:val="nil"/>
              <w:bottom w:val="single" w:sz="4" w:space="0" w:color="auto"/>
              <w:right w:val="single" w:sz="8" w:space="0" w:color="auto"/>
            </w:tcBorders>
            <w:shd w:val="clear" w:color="auto" w:fill="auto"/>
            <w:vAlign w:val="center"/>
            <w:hideMark/>
          </w:tcPr>
          <w:p w14:paraId="22404F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2 404 885,42</w:t>
            </w:r>
          </w:p>
        </w:tc>
        <w:tc>
          <w:tcPr>
            <w:tcW w:w="1418" w:type="dxa"/>
            <w:tcBorders>
              <w:top w:val="nil"/>
              <w:left w:val="nil"/>
              <w:bottom w:val="single" w:sz="4" w:space="0" w:color="auto"/>
              <w:right w:val="single" w:sz="8" w:space="0" w:color="auto"/>
            </w:tcBorders>
            <w:shd w:val="clear" w:color="auto" w:fill="auto"/>
            <w:vAlign w:val="center"/>
            <w:hideMark/>
          </w:tcPr>
          <w:p w14:paraId="183DC5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62 497,84</w:t>
            </w:r>
          </w:p>
        </w:tc>
      </w:tr>
      <w:tr w:rsidR="00AA4B74" w:rsidRPr="00FB616F" w14:paraId="1B88993F"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411C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услуг в целях капитального ремонта государственного (муниципального) имущества</w:t>
            </w:r>
          </w:p>
        </w:tc>
        <w:tc>
          <w:tcPr>
            <w:tcW w:w="601" w:type="dxa"/>
            <w:tcBorders>
              <w:top w:val="nil"/>
              <w:left w:val="nil"/>
              <w:bottom w:val="single" w:sz="4" w:space="0" w:color="auto"/>
              <w:right w:val="single" w:sz="8" w:space="0" w:color="auto"/>
            </w:tcBorders>
            <w:shd w:val="clear" w:color="auto" w:fill="auto"/>
            <w:vAlign w:val="center"/>
            <w:hideMark/>
          </w:tcPr>
          <w:p w14:paraId="7FF90A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012E5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000 0709 0710007890 243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EEAB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786 231,66</w:t>
            </w:r>
          </w:p>
        </w:tc>
        <w:tc>
          <w:tcPr>
            <w:tcW w:w="1417" w:type="dxa"/>
            <w:tcBorders>
              <w:top w:val="nil"/>
              <w:left w:val="nil"/>
              <w:bottom w:val="single" w:sz="4" w:space="0" w:color="auto"/>
              <w:right w:val="single" w:sz="8" w:space="0" w:color="auto"/>
            </w:tcBorders>
            <w:shd w:val="clear" w:color="auto" w:fill="auto"/>
            <w:vAlign w:val="center"/>
            <w:hideMark/>
          </w:tcPr>
          <w:p w14:paraId="4236BB5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786 231,66</w:t>
            </w:r>
          </w:p>
        </w:tc>
        <w:tc>
          <w:tcPr>
            <w:tcW w:w="1418" w:type="dxa"/>
            <w:tcBorders>
              <w:top w:val="nil"/>
              <w:left w:val="nil"/>
              <w:bottom w:val="single" w:sz="4" w:space="0" w:color="auto"/>
              <w:right w:val="single" w:sz="8" w:space="0" w:color="auto"/>
            </w:tcBorders>
            <w:shd w:val="clear" w:color="auto" w:fill="auto"/>
            <w:vAlign w:val="center"/>
            <w:hideMark/>
          </w:tcPr>
          <w:p w14:paraId="48BD26D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FA190F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26BB8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99BF7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7270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5D00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5 654 680,14</w:t>
            </w:r>
          </w:p>
        </w:tc>
        <w:tc>
          <w:tcPr>
            <w:tcW w:w="1417" w:type="dxa"/>
            <w:tcBorders>
              <w:top w:val="nil"/>
              <w:left w:val="nil"/>
              <w:bottom w:val="single" w:sz="4" w:space="0" w:color="auto"/>
              <w:right w:val="single" w:sz="8" w:space="0" w:color="auto"/>
            </w:tcBorders>
            <w:shd w:val="clear" w:color="auto" w:fill="auto"/>
            <w:vAlign w:val="center"/>
            <w:hideMark/>
          </w:tcPr>
          <w:p w14:paraId="2EF453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5 238 419,11</w:t>
            </w:r>
          </w:p>
        </w:tc>
        <w:tc>
          <w:tcPr>
            <w:tcW w:w="1418" w:type="dxa"/>
            <w:tcBorders>
              <w:top w:val="nil"/>
              <w:left w:val="nil"/>
              <w:bottom w:val="single" w:sz="4" w:space="0" w:color="auto"/>
              <w:right w:val="single" w:sz="8" w:space="0" w:color="auto"/>
            </w:tcBorders>
            <w:shd w:val="clear" w:color="auto" w:fill="auto"/>
            <w:vAlign w:val="center"/>
            <w:hideMark/>
          </w:tcPr>
          <w:p w14:paraId="6E3AC4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416 261,03</w:t>
            </w:r>
          </w:p>
        </w:tc>
      </w:tr>
      <w:tr w:rsidR="00AA4B74" w:rsidRPr="00FB616F" w14:paraId="1C97EE6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44317B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энергетических ресурсов</w:t>
            </w:r>
          </w:p>
        </w:tc>
        <w:tc>
          <w:tcPr>
            <w:tcW w:w="601" w:type="dxa"/>
            <w:tcBorders>
              <w:top w:val="nil"/>
              <w:left w:val="nil"/>
              <w:bottom w:val="single" w:sz="4" w:space="0" w:color="auto"/>
              <w:right w:val="single" w:sz="8" w:space="0" w:color="auto"/>
            </w:tcBorders>
            <w:shd w:val="clear" w:color="auto" w:fill="auto"/>
            <w:vAlign w:val="center"/>
            <w:hideMark/>
          </w:tcPr>
          <w:p w14:paraId="2CF0B17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D556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000 0709 0710007890 247</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61B4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1 957 117,83</w:t>
            </w:r>
          </w:p>
        </w:tc>
        <w:tc>
          <w:tcPr>
            <w:tcW w:w="1417" w:type="dxa"/>
            <w:tcBorders>
              <w:top w:val="nil"/>
              <w:left w:val="nil"/>
              <w:bottom w:val="single" w:sz="4" w:space="0" w:color="auto"/>
              <w:right w:val="single" w:sz="8" w:space="0" w:color="auto"/>
            </w:tcBorders>
            <w:shd w:val="clear" w:color="auto" w:fill="auto"/>
            <w:vAlign w:val="center"/>
            <w:hideMark/>
          </w:tcPr>
          <w:p w14:paraId="0E4C99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1 744 684,70</w:t>
            </w:r>
          </w:p>
        </w:tc>
        <w:tc>
          <w:tcPr>
            <w:tcW w:w="1418" w:type="dxa"/>
            <w:tcBorders>
              <w:top w:val="nil"/>
              <w:left w:val="nil"/>
              <w:bottom w:val="single" w:sz="4" w:space="0" w:color="auto"/>
              <w:right w:val="single" w:sz="8" w:space="0" w:color="auto"/>
            </w:tcBorders>
            <w:shd w:val="clear" w:color="auto" w:fill="auto"/>
            <w:vAlign w:val="center"/>
            <w:hideMark/>
          </w:tcPr>
          <w:p w14:paraId="2B9C0C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212 433,13</w:t>
            </w:r>
          </w:p>
        </w:tc>
      </w:tr>
      <w:tr w:rsidR="00AA4B74" w:rsidRPr="00FB616F" w14:paraId="3FCC767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BA1BA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бюджетные ассигнования</w:t>
            </w:r>
          </w:p>
        </w:tc>
        <w:tc>
          <w:tcPr>
            <w:tcW w:w="601" w:type="dxa"/>
            <w:tcBorders>
              <w:top w:val="nil"/>
              <w:left w:val="nil"/>
              <w:bottom w:val="single" w:sz="4" w:space="0" w:color="auto"/>
              <w:right w:val="single" w:sz="8" w:space="0" w:color="auto"/>
            </w:tcBorders>
            <w:shd w:val="clear" w:color="auto" w:fill="auto"/>
            <w:vAlign w:val="center"/>
            <w:hideMark/>
          </w:tcPr>
          <w:p w14:paraId="568980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0B0A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000 0709 0710007890 800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910B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2 257 698,17</w:t>
            </w:r>
          </w:p>
        </w:tc>
        <w:tc>
          <w:tcPr>
            <w:tcW w:w="1417" w:type="dxa"/>
            <w:tcBorders>
              <w:top w:val="nil"/>
              <w:left w:val="nil"/>
              <w:bottom w:val="single" w:sz="4" w:space="0" w:color="auto"/>
              <w:right w:val="single" w:sz="8" w:space="0" w:color="auto"/>
            </w:tcBorders>
            <w:shd w:val="clear" w:color="auto" w:fill="auto"/>
            <w:vAlign w:val="center"/>
            <w:hideMark/>
          </w:tcPr>
          <w:p w14:paraId="65835E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181 771,09</w:t>
            </w:r>
          </w:p>
        </w:tc>
        <w:tc>
          <w:tcPr>
            <w:tcW w:w="1418" w:type="dxa"/>
            <w:tcBorders>
              <w:top w:val="nil"/>
              <w:left w:val="nil"/>
              <w:bottom w:val="single" w:sz="4" w:space="0" w:color="auto"/>
              <w:right w:val="single" w:sz="8" w:space="0" w:color="auto"/>
            </w:tcBorders>
            <w:shd w:val="clear" w:color="auto" w:fill="auto"/>
            <w:vAlign w:val="center"/>
            <w:hideMark/>
          </w:tcPr>
          <w:p w14:paraId="7BDBF1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2 075 927,08</w:t>
            </w:r>
          </w:p>
        </w:tc>
      </w:tr>
      <w:tr w:rsidR="00AA4B74" w:rsidRPr="00FB616F" w14:paraId="0028BA6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E9B1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налогов, сборов и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1D507E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0274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000 0709 0710007890 850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41EF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2 257 698,17</w:t>
            </w:r>
          </w:p>
        </w:tc>
        <w:tc>
          <w:tcPr>
            <w:tcW w:w="1417" w:type="dxa"/>
            <w:tcBorders>
              <w:top w:val="nil"/>
              <w:left w:val="nil"/>
              <w:bottom w:val="single" w:sz="4" w:space="0" w:color="auto"/>
              <w:right w:val="single" w:sz="8" w:space="0" w:color="auto"/>
            </w:tcBorders>
            <w:shd w:val="clear" w:color="auto" w:fill="auto"/>
            <w:vAlign w:val="center"/>
            <w:hideMark/>
          </w:tcPr>
          <w:p w14:paraId="459D44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181 771,09</w:t>
            </w:r>
          </w:p>
        </w:tc>
        <w:tc>
          <w:tcPr>
            <w:tcW w:w="1418" w:type="dxa"/>
            <w:tcBorders>
              <w:top w:val="nil"/>
              <w:left w:val="nil"/>
              <w:bottom w:val="single" w:sz="4" w:space="0" w:color="auto"/>
              <w:right w:val="single" w:sz="8" w:space="0" w:color="auto"/>
            </w:tcBorders>
            <w:shd w:val="clear" w:color="auto" w:fill="auto"/>
            <w:vAlign w:val="center"/>
            <w:hideMark/>
          </w:tcPr>
          <w:p w14:paraId="3D5851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2 075 927,08</w:t>
            </w:r>
          </w:p>
        </w:tc>
      </w:tr>
      <w:tr w:rsidR="00AA4B74" w:rsidRPr="00FB616F" w14:paraId="454014B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82F0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налога на имущество организаций и земельного налога</w:t>
            </w:r>
          </w:p>
        </w:tc>
        <w:tc>
          <w:tcPr>
            <w:tcW w:w="601" w:type="dxa"/>
            <w:tcBorders>
              <w:top w:val="nil"/>
              <w:left w:val="nil"/>
              <w:bottom w:val="single" w:sz="4" w:space="0" w:color="auto"/>
              <w:right w:val="single" w:sz="8" w:space="0" w:color="auto"/>
            </w:tcBorders>
            <w:shd w:val="clear" w:color="auto" w:fill="auto"/>
            <w:vAlign w:val="center"/>
            <w:hideMark/>
          </w:tcPr>
          <w:p w14:paraId="7B4BBA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32EBCD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000 0709 0710007890 851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0FCF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2 178 216,50</w:t>
            </w:r>
          </w:p>
        </w:tc>
        <w:tc>
          <w:tcPr>
            <w:tcW w:w="1417" w:type="dxa"/>
            <w:tcBorders>
              <w:top w:val="nil"/>
              <w:left w:val="nil"/>
              <w:bottom w:val="single" w:sz="4" w:space="0" w:color="auto"/>
              <w:right w:val="single" w:sz="8" w:space="0" w:color="auto"/>
            </w:tcBorders>
            <w:shd w:val="clear" w:color="auto" w:fill="auto"/>
            <w:vAlign w:val="center"/>
            <w:hideMark/>
          </w:tcPr>
          <w:p w14:paraId="20999A8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107 704,00</w:t>
            </w:r>
          </w:p>
        </w:tc>
        <w:tc>
          <w:tcPr>
            <w:tcW w:w="1418" w:type="dxa"/>
            <w:tcBorders>
              <w:top w:val="nil"/>
              <w:left w:val="nil"/>
              <w:bottom w:val="single" w:sz="4" w:space="0" w:color="auto"/>
              <w:right w:val="single" w:sz="8" w:space="0" w:color="auto"/>
            </w:tcBorders>
            <w:shd w:val="clear" w:color="auto" w:fill="auto"/>
            <w:vAlign w:val="center"/>
            <w:hideMark/>
          </w:tcPr>
          <w:p w14:paraId="3FCA0C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2 070 512,50</w:t>
            </w:r>
          </w:p>
        </w:tc>
      </w:tr>
      <w:tr w:rsidR="00AA4B74" w:rsidRPr="00FB616F" w14:paraId="6DE09E6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667C2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прочих налогов, сборов</w:t>
            </w:r>
          </w:p>
        </w:tc>
        <w:tc>
          <w:tcPr>
            <w:tcW w:w="601" w:type="dxa"/>
            <w:tcBorders>
              <w:top w:val="nil"/>
              <w:left w:val="nil"/>
              <w:bottom w:val="single" w:sz="4" w:space="0" w:color="auto"/>
              <w:right w:val="single" w:sz="8" w:space="0" w:color="auto"/>
            </w:tcBorders>
            <w:shd w:val="clear" w:color="auto" w:fill="auto"/>
            <w:vAlign w:val="center"/>
            <w:hideMark/>
          </w:tcPr>
          <w:p w14:paraId="15A3DC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43BF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000 0709 0710007890 852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40497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78 195,80</w:t>
            </w:r>
          </w:p>
        </w:tc>
        <w:tc>
          <w:tcPr>
            <w:tcW w:w="1417" w:type="dxa"/>
            <w:tcBorders>
              <w:top w:val="nil"/>
              <w:left w:val="nil"/>
              <w:bottom w:val="single" w:sz="4" w:space="0" w:color="auto"/>
              <w:right w:val="single" w:sz="8" w:space="0" w:color="auto"/>
            </w:tcBorders>
            <w:shd w:val="clear" w:color="auto" w:fill="auto"/>
            <w:vAlign w:val="center"/>
            <w:hideMark/>
          </w:tcPr>
          <w:p w14:paraId="5F3BDF2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72 785,00</w:t>
            </w:r>
          </w:p>
        </w:tc>
        <w:tc>
          <w:tcPr>
            <w:tcW w:w="1418" w:type="dxa"/>
            <w:tcBorders>
              <w:top w:val="nil"/>
              <w:left w:val="nil"/>
              <w:bottom w:val="single" w:sz="4" w:space="0" w:color="auto"/>
              <w:right w:val="single" w:sz="8" w:space="0" w:color="auto"/>
            </w:tcBorders>
            <w:shd w:val="clear" w:color="auto" w:fill="auto"/>
            <w:vAlign w:val="center"/>
            <w:hideMark/>
          </w:tcPr>
          <w:p w14:paraId="16EBC49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5 410,80</w:t>
            </w:r>
          </w:p>
        </w:tc>
      </w:tr>
      <w:tr w:rsidR="00AA4B74" w:rsidRPr="00FB616F" w14:paraId="58D7BD7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29CA4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Уплата иных платежей</w:t>
            </w:r>
          </w:p>
        </w:tc>
        <w:tc>
          <w:tcPr>
            <w:tcW w:w="601" w:type="dxa"/>
            <w:tcBorders>
              <w:top w:val="nil"/>
              <w:left w:val="nil"/>
              <w:bottom w:val="single" w:sz="4" w:space="0" w:color="auto"/>
              <w:right w:val="single" w:sz="8" w:space="0" w:color="auto"/>
            </w:tcBorders>
            <w:shd w:val="clear" w:color="auto" w:fill="auto"/>
            <w:vAlign w:val="center"/>
            <w:hideMark/>
          </w:tcPr>
          <w:p w14:paraId="2742F9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7C34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000 0709 0710007890 853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EC51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1 285,87</w:t>
            </w:r>
          </w:p>
        </w:tc>
        <w:tc>
          <w:tcPr>
            <w:tcW w:w="1417" w:type="dxa"/>
            <w:tcBorders>
              <w:top w:val="nil"/>
              <w:left w:val="nil"/>
              <w:bottom w:val="single" w:sz="4" w:space="0" w:color="auto"/>
              <w:right w:val="single" w:sz="8" w:space="0" w:color="auto"/>
            </w:tcBorders>
            <w:shd w:val="clear" w:color="auto" w:fill="auto"/>
            <w:vAlign w:val="center"/>
            <w:hideMark/>
          </w:tcPr>
          <w:p w14:paraId="06EFA5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1 282,09</w:t>
            </w:r>
          </w:p>
        </w:tc>
        <w:tc>
          <w:tcPr>
            <w:tcW w:w="1418" w:type="dxa"/>
            <w:tcBorders>
              <w:top w:val="nil"/>
              <w:left w:val="nil"/>
              <w:bottom w:val="single" w:sz="4" w:space="0" w:color="auto"/>
              <w:right w:val="single" w:sz="8" w:space="0" w:color="auto"/>
            </w:tcBorders>
            <w:shd w:val="clear" w:color="auto" w:fill="auto"/>
            <w:vAlign w:val="center"/>
            <w:hideMark/>
          </w:tcPr>
          <w:p w14:paraId="32B806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3,78</w:t>
            </w:r>
          </w:p>
        </w:tc>
      </w:tr>
      <w:tr w:rsidR="00AA4B74" w:rsidRPr="00FB616F" w14:paraId="1FB3E32A"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8BC5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813B9F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D16F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B056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9 542 128,62</w:t>
            </w:r>
          </w:p>
        </w:tc>
        <w:tc>
          <w:tcPr>
            <w:tcW w:w="1417" w:type="dxa"/>
            <w:tcBorders>
              <w:top w:val="nil"/>
              <w:left w:val="nil"/>
              <w:bottom w:val="single" w:sz="4" w:space="0" w:color="auto"/>
              <w:right w:val="single" w:sz="8" w:space="0" w:color="auto"/>
            </w:tcBorders>
            <w:shd w:val="clear" w:color="auto" w:fill="auto"/>
            <w:vAlign w:val="center"/>
            <w:hideMark/>
          </w:tcPr>
          <w:p w14:paraId="0FE7B9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9 542 128,62</w:t>
            </w:r>
          </w:p>
        </w:tc>
        <w:tc>
          <w:tcPr>
            <w:tcW w:w="1418" w:type="dxa"/>
            <w:tcBorders>
              <w:top w:val="nil"/>
              <w:left w:val="nil"/>
              <w:bottom w:val="single" w:sz="4" w:space="0" w:color="auto"/>
              <w:right w:val="single" w:sz="8" w:space="0" w:color="auto"/>
            </w:tcBorders>
            <w:shd w:val="clear" w:color="auto" w:fill="auto"/>
            <w:vAlign w:val="center"/>
            <w:hideMark/>
          </w:tcPr>
          <w:p w14:paraId="47BC59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8735F16"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1E811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1" w:type="dxa"/>
            <w:tcBorders>
              <w:top w:val="nil"/>
              <w:left w:val="nil"/>
              <w:bottom w:val="single" w:sz="4" w:space="0" w:color="auto"/>
              <w:right w:val="single" w:sz="8" w:space="0" w:color="auto"/>
            </w:tcBorders>
            <w:shd w:val="clear" w:color="auto" w:fill="auto"/>
            <w:vAlign w:val="center"/>
            <w:hideMark/>
          </w:tcPr>
          <w:p w14:paraId="544C6B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BDA8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000 0709 0710070510 100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10407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9 542 128,62</w:t>
            </w:r>
          </w:p>
        </w:tc>
        <w:tc>
          <w:tcPr>
            <w:tcW w:w="1417" w:type="dxa"/>
            <w:tcBorders>
              <w:top w:val="nil"/>
              <w:left w:val="nil"/>
              <w:bottom w:val="single" w:sz="4" w:space="0" w:color="auto"/>
              <w:right w:val="single" w:sz="8" w:space="0" w:color="auto"/>
            </w:tcBorders>
            <w:shd w:val="clear" w:color="auto" w:fill="auto"/>
            <w:vAlign w:val="center"/>
            <w:hideMark/>
          </w:tcPr>
          <w:p w14:paraId="6290F1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9 542 128,62</w:t>
            </w:r>
          </w:p>
        </w:tc>
        <w:tc>
          <w:tcPr>
            <w:tcW w:w="1418" w:type="dxa"/>
            <w:tcBorders>
              <w:top w:val="nil"/>
              <w:left w:val="nil"/>
              <w:bottom w:val="single" w:sz="4" w:space="0" w:color="auto"/>
              <w:right w:val="single" w:sz="8" w:space="0" w:color="auto"/>
            </w:tcBorders>
            <w:shd w:val="clear" w:color="auto" w:fill="auto"/>
            <w:vAlign w:val="center"/>
            <w:hideMark/>
          </w:tcPr>
          <w:p w14:paraId="6D84BD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F24AD8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1386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выплаты персоналу казенных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1110C0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C143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000 0709 0710070510 110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4C32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9 542 128,62</w:t>
            </w:r>
          </w:p>
        </w:tc>
        <w:tc>
          <w:tcPr>
            <w:tcW w:w="1417" w:type="dxa"/>
            <w:tcBorders>
              <w:top w:val="nil"/>
              <w:left w:val="nil"/>
              <w:bottom w:val="single" w:sz="4" w:space="0" w:color="auto"/>
              <w:right w:val="single" w:sz="8" w:space="0" w:color="auto"/>
            </w:tcBorders>
            <w:shd w:val="clear" w:color="auto" w:fill="auto"/>
            <w:vAlign w:val="center"/>
            <w:hideMark/>
          </w:tcPr>
          <w:p w14:paraId="4D2A2B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9 542 128,62</w:t>
            </w:r>
          </w:p>
        </w:tc>
        <w:tc>
          <w:tcPr>
            <w:tcW w:w="1418" w:type="dxa"/>
            <w:tcBorders>
              <w:top w:val="nil"/>
              <w:left w:val="nil"/>
              <w:bottom w:val="single" w:sz="4" w:space="0" w:color="auto"/>
              <w:right w:val="single" w:sz="8" w:space="0" w:color="auto"/>
            </w:tcBorders>
            <w:shd w:val="clear" w:color="auto" w:fill="auto"/>
            <w:vAlign w:val="center"/>
            <w:hideMark/>
          </w:tcPr>
          <w:p w14:paraId="65C4EF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BF2C6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2319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Фонд оплаты труда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568E43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D310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000 0709 0710070510 111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E295B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4 025 628,12</w:t>
            </w:r>
          </w:p>
        </w:tc>
        <w:tc>
          <w:tcPr>
            <w:tcW w:w="1417" w:type="dxa"/>
            <w:tcBorders>
              <w:top w:val="nil"/>
              <w:left w:val="nil"/>
              <w:bottom w:val="single" w:sz="4" w:space="0" w:color="auto"/>
              <w:right w:val="single" w:sz="8" w:space="0" w:color="auto"/>
            </w:tcBorders>
            <w:shd w:val="clear" w:color="auto" w:fill="auto"/>
            <w:vAlign w:val="center"/>
            <w:hideMark/>
          </w:tcPr>
          <w:p w14:paraId="139F38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4 025 628,12</w:t>
            </w:r>
          </w:p>
        </w:tc>
        <w:tc>
          <w:tcPr>
            <w:tcW w:w="1418" w:type="dxa"/>
            <w:tcBorders>
              <w:top w:val="nil"/>
              <w:left w:val="nil"/>
              <w:bottom w:val="single" w:sz="4" w:space="0" w:color="auto"/>
              <w:right w:val="single" w:sz="8" w:space="0" w:color="auto"/>
            </w:tcBorders>
            <w:shd w:val="clear" w:color="auto" w:fill="auto"/>
            <w:vAlign w:val="center"/>
            <w:hideMark/>
          </w:tcPr>
          <w:p w14:paraId="5E4F85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F06D151"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1711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Взносы по обязательному социальному страхованию на выплаты по оплате труда работников и иные выплаты работникам учреждений</w:t>
            </w:r>
          </w:p>
        </w:tc>
        <w:tc>
          <w:tcPr>
            <w:tcW w:w="601" w:type="dxa"/>
            <w:tcBorders>
              <w:top w:val="nil"/>
              <w:left w:val="nil"/>
              <w:bottom w:val="single" w:sz="4" w:space="0" w:color="auto"/>
              <w:right w:val="single" w:sz="8" w:space="0" w:color="auto"/>
            </w:tcBorders>
            <w:shd w:val="clear" w:color="auto" w:fill="auto"/>
            <w:vAlign w:val="center"/>
            <w:hideMark/>
          </w:tcPr>
          <w:p w14:paraId="70095F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B03F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000 0709 0710070510 119</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72FA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5 516 500,50</w:t>
            </w:r>
          </w:p>
        </w:tc>
        <w:tc>
          <w:tcPr>
            <w:tcW w:w="1417" w:type="dxa"/>
            <w:tcBorders>
              <w:top w:val="nil"/>
              <w:left w:val="nil"/>
              <w:bottom w:val="single" w:sz="4" w:space="0" w:color="auto"/>
              <w:right w:val="single" w:sz="8" w:space="0" w:color="auto"/>
            </w:tcBorders>
            <w:shd w:val="clear" w:color="auto" w:fill="auto"/>
            <w:vAlign w:val="center"/>
            <w:hideMark/>
          </w:tcPr>
          <w:p w14:paraId="0BEFCA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5 516 500,50</w:t>
            </w:r>
          </w:p>
        </w:tc>
        <w:tc>
          <w:tcPr>
            <w:tcW w:w="1418" w:type="dxa"/>
            <w:tcBorders>
              <w:top w:val="nil"/>
              <w:left w:val="nil"/>
              <w:bottom w:val="single" w:sz="4" w:space="0" w:color="auto"/>
              <w:right w:val="single" w:sz="8" w:space="0" w:color="auto"/>
            </w:tcBorders>
            <w:shd w:val="clear" w:color="auto" w:fill="auto"/>
            <w:vAlign w:val="center"/>
            <w:hideMark/>
          </w:tcPr>
          <w:p w14:paraId="09459F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CE14DF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398FC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подпрограммы "Развитие кадрового потенциала системы дошкольного, общего и дополнительного образования детей"</w:t>
            </w:r>
          </w:p>
        </w:tc>
        <w:tc>
          <w:tcPr>
            <w:tcW w:w="601" w:type="dxa"/>
            <w:tcBorders>
              <w:top w:val="nil"/>
              <w:left w:val="nil"/>
              <w:bottom w:val="single" w:sz="4" w:space="0" w:color="auto"/>
              <w:right w:val="single" w:sz="8" w:space="0" w:color="auto"/>
            </w:tcBorders>
            <w:shd w:val="clear" w:color="auto" w:fill="auto"/>
            <w:vAlign w:val="center"/>
            <w:hideMark/>
          </w:tcPr>
          <w:p w14:paraId="2F11E5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C97F6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000 0709 0730079500 000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C61F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7" w:type="dxa"/>
            <w:tcBorders>
              <w:top w:val="nil"/>
              <w:left w:val="nil"/>
              <w:bottom w:val="single" w:sz="4" w:space="0" w:color="auto"/>
              <w:right w:val="single" w:sz="8" w:space="0" w:color="auto"/>
            </w:tcBorders>
            <w:shd w:val="clear" w:color="auto" w:fill="auto"/>
            <w:vAlign w:val="center"/>
            <w:hideMark/>
          </w:tcPr>
          <w:p w14:paraId="67B6D4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8" w:type="dxa"/>
            <w:tcBorders>
              <w:top w:val="nil"/>
              <w:left w:val="nil"/>
              <w:bottom w:val="single" w:sz="4" w:space="0" w:color="auto"/>
              <w:right w:val="single" w:sz="8" w:space="0" w:color="auto"/>
            </w:tcBorders>
            <w:shd w:val="clear" w:color="auto" w:fill="auto"/>
            <w:vAlign w:val="center"/>
            <w:hideMark/>
          </w:tcPr>
          <w:p w14:paraId="6C0D7F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0A7672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A787E9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0B9DC8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F2333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000 0709 0730079500 200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489AE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7" w:type="dxa"/>
            <w:tcBorders>
              <w:top w:val="nil"/>
              <w:left w:val="nil"/>
              <w:bottom w:val="single" w:sz="4" w:space="0" w:color="auto"/>
              <w:right w:val="single" w:sz="8" w:space="0" w:color="auto"/>
            </w:tcBorders>
            <w:shd w:val="clear" w:color="auto" w:fill="auto"/>
            <w:vAlign w:val="center"/>
            <w:hideMark/>
          </w:tcPr>
          <w:p w14:paraId="70F48E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8" w:type="dxa"/>
            <w:tcBorders>
              <w:top w:val="nil"/>
              <w:left w:val="nil"/>
              <w:bottom w:val="single" w:sz="4" w:space="0" w:color="auto"/>
              <w:right w:val="single" w:sz="8" w:space="0" w:color="auto"/>
            </w:tcBorders>
            <w:shd w:val="clear" w:color="auto" w:fill="auto"/>
            <w:vAlign w:val="center"/>
            <w:hideMark/>
          </w:tcPr>
          <w:p w14:paraId="7112FE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D703D3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12DD1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5D3EF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9689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000 0709 0730079500 240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01B41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7" w:type="dxa"/>
            <w:tcBorders>
              <w:top w:val="nil"/>
              <w:left w:val="nil"/>
              <w:bottom w:val="single" w:sz="4" w:space="0" w:color="auto"/>
              <w:right w:val="single" w:sz="8" w:space="0" w:color="auto"/>
            </w:tcBorders>
            <w:shd w:val="clear" w:color="auto" w:fill="auto"/>
            <w:vAlign w:val="center"/>
            <w:hideMark/>
          </w:tcPr>
          <w:p w14:paraId="50BBE7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8" w:type="dxa"/>
            <w:tcBorders>
              <w:top w:val="nil"/>
              <w:left w:val="nil"/>
              <w:bottom w:val="single" w:sz="4" w:space="0" w:color="auto"/>
              <w:right w:val="single" w:sz="8" w:space="0" w:color="auto"/>
            </w:tcBorders>
            <w:shd w:val="clear" w:color="auto" w:fill="auto"/>
            <w:vAlign w:val="center"/>
            <w:hideMark/>
          </w:tcPr>
          <w:p w14:paraId="53ACF6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387384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E9F8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3BFF2C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4FC9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000 0709 0730079500 244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E351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7" w:type="dxa"/>
            <w:tcBorders>
              <w:top w:val="nil"/>
              <w:left w:val="nil"/>
              <w:bottom w:val="single" w:sz="4" w:space="0" w:color="auto"/>
              <w:right w:val="single" w:sz="8" w:space="0" w:color="auto"/>
            </w:tcBorders>
            <w:shd w:val="clear" w:color="auto" w:fill="auto"/>
            <w:vAlign w:val="center"/>
            <w:hideMark/>
          </w:tcPr>
          <w:p w14:paraId="5DC9C1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74 772,50</w:t>
            </w:r>
          </w:p>
        </w:tc>
        <w:tc>
          <w:tcPr>
            <w:tcW w:w="1418" w:type="dxa"/>
            <w:tcBorders>
              <w:top w:val="nil"/>
              <w:left w:val="nil"/>
              <w:bottom w:val="single" w:sz="4" w:space="0" w:color="auto"/>
              <w:right w:val="single" w:sz="8" w:space="0" w:color="auto"/>
            </w:tcBorders>
            <w:shd w:val="clear" w:color="auto" w:fill="auto"/>
            <w:vAlign w:val="center"/>
            <w:hideMark/>
          </w:tcPr>
          <w:p w14:paraId="201B54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B28598"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585F4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предоставление субсидии автономным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F093D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93274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000 0709 9900007710 000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5777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7" w:type="dxa"/>
            <w:tcBorders>
              <w:top w:val="nil"/>
              <w:left w:val="nil"/>
              <w:bottom w:val="single" w:sz="4" w:space="0" w:color="auto"/>
              <w:right w:val="single" w:sz="8" w:space="0" w:color="auto"/>
            </w:tcBorders>
            <w:shd w:val="clear" w:color="auto" w:fill="auto"/>
            <w:vAlign w:val="center"/>
            <w:hideMark/>
          </w:tcPr>
          <w:p w14:paraId="5E823C1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8" w:type="dxa"/>
            <w:tcBorders>
              <w:top w:val="nil"/>
              <w:left w:val="nil"/>
              <w:bottom w:val="single" w:sz="4" w:space="0" w:color="auto"/>
              <w:right w:val="single" w:sz="8" w:space="0" w:color="auto"/>
            </w:tcBorders>
            <w:shd w:val="clear" w:color="auto" w:fill="auto"/>
            <w:vAlign w:val="center"/>
            <w:hideMark/>
          </w:tcPr>
          <w:p w14:paraId="454888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A7C1EF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BBBD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67155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DBC9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000 0709 9900007710 600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EDD60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7" w:type="dxa"/>
            <w:tcBorders>
              <w:top w:val="nil"/>
              <w:left w:val="nil"/>
              <w:bottom w:val="single" w:sz="4" w:space="0" w:color="auto"/>
              <w:right w:val="single" w:sz="8" w:space="0" w:color="auto"/>
            </w:tcBorders>
            <w:shd w:val="clear" w:color="auto" w:fill="auto"/>
            <w:vAlign w:val="center"/>
            <w:hideMark/>
          </w:tcPr>
          <w:p w14:paraId="6DCC40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8" w:type="dxa"/>
            <w:tcBorders>
              <w:top w:val="nil"/>
              <w:left w:val="nil"/>
              <w:bottom w:val="single" w:sz="4" w:space="0" w:color="auto"/>
              <w:right w:val="single" w:sz="8" w:space="0" w:color="auto"/>
            </w:tcBorders>
            <w:shd w:val="clear" w:color="auto" w:fill="auto"/>
            <w:vAlign w:val="center"/>
            <w:hideMark/>
          </w:tcPr>
          <w:p w14:paraId="4FE2CA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979892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BC0C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автономным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74A64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0CDC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000 0709 9900007710 620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859F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7" w:type="dxa"/>
            <w:tcBorders>
              <w:top w:val="nil"/>
              <w:left w:val="nil"/>
              <w:bottom w:val="single" w:sz="4" w:space="0" w:color="auto"/>
              <w:right w:val="single" w:sz="8" w:space="0" w:color="auto"/>
            </w:tcBorders>
            <w:shd w:val="clear" w:color="auto" w:fill="auto"/>
            <w:vAlign w:val="center"/>
            <w:hideMark/>
          </w:tcPr>
          <w:p w14:paraId="753D80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8" w:type="dxa"/>
            <w:tcBorders>
              <w:top w:val="nil"/>
              <w:left w:val="nil"/>
              <w:bottom w:val="single" w:sz="4" w:space="0" w:color="auto"/>
              <w:right w:val="single" w:sz="8" w:space="0" w:color="auto"/>
            </w:tcBorders>
            <w:shd w:val="clear" w:color="auto" w:fill="auto"/>
            <w:vAlign w:val="center"/>
            <w:hideMark/>
          </w:tcPr>
          <w:p w14:paraId="537D50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078232F"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9000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2D75CB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1950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000 0709 9900007710 621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535A31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7" w:type="dxa"/>
            <w:tcBorders>
              <w:top w:val="nil"/>
              <w:left w:val="nil"/>
              <w:bottom w:val="single" w:sz="4" w:space="0" w:color="auto"/>
              <w:right w:val="single" w:sz="8" w:space="0" w:color="auto"/>
            </w:tcBorders>
            <w:shd w:val="clear" w:color="auto" w:fill="auto"/>
            <w:vAlign w:val="center"/>
            <w:hideMark/>
          </w:tcPr>
          <w:p w14:paraId="65BFB6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2 500 000,00</w:t>
            </w:r>
          </w:p>
        </w:tc>
        <w:tc>
          <w:tcPr>
            <w:tcW w:w="1418" w:type="dxa"/>
            <w:tcBorders>
              <w:top w:val="nil"/>
              <w:left w:val="nil"/>
              <w:bottom w:val="single" w:sz="4" w:space="0" w:color="auto"/>
              <w:right w:val="single" w:sz="8" w:space="0" w:color="auto"/>
            </w:tcBorders>
            <w:shd w:val="clear" w:color="auto" w:fill="auto"/>
            <w:vAlign w:val="center"/>
            <w:hideMark/>
          </w:tcPr>
          <w:p w14:paraId="06BCB4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70CB7F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EA6A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КУЛЬТУРА, КИНЕМАТОГРАФИЯ</w:t>
            </w:r>
          </w:p>
        </w:tc>
        <w:tc>
          <w:tcPr>
            <w:tcW w:w="601" w:type="dxa"/>
            <w:tcBorders>
              <w:top w:val="nil"/>
              <w:left w:val="nil"/>
              <w:bottom w:val="single" w:sz="4" w:space="0" w:color="auto"/>
              <w:right w:val="single" w:sz="8" w:space="0" w:color="auto"/>
            </w:tcBorders>
            <w:shd w:val="clear" w:color="auto" w:fill="auto"/>
            <w:vAlign w:val="center"/>
            <w:hideMark/>
          </w:tcPr>
          <w:p w14:paraId="1AFD47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A4E5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17B0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64 541 583,11</w:t>
            </w:r>
          </w:p>
        </w:tc>
        <w:tc>
          <w:tcPr>
            <w:tcW w:w="1417" w:type="dxa"/>
            <w:tcBorders>
              <w:top w:val="nil"/>
              <w:left w:val="nil"/>
              <w:bottom w:val="single" w:sz="4" w:space="0" w:color="auto"/>
              <w:right w:val="single" w:sz="8" w:space="0" w:color="auto"/>
            </w:tcBorders>
            <w:shd w:val="clear" w:color="auto" w:fill="auto"/>
            <w:vAlign w:val="center"/>
            <w:hideMark/>
          </w:tcPr>
          <w:p w14:paraId="5DEBD0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63 330 198,70</w:t>
            </w:r>
          </w:p>
        </w:tc>
        <w:tc>
          <w:tcPr>
            <w:tcW w:w="1418" w:type="dxa"/>
            <w:tcBorders>
              <w:top w:val="nil"/>
              <w:left w:val="nil"/>
              <w:bottom w:val="single" w:sz="4" w:space="0" w:color="auto"/>
              <w:right w:val="single" w:sz="8" w:space="0" w:color="auto"/>
            </w:tcBorders>
            <w:shd w:val="clear" w:color="auto" w:fill="auto"/>
            <w:vAlign w:val="center"/>
            <w:hideMark/>
          </w:tcPr>
          <w:p w14:paraId="3AA92C1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1 211 384,41</w:t>
            </w:r>
          </w:p>
        </w:tc>
      </w:tr>
      <w:tr w:rsidR="00AA4B74" w:rsidRPr="00FB616F" w14:paraId="356F3A8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FA10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Культура</w:t>
            </w:r>
          </w:p>
        </w:tc>
        <w:tc>
          <w:tcPr>
            <w:tcW w:w="601" w:type="dxa"/>
            <w:tcBorders>
              <w:top w:val="nil"/>
              <w:left w:val="nil"/>
              <w:bottom w:val="single" w:sz="4" w:space="0" w:color="auto"/>
              <w:right w:val="single" w:sz="8" w:space="0" w:color="auto"/>
            </w:tcBorders>
            <w:shd w:val="clear" w:color="auto" w:fill="auto"/>
            <w:vAlign w:val="center"/>
            <w:hideMark/>
          </w:tcPr>
          <w:p w14:paraId="4D62E6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359E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04E4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64 541 583,11</w:t>
            </w:r>
          </w:p>
        </w:tc>
        <w:tc>
          <w:tcPr>
            <w:tcW w:w="1417" w:type="dxa"/>
            <w:tcBorders>
              <w:top w:val="nil"/>
              <w:left w:val="nil"/>
              <w:bottom w:val="single" w:sz="4" w:space="0" w:color="auto"/>
              <w:right w:val="single" w:sz="8" w:space="0" w:color="auto"/>
            </w:tcBorders>
            <w:shd w:val="clear" w:color="auto" w:fill="auto"/>
            <w:vAlign w:val="center"/>
            <w:hideMark/>
          </w:tcPr>
          <w:p w14:paraId="00B368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63 330 198,70</w:t>
            </w:r>
          </w:p>
        </w:tc>
        <w:tc>
          <w:tcPr>
            <w:tcW w:w="1418" w:type="dxa"/>
            <w:tcBorders>
              <w:top w:val="nil"/>
              <w:left w:val="nil"/>
              <w:bottom w:val="single" w:sz="4" w:space="0" w:color="auto"/>
              <w:right w:val="single" w:sz="8" w:space="0" w:color="auto"/>
            </w:tcBorders>
            <w:shd w:val="clear" w:color="auto" w:fill="auto"/>
            <w:vAlign w:val="center"/>
            <w:hideMark/>
          </w:tcPr>
          <w:p w14:paraId="7DB8CB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1 211 384,41</w:t>
            </w:r>
          </w:p>
        </w:tc>
      </w:tr>
      <w:tr w:rsidR="00AA4B74" w:rsidRPr="00FB616F" w14:paraId="4DAC3BF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7256E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Мероприятия в рамках МП "Развитие туризма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421341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D331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000 0801 0500011950 000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C21B0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7" w:type="dxa"/>
            <w:tcBorders>
              <w:top w:val="nil"/>
              <w:left w:val="nil"/>
              <w:bottom w:val="single" w:sz="4" w:space="0" w:color="auto"/>
              <w:right w:val="single" w:sz="8" w:space="0" w:color="auto"/>
            </w:tcBorders>
            <w:shd w:val="clear" w:color="auto" w:fill="auto"/>
            <w:vAlign w:val="center"/>
            <w:hideMark/>
          </w:tcPr>
          <w:p w14:paraId="3373EE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8" w:type="dxa"/>
            <w:tcBorders>
              <w:top w:val="nil"/>
              <w:left w:val="nil"/>
              <w:bottom w:val="single" w:sz="4" w:space="0" w:color="auto"/>
              <w:right w:val="single" w:sz="8" w:space="0" w:color="auto"/>
            </w:tcBorders>
            <w:shd w:val="clear" w:color="auto" w:fill="auto"/>
            <w:vAlign w:val="center"/>
            <w:hideMark/>
          </w:tcPr>
          <w:p w14:paraId="019F0C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457AD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38442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63FAE5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3AD9D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000 0801 0500011950 600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C4E3E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7" w:type="dxa"/>
            <w:tcBorders>
              <w:top w:val="nil"/>
              <w:left w:val="nil"/>
              <w:bottom w:val="single" w:sz="4" w:space="0" w:color="auto"/>
              <w:right w:val="single" w:sz="8" w:space="0" w:color="auto"/>
            </w:tcBorders>
            <w:shd w:val="clear" w:color="auto" w:fill="auto"/>
            <w:vAlign w:val="center"/>
            <w:hideMark/>
          </w:tcPr>
          <w:p w14:paraId="1B67EEF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8" w:type="dxa"/>
            <w:tcBorders>
              <w:top w:val="nil"/>
              <w:left w:val="nil"/>
              <w:bottom w:val="single" w:sz="4" w:space="0" w:color="auto"/>
              <w:right w:val="single" w:sz="8" w:space="0" w:color="auto"/>
            </w:tcBorders>
            <w:shd w:val="clear" w:color="auto" w:fill="auto"/>
            <w:vAlign w:val="center"/>
            <w:hideMark/>
          </w:tcPr>
          <w:p w14:paraId="7D47F9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0D9015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D8765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E60CF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2F93F7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000 0801 0500011950 610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04F9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7" w:type="dxa"/>
            <w:tcBorders>
              <w:top w:val="nil"/>
              <w:left w:val="nil"/>
              <w:bottom w:val="single" w:sz="4" w:space="0" w:color="auto"/>
              <w:right w:val="single" w:sz="8" w:space="0" w:color="auto"/>
            </w:tcBorders>
            <w:shd w:val="clear" w:color="auto" w:fill="auto"/>
            <w:vAlign w:val="center"/>
            <w:hideMark/>
          </w:tcPr>
          <w:p w14:paraId="5CE07C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8" w:type="dxa"/>
            <w:tcBorders>
              <w:top w:val="nil"/>
              <w:left w:val="nil"/>
              <w:bottom w:val="single" w:sz="4" w:space="0" w:color="auto"/>
              <w:right w:val="single" w:sz="8" w:space="0" w:color="auto"/>
            </w:tcBorders>
            <w:shd w:val="clear" w:color="auto" w:fill="auto"/>
            <w:vAlign w:val="center"/>
            <w:hideMark/>
          </w:tcPr>
          <w:p w14:paraId="2B02ADF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470C08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158F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16347E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E186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000 0801 0500011950 612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4FDB4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7" w:type="dxa"/>
            <w:tcBorders>
              <w:top w:val="nil"/>
              <w:left w:val="nil"/>
              <w:bottom w:val="single" w:sz="4" w:space="0" w:color="auto"/>
              <w:right w:val="single" w:sz="8" w:space="0" w:color="auto"/>
            </w:tcBorders>
            <w:shd w:val="clear" w:color="auto" w:fill="auto"/>
            <w:vAlign w:val="center"/>
            <w:hideMark/>
          </w:tcPr>
          <w:p w14:paraId="53F506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450 000,00</w:t>
            </w:r>
          </w:p>
        </w:tc>
        <w:tc>
          <w:tcPr>
            <w:tcW w:w="1418" w:type="dxa"/>
            <w:tcBorders>
              <w:top w:val="nil"/>
              <w:left w:val="nil"/>
              <w:bottom w:val="single" w:sz="4" w:space="0" w:color="auto"/>
              <w:right w:val="single" w:sz="8" w:space="0" w:color="auto"/>
            </w:tcBorders>
            <w:shd w:val="clear" w:color="auto" w:fill="auto"/>
            <w:vAlign w:val="center"/>
            <w:hideMark/>
          </w:tcPr>
          <w:p w14:paraId="7A1576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A62FC0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496F0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муниципальных учреждений культуры и мероприятий в сфере культуры и кинематографии</w:t>
            </w:r>
          </w:p>
        </w:tc>
        <w:tc>
          <w:tcPr>
            <w:tcW w:w="601" w:type="dxa"/>
            <w:tcBorders>
              <w:top w:val="nil"/>
              <w:left w:val="nil"/>
              <w:bottom w:val="single" w:sz="4" w:space="0" w:color="auto"/>
              <w:right w:val="single" w:sz="8" w:space="0" w:color="auto"/>
            </w:tcBorders>
            <w:shd w:val="clear" w:color="auto" w:fill="auto"/>
            <w:vAlign w:val="center"/>
            <w:hideMark/>
          </w:tcPr>
          <w:p w14:paraId="7D9F03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5C6B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000 0801 0800008190 000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9A7F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6 274 648,24</w:t>
            </w:r>
          </w:p>
        </w:tc>
        <w:tc>
          <w:tcPr>
            <w:tcW w:w="1417" w:type="dxa"/>
            <w:tcBorders>
              <w:top w:val="nil"/>
              <w:left w:val="nil"/>
              <w:bottom w:val="single" w:sz="4" w:space="0" w:color="auto"/>
              <w:right w:val="single" w:sz="8" w:space="0" w:color="auto"/>
            </w:tcBorders>
            <w:shd w:val="clear" w:color="auto" w:fill="auto"/>
            <w:vAlign w:val="center"/>
            <w:hideMark/>
          </w:tcPr>
          <w:p w14:paraId="7E1ADE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6 259 396,16</w:t>
            </w:r>
          </w:p>
        </w:tc>
        <w:tc>
          <w:tcPr>
            <w:tcW w:w="1418" w:type="dxa"/>
            <w:tcBorders>
              <w:top w:val="nil"/>
              <w:left w:val="nil"/>
              <w:bottom w:val="single" w:sz="4" w:space="0" w:color="auto"/>
              <w:right w:val="single" w:sz="8" w:space="0" w:color="auto"/>
            </w:tcBorders>
            <w:shd w:val="clear" w:color="auto" w:fill="auto"/>
            <w:vAlign w:val="center"/>
            <w:hideMark/>
          </w:tcPr>
          <w:p w14:paraId="67D0A5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15 252,08</w:t>
            </w:r>
          </w:p>
        </w:tc>
      </w:tr>
      <w:tr w:rsidR="00AA4B74" w:rsidRPr="00FB616F" w14:paraId="74D8FED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6C60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22C1F0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26A8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000 0801 0800008190 600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10FC1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6 274 648,24</w:t>
            </w:r>
          </w:p>
        </w:tc>
        <w:tc>
          <w:tcPr>
            <w:tcW w:w="1417" w:type="dxa"/>
            <w:tcBorders>
              <w:top w:val="nil"/>
              <w:left w:val="nil"/>
              <w:bottom w:val="single" w:sz="4" w:space="0" w:color="auto"/>
              <w:right w:val="single" w:sz="8" w:space="0" w:color="auto"/>
            </w:tcBorders>
            <w:shd w:val="clear" w:color="auto" w:fill="auto"/>
            <w:vAlign w:val="center"/>
            <w:hideMark/>
          </w:tcPr>
          <w:p w14:paraId="21A490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6 259 396,16</w:t>
            </w:r>
          </w:p>
        </w:tc>
        <w:tc>
          <w:tcPr>
            <w:tcW w:w="1418" w:type="dxa"/>
            <w:tcBorders>
              <w:top w:val="nil"/>
              <w:left w:val="nil"/>
              <w:bottom w:val="single" w:sz="4" w:space="0" w:color="auto"/>
              <w:right w:val="single" w:sz="8" w:space="0" w:color="auto"/>
            </w:tcBorders>
            <w:shd w:val="clear" w:color="auto" w:fill="auto"/>
            <w:vAlign w:val="center"/>
            <w:hideMark/>
          </w:tcPr>
          <w:p w14:paraId="4151A9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15 252,08</w:t>
            </w:r>
          </w:p>
        </w:tc>
      </w:tr>
      <w:tr w:rsidR="00AA4B74" w:rsidRPr="00FB616F" w14:paraId="3D3D1F0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B527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7CC03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8AC69B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000 0801 0800008190 610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960EB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6 274 648,24</w:t>
            </w:r>
          </w:p>
        </w:tc>
        <w:tc>
          <w:tcPr>
            <w:tcW w:w="1417" w:type="dxa"/>
            <w:tcBorders>
              <w:top w:val="nil"/>
              <w:left w:val="nil"/>
              <w:bottom w:val="single" w:sz="4" w:space="0" w:color="auto"/>
              <w:right w:val="single" w:sz="8" w:space="0" w:color="auto"/>
            </w:tcBorders>
            <w:shd w:val="clear" w:color="auto" w:fill="auto"/>
            <w:vAlign w:val="center"/>
            <w:hideMark/>
          </w:tcPr>
          <w:p w14:paraId="76355D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6 259 396,16</w:t>
            </w:r>
          </w:p>
        </w:tc>
        <w:tc>
          <w:tcPr>
            <w:tcW w:w="1418" w:type="dxa"/>
            <w:tcBorders>
              <w:top w:val="nil"/>
              <w:left w:val="nil"/>
              <w:bottom w:val="single" w:sz="4" w:space="0" w:color="auto"/>
              <w:right w:val="single" w:sz="8" w:space="0" w:color="auto"/>
            </w:tcBorders>
            <w:shd w:val="clear" w:color="auto" w:fill="auto"/>
            <w:vAlign w:val="center"/>
            <w:hideMark/>
          </w:tcPr>
          <w:p w14:paraId="7849AB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15 252,08</w:t>
            </w:r>
          </w:p>
        </w:tc>
      </w:tr>
      <w:tr w:rsidR="00AA4B74" w:rsidRPr="00FB616F" w14:paraId="6AAD9D9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DB639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3787BB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D3865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000 0801 0800008190 611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79F42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6 274 648,24</w:t>
            </w:r>
          </w:p>
        </w:tc>
        <w:tc>
          <w:tcPr>
            <w:tcW w:w="1417" w:type="dxa"/>
            <w:tcBorders>
              <w:top w:val="nil"/>
              <w:left w:val="nil"/>
              <w:bottom w:val="single" w:sz="4" w:space="0" w:color="auto"/>
              <w:right w:val="single" w:sz="8" w:space="0" w:color="auto"/>
            </w:tcBorders>
            <w:shd w:val="clear" w:color="auto" w:fill="auto"/>
            <w:vAlign w:val="center"/>
            <w:hideMark/>
          </w:tcPr>
          <w:p w14:paraId="23D85B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6 259 396,16</w:t>
            </w:r>
          </w:p>
        </w:tc>
        <w:tc>
          <w:tcPr>
            <w:tcW w:w="1418" w:type="dxa"/>
            <w:tcBorders>
              <w:top w:val="nil"/>
              <w:left w:val="nil"/>
              <w:bottom w:val="single" w:sz="4" w:space="0" w:color="auto"/>
              <w:right w:val="single" w:sz="8" w:space="0" w:color="auto"/>
            </w:tcBorders>
            <w:shd w:val="clear" w:color="auto" w:fill="auto"/>
            <w:vAlign w:val="center"/>
            <w:hideMark/>
          </w:tcPr>
          <w:p w14:paraId="3E3AA3E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15 252,08</w:t>
            </w:r>
          </w:p>
        </w:tc>
      </w:tr>
      <w:tr w:rsidR="00AA4B74" w:rsidRPr="00FB616F" w14:paraId="6BF193A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182B1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Расходы на обеспечение деятельности (оказание услуг) библиотек</w:t>
            </w:r>
          </w:p>
        </w:tc>
        <w:tc>
          <w:tcPr>
            <w:tcW w:w="601" w:type="dxa"/>
            <w:tcBorders>
              <w:top w:val="nil"/>
              <w:left w:val="nil"/>
              <w:bottom w:val="single" w:sz="4" w:space="0" w:color="auto"/>
              <w:right w:val="single" w:sz="8" w:space="0" w:color="auto"/>
            </w:tcBorders>
            <w:shd w:val="clear" w:color="auto" w:fill="auto"/>
            <w:vAlign w:val="center"/>
            <w:hideMark/>
          </w:tcPr>
          <w:p w14:paraId="2DE6DF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D25F21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000 0801 0800008390 000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C5B5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2 439 032,83</w:t>
            </w:r>
          </w:p>
        </w:tc>
        <w:tc>
          <w:tcPr>
            <w:tcW w:w="1417" w:type="dxa"/>
            <w:tcBorders>
              <w:top w:val="nil"/>
              <w:left w:val="nil"/>
              <w:bottom w:val="single" w:sz="4" w:space="0" w:color="auto"/>
              <w:right w:val="single" w:sz="8" w:space="0" w:color="auto"/>
            </w:tcBorders>
            <w:shd w:val="clear" w:color="auto" w:fill="auto"/>
            <w:vAlign w:val="center"/>
            <w:hideMark/>
          </w:tcPr>
          <w:p w14:paraId="52D951B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2 391 300,50</w:t>
            </w:r>
          </w:p>
        </w:tc>
        <w:tc>
          <w:tcPr>
            <w:tcW w:w="1418" w:type="dxa"/>
            <w:tcBorders>
              <w:top w:val="nil"/>
              <w:left w:val="nil"/>
              <w:bottom w:val="single" w:sz="4" w:space="0" w:color="auto"/>
              <w:right w:val="single" w:sz="8" w:space="0" w:color="auto"/>
            </w:tcBorders>
            <w:shd w:val="clear" w:color="auto" w:fill="auto"/>
            <w:vAlign w:val="center"/>
            <w:hideMark/>
          </w:tcPr>
          <w:p w14:paraId="7621060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47 732,33</w:t>
            </w:r>
          </w:p>
        </w:tc>
      </w:tr>
      <w:tr w:rsidR="00AA4B74" w:rsidRPr="00FB616F" w14:paraId="52DFE8E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BB89B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E9E6B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E9D2D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000 0801 0800008390 600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EDC2E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2 439 032,83</w:t>
            </w:r>
          </w:p>
        </w:tc>
        <w:tc>
          <w:tcPr>
            <w:tcW w:w="1417" w:type="dxa"/>
            <w:tcBorders>
              <w:top w:val="nil"/>
              <w:left w:val="nil"/>
              <w:bottom w:val="single" w:sz="4" w:space="0" w:color="auto"/>
              <w:right w:val="single" w:sz="8" w:space="0" w:color="auto"/>
            </w:tcBorders>
            <w:shd w:val="clear" w:color="auto" w:fill="auto"/>
            <w:vAlign w:val="center"/>
            <w:hideMark/>
          </w:tcPr>
          <w:p w14:paraId="225BD4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2 391 300,50</w:t>
            </w:r>
          </w:p>
        </w:tc>
        <w:tc>
          <w:tcPr>
            <w:tcW w:w="1418" w:type="dxa"/>
            <w:tcBorders>
              <w:top w:val="nil"/>
              <w:left w:val="nil"/>
              <w:bottom w:val="single" w:sz="4" w:space="0" w:color="auto"/>
              <w:right w:val="single" w:sz="8" w:space="0" w:color="auto"/>
            </w:tcBorders>
            <w:shd w:val="clear" w:color="auto" w:fill="auto"/>
            <w:vAlign w:val="center"/>
            <w:hideMark/>
          </w:tcPr>
          <w:p w14:paraId="37FF29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47 732,33</w:t>
            </w:r>
          </w:p>
        </w:tc>
      </w:tr>
      <w:tr w:rsidR="00AA4B74" w:rsidRPr="00FB616F" w14:paraId="236A436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F6CA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0CDD42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5024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000 0801 0800008390 610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8978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2 439 032,83</w:t>
            </w:r>
          </w:p>
        </w:tc>
        <w:tc>
          <w:tcPr>
            <w:tcW w:w="1417" w:type="dxa"/>
            <w:tcBorders>
              <w:top w:val="nil"/>
              <w:left w:val="nil"/>
              <w:bottom w:val="single" w:sz="4" w:space="0" w:color="auto"/>
              <w:right w:val="single" w:sz="8" w:space="0" w:color="auto"/>
            </w:tcBorders>
            <w:shd w:val="clear" w:color="auto" w:fill="auto"/>
            <w:vAlign w:val="center"/>
            <w:hideMark/>
          </w:tcPr>
          <w:p w14:paraId="08D00A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2 391 300,50</w:t>
            </w:r>
          </w:p>
        </w:tc>
        <w:tc>
          <w:tcPr>
            <w:tcW w:w="1418" w:type="dxa"/>
            <w:tcBorders>
              <w:top w:val="nil"/>
              <w:left w:val="nil"/>
              <w:bottom w:val="single" w:sz="4" w:space="0" w:color="auto"/>
              <w:right w:val="single" w:sz="8" w:space="0" w:color="auto"/>
            </w:tcBorders>
            <w:shd w:val="clear" w:color="auto" w:fill="auto"/>
            <w:vAlign w:val="center"/>
            <w:hideMark/>
          </w:tcPr>
          <w:p w14:paraId="30395B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47 732,33</w:t>
            </w:r>
          </w:p>
        </w:tc>
      </w:tr>
      <w:tr w:rsidR="00AA4B74" w:rsidRPr="00FB616F" w14:paraId="1F13FDBF"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A994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0AA550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157C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000 0801 0800008390 611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61B0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1 723 585,11</w:t>
            </w:r>
          </w:p>
        </w:tc>
        <w:tc>
          <w:tcPr>
            <w:tcW w:w="1417" w:type="dxa"/>
            <w:tcBorders>
              <w:top w:val="nil"/>
              <w:left w:val="nil"/>
              <w:bottom w:val="single" w:sz="4" w:space="0" w:color="auto"/>
              <w:right w:val="single" w:sz="8" w:space="0" w:color="auto"/>
            </w:tcBorders>
            <w:shd w:val="clear" w:color="auto" w:fill="auto"/>
            <w:vAlign w:val="center"/>
            <w:hideMark/>
          </w:tcPr>
          <w:p w14:paraId="40CC14A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1 675 852,78</w:t>
            </w:r>
          </w:p>
        </w:tc>
        <w:tc>
          <w:tcPr>
            <w:tcW w:w="1418" w:type="dxa"/>
            <w:tcBorders>
              <w:top w:val="nil"/>
              <w:left w:val="nil"/>
              <w:bottom w:val="single" w:sz="4" w:space="0" w:color="auto"/>
              <w:right w:val="single" w:sz="8" w:space="0" w:color="auto"/>
            </w:tcBorders>
            <w:shd w:val="clear" w:color="auto" w:fill="auto"/>
            <w:vAlign w:val="center"/>
            <w:hideMark/>
          </w:tcPr>
          <w:p w14:paraId="704195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47 732,33</w:t>
            </w:r>
          </w:p>
        </w:tc>
      </w:tr>
      <w:tr w:rsidR="00AA4B74" w:rsidRPr="00FB616F" w14:paraId="03ADB74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FA5E0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0BF623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CCF54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000 0801 0800008390 612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EAEB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715 447,72</w:t>
            </w:r>
          </w:p>
        </w:tc>
        <w:tc>
          <w:tcPr>
            <w:tcW w:w="1417" w:type="dxa"/>
            <w:tcBorders>
              <w:top w:val="nil"/>
              <w:left w:val="nil"/>
              <w:bottom w:val="single" w:sz="4" w:space="0" w:color="auto"/>
              <w:right w:val="single" w:sz="8" w:space="0" w:color="auto"/>
            </w:tcBorders>
            <w:shd w:val="clear" w:color="auto" w:fill="auto"/>
            <w:vAlign w:val="center"/>
            <w:hideMark/>
          </w:tcPr>
          <w:p w14:paraId="2754B9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715 447,72</w:t>
            </w:r>
          </w:p>
        </w:tc>
        <w:tc>
          <w:tcPr>
            <w:tcW w:w="1418" w:type="dxa"/>
            <w:tcBorders>
              <w:top w:val="nil"/>
              <w:left w:val="nil"/>
              <w:bottom w:val="single" w:sz="4" w:space="0" w:color="auto"/>
              <w:right w:val="single" w:sz="8" w:space="0" w:color="auto"/>
            </w:tcBorders>
            <w:shd w:val="clear" w:color="auto" w:fill="auto"/>
            <w:vAlign w:val="center"/>
            <w:hideMark/>
          </w:tcPr>
          <w:p w14:paraId="7858D9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9860DF6"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5C4E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Государственная поддержка отрасли культуры по модернизации библиотек в части комплектования книжных фондов библиотек муниципальных образований и государственных общедоступных библиотек Новосибирской области государственной программы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23E161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E26A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080005519F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137A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740 677,11</w:t>
            </w:r>
          </w:p>
        </w:tc>
        <w:tc>
          <w:tcPr>
            <w:tcW w:w="1417" w:type="dxa"/>
            <w:tcBorders>
              <w:top w:val="nil"/>
              <w:left w:val="nil"/>
              <w:bottom w:val="single" w:sz="4" w:space="0" w:color="auto"/>
              <w:right w:val="single" w:sz="8" w:space="0" w:color="auto"/>
            </w:tcBorders>
            <w:shd w:val="clear" w:color="auto" w:fill="auto"/>
            <w:vAlign w:val="center"/>
            <w:hideMark/>
          </w:tcPr>
          <w:p w14:paraId="7D4ED8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740 677,11</w:t>
            </w:r>
          </w:p>
        </w:tc>
        <w:tc>
          <w:tcPr>
            <w:tcW w:w="1418" w:type="dxa"/>
            <w:tcBorders>
              <w:top w:val="nil"/>
              <w:left w:val="nil"/>
              <w:bottom w:val="single" w:sz="4" w:space="0" w:color="auto"/>
              <w:right w:val="single" w:sz="8" w:space="0" w:color="auto"/>
            </w:tcBorders>
            <w:shd w:val="clear" w:color="auto" w:fill="auto"/>
            <w:vAlign w:val="center"/>
            <w:hideMark/>
          </w:tcPr>
          <w:p w14:paraId="54CE4D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A1AA1B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D247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7C08D9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89592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080005519F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22DF6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570 963,11</w:t>
            </w:r>
          </w:p>
        </w:tc>
        <w:tc>
          <w:tcPr>
            <w:tcW w:w="1417" w:type="dxa"/>
            <w:tcBorders>
              <w:top w:val="nil"/>
              <w:left w:val="nil"/>
              <w:bottom w:val="single" w:sz="4" w:space="0" w:color="auto"/>
              <w:right w:val="single" w:sz="8" w:space="0" w:color="auto"/>
            </w:tcBorders>
            <w:shd w:val="clear" w:color="auto" w:fill="auto"/>
            <w:vAlign w:val="center"/>
            <w:hideMark/>
          </w:tcPr>
          <w:p w14:paraId="384606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570 963,11</w:t>
            </w:r>
          </w:p>
        </w:tc>
        <w:tc>
          <w:tcPr>
            <w:tcW w:w="1418" w:type="dxa"/>
            <w:tcBorders>
              <w:top w:val="nil"/>
              <w:left w:val="nil"/>
              <w:bottom w:val="single" w:sz="4" w:space="0" w:color="auto"/>
              <w:right w:val="single" w:sz="8" w:space="0" w:color="auto"/>
            </w:tcBorders>
            <w:shd w:val="clear" w:color="auto" w:fill="auto"/>
            <w:vAlign w:val="center"/>
            <w:hideMark/>
          </w:tcPr>
          <w:p w14:paraId="717BEC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BD8299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ABA7C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4F4A6C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32F9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080005519F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995C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570 963,11</w:t>
            </w:r>
          </w:p>
        </w:tc>
        <w:tc>
          <w:tcPr>
            <w:tcW w:w="1417" w:type="dxa"/>
            <w:tcBorders>
              <w:top w:val="nil"/>
              <w:left w:val="nil"/>
              <w:bottom w:val="single" w:sz="4" w:space="0" w:color="auto"/>
              <w:right w:val="single" w:sz="8" w:space="0" w:color="auto"/>
            </w:tcBorders>
            <w:shd w:val="clear" w:color="auto" w:fill="auto"/>
            <w:vAlign w:val="center"/>
            <w:hideMark/>
          </w:tcPr>
          <w:p w14:paraId="798996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570 963,11</w:t>
            </w:r>
          </w:p>
        </w:tc>
        <w:tc>
          <w:tcPr>
            <w:tcW w:w="1418" w:type="dxa"/>
            <w:tcBorders>
              <w:top w:val="nil"/>
              <w:left w:val="nil"/>
              <w:bottom w:val="single" w:sz="4" w:space="0" w:color="auto"/>
              <w:right w:val="single" w:sz="8" w:space="0" w:color="auto"/>
            </w:tcBorders>
            <w:shd w:val="clear" w:color="auto" w:fill="auto"/>
            <w:vAlign w:val="center"/>
            <w:hideMark/>
          </w:tcPr>
          <w:p w14:paraId="2E5848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FF68F1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C099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DCC3D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6503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080005519F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14096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169 714,00</w:t>
            </w:r>
          </w:p>
        </w:tc>
        <w:tc>
          <w:tcPr>
            <w:tcW w:w="1417" w:type="dxa"/>
            <w:tcBorders>
              <w:top w:val="nil"/>
              <w:left w:val="nil"/>
              <w:bottom w:val="single" w:sz="4" w:space="0" w:color="auto"/>
              <w:right w:val="single" w:sz="8" w:space="0" w:color="auto"/>
            </w:tcBorders>
            <w:shd w:val="clear" w:color="auto" w:fill="auto"/>
            <w:vAlign w:val="center"/>
            <w:hideMark/>
          </w:tcPr>
          <w:p w14:paraId="65D218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169 714,00</w:t>
            </w:r>
          </w:p>
        </w:tc>
        <w:tc>
          <w:tcPr>
            <w:tcW w:w="1418" w:type="dxa"/>
            <w:tcBorders>
              <w:top w:val="nil"/>
              <w:left w:val="nil"/>
              <w:bottom w:val="single" w:sz="4" w:space="0" w:color="auto"/>
              <w:right w:val="single" w:sz="8" w:space="0" w:color="auto"/>
            </w:tcBorders>
            <w:shd w:val="clear" w:color="auto" w:fill="auto"/>
            <w:vAlign w:val="center"/>
            <w:hideMark/>
          </w:tcPr>
          <w:p w14:paraId="47FF15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837195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0DC03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383F9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0D3E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080005519F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12766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169 714,00</w:t>
            </w:r>
          </w:p>
        </w:tc>
        <w:tc>
          <w:tcPr>
            <w:tcW w:w="1417" w:type="dxa"/>
            <w:tcBorders>
              <w:top w:val="nil"/>
              <w:left w:val="nil"/>
              <w:bottom w:val="single" w:sz="4" w:space="0" w:color="auto"/>
              <w:right w:val="single" w:sz="8" w:space="0" w:color="auto"/>
            </w:tcBorders>
            <w:shd w:val="clear" w:color="auto" w:fill="auto"/>
            <w:vAlign w:val="center"/>
            <w:hideMark/>
          </w:tcPr>
          <w:p w14:paraId="5B54322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169 714,00</w:t>
            </w:r>
          </w:p>
        </w:tc>
        <w:tc>
          <w:tcPr>
            <w:tcW w:w="1418" w:type="dxa"/>
            <w:tcBorders>
              <w:top w:val="nil"/>
              <w:left w:val="nil"/>
              <w:bottom w:val="single" w:sz="4" w:space="0" w:color="auto"/>
              <w:right w:val="single" w:sz="8" w:space="0" w:color="auto"/>
            </w:tcBorders>
            <w:shd w:val="clear" w:color="auto" w:fill="auto"/>
            <w:vAlign w:val="center"/>
            <w:hideMark/>
          </w:tcPr>
          <w:p w14:paraId="481567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E39735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D3C8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BC511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243C2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080005519F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C798E4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169 714,00</w:t>
            </w:r>
          </w:p>
        </w:tc>
        <w:tc>
          <w:tcPr>
            <w:tcW w:w="1417" w:type="dxa"/>
            <w:tcBorders>
              <w:top w:val="nil"/>
              <w:left w:val="nil"/>
              <w:bottom w:val="single" w:sz="4" w:space="0" w:color="auto"/>
              <w:right w:val="single" w:sz="8" w:space="0" w:color="auto"/>
            </w:tcBorders>
            <w:shd w:val="clear" w:color="auto" w:fill="auto"/>
            <w:vAlign w:val="center"/>
            <w:hideMark/>
          </w:tcPr>
          <w:p w14:paraId="2E54DE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169 714,00</w:t>
            </w:r>
          </w:p>
        </w:tc>
        <w:tc>
          <w:tcPr>
            <w:tcW w:w="1418" w:type="dxa"/>
            <w:tcBorders>
              <w:top w:val="nil"/>
              <w:left w:val="nil"/>
              <w:bottom w:val="single" w:sz="4" w:space="0" w:color="auto"/>
              <w:right w:val="single" w:sz="8" w:space="0" w:color="auto"/>
            </w:tcBorders>
            <w:shd w:val="clear" w:color="auto" w:fill="auto"/>
            <w:vAlign w:val="center"/>
            <w:hideMark/>
          </w:tcPr>
          <w:p w14:paraId="08E181B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E5280B2"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09A2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45A231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420F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68F4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7" w:type="dxa"/>
            <w:tcBorders>
              <w:top w:val="nil"/>
              <w:left w:val="nil"/>
              <w:bottom w:val="single" w:sz="4" w:space="0" w:color="auto"/>
              <w:right w:val="single" w:sz="8" w:space="0" w:color="auto"/>
            </w:tcBorders>
            <w:shd w:val="clear" w:color="auto" w:fill="auto"/>
            <w:vAlign w:val="center"/>
            <w:hideMark/>
          </w:tcPr>
          <w:p w14:paraId="7C86F4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8" w:type="dxa"/>
            <w:tcBorders>
              <w:top w:val="nil"/>
              <w:left w:val="nil"/>
              <w:bottom w:val="single" w:sz="4" w:space="0" w:color="auto"/>
              <w:right w:val="single" w:sz="8" w:space="0" w:color="auto"/>
            </w:tcBorders>
            <w:shd w:val="clear" w:color="auto" w:fill="auto"/>
            <w:vAlign w:val="center"/>
            <w:hideMark/>
          </w:tcPr>
          <w:p w14:paraId="606BB0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49C9D0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1FF8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B7B8D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DF010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ACAC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7" w:type="dxa"/>
            <w:tcBorders>
              <w:top w:val="nil"/>
              <w:left w:val="nil"/>
              <w:bottom w:val="single" w:sz="4" w:space="0" w:color="auto"/>
              <w:right w:val="single" w:sz="8" w:space="0" w:color="auto"/>
            </w:tcBorders>
            <w:shd w:val="clear" w:color="auto" w:fill="auto"/>
            <w:vAlign w:val="center"/>
            <w:hideMark/>
          </w:tcPr>
          <w:p w14:paraId="047526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8" w:type="dxa"/>
            <w:tcBorders>
              <w:top w:val="nil"/>
              <w:left w:val="nil"/>
              <w:bottom w:val="single" w:sz="4" w:space="0" w:color="auto"/>
              <w:right w:val="single" w:sz="8" w:space="0" w:color="auto"/>
            </w:tcBorders>
            <w:shd w:val="clear" w:color="auto" w:fill="auto"/>
            <w:vAlign w:val="center"/>
            <w:hideMark/>
          </w:tcPr>
          <w:p w14:paraId="1D5E45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3B7624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4126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97B749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033F1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D44E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7" w:type="dxa"/>
            <w:tcBorders>
              <w:top w:val="nil"/>
              <w:left w:val="nil"/>
              <w:bottom w:val="single" w:sz="4" w:space="0" w:color="auto"/>
              <w:right w:val="single" w:sz="8" w:space="0" w:color="auto"/>
            </w:tcBorders>
            <w:shd w:val="clear" w:color="auto" w:fill="auto"/>
            <w:vAlign w:val="center"/>
            <w:hideMark/>
          </w:tcPr>
          <w:p w14:paraId="62D6B8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8" w:type="dxa"/>
            <w:tcBorders>
              <w:top w:val="nil"/>
              <w:left w:val="nil"/>
              <w:bottom w:val="single" w:sz="4" w:space="0" w:color="auto"/>
              <w:right w:val="single" w:sz="8" w:space="0" w:color="auto"/>
            </w:tcBorders>
            <w:shd w:val="clear" w:color="auto" w:fill="auto"/>
            <w:vAlign w:val="center"/>
            <w:hideMark/>
          </w:tcPr>
          <w:p w14:paraId="627AFF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A8B34A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D4254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04B26A6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A7FE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6CEF6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7" w:type="dxa"/>
            <w:tcBorders>
              <w:top w:val="nil"/>
              <w:left w:val="nil"/>
              <w:bottom w:val="single" w:sz="4" w:space="0" w:color="auto"/>
              <w:right w:val="single" w:sz="8" w:space="0" w:color="auto"/>
            </w:tcBorders>
            <w:shd w:val="clear" w:color="auto" w:fill="auto"/>
            <w:vAlign w:val="center"/>
            <w:hideMark/>
          </w:tcPr>
          <w:p w14:paraId="4CD7BE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49 353 651,26</w:t>
            </w:r>
          </w:p>
        </w:tc>
        <w:tc>
          <w:tcPr>
            <w:tcW w:w="1418" w:type="dxa"/>
            <w:tcBorders>
              <w:top w:val="nil"/>
              <w:left w:val="nil"/>
              <w:bottom w:val="single" w:sz="4" w:space="0" w:color="auto"/>
              <w:right w:val="single" w:sz="8" w:space="0" w:color="auto"/>
            </w:tcBorders>
            <w:shd w:val="clear" w:color="auto" w:fill="auto"/>
            <w:vAlign w:val="center"/>
            <w:hideMark/>
          </w:tcPr>
          <w:p w14:paraId="0BC548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93A4BB"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6F46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Реализация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CE41A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EA6D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000 0801 0800070770 000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6F6C5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714 800,00</w:t>
            </w:r>
          </w:p>
        </w:tc>
        <w:tc>
          <w:tcPr>
            <w:tcW w:w="1417" w:type="dxa"/>
            <w:tcBorders>
              <w:top w:val="nil"/>
              <w:left w:val="nil"/>
              <w:bottom w:val="single" w:sz="4" w:space="0" w:color="auto"/>
              <w:right w:val="single" w:sz="8" w:space="0" w:color="auto"/>
            </w:tcBorders>
            <w:shd w:val="clear" w:color="auto" w:fill="auto"/>
            <w:vAlign w:val="center"/>
            <w:hideMark/>
          </w:tcPr>
          <w:p w14:paraId="569C82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714 800,00</w:t>
            </w:r>
          </w:p>
        </w:tc>
        <w:tc>
          <w:tcPr>
            <w:tcW w:w="1418" w:type="dxa"/>
            <w:tcBorders>
              <w:top w:val="nil"/>
              <w:left w:val="nil"/>
              <w:bottom w:val="single" w:sz="4" w:space="0" w:color="auto"/>
              <w:right w:val="single" w:sz="8" w:space="0" w:color="auto"/>
            </w:tcBorders>
            <w:shd w:val="clear" w:color="auto" w:fill="auto"/>
            <w:vAlign w:val="center"/>
            <w:hideMark/>
          </w:tcPr>
          <w:p w14:paraId="4D4A1E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D55184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2365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3EE9DD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F48EC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000 0801 0800070770 500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D15C6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314 800,00</w:t>
            </w:r>
          </w:p>
        </w:tc>
        <w:tc>
          <w:tcPr>
            <w:tcW w:w="1417" w:type="dxa"/>
            <w:tcBorders>
              <w:top w:val="nil"/>
              <w:left w:val="nil"/>
              <w:bottom w:val="single" w:sz="4" w:space="0" w:color="auto"/>
              <w:right w:val="single" w:sz="8" w:space="0" w:color="auto"/>
            </w:tcBorders>
            <w:shd w:val="clear" w:color="auto" w:fill="auto"/>
            <w:vAlign w:val="center"/>
            <w:hideMark/>
          </w:tcPr>
          <w:p w14:paraId="077599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314 800,00</w:t>
            </w:r>
          </w:p>
        </w:tc>
        <w:tc>
          <w:tcPr>
            <w:tcW w:w="1418" w:type="dxa"/>
            <w:tcBorders>
              <w:top w:val="nil"/>
              <w:left w:val="nil"/>
              <w:bottom w:val="single" w:sz="4" w:space="0" w:color="auto"/>
              <w:right w:val="single" w:sz="8" w:space="0" w:color="auto"/>
            </w:tcBorders>
            <w:shd w:val="clear" w:color="auto" w:fill="auto"/>
            <w:vAlign w:val="center"/>
            <w:hideMark/>
          </w:tcPr>
          <w:p w14:paraId="457C51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A610FB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49261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EBBB39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E4DF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000 0801 0800070770 540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45293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314 800,00</w:t>
            </w:r>
          </w:p>
        </w:tc>
        <w:tc>
          <w:tcPr>
            <w:tcW w:w="1417" w:type="dxa"/>
            <w:tcBorders>
              <w:top w:val="nil"/>
              <w:left w:val="nil"/>
              <w:bottom w:val="single" w:sz="4" w:space="0" w:color="auto"/>
              <w:right w:val="single" w:sz="8" w:space="0" w:color="auto"/>
            </w:tcBorders>
            <w:shd w:val="clear" w:color="auto" w:fill="auto"/>
            <w:vAlign w:val="center"/>
            <w:hideMark/>
          </w:tcPr>
          <w:p w14:paraId="7EFE9E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314 800,00</w:t>
            </w:r>
          </w:p>
        </w:tc>
        <w:tc>
          <w:tcPr>
            <w:tcW w:w="1418" w:type="dxa"/>
            <w:tcBorders>
              <w:top w:val="nil"/>
              <w:left w:val="nil"/>
              <w:bottom w:val="single" w:sz="4" w:space="0" w:color="auto"/>
              <w:right w:val="single" w:sz="8" w:space="0" w:color="auto"/>
            </w:tcBorders>
            <w:shd w:val="clear" w:color="auto" w:fill="auto"/>
            <w:vAlign w:val="center"/>
            <w:hideMark/>
          </w:tcPr>
          <w:p w14:paraId="091E4C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9BB1BD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8A5BE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98DAD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45F10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000 0801 0800070770 600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53B5D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617528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669914A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9CED1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2815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EE09A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981AF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000 0801 0800070770 610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357F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4277F3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0EC5F6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CB9361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E40F6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0D4545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8F32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000 0801 0800070770 612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19CAF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7" w:type="dxa"/>
            <w:tcBorders>
              <w:top w:val="nil"/>
              <w:left w:val="nil"/>
              <w:bottom w:val="single" w:sz="4" w:space="0" w:color="auto"/>
              <w:right w:val="single" w:sz="8" w:space="0" w:color="auto"/>
            </w:tcBorders>
            <w:shd w:val="clear" w:color="auto" w:fill="auto"/>
            <w:vAlign w:val="center"/>
            <w:hideMark/>
          </w:tcPr>
          <w:p w14:paraId="02FFD1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400 000,00</w:t>
            </w:r>
          </w:p>
        </w:tc>
        <w:tc>
          <w:tcPr>
            <w:tcW w:w="1418" w:type="dxa"/>
            <w:tcBorders>
              <w:top w:val="nil"/>
              <w:left w:val="nil"/>
              <w:bottom w:val="single" w:sz="4" w:space="0" w:color="auto"/>
              <w:right w:val="single" w:sz="8" w:space="0" w:color="auto"/>
            </w:tcBorders>
            <w:shd w:val="clear" w:color="auto" w:fill="auto"/>
            <w:vAlign w:val="center"/>
            <w:hideMark/>
          </w:tcPr>
          <w:p w14:paraId="2B05E89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85BC101"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85CC8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в рамках МП "Развитие культуры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6A784C8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1D8D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000 0801 0800089500 000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D4A2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1 470 983,62</w:t>
            </w:r>
          </w:p>
        </w:tc>
        <w:tc>
          <w:tcPr>
            <w:tcW w:w="1417" w:type="dxa"/>
            <w:tcBorders>
              <w:top w:val="nil"/>
              <w:left w:val="nil"/>
              <w:bottom w:val="single" w:sz="4" w:space="0" w:color="auto"/>
              <w:right w:val="single" w:sz="8" w:space="0" w:color="auto"/>
            </w:tcBorders>
            <w:shd w:val="clear" w:color="auto" w:fill="auto"/>
            <w:vAlign w:val="center"/>
            <w:hideMark/>
          </w:tcPr>
          <w:p w14:paraId="246BADF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1 470 983,62</w:t>
            </w:r>
          </w:p>
        </w:tc>
        <w:tc>
          <w:tcPr>
            <w:tcW w:w="1418" w:type="dxa"/>
            <w:tcBorders>
              <w:top w:val="nil"/>
              <w:left w:val="nil"/>
              <w:bottom w:val="single" w:sz="4" w:space="0" w:color="auto"/>
              <w:right w:val="single" w:sz="8" w:space="0" w:color="auto"/>
            </w:tcBorders>
            <w:shd w:val="clear" w:color="auto" w:fill="auto"/>
            <w:vAlign w:val="center"/>
            <w:hideMark/>
          </w:tcPr>
          <w:p w14:paraId="51FED5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54755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308266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AB6B5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63BF4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000 0801 0800089500 500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ACF6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978 983,62</w:t>
            </w:r>
          </w:p>
        </w:tc>
        <w:tc>
          <w:tcPr>
            <w:tcW w:w="1417" w:type="dxa"/>
            <w:tcBorders>
              <w:top w:val="nil"/>
              <w:left w:val="nil"/>
              <w:bottom w:val="single" w:sz="4" w:space="0" w:color="auto"/>
              <w:right w:val="single" w:sz="8" w:space="0" w:color="auto"/>
            </w:tcBorders>
            <w:shd w:val="clear" w:color="auto" w:fill="auto"/>
            <w:vAlign w:val="center"/>
            <w:hideMark/>
          </w:tcPr>
          <w:p w14:paraId="5D7B8C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978 983,62</w:t>
            </w:r>
          </w:p>
        </w:tc>
        <w:tc>
          <w:tcPr>
            <w:tcW w:w="1418" w:type="dxa"/>
            <w:tcBorders>
              <w:top w:val="nil"/>
              <w:left w:val="nil"/>
              <w:bottom w:val="single" w:sz="4" w:space="0" w:color="auto"/>
              <w:right w:val="single" w:sz="8" w:space="0" w:color="auto"/>
            </w:tcBorders>
            <w:shd w:val="clear" w:color="auto" w:fill="auto"/>
            <w:vAlign w:val="center"/>
            <w:hideMark/>
          </w:tcPr>
          <w:p w14:paraId="67CB53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32A4F0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25B4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67F6B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145956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000 0801 0800089500 540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581CED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978 983,62</w:t>
            </w:r>
          </w:p>
        </w:tc>
        <w:tc>
          <w:tcPr>
            <w:tcW w:w="1417" w:type="dxa"/>
            <w:tcBorders>
              <w:top w:val="nil"/>
              <w:left w:val="nil"/>
              <w:bottom w:val="single" w:sz="4" w:space="0" w:color="auto"/>
              <w:right w:val="single" w:sz="8" w:space="0" w:color="auto"/>
            </w:tcBorders>
            <w:shd w:val="clear" w:color="auto" w:fill="auto"/>
            <w:vAlign w:val="center"/>
            <w:hideMark/>
          </w:tcPr>
          <w:p w14:paraId="1FE7CA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978 983,62</w:t>
            </w:r>
          </w:p>
        </w:tc>
        <w:tc>
          <w:tcPr>
            <w:tcW w:w="1418" w:type="dxa"/>
            <w:tcBorders>
              <w:top w:val="nil"/>
              <w:left w:val="nil"/>
              <w:bottom w:val="single" w:sz="4" w:space="0" w:color="auto"/>
              <w:right w:val="single" w:sz="8" w:space="0" w:color="auto"/>
            </w:tcBorders>
            <w:shd w:val="clear" w:color="auto" w:fill="auto"/>
            <w:vAlign w:val="center"/>
            <w:hideMark/>
          </w:tcPr>
          <w:p w14:paraId="1A40CD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AF11C2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9259D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32288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DD57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000 0801 0800089500 600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84C1A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492 000,00</w:t>
            </w:r>
          </w:p>
        </w:tc>
        <w:tc>
          <w:tcPr>
            <w:tcW w:w="1417" w:type="dxa"/>
            <w:tcBorders>
              <w:top w:val="nil"/>
              <w:left w:val="nil"/>
              <w:bottom w:val="single" w:sz="4" w:space="0" w:color="auto"/>
              <w:right w:val="single" w:sz="8" w:space="0" w:color="auto"/>
            </w:tcBorders>
            <w:shd w:val="clear" w:color="auto" w:fill="auto"/>
            <w:vAlign w:val="center"/>
            <w:hideMark/>
          </w:tcPr>
          <w:p w14:paraId="7C04EC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492 000,00</w:t>
            </w:r>
          </w:p>
        </w:tc>
        <w:tc>
          <w:tcPr>
            <w:tcW w:w="1418" w:type="dxa"/>
            <w:tcBorders>
              <w:top w:val="nil"/>
              <w:left w:val="nil"/>
              <w:bottom w:val="single" w:sz="4" w:space="0" w:color="auto"/>
              <w:right w:val="single" w:sz="8" w:space="0" w:color="auto"/>
            </w:tcBorders>
            <w:shd w:val="clear" w:color="auto" w:fill="auto"/>
            <w:vAlign w:val="center"/>
            <w:hideMark/>
          </w:tcPr>
          <w:p w14:paraId="63F64CE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77D78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ED1BC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F3F9E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A104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000 0801 0800089500 610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A438B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492 000,00</w:t>
            </w:r>
          </w:p>
        </w:tc>
        <w:tc>
          <w:tcPr>
            <w:tcW w:w="1417" w:type="dxa"/>
            <w:tcBorders>
              <w:top w:val="nil"/>
              <w:left w:val="nil"/>
              <w:bottom w:val="single" w:sz="4" w:space="0" w:color="auto"/>
              <w:right w:val="single" w:sz="8" w:space="0" w:color="auto"/>
            </w:tcBorders>
            <w:shd w:val="clear" w:color="auto" w:fill="auto"/>
            <w:vAlign w:val="center"/>
            <w:hideMark/>
          </w:tcPr>
          <w:p w14:paraId="1C3F9D8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492 000,00</w:t>
            </w:r>
          </w:p>
        </w:tc>
        <w:tc>
          <w:tcPr>
            <w:tcW w:w="1418" w:type="dxa"/>
            <w:tcBorders>
              <w:top w:val="nil"/>
              <w:left w:val="nil"/>
              <w:bottom w:val="single" w:sz="4" w:space="0" w:color="auto"/>
              <w:right w:val="single" w:sz="8" w:space="0" w:color="auto"/>
            </w:tcBorders>
            <w:shd w:val="clear" w:color="auto" w:fill="auto"/>
            <w:vAlign w:val="center"/>
            <w:hideMark/>
          </w:tcPr>
          <w:p w14:paraId="4F8B56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B8097BB"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93EB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CAEF9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FA647B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000 0801 0800089500 612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91920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492 000,00</w:t>
            </w:r>
          </w:p>
        </w:tc>
        <w:tc>
          <w:tcPr>
            <w:tcW w:w="1417" w:type="dxa"/>
            <w:tcBorders>
              <w:top w:val="nil"/>
              <w:left w:val="nil"/>
              <w:bottom w:val="single" w:sz="4" w:space="0" w:color="auto"/>
              <w:right w:val="single" w:sz="8" w:space="0" w:color="auto"/>
            </w:tcBorders>
            <w:shd w:val="clear" w:color="auto" w:fill="auto"/>
            <w:vAlign w:val="center"/>
            <w:hideMark/>
          </w:tcPr>
          <w:p w14:paraId="2411E7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492 000,00</w:t>
            </w:r>
          </w:p>
        </w:tc>
        <w:tc>
          <w:tcPr>
            <w:tcW w:w="1418" w:type="dxa"/>
            <w:tcBorders>
              <w:top w:val="nil"/>
              <w:left w:val="nil"/>
              <w:bottom w:val="single" w:sz="4" w:space="0" w:color="auto"/>
              <w:right w:val="single" w:sz="8" w:space="0" w:color="auto"/>
            </w:tcBorders>
            <w:shd w:val="clear" w:color="auto" w:fill="auto"/>
            <w:vAlign w:val="center"/>
            <w:hideMark/>
          </w:tcPr>
          <w:p w14:paraId="5DE4BF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F438E82"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F4998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Мероприятия по обеспечению и развитие и укрепление материально-технической базы муниципальных домов культуры в рамках ГП НСО "Культура </w:t>
            </w:r>
            <w:proofErr w:type="spellStart"/>
            <w:r w:rsidRPr="00FB616F">
              <w:rPr>
                <w:rFonts w:ascii="Arial CYR" w:hAnsi="Arial CYR" w:cs="Arial CYR"/>
                <w:sz w:val="14"/>
                <w:szCs w:val="14"/>
              </w:rPr>
              <w:t>Носибирской</w:t>
            </w:r>
            <w:proofErr w:type="spellEnd"/>
            <w:r w:rsidRPr="00FB616F">
              <w:rPr>
                <w:rFonts w:ascii="Arial CYR" w:hAnsi="Arial CYR" w:cs="Arial CYR"/>
                <w:sz w:val="14"/>
                <w:szCs w:val="14"/>
              </w:rPr>
              <w:t xml:space="preserve"> области 2015-2020"</w:t>
            </w:r>
          </w:p>
        </w:tc>
        <w:tc>
          <w:tcPr>
            <w:tcW w:w="601" w:type="dxa"/>
            <w:tcBorders>
              <w:top w:val="nil"/>
              <w:left w:val="nil"/>
              <w:bottom w:val="single" w:sz="4" w:space="0" w:color="auto"/>
              <w:right w:val="single" w:sz="8" w:space="0" w:color="auto"/>
            </w:tcBorders>
            <w:shd w:val="clear" w:color="auto" w:fill="auto"/>
            <w:vAlign w:val="center"/>
            <w:hideMark/>
          </w:tcPr>
          <w:p w14:paraId="457BCA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90369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08000L4670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02B5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1 792 009,00</w:t>
            </w:r>
          </w:p>
        </w:tc>
        <w:tc>
          <w:tcPr>
            <w:tcW w:w="1417" w:type="dxa"/>
            <w:tcBorders>
              <w:top w:val="nil"/>
              <w:left w:val="nil"/>
              <w:bottom w:val="single" w:sz="4" w:space="0" w:color="auto"/>
              <w:right w:val="single" w:sz="8" w:space="0" w:color="auto"/>
            </w:tcBorders>
            <w:shd w:val="clear" w:color="auto" w:fill="auto"/>
            <w:vAlign w:val="center"/>
            <w:hideMark/>
          </w:tcPr>
          <w:p w14:paraId="29FC05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1 792 009,00</w:t>
            </w:r>
          </w:p>
        </w:tc>
        <w:tc>
          <w:tcPr>
            <w:tcW w:w="1418" w:type="dxa"/>
            <w:tcBorders>
              <w:top w:val="nil"/>
              <w:left w:val="nil"/>
              <w:bottom w:val="single" w:sz="4" w:space="0" w:color="auto"/>
              <w:right w:val="single" w:sz="8" w:space="0" w:color="auto"/>
            </w:tcBorders>
            <w:shd w:val="clear" w:color="auto" w:fill="auto"/>
            <w:vAlign w:val="center"/>
            <w:hideMark/>
          </w:tcPr>
          <w:p w14:paraId="4465C5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41B912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BECE3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BFA0EA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3106A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08000L4670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CB7C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447 951,00</w:t>
            </w:r>
          </w:p>
        </w:tc>
        <w:tc>
          <w:tcPr>
            <w:tcW w:w="1417" w:type="dxa"/>
            <w:tcBorders>
              <w:top w:val="nil"/>
              <w:left w:val="nil"/>
              <w:bottom w:val="single" w:sz="4" w:space="0" w:color="auto"/>
              <w:right w:val="single" w:sz="8" w:space="0" w:color="auto"/>
            </w:tcBorders>
            <w:shd w:val="clear" w:color="auto" w:fill="auto"/>
            <w:vAlign w:val="center"/>
            <w:hideMark/>
          </w:tcPr>
          <w:p w14:paraId="5482298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447 951,00</w:t>
            </w:r>
          </w:p>
        </w:tc>
        <w:tc>
          <w:tcPr>
            <w:tcW w:w="1418" w:type="dxa"/>
            <w:tcBorders>
              <w:top w:val="nil"/>
              <w:left w:val="nil"/>
              <w:bottom w:val="single" w:sz="4" w:space="0" w:color="auto"/>
              <w:right w:val="single" w:sz="8" w:space="0" w:color="auto"/>
            </w:tcBorders>
            <w:shd w:val="clear" w:color="auto" w:fill="auto"/>
            <w:vAlign w:val="center"/>
            <w:hideMark/>
          </w:tcPr>
          <w:p w14:paraId="207F70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2E3055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09D793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743EFA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175F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08000L4670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EBE82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447 951,00</w:t>
            </w:r>
          </w:p>
        </w:tc>
        <w:tc>
          <w:tcPr>
            <w:tcW w:w="1417" w:type="dxa"/>
            <w:tcBorders>
              <w:top w:val="nil"/>
              <w:left w:val="nil"/>
              <w:bottom w:val="single" w:sz="4" w:space="0" w:color="auto"/>
              <w:right w:val="single" w:sz="8" w:space="0" w:color="auto"/>
            </w:tcBorders>
            <w:shd w:val="clear" w:color="auto" w:fill="auto"/>
            <w:vAlign w:val="center"/>
            <w:hideMark/>
          </w:tcPr>
          <w:p w14:paraId="5D9AD4D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447 951,00</w:t>
            </w:r>
          </w:p>
        </w:tc>
        <w:tc>
          <w:tcPr>
            <w:tcW w:w="1418" w:type="dxa"/>
            <w:tcBorders>
              <w:top w:val="nil"/>
              <w:left w:val="nil"/>
              <w:bottom w:val="single" w:sz="4" w:space="0" w:color="auto"/>
              <w:right w:val="single" w:sz="8" w:space="0" w:color="auto"/>
            </w:tcBorders>
            <w:shd w:val="clear" w:color="auto" w:fill="auto"/>
            <w:vAlign w:val="center"/>
            <w:hideMark/>
          </w:tcPr>
          <w:p w14:paraId="17E40D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D526B9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504A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54102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FEAF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08000L4670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A99F2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1 344 058,00</w:t>
            </w:r>
          </w:p>
        </w:tc>
        <w:tc>
          <w:tcPr>
            <w:tcW w:w="1417" w:type="dxa"/>
            <w:tcBorders>
              <w:top w:val="nil"/>
              <w:left w:val="nil"/>
              <w:bottom w:val="single" w:sz="4" w:space="0" w:color="auto"/>
              <w:right w:val="single" w:sz="8" w:space="0" w:color="auto"/>
            </w:tcBorders>
            <w:shd w:val="clear" w:color="auto" w:fill="auto"/>
            <w:vAlign w:val="center"/>
            <w:hideMark/>
          </w:tcPr>
          <w:p w14:paraId="1EF9EE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1 344 058,00</w:t>
            </w:r>
          </w:p>
        </w:tc>
        <w:tc>
          <w:tcPr>
            <w:tcW w:w="1418" w:type="dxa"/>
            <w:tcBorders>
              <w:top w:val="nil"/>
              <w:left w:val="nil"/>
              <w:bottom w:val="single" w:sz="4" w:space="0" w:color="auto"/>
              <w:right w:val="single" w:sz="8" w:space="0" w:color="auto"/>
            </w:tcBorders>
            <w:shd w:val="clear" w:color="auto" w:fill="auto"/>
            <w:vAlign w:val="center"/>
            <w:hideMark/>
          </w:tcPr>
          <w:p w14:paraId="754FB1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A2727F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F70A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96721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48139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08000L4670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7AAB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1 344 058,00</w:t>
            </w:r>
          </w:p>
        </w:tc>
        <w:tc>
          <w:tcPr>
            <w:tcW w:w="1417" w:type="dxa"/>
            <w:tcBorders>
              <w:top w:val="nil"/>
              <w:left w:val="nil"/>
              <w:bottom w:val="single" w:sz="4" w:space="0" w:color="auto"/>
              <w:right w:val="single" w:sz="8" w:space="0" w:color="auto"/>
            </w:tcBorders>
            <w:shd w:val="clear" w:color="auto" w:fill="auto"/>
            <w:vAlign w:val="center"/>
            <w:hideMark/>
          </w:tcPr>
          <w:p w14:paraId="3911D3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1 344 058,00</w:t>
            </w:r>
          </w:p>
        </w:tc>
        <w:tc>
          <w:tcPr>
            <w:tcW w:w="1418" w:type="dxa"/>
            <w:tcBorders>
              <w:top w:val="nil"/>
              <w:left w:val="nil"/>
              <w:bottom w:val="single" w:sz="4" w:space="0" w:color="auto"/>
              <w:right w:val="single" w:sz="8" w:space="0" w:color="auto"/>
            </w:tcBorders>
            <w:shd w:val="clear" w:color="auto" w:fill="auto"/>
            <w:vAlign w:val="center"/>
            <w:hideMark/>
          </w:tcPr>
          <w:p w14:paraId="7BDFF78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D4BB89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B3524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0CF6A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2598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08000L4670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5442B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1 344 058,00</w:t>
            </w:r>
          </w:p>
        </w:tc>
        <w:tc>
          <w:tcPr>
            <w:tcW w:w="1417" w:type="dxa"/>
            <w:tcBorders>
              <w:top w:val="nil"/>
              <w:left w:val="nil"/>
              <w:bottom w:val="single" w:sz="4" w:space="0" w:color="auto"/>
              <w:right w:val="single" w:sz="8" w:space="0" w:color="auto"/>
            </w:tcBorders>
            <w:shd w:val="clear" w:color="auto" w:fill="auto"/>
            <w:vAlign w:val="center"/>
            <w:hideMark/>
          </w:tcPr>
          <w:p w14:paraId="048F5EA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1 344 058,00</w:t>
            </w:r>
          </w:p>
        </w:tc>
        <w:tc>
          <w:tcPr>
            <w:tcW w:w="1418" w:type="dxa"/>
            <w:tcBorders>
              <w:top w:val="nil"/>
              <w:left w:val="nil"/>
              <w:bottom w:val="single" w:sz="4" w:space="0" w:color="auto"/>
              <w:right w:val="single" w:sz="8" w:space="0" w:color="auto"/>
            </w:tcBorders>
            <w:shd w:val="clear" w:color="auto" w:fill="auto"/>
            <w:vAlign w:val="center"/>
            <w:hideMark/>
          </w:tcPr>
          <w:p w14:paraId="0B2E60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BB2A4C7"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F4EA79"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4AD3DC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B486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08000S0770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A11F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7" w:type="dxa"/>
            <w:tcBorders>
              <w:top w:val="nil"/>
              <w:left w:val="nil"/>
              <w:bottom w:val="single" w:sz="4" w:space="0" w:color="auto"/>
              <w:right w:val="single" w:sz="8" w:space="0" w:color="auto"/>
            </w:tcBorders>
            <w:shd w:val="clear" w:color="auto" w:fill="auto"/>
            <w:vAlign w:val="center"/>
            <w:hideMark/>
          </w:tcPr>
          <w:p w14:paraId="643035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8" w:type="dxa"/>
            <w:tcBorders>
              <w:top w:val="nil"/>
              <w:left w:val="nil"/>
              <w:bottom w:val="single" w:sz="4" w:space="0" w:color="auto"/>
              <w:right w:val="single" w:sz="8" w:space="0" w:color="auto"/>
            </w:tcBorders>
            <w:shd w:val="clear" w:color="auto" w:fill="auto"/>
            <w:vAlign w:val="center"/>
            <w:hideMark/>
          </w:tcPr>
          <w:p w14:paraId="288AB0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A01869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F684B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F3755A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8DE3C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08000S0770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0B6F6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7" w:type="dxa"/>
            <w:tcBorders>
              <w:top w:val="nil"/>
              <w:left w:val="nil"/>
              <w:bottom w:val="single" w:sz="4" w:space="0" w:color="auto"/>
              <w:right w:val="single" w:sz="8" w:space="0" w:color="auto"/>
            </w:tcBorders>
            <w:shd w:val="clear" w:color="auto" w:fill="auto"/>
            <w:vAlign w:val="center"/>
            <w:hideMark/>
          </w:tcPr>
          <w:p w14:paraId="360F94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8" w:type="dxa"/>
            <w:tcBorders>
              <w:top w:val="nil"/>
              <w:left w:val="nil"/>
              <w:bottom w:val="single" w:sz="4" w:space="0" w:color="auto"/>
              <w:right w:val="single" w:sz="8" w:space="0" w:color="auto"/>
            </w:tcBorders>
            <w:shd w:val="clear" w:color="auto" w:fill="auto"/>
            <w:vAlign w:val="center"/>
            <w:hideMark/>
          </w:tcPr>
          <w:p w14:paraId="0ED26F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EBC591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963B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987EB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569C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08000S0770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CF20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7" w:type="dxa"/>
            <w:tcBorders>
              <w:top w:val="nil"/>
              <w:left w:val="nil"/>
              <w:bottom w:val="single" w:sz="4" w:space="0" w:color="auto"/>
              <w:right w:val="single" w:sz="8" w:space="0" w:color="auto"/>
            </w:tcBorders>
            <w:shd w:val="clear" w:color="auto" w:fill="auto"/>
            <w:vAlign w:val="center"/>
            <w:hideMark/>
          </w:tcPr>
          <w:p w14:paraId="740D07B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8" w:type="dxa"/>
            <w:tcBorders>
              <w:top w:val="nil"/>
              <w:left w:val="nil"/>
              <w:bottom w:val="single" w:sz="4" w:space="0" w:color="auto"/>
              <w:right w:val="single" w:sz="8" w:space="0" w:color="auto"/>
            </w:tcBorders>
            <w:shd w:val="clear" w:color="auto" w:fill="auto"/>
            <w:vAlign w:val="center"/>
            <w:hideMark/>
          </w:tcPr>
          <w:p w14:paraId="32ED90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44C765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B329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64B819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B76E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08000S0770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1032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7" w:type="dxa"/>
            <w:tcBorders>
              <w:top w:val="nil"/>
              <w:left w:val="nil"/>
              <w:bottom w:val="single" w:sz="4" w:space="0" w:color="auto"/>
              <w:right w:val="single" w:sz="8" w:space="0" w:color="auto"/>
            </w:tcBorders>
            <w:shd w:val="clear" w:color="auto" w:fill="auto"/>
            <w:vAlign w:val="center"/>
            <w:hideMark/>
          </w:tcPr>
          <w:p w14:paraId="2165BC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9 836,05</w:t>
            </w:r>
          </w:p>
        </w:tc>
        <w:tc>
          <w:tcPr>
            <w:tcW w:w="1418" w:type="dxa"/>
            <w:tcBorders>
              <w:top w:val="nil"/>
              <w:left w:val="nil"/>
              <w:bottom w:val="single" w:sz="4" w:space="0" w:color="auto"/>
              <w:right w:val="single" w:sz="8" w:space="0" w:color="auto"/>
            </w:tcBorders>
            <w:shd w:val="clear" w:color="auto" w:fill="auto"/>
            <w:vAlign w:val="center"/>
            <w:hideMark/>
          </w:tcPr>
          <w:p w14:paraId="57019F6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F5B2908"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6434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на государственную поддержку отрасли культуры государственной программы Новосибирской области "Культура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033C37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2C03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080A255191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7CDF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7" w:type="dxa"/>
            <w:tcBorders>
              <w:top w:val="nil"/>
              <w:left w:val="nil"/>
              <w:bottom w:val="single" w:sz="4" w:space="0" w:color="auto"/>
              <w:right w:val="single" w:sz="8" w:space="0" w:color="auto"/>
            </w:tcBorders>
            <w:shd w:val="clear" w:color="auto" w:fill="auto"/>
            <w:vAlign w:val="center"/>
            <w:hideMark/>
          </w:tcPr>
          <w:p w14:paraId="508835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8" w:type="dxa"/>
            <w:tcBorders>
              <w:top w:val="nil"/>
              <w:left w:val="nil"/>
              <w:bottom w:val="single" w:sz="4" w:space="0" w:color="auto"/>
              <w:right w:val="single" w:sz="8" w:space="0" w:color="auto"/>
            </w:tcBorders>
            <w:shd w:val="clear" w:color="auto" w:fill="auto"/>
            <w:vAlign w:val="center"/>
            <w:hideMark/>
          </w:tcPr>
          <w:p w14:paraId="147A35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28FD8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41E6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64330D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B464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080A255191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587BE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7" w:type="dxa"/>
            <w:tcBorders>
              <w:top w:val="nil"/>
              <w:left w:val="nil"/>
              <w:bottom w:val="single" w:sz="4" w:space="0" w:color="auto"/>
              <w:right w:val="single" w:sz="8" w:space="0" w:color="auto"/>
            </w:tcBorders>
            <w:shd w:val="clear" w:color="auto" w:fill="auto"/>
            <w:vAlign w:val="center"/>
            <w:hideMark/>
          </w:tcPr>
          <w:p w14:paraId="23B488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8" w:type="dxa"/>
            <w:tcBorders>
              <w:top w:val="nil"/>
              <w:left w:val="nil"/>
              <w:bottom w:val="single" w:sz="4" w:space="0" w:color="auto"/>
              <w:right w:val="single" w:sz="8" w:space="0" w:color="auto"/>
            </w:tcBorders>
            <w:shd w:val="clear" w:color="auto" w:fill="auto"/>
            <w:vAlign w:val="center"/>
            <w:hideMark/>
          </w:tcPr>
          <w:p w14:paraId="5FD721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F8C6AA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9201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245CC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AD0F60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080A255191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7A55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7" w:type="dxa"/>
            <w:tcBorders>
              <w:top w:val="nil"/>
              <w:left w:val="nil"/>
              <w:bottom w:val="single" w:sz="4" w:space="0" w:color="auto"/>
              <w:right w:val="single" w:sz="8" w:space="0" w:color="auto"/>
            </w:tcBorders>
            <w:shd w:val="clear" w:color="auto" w:fill="auto"/>
            <w:vAlign w:val="center"/>
            <w:hideMark/>
          </w:tcPr>
          <w:p w14:paraId="7926B1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8" w:type="dxa"/>
            <w:tcBorders>
              <w:top w:val="nil"/>
              <w:left w:val="nil"/>
              <w:bottom w:val="single" w:sz="4" w:space="0" w:color="auto"/>
              <w:right w:val="single" w:sz="8" w:space="0" w:color="auto"/>
            </w:tcBorders>
            <w:shd w:val="clear" w:color="auto" w:fill="auto"/>
            <w:vAlign w:val="center"/>
            <w:hideMark/>
          </w:tcPr>
          <w:p w14:paraId="5C85AE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360444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8E3C5F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752F15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47C95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080A255191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0440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7" w:type="dxa"/>
            <w:tcBorders>
              <w:top w:val="nil"/>
              <w:left w:val="nil"/>
              <w:bottom w:val="single" w:sz="4" w:space="0" w:color="auto"/>
              <w:right w:val="single" w:sz="8" w:space="0" w:color="auto"/>
            </w:tcBorders>
            <w:shd w:val="clear" w:color="auto" w:fill="auto"/>
            <w:vAlign w:val="center"/>
            <w:hideMark/>
          </w:tcPr>
          <w:p w14:paraId="012D97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147 545,00</w:t>
            </w:r>
          </w:p>
        </w:tc>
        <w:tc>
          <w:tcPr>
            <w:tcW w:w="1418" w:type="dxa"/>
            <w:tcBorders>
              <w:top w:val="nil"/>
              <w:left w:val="nil"/>
              <w:bottom w:val="single" w:sz="4" w:space="0" w:color="auto"/>
              <w:right w:val="single" w:sz="8" w:space="0" w:color="auto"/>
            </w:tcBorders>
            <w:shd w:val="clear" w:color="auto" w:fill="auto"/>
            <w:vAlign w:val="center"/>
            <w:hideMark/>
          </w:tcPr>
          <w:p w14:paraId="4D06A7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9C6B60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2857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9A504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B35A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D9E99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c>
          <w:tcPr>
            <w:tcW w:w="1417" w:type="dxa"/>
            <w:tcBorders>
              <w:top w:val="nil"/>
              <w:left w:val="nil"/>
              <w:bottom w:val="single" w:sz="4" w:space="0" w:color="auto"/>
              <w:right w:val="single" w:sz="8" w:space="0" w:color="auto"/>
            </w:tcBorders>
            <w:shd w:val="clear" w:color="auto" w:fill="auto"/>
            <w:vAlign w:val="center"/>
            <w:hideMark/>
          </w:tcPr>
          <w:p w14:paraId="286BC7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49D48A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r>
      <w:tr w:rsidR="00AA4B74" w:rsidRPr="00FB616F" w14:paraId="64D0D0C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741C2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0CD67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FB37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000 0801 9900070510 600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9C98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c>
          <w:tcPr>
            <w:tcW w:w="1417" w:type="dxa"/>
            <w:tcBorders>
              <w:top w:val="nil"/>
              <w:left w:val="nil"/>
              <w:bottom w:val="single" w:sz="4" w:space="0" w:color="auto"/>
              <w:right w:val="single" w:sz="8" w:space="0" w:color="auto"/>
            </w:tcBorders>
            <w:shd w:val="clear" w:color="auto" w:fill="auto"/>
            <w:vAlign w:val="center"/>
            <w:hideMark/>
          </w:tcPr>
          <w:p w14:paraId="14A54C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2468D56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r>
      <w:tr w:rsidR="00AA4B74" w:rsidRPr="00FB616F" w14:paraId="048423B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E71B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20DF4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78AB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000 0801 9900070510 610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69F42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c>
          <w:tcPr>
            <w:tcW w:w="1417" w:type="dxa"/>
            <w:tcBorders>
              <w:top w:val="nil"/>
              <w:left w:val="nil"/>
              <w:bottom w:val="single" w:sz="4" w:space="0" w:color="auto"/>
              <w:right w:val="single" w:sz="8" w:space="0" w:color="auto"/>
            </w:tcBorders>
            <w:shd w:val="clear" w:color="auto" w:fill="auto"/>
            <w:vAlign w:val="center"/>
            <w:hideMark/>
          </w:tcPr>
          <w:p w14:paraId="67C94D3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30A351C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r>
      <w:tr w:rsidR="00AA4B74" w:rsidRPr="00FB616F" w14:paraId="0D1667E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5C069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5174BAA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62941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000 0801 9900070510 611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7B74B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c>
          <w:tcPr>
            <w:tcW w:w="1417" w:type="dxa"/>
            <w:tcBorders>
              <w:top w:val="nil"/>
              <w:left w:val="nil"/>
              <w:bottom w:val="single" w:sz="4" w:space="0" w:color="auto"/>
              <w:right w:val="single" w:sz="8" w:space="0" w:color="auto"/>
            </w:tcBorders>
            <w:shd w:val="clear" w:color="auto" w:fill="auto"/>
            <w:vAlign w:val="center"/>
            <w:hideMark/>
          </w:tcPr>
          <w:p w14:paraId="4DEB42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c>
          <w:tcPr>
            <w:tcW w:w="1418" w:type="dxa"/>
            <w:tcBorders>
              <w:top w:val="nil"/>
              <w:left w:val="nil"/>
              <w:bottom w:val="single" w:sz="4" w:space="0" w:color="auto"/>
              <w:right w:val="single" w:sz="8" w:space="0" w:color="auto"/>
            </w:tcBorders>
            <w:shd w:val="clear" w:color="auto" w:fill="auto"/>
            <w:vAlign w:val="center"/>
            <w:hideMark/>
          </w:tcPr>
          <w:p w14:paraId="5571E2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1 148 400,00</w:t>
            </w:r>
          </w:p>
        </w:tc>
      </w:tr>
      <w:tr w:rsidR="00AA4B74" w:rsidRPr="00FB616F" w14:paraId="3114290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9CE0C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СОЦИАЛЬНАЯ ПОЛИТИКА</w:t>
            </w:r>
          </w:p>
        </w:tc>
        <w:tc>
          <w:tcPr>
            <w:tcW w:w="601" w:type="dxa"/>
            <w:tcBorders>
              <w:top w:val="nil"/>
              <w:left w:val="nil"/>
              <w:bottom w:val="single" w:sz="4" w:space="0" w:color="auto"/>
              <w:right w:val="single" w:sz="8" w:space="0" w:color="auto"/>
            </w:tcBorders>
            <w:shd w:val="clear" w:color="auto" w:fill="auto"/>
            <w:vAlign w:val="center"/>
            <w:hideMark/>
          </w:tcPr>
          <w:p w14:paraId="306941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10310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D8B14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143 666 449,11</w:t>
            </w:r>
          </w:p>
        </w:tc>
        <w:tc>
          <w:tcPr>
            <w:tcW w:w="1417" w:type="dxa"/>
            <w:tcBorders>
              <w:top w:val="nil"/>
              <w:left w:val="nil"/>
              <w:bottom w:val="single" w:sz="4" w:space="0" w:color="auto"/>
              <w:right w:val="single" w:sz="8" w:space="0" w:color="auto"/>
            </w:tcBorders>
            <w:shd w:val="clear" w:color="auto" w:fill="auto"/>
            <w:vAlign w:val="center"/>
            <w:hideMark/>
          </w:tcPr>
          <w:p w14:paraId="5B8F9D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139 446 803,30</w:t>
            </w:r>
          </w:p>
        </w:tc>
        <w:tc>
          <w:tcPr>
            <w:tcW w:w="1418" w:type="dxa"/>
            <w:tcBorders>
              <w:top w:val="nil"/>
              <w:left w:val="nil"/>
              <w:bottom w:val="single" w:sz="4" w:space="0" w:color="auto"/>
              <w:right w:val="single" w:sz="8" w:space="0" w:color="auto"/>
            </w:tcBorders>
            <w:shd w:val="clear" w:color="auto" w:fill="auto"/>
            <w:vAlign w:val="center"/>
            <w:hideMark/>
          </w:tcPr>
          <w:p w14:paraId="2F998F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4 219 645,81</w:t>
            </w:r>
          </w:p>
        </w:tc>
      </w:tr>
      <w:tr w:rsidR="00AA4B74" w:rsidRPr="00FB616F" w14:paraId="6FF159E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777F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Пенсионное обеспечение</w:t>
            </w:r>
          </w:p>
        </w:tc>
        <w:tc>
          <w:tcPr>
            <w:tcW w:w="601" w:type="dxa"/>
            <w:tcBorders>
              <w:top w:val="nil"/>
              <w:left w:val="nil"/>
              <w:bottom w:val="single" w:sz="4" w:space="0" w:color="auto"/>
              <w:right w:val="single" w:sz="8" w:space="0" w:color="auto"/>
            </w:tcBorders>
            <w:shd w:val="clear" w:color="auto" w:fill="auto"/>
            <w:vAlign w:val="center"/>
            <w:hideMark/>
          </w:tcPr>
          <w:p w14:paraId="1C5809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88050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9F6A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7" w:type="dxa"/>
            <w:tcBorders>
              <w:top w:val="nil"/>
              <w:left w:val="nil"/>
              <w:bottom w:val="single" w:sz="4" w:space="0" w:color="auto"/>
              <w:right w:val="single" w:sz="8" w:space="0" w:color="auto"/>
            </w:tcBorders>
            <w:shd w:val="clear" w:color="auto" w:fill="auto"/>
            <w:vAlign w:val="center"/>
            <w:hideMark/>
          </w:tcPr>
          <w:p w14:paraId="17D4B1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8" w:type="dxa"/>
            <w:tcBorders>
              <w:top w:val="nil"/>
              <w:left w:val="nil"/>
              <w:bottom w:val="single" w:sz="4" w:space="0" w:color="auto"/>
              <w:right w:val="single" w:sz="8" w:space="0" w:color="auto"/>
            </w:tcBorders>
            <w:shd w:val="clear" w:color="auto" w:fill="auto"/>
            <w:vAlign w:val="center"/>
            <w:hideMark/>
          </w:tcPr>
          <w:p w14:paraId="559FD66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C547159"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912D2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Выплаты муниципальной социальной доплаты к пенсии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020F372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C45F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000 1001 9900010100 000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8D23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7" w:type="dxa"/>
            <w:tcBorders>
              <w:top w:val="nil"/>
              <w:left w:val="nil"/>
              <w:bottom w:val="single" w:sz="4" w:space="0" w:color="auto"/>
              <w:right w:val="single" w:sz="8" w:space="0" w:color="auto"/>
            </w:tcBorders>
            <w:shd w:val="clear" w:color="auto" w:fill="auto"/>
            <w:vAlign w:val="center"/>
            <w:hideMark/>
          </w:tcPr>
          <w:p w14:paraId="2596D21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8" w:type="dxa"/>
            <w:tcBorders>
              <w:top w:val="nil"/>
              <w:left w:val="nil"/>
              <w:bottom w:val="single" w:sz="4" w:space="0" w:color="auto"/>
              <w:right w:val="single" w:sz="8" w:space="0" w:color="auto"/>
            </w:tcBorders>
            <w:shd w:val="clear" w:color="auto" w:fill="auto"/>
            <w:vAlign w:val="center"/>
            <w:hideMark/>
          </w:tcPr>
          <w:p w14:paraId="260797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384A10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8D0E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246C037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CE8AC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000 1001 9900010100 300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4ADFE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7" w:type="dxa"/>
            <w:tcBorders>
              <w:top w:val="nil"/>
              <w:left w:val="nil"/>
              <w:bottom w:val="single" w:sz="4" w:space="0" w:color="auto"/>
              <w:right w:val="single" w:sz="8" w:space="0" w:color="auto"/>
            </w:tcBorders>
            <w:shd w:val="clear" w:color="auto" w:fill="auto"/>
            <w:vAlign w:val="center"/>
            <w:hideMark/>
          </w:tcPr>
          <w:p w14:paraId="121226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8" w:type="dxa"/>
            <w:tcBorders>
              <w:top w:val="nil"/>
              <w:left w:val="nil"/>
              <w:bottom w:val="single" w:sz="4" w:space="0" w:color="auto"/>
              <w:right w:val="single" w:sz="8" w:space="0" w:color="auto"/>
            </w:tcBorders>
            <w:shd w:val="clear" w:color="auto" w:fill="auto"/>
            <w:vAlign w:val="center"/>
            <w:hideMark/>
          </w:tcPr>
          <w:p w14:paraId="5D488E3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04A0BF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2199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Публичные нормативные социальные выплаты гражданам</w:t>
            </w:r>
          </w:p>
        </w:tc>
        <w:tc>
          <w:tcPr>
            <w:tcW w:w="601" w:type="dxa"/>
            <w:tcBorders>
              <w:top w:val="nil"/>
              <w:left w:val="nil"/>
              <w:bottom w:val="single" w:sz="4" w:space="0" w:color="auto"/>
              <w:right w:val="single" w:sz="8" w:space="0" w:color="auto"/>
            </w:tcBorders>
            <w:shd w:val="clear" w:color="auto" w:fill="auto"/>
            <w:vAlign w:val="center"/>
            <w:hideMark/>
          </w:tcPr>
          <w:p w14:paraId="6DFA55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AD1E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000 1001 9900010100 310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765D92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7" w:type="dxa"/>
            <w:tcBorders>
              <w:top w:val="nil"/>
              <w:left w:val="nil"/>
              <w:bottom w:val="single" w:sz="4" w:space="0" w:color="auto"/>
              <w:right w:val="single" w:sz="8" w:space="0" w:color="auto"/>
            </w:tcBorders>
            <w:shd w:val="clear" w:color="auto" w:fill="auto"/>
            <w:vAlign w:val="center"/>
            <w:hideMark/>
          </w:tcPr>
          <w:p w14:paraId="694747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8" w:type="dxa"/>
            <w:tcBorders>
              <w:top w:val="nil"/>
              <w:left w:val="nil"/>
              <w:bottom w:val="single" w:sz="4" w:space="0" w:color="auto"/>
              <w:right w:val="single" w:sz="8" w:space="0" w:color="auto"/>
            </w:tcBorders>
            <w:shd w:val="clear" w:color="auto" w:fill="auto"/>
            <w:vAlign w:val="center"/>
            <w:hideMark/>
          </w:tcPr>
          <w:p w14:paraId="6E86B13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6A6430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BA9D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пенсии, социальные доплаты к пенсиям</w:t>
            </w:r>
          </w:p>
        </w:tc>
        <w:tc>
          <w:tcPr>
            <w:tcW w:w="601" w:type="dxa"/>
            <w:tcBorders>
              <w:top w:val="nil"/>
              <w:left w:val="nil"/>
              <w:bottom w:val="single" w:sz="4" w:space="0" w:color="auto"/>
              <w:right w:val="single" w:sz="8" w:space="0" w:color="auto"/>
            </w:tcBorders>
            <w:shd w:val="clear" w:color="auto" w:fill="auto"/>
            <w:vAlign w:val="center"/>
            <w:hideMark/>
          </w:tcPr>
          <w:p w14:paraId="593C51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A120C0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000 1001 9900010100 312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163648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7" w:type="dxa"/>
            <w:tcBorders>
              <w:top w:val="nil"/>
              <w:left w:val="nil"/>
              <w:bottom w:val="single" w:sz="4" w:space="0" w:color="auto"/>
              <w:right w:val="single" w:sz="8" w:space="0" w:color="auto"/>
            </w:tcBorders>
            <w:shd w:val="clear" w:color="auto" w:fill="auto"/>
            <w:vAlign w:val="center"/>
            <w:hideMark/>
          </w:tcPr>
          <w:p w14:paraId="7D141A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2 260 978,11</w:t>
            </w:r>
          </w:p>
        </w:tc>
        <w:tc>
          <w:tcPr>
            <w:tcW w:w="1418" w:type="dxa"/>
            <w:tcBorders>
              <w:top w:val="nil"/>
              <w:left w:val="nil"/>
              <w:bottom w:val="single" w:sz="4" w:space="0" w:color="auto"/>
              <w:right w:val="single" w:sz="8" w:space="0" w:color="auto"/>
            </w:tcBorders>
            <w:shd w:val="clear" w:color="auto" w:fill="auto"/>
            <w:vAlign w:val="center"/>
            <w:hideMark/>
          </w:tcPr>
          <w:p w14:paraId="0743FF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52A6C8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36743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обслуживание населения</w:t>
            </w:r>
          </w:p>
        </w:tc>
        <w:tc>
          <w:tcPr>
            <w:tcW w:w="601" w:type="dxa"/>
            <w:tcBorders>
              <w:top w:val="nil"/>
              <w:left w:val="nil"/>
              <w:bottom w:val="single" w:sz="4" w:space="0" w:color="auto"/>
              <w:right w:val="single" w:sz="8" w:space="0" w:color="auto"/>
            </w:tcBorders>
            <w:shd w:val="clear" w:color="auto" w:fill="auto"/>
            <w:vAlign w:val="center"/>
            <w:hideMark/>
          </w:tcPr>
          <w:p w14:paraId="6B8C06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5D9C0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DC1F3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76 545 095,00</w:t>
            </w:r>
          </w:p>
        </w:tc>
        <w:tc>
          <w:tcPr>
            <w:tcW w:w="1417" w:type="dxa"/>
            <w:tcBorders>
              <w:top w:val="nil"/>
              <w:left w:val="nil"/>
              <w:bottom w:val="single" w:sz="4" w:space="0" w:color="auto"/>
              <w:right w:val="single" w:sz="8" w:space="0" w:color="auto"/>
            </w:tcBorders>
            <w:shd w:val="clear" w:color="auto" w:fill="auto"/>
            <w:vAlign w:val="center"/>
            <w:hideMark/>
          </w:tcPr>
          <w:p w14:paraId="549B24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76 536 282,71</w:t>
            </w:r>
          </w:p>
        </w:tc>
        <w:tc>
          <w:tcPr>
            <w:tcW w:w="1418" w:type="dxa"/>
            <w:tcBorders>
              <w:top w:val="nil"/>
              <w:left w:val="nil"/>
              <w:bottom w:val="single" w:sz="4" w:space="0" w:color="auto"/>
              <w:right w:val="single" w:sz="8" w:space="0" w:color="auto"/>
            </w:tcBorders>
            <w:shd w:val="clear" w:color="auto" w:fill="auto"/>
            <w:vAlign w:val="center"/>
            <w:hideMark/>
          </w:tcPr>
          <w:p w14:paraId="5ED10E9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8 812,29</w:t>
            </w:r>
          </w:p>
        </w:tc>
      </w:tr>
      <w:tr w:rsidR="00AA4B74" w:rsidRPr="00FB616F" w14:paraId="114076CD"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79292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"Организация социально-значимых мероприятий на территории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6D1A2DD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05D51F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000 1002 3000010950 000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71F62C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420 500,00</w:t>
            </w:r>
          </w:p>
        </w:tc>
        <w:tc>
          <w:tcPr>
            <w:tcW w:w="1417" w:type="dxa"/>
            <w:tcBorders>
              <w:top w:val="nil"/>
              <w:left w:val="nil"/>
              <w:bottom w:val="single" w:sz="4" w:space="0" w:color="auto"/>
              <w:right w:val="single" w:sz="8" w:space="0" w:color="auto"/>
            </w:tcBorders>
            <w:shd w:val="clear" w:color="auto" w:fill="auto"/>
            <w:vAlign w:val="center"/>
            <w:hideMark/>
          </w:tcPr>
          <w:p w14:paraId="4A1E31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419 387,71</w:t>
            </w:r>
          </w:p>
        </w:tc>
        <w:tc>
          <w:tcPr>
            <w:tcW w:w="1418" w:type="dxa"/>
            <w:tcBorders>
              <w:top w:val="nil"/>
              <w:left w:val="nil"/>
              <w:bottom w:val="single" w:sz="4" w:space="0" w:color="auto"/>
              <w:right w:val="single" w:sz="8" w:space="0" w:color="auto"/>
            </w:tcBorders>
            <w:shd w:val="clear" w:color="auto" w:fill="auto"/>
            <w:vAlign w:val="center"/>
            <w:hideMark/>
          </w:tcPr>
          <w:p w14:paraId="034BE2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1 112,29</w:t>
            </w:r>
          </w:p>
        </w:tc>
      </w:tr>
      <w:tr w:rsidR="00AA4B74" w:rsidRPr="00FB616F" w14:paraId="68F3DD5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1A55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A5FC3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D2AA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000 1002 3000010950 600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E5821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420 500,00</w:t>
            </w:r>
          </w:p>
        </w:tc>
        <w:tc>
          <w:tcPr>
            <w:tcW w:w="1417" w:type="dxa"/>
            <w:tcBorders>
              <w:top w:val="nil"/>
              <w:left w:val="nil"/>
              <w:bottom w:val="single" w:sz="4" w:space="0" w:color="auto"/>
              <w:right w:val="single" w:sz="8" w:space="0" w:color="auto"/>
            </w:tcBorders>
            <w:shd w:val="clear" w:color="auto" w:fill="auto"/>
            <w:vAlign w:val="center"/>
            <w:hideMark/>
          </w:tcPr>
          <w:p w14:paraId="11BCA6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419 387,71</w:t>
            </w:r>
          </w:p>
        </w:tc>
        <w:tc>
          <w:tcPr>
            <w:tcW w:w="1418" w:type="dxa"/>
            <w:tcBorders>
              <w:top w:val="nil"/>
              <w:left w:val="nil"/>
              <w:bottom w:val="single" w:sz="4" w:space="0" w:color="auto"/>
              <w:right w:val="single" w:sz="8" w:space="0" w:color="auto"/>
            </w:tcBorders>
            <w:shd w:val="clear" w:color="auto" w:fill="auto"/>
            <w:vAlign w:val="center"/>
            <w:hideMark/>
          </w:tcPr>
          <w:p w14:paraId="0D4346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1 112,29</w:t>
            </w:r>
          </w:p>
        </w:tc>
      </w:tr>
      <w:tr w:rsidR="00AA4B74" w:rsidRPr="00FB616F" w14:paraId="4C9D1DC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E7F01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19640D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E64C5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000 1002 3000010950 610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F2E5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420 500,00</w:t>
            </w:r>
          </w:p>
        </w:tc>
        <w:tc>
          <w:tcPr>
            <w:tcW w:w="1417" w:type="dxa"/>
            <w:tcBorders>
              <w:top w:val="nil"/>
              <w:left w:val="nil"/>
              <w:bottom w:val="single" w:sz="4" w:space="0" w:color="auto"/>
              <w:right w:val="single" w:sz="8" w:space="0" w:color="auto"/>
            </w:tcBorders>
            <w:shd w:val="clear" w:color="auto" w:fill="auto"/>
            <w:vAlign w:val="center"/>
            <w:hideMark/>
          </w:tcPr>
          <w:p w14:paraId="034C227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419 387,71</w:t>
            </w:r>
          </w:p>
        </w:tc>
        <w:tc>
          <w:tcPr>
            <w:tcW w:w="1418" w:type="dxa"/>
            <w:tcBorders>
              <w:top w:val="nil"/>
              <w:left w:val="nil"/>
              <w:bottom w:val="single" w:sz="4" w:space="0" w:color="auto"/>
              <w:right w:val="single" w:sz="8" w:space="0" w:color="auto"/>
            </w:tcBorders>
            <w:shd w:val="clear" w:color="auto" w:fill="auto"/>
            <w:vAlign w:val="center"/>
            <w:hideMark/>
          </w:tcPr>
          <w:p w14:paraId="1AD3DB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1 112,29</w:t>
            </w:r>
          </w:p>
        </w:tc>
      </w:tr>
      <w:tr w:rsidR="00AA4B74" w:rsidRPr="00FB616F" w14:paraId="37417C1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8D5D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4534B0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71F3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000 1002 3000010950 612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09F28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420 500,00</w:t>
            </w:r>
          </w:p>
        </w:tc>
        <w:tc>
          <w:tcPr>
            <w:tcW w:w="1417" w:type="dxa"/>
            <w:tcBorders>
              <w:top w:val="nil"/>
              <w:left w:val="nil"/>
              <w:bottom w:val="single" w:sz="4" w:space="0" w:color="auto"/>
              <w:right w:val="single" w:sz="8" w:space="0" w:color="auto"/>
            </w:tcBorders>
            <w:shd w:val="clear" w:color="auto" w:fill="auto"/>
            <w:vAlign w:val="center"/>
            <w:hideMark/>
          </w:tcPr>
          <w:p w14:paraId="44CF034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419 387,71</w:t>
            </w:r>
          </w:p>
        </w:tc>
        <w:tc>
          <w:tcPr>
            <w:tcW w:w="1418" w:type="dxa"/>
            <w:tcBorders>
              <w:top w:val="nil"/>
              <w:left w:val="nil"/>
              <w:bottom w:val="single" w:sz="4" w:space="0" w:color="auto"/>
              <w:right w:val="single" w:sz="8" w:space="0" w:color="auto"/>
            </w:tcBorders>
            <w:shd w:val="clear" w:color="auto" w:fill="auto"/>
            <w:vAlign w:val="center"/>
            <w:hideMark/>
          </w:tcPr>
          <w:p w14:paraId="54BED0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1 112,29</w:t>
            </w:r>
          </w:p>
        </w:tc>
      </w:tr>
      <w:tr w:rsidR="00AA4B74" w:rsidRPr="00FB616F" w14:paraId="2407575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64141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Резервные фонды Куйбышевского района</w:t>
            </w:r>
          </w:p>
        </w:tc>
        <w:tc>
          <w:tcPr>
            <w:tcW w:w="601" w:type="dxa"/>
            <w:tcBorders>
              <w:top w:val="nil"/>
              <w:left w:val="nil"/>
              <w:bottom w:val="single" w:sz="4" w:space="0" w:color="auto"/>
              <w:right w:val="single" w:sz="8" w:space="0" w:color="auto"/>
            </w:tcBorders>
            <w:shd w:val="clear" w:color="auto" w:fill="auto"/>
            <w:vAlign w:val="center"/>
            <w:hideMark/>
          </w:tcPr>
          <w:p w14:paraId="7084A86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C3DA4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000 1002 9900001700 000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3D9D32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7" w:type="dxa"/>
            <w:tcBorders>
              <w:top w:val="nil"/>
              <w:left w:val="nil"/>
              <w:bottom w:val="single" w:sz="4" w:space="0" w:color="auto"/>
              <w:right w:val="single" w:sz="8" w:space="0" w:color="auto"/>
            </w:tcBorders>
            <w:shd w:val="clear" w:color="auto" w:fill="auto"/>
            <w:vAlign w:val="center"/>
            <w:hideMark/>
          </w:tcPr>
          <w:p w14:paraId="668716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8" w:type="dxa"/>
            <w:tcBorders>
              <w:top w:val="nil"/>
              <w:left w:val="nil"/>
              <w:bottom w:val="single" w:sz="4" w:space="0" w:color="auto"/>
              <w:right w:val="single" w:sz="8" w:space="0" w:color="auto"/>
            </w:tcBorders>
            <w:shd w:val="clear" w:color="auto" w:fill="auto"/>
            <w:vAlign w:val="center"/>
            <w:hideMark/>
          </w:tcPr>
          <w:p w14:paraId="676B8C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816C71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AF98A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37F06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17BE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000 1002 9900001700 600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8F89F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7" w:type="dxa"/>
            <w:tcBorders>
              <w:top w:val="nil"/>
              <w:left w:val="nil"/>
              <w:bottom w:val="single" w:sz="4" w:space="0" w:color="auto"/>
              <w:right w:val="single" w:sz="8" w:space="0" w:color="auto"/>
            </w:tcBorders>
            <w:shd w:val="clear" w:color="auto" w:fill="auto"/>
            <w:vAlign w:val="center"/>
            <w:hideMark/>
          </w:tcPr>
          <w:p w14:paraId="6509AF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8" w:type="dxa"/>
            <w:tcBorders>
              <w:top w:val="nil"/>
              <w:left w:val="nil"/>
              <w:bottom w:val="single" w:sz="4" w:space="0" w:color="auto"/>
              <w:right w:val="single" w:sz="8" w:space="0" w:color="auto"/>
            </w:tcBorders>
            <w:shd w:val="clear" w:color="auto" w:fill="auto"/>
            <w:vAlign w:val="center"/>
            <w:hideMark/>
          </w:tcPr>
          <w:p w14:paraId="3F9AFE3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3E2063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CDF972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8B704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3DC8B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000 1002 9900001700 610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D4ABA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7" w:type="dxa"/>
            <w:tcBorders>
              <w:top w:val="nil"/>
              <w:left w:val="nil"/>
              <w:bottom w:val="single" w:sz="4" w:space="0" w:color="auto"/>
              <w:right w:val="single" w:sz="8" w:space="0" w:color="auto"/>
            </w:tcBorders>
            <w:shd w:val="clear" w:color="auto" w:fill="auto"/>
            <w:vAlign w:val="center"/>
            <w:hideMark/>
          </w:tcPr>
          <w:p w14:paraId="06EA30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8" w:type="dxa"/>
            <w:tcBorders>
              <w:top w:val="nil"/>
              <w:left w:val="nil"/>
              <w:bottom w:val="single" w:sz="4" w:space="0" w:color="auto"/>
              <w:right w:val="single" w:sz="8" w:space="0" w:color="auto"/>
            </w:tcBorders>
            <w:shd w:val="clear" w:color="auto" w:fill="auto"/>
            <w:vAlign w:val="center"/>
            <w:hideMark/>
          </w:tcPr>
          <w:p w14:paraId="615C7A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38214B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1634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4BE79F0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CDD68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000 1002 9900001700 612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AB89F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7" w:type="dxa"/>
            <w:tcBorders>
              <w:top w:val="nil"/>
              <w:left w:val="nil"/>
              <w:bottom w:val="single" w:sz="4" w:space="0" w:color="auto"/>
              <w:right w:val="single" w:sz="8" w:space="0" w:color="auto"/>
            </w:tcBorders>
            <w:shd w:val="clear" w:color="auto" w:fill="auto"/>
            <w:vAlign w:val="center"/>
            <w:hideMark/>
          </w:tcPr>
          <w:p w14:paraId="5DD917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2 627 895,00</w:t>
            </w:r>
          </w:p>
        </w:tc>
        <w:tc>
          <w:tcPr>
            <w:tcW w:w="1418" w:type="dxa"/>
            <w:tcBorders>
              <w:top w:val="nil"/>
              <w:left w:val="nil"/>
              <w:bottom w:val="single" w:sz="4" w:space="0" w:color="auto"/>
              <w:right w:val="single" w:sz="8" w:space="0" w:color="auto"/>
            </w:tcBorders>
            <w:shd w:val="clear" w:color="auto" w:fill="auto"/>
            <w:vAlign w:val="center"/>
            <w:hideMark/>
          </w:tcPr>
          <w:p w14:paraId="6C6B82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BCB079F"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61D5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601" w:type="dxa"/>
            <w:tcBorders>
              <w:top w:val="nil"/>
              <w:left w:val="nil"/>
              <w:bottom w:val="single" w:sz="4" w:space="0" w:color="auto"/>
              <w:right w:val="single" w:sz="8" w:space="0" w:color="auto"/>
            </w:tcBorders>
            <w:shd w:val="clear" w:color="auto" w:fill="auto"/>
            <w:vAlign w:val="center"/>
            <w:hideMark/>
          </w:tcPr>
          <w:p w14:paraId="243EBC3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5C733C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000 1002 9900070180 000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1AB3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69 074 800,00</w:t>
            </w:r>
          </w:p>
        </w:tc>
        <w:tc>
          <w:tcPr>
            <w:tcW w:w="1417" w:type="dxa"/>
            <w:tcBorders>
              <w:top w:val="nil"/>
              <w:left w:val="nil"/>
              <w:bottom w:val="single" w:sz="4" w:space="0" w:color="auto"/>
              <w:right w:val="single" w:sz="8" w:space="0" w:color="auto"/>
            </w:tcBorders>
            <w:shd w:val="clear" w:color="auto" w:fill="auto"/>
            <w:vAlign w:val="center"/>
            <w:hideMark/>
          </w:tcPr>
          <w:p w14:paraId="1972D2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69 067 100,00</w:t>
            </w:r>
          </w:p>
        </w:tc>
        <w:tc>
          <w:tcPr>
            <w:tcW w:w="1418" w:type="dxa"/>
            <w:tcBorders>
              <w:top w:val="nil"/>
              <w:left w:val="nil"/>
              <w:bottom w:val="single" w:sz="4" w:space="0" w:color="auto"/>
              <w:right w:val="single" w:sz="8" w:space="0" w:color="auto"/>
            </w:tcBorders>
            <w:shd w:val="clear" w:color="auto" w:fill="auto"/>
            <w:vAlign w:val="center"/>
            <w:hideMark/>
          </w:tcPr>
          <w:p w14:paraId="650F6C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7 700,00</w:t>
            </w:r>
          </w:p>
        </w:tc>
      </w:tr>
      <w:tr w:rsidR="00AA4B74" w:rsidRPr="00FB616F" w14:paraId="08B5BA3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6F00F6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528B44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D92F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000 1002 9900070180 600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E1057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69 074 800,00</w:t>
            </w:r>
          </w:p>
        </w:tc>
        <w:tc>
          <w:tcPr>
            <w:tcW w:w="1417" w:type="dxa"/>
            <w:tcBorders>
              <w:top w:val="nil"/>
              <w:left w:val="nil"/>
              <w:bottom w:val="single" w:sz="4" w:space="0" w:color="auto"/>
              <w:right w:val="single" w:sz="8" w:space="0" w:color="auto"/>
            </w:tcBorders>
            <w:shd w:val="clear" w:color="auto" w:fill="auto"/>
            <w:vAlign w:val="center"/>
            <w:hideMark/>
          </w:tcPr>
          <w:p w14:paraId="53E9C5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69 067 100,00</w:t>
            </w:r>
          </w:p>
        </w:tc>
        <w:tc>
          <w:tcPr>
            <w:tcW w:w="1418" w:type="dxa"/>
            <w:tcBorders>
              <w:top w:val="nil"/>
              <w:left w:val="nil"/>
              <w:bottom w:val="single" w:sz="4" w:space="0" w:color="auto"/>
              <w:right w:val="single" w:sz="8" w:space="0" w:color="auto"/>
            </w:tcBorders>
            <w:shd w:val="clear" w:color="auto" w:fill="auto"/>
            <w:vAlign w:val="center"/>
            <w:hideMark/>
          </w:tcPr>
          <w:p w14:paraId="4A49B5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7 700,00</w:t>
            </w:r>
          </w:p>
        </w:tc>
      </w:tr>
      <w:tr w:rsidR="00AA4B74" w:rsidRPr="00FB616F" w14:paraId="0F3F5FF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B53E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A20E8A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B8AF1C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000 1002 9900070180 610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69B9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69 074 800,00</w:t>
            </w:r>
          </w:p>
        </w:tc>
        <w:tc>
          <w:tcPr>
            <w:tcW w:w="1417" w:type="dxa"/>
            <w:tcBorders>
              <w:top w:val="nil"/>
              <w:left w:val="nil"/>
              <w:bottom w:val="single" w:sz="4" w:space="0" w:color="auto"/>
              <w:right w:val="single" w:sz="8" w:space="0" w:color="auto"/>
            </w:tcBorders>
            <w:shd w:val="clear" w:color="auto" w:fill="auto"/>
            <w:vAlign w:val="center"/>
            <w:hideMark/>
          </w:tcPr>
          <w:p w14:paraId="0EFF5B4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69 067 100,00</w:t>
            </w:r>
          </w:p>
        </w:tc>
        <w:tc>
          <w:tcPr>
            <w:tcW w:w="1418" w:type="dxa"/>
            <w:tcBorders>
              <w:top w:val="nil"/>
              <w:left w:val="nil"/>
              <w:bottom w:val="single" w:sz="4" w:space="0" w:color="auto"/>
              <w:right w:val="single" w:sz="8" w:space="0" w:color="auto"/>
            </w:tcBorders>
            <w:shd w:val="clear" w:color="auto" w:fill="auto"/>
            <w:vAlign w:val="center"/>
            <w:hideMark/>
          </w:tcPr>
          <w:p w14:paraId="755D16C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7 700,00</w:t>
            </w:r>
          </w:p>
        </w:tc>
      </w:tr>
      <w:tr w:rsidR="00AA4B74" w:rsidRPr="00FB616F" w14:paraId="7A6BF6AD"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50EC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747F9B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845F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000 1002 9900070180 611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74D536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69 074 800,00</w:t>
            </w:r>
          </w:p>
        </w:tc>
        <w:tc>
          <w:tcPr>
            <w:tcW w:w="1417" w:type="dxa"/>
            <w:tcBorders>
              <w:top w:val="nil"/>
              <w:left w:val="nil"/>
              <w:bottom w:val="single" w:sz="4" w:space="0" w:color="auto"/>
              <w:right w:val="single" w:sz="8" w:space="0" w:color="auto"/>
            </w:tcBorders>
            <w:shd w:val="clear" w:color="auto" w:fill="auto"/>
            <w:vAlign w:val="center"/>
            <w:hideMark/>
          </w:tcPr>
          <w:p w14:paraId="0C8668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69 067 100,00</w:t>
            </w:r>
          </w:p>
        </w:tc>
        <w:tc>
          <w:tcPr>
            <w:tcW w:w="1418" w:type="dxa"/>
            <w:tcBorders>
              <w:top w:val="nil"/>
              <w:left w:val="nil"/>
              <w:bottom w:val="single" w:sz="4" w:space="0" w:color="auto"/>
              <w:right w:val="single" w:sz="8" w:space="0" w:color="auto"/>
            </w:tcBorders>
            <w:shd w:val="clear" w:color="auto" w:fill="auto"/>
            <w:vAlign w:val="center"/>
            <w:hideMark/>
          </w:tcPr>
          <w:p w14:paraId="1B5DD9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7 700,00</w:t>
            </w:r>
          </w:p>
        </w:tc>
      </w:tr>
      <w:tr w:rsidR="00AA4B74" w:rsidRPr="00FB616F" w14:paraId="4C7331E4"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AE34C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w:t>
            </w:r>
            <w:proofErr w:type="spellStart"/>
            <w:r w:rsidRPr="00FB616F">
              <w:rPr>
                <w:rFonts w:ascii="Arial CYR" w:hAnsi="Arial CYR" w:cs="Arial CYR"/>
                <w:sz w:val="14"/>
                <w:szCs w:val="14"/>
              </w:rPr>
              <w:t>детьм</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1CF101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CF91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990P351630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A0247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7" w:type="dxa"/>
            <w:tcBorders>
              <w:top w:val="nil"/>
              <w:left w:val="nil"/>
              <w:bottom w:val="single" w:sz="4" w:space="0" w:color="auto"/>
              <w:right w:val="single" w:sz="8" w:space="0" w:color="auto"/>
            </w:tcBorders>
            <w:shd w:val="clear" w:color="auto" w:fill="auto"/>
            <w:vAlign w:val="center"/>
            <w:hideMark/>
          </w:tcPr>
          <w:p w14:paraId="149095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8" w:type="dxa"/>
            <w:tcBorders>
              <w:top w:val="nil"/>
              <w:left w:val="nil"/>
              <w:bottom w:val="single" w:sz="4" w:space="0" w:color="auto"/>
              <w:right w:val="single" w:sz="8" w:space="0" w:color="auto"/>
            </w:tcBorders>
            <w:shd w:val="clear" w:color="auto" w:fill="auto"/>
            <w:vAlign w:val="center"/>
            <w:hideMark/>
          </w:tcPr>
          <w:p w14:paraId="09C101E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A92970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A4DE7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19B2F9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125F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990P351630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E3C6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7" w:type="dxa"/>
            <w:tcBorders>
              <w:top w:val="nil"/>
              <w:left w:val="nil"/>
              <w:bottom w:val="single" w:sz="4" w:space="0" w:color="auto"/>
              <w:right w:val="single" w:sz="8" w:space="0" w:color="auto"/>
            </w:tcBorders>
            <w:shd w:val="clear" w:color="auto" w:fill="auto"/>
            <w:vAlign w:val="center"/>
            <w:hideMark/>
          </w:tcPr>
          <w:p w14:paraId="5E4C415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8" w:type="dxa"/>
            <w:tcBorders>
              <w:top w:val="nil"/>
              <w:left w:val="nil"/>
              <w:bottom w:val="single" w:sz="4" w:space="0" w:color="auto"/>
              <w:right w:val="single" w:sz="8" w:space="0" w:color="auto"/>
            </w:tcBorders>
            <w:shd w:val="clear" w:color="auto" w:fill="auto"/>
            <w:vAlign w:val="center"/>
            <w:hideMark/>
          </w:tcPr>
          <w:p w14:paraId="2E72862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E83529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4B905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291768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21705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990P351630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2F14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7" w:type="dxa"/>
            <w:tcBorders>
              <w:top w:val="nil"/>
              <w:left w:val="nil"/>
              <w:bottom w:val="single" w:sz="4" w:space="0" w:color="auto"/>
              <w:right w:val="single" w:sz="8" w:space="0" w:color="auto"/>
            </w:tcBorders>
            <w:shd w:val="clear" w:color="auto" w:fill="auto"/>
            <w:vAlign w:val="center"/>
            <w:hideMark/>
          </w:tcPr>
          <w:p w14:paraId="51427F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8" w:type="dxa"/>
            <w:tcBorders>
              <w:top w:val="nil"/>
              <w:left w:val="nil"/>
              <w:bottom w:val="single" w:sz="4" w:space="0" w:color="auto"/>
              <w:right w:val="single" w:sz="8" w:space="0" w:color="auto"/>
            </w:tcBorders>
            <w:shd w:val="clear" w:color="auto" w:fill="auto"/>
            <w:vAlign w:val="center"/>
            <w:hideMark/>
          </w:tcPr>
          <w:p w14:paraId="7F29B7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CA0789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03B5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1C48AA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AB63F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1002 990P351630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CC1C8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7" w:type="dxa"/>
            <w:tcBorders>
              <w:top w:val="nil"/>
              <w:left w:val="nil"/>
              <w:bottom w:val="single" w:sz="4" w:space="0" w:color="auto"/>
              <w:right w:val="single" w:sz="8" w:space="0" w:color="auto"/>
            </w:tcBorders>
            <w:shd w:val="clear" w:color="auto" w:fill="auto"/>
            <w:vAlign w:val="center"/>
            <w:hideMark/>
          </w:tcPr>
          <w:p w14:paraId="21346B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4 421 900,00</w:t>
            </w:r>
          </w:p>
        </w:tc>
        <w:tc>
          <w:tcPr>
            <w:tcW w:w="1418" w:type="dxa"/>
            <w:tcBorders>
              <w:top w:val="nil"/>
              <w:left w:val="nil"/>
              <w:bottom w:val="single" w:sz="4" w:space="0" w:color="auto"/>
              <w:right w:val="single" w:sz="8" w:space="0" w:color="auto"/>
            </w:tcBorders>
            <w:shd w:val="clear" w:color="auto" w:fill="auto"/>
            <w:vAlign w:val="center"/>
            <w:hideMark/>
          </w:tcPr>
          <w:p w14:paraId="73025C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706936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3F45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населения</w:t>
            </w:r>
          </w:p>
        </w:tc>
        <w:tc>
          <w:tcPr>
            <w:tcW w:w="601" w:type="dxa"/>
            <w:tcBorders>
              <w:top w:val="nil"/>
              <w:left w:val="nil"/>
              <w:bottom w:val="single" w:sz="4" w:space="0" w:color="auto"/>
              <w:right w:val="single" w:sz="8" w:space="0" w:color="auto"/>
            </w:tcBorders>
            <w:shd w:val="clear" w:color="auto" w:fill="auto"/>
            <w:vAlign w:val="center"/>
            <w:hideMark/>
          </w:tcPr>
          <w:p w14:paraId="5D5FB06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AFEEA6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07472B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6 555 200,00</w:t>
            </w:r>
          </w:p>
        </w:tc>
        <w:tc>
          <w:tcPr>
            <w:tcW w:w="1417" w:type="dxa"/>
            <w:tcBorders>
              <w:top w:val="nil"/>
              <w:left w:val="nil"/>
              <w:bottom w:val="single" w:sz="4" w:space="0" w:color="auto"/>
              <w:right w:val="single" w:sz="8" w:space="0" w:color="auto"/>
            </w:tcBorders>
            <w:shd w:val="clear" w:color="auto" w:fill="auto"/>
            <w:vAlign w:val="center"/>
            <w:hideMark/>
          </w:tcPr>
          <w:p w14:paraId="6E6116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6 549 669,38</w:t>
            </w:r>
          </w:p>
        </w:tc>
        <w:tc>
          <w:tcPr>
            <w:tcW w:w="1418" w:type="dxa"/>
            <w:tcBorders>
              <w:top w:val="nil"/>
              <w:left w:val="nil"/>
              <w:bottom w:val="single" w:sz="4" w:space="0" w:color="auto"/>
              <w:right w:val="single" w:sz="8" w:space="0" w:color="auto"/>
            </w:tcBorders>
            <w:shd w:val="clear" w:color="auto" w:fill="auto"/>
            <w:vAlign w:val="center"/>
            <w:hideMark/>
          </w:tcPr>
          <w:p w14:paraId="1DB1549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5 530,62</w:t>
            </w:r>
          </w:p>
        </w:tc>
      </w:tr>
      <w:tr w:rsidR="00AA4B74" w:rsidRPr="00FB616F" w14:paraId="016CB621"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517D8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Обеспечение жильем отдельных категорий граждан, установленных Федеральным законом от 12 января 1995 года N 5-ФЗ "О ветеранах", в соответствии с Указом Президента Российской Федерации от 7 мая 2008 года N 714 "Об обеспечении жильем ветеранов Великой </w:t>
            </w:r>
            <w:proofErr w:type="spellStart"/>
            <w:r w:rsidRPr="00FB616F">
              <w:rPr>
                <w:rFonts w:ascii="Arial CYR" w:hAnsi="Arial CYR" w:cs="Arial CYR"/>
                <w:sz w:val="14"/>
                <w:szCs w:val="14"/>
              </w:rPr>
              <w:t>Отече</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5B499D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220A2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000 1003 9900051340 000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0F23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1 851 500,00</w:t>
            </w:r>
          </w:p>
        </w:tc>
        <w:tc>
          <w:tcPr>
            <w:tcW w:w="1417" w:type="dxa"/>
            <w:tcBorders>
              <w:top w:val="nil"/>
              <w:left w:val="nil"/>
              <w:bottom w:val="single" w:sz="4" w:space="0" w:color="auto"/>
              <w:right w:val="single" w:sz="8" w:space="0" w:color="auto"/>
            </w:tcBorders>
            <w:shd w:val="clear" w:color="auto" w:fill="auto"/>
            <w:vAlign w:val="center"/>
            <w:hideMark/>
          </w:tcPr>
          <w:p w14:paraId="44D635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1 851 408,00</w:t>
            </w:r>
          </w:p>
        </w:tc>
        <w:tc>
          <w:tcPr>
            <w:tcW w:w="1418" w:type="dxa"/>
            <w:tcBorders>
              <w:top w:val="nil"/>
              <w:left w:val="nil"/>
              <w:bottom w:val="single" w:sz="4" w:space="0" w:color="auto"/>
              <w:right w:val="single" w:sz="8" w:space="0" w:color="auto"/>
            </w:tcBorders>
            <w:shd w:val="clear" w:color="auto" w:fill="auto"/>
            <w:vAlign w:val="center"/>
            <w:hideMark/>
          </w:tcPr>
          <w:p w14:paraId="68D9AA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92,00</w:t>
            </w:r>
          </w:p>
        </w:tc>
      </w:tr>
      <w:tr w:rsidR="00AA4B74" w:rsidRPr="00FB616F" w14:paraId="1129663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93B3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376898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BAE28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000 1003 9900051340 300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90A6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1 851 500,00</w:t>
            </w:r>
          </w:p>
        </w:tc>
        <w:tc>
          <w:tcPr>
            <w:tcW w:w="1417" w:type="dxa"/>
            <w:tcBorders>
              <w:top w:val="nil"/>
              <w:left w:val="nil"/>
              <w:bottom w:val="single" w:sz="4" w:space="0" w:color="auto"/>
              <w:right w:val="single" w:sz="8" w:space="0" w:color="auto"/>
            </w:tcBorders>
            <w:shd w:val="clear" w:color="auto" w:fill="auto"/>
            <w:vAlign w:val="center"/>
            <w:hideMark/>
          </w:tcPr>
          <w:p w14:paraId="4662105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1 851 408,00</w:t>
            </w:r>
          </w:p>
        </w:tc>
        <w:tc>
          <w:tcPr>
            <w:tcW w:w="1418" w:type="dxa"/>
            <w:tcBorders>
              <w:top w:val="nil"/>
              <w:left w:val="nil"/>
              <w:bottom w:val="single" w:sz="4" w:space="0" w:color="auto"/>
              <w:right w:val="single" w:sz="8" w:space="0" w:color="auto"/>
            </w:tcBorders>
            <w:shd w:val="clear" w:color="auto" w:fill="auto"/>
            <w:vAlign w:val="center"/>
            <w:hideMark/>
          </w:tcPr>
          <w:p w14:paraId="3B1AE0A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92,00</w:t>
            </w:r>
          </w:p>
        </w:tc>
      </w:tr>
      <w:tr w:rsidR="00AA4B74" w:rsidRPr="00FB616F" w14:paraId="0C075A6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426BD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1B303B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478A4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000 1003 9900051340 320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3D71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1 851 500,00</w:t>
            </w:r>
          </w:p>
        </w:tc>
        <w:tc>
          <w:tcPr>
            <w:tcW w:w="1417" w:type="dxa"/>
            <w:tcBorders>
              <w:top w:val="nil"/>
              <w:left w:val="nil"/>
              <w:bottom w:val="single" w:sz="4" w:space="0" w:color="auto"/>
              <w:right w:val="single" w:sz="8" w:space="0" w:color="auto"/>
            </w:tcBorders>
            <w:shd w:val="clear" w:color="auto" w:fill="auto"/>
            <w:vAlign w:val="center"/>
            <w:hideMark/>
          </w:tcPr>
          <w:p w14:paraId="27359B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1 851 408,00</w:t>
            </w:r>
          </w:p>
        </w:tc>
        <w:tc>
          <w:tcPr>
            <w:tcW w:w="1418" w:type="dxa"/>
            <w:tcBorders>
              <w:top w:val="nil"/>
              <w:left w:val="nil"/>
              <w:bottom w:val="single" w:sz="4" w:space="0" w:color="auto"/>
              <w:right w:val="single" w:sz="8" w:space="0" w:color="auto"/>
            </w:tcBorders>
            <w:shd w:val="clear" w:color="auto" w:fill="auto"/>
            <w:vAlign w:val="center"/>
            <w:hideMark/>
          </w:tcPr>
          <w:p w14:paraId="4E9382A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92,00</w:t>
            </w:r>
          </w:p>
        </w:tc>
      </w:tr>
      <w:tr w:rsidR="00AA4B74" w:rsidRPr="00FB616F" w14:paraId="20C8893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1238A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гражданам на приобретение жилья</w:t>
            </w:r>
          </w:p>
        </w:tc>
        <w:tc>
          <w:tcPr>
            <w:tcW w:w="601" w:type="dxa"/>
            <w:tcBorders>
              <w:top w:val="nil"/>
              <w:left w:val="nil"/>
              <w:bottom w:val="single" w:sz="4" w:space="0" w:color="auto"/>
              <w:right w:val="single" w:sz="8" w:space="0" w:color="auto"/>
            </w:tcBorders>
            <w:shd w:val="clear" w:color="auto" w:fill="auto"/>
            <w:vAlign w:val="center"/>
            <w:hideMark/>
          </w:tcPr>
          <w:p w14:paraId="1B84C7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FDE083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000 1003 9900051340 322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3EF32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1 851 500,00</w:t>
            </w:r>
          </w:p>
        </w:tc>
        <w:tc>
          <w:tcPr>
            <w:tcW w:w="1417" w:type="dxa"/>
            <w:tcBorders>
              <w:top w:val="nil"/>
              <w:left w:val="nil"/>
              <w:bottom w:val="single" w:sz="4" w:space="0" w:color="auto"/>
              <w:right w:val="single" w:sz="8" w:space="0" w:color="auto"/>
            </w:tcBorders>
            <w:shd w:val="clear" w:color="auto" w:fill="auto"/>
            <w:vAlign w:val="center"/>
            <w:hideMark/>
          </w:tcPr>
          <w:p w14:paraId="5A79DB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1 851 408,00</w:t>
            </w:r>
          </w:p>
        </w:tc>
        <w:tc>
          <w:tcPr>
            <w:tcW w:w="1418" w:type="dxa"/>
            <w:tcBorders>
              <w:top w:val="nil"/>
              <w:left w:val="nil"/>
              <w:bottom w:val="single" w:sz="4" w:space="0" w:color="auto"/>
              <w:right w:val="single" w:sz="8" w:space="0" w:color="auto"/>
            </w:tcBorders>
            <w:shd w:val="clear" w:color="auto" w:fill="auto"/>
            <w:vAlign w:val="center"/>
            <w:hideMark/>
          </w:tcPr>
          <w:p w14:paraId="0FDCB2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92,00</w:t>
            </w:r>
          </w:p>
        </w:tc>
      </w:tr>
      <w:tr w:rsidR="00AA4B74" w:rsidRPr="00FB616F" w14:paraId="2B58871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458E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полномочий по обеспечению жильем отдельных категорий граждан, установленных Федеральным законом от 24 ноября 1995 года N 181-ФЗ "О социальной защите инвалидов в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14:paraId="2F7A833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081C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000 1003 9900051760 000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436BC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892 700,00</w:t>
            </w:r>
          </w:p>
        </w:tc>
        <w:tc>
          <w:tcPr>
            <w:tcW w:w="1417" w:type="dxa"/>
            <w:tcBorders>
              <w:top w:val="nil"/>
              <w:left w:val="nil"/>
              <w:bottom w:val="single" w:sz="4" w:space="0" w:color="auto"/>
              <w:right w:val="single" w:sz="8" w:space="0" w:color="auto"/>
            </w:tcBorders>
            <w:shd w:val="clear" w:color="auto" w:fill="auto"/>
            <w:vAlign w:val="center"/>
            <w:hideMark/>
          </w:tcPr>
          <w:p w14:paraId="72F09B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892 674,00</w:t>
            </w:r>
          </w:p>
        </w:tc>
        <w:tc>
          <w:tcPr>
            <w:tcW w:w="1418" w:type="dxa"/>
            <w:tcBorders>
              <w:top w:val="nil"/>
              <w:left w:val="nil"/>
              <w:bottom w:val="single" w:sz="4" w:space="0" w:color="auto"/>
              <w:right w:val="single" w:sz="8" w:space="0" w:color="auto"/>
            </w:tcBorders>
            <w:shd w:val="clear" w:color="auto" w:fill="auto"/>
            <w:vAlign w:val="center"/>
            <w:hideMark/>
          </w:tcPr>
          <w:p w14:paraId="138689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26,00</w:t>
            </w:r>
          </w:p>
        </w:tc>
      </w:tr>
      <w:tr w:rsidR="00AA4B74" w:rsidRPr="00FB616F" w14:paraId="611D422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E429FF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5D00C7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E096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000 1003 9900051760 300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FFBDFB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892 700,00</w:t>
            </w:r>
          </w:p>
        </w:tc>
        <w:tc>
          <w:tcPr>
            <w:tcW w:w="1417" w:type="dxa"/>
            <w:tcBorders>
              <w:top w:val="nil"/>
              <w:left w:val="nil"/>
              <w:bottom w:val="single" w:sz="4" w:space="0" w:color="auto"/>
              <w:right w:val="single" w:sz="8" w:space="0" w:color="auto"/>
            </w:tcBorders>
            <w:shd w:val="clear" w:color="auto" w:fill="auto"/>
            <w:vAlign w:val="center"/>
            <w:hideMark/>
          </w:tcPr>
          <w:p w14:paraId="1CC1153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892 674,00</w:t>
            </w:r>
          </w:p>
        </w:tc>
        <w:tc>
          <w:tcPr>
            <w:tcW w:w="1418" w:type="dxa"/>
            <w:tcBorders>
              <w:top w:val="nil"/>
              <w:left w:val="nil"/>
              <w:bottom w:val="single" w:sz="4" w:space="0" w:color="auto"/>
              <w:right w:val="single" w:sz="8" w:space="0" w:color="auto"/>
            </w:tcBorders>
            <w:shd w:val="clear" w:color="auto" w:fill="auto"/>
            <w:vAlign w:val="center"/>
            <w:hideMark/>
          </w:tcPr>
          <w:p w14:paraId="3657CB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26,00</w:t>
            </w:r>
          </w:p>
        </w:tc>
      </w:tr>
      <w:tr w:rsidR="00AA4B74" w:rsidRPr="00FB616F" w14:paraId="376E02C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A7F74D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46B2F99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1DA4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000 1003 9900051760 320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B4C92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892 700,00</w:t>
            </w:r>
          </w:p>
        </w:tc>
        <w:tc>
          <w:tcPr>
            <w:tcW w:w="1417" w:type="dxa"/>
            <w:tcBorders>
              <w:top w:val="nil"/>
              <w:left w:val="nil"/>
              <w:bottom w:val="single" w:sz="4" w:space="0" w:color="auto"/>
              <w:right w:val="single" w:sz="8" w:space="0" w:color="auto"/>
            </w:tcBorders>
            <w:shd w:val="clear" w:color="auto" w:fill="auto"/>
            <w:vAlign w:val="center"/>
            <w:hideMark/>
          </w:tcPr>
          <w:p w14:paraId="63995AB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892 674,00</w:t>
            </w:r>
          </w:p>
        </w:tc>
        <w:tc>
          <w:tcPr>
            <w:tcW w:w="1418" w:type="dxa"/>
            <w:tcBorders>
              <w:top w:val="nil"/>
              <w:left w:val="nil"/>
              <w:bottom w:val="single" w:sz="4" w:space="0" w:color="auto"/>
              <w:right w:val="single" w:sz="8" w:space="0" w:color="auto"/>
            </w:tcBorders>
            <w:shd w:val="clear" w:color="auto" w:fill="auto"/>
            <w:vAlign w:val="center"/>
            <w:hideMark/>
          </w:tcPr>
          <w:p w14:paraId="0D3B4F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26,00</w:t>
            </w:r>
          </w:p>
        </w:tc>
      </w:tr>
      <w:tr w:rsidR="00AA4B74" w:rsidRPr="00FB616F" w14:paraId="1935ABD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26CC0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гражданам на приобретение жилья</w:t>
            </w:r>
          </w:p>
        </w:tc>
        <w:tc>
          <w:tcPr>
            <w:tcW w:w="601" w:type="dxa"/>
            <w:tcBorders>
              <w:top w:val="nil"/>
              <w:left w:val="nil"/>
              <w:bottom w:val="single" w:sz="4" w:space="0" w:color="auto"/>
              <w:right w:val="single" w:sz="8" w:space="0" w:color="auto"/>
            </w:tcBorders>
            <w:shd w:val="clear" w:color="auto" w:fill="auto"/>
            <w:vAlign w:val="center"/>
            <w:hideMark/>
          </w:tcPr>
          <w:p w14:paraId="7114F67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C40A3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000 1003 9900051760 322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6D6D94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892 700,00</w:t>
            </w:r>
          </w:p>
        </w:tc>
        <w:tc>
          <w:tcPr>
            <w:tcW w:w="1417" w:type="dxa"/>
            <w:tcBorders>
              <w:top w:val="nil"/>
              <w:left w:val="nil"/>
              <w:bottom w:val="single" w:sz="4" w:space="0" w:color="auto"/>
              <w:right w:val="single" w:sz="8" w:space="0" w:color="auto"/>
            </w:tcBorders>
            <w:shd w:val="clear" w:color="auto" w:fill="auto"/>
            <w:vAlign w:val="center"/>
            <w:hideMark/>
          </w:tcPr>
          <w:p w14:paraId="5B5AABD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892 674,00</w:t>
            </w:r>
          </w:p>
        </w:tc>
        <w:tc>
          <w:tcPr>
            <w:tcW w:w="1418" w:type="dxa"/>
            <w:tcBorders>
              <w:top w:val="nil"/>
              <w:left w:val="nil"/>
              <w:bottom w:val="single" w:sz="4" w:space="0" w:color="auto"/>
              <w:right w:val="single" w:sz="8" w:space="0" w:color="auto"/>
            </w:tcBorders>
            <w:shd w:val="clear" w:color="auto" w:fill="auto"/>
            <w:vAlign w:val="center"/>
            <w:hideMark/>
          </w:tcPr>
          <w:p w14:paraId="408068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26,00</w:t>
            </w:r>
          </w:p>
        </w:tc>
      </w:tr>
      <w:tr w:rsidR="00AA4B74" w:rsidRPr="00FB616F" w14:paraId="565327FD"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0E8A4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Возмещение специализированным службам по вопросам похоронного дела стоимости услуг согласно гарантированному перечню услуг по погребению государственной программы Новосибирской области "Развитие системы социальной поддержки населения и улучшение </w:t>
            </w:r>
            <w:proofErr w:type="spellStart"/>
            <w:r w:rsidRPr="00FB616F">
              <w:rPr>
                <w:rFonts w:ascii="Arial CYR" w:hAnsi="Arial CYR" w:cs="Arial CYR"/>
                <w:sz w:val="14"/>
                <w:szCs w:val="14"/>
              </w:rPr>
              <w:t>социальн</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37DAEB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486B2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000 1003 9900070360 000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7CB2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53 600,00</w:t>
            </w:r>
          </w:p>
        </w:tc>
        <w:tc>
          <w:tcPr>
            <w:tcW w:w="1417" w:type="dxa"/>
            <w:tcBorders>
              <w:top w:val="nil"/>
              <w:left w:val="nil"/>
              <w:bottom w:val="single" w:sz="4" w:space="0" w:color="auto"/>
              <w:right w:val="single" w:sz="8" w:space="0" w:color="auto"/>
            </w:tcBorders>
            <w:shd w:val="clear" w:color="auto" w:fill="auto"/>
            <w:vAlign w:val="center"/>
            <w:hideMark/>
          </w:tcPr>
          <w:p w14:paraId="30C6721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48 187,38</w:t>
            </w:r>
          </w:p>
        </w:tc>
        <w:tc>
          <w:tcPr>
            <w:tcW w:w="1418" w:type="dxa"/>
            <w:tcBorders>
              <w:top w:val="nil"/>
              <w:left w:val="nil"/>
              <w:bottom w:val="single" w:sz="4" w:space="0" w:color="auto"/>
              <w:right w:val="single" w:sz="8" w:space="0" w:color="auto"/>
            </w:tcBorders>
            <w:shd w:val="clear" w:color="auto" w:fill="auto"/>
            <w:vAlign w:val="center"/>
            <w:hideMark/>
          </w:tcPr>
          <w:p w14:paraId="481485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5 412,62</w:t>
            </w:r>
          </w:p>
        </w:tc>
      </w:tr>
      <w:tr w:rsidR="00AA4B74" w:rsidRPr="00FB616F" w14:paraId="1DA45477"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320B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Закупка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DF3BB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7201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000 1003 9900070360 200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2B183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53 600,00</w:t>
            </w:r>
          </w:p>
        </w:tc>
        <w:tc>
          <w:tcPr>
            <w:tcW w:w="1417" w:type="dxa"/>
            <w:tcBorders>
              <w:top w:val="nil"/>
              <w:left w:val="nil"/>
              <w:bottom w:val="single" w:sz="4" w:space="0" w:color="auto"/>
              <w:right w:val="single" w:sz="8" w:space="0" w:color="auto"/>
            </w:tcBorders>
            <w:shd w:val="clear" w:color="auto" w:fill="auto"/>
            <w:vAlign w:val="center"/>
            <w:hideMark/>
          </w:tcPr>
          <w:p w14:paraId="0F0B5E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48 187,38</w:t>
            </w:r>
          </w:p>
        </w:tc>
        <w:tc>
          <w:tcPr>
            <w:tcW w:w="1418" w:type="dxa"/>
            <w:tcBorders>
              <w:top w:val="nil"/>
              <w:left w:val="nil"/>
              <w:bottom w:val="single" w:sz="4" w:space="0" w:color="auto"/>
              <w:right w:val="single" w:sz="8" w:space="0" w:color="auto"/>
            </w:tcBorders>
            <w:shd w:val="clear" w:color="auto" w:fill="auto"/>
            <w:vAlign w:val="center"/>
            <w:hideMark/>
          </w:tcPr>
          <w:p w14:paraId="42359B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5 412,62</w:t>
            </w:r>
          </w:p>
        </w:tc>
      </w:tr>
      <w:tr w:rsidR="00AA4B74" w:rsidRPr="00FB616F" w14:paraId="6430B5C0"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44912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закупки товаров, работ и услуг для обеспечения государственных (муниципальных) нужд</w:t>
            </w:r>
          </w:p>
        </w:tc>
        <w:tc>
          <w:tcPr>
            <w:tcW w:w="601" w:type="dxa"/>
            <w:tcBorders>
              <w:top w:val="nil"/>
              <w:left w:val="nil"/>
              <w:bottom w:val="single" w:sz="4" w:space="0" w:color="auto"/>
              <w:right w:val="single" w:sz="8" w:space="0" w:color="auto"/>
            </w:tcBorders>
            <w:shd w:val="clear" w:color="auto" w:fill="auto"/>
            <w:vAlign w:val="center"/>
            <w:hideMark/>
          </w:tcPr>
          <w:p w14:paraId="425983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F106B7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000 1003 9900070360 240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3F752F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53 600,00</w:t>
            </w:r>
          </w:p>
        </w:tc>
        <w:tc>
          <w:tcPr>
            <w:tcW w:w="1417" w:type="dxa"/>
            <w:tcBorders>
              <w:top w:val="nil"/>
              <w:left w:val="nil"/>
              <w:bottom w:val="single" w:sz="4" w:space="0" w:color="auto"/>
              <w:right w:val="single" w:sz="8" w:space="0" w:color="auto"/>
            </w:tcBorders>
            <w:shd w:val="clear" w:color="auto" w:fill="auto"/>
            <w:vAlign w:val="center"/>
            <w:hideMark/>
          </w:tcPr>
          <w:p w14:paraId="323620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48 187,38</w:t>
            </w:r>
          </w:p>
        </w:tc>
        <w:tc>
          <w:tcPr>
            <w:tcW w:w="1418" w:type="dxa"/>
            <w:tcBorders>
              <w:top w:val="nil"/>
              <w:left w:val="nil"/>
              <w:bottom w:val="single" w:sz="4" w:space="0" w:color="auto"/>
              <w:right w:val="single" w:sz="8" w:space="0" w:color="auto"/>
            </w:tcBorders>
            <w:shd w:val="clear" w:color="auto" w:fill="auto"/>
            <w:vAlign w:val="center"/>
            <w:hideMark/>
          </w:tcPr>
          <w:p w14:paraId="6185C70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5 412,62</w:t>
            </w:r>
          </w:p>
        </w:tc>
      </w:tr>
      <w:tr w:rsidR="00AA4B74" w:rsidRPr="00FB616F" w14:paraId="582DED5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B963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Прочая закупка товаров, работ и услуг</w:t>
            </w:r>
          </w:p>
        </w:tc>
        <w:tc>
          <w:tcPr>
            <w:tcW w:w="601" w:type="dxa"/>
            <w:tcBorders>
              <w:top w:val="nil"/>
              <w:left w:val="nil"/>
              <w:bottom w:val="single" w:sz="4" w:space="0" w:color="auto"/>
              <w:right w:val="single" w:sz="8" w:space="0" w:color="auto"/>
            </w:tcBorders>
            <w:shd w:val="clear" w:color="auto" w:fill="auto"/>
            <w:vAlign w:val="center"/>
            <w:hideMark/>
          </w:tcPr>
          <w:p w14:paraId="52312D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A0D3F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000 1003 9900070360 244</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EFEE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53 600,00</w:t>
            </w:r>
          </w:p>
        </w:tc>
        <w:tc>
          <w:tcPr>
            <w:tcW w:w="1417" w:type="dxa"/>
            <w:tcBorders>
              <w:top w:val="nil"/>
              <w:left w:val="nil"/>
              <w:bottom w:val="single" w:sz="4" w:space="0" w:color="auto"/>
              <w:right w:val="single" w:sz="8" w:space="0" w:color="auto"/>
            </w:tcBorders>
            <w:shd w:val="clear" w:color="auto" w:fill="auto"/>
            <w:vAlign w:val="center"/>
            <w:hideMark/>
          </w:tcPr>
          <w:p w14:paraId="0EAB69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48 187,38</w:t>
            </w:r>
          </w:p>
        </w:tc>
        <w:tc>
          <w:tcPr>
            <w:tcW w:w="1418" w:type="dxa"/>
            <w:tcBorders>
              <w:top w:val="nil"/>
              <w:left w:val="nil"/>
              <w:bottom w:val="single" w:sz="4" w:space="0" w:color="auto"/>
              <w:right w:val="single" w:sz="8" w:space="0" w:color="auto"/>
            </w:tcBorders>
            <w:shd w:val="clear" w:color="auto" w:fill="auto"/>
            <w:vAlign w:val="center"/>
            <w:hideMark/>
          </w:tcPr>
          <w:p w14:paraId="60EBFB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5 412,62</w:t>
            </w:r>
          </w:p>
        </w:tc>
      </w:tr>
      <w:tr w:rsidR="00AA4B74" w:rsidRPr="00FB616F" w14:paraId="320F9673"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4F664A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обеспечению жильем молодых семей государственной программы Новосибирской области "Обеспечение жильем молодых семей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2B7FB91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ECE5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99000L4979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3C7F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7" w:type="dxa"/>
            <w:tcBorders>
              <w:top w:val="nil"/>
              <w:left w:val="nil"/>
              <w:bottom w:val="single" w:sz="4" w:space="0" w:color="auto"/>
              <w:right w:val="single" w:sz="8" w:space="0" w:color="auto"/>
            </w:tcBorders>
            <w:shd w:val="clear" w:color="auto" w:fill="auto"/>
            <w:vAlign w:val="center"/>
            <w:hideMark/>
          </w:tcPr>
          <w:p w14:paraId="7FE1D4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8" w:type="dxa"/>
            <w:tcBorders>
              <w:top w:val="nil"/>
              <w:left w:val="nil"/>
              <w:bottom w:val="single" w:sz="4" w:space="0" w:color="auto"/>
              <w:right w:val="single" w:sz="8" w:space="0" w:color="auto"/>
            </w:tcBorders>
            <w:shd w:val="clear" w:color="auto" w:fill="auto"/>
            <w:vAlign w:val="center"/>
            <w:hideMark/>
          </w:tcPr>
          <w:p w14:paraId="1595E2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431BFB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B0B8A8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24CF15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7810D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99000L4979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E2A5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7" w:type="dxa"/>
            <w:tcBorders>
              <w:top w:val="nil"/>
              <w:left w:val="nil"/>
              <w:bottom w:val="single" w:sz="4" w:space="0" w:color="auto"/>
              <w:right w:val="single" w:sz="8" w:space="0" w:color="auto"/>
            </w:tcBorders>
            <w:shd w:val="clear" w:color="auto" w:fill="auto"/>
            <w:vAlign w:val="center"/>
            <w:hideMark/>
          </w:tcPr>
          <w:p w14:paraId="4DE699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8" w:type="dxa"/>
            <w:tcBorders>
              <w:top w:val="nil"/>
              <w:left w:val="nil"/>
              <w:bottom w:val="single" w:sz="4" w:space="0" w:color="auto"/>
              <w:right w:val="single" w:sz="8" w:space="0" w:color="auto"/>
            </w:tcBorders>
            <w:shd w:val="clear" w:color="auto" w:fill="auto"/>
            <w:vAlign w:val="center"/>
            <w:hideMark/>
          </w:tcPr>
          <w:p w14:paraId="228A06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CA3AD04"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9523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2B7DEDA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91342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99000L4979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D944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7" w:type="dxa"/>
            <w:tcBorders>
              <w:top w:val="nil"/>
              <w:left w:val="nil"/>
              <w:bottom w:val="single" w:sz="4" w:space="0" w:color="auto"/>
              <w:right w:val="single" w:sz="8" w:space="0" w:color="auto"/>
            </w:tcBorders>
            <w:shd w:val="clear" w:color="auto" w:fill="auto"/>
            <w:vAlign w:val="center"/>
            <w:hideMark/>
          </w:tcPr>
          <w:p w14:paraId="342DD4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8" w:type="dxa"/>
            <w:tcBorders>
              <w:top w:val="nil"/>
              <w:left w:val="nil"/>
              <w:bottom w:val="single" w:sz="4" w:space="0" w:color="auto"/>
              <w:right w:val="single" w:sz="8" w:space="0" w:color="auto"/>
            </w:tcBorders>
            <w:shd w:val="clear" w:color="auto" w:fill="auto"/>
            <w:vAlign w:val="center"/>
            <w:hideMark/>
          </w:tcPr>
          <w:p w14:paraId="5D2EEF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7236A11"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3167C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гражданам на приобретение жилья</w:t>
            </w:r>
          </w:p>
        </w:tc>
        <w:tc>
          <w:tcPr>
            <w:tcW w:w="601" w:type="dxa"/>
            <w:tcBorders>
              <w:top w:val="nil"/>
              <w:left w:val="nil"/>
              <w:bottom w:val="single" w:sz="4" w:space="0" w:color="auto"/>
              <w:right w:val="single" w:sz="8" w:space="0" w:color="auto"/>
            </w:tcBorders>
            <w:shd w:val="clear" w:color="auto" w:fill="auto"/>
            <w:vAlign w:val="center"/>
            <w:hideMark/>
          </w:tcPr>
          <w:p w14:paraId="28679B9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9C960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1003 99000L4979 322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D831F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7" w:type="dxa"/>
            <w:tcBorders>
              <w:top w:val="nil"/>
              <w:left w:val="nil"/>
              <w:bottom w:val="single" w:sz="4" w:space="0" w:color="auto"/>
              <w:right w:val="single" w:sz="8" w:space="0" w:color="auto"/>
            </w:tcBorders>
            <w:shd w:val="clear" w:color="auto" w:fill="auto"/>
            <w:vAlign w:val="center"/>
            <w:hideMark/>
          </w:tcPr>
          <w:p w14:paraId="1A5325C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3 757 400,00</w:t>
            </w:r>
          </w:p>
        </w:tc>
        <w:tc>
          <w:tcPr>
            <w:tcW w:w="1418" w:type="dxa"/>
            <w:tcBorders>
              <w:top w:val="nil"/>
              <w:left w:val="nil"/>
              <w:bottom w:val="single" w:sz="4" w:space="0" w:color="auto"/>
              <w:right w:val="single" w:sz="8" w:space="0" w:color="auto"/>
            </w:tcBorders>
            <w:shd w:val="clear" w:color="auto" w:fill="auto"/>
            <w:vAlign w:val="center"/>
            <w:hideMark/>
          </w:tcPr>
          <w:p w14:paraId="02DC43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0C7D56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4A8FB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Охрана семьи и детства</w:t>
            </w:r>
          </w:p>
        </w:tc>
        <w:tc>
          <w:tcPr>
            <w:tcW w:w="601" w:type="dxa"/>
            <w:tcBorders>
              <w:top w:val="nil"/>
              <w:left w:val="nil"/>
              <w:bottom w:val="single" w:sz="4" w:space="0" w:color="auto"/>
              <w:right w:val="single" w:sz="8" w:space="0" w:color="auto"/>
            </w:tcBorders>
            <w:shd w:val="clear" w:color="auto" w:fill="auto"/>
            <w:vAlign w:val="center"/>
            <w:hideMark/>
          </w:tcPr>
          <w:p w14:paraId="61CAE8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03C83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C93F5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52 123 996,00</w:t>
            </w:r>
          </w:p>
        </w:tc>
        <w:tc>
          <w:tcPr>
            <w:tcW w:w="1417" w:type="dxa"/>
            <w:tcBorders>
              <w:top w:val="nil"/>
              <w:left w:val="nil"/>
              <w:bottom w:val="single" w:sz="4" w:space="0" w:color="auto"/>
              <w:right w:val="single" w:sz="8" w:space="0" w:color="auto"/>
            </w:tcBorders>
            <w:shd w:val="clear" w:color="auto" w:fill="auto"/>
            <w:vAlign w:val="center"/>
            <w:hideMark/>
          </w:tcPr>
          <w:p w14:paraId="0333EE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47 918 696,00</w:t>
            </w:r>
          </w:p>
        </w:tc>
        <w:tc>
          <w:tcPr>
            <w:tcW w:w="1418" w:type="dxa"/>
            <w:tcBorders>
              <w:top w:val="nil"/>
              <w:left w:val="nil"/>
              <w:bottom w:val="single" w:sz="4" w:space="0" w:color="auto"/>
              <w:right w:val="single" w:sz="8" w:space="0" w:color="auto"/>
            </w:tcBorders>
            <w:shd w:val="clear" w:color="auto" w:fill="auto"/>
            <w:vAlign w:val="center"/>
            <w:hideMark/>
          </w:tcPr>
          <w:p w14:paraId="7A60707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4 205 300,00</w:t>
            </w:r>
          </w:p>
        </w:tc>
      </w:tr>
      <w:tr w:rsidR="00AA4B74" w:rsidRPr="00FB616F" w14:paraId="4D949D3D"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D51F2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Средства, передаваемые местным бюджетам из резервного фонда Правительства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7BC0F58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983D7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000 1004 9900020540 000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7A0C9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4 781 799,00</w:t>
            </w:r>
          </w:p>
        </w:tc>
        <w:tc>
          <w:tcPr>
            <w:tcW w:w="1417" w:type="dxa"/>
            <w:tcBorders>
              <w:top w:val="nil"/>
              <w:left w:val="nil"/>
              <w:bottom w:val="single" w:sz="4" w:space="0" w:color="auto"/>
              <w:right w:val="single" w:sz="8" w:space="0" w:color="auto"/>
            </w:tcBorders>
            <w:shd w:val="clear" w:color="auto" w:fill="auto"/>
            <w:vAlign w:val="center"/>
            <w:hideMark/>
          </w:tcPr>
          <w:p w14:paraId="1840DB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4 781 799,00</w:t>
            </w:r>
          </w:p>
        </w:tc>
        <w:tc>
          <w:tcPr>
            <w:tcW w:w="1418" w:type="dxa"/>
            <w:tcBorders>
              <w:top w:val="nil"/>
              <w:left w:val="nil"/>
              <w:bottom w:val="single" w:sz="4" w:space="0" w:color="auto"/>
              <w:right w:val="single" w:sz="8" w:space="0" w:color="auto"/>
            </w:tcBorders>
            <w:shd w:val="clear" w:color="auto" w:fill="auto"/>
            <w:vAlign w:val="center"/>
            <w:hideMark/>
          </w:tcPr>
          <w:p w14:paraId="0B300D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85703BD"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6105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7A115F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7941E8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000 1004 9900020540 300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862D9C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4 781 799,00</w:t>
            </w:r>
          </w:p>
        </w:tc>
        <w:tc>
          <w:tcPr>
            <w:tcW w:w="1417" w:type="dxa"/>
            <w:tcBorders>
              <w:top w:val="nil"/>
              <w:left w:val="nil"/>
              <w:bottom w:val="single" w:sz="4" w:space="0" w:color="auto"/>
              <w:right w:val="single" w:sz="8" w:space="0" w:color="auto"/>
            </w:tcBorders>
            <w:shd w:val="clear" w:color="auto" w:fill="auto"/>
            <w:vAlign w:val="center"/>
            <w:hideMark/>
          </w:tcPr>
          <w:p w14:paraId="634AB4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4 781 799,00</w:t>
            </w:r>
          </w:p>
        </w:tc>
        <w:tc>
          <w:tcPr>
            <w:tcW w:w="1418" w:type="dxa"/>
            <w:tcBorders>
              <w:top w:val="nil"/>
              <w:left w:val="nil"/>
              <w:bottom w:val="single" w:sz="4" w:space="0" w:color="auto"/>
              <w:right w:val="single" w:sz="8" w:space="0" w:color="auto"/>
            </w:tcBorders>
            <w:shd w:val="clear" w:color="auto" w:fill="auto"/>
            <w:vAlign w:val="center"/>
            <w:hideMark/>
          </w:tcPr>
          <w:p w14:paraId="440394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872AE0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D3761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70A8E32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A2054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000 1004 9900020540 360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5537EA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4 781 799,00</w:t>
            </w:r>
          </w:p>
        </w:tc>
        <w:tc>
          <w:tcPr>
            <w:tcW w:w="1417" w:type="dxa"/>
            <w:tcBorders>
              <w:top w:val="nil"/>
              <w:left w:val="nil"/>
              <w:bottom w:val="single" w:sz="4" w:space="0" w:color="auto"/>
              <w:right w:val="single" w:sz="8" w:space="0" w:color="auto"/>
            </w:tcBorders>
            <w:shd w:val="clear" w:color="auto" w:fill="auto"/>
            <w:vAlign w:val="center"/>
            <w:hideMark/>
          </w:tcPr>
          <w:p w14:paraId="4F2FFC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4 781 799,00</w:t>
            </w:r>
          </w:p>
        </w:tc>
        <w:tc>
          <w:tcPr>
            <w:tcW w:w="1418" w:type="dxa"/>
            <w:tcBorders>
              <w:top w:val="nil"/>
              <w:left w:val="nil"/>
              <w:bottom w:val="single" w:sz="4" w:space="0" w:color="auto"/>
              <w:right w:val="single" w:sz="8" w:space="0" w:color="auto"/>
            </w:tcBorders>
            <w:shd w:val="clear" w:color="auto" w:fill="auto"/>
            <w:vAlign w:val="center"/>
            <w:hideMark/>
          </w:tcPr>
          <w:p w14:paraId="7EF2ECC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D246E64"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8B99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01" w:type="dxa"/>
            <w:tcBorders>
              <w:top w:val="nil"/>
              <w:left w:val="nil"/>
              <w:bottom w:val="single" w:sz="4" w:space="0" w:color="auto"/>
              <w:right w:val="single" w:sz="8" w:space="0" w:color="auto"/>
            </w:tcBorders>
            <w:shd w:val="clear" w:color="auto" w:fill="auto"/>
            <w:vAlign w:val="center"/>
            <w:hideMark/>
          </w:tcPr>
          <w:p w14:paraId="708755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EA219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000 1004 9900070139 000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B17AB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14 345 397,00</w:t>
            </w:r>
          </w:p>
        </w:tc>
        <w:tc>
          <w:tcPr>
            <w:tcW w:w="1417" w:type="dxa"/>
            <w:tcBorders>
              <w:top w:val="nil"/>
              <w:left w:val="nil"/>
              <w:bottom w:val="single" w:sz="4" w:space="0" w:color="auto"/>
              <w:right w:val="single" w:sz="8" w:space="0" w:color="auto"/>
            </w:tcBorders>
            <w:shd w:val="clear" w:color="auto" w:fill="auto"/>
            <w:vAlign w:val="center"/>
            <w:hideMark/>
          </w:tcPr>
          <w:p w14:paraId="161CDF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14 345 397,00</w:t>
            </w:r>
          </w:p>
        </w:tc>
        <w:tc>
          <w:tcPr>
            <w:tcW w:w="1418" w:type="dxa"/>
            <w:tcBorders>
              <w:top w:val="nil"/>
              <w:left w:val="nil"/>
              <w:bottom w:val="single" w:sz="4" w:space="0" w:color="auto"/>
              <w:right w:val="single" w:sz="8" w:space="0" w:color="auto"/>
            </w:tcBorders>
            <w:shd w:val="clear" w:color="auto" w:fill="auto"/>
            <w:vAlign w:val="center"/>
            <w:hideMark/>
          </w:tcPr>
          <w:p w14:paraId="6CC42DF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65DF13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9ABD0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0F65580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DEFC3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000 1004 9900070139 300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22C5BC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14 345 397,00</w:t>
            </w:r>
          </w:p>
        </w:tc>
        <w:tc>
          <w:tcPr>
            <w:tcW w:w="1417" w:type="dxa"/>
            <w:tcBorders>
              <w:top w:val="nil"/>
              <w:left w:val="nil"/>
              <w:bottom w:val="single" w:sz="4" w:space="0" w:color="auto"/>
              <w:right w:val="single" w:sz="8" w:space="0" w:color="auto"/>
            </w:tcBorders>
            <w:shd w:val="clear" w:color="auto" w:fill="auto"/>
            <w:vAlign w:val="center"/>
            <w:hideMark/>
          </w:tcPr>
          <w:p w14:paraId="6ACA67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14 345 397,00</w:t>
            </w:r>
          </w:p>
        </w:tc>
        <w:tc>
          <w:tcPr>
            <w:tcW w:w="1418" w:type="dxa"/>
            <w:tcBorders>
              <w:top w:val="nil"/>
              <w:left w:val="nil"/>
              <w:bottom w:val="single" w:sz="4" w:space="0" w:color="auto"/>
              <w:right w:val="single" w:sz="8" w:space="0" w:color="auto"/>
            </w:tcBorders>
            <w:shd w:val="clear" w:color="auto" w:fill="auto"/>
            <w:vAlign w:val="center"/>
            <w:hideMark/>
          </w:tcPr>
          <w:p w14:paraId="71F02F9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8E7C27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FCC57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082F6BC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E4752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000 1004 9900070139 360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13E108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14 345 397,00</w:t>
            </w:r>
          </w:p>
        </w:tc>
        <w:tc>
          <w:tcPr>
            <w:tcW w:w="1417" w:type="dxa"/>
            <w:tcBorders>
              <w:top w:val="nil"/>
              <w:left w:val="nil"/>
              <w:bottom w:val="single" w:sz="4" w:space="0" w:color="auto"/>
              <w:right w:val="single" w:sz="8" w:space="0" w:color="auto"/>
            </w:tcBorders>
            <w:shd w:val="clear" w:color="auto" w:fill="auto"/>
            <w:vAlign w:val="center"/>
            <w:hideMark/>
          </w:tcPr>
          <w:p w14:paraId="350BD14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14 345 397,00</w:t>
            </w:r>
          </w:p>
        </w:tc>
        <w:tc>
          <w:tcPr>
            <w:tcW w:w="1418" w:type="dxa"/>
            <w:tcBorders>
              <w:top w:val="nil"/>
              <w:left w:val="nil"/>
              <w:bottom w:val="single" w:sz="4" w:space="0" w:color="auto"/>
              <w:right w:val="single" w:sz="8" w:space="0" w:color="auto"/>
            </w:tcBorders>
            <w:shd w:val="clear" w:color="auto" w:fill="auto"/>
            <w:vAlign w:val="center"/>
            <w:hideMark/>
          </w:tcPr>
          <w:p w14:paraId="21691F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EA295EE"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1BFA3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601" w:type="dxa"/>
            <w:tcBorders>
              <w:top w:val="nil"/>
              <w:left w:val="nil"/>
              <w:bottom w:val="single" w:sz="4" w:space="0" w:color="auto"/>
              <w:right w:val="single" w:sz="8" w:space="0" w:color="auto"/>
            </w:tcBorders>
            <w:shd w:val="clear" w:color="auto" w:fill="auto"/>
            <w:vAlign w:val="center"/>
            <w:hideMark/>
          </w:tcPr>
          <w:p w14:paraId="225BDA0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8C890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000 1004 9900070289 000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1564A3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32 996 800,00</w:t>
            </w:r>
          </w:p>
        </w:tc>
        <w:tc>
          <w:tcPr>
            <w:tcW w:w="1417" w:type="dxa"/>
            <w:tcBorders>
              <w:top w:val="nil"/>
              <w:left w:val="nil"/>
              <w:bottom w:val="single" w:sz="4" w:space="0" w:color="auto"/>
              <w:right w:val="single" w:sz="8" w:space="0" w:color="auto"/>
            </w:tcBorders>
            <w:shd w:val="clear" w:color="auto" w:fill="auto"/>
            <w:vAlign w:val="center"/>
            <w:hideMark/>
          </w:tcPr>
          <w:p w14:paraId="666A46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28 791 500,00</w:t>
            </w:r>
          </w:p>
        </w:tc>
        <w:tc>
          <w:tcPr>
            <w:tcW w:w="1418" w:type="dxa"/>
            <w:tcBorders>
              <w:top w:val="nil"/>
              <w:left w:val="nil"/>
              <w:bottom w:val="single" w:sz="4" w:space="0" w:color="auto"/>
              <w:right w:val="single" w:sz="8" w:space="0" w:color="auto"/>
            </w:tcBorders>
            <w:shd w:val="clear" w:color="auto" w:fill="auto"/>
            <w:vAlign w:val="center"/>
            <w:hideMark/>
          </w:tcPr>
          <w:p w14:paraId="1629DA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4 205 300,00</w:t>
            </w:r>
          </w:p>
        </w:tc>
      </w:tr>
      <w:tr w:rsidR="00AA4B74" w:rsidRPr="00FB616F" w14:paraId="2EDBA5B3"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5EB9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32F20A6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A84CC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000 1004 9900070289 300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3A0A3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32 996 800,00</w:t>
            </w:r>
          </w:p>
        </w:tc>
        <w:tc>
          <w:tcPr>
            <w:tcW w:w="1417" w:type="dxa"/>
            <w:tcBorders>
              <w:top w:val="nil"/>
              <w:left w:val="nil"/>
              <w:bottom w:val="single" w:sz="4" w:space="0" w:color="auto"/>
              <w:right w:val="single" w:sz="8" w:space="0" w:color="auto"/>
            </w:tcBorders>
            <w:shd w:val="clear" w:color="auto" w:fill="auto"/>
            <w:vAlign w:val="center"/>
            <w:hideMark/>
          </w:tcPr>
          <w:p w14:paraId="64BA2E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28 791 500,00</w:t>
            </w:r>
          </w:p>
        </w:tc>
        <w:tc>
          <w:tcPr>
            <w:tcW w:w="1418" w:type="dxa"/>
            <w:tcBorders>
              <w:top w:val="nil"/>
              <w:left w:val="nil"/>
              <w:bottom w:val="single" w:sz="4" w:space="0" w:color="auto"/>
              <w:right w:val="single" w:sz="8" w:space="0" w:color="auto"/>
            </w:tcBorders>
            <w:shd w:val="clear" w:color="auto" w:fill="auto"/>
            <w:vAlign w:val="center"/>
            <w:hideMark/>
          </w:tcPr>
          <w:p w14:paraId="5590CB7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4 205 300,00</w:t>
            </w:r>
          </w:p>
        </w:tc>
      </w:tr>
      <w:tr w:rsidR="00AA4B74" w:rsidRPr="00FB616F" w14:paraId="787FF5F0"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70805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Социальные выплаты гражданам, кроме публичных нормативных социальных выплат</w:t>
            </w:r>
          </w:p>
        </w:tc>
        <w:tc>
          <w:tcPr>
            <w:tcW w:w="601" w:type="dxa"/>
            <w:tcBorders>
              <w:top w:val="nil"/>
              <w:left w:val="nil"/>
              <w:bottom w:val="single" w:sz="4" w:space="0" w:color="auto"/>
              <w:right w:val="single" w:sz="8" w:space="0" w:color="auto"/>
            </w:tcBorders>
            <w:shd w:val="clear" w:color="auto" w:fill="auto"/>
            <w:vAlign w:val="center"/>
            <w:hideMark/>
          </w:tcPr>
          <w:p w14:paraId="65F892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C106D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000 1004 9900070289 320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D3C510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32 996 800,00</w:t>
            </w:r>
          </w:p>
        </w:tc>
        <w:tc>
          <w:tcPr>
            <w:tcW w:w="1417" w:type="dxa"/>
            <w:tcBorders>
              <w:top w:val="nil"/>
              <w:left w:val="nil"/>
              <w:bottom w:val="single" w:sz="4" w:space="0" w:color="auto"/>
              <w:right w:val="single" w:sz="8" w:space="0" w:color="auto"/>
            </w:tcBorders>
            <w:shd w:val="clear" w:color="auto" w:fill="auto"/>
            <w:vAlign w:val="center"/>
            <w:hideMark/>
          </w:tcPr>
          <w:p w14:paraId="3DFE0B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28 791 500,00</w:t>
            </w:r>
          </w:p>
        </w:tc>
        <w:tc>
          <w:tcPr>
            <w:tcW w:w="1418" w:type="dxa"/>
            <w:tcBorders>
              <w:top w:val="nil"/>
              <w:left w:val="nil"/>
              <w:bottom w:val="single" w:sz="4" w:space="0" w:color="auto"/>
              <w:right w:val="single" w:sz="8" w:space="0" w:color="auto"/>
            </w:tcBorders>
            <w:shd w:val="clear" w:color="auto" w:fill="auto"/>
            <w:vAlign w:val="center"/>
            <w:hideMark/>
          </w:tcPr>
          <w:p w14:paraId="560E2A7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4 205 300,00</w:t>
            </w:r>
          </w:p>
        </w:tc>
      </w:tr>
      <w:tr w:rsidR="00AA4B74" w:rsidRPr="00FB616F" w14:paraId="7A34ACCA"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00AE8C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Пособия, компенсации и иные социальные выплаты гражданам, кроме публичных нормативных обязательств</w:t>
            </w:r>
          </w:p>
        </w:tc>
        <w:tc>
          <w:tcPr>
            <w:tcW w:w="601" w:type="dxa"/>
            <w:tcBorders>
              <w:top w:val="nil"/>
              <w:left w:val="nil"/>
              <w:bottom w:val="single" w:sz="4" w:space="0" w:color="auto"/>
              <w:right w:val="single" w:sz="8" w:space="0" w:color="auto"/>
            </w:tcBorders>
            <w:shd w:val="clear" w:color="auto" w:fill="auto"/>
            <w:vAlign w:val="center"/>
            <w:hideMark/>
          </w:tcPr>
          <w:p w14:paraId="1D9200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3C3E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000 1004 9900070289 321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32375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26 587 500,00</w:t>
            </w:r>
          </w:p>
        </w:tc>
        <w:tc>
          <w:tcPr>
            <w:tcW w:w="1417" w:type="dxa"/>
            <w:tcBorders>
              <w:top w:val="nil"/>
              <w:left w:val="nil"/>
              <w:bottom w:val="single" w:sz="4" w:space="0" w:color="auto"/>
              <w:right w:val="single" w:sz="8" w:space="0" w:color="auto"/>
            </w:tcBorders>
            <w:shd w:val="clear" w:color="auto" w:fill="auto"/>
            <w:vAlign w:val="center"/>
            <w:hideMark/>
          </w:tcPr>
          <w:p w14:paraId="3256A7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22 383 104,62</w:t>
            </w:r>
          </w:p>
        </w:tc>
        <w:tc>
          <w:tcPr>
            <w:tcW w:w="1418" w:type="dxa"/>
            <w:tcBorders>
              <w:top w:val="nil"/>
              <w:left w:val="nil"/>
              <w:bottom w:val="single" w:sz="4" w:space="0" w:color="auto"/>
              <w:right w:val="single" w:sz="8" w:space="0" w:color="auto"/>
            </w:tcBorders>
            <w:shd w:val="clear" w:color="auto" w:fill="auto"/>
            <w:vAlign w:val="center"/>
            <w:hideMark/>
          </w:tcPr>
          <w:p w14:paraId="416FD4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4 204 395,38</w:t>
            </w:r>
          </w:p>
        </w:tc>
      </w:tr>
      <w:tr w:rsidR="00AA4B74" w:rsidRPr="00FB616F" w14:paraId="568A61AF"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1D5A9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Приобретение товаров, работ, услуг в пользу граждан в целях их социального обеспечения</w:t>
            </w:r>
          </w:p>
        </w:tc>
        <w:tc>
          <w:tcPr>
            <w:tcW w:w="601" w:type="dxa"/>
            <w:tcBorders>
              <w:top w:val="nil"/>
              <w:left w:val="nil"/>
              <w:bottom w:val="single" w:sz="4" w:space="0" w:color="auto"/>
              <w:right w:val="single" w:sz="8" w:space="0" w:color="auto"/>
            </w:tcBorders>
            <w:shd w:val="clear" w:color="auto" w:fill="auto"/>
            <w:vAlign w:val="center"/>
            <w:hideMark/>
          </w:tcPr>
          <w:p w14:paraId="0CDE52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0AA04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000 1004 9900070289 323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B3FCF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6 409 300,00</w:t>
            </w:r>
          </w:p>
        </w:tc>
        <w:tc>
          <w:tcPr>
            <w:tcW w:w="1417" w:type="dxa"/>
            <w:tcBorders>
              <w:top w:val="nil"/>
              <w:left w:val="nil"/>
              <w:bottom w:val="single" w:sz="4" w:space="0" w:color="auto"/>
              <w:right w:val="single" w:sz="8" w:space="0" w:color="auto"/>
            </w:tcBorders>
            <w:shd w:val="clear" w:color="auto" w:fill="auto"/>
            <w:vAlign w:val="center"/>
            <w:hideMark/>
          </w:tcPr>
          <w:p w14:paraId="45FB7D0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6 408 395,38</w:t>
            </w:r>
          </w:p>
        </w:tc>
        <w:tc>
          <w:tcPr>
            <w:tcW w:w="1418" w:type="dxa"/>
            <w:tcBorders>
              <w:top w:val="nil"/>
              <w:left w:val="nil"/>
              <w:bottom w:val="single" w:sz="4" w:space="0" w:color="auto"/>
              <w:right w:val="single" w:sz="8" w:space="0" w:color="auto"/>
            </w:tcBorders>
            <w:shd w:val="clear" w:color="auto" w:fill="auto"/>
            <w:vAlign w:val="center"/>
            <w:hideMark/>
          </w:tcPr>
          <w:p w14:paraId="5BF80F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904,62</w:t>
            </w:r>
          </w:p>
        </w:tc>
      </w:tr>
      <w:tr w:rsidR="00AA4B74" w:rsidRPr="00FB616F" w14:paraId="3C44D80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5D24B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Другие вопросы в области социальной политики</w:t>
            </w:r>
          </w:p>
        </w:tc>
        <w:tc>
          <w:tcPr>
            <w:tcW w:w="601" w:type="dxa"/>
            <w:tcBorders>
              <w:top w:val="nil"/>
              <w:left w:val="nil"/>
              <w:bottom w:val="single" w:sz="4" w:space="0" w:color="auto"/>
              <w:right w:val="single" w:sz="8" w:space="0" w:color="auto"/>
            </w:tcBorders>
            <w:shd w:val="clear" w:color="auto" w:fill="auto"/>
            <w:vAlign w:val="center"/>
            <w:hideMark/>
          </w:tcPr>
          <w:p w14:paraId="3FA04CF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B5D1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1344FE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6 181 180,00</w:t>
            </w:r>
          </w:p>
        </w:tc>
        <w:tc>
          <w:tcPr>
            <w:tcW w:w="1417" w:type="dxa"/>
            <w:tcBorders>
              <w:top w:val="nil"/>
              <w:left w:val="nil"/>
              <w:bottom w:val="single" w:sz="4" w:space="0" w:color="auto"/>
              <w:right w:val="single" w:sz="8" w:space="0" w:color="auto"/>
            </w:tcBorders>
            <w:shd w:val="clear" w:color="auto" w:fill="auto"/>
            <w:vAlign w:val="center"/>
            <w:hideMark/>
          </w:tcPr>
          <w:p w14:paraId="7EE9662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6 181 177,10</w:t>
            </w:r>
          </w:p>
        </w:tc>
        <w:tc>
          <w:tcPr>
            <w:tcW w:w="1418" w:type="dxa"/>
            <w:tcBorders>
              <w:top w:val="nil"/>
              <w:left w:val="nil"/>
              <w:bottom w:val="single" w:sz="4" w:space="0" w:color="auto"/>
              <w:right w:val="single" w:sz="8" w:space="0" w:color="auto"/>
            </w:tcBorders>
            <w:shd w:val="clear" w:color="auto" w:fill="auto"/>
            <w:vAlign w:val="center"/>
            <w:hideMark/>
          </w:tcPr>
          <w:p w14:paraId="5B00799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2,90</w:t>
            </w:r>
          </w:p>
        </w:tc>
      </w:tr>
      <w:tr w:rsidR="00AA4B74" w:rsidRPr="00FB616F" w14:paraId="202B18A6"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820D71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"Развитие системы социальной поддержки населения и улучшение социального по</w:t>
            </w:r>
          </w:p>
        </w:tc>
        <w:tc>
          <w:tcPr>
            <w:tcW w:w="601" w:type="dxa"/>
            <w:tcBorders>
              <w:top w:val="nil"/>
              <w:left w:val="nil"/>
              <w:bottom w:val="single" w:sz="4" w:space="0" w:color="auto"/>
              <w:right w:val="single" w:sz="8" w:space="0" w:color="auto"/>
            </w:tcBorders>
            <w:shd w:val="clear" w:color="auto" w:fill="auto"/>
            <w:vAlign w:val="center"/>
            <w:hideMark/>
          </w:tcPr>
          <w:p w14:paraId="5EE876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7275FA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000 1006 0710070929 000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C8E5A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7" w:type="dxa"/>
            <w:tcBorders>
              <w:top w:val="nil"/>
              <w:left w:val="nil"/>
              <w:bottom w:val="single" w:sz="4" w:space="0" w:color="auto"/>
              <w:right w:val="single" w:sz="8" w:space="0" w:color="auto"/>
            </w:tcBorders>
            <w:shd w:val="clear" w:color="auto" w:fill="auto"/>
            <w:vAlign w:val="center"/>
            <w:hideMark/>
          </w:tcPr>
          <w:p w14:paraId="5C261A2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8" w:type="dxa"/>
            <w:tcBorders>
              <w:top w:val="nil"/>
              <w:left w:val="nil"/>
              <w:bottom w:val="single" w:sz="4" w:space="0" w:color="auto"/>
              <w:right w:val="single" w:sz="8" w:space="0" w:color="auto"/>
            </w:tcBorders>
            <w:shd w:val="clear" w:color="auto" w:fill="auto"/>
            <w:vAlign w:val="center"/>
            <w:hideMark/>
          </w:tcPr>
          <w:p w14:paraId="3CC658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3921161"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05D5C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8B4EC5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DC5C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000 1006 0710070929 600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D223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7" w:type="dxa"/>
            <w:tcBorders>
              <w:top w:val="nil"/>
              <w:left w:val="nil"/>
              <w:bottom w:val="single" w:sz="4" w:space="0" w:color="auto"/>
              <w:right w:val="single" w:sz="8" w:space="0" w:color="auto"/>
            </w:tcBorders>
            <w:shd w:val="clear" w:color="auto" w:fill="auto"/>
            <w:vAlign w:val="center"/>
            <w:hideMark/>
          </w:tcPr>
          <w:p w14:paraId="0FB917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8" w:type="dxa"/>
            <w:tcBorders>
              <w:top w:val="nil"/>
              <w:left w:val="nil"/>
              <w:bottom w:val="single" w:sz="4" w:space="0" w:color="auto"/>
              <w:right w:val="single" w:sz="8" w:space="0" w:color="auto"/>
            </w:tcBorders>
            <w:shd w:val="clear" w:color="auto" w:fill="auto"/>
            <w:vAlign w:val="center"/>
            <w:hideMark/>
          </w:tcPr>
          <w:p w14:paraId="4ACC883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BBD6F6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5B16B9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2793FE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095FF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000 1006 0710070929 610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584196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7" w:type="dxa"/>
            <w:tcBorders>
              <w:top w:val="nil"/>
              <w:left w:val="nil"/>
              <w:bottom w:val="single" w:sz="4" w:space="0" w:color="auto"/>
              <w:right w:val="single" w:sz="8" w:space="0" w:color="auto"/>
            </w:tcBorders>
            <w:shd w:val="clear" w:color="auto" w:fill="auto"/>
            <w:vAlign w:val="center"/>
            <w:hideMark/>
          </w:tcPr>
          <w:p w14:paraId="37CF061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8" w:type="dxa"/>
            <w:tcBorders>
              <w:top w:val="nil"/>
              <w:left w:val="nil"/>
              <w:bottom w:val="single" w:sz="4" w:space="0" w:color="auto"/>
              <w:right w:val="single" w:sz="8" w:space="0" w:color="auto"/>
            </w:tcBorders>
            <w:shd w:val="clear" w:color="auto" w:fill="auto"/>
            <w:vAlign w:val="center"/>
            <w:hideMark/>
          </w:tcPr>
          <w:p w14:paraId="1C2893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11D6F5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D66E43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F4E9F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4113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000 1006 0710070929 612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98B66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7" w:type="dxa"/>
            <w:tcBorders>
              <w:top w:val="nil"/>
              <w:left w:val="nil"/>
              <w:bottom w:val="single" w:sz="4" w:space="0" w:color="auto"/>
              <w:right w:val="single" w:sz="8" w:space="0" w:color="auto"/>
            </w:tcBorders>
            <w:shd w:val="clear" w:color="auto" w:fill="auto"/>
            <w:vAlign w:val="center"/>
            <w:hideMark/>
          </w:tcPr>
          <w:p w14:paraId="03F73C5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3 968 000,00</w:t>
            </w:r>
          </w:p>
        </w:tc>
        <w:tc>
          <w:tcPr>
            <w:tcW w:w="1418" w:type="dxa"/>
            <w:tcBorders>
              <w:top w:val="nil"/>
              <w:left w:val="nil"/>
              <w:bottom w:val="single" w:sz="4" w:space="0" w:color="auto"/>
              <w:right w:val="single" w:sz="8" w:space="0" w:color="auto"/>
            </w:tcBorders>
            <w:shd w:val="clear" w:color="auto" w:fill="auto"/>
            <w:vAlign w:val="center"/>
            <w:hideMark/>
          </w:tcPr>
          <w:p w14:paraId="3ED233E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B6D0187"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14561AF"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развитие социальной инфраструктуры в сфере организации отдыха и оздоровления детей Новосибирской области государственной программы Новосибирской области "Развитие системы социальной поддержки населения и улучшение </w:t>
            </w:r>
            <w:proofErr w:type="spellStart"/>
            <w:r w:rsidRPr="00FB616F">
              <w:rPr>
                <w:rFonts w:ascii="Arial CYR" w:hAnsi="Arial CYR" w:cs="Arial CYR"/>
                <w:sz w:val="14"/>
                <w:szCs w:val="14"/>
              </w:rPr>
              <w:t>соц</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5DC11A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2121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07100S0929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072C4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7" w:type="dxa"/>
            <w:tcBorders>
              <w:top w:val="nil"/>
              <w:left w:val="nil"/>
              <w:bottom w:val="single" w:sz="4" w:space="0" w:color="auto"/>
              <w:right w:val="single" w:sz="8" w:space="0" w:color="auto"/>
            </w:tcBorders>
            <w:shd w:val="clear" w:color="auto" w:fill="auto"/>
            <w:vAlign w:val="center"/>
            <w:hideMark/>
          </w:tcPr>
          <w:p w14:paraId="2C3AD7E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8" w:type="dxa"/>
            <w:tcBorders>
              <w:top w:val="nil"/>
              <w:left w:val="nil"/>
              <w:bottom w:val="single" w:sz="4" w:space="0" w:color="auto"/>
              <w:right w:val="single" w:sz="8" w:space="0" w:color="auto"/>
            </w:tcBorders>
            <w:shd w:val="clear" w:color="auto" w:fill="auto"/>
            <w:vAlign w:val="center"/>
            <w:hideMark/>
          </w:tcPr>
          <w:p w14:paraId="68792AD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1158E3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E04A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0AA420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7250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07100S0929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D81AB3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7" w:type="dxa"/>
            <w:tcBorders>
              <w:top w:val="nil"/>
              <w:left w:val="nil"/>
              <w:bottom w:val="single" w:sz="4" w:space="0" w:color="auto"/>
              <w:right w:val="single" w:sz="8" w:space="0" w:color="auto"/>
            </w:tcBorders>
            <w:shd w:val="clear" w:color="auto" w:fill="auto"/>
            <w:vAlign w:val="center"/>
            <w:hideMark/>
          </w:tcPr>
          <w:p w14:paraId="129350D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8" w:type="dxa"/>
            <w:tcBorders>
              <w:top w:val="nil"/>
              <w:left w:val="nil"/>
              <w:bottom w:val="single" w:sz="4" w:space="0" w:color="auto"/>
              <w:right w:val="single" w:sz="8" w:space="0" w:color="auto"/>
            </w:tcBorders>
            <w:shd w:val="clear" w:color="auto" w:fill="auto"/>
            <w:vAlign w:val="center"/>
            <w:hideMark/>
          </w:tcPr>
          <w:p w14:paraId="3891812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0638654"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2FD98E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05E0270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346A9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07100S0929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DB280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7" w:type="dxa"/>
            <w:tcBorders>
              <w:top w:val="nil"/>
              <w:left w:val="nil"/>
              <w:bottom w:val="single" w:sz="4" w:space="0" w:color="auto"/>
              <w:right w:val="single" w:sz="8" w:space="0" w:color="auto"/>
            </w:tcBorders>
            <w:shd w:val="clear" w:color="auto" w:fill="auto"/>
            <w:vAlign w:val="center"/>
            <w:hideMark/>
          </w:tcPr>
          <w:p w14:paraId="1A9A671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8" w:type="dxa"/>
            <w:tcBorders>
              <w:top w:val="nil"/>
              <w:left w:val="nil"/>
              <w:bottom w:val="single" w:sz="4" w:space="0" w:color="auto"/>
              <w:right w:val="single" w:sz="8" w:space="0" w:color="auto"/>
            </w:tcBorders>
            <w:shd w:val="clear" w:color="auto" w:fill="auto"/>
            <w:vAlign w:val="center"/>
            <w:hideMark/>
          </w:tcPr>
          <w:p w14:paraId="307194B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F963FD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2507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089AC24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41CFEC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07100S0929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7670D5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7" w:type="dxa"/>
            <w:tcBorders>
              <w:top w:val="nil"/>
              <w:left w:val="nil"/>
              <w:bottom w:val="single" w:sz="4" w:space="0" w:color="auto"/>
              <w:right w:val="single" w:sz="8" w:space="0" w:color="auto"/>
            </w:tcBorders>
            <w:shd w:val="clear" w:color="auto" w:fill="auto"/>
            <w:vAlign w:val="center"/>
            <w:hideMark/>
          </w:tcPr>
          <w:p w14:paraId="277745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209 000,00</w:t>
            </w:r>
          </w:p>
        </w:tc>
        <w:tc>
          <w:tcPr>
            <w:tcW w:w="1418" w:type="dxa"/>
            <w:tcBorders>
              <w:top w:val="nil"/>
              <w:left w:val="nil"/>
              <w:bottom w:val="single" w:sz="4" w:space="0" w:color="auto"/>
              <w:right w:val="single" w:sz="8" w:space="0" w:color="auto"/>
            </w:tcBorders>
            <w:shd w:val="clear" w:color="auto" w:fill="auto"/>
            <w:vAlign w:val="center"/>
            <w:hideMark/>
          </w:tcPr>
          <w:p w14:paraId="25A1E9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5B21604"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21D0D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w:t>
            </w:r>
          </w:p>
        </w:tc>
        <w:tc>
          <w:tcPr>
            <w:tcW w:w="601" w:type="dxa"/>
            <w:tcBorders>
              <w:top w:val="nil"/>
              <w:left w:val="nil"/>
              <w:bottom w:val="single" w:sz="4" w:space="0" w:color="auto"/>
              <w:right w:val="single" w:sz="8" w:space="0" w:color="auto"/>
            </w:tcBorders>
            <w:shd w:val="clear" w:color="auto" w:fill="auto"/>
            <w:vAlign w:val="center"/>
            <w:hideMark/>
          </w:tcPr>
          <w:p w14:paraId="3F97F5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B2C5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000 1006 3100010850 000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C54BB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520 000,00</w:t>
            </w:r>
          </w:p>
        </w:tc>
        <w:tc>
          <w:tcPr>
            <w:tcW w:w="1417" w:type="dxa"/>
            <w:tcBorders>
              <w:top w:val="nil"/>
              <w:left w:val="nil"/>
              <w:bottom w:val="single" w:sz="4" w:space="0" w:color="auto"/>
              <w:right w:val="single" w:sz="8" w:space="0" w:color="auto"/>
            </w:tcBorders>
            <w:shd w:val="clear" w:color="auto" w:fill="auto"/>
            <w:vAlign w:val="center"/>
            <w:hideMark/>
          </w:tcPr>
          <w:p w14:paraId="19A194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519 997,10</w:t>
            </w:r>
          </w:p>
        </w:tc>
        <w:tc>
          <w:tcPr>
            <w:tcW w:w="1418" w:type="dxa"/>
            <w:tcBorders>
              <w:top w:val="nil"/>
              <w:left w:val="nil"/>
              <w:bottom w:val="single" w:sz="4" w:space="0" w:color="auto"/>
              <w:right w:val="single" w:sz="8" w:space="0" w:color="auto"/>
            </w:tcBorders>
            <w:shd w:val="clear" w:color="auto" w:fill="auto"/>
            <w:vAlign w:val="center"/>
            <w:hideMark/>
          </w:tcPr>
          <w:p w14:paraId="66C7AFD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2,90</w:t>
            </w:r>
          </w:p>
        </w:tc>
      </w:tr>
      <w:tr w:rsidR="00AA4B74" w:rsidRPr="00FB616F" w14:paraId="2F115EF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C03466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54B1E5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7CD467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000 1006 3100010850 600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1495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520 000,00</w:t>
            </w:r>
          </w:p>
        </w:tc>
        <w:tc>
          <w:tcPr>
            <w:tcW w:w="1417" w:type="dxa"/>
            <w:tcBorders>
              <w:top w:val="nil"/>
              <w:left w:val="nil"/>
              <w:bottom w:val="single" w:sz="4" w:space="0" w:color="auto"/>
              <w:right w:val="single" w:sz="8" w:space="0" w:color="auto"/>
            </w:tcBorders>
            <w:shd w:val="clear" w:color="auto" w:fill="auto"/>
            <w:vAlign w:val="center"/>
            <w:hideMark/>
          </w:tcPr>
          <w:p w14:paraId="15C496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519 997,10</w:t>
            </w:r>
          </w:p>
        </w:tc>
        <w:tc>
          <w:tcPr>
            <w:tcW w:w="1418" w:type="dxa"/>
            <w:tcBorders>
              <w:top w:val="nil"/>
              <w:left w:val="nil"/>
              <w:bottom w:val="single" w:sz="4" w:space="0" w:color="auto"/>
              <w:right w:val="single" w:sz="8" w:space="0" w:color="auto"/>
            </w:tcBorders>
            <w:shd w:val="clear" w:color="auto" w:fill="auto"/>
            <w:vAlign w:val="center"/>
            <w:hideMark/>
          </w:tcPr>
          <w:p w14:paraId="31D40D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2,90</w:t>
            </w:r>
          </w:p>
        </w:tc>
      </w:tr>
      <w:tr w:rsidR="00AA4B74" w:rsidRPr="00FB616F" w14:paraId="6AD0270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74C3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27758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8CA83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000 1006 3100010850 610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1DDFA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520 000,00</w:t>
            </w:r>
          </w:p>
        </w:tc>
        <w:tc>
          <w:tcPr>
            <w:tcW w:w="1417" w:type="dxa"/>
            <w:tcBorders>
              <w:top w:val="nil"/>
              <w:left w:val="nil"/>
              <w:bottom w:val="single" w:sz="4" w:space="0" w:color="auto"/>
              <w:right w:val="single" w:sz="8" w:space="0" w:color="auto"/>
            </w:tcBorders>
            <w:shd w:val="clear" w:color="auto" w:fill="auto"/>
            <w:vAlign w:val="center"/>
            <w:hideMark/>
          </w:tcPr>
          <w:p w14:paraId="171AFB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519 997,10</w:t>
            </w:r>
          </w:p>
        </w:tc>
        <w:tc>
          <w:tcPr>
            <w:tcW w:w="1418" w:type="dxa"/>
            <w:tcBorders>
              <w:top w:val="nil"/>
              <w:left w:val="nil"/>
              <w:bottom w:val="single" w:sz="4" w:space="0" w:color="auto"/>
              <w:right w:val="single" w:sz="8" w:space="0" w:color="auto"/>
            </w:tcBorders>
            <w:shd w:val="clear" w:color="auto" w:fill="auto"/>
            <w:vAlign w:val="center"/>
            <w:hideMark/>
          </w:tcPr>
          <w:p w14:paraId="0138603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2,90</w:t>
            </w:r>
          </w:p>
        </w:tc>
      </w:tr>
      <w:tr w:rsidR="00AA4B74" w:rsidRPr="00FB616F" w14:paraId="1B911CC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E75F3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1E0ACD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F772E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000 1006 3100010850 612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40D4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520 000,00</w:t>
            </w:r>
          </w:p>
        </w:tc>
        <w:tc>
          <w:tcPr>
            <w:tcW w:w="1417" w:type="dxa"/>
            <w:tcBorders>
              <w:top w:val="nil"/>
              <w:left w:val="nil"/>
              <w:bottom w:val="single" w:sz="4" w:space="0" w:color="auto"/>
              <w:right w:val="single" w:sz="8" w:space="0" w:color="auto"/>
            </w:tcBorders>
            <w:shd w:val="clear" w:color="auto" w:fill="auto"/>
            <w:vAlign w:val="center"/>
            <w:hideMark/>
          </w:tcPr>
          <w:p w14:paraId="642F80B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519 997,10</w:t>
            </w:r>
          </w:p>
        </w:tc>
        <w:tc>
          <w:tcPr>
            <w:tcW w:w="1418" w:type="dxa"/>
            <w:tcBorders>
              <w:top w:val="nil"/>
              <w:left w:val="nil"/>
              <w:bottom w:val="single" w:sz="4" w:space="0" w:color="auto"/>
              <w:right w:val="single" w:sz="8" w:space="0" w:color="auto"/>
            </w:tcBorders>
            <w:shd w:val="clear" w:color="auto" w:fill="auto"/>
            <w:vAlign w:val="center"/>
            <w:hideMark/>
          </w:tcPr>
          <w:p w14:paraId="0D694BE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2,90</w:t>
            </w:r>
          </w:p>
        </w:tc>
      </w:tr>
      <w:tr w:rsidR="00AA4B74" w:rsidRPr="00FB616F" w14:paraId="6E0A864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909EBE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Расходы на предоставление </w:t>
            </w:r>
            <w:proofErr w:type="gramStart"/>
            <w:r w:rsidRPr="00FB616F">
              <w:rPr>
                <w:rFonts w:ascii="Arial CYR" w:hAnsi="Arial CYR" w:cs="Arial CYR"/>
                <w:sz w:val="14"/>
                <w:szCs w:val="14"/>
              </w:rPr>
              <w:t>субсидий  отдельным</w:t>
            </w:r>
            <w:proofErr w:type="gramEnd"/>
            <w:r w:rsidRPr="00FB616F">
              <w:rPr>
                <w:rFonts w:ascii="Arial CYR" w:hAnsi="Arial CYR" w:cs="Arial CYR"/>
                <w:sz w:val="14"/>
                <w:szCs w:val="14"/>
              </w:rPr>
              <w:t xml:space="preserve"> общественным организациям и иным некоммерческих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7CAC3FE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71B8CB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000 1006 9900010210 000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F1B9D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7" w:type="dxa"/>
            <w:tcBorders>
              <w:top w:val="nil"/>
              <w:left w:val="nil"/>
              <w:bottom w:val="single" w:sz="4" w:space="0" w:color="auto"/>
              <w:right w:val="single" w:sz="8" w:space="0" w:color="auto"/>
            </w:tcBorders>
            <w:shd w:val="clear" w:color="auto" w:fill="auto"/>
            <w:vAlign w:val="center"/>
            <w:hideMark/>
          </w:tcPr>
          <w:p w14:paraId="327469D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8" w:type="dxa"/>
            <w:tcBorders>
              <w:top w:val="nil"/>
              <w:left w:val="nil"/>
              <w:bottom w:val="single" w:sz="4" w:space="0" w:color="auto"/>
              <w:right w:val="single" w:sz="8" w:space="0" w:color="auto"/>
            </w:tcBorders>
            <w:shd w:val="clear" w:color="auto" w:fill="auto"/>
            <w:vAlign w:val="center"/>
            <w:hideMark/>
          </w:tcPr>
          <w:p w14:paraId="370C4D9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3B7F17"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CF4B5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F8AC6F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00A51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000 1006 9900010210 600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CA1A4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7" w:type="dxa"/>
            <w:tcBorders>
              <w:top w:val="nil"/>
              <w:left w:val="nil"/>
              <w:bottom w:val="single" w:sz="4" w:space="0" w:color="auto"/>
              <w:right w:val="single" w:sz="8" w:space="0" w:color="auto"/>
            </w:tcBorders>
            <w:shd w:val="clear" w:color="auto" w:fill="auto"/>
            <w:vAlign w:val="center"/>
            <w:hideMark/>
          </w:tcPr>
          <w:p w14:paraId="055EF51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8" w:type="dxa"/>
            <w:tcBorders>
              <w:top w:val="nil"/>
              <w:left w:val="nil"/>
              <w:bottom w:val="single" w:sz="4" w:space="0" w:color="auto"/>
              <w:right w:val="single" w:sz="8" w:space="0" w:color="auto"/>
            </w:tcBorders>
            <w:shd w:val="clear" w:color="auto" w:fill="auto"/>
            <w:vAlign w:val="center"/>
            <w:hideMark/>
          </w:tcPr>
          <w:p w14:paraId="26EDC2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CE4D57B" w14:textId="77777777" w:rsidTr="00AA4B74">
        <w:trPr>
          <w:trHeight w:val="78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787589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601" w:type="dxa"/>
            <w:tcBorders>
              <w:top w:val="nil"/>
              <w:left w:val="nil"/>
              <w:bottom w:val="single" w:sz="4" w:space="0" w:color="auto"/>
              <w:right w:val="single" w:sz="8" w:space="0" w:color="auto"/>
            </w:tcBorders>
            <w:shd w:val="clear" w:color="auto" w:fill="auto"/>
            <w:vAlign w:val="center"/>
            <w:hideMark/>
          </w:tcPr>
          <w:p w14:paraId="0E5D89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57FDA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000 1006 9900010210 630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4E0DA5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7" w:type="dxa"/>
            <w:tcBorders>
              <w:top w:val="nil"/>
              <w:left w:val="nil"/>
              <w:bottom w:val="single" w:sz="4" w:space="0" w:color="auto"/>
              <w:right w:val="single" w:sz="8" w:space="0" w:color="auto"/>
            </w:tcBorders>
            <w:shd w:val="clear" w:color="auto" w:fill="auto"/>
            <w:vAlign w:val="center"/>
            <w:hideMark/>
          </w:tcPr>
          <w:p w14:paraId="4125231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8" w:type="dxa"/>
            <w:tcBorders>
              <w:top w:val="nil"/>
              <w:left w:val="nil"/>
              <w:bottom w:val="single" w:sz="4" w:space="0" w:color="auto"/>
              <w:right w:val="single" w:sz="8" w:space="0" w:color="auto"/>
            </w:tcBorders>
            <w:shd w:val="clear" w:color="auto" w:fill="auto"/>
            <w:vAlign w:val="center"/>
            <w:hideMark/>
          </w:tcPr>
          <w:p w14:paraId="48BFB0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B0C390B"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DEBBB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(гранты в форме субсидий), не подлежащие казначейскому сопровождению</w:t>
            </w:r>
          </w:p>
        </w:tc>
        <w:tc>
          <w:tcPr>
            <w:tcW w:w="601" w:type="dxa"/>
            <w:tcBorders>
              <w:top w:val="nil"/>
              <w:left w:val="nil"/>
              <w:bottom w:val="single" w:sz="4" w:space="0" w:color="auto"/>
              <w:right w:val="single" w:sz="8" w:space="0" w:color="auto"/>
            </w:tcBorders>
            <w:shd w:val="clear" w:color="auto" w:fill="auto"/>
            <w:vAlign w:val="center"/>
            <w:hideMark/>
          </w:tcPr>
          <w:p w14:paraId="08D4CC1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6A5D8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000 1006 9900010210 633</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369102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7" w:type="dxa"/>
            <w:tcBorders>
              <w:top w:val="nil"/>
              <w:left w:val="nil"/>
              <w:bottom w:val="single" w:sz="4" w:space="0" w:color="auto"/>
              <w:right w:val="single" w:sz="8" w:space="0" w:color="auto"/>
            </w:tcBorders>
            <w:shd w:val="clear" w:color="auto" w:fill="auto"/>
            <w:vAlign w:val="center"/>
            <w:hideMark/>
          </w:tcPr>
          <w:p w14:paraId="709D180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278 500,00</w:t>
            </w:r>
          </w:p>
        </w:tc>
        <w:tc>
          <w:tcPr>
            <w:tcW w:w="1418" w:type="dxa"/>
            <w:tcBorders>
              <w:top w:val="nil"/>
              <w:left w:val="nil"/>
              <w:bottom w:val="single" w:sz="4" w:space="0" w:color="auto"/>
              <w:right w:val="single" w:sz="8" w:space="0" w:color="auto"/>
            </w:tcBorders>
            <w:shd w:val="clear" w:color="auto" w:fill="auto"/>
            <w:vAlign w:val="center"/>
            <w:hideMark/>
          </w:tcPr>
          <w:p w14:paraId="55B0CF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A8F1D4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F556E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Денежная выплата почетным гражданам</w:t>
            </w:r>
          </w:p>
        </w:tc>
        <w:tc>
          <w:tcPr>
            <w:tcW w:w="601" w:type="dxa"/>
            <w:tcBorders>
              <w:top w:val="nil"/>
              <w:left w:val="nil"/>
              <w:bottom w:val="single" w:sz="4" w:space="0" w:color="auto"/>
              <w:right w:val="single" w:sz="8" w:space="0" w:color="auto"/>
            </w:tcBorders>
            <w:shd w:val="clear" w:color="auto" w:fill="auto"/>
            <w:vAlign w:val="center"/>
            <w:hideMark/>
          </w:tcPr>
          <w:p w14:paraId="4514ACB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532FA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000 1006 9900010400 000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FCFD3D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229 880,00</w:t>
            </w:r>
          </w:p>
        </w:tc>
        <w:tc>
          <w:tcPr>
            <w:tcW w:w="1417" w:type="dxa"/>
            <w:tcBorders>
              <w:top w:val="nil"/>
              <w:left w:val="nil"/>
              <w:bottom w:val="single" w:sz="4" w:space="0" w:color="auto"/>
              <w:right w:val="single" w:sz="8" w:space="0" w:color="auto"/>
            </w:tcBorders>
            <w:shd w:val="clear" w:color="auto" w:fill="auto"/>
            <w:vAlign w:val="center"/>
            <w:hideMark/>
          </w:tcPr>
          <w:p w14:paraId="72FDF4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229 880,00</w:t>
            </w:r>
          </w:p>
        </w:tc>
        <w:tc>
          <w:tcPr>
            <w:tcW w:w="1418" w:type="dxa"/>
            <w:tcBorders>
              <w:top w:val="nil"/>
              <w:left w:val="nil"/>
              <w:bottom w:val="single" w:sz="4" w:space="0" w:color="auto"/>
              <w:right w:val="single" w:sz="8" w:space="0" w:color="auto"/>
            </w:tcBorders>
            <w:shd w:val="clear" w:color="auto" w:fill="auto"/>
            <w:vAlign w:val="center"/>
            <w:hideMark/>
          </w:tcPr>
          <w:p w14:paraId="13A1A04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D9F1EBE"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F6445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Социальное обеспечение и иные выплаты населению</w:t>
            </w:r>
          </w:p>
        </w:tc>
        <w:tc>
          <w:tcPr>
            <w:tcW w:w="601" w:type="dxa"/>
            <w:tcBorders>
              <w:top w:val="nil"/>
              <w:left w:val="nil"/>
              <w:bottom w:val="single" w:sz="4" w:space="0" w:color="auto"/>
              <w:right w:val="single" w:sz="8" w:space="0" w:color="auto"/>
            </w:tcBorders>
            <w:shd w:val="clear" w:color="auto" w:fill="auto"/>
            <w:vAlign w:val="center"/>
            <w:hideMark/>
          </w:tcPr>
          <w:p w14:paraId="64BDC0C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E98B9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000 1006 9900010400 300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408BAB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229 880,00</w:t>
            </w:r>
          </w:p>
        </w:tc>
        <w:tc>
          <w:tcPr>
            <w:tcW w:w="1417" w:type="dxa"/>
            <w:tcBorders>
              <w:top w:val="nil"/>
              <w:left w:val="nil"/>
              <w:bottom w:val="single" w:sz="4" w:space="0" w:color="auto"/>
              <w:right w:val="single" w:sz="8" w:space="0" w:color="auto"/>
            </w:tcBorders>
            <w:shd w:val="clear" w:color="auto" w:fill="auto"/>
            <w:vAlign w:val="center"/>
            <w:hideMark/>
          </w:tcPr>
          <w:p w14:paraId="7DF0348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229 880,00</w:t>
            </w:r>
          </w:p>
        </w:tc>
        <w:tc>
          <w:tcPr>
            <w:tcW w:w="1418" w:type="dxa"/>
            <w:tcBorders>
              <w:top w:val="nil"/>
              <w:left w:val="nil"/>
              <w:bottom w:val="single" w:sz="4" w:space="0" w:color="auto"/>
              <w:right w:val="single" w:sz="8" w:space="0" w:color="auto"/>
            </w:tcBorders>
            <w:shd w:val="clear" w:color="auto" w:fill="auto"/>
            <w:vAlign w:val="center"/>
            <w:hideMark/>
          </w:tcPr>
          <w:p w14:paraId="031D14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B4FCB25"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C6B0E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Публичные нормативные выплаты гражданам несоциального характера</w:t>
            </w:r>
          </w:p>
        </w:tc>
        <w:tc>
          <w:tcPr>
            <w:tcW w:w="601" w:type="dxa"/>
            <w:tcBorders>
              <w:top w:val="nil"/>
              <w:left w:val="nil"/>
              <w:bottom w:val="single" w:sz="4" w:space="0" w:color="auto"/>
              <w:right w:val="single" w:sz="8" w:space="0" w:color="auto"/>
            </w:tcBorders>
            <w:shd w:val="clear" w:color="auto" w:fill="auto"/>
            <w:vAlign w:val="center"/>
            <w:hideMark/>
          </w:tcPr>
          <w:p w14:paraId="221F07C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B79F3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000 1006 9900010400 330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0759A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229 880,00</w:t>
            </w:r>
          </w:p>
        </w:tc>
        <w:tc>
          <w:tcPr>
            <w:tcW w:w="1417" w:type="dxa"/>
            <w:tcBorders>
              <w:top w:val="nil"/>
              <w:left w:val="nil"/>
              <w:bottom w:val="single" w:sz="4" w:space="0" w:color="auto"/>
              <w:right w:val="single" w:sz="8" w:space="0" w:color="auto"/>
            </w:tcBorders>
            <w:shd w:val="clear" w:color="auto" w:fill="auto"/>
            <w:vAlign w:val="center"/>
            <w:hideMark/>
          </w:tcPr>
          <w:p w14:paraId="2AA92F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229 880,00</w:t>
            </w:r>
          </w:p>
        </w:tc>
        <w:tc>
          <w:tcPr>
            <w:tcW w:w="1418" w:type="dxa"/>
            <w:tcBorders>
              <w:top w:val="nil"/>
              <w:left w:val="nil"/>
              <w:bottom w:val="single" w:sz="4" w:space="0" w:color="auto"/>
              <w:right w:val="single" w:sz="8" w:space="0" w:color="auto"/>
            </w:tcBorders>
            <w:shd w:val="clear" w:color="auto" w:fill="auto"/>
            <w:vAlign w:val="center"/>
            <w:hideMark/>
          </w:tcPr>
          <w:p w14:paraId="379507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6EABF31"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312E3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созданию социально-экономических, организационных условий для повышения качества жизни граждан пожилого возраста, степени их социальной защищенности, содействие их активному участию в жизни общества государственной программы Нов</w:t>
            </w:r>
          </w:p>
        </w:tc>
        <w:tc>
          <w:tcPr>
            <w:tcW w:w="601" w:type="dxa"/>
            <w:tcBorders>
              <w:top w:val="nil"/>
              <w:left w:val="nil"/>
              <w:bottom w:val="single" w:sz="4" w:space="0" w:color="auto"/>
              <w:right w:val="single" w:sz="8" w:space="0" w:color="auto"/>
            </w:tcBorders>
            <w:shd w:val="clear" w:color="auto" w:fill="auto"/>
            <w:vAlign w:val="center"/>
            <w:hideMark/>
          </w:tcPr>
          <w:p w14:paraId="4CC7FEA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F8034F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000 1006 9900070820 000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47BBBD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7" w:type="dxa"/>
            <w:tcBorders>
              <w:top w:val="nil"/>
              <w:left w:val="nil"/>
              <w:bottom w:val="single" w:sz="4" w:space="0" w:color="auto"/>
              <w:right w:val="single" w:sz="8" w:space="0" w:color="auto"/>
            </w:tcBorders>
            <w:shd w:val="clear" w:color="auto" w:fill="auto"/>
            <w:vAlign w:val="center"/>
            <w:hideMark/>
          </w:tcPr>
          <w:p w14:paraId="79E233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8" w:type="dxa"/>
            <w:tcBorders>
              <w:top w:val="nil"/>
              <w:left w:val="nil"/>
              <w:bottom w:val="single" w:sz="4" w:space="0" w:color="auto"/>
              <w:right w:val="single" w:sz="8" w:space="0" w:color="auto"/>
            </w:tcBorders>
            <w:shd w:val="clear" w:color="auto" w:fill="auto"/>
            <w:vAlign w:val="center"/>
            <w:hideMark/>
          </w:tcPr>
          <w:p w14:paraId="75DC7E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7B39392"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B5791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AF258D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E471DE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000 1006 9900070820 600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951F8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7" w:type="dxa"/>
            <w:tcBorders>
              <w:top w:val="nil"/>
              <w:left w:val="nil"/>
              <w:bottom w:val="single" w:sz="4" w:space="0" w:color="auto"/>
              <w:right w:val="single" w:sz="8" w:space="0" w:color="auto"/>
            </w:tcBorders>
            <w:shd w:val="clear" w:color="auto" w:fill="auto"/>
            <w:vAlign w:val="center"/>
            <w:hideMark/>
          </w:tcPr>
          <w:p w14:paraId="78AB0CC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8" w:type="dxa"/>
            <w:tcBorders>
              <w:top w:val="nil"/>
              <w:left w:val="nil"/>
              <w:bottom w:val="single" w:sz="4" w:space="0" w:color="auto"/>
              <w:right w:val="single" w:sz="8" w:space="0" w:color="auto"/>
            </w:tcBorders>
            <w:shd w:val="clear" w:color="auto" w:fill="auto"/>
            <w:vAlign w:val="center"/>
            <w:hideMark/>
          </w:tcPr>
          <w:p w14:paraId="5516D34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61A48F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F3126E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4BAE1DB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B7FA4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000 1006 9900070820 610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A098A7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7" w:type="dxa"/>
            <w:tcBorders>
              <w:top w:val="nil"/>
              <w:left w:val="nil"/>
              <w:bottom w:val="single" w:sz="4" w:space="0" w:color="auto"/>
              <w:right w:val="single" w:sz="8" w:space="0" w:color="auto"/>
            </w:tcBorders>
            <w:shd w:val="clear" w:color="auto" w:fill="auto"/>
            <w:vAlign w:val="center"/>
            <w:hideMark/>
          </w:tcPr>
          <w:p w14:paraId="1B1146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8" w:type="dxa"/>
            <w:tcBorders>
              <w:top w:val="nil"/>
              <w:left w:val="nil"/>
              <w:bottom w:val="single" w:sz="4" w:space="0" w:color="auto"/>
              <w:right w:val="single" w:sz="8" w:space="0" w:color="auto"/>
            </w:tcBorders>
            <w:shd w:val="clear" w:color="auto" w:fill="auto"/>
            <w:vAlign w:val="center"/>
            <w:hideMark/>
          </w:tcPr>
          <w:p w14:paraId="00B7613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C23FB2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96CE89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224DB0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F3E47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000 1006 9900070820 612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990728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7" w:type="dxa"/>
            <w:tcBorders>
              <w:top w:val="nil"/>
              <w:left w:val="nil"/>
              <w:bottom w:val="single" w:sz="4" w:space="0" w:color="auto"/>
              <w:right w:val="single" w:sz="8" w:space="0" w:color="auto"/>
            </w:tcBorders>
            <w:shd w:val="clear" w:color="auto" w:fill="auto"/>
            <w:vAlign w:val="center"/>
            <w:hideMark/>
          </w:tcPr>
          <w:p w14:paraId="058747C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975 800,00</w:t>
            </w:r>
          </w:p>
        </w:tc>
        <w:tc>
          <w:tcPr>
            <w:tcW w:w="1418" w:type="dxa"/>
            <w:tcBorders>
              <w:top w:val="nil"/>
              <w:left w:val="nil"/>
              <w:bottom w:val="single" w:sz="4" w:space="0" w:color="auto"/>
              <w:right w:val="single" w:sz="8" w:space="0" w:color="auto"/>
            </w:tcBorders>
            <w:shd w:val="clear" w:color="auto" w:fill="auto"/>
            <w:vAlign w:val="center"/>
            <w:hideMark/>
          </w:tcPr>
          <w:p w14:paraId="31D8FB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CA2E23F"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B6835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ФИЗИЧЕСКАЯ КУЛЬТУРА И СПОРТ</w:t>
            </w:r>
          </w:p>
        </w:tc>
        <w:tc>
          <w:tcPr>
            <w:tcW w:w="601" w:type="dxa"/>
            <w:tcBorders>
              <w:top w:val="nil"/>
              <w:left w:val="nil"/>
              <w:bottom w:val="single" w:sz="4" w:space="0" w:color="auto"/>
              <w:right w:val="single" w:sz="8" w:space="0" w:color="auto"/>
            </w:tcBorders>
            <w:shd w:val="clear" w:color="auto" w:fill="auto"/>
            <w:vAlign w:val="center"/>
            <w:hideMark/>
          </w:tcPr>
          <w:p w14:paraId="27DE4F8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69EF44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B0DD44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174 406 016,57</w:t>
            </w:r>
          </w:p>
        </w:tc>
        <w:tc>
          <w:tcPr>
            <w:tcW w:w="1417" w:type="dxa"/>
            <w:tcBorders>
              <w:top w:val="nil"/>
              <w:left w:val="nil"/>
              <w:bottom w:val="single" w:sz="4" w:space="0" w:color="auto"/>
              <w:right w:val="single" w:sz="8" w:space="0" w:color="auto"/>
            </w:tcBorders>
            <w:shd w:val="clear" w:color="auto" w:fill="auto"/>
            <w:vAlign w:val="center"/>
            <w:hideMark/>
          </w:tcPr>
          <w:p w14:paraId="0C969A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171 870 554,81</w:t>
            </w:r>
          </w:p>
        </w:tc>
        <w:tc>
          <w:tcPr>
            <w:tcW w:w="1418" w:type="dxa"/>
            <w:tcBorders>
              <w:top w:val="nil"/>
              <w:left w:val="nil"/>
              <w:bottom w:val="single" w:sz="4" w:space="0" w:color="auto"/>
              <w:right w:val="single" w:sz="8" w:space="0" w:color="auto"/>
            </w:tcBorders>
            <w:shd w:val="clear" w:color="auto" w:fill="auto"/>
            <w:vAlign w:val="center"/>
            <w:hideMark/>
          </w:tcPr>
          <w:p w14:paraId="08C4B00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2 535 461,76</w:t>
            </w:r>
          </w:p>
        </w:tc>
      </w:tr>
      <w:tr w:rsidR="00AA4B74" w:rsidRPr="00FB616F" w14:paraId="261E18E2"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FCE90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Физическая культура</w:t>
            </w:r>
          </w:p>
        </w:tc>
        <w:tc>
          <w:tcPr>
            <w:tcW w:w="601" w:type="dxa"/>
            <w:tcBorders>
              <w:top w:val="nil"/>
              <w:left w:val="nil"/>
              <w:bottom w:val="single" w:sz="4" w:space="0" w:color="auto"/>
              <w:right w:val="single" w:sz="8" w:space="0" w:color="auto"/>
            </w:tcBorders>
            <w:shd w:val="clear" w:color="auto" w:fill="auto"/>
            <w:vAlign w:val="center"/>
            <w:hideMark/>
          </w:tcPr>
          <w:p w14:paraId="029AF9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E4FE04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5BC4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36 354 286,57</w:t>
            </w:r>
          </w:p>
        </w:tc>
        <w:tc>
          <w:tcPr>
            <w:tcW w:w="1417" w:type="dxa"/>
            <w:tcBorders>
              <w:top w:val="nil"/>
              <w:left w:val="nil"/>
              <w:bottom w:val="single" w:sz="4" w:space="0" w:color="auto"/>
              <w:right w:val="single" w:sz="8" w:space="0" w:color="auto"/>
            </w:tcBorders>
            <w:shd w:val="clear" w:color="auto" w:fill="auto"/>
            <w:vAlign w:val="center"/>
            <w:hideMark/>
          </w:tcPr>
          <w:p w14:paraId="4098237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33 818 824,81</w:t>
            </w:r>
          </w:p>
        </w:tc>
        <w:tc>
          <w:tcPr>
            <w:tcW w:w="1418" w:type="dxa"/>
            <w:tcBorders>
              <w:top w:val="nil"/>
              <w:left w:val="nil"/>
              <w:bottom w:val="single" w:sz="4" w:space="0" w:color="auto"/>
              <w:right w:val="single" w:sz="8" w:space="0" w:color="auto"/>
            </w:tcBorders>
            <w:shd w:val="clear" w:color="auto" w:fill="auto"/>
            <w:vAlign w:val="center"/>
            <w:hideMark/>
          </w:tcPr>
          <w:p w14:paraId="27954FA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2 535 461,76</w:t>
            </w:r>
          </w:p>
        </w:tc>
      </w:tr>
      <w:tr w:rsidR="00AA4B74" w:rsidRPr="00FB616F" w14:paraId="20CDE7D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BAD4DB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Расходы на обеспечение деятельности (оказание услуг) центров спортивной </w:t>
            </w:r>
            <w:proofErr w:type="gramStart"/>
            <w:r w:rsidRPr="00FB616F">
              <w:rPr>
                <w:rFonts w:ascii="Arial CYR" w:hAnsi="Arial CYR" w:cs="Arial CYR"/>
                <w:sz w:val="14"/>
                <w:szCs w:val="14"/>
              </w:rPr>
              <w:t>подготовки(</w:t>
            </w:r>
            <w:proofErr w:type="gramEnd"/>
            <w:r w:rsidRPr="00FB616F">
              <w:rPr>
                <w:rFonts w:ascii="Arial CYR" w:hAnsi="Arial CYR" w:cs="Arial CYR"/>
                <w:sz w:val="14"/>
                <w:szCs w:val="14"/>
              </w:rPr>
              <w:t>сборных команд)</w:t>
            </w:r>
          </w:p>
        </w:tc>
        <w:tc>
          <w:tcPr>
            <w:tcW w:w="601" w:type="dxa"/>
            <w:tcBorders>
              <w:top w:val="nil"/>
              <w:left w:val="nil"/>
              <w:bottom w:val="single" w:sz="4" w:space="0" w:color="auto"/>
              <w:right w:val="single" w:sz="8" w:space="0" w:color="auto"/>
            </w:tcBorders>
            <w:shd w:val="clear" w:color="auto" w:fill="auto"/>
            <w:vAlign w:val="center"/>
            <w:hideMark/>
          </w:tcPr>
          <w:p w14:paraId="728A9D5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AC256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000 1101 1100011190 000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6F66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25 339 067,56</w:t>
            </w:r>
          </w:p>
        </w:tc>
        <w:tc>
          <w:tcPr>
            <w:tcW w:w="1417" w:type="dxa"/>
            <w:tcBorders>
              <w:top w:val="nil"/>
              <w:left w:val="nil"/>
              <w:bottom w:val="single" w:sz="4" w:space="0" w:color="auto"/>
              <w:right w:val="single" w:sz="8" w:space="0" w:color="auto"/>
            </w:tcBorders>
            <w:shd w:val="clear" w:color="auto" w:fill="auto"/>
            <w:vAlign w:val="center"/>
            <w:hideMark/>
          </w:tcPr>
          <w:p w14:paraId="78BF7B9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22 803 605,80</w:t>
            </w:r>
          </w:p>
        </w:tc>
        <w:tc>
          <w:tcPr>
            <w:tcW w:w="1418" w:type="dxa"/>
            <w:tcBorders>
              <w:top w:val="nil"/>
              <w:left w:val="nil"/>
              <w:bottom w:val="single" w:sz="4" w:space="0" w:color="auto"/>
              <w:right w:val="single" w:sz="8" w:space="0" w:color="auto"/>
            </w:tcBorders>
            <w:shd w:val="clear" w:color="auto" w:fill="auto"/>
            <w:vAlign w:val="center"/>
            <w:hideMark/>
          </w:tcPr>
          <w:p w14:paraId="64F4DC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2 535 461,76</w:t>
            </w:r>
          </w:p>
        </w:tc>
      </w:tr>
      <w:tr w:rsidR="00AA4B74" w:rsidRPr="00FB616F" w14:paraId="1A091336"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644037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A45B65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F70CD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000 1101 1100011190 600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5837DF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25 339 067,56</w:t>
            </w:r>
          </w:p>
        </w:tc>
        <w:tc>
          <w:tcPr>
            <w:tcW w:w="1417" w:type="dxa"/>
            <w:tcBorders>
              <w:top w:val="nil"/>
              <w:left w:val="nil"/>
              <w:bottom w:val="single" w:sz="4" w:space="0" w:color="auto"/>
              <w:right w:val="single" w:sz="8" w:space="0" w:color="auto"/>
            </w:tcBorders>
            <w:shd w:val="clear" w:color="auto" w:fill="auto"/>
            <w:vAlign w:val="center"/>
            <w:hideMark/>
          </w:tcPr>
          <w:p w14:paraId="30845F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22 803 605,80</w:t>
            </w:r>
          </w:p>
        </w:tc>
        <w:tc>
          <w:tcPr>
            <w:tcW w:w="1418" w:type="dxa"/>
            <w:tcBorders>
              <w:top w:val="nil"/>
              <w:left w:val="nil"/>
              <w:bottom w:val="single" w:sz="4" w:space="0" w:color="auto"/>
              <w:right w:val="single" w:sz="8" w:space="0" w:color="auto"/>
            </w:tcBorders>
            <w:shd w:val="clear" w:color="auto" w:fill="auto"/>
            <w:vAlign w:val="center"/>
            <w:hideMark/>
          </w:tcPr>
          <w:p w14:paraId="614E75C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2 535 461,76</w:t>
            </w:r>
          </w:p>
        </w:tc>
      </w:tr>
      <w:tr w:rsidR="00AA4B74" w:rsidRPr="00FB616F" w14:paraId="616EBEC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32AFC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588DF86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97F471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000 1101 1100011190 610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2D7BFC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25 339 067,56</w:t>
            </w:r>
          </w:p>
        </w:tc>
        <w:tc>
          <w:tcPr>
            <w:tcW w:w="1417" w:type="dxa"/>
            <w:tcBorders>
              <w:top w:val="nil"/>
              <w:left w:val="nil"/>
              <w:bottom w:val="single" w:sz="4" w:space="0" w:color="auto"/>
              <w:right w:val="single" w:sz="8" w:space="0" w:color="auto"/>
            </w:tcBorders>
            <w:shd w:val="clear" w:color="auto" w:fill="auto"/>
            <w:vAlign w:val="center"/>
            <w:hideMark/>
          </w:tcPr>
          <w:p w14:paraId="29E547D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22 803 605,80</w:t>
            </w:r>
          </w:p>
        </w:tc>
        <w:tc>
          <w:tcPr>
            <w:tcW w:w="1418" w:type="dxa"/>
            <w:tcBorders>
              <w:top w:val="nil"/>
              <w:left w:val="nil"/>
              <w:bottom w:val="single" w:sz="4" w:space="0" w:color="auto"/>
              <w:right w:val="single" w:sz="8" w:space="0" w:color="auto"/>
            </w:tcBorders>
            <w:shd w:val="clear" w:color="auto" w:fill="auto"/>
            <w:vAlign w:val="center"/>
            <w:hideMark/>
          </w:tcPr>
          <w:p w14:paraId="5C025B2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2 535 461,76</w:t>
            </w:r>
          </w:p>
        </w:tc>
      </w:tr>
      <w:tr w:rsidR="00AA4B74" w:rsidRPr="00FB616F" w14:paraId="4C96132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09AB9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7ABA2E3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38BF5F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000 1101 1100011190 611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B687DB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24 085 367,56</w:t>
            </w:r>
          </w:p>
        </w:tc>
        <w:tc>
          <w:tcPr>
            <w:tcW w:w="1417" w:type="dxa"/>
            <w:tcBorders>
              <w:top w:val="nil"/>
              <w:left w:val="nil"/>
              <w:bottom w:val="single" w:sz="4" w:space="0" w:color="auto"/>
              <w:right w:val="single" w:sz="8" w:space="0" w:color="auto"/>
            </w:tcBorders>
            <w:shd w:val="clear" w:color="auto" w:fill="auto"/>
            <w:vAlign w:val="center"/>
            <w:hideMark/>
          </w:tcPr>
          <w:p w14:paraId="32ABC60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21 549 905,80</w:t>
            </w:r>
          </w:p>
        </w:tc>
        <w:tc>
          <w:tcPr>
            <w:tcW w:w="1418" w:type="dxa"/>
            <w:tcBorders>
              <w:top w:val="nil"/>
              <w:left w:val="nil"/>
              <w:bottom w:val="single" w:sz="4" w:space="0" w:color="auto"/>
              <w:right w:val="single" w:sz="8" w:space="0" w:color="auto"/>
            </w:tcBorders>
            <w:shd w:val="clear" w:color="auto" w:fill="auto"/>
            <w:vAlign w:val="center"/>
            <w:hideMark/>
          </w:tcPr>
          <w:p w14:paraId="02D8A7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2 535 461,76</w:t>
            </w:r>
          </w:p>
        </w:tc>
      </w:tr>
      <w:tr w:rsidR="00AA4B74" w:rsidRPr="00FB616F" w14:paraId="67E09FC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468A5A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2DA76E7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B4524D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000 1101 1100011190 612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A432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1 253 700,00</w:t>
            </w:r>
          </w:p>
        </w:tc>
        <w:tc>
          <w:tcPr>
            <w:tcW w:w="1417" w:type="dxa"/>
            <w:tcBorders>
              <w:top w:val="nil"/>
              <w:left w:val="nil"/>
              <w:bottom w:val="single" w:sz="4" w:space="0" w:color="auto"/>
              <w:right w:val="single" w:sz="8" w:space="0" w:color="auto"/>
            </w:tcBorders>
            <w:shd w:val="clear" w:color="auto" w:fill="auto"/>
            <w:vAlign w:val="center"/>
            <w:hideMark/>
          </w:tcPr>
          <w:p w14:paraId="1431B71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1 253 700,00</w:t>
            </w:r>
          </w:p>
        </w:tc>
        <w:tc>
          <w:tcPr>
            <w:tcW w:w="1418" w:type="dxa"/>
            <w:tcBorders>
              <w:top w:val="nil"/>
              <w:left w:val="nil"/>
              <w:bottom w:val="single" w:sz="4" w:space="0" w:color="auto"/>
              <w:right w:val="single" w:sz="8" w:space="0" w:color="auto"/>
            </w:tcBorders>
            <w:shd w:val="clear" w:color="auto" w:fill="auto"/>
            <w:vAlign w:val="center"/>
            <w:hideMark/>
          </w:tcPr>
          <w:p w14:paraId="52497A2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7DA72B3"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F5EA5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D011F2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F14353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5496A7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7" w:type="dxa"/>
            <w:tcBorders>
              <w:top w:val="nil"/>
              <w:left w:val="nil"/>
              <w:bottom w:val="single" w:sz="4" w:space="0" w:color="auto"/>
              <w:right w:val="single" w:sz="8" w:space="0" w:color="auto"/>
            </w:tcBorders>
            <w:shd w:val="clear" w:color="auto" w:fill="auto"/>
            <w:vAlign w:val="center"/>
            <w:hideMark/>
          </w:tcPr>
          <w:p w14:paraId="3C867D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8" w:type="dxa"/>
            <w:tcBorders>
              <w:top w:val="nil"/>
              <w:left w:val="nil"/>
              <w:bottom w:val="single" w:sz="4" w:space="0" w:color="auto"/>
              <w:right w:val="single" w:sz="8" w:space="0" w:color="auto"/>
            </w:tcBorders>
            <w:shd w:val="clear" w:color="auto" w:fill="auto"/>
            <w:vAlign w:val="center"/>
            <w:hideMark/>
          </w:tcPr>
          <w:p w14:paraId="0E838D8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C18166E"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26F2F5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3E790A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482A9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000 1101 1100070510 600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3AA90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7" w:type="dxa"/>
            <w:tcBorders>
              <w:top w:val="nil"/>
              <w:left w:val="nil"/>
              <w:bottom w:val="single" w:sz="4" w:space="0" w:color="auto"/>
              <w:right w:val="single" w:sz="8" w:space="0" w:color="auto"/>
            </w:tcBorders>
            <w:shd w:val="clear" w:color="auto" w:fill="auto"/>
            <w:vAlign w:val="center"/>
            <w:hideMark/>
          </w:tcPr>
          <w:p w14:paraId="216C65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8" w:type="dxa"/>
            <w:tcBorders>
              <w:top w:val="nil"/>
              <w:left w:val="nil"/>
              <w:bottom w:val="single" w:sz="4" w:space="0" w:color="auto"/>
              <w:right w:val="single" w:sz="8" w:space="0" w:color="auto"/>
            </w:tcBorders>
            <w:shd w:val="clear" w:color="auto" w:fill="auto"/>
            <w:vAlign w:val="center"/>
            <w:hideMark/>
          </w:tcPr>
          <w:p w14:paraId="56829EE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7358F27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321717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650AFE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1BF5E7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000 1101 1100070510 610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59860A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7" w:type="dxa"/>
            <w:tcBorders>
              <w:top w:val="nil"/>
              <w:left w:val="nil"/>
              <w:bottom w:val="single" w:sz="4" w:space="0" w:color="auto"/>
              <w:right w:val="single" w:sz="8" w:space="0" w:color="auto"/>
            </w:tcBorders>
            <w:shd w:val="clear" w:color="auto" w:fill="auto"/>
            <w:vAlign w:val="center"/>
            <w:hideMark/>
          </w:tcPr>
          <w:p w14:paraId="51C1146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8" w:type="dxa"/>
            <w:tcBorders>
              <w:top w:val="nil"/>
              <w:left w:val="nil"/>
              <w:bottom w:val="single" w:sz="4" w:space="0" w:color="auto"/>
              <w:right w:val="single" w:sz="8" w:space="0" w:color="auto"/>
            </w:tcBorders>
            <w:shd w:val="clear" w:color="auto" w:fill="auto"/>
            <w:vAlign w:val="center"/>
            <w:hideMark/>
          </w:tcPr>
          <w:p w14:paraId="77397C0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9B91BAC"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65B715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601" w:type="dxa"/>
            <w:tcBorders>
              <w:top w:val="nil"/>
              <w:left w:val="nil"/>
              <w:bottom w:val="single" w:sz="4" w:space="0" w:color="auto"/>
              <w:right w:val="single" w:sz="8" w:space="0" w:color="auto"/>
            </w:tcBorders>
            <w:shd w:val="clear" w:color="auto" w:fill="auto"/>
            <w:vAlign w:val="center"/>
            <w:hideMark/>
          </w:tcPr>
          <w:p w14:paraId="6D16E40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237A65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000 1101 1100070510 611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BF4DC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7" w:type="dxa"/>
            <w:tcBorders>
              <w:top w:val="nil"/>
              <w:left w:val="nil"/>
              <w:bottom w:val="single" w:sz="4" w:space="0" w:color="auto"/>
              <w:right w:val="single" w:sz="8" w:space="0" w:color="auto"/>
            </w:tcBorders>
            <w:shd w:val="clear" w:color="auto" w:fill="auto"/>
            <w:vAlign w:val="center"/>
            <w:hideMark/>
          </w:tcPr>
          <w:p w14:paraId="0BA9C7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11 015 219,01</w:t>
            </w:r>
          </w:p>
        </w:tc>
        <w:tc>
          <w:tcPr>
            <w:tcW w:w="1418" w:type="dxa"/>
            <w:tcBorders>
              <w:top w:val="nil"/>
              <w:left w:val="nil"/>
              <w:bottom w:val="single" w:sz="4" w:space="0" w:color="auto"/>
              <w:right w:val="single" w:sz="8" w:space="0" w:color="auto"/>
            </w:tcBorders>
            <w:shd w:val="clear" w:color="auto" w:fill="auto"/>
            <w:vAlign w:val="center"/>
            <w:hideMark/>
          </w:tcPr>
          <w:p w14:paraId="0B57FE0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B2E4D78"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677A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Массовый спорт</w:t>
            </w:r>
          </w:p>
        </w:tc>
        <w:tc>
          <w:tcPr>
            <w:tcW w:w="601" w:type="dxa"/>
            <w:tcBorders>
              <w:top w:val="nil"/>
              <w:left w:val="nil"/>
              <w:bottom w:val="single" w:sz="4" w:space="0" w:color="auto"/>
              <w:right w:val="single" w:sz="8" w:space="0" w:color="auto"/>
            </w:tcBorders>
            <w:shd w:val="clear" w:color="auto" w:fill="auto"/>
            <w:vAlign w:val="center"/>
            <w:hideMark/>
          </w:tcPr>
          <w:p w14:paraId="65C4823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EC3CC4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000 1102 0000000000 000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8815D6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7" w:type="dxa"/>
            <w:tcBorders>
              <w:top w:val="nil"/>
              <w:left w:val="nil"/>
              <w:bottom w:val="single" w:sz="4" w:space="0" w:color="auto"/>
              <w:right w:val="single" w:sz="8" w:space="0" w:color="auto"/>
            </w:tcBorders>
            <w:shd w:val="clear" w:color="auto" w:fill="auto"/>
            <w:vAlign w:val="center"/>
            <w:hideMark/>
          </w:tcPr>
          <w:p w14:paraId="15E9BB9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8" w:type="dxa"/>
            <w:tcBorders>
              <w:top w:val="nil"/>
              <w:left w:val="nil"/>
              <w:bottom w:val="single" w:sz="4" w:space="0" w:color="auto"/>
              <w:right w:val="single" w:sz="8" w:space="0" w:color="auto"/>
            </w:tcBorders>
            <w:shd w:val="clear" w:color="auto" w:fill="auto"/>
            <w:vAlign w:val="center"/>
            <w:hideMark/>
          </w:tcPr>
          <w:p w14:paraId="42CE9B7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8DF772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A5E9B0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по строительству спортивных объектов муниципальной собственности государственной программы Новосибирской области "Развитие физической культуры и спорта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6A6E62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CDD40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000 1102 1100070750 000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E4C10A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7" w:type="dxa"/>
            <w:tcBorders>
              <w:top w:val="nil"/>
              <w:left w:val="nil"/>
              <w:bottom w:val="single" w:sz="4" w:space="0" w:color="auto"/>
              <w:right w:val="single" w:sz="8" w:space="0" w:color="auto"/>
            </w:tcBorders>
            <w:shd w:val="clear" w:color="auto" w:fill="auto"/>
            <w:vAlign w:val="center"/>
            <w:hideMark/>
          </w:tcPr>
          <w:p w14:paraId="6728613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8" w:type="dxa"/>
            <w:tcBorders>
              <w:top w:val="nil"/>
              <w:left w:val="nil"/>
              <w:bottom w:val="single" w:sz="4" w:space="0" w:color="auto"/>
              <w:right w:val="single" w:sz="8" w:space="0" w:color="auto"/>
            </w:tcBorders>
            <w:shd w:val="clear" w:color="auto" w:fill="auto"/>
            <w:vAlign w:val="center"/>
            <w:hideMark/>
          </w:tcPr>
          <w:p w14:paraId="13254BF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0F5DCE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FE9FC4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E7F76E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021A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000 1102 1100070750 500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AC8D12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7" w:type="dxa"/>
            <w:tcBorders>
              <w:top w:val="nil"/>
              <w:left w:val="nil"/>
              <w:bottom w:val="single" w:sz="4" w:space="0" w:color="auto"/>
              <w:right w:val="single" w:sz="8" w:space="0" w:color="auto"/>
            </w:tcBorders>
            <w:shd w:val="clear" w:color="auto" w:fill="auto"/>
            <w:vAlign w:val="center"/>
            <w:hideMark/>
          </w:tcPr>
          <w:p w14:paraId="050C8EC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8" w:type="dxa"/>
            <w:tcBorders>
              <w:top w:val="nil"/>
              <w:left w:val="nil"/>
              <w:bottom w:val="single" w:sz="4" w:space="0" w:color="auto"/>
              <w:right w:val="single" w:sz="8" w:space="0" w:color="auto"/>
            </w:tcBorders>
            <w:shd w:val="clear" w:color="auto" w:fill="auto"/>
            <w:vAlign w:val="center"/>
            <w:hideMark/>
          </w:tcPr>
          <w:p w14:paraId="4DCD1D9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C34CF5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328BE6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w:t>
            </w:r>
          </w:p>
        </w:tc>
        <w:tc>
          <w:tcPr>
            <w:tcW w:w="601" w:type="dxa"/>
            <w:tcBorders>
              <w:top w:val="nil"/>
              <w:left w:val="nil"/>
              <w:bottom w:val="single" w:sz="4" w:space="0" w:color="auto"/>
              <w:right w:val="single" w:sz="8" w:space="0" w:color="auto"/>
            </w:tcBorders>
            <w:shd w:val="clear" w:color="auto" w:fill="auto"/>
            <w:vAlign w:val="center"/>
            <w:hideMark/>
          </w:tcPr>
          <w:p w14:paraId="4D1DFEA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2BF99E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000 1102 1100070750 520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B7FEAB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7" w:type="dxa"/>
            <w:tcBorders>
              <w:top w:val="nil"/>
              <w:left w:val="nil"/>
              <w:bottom w:val="single" w:sz="4" w:space="0" w:color="auto"/>
              <w:right w:val="single" w:sz="8" w:space="0" w:color="auto"/>
            </w:tcBorders>
            <w:shd w:val="clear" w:color="auto" w:fill="auto"/>
            <w:vAlign w:val="center"/>
            <w:hideMark/>
          </w:tcPr>
          <w:p w14:paraId="555D3AD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8" w:type="dxa"/>
            <w:tcBorders>
              <w:top w:val="nil"/>
              <w:left w:val="nil"/>
              <w:bottom w:val="single" w:sz="4" w:space="0" w:color="auto"/>
              <w:right w:val="single" w:sz="8" w:space="0" w:color="auto"/>
            </w:tcBorders>
            <w:shd w:val="clear" w:color="auto" w:fill="auto"/>
            <w:vAlign w:val="center"/>
            <w:hideMark/>
          </w:tcPr>
          <w:p w14:paraId="74A800D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93B00B9"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102D5B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Субсидии на </w:t>
            </w: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капитальных вложений в объекты государственной (муниципальной) собственности</w:t>
            </w:r>
          </w:p>
        </w:tc>
        <w:tc>
          <w:tcPr>
            <w:tcW w:w="601" w:type="dxa"/>
            <w:tcBorders>
              <w:top w:val="nil"/>
              <w:left w:val="nil"/>
              <w:bottom w:val="single" w:sz="4" w:space="0" w:color="auto"/>
              <w:right w:val="single" w:sz="8" w:space="0" w:color="auto"/>
            </w:tcBorders>
            <w:shd w:val="clear" w:color="auto" w:fill="auto"/>
            <w:vAlign w:val="center"/>
            <w:hideMark/>
          </w:tcPr>
          <w:p w14:paraId="24CD54E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43ED4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000 1102 1100070750 522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2973768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7" w:type="dxa"/>
            <w:tcBorders>
              <w:top w:val="nil"/>
              <w:left w:val="nil"/>
              <w:bottom w:val="single" w:sz="4" w:space="0" w:color="auto"/>
              <w:right w:val="single" w:sz="8" w:space="0" w:color="auto"/>
            </w:tcBorders>
            <w:shd w:val="clear" w:color="auto" w:fill="auto"/>
            <w:vAlign w:val="center"/>
            <w:hideMark/>
          </w:tcPr>
          <w:p w14:paraId="4D96F13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131 466 600,00</w:t>
            </w:r>
          </w:p>
        </w:tc>
        <w:tc>
          <w:tcPr>
            <w:tcW w:w="1418" w:type="dxa"/>
            <w:tcBorders>
              <w:top w:val="nil"/>
              <w:left w:val="nil"/>
              <w:bottom w:val="single" w:sz="4" w:space="0" w:color="auto"/>
              <w:right w:val="single" w:sz="8" w:space="0" w:color="auto"/>
            </w:tcBorders>
            <w:shd w:val="clear" w:color="auto" w:fill="auto"/>
            <w:vAlign w:val="center"/>
            <w:hideMark/>
          </w:tcPr>
          <w:p w14:paraId="32B15C9F"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75B8AA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797A5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Спорт высших достижений</w:t>
            </w:r>
          </w:p>
        </w:tc>
        <w:tc>
          <w:tcPr>
            <w:tcW w:w="601" w:type="dxa"/>
            <w:tcBorders>
              <w:top w:val="nil"/>
              <w:left w:val="nil"/>
              <w:bottom w:val="single" w:sz="4" w:space="0" w:color="auto"/>
              <w:right w:val="single" w:sz="8" w:space="0" w:color="auto"/>
            </w:tcBorders>
            <w:shd w:val="clear" w:color="auto" w:fill="auto"/>
            <w:vAlign w:val="center"/>
            <w:hideMark/>
          </w:tcPr>
          <w:p w14:paraId="1FB705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B4B084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889DCE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7" w:type="dxa"/>
            <w:tcBorders>
              <w:top w:val="nil"/>
              <w:left w:val="nil"/>
              <w:bottom w:val="single" w:sz="4" w:space="0" w:color="auto"/>
              <w:right w:val="single" w:sz="8" w:space="0" w:color="auto"/>
            </w:tcBorders>
            <w:shd w:val="clear" w:color="auto" w:fill="auto"/>
            <w:vAlign w:val="center"/>
            <w:hideMark/>
          </w:tcPr>
          <w:p w14:paraId="7BECFBA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8" w:type="dxa"/>
            <w:tcBorders>
              <w:top w:val="nil"/>
              <w:left w:val="nil"/>
              <w:bottom w:val="single" w:sz="4" w:space="0" w:color="auto"/>
              <w:right w:val="single" w:sz="8" w:space="0" w:color="auto"/>
            </w:tcBorders>
            <w:shd w:val="clear" w:color="auto" w:fill="auto"/>
            <w:vAlign w:val="center"/>
            <w:hideMark/>
          </w:tcPr>
          <w:p w14:paraId="4D7E750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107EEFC"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DE2A94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Реализация мероприятий МП "Развитие физической культуры и спорта в Куйбышевском районе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5B8480E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552DB2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000 1103 1100011950 000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6AEB6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7" w:type="dxa"/>
            <w:tcBorders>
              <w:top w:val="nil"/>
              <w:left w:val="nil"/>
              <w:bottom w:val="single" w:sz="4" w:space="0" w:color="auto"/>
              <w:right w:val="single" w:sz="8" w:space="0" w:color="auto"/>
            </w:tcBorders>
            <w:shd w:val="clear" w:color="auto" w:fill="auto"/>
            <w:vAlign w:val="center"/>
            <w:hideMark/>
          </w:tcPr>
          <w:p w14:paraId="07A1B05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8" w:type="dxa"/>
            <w:tcBorders>
              <w:top w:val="nil"/>
              <w:left w:val="nil"/>
              <w:bottom w:val="single" w:sz="4" w:space="0" w:color="auto"/>
              <w:right w:val="single" w:sz="8" w:space="0" w:color="auto"/>
            </w:tcBorders>
            <w:shd w:val="clear" w:color="auto" w:fill="auto"/>
            <w:vAlign w:val="center"/>
            <w:hideMark/>
          </w:tcPr>
          <w:p w14:paraId="60F779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E758A15"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6800A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Предоставление субсидий бюджетным, автономным учреждениям и иным некоммерческим организациям</w:t>
            </w:r>
          </w:p>
        </w:tc>
        <w:tc>
          <w:tcPr>
            <w:tcW w:w="601" w:type="dxa"/>
            <w:tcBorders>
              <w:top w:val="nil"/>
              <w:left w:val="nil"/>
              <w:bottom w:val="single" w:sz="4" w:space="0" w:color="auto"/>
              <w:right w:val="single" w:sz="8" w:space="0" w:color="auto"/>
            </w:tcBorders>
            <w:shd w:val="clear" w:color="auto" w:fill="auto"/>
            <w:vAlign w:val="center"/>
            <w:hideMark/>
          </w:tcPr>
          <w:p w14:paraId="48EDEE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AF573F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000 1103 1100011950 600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56DA1D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7" w:type="dxa"/>
            <w:tcBorders>
              <w:top w:val="nil"/>
              <w:left w:val="nil"/>
              <w:bottom w:val="single" w:sz="4" w:space="0" w:color="auto"/>
              <w:right w:val="single" w:sz="8" w:space="0" w:color="auto"/>
            </w:tcBorders>
            <w:shd w:val="clear" w:color="auto" w:fill="auto"/>
            <w:vAlign w:val="center"/>
            <w:hideMark/>
          </w:tcPr>
          <w:p w14:paraId="39E6A5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8" w:type="dxa"/>
            <w:tcBorders>
              <w:top w:val="nil"/>
              <w:left w:val="nil"/>
              <w:bottom w:val="single" w:sz="4" w:space="0" w:color="auto"/>
              <w:right w:val="single" w:sz="8" w:space="0" w:color="auto"/>
            </w:tcBorders>
            <w:shd w:val="clear" w:color="auto" w:fill="auto"/>
            <w:vAlign w:val="center"/>
            <w:hideMark/>
          </w:tcPr>
          <w:p w14:paraId="606504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0A9CFB0"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3F132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w:t>
            </w:r>
          </w:p>
        </w:tc>
        <w:tc>
          <w:tcPr>
            <w:tcW w:w="601" w:type="dxa"/>
            <w:tcBorders>
              <w:top w:val="nil"/>
              <w:left w:val="nil"/>
              <w:bottom w:val="single" w:sz="4" w:space="0" w:color="auto"/>
              <w:right w:val="single" w:sz="8" w:space="0" w:color="auto"/>
            </w:tcBorders>
            <w:shd w:val="clear" w:color="auto" w:fill="auto"/>
            <w:vAlign w:val="center"/>
            <w:hideMark/>
          </w:tcPr>
          <w:p w14:paraId="74CEC2F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B1A6AF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000 1103 1100011950 610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F86CC5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7" w:type="dxa"/>
            <w:tcBorders>
              <w:top w:val="nil"/>
              <w:left w:val="nil"/>
              <w:bottom w:val="single" w:sz="4" w:space="0" w:color="auto"/>
              <w:right w:val="single" w:sz="8" w:space="0" w:color="auto"/>
            </w:tcBorders>
            <w:shd w:val="clear" w:color="auto" w:fill="auto"/>
            <w:vAlign w:val="center"/>
            <w:hideMark/>
          </w:tcPr>
          <w:p w14:paraId="715AF9E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8" w:type="dxa"/>
            <w:tcBorders>
              <w:top w:val="nil"/>
              <w:left w:val="nil"/>
              <w:bottom w:val="single" w:sz="4" w:space="0" w:color="auto"/>
              <w:right w:val="single" w:sz="8" w:space="0" w:color="auto"/>
            </w:tcBorders>
            <w:shd w:val="clear" w:color="auto" w:fill="auto"/>
            <w:vAlign w:val="center"/>
            <w:hideMark/>
          </w:tcPr>
          <w:p w14:paraId="4A32F9E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574CB0D"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D91525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Субсидии бюджетным учреждениям на иные цели</w:t>
            </w:r>
          </w:p>
        </w:tc>
        <w:tc>
          <w:tcPr>
            <w:tcW w:w="601" w:type="dxa"/>
            <w:tcBorders>
              <w:top w:val="nil"/>
              <w:left w:val="nil"/>
              <w:bottom w:val="single" w:sz="4" w:space="0" w:color="auto"/>
              <w:right w:val="single" w:sz="8" w:space="0" w:color="auto"/>
            </w:tcBorders>
            <w:shd w:val="clear" w:color="auto" w:fill="auto"/>
            <w:vAlign w:val="center"/>
            <w:hideMark/>
          </w:tcPr>
          <w:p w14:paraId="3B102D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6B2DCB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000 1103 1100011950 612</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6CA3B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7" w:type="dxa"/>
            <w:tcBorders>
              <w:top w:val="nil"/>
              <w:left w:val="nil"/>
              <w:bottom w:val="single" w:sz="4" w:space="0" w:color="auto"/>
              <w:right w:val="single" w:sz="8" w:space="0" w:color="auto"/>
            </w:tcBorders>
            <w:shd w:val="clear" w:color="auto" w:fill="auto"/>
            <w:vAlign w:val="center"/>
            <w:hideMark/>
          </w:tcPr>
          <w:p w14:paraId="576934F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6 585 130,00</w:t>
            </w:r>
          </w:p>
        </w:tc>
        <w:tc>
          <w:tcPr>
            <w:tcW w:w="1418" w:type="dxa"/>
            <w:tcBorders>
              <w:top w:val="nil"/>
              <w:left w:val="nil"/>
              <w:bottom w:val="single" w:sz="4" w:space="0" w:color="auto"/>
              <w:right w:val="single" w:sz="8" w:space="0" w:color="auto"/>
            </w:tcBorders>
            <w:shd w:val="clear" w:color="auto" w:fill="auto"/>
            <w:vAlign w:val="center"/>
            <w:hideMark/>
          </w:tcPr>
          <w:p w14:paraId="7A226B2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AA2D1E4"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C9E612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 ОБЩЕГО ХАРАКТЕРА БЮДЖЕТАМ БЮДЖЕТНОЙ СИСТЕМЫ РОССИЙСКОЙ ФЕДЕРАЦИИ</w:t>
            </w:r>
          </w:p>
        </w:tc>
        <w:tc>
          <w:tcPr>
            <w:tcW w:w="601" w:type="dxa"/>
            <w:tcBorders>
              <w:top w:val="nil"/>
              <w:left w:val="nil"/>
              <w:bottom w:val="single" w:sz="4" w:space="0" w:color="auto"/>
              <w:right w:val="single" w:sz="8" w:space="0" w:color="auto"/>
            </w:tcBorders>
            <w:shd w:val="clear" w:color="auto" w:fill="auto"/>
            <w:vAlign w:val="center"/>
            <w:hideMark/>
          </w:tcPr>
          <w:p w14:paraId="2301EE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C1B52D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000 1400 0000000000 000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F4522A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182 976 630,00</w:t>
            </w:r>
          </w:p>
        </w:tc>
        <w:tc>
          <w:tcPr>
            <w:tcW w:w="1417" w:type="dxa"/>
            <w:tcBorders>
              <w:top w:val="nil"/>
              <w:left w:val="nil"/>
              <w:bottom w:val="single" w:sz="4" w:space="0" w:color="auto"/>
              <w:right w:val="single" w:sz="8" w:space="0" w:color="auto"/>
            </w:tcBorders>
            <w:shd w:val="clear" w:color="auto" w:fill="auto"/>
            <w:vAlign w:val="center"/>
            <w:hideMark/>
          </w:tcPr>
          <w:p w14:paraId="7A4F046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182 976 630,00</w:t>
            </w:r>
          </w:p>
        </w:tc>
        <w:tc>
          <w:tcPr>
            <w:tcW w:w="1418" w:type="dxa"/>
            <w:tcBorders>
              <w:top w:val="nil"/>
              <w:left w:val="nil"/>
              <w:bottom w:val="single" w:sz="4" w:space="0" w:color="auto"/>
              <w:right w:val="single" w:sz="8" w:space="0" w:color="auto"/>
            </w:tcBorders>
            <w:shd w:val="clear" w:color="auto" w:fill="auto"/>
            <w:vAlign w:val="center"/>
            <w:hideMark/>
          </w:tcPr>
          <w:p w14:paraId="4468FC4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6BA66E8"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5ABDB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 на выравнивание бюджетной обеспеченности субъектов Российской Федерации и муниципальных образований</w:t>
            </w:r>
          </w:p>
        </w:tc>
        <w:tc>
          <w:tcPr>
            <w:tcW w:w="601" w:type="dxa"/>
            <w:tcBorders>
              <w:top w:val="nil"/>
              <w:left w:val="nil"/>
              <w:bottom w:val="single" w:sz="4" w:space="0" w:color="auto"/>
              <w:right w:val="single" w:sz="8" w:space="0" w:color="auto"/>
            </w:tcBorders>
            <w:shd w:val="clear" w:color="auto" w:fill="auto"/>
            <w:vAlign w:val="center"/>
            <w:hideMark/>
          </w:tcPr>
          <w:p w14:paraId="6B2DF86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D9FE4E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5A1D6F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109 026 100,00</w:t>
            </w:r>
          </w:p>
        </w:tc>
        <w:tc>
          <w:tcPr>
            <w:tcW w:w="1417" w:type="dxa"/>
            <w:tcBorders>
              <w:top w:val="nil"/>
              <w:left w:val="nil"/>
              <w:bottom w:val="single" w:sz="4" w:space="0" w:color="auto"/>
              <w:right w:val="single" w:sz="8" w:space="0" w:color="auto"/>
            </w:tcBorders>
            <w:shd w:val="clear" w:color="auto" w:fill="auto"/>
            <w:vAlign w:val="center"/>
            <w:hideMark/>
          </w:tcPr>
          <w:p w14:paraId="3648659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109 026 100,00</w:t>
            </w:r>
          </w:p>
        </w:tc>
        <w:tc>
          <w:tcPr>
            <w:tcW w:w="1418" w:type="dxa"/>
            <w:tcBorders>
              <w:top w:val="nil"/>
              <w:left w:val="nil"/>
              <w:bottom w:val="single" w:sz="4" w:space="0" w:color="auto"/>
              <w:right w:val="single" w:sz="8" w:space="0" w:color="auto"/>
            </w:tcBorders>
            <w:shd w:val="clear" w:color="auto" w:fill="auto"/>
            <w:vAlign w:val="center"/>
            <w:hideMark/>
          </w:tcPr>
          <w:p w14:paraId="126E26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E3A027B" w14:textId="77777777" w:rsidTr="00AA4B74">
        <w:trPr>
          <w:trHeight w:val="58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80AA9B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Осуществление отдельных государственных полномочий Новосибирской области по расчету и предоставлению дотаций бюджетам поселений</w:t>
            </w:r>
          </w:p>
        </w:tc>
        <w:tc>
          <w:tcPr>
            <w:tcW w:w="601" w:type="dxa"/>
            <w:tcBorders>
              <w:top w:val="nil"/>
              <w:left w:val="nil"/>
              <w:bottom w:val="single" w:sz="4" w:space="0" w:color="auto"/>
              <w:right w:val="single" w:sz="8" w:space="0" w:color="auto"/>
            </w:tcBorders>
            <w:shd w:val="clear" w:color="auto" w:fill="auto"/>
            <w:vAlign w:val="center"/>
            <w:hideMark/>
          </w:tcPr>
          <w:p w14:paraId="2C1DF71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149C57B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000 1401 9900070220 000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CDDC9B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7" w:type="dxa"/>
            <w:tcBorders>
              <w:top w:val="nil"/>
              <w:left w:val="nil"/>
              <w:bottom w:val="single" w:sz="4" w:space="0" w:color="auto"/>
              <w:right w:val="single" w:sz="8" w:space="0" w:color="auto"/>
            </w:tcBorders>
            <w:shd w:val="clear" w:color="auto" w:fill="auto"/>
            <w:vAlign w:val="center"/>
            <w:hideMark/>
          </w:tcPr>
          <w:p w14:paraId="7390613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8" w:type="dxa"/>
            <w:tcBorders>
              <w:top w:val="nil"/>
              <w:left w:val="nil"/>
              <w:bottom w:val="single" w:sz="4" w:space="0" w:color="auto"/>
              <w:right w:val="single" w:sz="8" w:space="0" w:color="auto"/>
            </w:tcBorders>
            <w:shd w:val="clear" w:color="auto" w:fill="auto"/>
            <w:vAlign w:val="center"/>
            <w:hideMark/>
          </w:tcPr>
          <w:p w14:paraId="04EDB4B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237626A"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7DFF2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36B2462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03AD90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000 1401 9900070220 500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CA3F61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7" w:type="dxa"/>
            <w:tcBorders>
              <w:top w:val="nil"/>
              <w:left w:val="nil"/>
              <w:bottom w:val="single" w:sz="4" w:space="0" w:color="auto"/>
              <w:right w:val="single" w:sz="8" w:space="0" w:color="auto"/>
            </w:tcBorders>
            <w:shd w:val="clear" w:color="auto" w:fill="auto"/>
            <w:vAlign w:val="center"/>
            <w:hideMark/>
          </w:tcPr>
          <w:p w14:paraId="5924E4F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8" w:type="dxa"/>
            <w:tcBorders>
              <w:top w:val="nil"/>
              <w:left w:val="nil"/>
              <w:bottom w:val="single" w:sz="4" w:space="0" w:color="auto"/>
              <w:right w:val="single" w:sz="8" w:space="0" w:color="auto"/>
            </w:tcBorders>
            <w:shd w:val="clear" w:color="auto" w:fill="auto"/>
            <w:vAlign w:val="center"/>
            <w:hideMark/>
          </w:tcPr>
          <w:p w14:paraId="776FAC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DF013F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1C73D9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w:t>
            </w:r>
          </w:p>
        </w:tc>
        <w:tc>
          <w:tcPr>
            <w:tcW w:w="601" w:type="dxa"/>
            <w:tcBorders>
              <w:top w:val="nil"/>
              <w:left w:val="nil"/>
              <w:bottom w:val="single" w:sz="4" w:space="0" w:color="auto"/>
              <w:right w:val="single" w:sz="8" w:space="0" w:color="auto"/>
            </w:tcBorders>
            <w:shd w:val="clear" w:color="auto" w:fill="auto"/>
            <w:vAlign w:val="center"/>
            <w:hideMark/>
          </w:tcPr>
          <w:p w14:paraId="0393D0A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8B98DD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000 1401 9900070220 510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183106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7" w:type="dxa"/>
            <w:tcBorders>
              <w:top w:val="nil"/>
              <w:left w:val="nil"/>
              <w:bottom w:val="single" w:sz="4" w:space="0" w:color="auto"/>
              <w:right w:val="single" w:sz="8" w:space="0" w:color="auto"/>
            </w:tcBorders>
            <w:shd w:val="clear" w:color="auto" w:fill="auto"/>
            <w:vAlign w:val="center"/>
            <w:hideMark/>
          </w:tcPr>
          <w:p w14:paraId="7C19FC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8" w:type="dxa"/>
            <w:tcBorders>
              <w:top w:val="nil"/>
              <w:left w:val="nil"/>
              <w:bottom w:val="single" w:sz="4" w:space="0" w:color="auto"/>
              <w:right w:val="single" w:sz="8" w:space="0" w:color="auto"/>
            </w:tcBorders>
            <w:shd w:val="clear" w:color="auto" w:fill="auto"/>
            <w:vAlign w:val="center"/>
            <w:hideMark/>
          </w:tcPr>
          <w:p w14:paraId="0BFC024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1AA344C"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E3AD11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 на выравнивание бюджетной обеспеченности</w:t>
            </w:r>
          </w:p>
        </w:tc>
        <w:tc>
          <w:tcPr>
            <w:tcW w:w="601" w:type="dxa"/>
            <w:tcBorders>
              <w:top w:val="nil"/>
              <w:left w:val="nil"/>
              <w:bottom w:val="single" w:sz="4" w:space="0" w:color="auto"/>
              <w:right w:val="single" w:sz="8" w:space="0" w:color="auto"/>
            </w:tcBorders>
            <w:shd w:val="clear" w:color="auto" w:fill="auto"/>
            <w:vAlign w:val="center"/>
            <w:hideMark/>
          </w:tcPr>
          <w:p w14:paraId="1173F11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F5C14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000 1401 9900070220 511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A03745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7" w:type="dxa"/>
            <w:tcBorders>
              <w:top w:val="nil"/>
              <w:left w:val="nil"/>
              <w:bottom w:val="single" w:sz="4" w:space="0" w:color="auto"/>
              <w:right w:val="single" w:sz="8" w:space="0" w:color="auto"/>
            </w:tcBorders>
            <w:shd w:val="clear" w:color="auto" w:fill="auto"/>
            <w:vAlign w:val="center"/>
            <w:hideMark/>
          </w:tcPr>
          <w:p w14:paraId="1192068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60 149 700,00</w:t>
            </w:r>
          </w:p>
        </w:tc>
        <w:tc>
          <w:tcPr>
            <w:tcW w:w="1418" w:type="dxa"/>
            <w:tcBorders>
              <w:top w:val="nil"/>
              <w:left w:val="nil"/>
              <w:bottom w:val="single" w:sz="4" w:space="0" w:color="auto"/>
              <w:right w:val="single" w:sz="8" w:space="0" w:color="auto"/>
            </w:tcBorders>
            <w:shd w:val="clear" w:color="auto" w:fill="auto"/>
            <w:vAlign w:val="center"/>
            <w:hideMark/>
          </w:tcPr>
          <w:p w14:paraId="2A10CD8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9A3AD08"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9A5298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30377C7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BAF635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28390B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7" w:type="dxa"/>
            <w:tcBorders>
              <w:top w:val="nil"/>
              <w:left w:val="nil"/>
              <w:bottom w:val="single" w:sz="4" w:space="0" w:color="auto"/>
              <w:right w:val="single" w:sz="8" w:space="0" w:color="auto"/>
            </w:tcBorders>
            <w:shd w:val="clear" w:color="auto" w:fill="auto"/>
            <w:vAlign w:val="center"/>
            <w:hideMark/>
          </w:tcPr>
          <w:p w14:paraId="3C54BE70"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8" w:type="dxa"/>
            <w:tcBorders>
              <w:top w:val="nil"/>
              <w:left w:val="nil"/>
              <w:bottom w:val="single" w:sz="4" w:space="0" w:color="auto"/>
              <w:right w:val="single" w:sz="8" w:space="0" w:color="auto"/>
            </w:tcBorders>
            <w:shd w:val="clear" w:color="auto" w:fill="auto"/>
            <w:vAlign w:val="center"/>
            <w:hideMark/>
          </w:tcPr>
          <w:p w14:paraId="1A1A9A7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66033789"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731C66C"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7B9618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8280C8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000 1401 9900070510 500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375FB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7" w:type="dxa"/>
            <w:tcBorders>
              <w:top w:val="nil"/>
              <w:left w:val="nil"/>
              <w:bottom w:val="single" w:sz="4" w:space="0" w:color="auto"/>
              <w:right w:val="single" w:sz="8" w:space="0" w:color="auto"/>
            </w:tcBorders>
            <w:shd w:val="clear" w:color="auto" w:fill="auto"/>
            <w:vAlign w:val="center"/>
            <w:hideMark/>
          </w:tcPr>
          <w:p w14:paraId="2043F0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8" w:type="dxa"/>
            <w:tcBorders>
              <w:top w:val="nil"/>
              <w:left w:val="nil"/>
              <w:bottom w:val="single" w:sz="4" w:space="0" w:color="auto"/>
              <w:right w:val="single" w:sz="8" w:space="0" w:color="auto"/>
            </w:tcBorders>
            <w:shd w:val="clear" w:color="auto" w:fill="auto"/>
            <w:vAlign w:val="center"/>
            <w:hideMark/>
          </w:tcPr>
          <w:p w14:paraId="696515D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0E9551C"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4767496"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w:t>
            </w:r>
          </w:p>
        </w:tc>
        <w:tc>
          <w:tcPr>
            <w:tcW w:w="601" w:type="dxa"/>
            <w:tcBorders>
              <w:top w:val="nil"/>
              <w:left w:val="nil"/>
              <w:bottom w:val="single" w:sz="4" w:space="0" w:color="auto"/>
              <w:right w:val="single" w:sz="8" w:space="0" w:color="auto"/>
            </w:tcBorders>
            <w:shd w:val="clear" w:color="auto" w:fill="auto"/>
            <w:vAlign w:val="center"/>
            <w:hideMark/>
          </w:tcPr>
          <w:p w14:paraId="6F6374F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58ACC5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000 1401 9900070510 510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CF2B9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7" w:type="dxa"/>
            <w:tcBorders>
              <w:top w:val="nil"/>
              <w:left w:val="nil"/>
              <w:bottom w:val="single" w:sz="4" w:space="0" w:color="auto"/>
              <w:right w:val="single" w:sz="8" w:space="0" w:color="auto"/>
            </w:tcBorders>
            <w:shd w:val="clear" w:color="auto" w:fill="auto"/>
            <w:vAlign w:val="center"/>
            <w:hideMark/>
          </w:tcPr>
          <w:p w14:paraId="4EC8C4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8" w:type="dxa"/>
            <w:tcBorders>
              <w:top w:val="nil"/>
              <w:left w:val="nil"/>
              <w:bottom w:val="single" w:sz="4" w:space="0" w:color="auto"/>
              <w:right w:val="single" w:sz="8" w:space="0" w:color="auto"/>
            </w:tcBorders>
            <w:shd w:val="clear" w:color="auto" w:fill="auto"/>
            <w:vAlign w:val="center"/>
            <w:hideMark/>
          </w:tcPr>
          <w:p w14:paraId="07144D6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E51437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0272E8F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 на выравнивание бюджетной обеспеченности</w:t>
            </w:r>
          </w:p>
        </w:tc>
        <w:tc>
          <w:tcPr>
            <w:tcW w:w="601" w:type="dxa"/>
            <w:tcBorders>
              <w:top w:val="nil"/>
              <w:left w:val="nil"/>
              <w:bottom w:val="single" w:sz="4" w:space="0" w:color="auto"/>
              <w:right w:val="single" w:sz="8" w:space="0" w:color="auto"/>
            </w:tcBorders>
            <w:shd w:val="clear" w:color="auto" w:fill="auto"/>
            <w:vAlign w:val="center"/>
            <w:hideMark/>
          </w:tcPr>
          <w:p w14:paraId="0D6024C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3C6E852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000 1401 9900070510 511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6F660B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7" w:type="dxa"/>
            <w:tcBorders>
              <w:top w:val="nil"/>
              <w:left w:val="nil"/>
              <w:bottom w:val="single" w:sz="4" w:space="0" w:color="auto"/>
              <w:right w:val="single" w:sz="8" w:space="0" w:color="auto"/>
            </w:tcBorders>
            <w:shd w:val="clear" w:color="auto" w:fill="auto"/>
            <w:vAlign w:val="center"/>
            <w:hideMark/>
          </w:tcPr>
          <w:p w14:paraId="64E90D8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48 387 600,00</w:t>
            </w:r>
          </w:p>
        </w:tc>
        <w:tc>
          <w:tcPr>
            <w:tcW w:w="1418" w:type="dxa"/>
            <w:tcBorders>
              <w:top w:val="nil"/>
              <w:left w:val="nil"/>
              <w:bottom w:val="single" w:sz="4" w:space="0" w:color="auto"/>
              <w:right w:val="single" w:sz="8" w:space="0" w:color="auto"/>
            </w:tcBorders>
            <w:shd w:val="clear" w:color="auto" w:fill="auto"/>
            <w:vAlign w:val="center"/>
            <w:hideMark/>
          </w:tcPr>
          <w:p w14:paraId="5BB8744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2A8B595B" w14:textId="77777777" w:rsidTr="00AA4B74">
        <w:trPr>
          <w:trHeight w:val="117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1E955817" w14:textId="77777777" w:rsidR="00AA4B74" w:rsidRPr="00FB616F" w:rsidRDefault="00AA4B74" w:rsidP="00AA4B74">
            <w:pPr>
              <w:rPr>
                <w:rFonts w:ascii="Arial CYR" w:hAnsi="Arial CYR" w:cs="Arial CYR"/>
                <w:sz w:val="14"/>
                <w:szCs w:val="14"/>
              </w:rPr>
            </w:pPr>
            <w:proofErr w:type="spellStart"/>
            <w:r w:rsidRPr="00FB616F">
              <w:rPr>
                <w:rFonts w:ascii="Arial CYR" w:hAnsi="Arial CYR" w:cs="Arial CYR"/>
                <w:sz w:val="14"/>
                <w:szCs w:val="14"/>
              </w:rPr>
              <w:t>Софинансирование</w:t>
            </w:r>
            <w:proofErr w:type="spellEnd"/>
            <w:r w:rsidRPr="00FB616F">
              <w:rPr>
                <w:rFonts w:ascii="Arial CYR" w:hAnsi="Arial CYR" w:cs="Arial CYR"/>
                <w:sz w:val="14"/>
                <w:szCs w:val="14"/>
              </w:rPr>
              <w:t xml:space="preserve"> местного бюджета на реализацию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62611E8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2DC24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99000S0510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27FF32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7" w:type="dxa"/>
            <w:tcBorders>
              <w:top w:val="nil"/>
              <w:left w:val="nil"/>
              <w:bottom w:val="single" w:sz="4" w:space="0" w:color="auto"/>
              <w:right w:val="single" w:sz="8" w:space="0" w:color="auto"/>
            </w:tcBorders>
            <w:shd w:val="clear" w:color="auto" w:fill="auto"/>
            <w:vAlign w:val="center"/>
            <w:hideMark/>
          </w:tcPr>
          <w:p w14:paraId="519F0A9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8" w:type="dxa"/>
            <w:tcBorders>
              <w:top w:val="nil"/>
              <w:left w:val="nil"/>
              <w:bottom w:val="single" w:sz="4" w:space="0" w:color="auto"/>
              <w:right w:val="single" w:sz="8" w:space="0" w:color="auto"/>
            </w:tcBorders>
            <w:shd w:val="clear" w:color="auto" w:fill="auto"/>
            <w:vAlign w:val="center"/>
            <w:hideMark/>
          </w:tcPr>
          <w:p w14:paraId="5D65EEE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5A289E6"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EEFC3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0F296F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39B539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99000S0510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8E18DF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7" w:type="dxa"/>
            <w:tcBorders>
              <w:top w:val="nil"/>
              <w:left w:val="nil"/>
              <w:bottom w:val="single" w:sz="4" w:space="0" w:color="auto"/>
              <w:right w:val="single" w:sz="8" w:space="0" w:color="auto"/>
            </w:tcBorders>
            <w:shd w:val="clear" w:color="auto" w:fill="auto"/>
            <w:vAlign w:val="center"/>
            <w:hideMark/>
          </w:tcPr>
          <w:p w14:paraId="400FD7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8" w:type="dxa"/>
            <w:tcBorders>
              <w:top w:val="nil"/>
              <w:left w:val="nil"/>
              <w:bottom w:val="single" w:sz="4" w:space="0" w:color="auto"/>
              <w:right w:val="single" w:sz="8" w:space="0" w:color="auto"/>
            </w:tcBorders>
            <w:shd w:val="clear" w:color="auto" w:fill="auto"/>
            <w:vAlign w:val="center"/>
            <w:hideMark/>
          </w:tcPr>
          <w:p w14:paraId="3AC1BDFE"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EA41C65"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3791011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w:t>
            </w:r>
          </w:p>
        </w:tc>
        <w:tc>
          <w:tcPr>
            <w:tcW w:w="601" w:type="dxa"/>
            <w:tcBorders>
              <w:top w:val="nil"/>
              <w:left w:val="nil"/>
              <w:bottom w:val="single" w:sz="4" w:space="0" w:color="auto"/>
              <w:right w:val="single" w:sz="8" w:space="0" w:color="auto"/>
            </w:tcBorders>
            <w:shd w:val="clear" w:color="auto" w:fill="auto"/>
            <w:vAlign w:val="center"/>
            <w:hideMark/>
          </w:tcPr>
          <w:p w14:paraId="50E4971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C853A3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99000S0510 510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E1799F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7" w:type="dxa"/>
            <w:tcBorders>
              <w:top w:val="nil"/>
              <w:left w:val="nil"/>
              <w:bottom w:val="single" w:sz="4" w:space="0" w:color="auto"/>
              <w:right w:val="single" w:sz="8" w:space="0" w:color="auto"/>
            </w:tcBorders>
            <w:shd w:val="clear" w:color="auto" w:fill="auto"/>
            <w:vAlign w:val="center"/>
            <w:hideMark/>
          </w:tcPr>
          <w:p w14:paraId="7A7B4D5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8" w:type="dxa"/>
            <w:tcBorders>
              <w:top w:val="nil"/>
              <w:left w:val="nil"/>
              <w:bottom w:val="single" w:sz="4" w:space="0" w:color="auto"/>
              <w:right w:val="single" w:sz="8" w:space="0" w:color="auto"/>
            </w:tcBorders>
            <w:shd w:val="clear" w:color="auto" w:fill="auto"/>
            <w:vAlign w:val="center"/>
            <w:hideMark/>
          </w:tcPr>
          <w:p w14:paraId="6753A314"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331E5C6"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8E2184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Дотации на выравнивание бюджетной обеспеченности</w:t>
            </w:r>
          </w:p>
        </w:tc>
        <w:tc>
          <w:tcPr>
            <w:tcW w:w="601" w:type="dxa"/>
            <w:tcBorders>
              <w:top w:val="nil"/>
              <w:left w:val="nil"/>
              <w:bottom w:val="single" w:sz="4" w:space="0" w:color="auto"/>
              <w:right w:val="single" w:sz="8" w:space="0" w:color="auto"/>
            </w:tcBorders>
            <w:shd w:val="clear" w:color="auto" w:fill="auto"/>
            <w:vAlign w:val="center"/>
            <w:hideMark/>
          </w:tcPr>
          <w:p w14:paraId="24C9F72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731B056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1401 99000S0510 511</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EAA4A4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7" w:type="dxa"/>
            <w:tcBorders>
              <w:top w:val="nil"/>
              <w:left w:val="nil"/>
              <w:bottom w:val="single" w:sz="4" w:space="0" w:color="auto"/>
              <w:right w:val="single" w:sz="8" w:space="0" w:color="auto"/>
            </w:tcBorders>
            <w:shd w:val="clear" w:color="auto" w:fill="auto"/>
            <w:vAlign w:val="center"/>
            <w:hideMark/>
          </w:tcPr>
          <w:p w14:paraId="15EF8EB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488 800,00</w:t>
            </w:r>
          </w:p>
        </w:tc>
        <w:tc>
          <w:tcPr>
            <w:tcW w:w="1418" w:type="dxa"/>
            <w:tcBorders>
              <w:top w:val="nil"/>
              <w:left w:val="nil"/>
              <w:bottom w:val="single" w:sz="4" w:space="0" w:color="auto"/>
              <w:right w:val="single" w:sz="8" w:space="0" w:color="auto"/>
            </w:tcBorders>
            <w:shd w:val="clear" w:color="auto" w:fill="auto"/>
            <w:vAlign w:val="center"/>
            <w:hideMark/>
          </w:tcPr>
          <w:p w14:paraId="2243842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7593F22" w14:textId="77777777" w:rsidTr="00AA4B74">
        <w:trPr>
          <w:trHeight w:val="390"/>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C489E5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Прочие межбюджетные трансферты общего характера</w:t>
            </w:r>
          </w:p>
        </w:tc>
        <w:tc>
          <w:tcPr>
            <w:tcW w:w="601" w:type="dxa"/>
            <w:tcBorders>
              <w:top w:val="nil"/>
              <w:left w:val="nil"/>
              <w:bottom w:val="single" w:sz="4" w:space="0" w:color="auto"/>
              <w:right w:val="single" w:sz="8" w:space="0" w:color="auto"/>
            </w:tcBorders>
            <w:shd w:val="clear" w:color="auto" w:fill="auto"/>
            <w:vAlign w:val="center"/>
            <w:hideMark/>
          </w:tcPr>
          <w:p w14:paraId="08EF5F67"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622BA63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000 1403 0000000000 000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3F93935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73 950 530,00</w:t>
            </w:r>
          </w:p>
        </w:tc>
        <w:tc>
          <w:tcPr>
            <w:tcW w:w="1417" w:type="dxa"/>
            <w:tcBorders>
              <w:top w:val="nil"/>
              <w:left w:val="nil"/>
              <w:bottom w:val="single" w:sz="4" w:space="0" w:color="auto"/>
              <w:right w:val="single" w:sz="8" w:space="0" w:color="auto"/>
            </w:tcBorders>
            <w:shd w:val="clear" w:color="auto" w:fill="auto"/>
            <w:vAlign w:val="center"/>
            <w:hideMark/>
          </w:tcPr>
          <w:p w14:paraId="1B88863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73 950 530,00</w:t>
            </w:r>
          </w:p>
        </w:tc>
        <w:tc>
          <w:tcPr>
            <w:tcW w:w="1418" w:type="dxa"/>
            <w:tcBorders>
              <w:top w:val="nil"/>
              <w:left w:val="nil"/>
              <w:bottom w:val="single" w:sz="4" w:space="0" w:color="auto"/>
              <w:right w:val="single" w:sz="8" w:space="0" w:color="auto"/>
            </w:tcBorders>
            <w:shd w:val="clear" w:color="auto" w:fill="auto"/>
            <w:vAlign w:val="center"/>
            <w:hideMark/>
          </w:tcPr>
          <w:p w14:paraId="5F92A1E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D6BC1B8" w14:textId="77777777" w:rsidTr="00AA4B74">
        <w:trPr>
          <w:trHeight w:val="136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55D7C1A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FB616F">
              <w:rPr>
                <w:rFonts w:ascii="Arial CYR" w:hAnsi="Arial CYR" w:cs="Arial CYR"/>
                <w:sz w:val="14"/>
                <w:szCs w:val="14"/>
              </w:rPr>
              <w:t>заключенн</w:t>
            </w:r>
            <w:proofErr w:type="spellEnd"/>
          </w:p>
        </w:tc>
        <w:tc>
          <w:tcPr>
            <w:tcW w:w="601" w:type="dxa"/>
            <w:tcBorders>
              <w:top w:val="nil"/>
              <w:left w:val="nil"/>
              <w:bottom w:val="single" w:sz="4" w:space="0" w:color="auto"/>
              <w:right w:val="single" w:sz="8" w:space="0" w:color="auto"/>
            </w:tcBorders>
            <w:shd w:val="clear" w:color="auto" w:fill="auto"/>
            <w:vAlign w:val="center"/>
            <w:hideMark/>
          </w:tcPr>
          <w:p w14:paraId="512C4C3A"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B7527E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000 1403 9900014030 000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4887E8A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2 153 700,00</w:t>
            </w:r>
          </w:p>
        </w:tc>
        <w:tc>
          <w:tcPr>
            <w:tcW w:w="1417" w:type="dxa"/>
            <w:tcBorders>
              <w:top w:val="nil"/>
              <w:left w:val="nil"/>
              <w:bottom w:val="single" w:sz="4" w:space="0" w:color="auto"/>
              <w:right w:val="single" w:sz="8" w:space="0" w:color="auto"/>
            </w:tcBorders>
            <w:shd w:val="clear" w:color="auto" w:fill="auto"/>
            <w:vAlign w:val="center"/>
            <w:hideMark/>
          </w:tcPr>
          <w:p w14:paraId="20F47F65"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2 153 700,00</w:t>
            </w:r>
          </w:p>
        </w:tc>
        <w:tc>
          <w:tcPr>
            <w:tcW w:w="1418" w:type="dxa"/>
            <w:tcBorders>
              <w:top w:val="nil"/>
              <w:left w:val="nil"/>
              <w:bottom w:val="single" w:sz="4" w:space="0" w:color="auto"/>
              <w:right w:val="single" w:sz="8" w:space="0" w:color="auto"/>
            </w:tcBorders>
            <w:shd w:val="clear" w:color="auto" w:fill="auto"/>
            <w:vAlign w:val="center"/>
            <w:hideMark/>
          </w:tcPr>
          <w:p w14:paraId="5EC818C9"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42208F27"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69F37C7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3CFBE702"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6DA0D8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000 1403 9900014030 500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1645805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2 153 700,00</w:t>
            </w:r>
          </w:p>
        </w:tc>
        <w:tc>
          <w:tcPr>
            <w:tcW w:w="1417" w:type="dxa"/>
            <w:tcBorders>
              <w:top w:val="nil"/>
              <w:left w:val="nil"/>
              <w:bottom w:val="single" w:sz="4" w:space="0" w:color="auto"/>
              <w:right w:val="single" w:sz="8" w:space="0" w:color="auto"/>
            </w:tcBorders>
            <w:shd w:val="clear" w:color="auto" w:fill="auto"/>
            <w:vAlign w:val="center"/>
            <w:hideMark/>
          </w:tcPr>
          <w:p w14:paraId="03590EA1"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2 153 700,00</w:t>
            </w:r>
          </w:p>
        </w:tc>
        <w:tc>
          <w:tcPr>
            <w:tcW w:w="1418" w:type="dxa"/>
            <w:tcBorders>
              <w:top w:val="nil"/>
              <w:left w:val="nil"/>
              <w:bottom w:val="single" w:sz="4" w:space="0" w:color="auto"/>
              <w:right w:val="single" w:sz="8" w:space="0" w:color="auto"/>
            </w:tcBorders>
            <w:shd w:val="clear" w:color="auto" w:fill="auto"/>
            <w:vAlign w:val="center"/>
            <w:hideMark/>
          </w:tcPr>
          <w:p w14:paraId="0A92F07D"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9A20CC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620974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B59071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0170E388"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000 1403 9900014030 540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2D58F6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2 153 700,00</w:t>
            </w:r>
          </w:p>
        </w:tc>
        <w:tc>
          <w:tcPr>
            <w:tcW w:w="1417" w:type="dxa"/>
            <w:tcBorders>
              <w:top w:val="nil"/>
              <w:left w:val="nil"/>
              <w:bottom w:val="single" w:sz="4" w:space="0" w:color="auto"/>
              <w:right w:val="single" w:sz="8" w:space="0" w:color="auto"/>
            </w:tcBorders>
            <w:shd w:val="clear" w:color="auto" w:fill="auto"/>
            <w:vAlign w:val="center"/>
            <w:hideMark/>
          </w:tcPr>
          <w:p w14:paraId="35EB48B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2 153 700,00</w:t>
            </w:r>
          </w:p>
        </w:tc>
        <w:tc>
          <w:tcPr>
            <w:tcW w:w="1418" w:type="dxa"/>
            <w:tcBorders>
              <w:top w:val="nil"/>
              <w:left w:val="nil"/>
              <w:bottom w:val="single" w:sz="4" w:space="0" w:color="auto"/>
              <w:right w:val="single" w:sz="8" w:space="0" w:color="auto"/>
            </w:tcBorders>
            <w:shd w:val="clear" w:color="auto" w:fill="auto"/>
            <w:vAlign w:val="center"/>
            <w:hideMark/>
          </w:tcPr>
          <w:p w14:paraId="1E50B7A6"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05658DA1" w14:textId="77777777" w:rsidTr="00AA4B74">
        <w:trPr>
          <w:trHeight w:val="97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78D043D1"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lastRenderedPageBreak/>
              <w:t xml:space="preserve">Реализация мероприятий по обеспечению сбалансированности местных </w:t>
            </w:r>
            <w:proofErr w:type="gramStart"/>
            <w:r w:rsidRPr="00FB616F">
              <w:rPr>
                <w:rFonts w:ascii="Arial CYR" w:hAnsi="Arial CYR" w:cs="Arial CYR"/>
                <w:sz w:val="14"/>
                <w:szCs w:val="14"/>
              </w:rPr>
              <w:t>бюджетов  государственной</w:t>
            </w:r>
            <w:proofErr w:type="gramEnd"/>
            <w:r w:rsidRPr="00FB616F">
              <w:rPr>
                <w:rFonts w:ascii="Arial CYR" w:hAnsi="Arial CYR" w:cs="Arial CYR"/>
                <w:sz w:val="14"/>
                <w:szCs w:val="14"/>
              </w:rPr>
              <w:t xml:space="preserve"> программы Новосибирской области "Управление  финансами в Новосибирской области"</w:t>
            </w:r>
          </w:p>
        </w:tc>
        <w:tc>
          <w:tcPr>
            <w:tcW w:w="601" w:type="dxa"/>
            <w:tcBorders>
              <w:top w:val="nil"/>
              <w:left w:val="nil"/>
              <w:bottom w:val="single" w:sz="4" w:space="0" w:color="auto"/>
              <w:right w:val="single" w:sz="8" w:space="0" w:color="auto"/>
            </w:tcBorders>
            <w:shd w:val="clear" w:color="auto" w:fill="auto"/>
            <w:vAlign w:val="center"/>
            <w:hideMark/>
          </w:tcPr>
          <w:p w14:paraId="68C6A4DB"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27AF502F"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000 1403 9900070510 000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0BA3E0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71 796 830,00</w:t>
            </w:r>
          </w:p>
        </w:tc>
        <w:tc>
          <w:tcPr>
            <w:tcW w:w="1417" w:type="dxa"/>
            <w:tcBorders>
              <w:top w:val="nil"/>
              <w:left w:val="nil"/>
              <w:bottom w:val="single" w:sz="4" w:space="0" w:color="auto"/>
              <w:right w:val="single" w:sz="8" w:space="0" w:color="auto"/>
            </w:tcBorders>
            <w:shd w:val="clear" w:color="auto" w:fill="auto"/>
            <w:vAlign w:val="center"/>
            <w:hideMark/>
          </w:tcPr>
          <w:p w14:paraId="28F2497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71 796 830,00</w:t>
            </w:r>
          </w:p>
        </w:tc>
        <w:tc>
          <w:tcPr>
            <w:tcW w:w="1418" w:type="dxa"/>
            <w:tcBorders>
              <w:top w:val="nil"/>
              <w:left w:val="nil"/>
              <w:bottom w:val="single" w:sz="4" w:space="0" w:color="auto"/>
              <w:right w:val="single" w:sz="8" w:space="0" w:color="auto"/>
            </w:tcBorders>
            <w:shd w:val="clear" w:color="auto" w:fill="auto"/>
            <w:vAlign w:val="center"/>
            <w:hideMark/>
          </w:tcPr>
          <w:p w14:paraId="71F95602"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3F6FF643"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23F7198E"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99C1BAD"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54DE9370"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000 1403 9900070510 500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79CB167C"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71 796 830,00</w:t>
            </w:r>
          </w:p>
        </w:tc>
        <w:tc>
          <w:tcPr>
            <w:tcW w:w="1417" w:type="dxa"/>
            <w:tcBorders>
              <w:top w:val="nil"/>
              <w:left w:val="nil"/>
              <w:bottom w:val="single" w:sz="4" w:space="0" w:color="auto"/>
              <w:right w:val="single" w:sz="8" w:space="0" w:color="auto"/>
            </w:tcBorders>
            <w:shd w:val="clear" w:color="auto" w:fill="auto"/>
            <w:vAlign w:val="center"/>
            <w:hideMark/>
          </w:tcPr>
          <w:p w14:paraId="7F2A9B5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71 796 830,00</w:t>
            </w:r>
          </w:p>
        </w:tc>
        <w:tc>
          <w:tcPr>
            <w:tcW w:w="1418" w:type="dxa"/>
            <w:tcBorders>
              <w:top w:val="nil"/>
              <w:left w:val="nil"/>
              <w:bottom w:val="single" w:sz="4" w:space="0" w:color="auto"/>
              <w:right w:val="single" w:sz="8" w:space="0" w:color="auto"/>
            </w:tcBorders>
            <w:shd w:val="clear" w:color="auto" w:fill="auto"/>
            <w:vAlign w:val="center"/>
            <w:hideMark/>
          </w:tcPr>
          <w:p w14:paraId="20964208"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153D10FE" w14:textId="77777777" w:rsidTr="00AA4B74">
        <w:trPr>
          <w:trHeight w:val="255"/>
        </w:trPr>
        <w:tc>
          <w:tcPr>
            <w:tcW w:w="3500" w:type="dxa"/>
            <w:tcBorders>
              <w:top w:val="nil"/>
              <w:left w:val="single" w:sz="8" w:space="0" w:color="auto"/>
              <w:bottom w:val="single" w:sz="4" w:space="0" w:color="auto"/>
              <w:right w:val="single" w:sz="8" w:space="0" w:color="auto"/>
            </w:tcBorders>
            <w:shd w:val="clear" w:color="auto" w:fill="auto"/>
            <w:vAlign w:val="center"/>
            <w:hideMark/>
          </w:tcPr>
          <w:p w14:paraId="45473B83"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Иные межбюджетные трансферты</w:t>
            </w:r>
          </w:p>
        </w:tc>
        <w:tc>
          <w:tcPr>
            <w:tcW w:w="601" w:type="dxa"/>
            <w:tcBorders>
              <w:top w:val="nil"/>
              <w:left w:val="nil"/>
              <w:bottom w:val="single" w:sz="4" w:space="0" w:color="auto"/>
              <w:right w:val="single" w:sz="8" w:space="0" w:color="auto"/>
            </w:tcBorders>
            <w:shd w:val="clear" w:color="auto" w:fill="auto"/>
            <w:vAlign w:val="center"/>
            <w:hideMark/>
          </w:tcPr>
          <w:p w14:paraId="58C2DBE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 </w:t>
            </w:r>
          </w:p>
        </w:tc>
        <w:tc>
          <w:tcPr>
            <w:tcW w:w="2100" w:type="dxa"/>
            <w:tcBorders>
              <w:top w:val="nil"/>
              <w:left w:val="nil"/>
              <w:bottom w:val="single" w:sz="4" w:space="0" w:color="auto"/>
              <w:right w:val="nil"/>
            </w:tcBorders>
            <w:shd w:val="clear" w:color="auto" w:fill="auto"/>
            <w:vAlign w:val="center"/>
            <w:hideMark/>
          </w:tcPr>
          <w:p w14:paraId="467AA8B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000 1403 9900070510 540</w:t>
            </w:r>
          </w:p>
        </w:tc>
        <w:tc>
          <w:tcPr>
            <w:tcW w:w="1454" w:type="dxa"/>
            <w:tcBorders>
              <w:top w:val="nil"/>
              <w:left w:val="single" w:sz="8" w:space="0" w:color="auto"/>
              <w:bottom w:val="single" w:sz="4" w:space="0" w:color="auto"/>
              <w:right w:val="single" w:sz="8" w:space="0" w:color="auto"/>
            </w:tcBorders>
            <w:shd w:val="clear" w:color="auto" w:fill="auto"/>
            <w:vAlign w:val="center"/>
            <w:hideMark/>
          </w:tcPr>
          <w:p w14:paraId="6AA7947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71 796 830,00</w:t>
            </w:r>
          </w:p>
        </w:tc>
        <w:tc>
          <w:tcPr>
            <w:tcW w:w="1417" w:type="dxa"/>
            <w:tcBorders>
              <w:top w:val="nil"/>
              <w:left w:val="nil"/>
              <w:bottom w:val="single" w:sz="4" w:space="0" w:color="auto"/>
              <w:right w:val="single" w:sz="8" w:space="0" w:color="auto"/>
            </w:tcBorders>
            <w:shd w:val="clear" w:color="auto" w:fill="auto"/>
            <w:vAlign w:val="center"/>
            <w:hideMark/>
          </w:tcPr>
          <w:p w14:paraId="39F6F86A"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71 796 830,00</w:t>
            </w:r>
          </w:p>
        </w:tc>
        <w:tc>
          <w:tcPr>
            <w:tcW w:w="1418" w:type="dxa"/>
            <w:tcBorders>
              <w:top w:val="nil"/>
              <w:left w:val="nil"/>
              <w:bottom w:val="single" w:sz="4" w:space="0" w:color="auto"/>
              <w:right w:val="single" w:sz="8" w:space="0" w:color="auto"/>
            </w:tcBorders>
            <w:shd w:val="clear" w:color="auto" w:fill="auto"/>
            <w:vAlign w:val="center"/>
            <w:hideMark/>
          </w:tcPr>
          <w:p w14:paraId="52A4BEEB"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r w:rsidR="00AA4B74" w:rsidRPr="00FB616F" w14:paraId="5D0A8E16" w14:textId="77777777" w:rsidTr="00AA4B74">
        <w:trPr>
          <w:trHeight w:val="405"/>
        </w:trPr>
        <w:tc>
          <w:tcPr>
            <w:tcW w:w="3500" w:type="dxa"/>
            <w:tcBorders>
              <w:top w:val="nil"/>
              <w:left w:val="single" w:sz="8" w:space="0" w:color="auto"/>
              <w:bottom w:val="single" w:sz="8" w:space="0" w:color="auto"/>
              <w:right w:val="single" w:sz="8" w:space="0" w:color="auto"/>
            </w:tcBorders>
            <w:shd w:val="clear" w:color="auto" w:fill="auto"/>
            <w:vAlign w:val="center"/>
            <w:hideMark/>
          </w:tcPr>
          <w:p w14:paraId="62C1AF05"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Результат исполнения бюджета (дефицит / профицит)</w:t>
            </w:r>
          </w:p>
        </w:tc>
        <w:tc>
          <w:tcPr>
            <w:tcW w:w="601" w:type="dxa"/>
            <w:tcBorders>
              <w:top w:val="nil"/>
              <w:left w:val="nil"/>
              <w:bottom w:val="single" w:sz="8" w:space="0" w:color="auto"/>
              <w:right w:val="single" w:sz="8" w:space="0" w:color="auto"/>
            </w:tcBorders>
            <w:shd w:val="clear" w:color="auto" w:fill="auto"/>
            <w:vAlign w:val="center"/>
            <w:hideMark/>
          </w:tcPr>
          <w:p w14:paraId="3B644F59"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450</w:t>
            </w:r>
          </w:p>
        </w:tc>
        <w:tc>
          <w:tcPr>
            <w:tcW w:w="2100" w:type="dxa"/>
            <w:tcBorders>
              <w:top w:val="nil"/>
              <w:left w:val="nil"/>
              <w:bottom w:val="single" w:sz="8" w:space="0" w:color="auto"/>
              <w:right w:val="nil"/>
            </w:tcBorders>
            <w:shd w:val="clear" w:color="auto" w:fill="auto"/>
            <w:vAlign w:val="center"/>
            <w:hideMark/>
          </w:tcPr>
          <w:p w14:paraId="1244DED4" w14:textId="77777777" w:rsidR="00AA4B74" w:rsidRPr="00FB616F" w:rsidRDefault="00AA4B74" w:rsidP="00AA4B74">
            <w:pPr>
              <w:rPr>
                <w:rFonts w:ascii="Arial CYR" w:hAnsi="Arial CYR" w:cs="Arial CYR"/>
                <w:sz w:val="14"/>
                <w:szCs w:val="14"/>
              </w:rPr>
            </w:pPr>
            <w:r w:rsidRPr="00FB616F">
              <w:rPr>
                <w:rFonts w:ascii="Arial CYR" w:hAnsi="Arial CYR" w:cs="Arial CYR"/>
                <w:sz w:val="14"/>
                <w:szCs w:val="14"/>
              </w:rPr>
              <w:t>000 9600 0000000000 000</w:t>
            </w:r>
          </w:p>
        </w:tc>
        <w:tc>
          <w:tcPr>
            <w:tcW w:w="1454" w:type="dxa"/>
            <w:tcBorders>
              <w:top w:val="nil"/>
              <w:left w:val="single" w:sz="8" w:space="0" w:color="auto"/>
              <w:bottom w:val="single" w:sz="8" w:space="0" w:color="auto"/>
              <w:right w:val="single" w:sz="8" w:space="0" w:color="auto"/>
            </w:tcBorders>
            <w:shd w:val="clear" w:color="auto" w:fill="auto"/>
            <w:vAlign w:val="center"/>
            <w:hideMark/>
          </w:tcPr>
          <w:p w14:paraId="7725282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-38 632 855,65</w:t>
            </w:r>
          </w:p>
        </w:tc>
        <w:tc>
          <w:tcPr>
            <w:tcW w:w="1417" w:type="dxa"/>
            <w:tcBorders>
              <w:top w:val="nil"/>
              <w:left w:val="nil"/>
              <w:bottom w:val="single" w:sz="8" w:space="0" w:color="auto"/>
              <w:right w:val="single" w:sz="8" w:space="0" w:color="auto"/>
            </w:tcBorders>
            <w:shd w:val="clear" w:color="auto" w:fill="auto"/>
            <w:vAlign w:val="center"/>
            <w:hideMark/>
          </w:tcPr>
          <w:p w14:paraId="678268C3"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29 653 509,51</w:t>
            </w:r>
          </w:p>
        </w:tc>
        <w:tc>
          <w:tcPr>
            <w:tcW w:w="1418" w:type="dxa"/>
            <w:tcBorders>
              <w:top w:val="nil"/>
              <w:left w:val="nil"/>
              <w:bottom w:val="single" w:sz="8" w:space="0" w:color="auto"/>
              <w:right w:val="single" w:sz="8" w:space="0" w:color="auto"/>
            </w:tcBorders>
            <w:shd w:val="clear" w:color="auto" w:fill="auto"/>
            <w:vAlign w:val="center"/>
            <w:hideMark/>
          </w:tcPr>
          <w:p w14:paraId="10F9DFC7" w14:textId="77777777" w:rsidR="00AA4B74" w:rsidRPr="00FB616F" w:rsidRDefault="00AA4B74" w:rsidP="00AA4B74">
            <w:pPr>
              <w:jc w:val="right"/>
              <w:rPr>
                <w:rFonts w:ascii="Arial CYR" w:hAnsi="Arial CYR" w:cs="Arial CYR"/>
                <w:sz w:val="16"/>
                <w:szCs w:val="16"/>
              </w:rPr>
            </w:pPr>
            <w:r w:rsidRPr="00FB616F">
              <w:rPr>
                <w:rFonts w:ascii="Arial CYR" w:hAnsi="Arial CYR" w:cs="Arial CYR"/>
                <w:sz w:val="16"/>
                <w:szCs w:val="16"/>
              </w:rPr>
              <w:t>-</w:t>
            </w:r>
          </w:p>
        </w:tc>
      </w:tr>
    </w:tbl>
    <w:p w14:paraId="4D0553A6"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p w14:paraId="6066E6B0"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p w14:paraId="66ACD08B"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p w14:paraId="0EC93FD6" w14:textId="77777777" w:rsidR="009A0484" w:rsidRPr="00FB616F" w:rsidRDefault="009A0484" w:rsidP="00CD4372">
      <w:pPr>
        <w:widowControl w:val="0"/>
        <w:shd w:val="clear" w:color="auto" w:fill="FFFFFF"/>
        <w:tabs>
          <w:tab w:val="left" w:pos="994"/>
        </w:tabs>
        <w:autoSpaceDE w:val="0"/>
        <w:autoSpaceDN w:val="0"/>
        <w:adjustRightInd w:val="0"/>
        <w:jc w:val="center"/>
        <w:rPr>
          <w:sz w:val="20"/>
          <w:szCs w:val="20"/>
        </w:rPr>
      </w:pPr>
    </w:p>
    <w:tbl>
      <w:tblPr>
        <w:tblW w:w="0" w:type="auto"/>
        <w:tblLayout w:type="fixed"/>
        <w:tblCellMar>
          <w:left w:w="30" w:type="dxa"/>
          <w:right w:w="30" w:type="dxa"/>
        </w:tblCellMar>
        <w:tblLook w:val="0000" w:firstRow="0" w:lastRow="0" w:firstColumn="0" w:lastColumn="0" w:noHBand="0" w:noVBand="0"/>
      </w:tblPr>
      <w:tblGrid>
        <w:gridCol w:w="3990"/>
        <w:gridCol w:w="420"/>
        <w:gridCol w:w="1740"/>
        <w:gridCol w:w="1245"/>
        <w:gridCol w:w="1245"/>
        <w:gridCol w:w="1245"/>
      </w:tblGrid>
      <w:tr w:rsidR="00AA4B74" w:rsidRPr="00FB616F" w14:paraId="0509F177" w14:textId="77777777">
        <w:trPr>
          <w:trHeight w:val="240"/>
        </w:trPr>
        <w:tc>
          <w:tcPr>
            <w:tcW w:w="3990" w:type="dxa"/>
            <w:tcBorders>
              <w:top w:val="nil"/>
              <w:left w:val="nil"/>
              <w:bottom w:val="nil"/>
              <w:right w:val="nil"/>
            </w:tcBorders>
          </w:tcPr>
          <w:p w14:paraId="35A6C62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420" w:type="dxa"/>
            <w:tcBorders>
              <w:top w:val="nil"/>
              <w:left w:val="nil"/>
              <w:bottom w:val="nil"/>
              <w:right w:val="nil"/>
            </w:tcBorders>
          </w:tcPr>
          <w:p w14:paraId="5A0C042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740" w:type="dxa"/>
            <w:tcBorders>
              <w:top w:val="nil"/>
              <w:left w:val="nil"/>
              <w:bottom w:val="nil"/>
              <w:right w:val="nil"/>
            </w:tcBorders>
          </w:tcPr>
          <w:p w14:paraId="1A084B6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4B414BD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230845E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0F6DDED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r>
      <w:tr w:rsidR="00AA4B74" w:rsidRPr="00FB616F" w14:paraId="186098F6" w14:textId="77777777">
        <w:trPr>
          <w:trHeight w:val="285"/>
        </w:trPr>
        <w:tc>
          <w:tcPr>
            <w:tcW w:w="3990" w:type="dxa"/>
            <w:tcBorders>
              <w:top w:val="nil"/>
              <w:left w:val="nil"/>
              <w:bottom w:val="nil"/>
              <w:right w:val="nil"/>
            </w:tcBorders>
          </w:tcPr>
          <w:p w14:paraId="6981072B" w14:textId="77777777" w:rsidR="00AA4B74" w:rsidRPr="00FB616F" w:rsidRDefault="00AA4B74">
            <w:pPr>
              <w:autoSpaceDE w:val="0"/>
              <w:autoSpaceDN w:val="0"/>
              <w:adjustRightInd w:val="0"/>
              <w:jc w:val="center"/>
              <w:rPr>
                <w:rFonts w:ascii="Arial" w:eastAsiaTheme="minorHAnsi" w:hAnsi="Arial" w:cs="Arial"/>
                <w:bCs/>
                <w:color w:val="000000"/>
                <w:lang w:eastAsia="en-US"/>
              </w:rPr>
            </w:pPr>
            <w:r w:rsidRPr="00FB616F">
              <w:rPr>
                <w:rFonts w:ascii="Arial" w:eastAsiaTheme="minorHAnsi" w:hAnsi="Arial" w:cs="Arial"/>
                <w:bCs/>
                <w:color w:val="000000"/>
                <w:sz w:val="22"/>
                <w:szCs w:val="22"/>
                <w:lang w:eastAsia="en-US"/>
              </w:rPr>
              <w:t>ОТЧЕТ ОБ ИСПОЛНЕНИИ БЮДЖЕТА</w:t>
            </w:r>
          </w:p>
        </w:tc>
        <w:tc>
          <w:tcPr>
            <w:tcW w:w="420" w:type="dxa"/>
            <w:tcBorders>
              <w:top w:val="nil"/>
              <w:left w:val="nil"/>
              <w:bottom w:val="nil"/>
              <w:right w:val="nil"/>
            </w:tcBorders>
          </w:tcPr>
          <w:p w14:paraId="15FCEB85"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740" w:type="dxa"/>
            <w:tcBorders>
              <w:top w:val="nil"/>
              <w:left w:val="nil"/>
              <w:bottom w:val="nil"/>
              <w:right w:val="nil"/>
            </w:tcBorders>
          </w:tcPr>
          <w:p w14:paraId="22E3FA33"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1F0248CD"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35AFA4E2" w14:textId="77777777" w:rsidR="00AA4B74" w:rsidRPr="00FB616F" w:rsidRDefault="00AA4B74">
            <w:pPr>
              <w:autoSpaceDE w:val="0"/>
              <w:autoSpaceDN w:val="0"/>
              <w:adjustRightInd w:val="0"/>
              <w:jc w:val="center"/>
              <w:rPr>
                <w:rFonts w:ascii="Arial" w:eastAsiaTheme="minorHAnsi" w:hAnsi="Arial" w:cs="Arial"/>
                <w:bCs/>
                <w:color w:val="000000"/>
                <w:sz w:val="20"/>
                <w:szCs w:val="20"/>
                <w:lang w:eastAsia="en-US"/>
              </w:rPr>
            </w:pPr>
          </w:p>
        </w:tc>
        <w:tc>
          <w:tcPr>
            <w:tcW w:w="1245" w:type="dxa"/>
            <w:tcBorders>
              <w:top w:val="nil"/>
              <w:left w:val="nil"/>
              <w:bottom w:val="nil"/>
              <w:right w:val="nil"/>
            </w:tcBorders>
          </w:tcPr>
          <w:p w14:paraId="2E5545B9"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396D5DC6" w14:textId="77777777">
        <w:trPr>
          <w:trHeight w:val="255"/>
        </w:trPr>
        <w:tc>
          <w:tcPr>
            <w:tcW w:w="3990" w:type="dxa"/>
            <w:tcBorders>
              <w:top w:val="nil"/>
              <w:left w:val="nil"/>
              <w:bottom w:val="nil"/>
              <w:right w:val="nil"/>
            </w:tcBorders>
          </w:tcPr>
          <w:p w14:paraId="4CD8C52C"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420" w:type="dxa"/>
            <w:tcBorders>
              <w:top w:val="nil"/>
              <w:left w:val="nil"/>
              <w:bottom w:val="nil"/>
              <w:right w:val="nil"/>
            </w:tcBorders>
          </w:tcPr>
          <w:p w14:paraId="3310FE7B"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740" w:type="dxa"/>
            <w:tcBorders>
              <w:top w:val="nil"/>
              <w:left w:val="nil"/>
              <w:bottom w:val="nil"/>
              <w:right w:val="nil"/>
            </w:tcBorders>
          </w:tcPr>
          <w:p w14:paraId="2DFF71D4"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3BBE8DE2"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1855F5F7" w14:textId="77777777" w:rsidR="00AA4B74" w:rsidRPr="00FB616F" w:rsidRDefault="00AA4B74">
            <w:pPr>
              <w:autoSpaceDE w:val="0"/>
              <w:autoSpaceDN w:val="0"/>
              <w:adjustRightInd w:val="0"/>
              <w:jc w:val="center"/>
              <w:rPr>
                <w:rFonts w:ascii="Arial" w:eastAsiaTheme="minorHAnsi" w:hAnsi="Arial" w:cs="Arial"/>
                <w:bCs/>
                <w:color w:val="000000"/>
                <w:sz w:val="20"/>
                <w:szCs w:val="20"/>
                <w:lang w:eastAsia="en-US"/>
              </w:rPr>
            </w:pPr>
          </w:p>
        </w:tc>
        <w:tc>
          <w:tcPr>
            <w:tcW w:w="1245" w:type="dxa"/>
            <w:tcBorders>
              <w:top w:val="single" w:sz="6" w:space="0" w:color="auto"/>
              <w:left w:val="single" w:sz="6" w:space="0" w:color="auto"/>
              <w:bottom w:val="single" w:sz="12" w:space="0" w:color="auto"/>
              <w:right w:val="single" w:sz="6" w:space="0" w:color="auto"/>
            </w:tcBorders>
          </w:tcPr>
          <w:p w14:paraId="34C9B68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КОДЫ</w:t>
            </w:r>
          </w:p>
        </w:tc>
      </w:tr>
      <w:tr w:rsidR="00AA4B74" w:rsidRPr="00FB616F" w14:paraId="3511E668" w14:textId="77777777">
        <w:trPr>
          <w:trHeight w:val="240"/>
        </w:trPr>
        <w:tc>
          <w:tcPr>
            <w:tcW w:w="3990" w:type="dxa"/>
            <w:tcBorders>
              <w:top w:val="nil"/>
              <w:left w:val="nil"/>
              <w:bottom w:val="nil"/>
              <w:right w:val="nil"/>
            </w:tcBorders>
          </w:tcPr>
          <w:p w14:paraId="33B335E5"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20" w:type="dxa"/>
            <w:tcBorders>
              <w:top w:val="nil"/>
              <w:left w:val="nil"/>
              <w:bottom w:val="nil"/>
              <w:right w:val="nil"/>
            </w:tcBorders>
          </w:tcPr>
          <w:p w14:paraId="7D27582C"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740" w:type="dxa"/>
            <w:tcBorders>
              <w:top w:val="nil"/>
              <w:left w:val="nil"/>
              <w:bottom w:val="nil"/>
              <w:right w:val="nil"/>
            </w:tcBorders>
          </w:tcPr>
          <w:p w14:paraId="696E82D9"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4F9EAA3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14F471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Форма по ОКУД</w:t>
            </w:r>
          </w:p>
        </w:tc>
        <w:tc>
          <w:tcPr>
            <w:tcW w:w="1245" w:type="dxa"/>
            <w:tcBorders>
              <w:top w:val="single" w:sz="12" w:space="0" w:color="auto"/>
              <w:left w:val="single" w:sz="12" w:space="0" w:color="auto"/>
              <w:bottom w:val="single" w:sz="6" w:space="0" w:color="auto"/>
              <w:right w:val="single" w:sz="12" w:space="0" w:color="auto"/>
            </w:tcBorders>
          </w:tcPr>
          <w:p w14:paraId="00C2325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0503117</w:t>
            </w:r>
          </w:p>
        </w:tc>
      </w:tr>
      <w:tr w:rsidR="00AA4B74" w:rsidRPr="00FB616F" w14:paraId="67FFF6C3" w14:textId="77777777">
        <w:trPr>
          <w:trHeight w:val="240"/>
        </w:trPr>
        <w:tc>
          <w:tcPr>
            <w:tcW w:w="3990" w:type="dxa"/>
            <w:tcBorders>
              <w:top w:val="nil"/>
              <w:left w:val="nil"/>
              <w:bottom w:val="nil"/>
              <w:right w:val="nil"/>
            </w:tcBorders>
          </w:tcPr>
          <w:p w14:paraId="0AC10378"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r w:rsidRPr="00FB616F">
              <w:rPr>
                <w:rFonts w:ascii="Arial" w:eastAsiaTheme="minorHAnsi" w:hAnsi="Arial" w:cs="Arial"/>
                <w:color w:val="000000"/>
                <w:sz w:val="20"/>
                <w:szCs w:val="20"/>
                <w:lang w:eastAsia="en-US"/>
              </w:rPr>
              <w:t>на 1 января 2022 г.</w:t>
            </w:r>
          </w:p>
        </w:tc>
        <w:tc>
          <w:tcPr>
            <w:tcW w:w="420" w:type="dxa"/>
            <w:tcBorders>
              <w:top w:val="nil"/>
              <w:left w:val="nil"/>
              <w:bottom w:val="nil"/>
              <w:right w:val="nil"/>
            </w:tcBorders>
          </w:tcPr>
          <w:p w14:paraId="29AECFD9"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740" w:type="dxa"/>
            <w:tcBorders>
              <w:top w:val="nil"/>
              <w:left w:val="nil"/>
              <w:bottom w:val="nil"/>
              <w:right w:val="nil"/>
            </w:tcBorders>
          </w:tcPr>
          <w:p w14:paraId="32689156"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709C55BC"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38920C6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Дата</w:t>
            </w:r>
          </w:p>
        </w:tc>
        <w:tc>
          <w:tcPr>
            <w:tcW w:w="1245" w:type="dxa"/>
            <w:tcBorders>
              <w:top w:val="nil"/>
              <w:left w:val="single" w:sz="12" w:space="0" w:color="auto"/>
              <w:bottom w:val="single" w:sz="6" w:space="0" w:color="auto"/>
              <w:right w:val="single" w:sz="12" w:space="0" w:color="auto"/>
            </w:tcBorders>
          </w:tcPr>
          <w:p w14:paraId="55F30B2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01/01/22</w:t>
            </w:r>
          </w:p>
        </w:tc>
      </w:tr>
      <w:tr w:rsidR="00AA4B74" w:rsidRPr="00FB616F" w14:paraId="168B2FFB" w14:textId="77777777" w:rsidTr="00AA4B74">
        <w:trPr>
          <w:trHeight w:val="960"/>
        </w:trPr>
        <w:tc>
          <w:tcPr>
            <w:tcW w:w="3990" w:type="dxa"/>
            <w:tcBorders>
              <w:top w:val="nil"/>
              <w:left w:val="nil"/>
              <w:bottom w:val="nil"/>
              <w:right w:val="nil"/>
            </w:tcBorders>
          </w:tcPr>
          <w:p w14:paraId="61AA92FF"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Наименование финансового органа  </w:t>
            </w:r>
          </w:p>
        </w:tc>
        <w:tc>
          <w:tcPr>
            <w:tcW w:w="3405" w:type="dxa"/>
            <w:gridSpan w:val="3"/>
            <w:tcBorders>
              <w:top w:val="nil"/>
              <w:left w:val="nil"/>
              <w:bottom w:val="nil"/>
              <w:right w:val="nil"/>
            </w:tcBorders>
          </w:tcPr>
          <w:p w14:paraId="67D619A6" w14:textId="77777777" w:rsidR="00AA4B74" w:rsidRPr="00FB616F" w:rsidRDefault="00AA4B74">
            <w:pPr>
              <w:autoSpaceDE w:val="0"/>
              <w:autoSpaceDN w:val="0"/>
              <w:adjustRightInd w:val="0"/>
              <w:rPr>
                <w:rFonts w:ascii="Arial" w:eastAsiaTheme="minorHAnsi" w:hAnsi="Arial" w:cs="Arial"/>
                <w:bCs/>
                <w:color w:val="000000"/>
                <w:sz w:val="20"/>
                <w:szCs w:val="20"/>
                <w:lang w:eastAsia="en-US"/>
              </w:rPr>
            </w:pPr>
            <w:r w:rsidRPr="00FB616F">
              <w:rPr>
                <w:rFonts w:ascii="Arial" w:eastAsiaTheme="minorHAnsi" w:hAnsi="Arial" w:cs="Arial"/>
                <w:bCs/>
                <w:color w:val="000000"/>
                <w:sz w:val="20"/>
                <w:szCs w:val="20"/>
                <w:lang w:eastAsia="en-US"/>
              </w:rPr>
              <w:t>Администрация Куйбышевского муниципального района</w:t>
            </w:r>
          </w:p>
        </w:tc>
        <w:tc>
          <w:tcPr>
            <w:tcW w:w="1245" w:type="dxa"/>
            <w:tcBorders>
              <w:top w:val="nil"/>
              <w:left w:val="nil"/>
              <w:bottom w:val="nil"/>
              <w:right w:val="nil"/>
            </w:tcBorders>
          </w:tcPr>
          <w:p w14:paraId="08519DC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Код субъекта бюджетной отчетности</w:t>
            </w:r>
          </w:p>
        </w:tc>
        <w:tc>
          <w:tcPr>
            <w:tcW w:w="1245" w:type="dxa"/>
            <w:tcBorders>
              <w:top w:val="nil"/>
              <w:left w:val="single" w:sz="12" w:space="0" w:color="auto"/>
              <w:bottom w:val="single" w:sz="6" w:space="0" w:color="auto"/>
              <w:right w:val="single" w:sz="12" w:space="0" w:color="auto"/>
            </w:tcBorders>
          </w:tcPr>
          <w:p w14:paraId="3E1DC13E"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43C0AE72" w14:textId="77777777">
        <w:trPr>
          <w:trHeight w:val="300"/>
        </w:trPr>
        <w:tc>
          <w:tcPr>
            <w:tcW w:w="3990" w:type="dxa"/>
            <w:tcBorders>
              <w:top w:val="nil"/>
              <w:left w:val="nil"/>
              <w:bottom w:val="nil"/>
              <w:right w:val="nil"/>
            </w:tcBorders>
          </w:tcPr>
          <w:p w14:paraId="74BC7C75"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420" w:type="dxa"/>
            <w:tcBorders>
              <w:top w:val="nil"/>
              <w:left w:val="nil"/>
              <w:bottom w:val="nil"/>
              <w:right w:val="nil"/>
            </w:tcBorders>
          </w:tcPr>
          <w:p w14:paraId="7DFF9142"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740" w:type="dxa"/>
            <w:tcBorders>
              <w:top w:val="nil"/>
              <w:left w:val="nil"/>
              <w:bottom w:val="nil"/>
              <w:right w:val="nil"/>
            </w:tcBorders>
          </w:tcPr>
          <w:p w14:paraId="50747B73"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1FB0C8F7"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5C1A6B9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по ОКПО</w:t>
            </w:r>
          </w:p>
        </w:tc>
        <w:tc>
          <w:tcPr>
            <w:tcW w:w="1245" w:type="dxa"/>
            <w:tcBorders>
              <w:top w:val="nil"/>
              <w:left w:val="single" w:sz="12" w:space="0" w:color="auto"/>
              <w:bottom w:val="single" w:sz="6" w:space="0" w:color="auto"/>
              <w:right w:val="single" w:sz="12" w:space="0" w:color="auto"/>
            </w:tcBorders>
          </w:tcPr>
          <w:p w14:paraId="7C9D909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2E61944F" w14:textId="77777777">
        <w:trPr>
          <w:trHeight w:val="240"/>
        </w:trPr>
        <w:tc>
          <w:tcPr>
            <w:tcW w:w="3990" w:type="dxa"/>
            <w:tcBorders>
              <w:top w:val="nil"/>
              <w:left w:val="nil"/>
              <w:bottom w:val="nil"/>
              <w:right w:val="nil"/>
            </w:tcBorders>
          </w:tcPr>
          <w:p w14:paraId="51F1313E" w14:textId="77777777" w:rsidR="00AA4B74" w:rsidRPr="00FB616F" w:rsidRDefault="00AA4B74">
            <w:pPr>
              <w:autoSpaceDE w:val="0"/>
              <w:autoSpaceDN w:val="0"/>
              <w:adjustRightInd w:val="0"/>
              <w:rPr>
                <w:rFonts w:ascii="Arial" w:eastAsiaTheme="minorHAnsi" w:hAnsi="Arial" w:cs="Arial"/>
                <w:bCs/>
                <w:color w:val="000000"/>
                <w:sz w:val="20"/>
                <w:szCs w:val="20"/>
                <w:lang w:eastAsia="en-US"/>
              </w:rPr>
            </w:pPr>
          </w:p>
        </w:tc>
        <w:tc>
          <w:tcPr>
            <w:tcW w:w="420" w:type="dxa"/>
            <w:tcBorders>
              <w:top w:val="nil"/>
              <w:left w:val="nil"/>
              <w:bottom w:val="nil"/>
              <w:right w:val="nil"/>
            </w:tcBorders>
          </w:tcPr>
          <w:p w14:paraId="2CFAEB98" w14:textId="77777777" w:rsidR="00AA4B74" w:rsidRPr="00FB616F" w:rsidRDefault="00AA4B74">
            <w:pPr>
              <w:autoSpaceDE w:val="0"/>
              <w:autoSpaceDN w:val="0"/>
              <w:adjustRightInd w:val="0"/>
              <w:rPr>
                <w:rFonts w:ascii="Arial" w:eastAsiaTheme="minorHAnsi" w:hAnsi="Arial" w:cs="Arial"/>
                <w:bCs/>
                <w:color w:val="000000"/>
                <w:sz w:val="20"/>
                <w:szCs w:val="20"/>
                <w:lang w:eastAsia="en-US"/>
              </w:rPr>
            </w:pPr>
          </w:p>
        </w:tc>
        <w:tc>
          <w:tcPr>
            <w:tcW w:w="1740" w:type="dxa"/>
            <w:tcBorders>
              <w:top w:val="nil"/>
              <w:left w:val="nil"/>
              <w:bottom w:val="nil"/>
              <w:right w:val="nil"/>
            </w:tcBorders>
          </w:tcPr>
          <w:p w14:paraId="312CF86B" w14:textId="77777777" w:rsidR="00AA4B74" w:rsidRPr="00FB616F" w:rsidRDefault="00AA4B74">
            <w:pPr>
              <w:autoSpaceDE w:val="0"/>
              <w:autoSpaceDN w:val="0"/>
              <w:adjustRightInd w:val="0"/>
              <w:rPr>
                <w:rFonts w:ascii="Arial" w:eastAsiaTheme="minorHAnsi" w:hAnsi="Arial" w:cs="Arial"/>
                <w:bCs/>
                <w:color w:val="000000"/>
                <w:sz w:val="20"/>
                <w:szCs w:val="20"/>
                <w:lang w:eastAsia="en-US"/>
              </w:rPr>
            </w:pPr>
          </w:p>
        </w:tc>
        <w:tc>
          <w:tcPr>
            <w:tcW w:w="1245" w:type="dxa"/>
            <w:tcBorders>
              <w:top w:val="nil"/>
              <w:left w:val="nil"/>
              <w:bottom w:val="nil"/>
              <w:right w:val="nil"/>
            </w:tcBorders>
          </w:tcPr>
          <w:p w14:paraId="2542DE50" w14:textId="77777777" w:rsidR="00AA4B74" w:rsidRPr="00FB616F" w:rsidRDefault="00AA4B74">
            <w:pPr>
              <w:autoSpaceDE w:val="0"/>
              <w:autoSpaceDN w:val="0"/>
              <w:adjustRightInd w:val="0"/>
              <w:rPr>
                <w:rFonts w:ascii="Arial" w:eastAsiaTheme="minorHAnsi" w:hAnsi="Arial" w:cs="Arial"/>
                <w:bCs/>
                <w:color w:val="000000"/>
                <w:sz w:val="20"/>
                <w:szCs w:val="20"/>
                <w:lang w:eastAsia="en-US"/>
              </w:rPr>
            </w:pPr>
          </w:p>
        </w:tc>
        <w:tc>
          <w:tcPr>
            <w:tcW w:w="1245" w:type="dxa"/>
            <w:tcBorders>
              <w:top w:val="nil"/>
              <w:left w:val="nil"/>
              <w:bottom w:val="nil"/>
              <w:right w:val="nil"/>
            </w:tcBorders>
          </w:tcPr>
          <w:p w14:paraId="11577AC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Глава по БК</w:t>
            </w:r>
          </w:p>
        </w:tc>
        <w:tc>
          <w:tcPr>
            <w:tcW w:w="1245" w:type="dxa"/>
            <w:tcBorders>
              <w:top w:val="nil"/>
              <w:left w:val="single" w:sz="12" w:space="0" w:color="auto"/>
              <w:bottom w:val="single" w:sz="6" w:space="0" w:color="auto"/>
              <w:right w:val="single" w:sz="12" w:space="0" w:color="auto"/>
            </w:tcBorders>
          </w:tcPr>
          <w:p w14:paraId="640EFF36"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3015038C" w14:textId="77777777">
        <w:trPr>
          <w:trHeight w:val="240"/>
        </w:trPr>
        <w:tc>
          <w:tcPr>
            <w:tcW w:w="3990" w:type="dxa"/>
            <w:tcBorders>
              <w:top w:val="nil"/>
              <w:left w:val="nil"/>
              <w:bottom w:val="nil"/>
              <w:right w:val="nil"/>
            </w:tcBorders>
          </w:tcPr>
          <w:p w14:paraId="70835E6F"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Наименование публично-правового </w:t>
            </w:r>
            <w:proofErr w:type="gramStart"/>
            <w:r w:rsidRPr="00FB616F">
              <w:rPr>
                <w:rFonts w:ascii="Arial" w:eastAsiaTheme="minorHAnsi" w:hAnsi="Arial" w:cs="Arial"/>
                <w:color w:val="000000"/>
                <w:sz w:val="16"/>
                <w:szCs w:val="16"/>
                <w:lang w:eastAsia="en-US"/>
              </w:rPr>
              <w:t xml:space="preserve">образования:   </w:t>
            </w:r>
            <w:proofErr w:type="gramEnd"/>
          </w:p>
        </w:tc>
        <w:tc>
          <w:tcPr>
            <w:tcW w:w="420" w:type="dxa"/>
            <w:tcBorders>
              <w:top w:val="nil"/>
              <w:left w:val="nil"/>
              <w:bottom w:val="nil"/>
              <w:right w:val="nil"/>
            </w:tcBorders>
          </w:tcPr>
          <w:p w14:paraId="7ACAA9F4"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740" w:type="dxa"/>
            <w:tcBorders>
              <w:top w:val="nil"/>
              <w:left w:val="nil"/>
              <w:bottom w:val="nil"/>
              <w:right w:val="nil"/>
            </w:tcBorders>
          </w:tcPr>
          <w:p w14:paraId="4BE6E98E"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749AC66C"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70BB154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по ОКТМО</w:t>
            </w:r>
          </w:p>
        </w:tc>
        <w:tc>
          <w:tcPr>
            <w:tcW w:w="1245" w:type="dxa"/>
            <w:tcBorders>
              <w:top w:val="nil"/>
              <w:left w:val="single" w:sz="12" w:space="0" w:color="auto"/>
              <w:bottom w:val="single" w:sz="6" w:space="0" w:color="auto"/>
              <w:right w:val="single" w:sz="12" w:space="0" w:color="auto"/>
            </w:tcBorders>
          </w:tcPr>
          <w:p w14:paraId="542BD19B"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50630000</w:t>
            </w:r>
          </w:p>
        </w:tc>
      </w:tr>
      <w:tr w:rsidR="00AA4B74" w:rsidRPr="00FB616F" w14:paraId="51FF5CCE" w14:textId="77777777" w:rsidTr="00AA4B74">
        <w:trPr>
          <w:trHeight w:val="255"/>
        </w:trPr>
        <w:tc>
          <w:tcPr>
            <w:tcW w:w="4410" w:type="dxa"/>
            <w:gridSpan w:val="2"/>
            <w:tcBorders>
              <w:top w:val="nil"/>
              <w:left w:val="nil"/>
              <w:bottom w:val="nil"/>
              <w:right w:val="nil"/>
            </w:tcBorders>
          </w:tcPr>
          <w:p w14:paraId="3135DC57"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roofErr w:type="gramStart"/>
            <w:r w:rsidRPr="00FB616F">
              <w:rPr>
                <w:rFonts w:ascii="Arial" w:eastAsiaTheme="minorHAnsi" w:hAnsi="Arial" w:cs="Arial"/>
                <w:color w:val="000000"/>
                <w:sz w:val="16"/>
                <w:szCs w:val="16"/>
                <w:lang w:eastAsia="en-US"/>
              </w:rPr>
              <w:t xml:space="preserve">Периодичность:   </w:t>
            </w:r>
            <w:proofErr w:type="gramEnd"/>
            <w:r w:rsidRPr="00FB616F">
              <w:rPr>
                <w:rFonts w:ascii="Arial" w:eastAsiaTheme="minorHAnsi" w:hAnsi="Arial" w:cs="Arial"/>
                <w:color w:val="000000"/>
                <w:sz w:val="16"/>
                <w:szCs w:val="16"/>
                <w:lang w:eastAsia="en-US"/>
              </w:rPr>
              <w:t xml:space="preserve">      месячная, квартальная, годовая</w:t>
            </w:r>
          </w:p>
        </w:tc>
        <w:tc>
          <w:tcPr>
            <w:tcW w:w="1740" w:type="dxa"/>
            <w:tcBorders>
              <w:top w:val="nil"/>
              <w:left w:val="nil"/>
              <w:bottom w:val="nil"/>
              <w:right w:val="nil"/>
            </w:tcBorders>
          </w:tcPr>
          <w:p w14:paraId="5357F7D4"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70CB7487"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48424A3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по ОКЕИ</w:t>
            </w:r>
          </w:p>
        </w:tc>
        <w:tc>
          <w:tcPr>
            <w:tcW w:w="1245" w:type="dxa"/>
            <w:tcBorders>
              <w:top w:val="single" w:sz="6" w:space="0" w:color="auto"/>
              <w:left w:val="single" w:sz="12" w:space="0" w:color="auto"/>
              <w:bottom w:val="single" w:sz="12" w:space="0" w:color="auto"/>
              <w:right w:val="single" w:sz="12" w:space="0" w:color="auto"/>
            </w:tcBorders>
          </w:tcPr>
          <w:p w14:paraId="32250A0D"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383</w:t>
            </w:r>
          </w:p>
        </w:tc>
      </w:tr>
      <w:tr w:rsidR="00AA4B74" w:rsidRPr="00FB616F" w14:paraId="7FF094DF" w14:textId="77777777">
        <w:trPr>
          <w:trHeight w:val="240"/>
        </w:trPr>
        <w:tc>
          <w:tcPr>
            <w:tcW w:w="3990" w:type="dxa"/>
            <w:tcBorders>
              <w:top w:val="nil"/>
              <w:left w:val="nil"/>
              <w:bottom w:val="nil"/>
              <w:right w:val="nil"/>
            </w:tcBorders>
          </w:tcPr>
          <w:p w14:paraId="4C981AA2"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Единица </w:t>
            </w:r>
            <w:proofErr w:type="gramStart"/>
            <w:r w:rsidRPr="00FB616F">
              <w:rPr>
                <w:rFonts w:ascii="Arial" w:eastAsiaTheme="minorHAnsi" w:hAnsi="Arial" w:cs="Arial"/>
                <w:color w:val="000000"/>
                <w:sz w:val="16"/>
                <w:szCs w:val="16"/>
                <w:lang w:eastAsia="en-US"/>
              </w:rPr>
              <w:t xml:space="preserve">измерения:  </w:t>
            </w:r>
            <w:proofErr w:type="spellStart"/>
            <w:r w:rsidRPr="00FB616F">
              <w:rPr>
                <w:rFonts w:ascii="Arial" w:eastAsiaTheme="minorHAnsi" w:hAnsi="Arial" w:cs="Arial"/>
                <w:color w:val="000000"/>
                <w:sz w:val="16"/>
                <w:szCs w:val="16"/>
                <w:lang w:eastAsia="en-US"/>
              </w:rPr>
              <w:t>руб</w:t>
            </w:r>
            <w:proofErr w:type="spellEnd"/>
            <w:proofErr w:type="gramEnd"/>
            <w:r w:rsidRPr="00FB616F">
              <w:rPr>
                <w:rFonts w:ascii="Arial" w:eastAsiaTheme="minorHAnsi" w:hAnsi="Arial" w:cs="Arial"/>
                <w:color w:val="000000"/>
                <w:sz w:val="16"/>
                <w:szCs w:val="16"/>
                <w:lang w:eastAsia="en-US"/>
              </w:rPr>
              <w:t xml:space="preserve"> </w:t>
            </w:r>
          </w:p>
        </w:tc>
        <w:tc>
          <w:tcPr>
            <w:tcW w:w="420" w:type="dxa"/>
            <w:tcBorders>
              <w:top w:val="nil"/>
              <w:left w:val="nil"/>
              <w:bottom w:val="nil"/>
              <w:right w:val="nil"/>
            </w:tcBorders>
          </w:tcPr>
          <w:p w14:paraId="0242A3DA"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740" w:type="dxa"/>
            <w:tcBorders>
              <w:top w:val="nil"/>
              <w:left w:val="nil"/>
              <w:bottom w:val="nil"/>
              <w:right w:val="nil"/>
            </w:tcBorders>
          </w:tcPr>
          <w:p w14:paraId="5194A45B"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4E721FC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0B3B367F"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79A667F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685D1E73" w14:textId="77777777">
        <w:trPr>
          <w:trHeight w:val="240"/>
        </w:trPr>
        <w:tc>
          <w:tcPr>
            <w:tcW w:w="3990" w:type="dxa"/>
            <w:tcBorders>
              <w:top w:val="nil"/>
              <w:left w:val="nil"/>
              <w:bottom w:val="nil"/>
              <w:right w:val="nil"/>
            </w:tcBorders>
          </w:tcPr>
          <w:p w14:paraId="4B8C3D4D"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20" w:type="dxa"/>
            <w:tcBorders>
              <w:top w:val="nil"/>
              <w:left w:val="nil"/>
              <w:bottom w:val="nil"/>
              <w:right w:val="nil"/>
            </w:tcBorders>
          </w:tcPr>
          <w:p w14:paraId="5E188A6A"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740" w:type="dxa"/>
            <w:tcBorders>
              <w:top w:val="nil"/>
              <w:left w:val="nil"/>
              <w:bottom w:val="nil"/>
              <w:right w:val="nil"/>
            </w:tcBorders>
          </w:tcPr>
          <w:p w14:paraId="6E82DD5F"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2D736FB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40907540"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245" w:type="dxa"/>
            <w:tcBorders>
              <w:top w:val="nil"/>
              <w:left w:val="nil"/>
              <w:bottom w:val="nil"/>
              <w:right w:val="nil"/>
            </w:tcBorders>
          </w:tcPr>
          <w:p w14:paraId="00EEE89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010C65C3" w14:textId="77777777">
        <w:trPr>
          <w:trHeight w:val="285"/>
        </w:trPr>
        <w:tc>
          <w:tcPr>
            <w:tcW w:w="3990" w:type="dxa"/>
            <w:tcBorders>
              <w:top w:val="nil"/>
              <w:left w:val="nil"/>
              <w:bottom w:val="nil"/>
              <w:right w:val="nil"/>
            </w:tcBorders>
          </w:tcPr>
          <w:p w14:paraId="576613D1" w14:textId="77777777" w:rsidR="00AA4B74" w:rsidRPr="00FB616F" w:rsidRDefault="00AA4B74">
            <w:pPr>
              <w:autoSpaceDE w:val="0"/>
              <w:autoSpaceDN w:val="0"/>
              <w:adjustRightInd w:val="0"/>
              <w:jc w:val="center"/>
              <w:rPr>
                <w:rFonts w:ascii="Arial" w:eastAsiaTheme="minorHAnsi" w:hAnsi="Arial" w:cs="Arial"/>
                <w:bCs/>
                <w:color w:val="000000"/>
                <w:lang w:eastAsia="en-US"/>
              </w:rPr>
            </w:pPr>
            <w:r w:rsidRPr="00FB616F">
              <w:rPr>
                <w:rFonts w:ascii="Arial" w:eastAsiaTheme="minorHAnsi" w:hAnsi="Arial" w:cs="Arial"/>
                <w:bCs/>
                <w:color w:val="000000"/>
                <w:sz w:val="22"/>
                <w:szCs w:val="22"/>
                <w:lang w:eastAsia="en-US"/>
              </w:rPr>
              <w:t>1. Доходы бюджета</w:t>
            </w:r>
          </w:p>
        </w:tc>
        <w:tc>
          <w:tcPr>
            <w:tcW w:w="420" w:type="dxa"/>
            <w:tcBorders>
              <w:top w:val="nil"/>
              <w:left w:val="nil"/>
              <w:bottom w:val="nil"/>
              <w:right w:val="nil"/>
            </w:tcBorders>
          </w:tcPr>
          <w:p w14:paraId="02132FC4"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740" w:type="dxa"/>
            <w:tcBorders>
              <w:top w:val="nil"/>
              <w:left w:val="nil"/>
              <w:bottom w:val="nil"/>
              <w:right w:val="nil"/>
            </w:tcBorders>
          </w:tcPr>
          <w:p w14:paraId="351C28D4"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245" w:type="dxa"/>
            <w:tcBorders>
              <w:top w:val="nil"/>
              <w:left w:val="nil"/>
              <w:bottom w:val="nil"/>
              <w:right w:val="nil"/>
            </w:tcBorders>
          </w:tcPr>
          <w:p w14:paraId="14571075"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245" w:type="dxa"/>
            <w:tcBorders>
              <w:top w:val="nil"/>
              <w:left w:val="nil"/>
              <w:bottom w:val="nil"/>
              <w:right w:val="nil"/>
            </w:tcBorders>
          </w:tcPr>
          <w:p w14:paraId="6B1F0EE6"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245" w:type="dxa"/>
            <w:tcBorders>
              <w:top w:val="nil"/>
              <w:left w:val="nil"/>
              <w:bottom w:val="nil"/>
              <w:right w:val="nil"/>
            </w:tcBorders>
          </w:tcPr>
          <w:p w14:paraId="218B88D0"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r>
      <w:tr w:rsidR="00AA4B74" w:rsidRPr="00FB616F" w14:paraId="0619C129" w14:textId="77777777">
        <w:trPr>
          <w:trHeight w:val="255"/>
        </w:trPr>
        <w:tc>
          <w:tcPr>
            <w:tcW w:w="3990" w:type="dxa"/>
            <w:tcBorders>
              <w:top w:val="nil"/>
              <w:left w:val="nil"/>
              <w:bottom w:val="nil"/>
              <w:right w:val="nil"/>
            </w:tcBorders>
          </w:tcPr>
          <w:p w14:paraId="53A8A748"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420" w:type="dxa"/>
            <w:tcBorders>
              <w:top w:val="nil"/>
              <w:left w:val="nil"/>
              <w:bottom w:val="nil"/>
              <w:right w:val="nil"/>
            </w:tcBorders>
          </w:tcPr>
          <w:p w14:paraId="08264CE7"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740" w:type="dxa"/>
            <w:tcBorders>
              <w:top w:val="nil"/>
              <w:left w:val="nil"/>
              <w:bottom w:val="nil"/>
              <w:right w:val="nil"/>
            </w:tcBorders>
          </w:tcPr>
          <w:p w14:paraId="4060ED65"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61800D5D"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088D822E"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245" w:type="dxa"/>
            <w:tcBorders>
              <w:top w:val="nil"/>
              <w:left w:val="nil"/>
              <w:bottom w:val="nil"/>
              <w:right w:val="nil"/>
            </w:tcBorders>
          </w:tcPr>
          <w:p w14:paraId="37C7C693"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3E8511B1" w14:textId="77777777" w:rsidTr="00AA4B74">
        <w:trPr>
          <w:trHeight w:val="240"/>
        </w:trPr>
        <w:tc>
          <w:tcPr>
            <w:tcW w:w="3990" w:type="dxa"/>
            <w:tcBorders>
              <w:top w:val="single" w:sz="12" w:space="0" w:color="auto"/>
              <w:left w:val="single" w:sz="12" w:space="0" w:color="auto"/>
              <w:bottom w:val="single" w:sz="6" w:space="0" w:color="auto"/>
              <w:right w:val="single" w:sz="12" w:space="0" w:color="auto"/>
            </w:tcBorders>
          </w:tcPr>
          <w:p w14:paraId="2513E783"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Наименование показателя</w:t>
            </w:r>
          </w:p>
        </w:tc>
        <w:tc>
          <w:tcPr>
            <w:tcW w:w="420" w:type="dxa"/>
            <w:tcBorders>
              <w:top w:val="single" w:sz="12" w:space="0" w:color="auto"/>
              <w:left w:val="single" w:sz="12" w:space="0" w:color="auto"/>
              <w:bottom w:val="single" w:sz="6" w:space="0" w:color="auto"/>
              <w:right w:val="single" w:sz="12" w:space="0" w:color="auto"/>
            </w:tcBorders>
          </w:tcPr>
          <w:p w14:paraId="07A5471D"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Код </w:t>
            </w:r>
            <w:proofErr w:type="spellStart"/>
            <w:proofErr w:type="gramStart"/>
            <w:r w:rsidRPr="00FB616F">
              <w:rPr>
                <w:rFonts w:ascii="Arial" w:eastAsiaTheme="minorHAnsi" w:hAnsi="Arial" w:cs="Arial"/>
                <w:color w:val="000000"/>
                <w:sz w:val="16"/>
                <w:szCs w:val="16"/>
                <w:lang w:eastAsia="en-US"/>
              </w:rPr>
              <w:t>стро-ки</w:t>
            </w:r>
            <w:proofErr w:type="spellEnd"/>
            <w:proofErr w:type="gramEnd"/>
          </w:p>
        </w:tc>
        <w:tc>
          <w:tcPr>
            <w:tcW w:w="1740" w:type="dxa"/>
            <w:tcBorders>
              <w:top w:val="single" w:sz="12" w:space="0" w:color="auto"/>
              <w:left w:val="single" w:sz="12" w:space="0" w:color="auto"/>
              <w:bottom w:val="single" w:sz="6" w:space="0" w:color="auto"/>
              <w:right w:val="single" w:sz="12" w:space="0" w:color="auto"/>
            </w:tcBorders>
          </w:tcPr>
          <w:p w14:paraId="6AA5D1B0"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Код дохода по бюджетной классификации</w:t>
            </w:r>
          </w:p>
        </w:tc>
        <w:tc>
          <w:tcPr>
            <w:tcW w:w="2490" w:type="dxa"/>
            <w:gridSpan w:val="2"/>
            <w:tcBorders>
              <w:top w:val="single" w:sz="12" w:space="0" w:color="auto"/>
              <w:left w:val="single" w:sz="12" w:space="0" w:color="auto"/>
              <w:bottom w:val="single" w:sz="6" w:space="0" w:color="auto"/>
              <w:right w:val="single" w:sz="12" w:space="0" w:color="auto"/>
            </w:tcBorders>
          </w:tcPr>
          <w:p w14:paraId="766A48F1"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Утвержденные бюджетные назначения</w:t>
            </w:r>
          </w:p>
        </w:tc>
        <w:tc>
          <w:tcPr>
            <w:tcW w:w="1245" w:type="dxa"/>
            <w:tcBorders>
              <w:top w:val="single" w:sz="12" w:space="0" w:color="auto"/>
              <w:left w:val="single" w:sz="12" w:space="0" w:color="auto"/>
              <w:bottom w:val="single" w:sz="6" w:space="0" w:color="auto"/>
              <w:right w:val="single" w:sz="12" w:space="0" w:color="auto"/>
            </w:tcBorders>
          </w:tcPr>
          <w:p w14:paraId="6CB3886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Неисполненные назначения</w:t>
            </w:r>
          </w:p>
        </w:tc>
      </w:tr>
      <w:tr w:rsidR="00AA4B74" w:rsidRPr="00FB616F" w14:paraId="727DEE4F" w14:textId="77777777">
        <w:trPr>
          <w:trHeight w:val="105"/>
        </w:trPr>
        <w:tc>
          <w:tcPr>
            <w:tcW w:w="3990" w:type="dxa"/>
            <w:tcBorders>
              <w:top w:val="single" w:sz="6" w:space="0" w:color="auto"/>
              <w:left w:val="single" w:sz="12" w:space="0" w:color="auto"/>
              <w:bottom w:val="single" w:sz="6" w:space="0" w:color="auto"/>
              <w:right w:val="single" w:sz="12" w:space="0" w:color="auto"/>
            </w:tcBorders>
          </w:tcPr>
          <w:p w14:paraId="12047C5C"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20" w:type="dxa"/>
            <w:tcBorders>
              <w:top w:val="single" w:sz="6" w:space="0" w:color="auto"/>
              <w:left w:val="single" w:sz="12" w:space="0" w:color="auto"/>
              <w:bottom w:val="single" w:sz="6" w:space="0" w:color="auto"/>
              <w:right w:val="single" w:sz="12" w:space="0" w:color="auto"/>
            </w:tcBorders>
          </w:tcPr>
          <w:p w14:paraId="51238CB8"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740" w:type="dxa"/>
            <w:tcBorders>
              <w:top w:val="single" w:sz="6" w:space="0" w:color="auto"/>
              <w:left w:val="single" w:sz="12" w:space="0" w:color="auto"/>
              <w:bottom w:val="single" w:sz="6" w:space="0" w:color="auto"/>
              <w:right w:val="single" w:sz="12" w:space="0" w:color="auto"/>
            </w:tcBorders>
          </w:tcPr>
          <w:p w14:paraId="5BDA4AA1"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606DEFE2"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nil"/>
              <w:left w:val="single" w:sz="12" w:space="0" w:color="auto"/>
              <w:bottom w:val="single" w:sz="6" w:space="0" w:color="auto"/>
              <w:right w:val="single" w:sz="12" w:space="0" w:color="auto"/>
            </w:tcBorders>
          </w:tcPr>
          <w:p w14:paraId="7498926E"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Исполнено</w:t>
            </w:r>
          </w:p>
        </w:tc>
        <w:tc>
          <w:tcPr>
            <w:tcW w:w="1245" w:type="dxa"/>
            <w:tcBorders>
              <w:top w:val="single" w:sz="6" w:space="0" w:color="auto"/>
              <w:left w:val="single" w:sz="12" w:space="0" w:color="auto"/>
              <w:bottom w:val="single" w:sz="6" w:space="0" w:color="auto"/>
              <w:right w:val="single" w:sz="12" w:space="0" w:color="auto"/>
            </w:tcBorders>
          </w:tcPr>
          <w:p w14:paraId="1C36844B"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2DFC03A1" w14:textId="77777777">
        <w:trPr>
          <w:trHeight w:val="120"/>
        </w:trPr>
        <w:tc>
          <w:tcPr>
            <w:tcW w:w="3990" w:type="dxa"/>
            <w:tcBorders>
              <w:top w:val="single" w:sz="6" w:space="0" w:color="auto"/>
              <w:left w:val="single" w:sz="12" w:space="0" w:color="auto"/>
              <w:bottom w:val="single" w:sz="6" w:space="0" w:color="auto"/>
              <w:right w:val="single" w:sz="12" w:space="0" w:color="auto"/>
            </w:tcBorders>
          </w:tcPr>
          <w:p w14:paraId="642C4E53"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20" w:type="dxa"/>
            <w:tcBorders>
              <w:top w:val="single" w:sz="6" w:space="0" w:color="auto"/>
              <w:left w:val="single" w:sz="12" w:space="0" w:color="auto"/>
              <w:bottom w:val="single" w:sz="6" w:space="0" w:color="auto"/>
              <w:right w:val="single" w:sz="12" w:space="0" w:color="auto"/>
            </w:tcBorders>
          </w:tcPr>
          <w:p w14:paraId="12C5A94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740" w:type="dxa"/>
            <w:tcBorders>
              <w:top w:val="single" w:sz="6" w:space="0" w:color="auto"/>
              <w:left w:val="single" w:sz="12" w:space="0" w:color="auto"/>
              <w:bottom w:val="single" w:sz="6" w:space="0" w:color="auto"/>
              <w:right w:val="single" w:sz="12" w:space="0" w:color="auto"/>
            </w:tcBorders>
          </w:tcPr>
          <w:p w14:paraId="43FC14E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38BAFBB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7858A4B3"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7BB370D1"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1612CBBC" w14:textId="77777777">
        <w:trPr>
          <w:trHeight w:val="90"/>
        </w:trPr>
        <w:tc>
          <w:tcPr>
            <w:tcW w:w="3990" w:type="dxa"/>
            <w:tcBorders>
              <w:top w:val="single" w:sz="6" w:space="0" w:color="auto"/>
              <w:left w:val="single" w:sz="12" w:space="0" w:color="auto"/>
              <w:bottom w:val="single" w:sz="6" w:space="0" w:color="auto"/>
              <w:right w:val="single" w:sz="12" w:space="0" w:color="auto"/>
            </w:tcBorders>
          </w:tcPr>
          <w:p w14:paraId="3823FB26"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20" w:type="dxa"/>
            <w:tcBorders>
              <w:top w:val="single" w:sz="6" w:space="0" w:color="auto"/>
              <w:left w:val="single" w:sz="12" w:space="0" w:color="auto"/>
              <w:bottom w:val="single" w:sz="6" w:space="0" w:color="auto"/>
              <w:right w:val="single" w:sz="12" w:space="0" w:color="auto"/>
            </w:tcBorders>
          </w:tcPr>
          <w:p w14:paraId="5766BB78"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740" w:type="dxa"/>
            <w:tcBorders>
              <w:top w:val="single" w:sz="6" w:space="0" w:color="auto"/>
              <w:left w:val="single" w:sz="12" w:space="0" w:color="auto"/>
              <w:bottom w:val="single" w:sz="6" w:space="0" w:color="auto"/>
              <w:right w:val="single" w:sz="12" w:space="0" w:color="auto"/>
            </w:tcBorders>
          </w:tcPr>
          <w:p w14:paraId="1B32BC31"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046A763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03463B0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3854537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07FA82EB" w14:textId="77777777">
        <w:trPr>
          <w:trHeight w:val="105"/>
        </w:trPr>
        <w:tc>
          <w:tcPr>
            <w:tcW w:w="3990" w:type="dxa"/>
            <w:tcBorders>
              <w:top w:val="single" w:sz="6" w:space="0" w:color="auto"/>
              <w:left w:val="single" w:sz="12" w:space="0" w:color="auto"/>
              <w:bottom w:val="single" w:sz="6" w:space="0" w:color="auto"/>
              <w:right w:val="single" w:sz="12" w:space="0" w:color="auto"/>
            </w:tcBorders>
          </w:tcPr>
          <w:p w14:paraId="6A1EAB0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20" w:type="dxa"/>
            <w:tcBorders>
              <w:top w:val="single" w:sz="6" w:space="0" w:color="auto"/>
              <w:left w:val="single" w:sz="12" w:space="0" w:color="auto"/>
              <w:bottom w:val="single" w:sz="6" w:space="0" w:color="auto"/>
              <w:right w:val="single" w:sz="12" w:space="0" w:color="auto"/>
            </w:tcBorders>
          </w:tcPr>
          <w:p w14:paraId="35954E6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740" w:type="dxa"/>
            <w:tcBorders>
              <w:top w:val="single" w:sz="6" w:space="0" w:color="auto"/>
              <w:left w:val="single" w:sz="12" w:space="0" w:color="auto"/>
              <w:bottom w:val="single" w:sz="6" w:space="0" w:color="auto"/>
              <w:right w:val="single" w:sz="12" w:space="0" w:color="auto"/>
            </w:tcBorders>
          </w:tcPr>
          <w:p w14:paraId="3BED3A6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16E666B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1FFF90DD"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2A6536F8"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349E90EC" w14:textId="77777777">
        <w:trPr>
          <w:trHeight w:val="75"/>
        </w:trPr>
        <w:tc>
          <w:tcPr>
            <w:tcW w:w="3990" w:type="dxa"/>
            <w:tcBorders>
              <w:top w:val="single" w:sz="6" w:space="0" w:color="auto"/>
              <w:left w:val="single" w:sz="12" w:space="0" w:color="auto"/>
              <w:bottom w:val="single" w:sz="6" w:space="0" w:color="auto"/>
              <w:right w:val="single" w:sz="12" w:space="0" w:color="auto"/>
            </w:tcBorders>
          </w:tcPr>
          <w:p w14:paraId="307D150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20" w:type="dxa"/>
            <w:tcBorders>
              <w:top w:val="single" w:sz="6" w:space="0" w:color="auto"/>
              <w:left w:val="single" w:sz="12" w:space="0" w:color="auto"/>
              <w:bottom w:val="single" w:sz="6" w:space="0" w:color="auto"/>
              <w:right w:val="single" w:sz="12" w:space="0" w:color="auto"/>
            </w:tcBorders>
          </w:tcPr>
          <w:p w14:paraId="499CE5CB"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740" w:type="dxa"/>
            <w:tcBorders>
              <w:top w:val="single" w:sz="6" w:space="0" w:color="auto"/>
              <w:left w:val="single" w:sz="12" w:space="0" w:color="auto"/>
              <w:bottom w:val="single" w:sz="6" w:space="0" w:color="auto"/>
              <w:right w:val="single" w:sz="12" w:space="0" w:color="auto"/>
            </w:tcBorders>
          </w:tcPr>
          <w:p w14:paraId="23286953"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605D610E"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79612FF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207B48A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5BE1ECCC" w14:textId="77777777">
        <w:trPr>
          <w:trHeight w:val="240"/>
        </w:trPr>
        <w:tc>
          <w:tcPr>
            <w:tcW w:w="3990" w:type="dxa"/>
            <w:tcBorders>
              <w:top w:val="single" w:sz="6" w:space="0" w:color="auto"/>
              <w:left w:val="single" w:sz="12" w:space="0" w:color="auto"/>
              <w:bottom w:val="single" w:sz="6" w:space="0" w:color="auto"/>
              <w:right w:val="single" w:sz="12" w:space="0" w:color="auto"/>
            </w:tcBorders>
          </w:tcPr>
          <w:p w14:paraId="422A834D"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20" w:type="dxa"/>
            <w:tcBorders>
              <w:top w:val="single" w:sz="6" w:space="0" w:color="auto"/>
              <w:left w:val="single" w:sz="12" w:space="0" w:color="auto"/>
              <w:bottom w:val="single" w:sz="6" w:space="0" w:color="auto"/>
              <w:right w:val="single" w:sz="12" w:space="0" w:color="auto"/>
            </w:tcBorders>
          </w:tcPr>
          <w:p w14:paraId="73FC0B71"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740" w:type="dxa"/>
            <w:tcBorders>
              <w:top w:val="single" w:sz="6" w:space="0" w:color="auto"/>
              <w:left w:val="single" w:sz="12" w:space="0" w:color="auto"/>
              <w:bottom w:val="single" w:sz="6" w:space="0" w:color="auto"/>
              <w:right w:val="single" w:sz="12" w:space="0" w:color="auto"/>
            </w:tcBorders>
          </w:tcPr>
          <w:p w14:paraId="274FF28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4117DDE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4BA92EAD"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245" w:type="dxa"/>
            <w:tcBorders>
              <w:top w:val="single" w:sz="6" w:space="0" w:color="auto"/>
              <w:left w:val="single" w:sz="12" w:space="0" w:color="auto"/>
              <w:bottom w:val="single" w:sz="6" w:space="0" w:color="auto"/>
              <w:right w:val="single" w:sz="12" w:space="0" w:color="auto"/>
            </w:tcBorders>
          </w:tcPr>
          <w:p w14:paraId="3470866E"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4BED1AEC" w14:textId="77777777">
        <w:trPr>
          <w:trHeight w:val="255"/>
        </w:trPr>
        <w:tc>
          <w:tcPr>
            <w:tcW w:w="3990" w:type="dxa"/>
            <w:tcBorders>
              <w:top w:val="single" w:sz="6" w:space="0" w:color="auto"/>
              <w:left w:val="single" w:sz="12" w:space="0" w:color="auto"/>
              <w:bottom w:val="single" w:sz="12" w:space="0" w:color="auto"/>
              <w:right w:val="single" w:sz="12" w:space="0" w:color="auto"/>
            </w:tcBorders>
          </w:tcPr>
          <w:p w14:paraId="054628D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w:t>
            </w:r>
          </w:p>
        </w:tc>
        <w:tc>
          <w:tcPr>
            <w:tcW w:w="420" w:type="dxa"/>
            <w:tcBorders>
              <w:top w:val="single" w:sz="6" w:space="0" w:color="auto"/>
              <w:left w:val="single" w:sz="12" w:space="0" w:color="auto"/>
              <w:bottom w:val="single" w:sz="12" w:space="0" w:color="auto"/>
              <w:right w:val="single" w:sz="12" w:space="0" w:color="auto"/>
            </w:tcBorders>
          </w:tcPr>
          <w:p w14:paraId="6F99E56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w:t>
            </w:r>
          </w:p>
        </w:tc>
        <w:tc>
          <w:tcPr>
            <w:tcW w:w="1740" w:type="dxa"/>
            <w:tcBorders>
              <w:top w:val="single" w:sz="6" w:space="0" w:color="auto"/>
              <w:left w:val="single" w:sz="12" w:space="0" w:color="auto"/>
              <w:bottom w:val="single" w:sz="12" w:space="0" w:color="auto"/>
              <w:right w:val="single" w:sz="12" w:space="0" w:color="auto"/>
            </w:tcBorders>
          </w:tcPr>
          <w:p w14:paraId="7E02485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w:t>
            </w:r>
          </w:p>
        </w:tc>
        <w:tc>
          <w:tcPr>
            <w:tcW w:w="1245" w:type="dxa"/>
            <w:tcBorders>
              <w:top w:val="single" w:sz="6" w:space="0" w:color="auto"/>
              <w:left w:val="single" w:sz="12" w:space="0" w:color="auto"/>
              <w:bottom w:val="single" w:sz="12" w:space="0" w:color="auto"/>
              <w:right w:val="single" w:sz="12" w:space="0" w:color="auto"/>
            </w:tcBorders>
          </w:tcPr>
          <w:p w14:paraId="389E9DDB"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w:t>
            </w:r>
          </w:p>
        </w:tc>
        <w:tc>
          <w:tcPr>
            <w:tcW w:w="1245" w:type="dxa"/>
            <w:tcBorders>
              <w:top w:val="single" w:sz="6" w:space="0" w:color="auto"/>
              <w:left w:val="single" w:sz="12" w:space="0" w:color="auto"/>
              <w:bottom w:val="single" w:sz="12" w:space="0" w:color="auto"/>
              <w:right w:val="single" w:sz="12" w:space="0" w:color="auto"/>
            </w:tcBorders>
          </w:tcPr>
          <w:p w14:paraId="381AA97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w:t>
            </w:r>
          </w:p>
        </w:tc>
        <w:tc>
          <w:tcPr>
            <w:tcW w:w="1245" w:type="dxa"/>
            <w:tcBorders>
              <w:top w:val="single" w:sz="6" w:space="0" w:color="auto"/>
              <w:left w:val="single" w:sz="12" w:space="0" w:color="auto"/>
              <w:bottom w:val="single" w:sz="12" w:space="0" w:color="auto"/>
              <w:right w:val="single" w:sz="12" w:space="0" w:color="auto"/>
            </w:tcBorders>
          </w:tcPr>
          <w:p w14:paraId="71E3D19B"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w:t>
            </w:r>
          </w:p>
        </w:tc>
      </w:tr>
      <w:tr w:rsidR="00AA4B74" w:rsidRPr="00FB616F" w14:paraId="38E11D60" w14:textId="77777777">
        <w:trPr>
          <w:trHeight w:val="360"/>
        </w:trPr>
        <w:tc>
          <w:tcPr>
            <w:tcW w:w="3990" w:type="dxa"/>
            <w:tcBorders>
              <w:top w:val="single" w:sz="12" w:space="0" w:color="auto"/>
              <w:left w:val="single" w:sz="12" w:space="0" w:color="auto"/>
              <w:bottom w:val="single" w:sz="6" w:space="0" w:color="auto"/>
              <w:right w:val="single" w:sz="12" w:space="0" w:color="auto"/>
            </w:tcBorders>
          </w:tcPr>
          <w:p w14:paraId="622EB41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бюджета - Всего</w:t>
            </w:r>
          </w:p>
        </w:tc>
        <w:tc>
          <w:tcPr>
            <w:tcW w:w="420" w:type="dxa"/>
            <w:tcBorders>
              <w:top w:val="single" w:sz="12" w:space="0" w:color="auto"/>
              <w:left w:val="single" w:sz="12" w:space="0" w:color="auto"/>
              <w:bottom w:val="single" w:sz="6" w:space="0" w:color="auto"/>
              <w:right w:val="single" w:sz="12" w:space="0" w:color="auto"/>
            </w:tcBorders>
          </w:tcPr>
          <w:p w14:paraId="34BEABF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single" w:sz="12" w:space="0" w:color="auto"/>
              <w:left w:val="single" w:sz="12" w:space="0" w:color="auto"/>
              <w:bottom w:val="single" w:sz="6" w:space="0" w:color="auto"/>
              <w:right w:val="single" w:sz="12" w:space="0" w:color="auto"/>
            </w:tcBorders>
          </w:tcPr>
          <w:p w14:paraId="11D820F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000 8 50 00000 00 0000 000</w:t>
            </w:r>
          </w:p>
        </w:tc>
        <w:tc>
          <w:tcPr>
            <w:tcW w:w="1245" w:type="dxa"/>
            <w:tcBorders>
              <w:top w:val="single" w:sz="12" w:space="0" w:color="auto"/>
              <w:left w:val="single" w:sz="12" w:space="0" w:color="auto"/>
              <w:bottom w:val="single" w:sz="6" w:space="0" w:color="auto"/>
              <w:right w:val="single" w:sz="12" w:space="0" w:color="auto"/>
            </w:tcBorders>
          </w:tcPr>
          <w:p w14:paraId="2B763FD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2 276 978 520,37</w:t>
            </w:r>
          </w:p>
        </w:tc>
        <w:tc>
          <w:tcPr>
            <w:tcW w:w="1245" w:type="dxa"/>
            <w:tcBorders>
              <w:top w:val="single" w:sz="12" w:space="0" w:color="auto"/>
              <w:left w:val="single" w:sz="12" w:space="0" w:color="auto"/>
              <w:bottom w:val="single" w:sz="6" w:space="0" w:color="auto"/>
              <w:right w:val="single" w:sz="12" w:space="0" w:color="auto"/>
            </w:tcBorders>
          </w:tcPr>
          <w:p w14:paraId="727CAC5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2 205 179 411,29</w:t>
            </w:r>
          </w:p>
        </w:tc>
        <w:tc>
          <w:tcPr>
            <w:tcW w:w="1245" w:type="dxa"/>
            <w:tcBorders>
              <w:top w:val="single" w:sz="12" w:space="0" w:color="auto"/>
              <w:left w:val="single" w:sz="12" w:space="0" w:color="auto"/>
              <w:bottom w:val="single" w:sz="6" w:space="0" w:color="auto"/>
              <w:right w:val="single" w:sz="12" w:space="0" w:color="auto"/>
            </w:tcBorders>
          </w:tcPr>
          <w:p w14:paraId="33ED7CF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71 799 109,08</w:t>
            </w:r>
          </w:p>
        </w:tc>
      </w:tr>
      <w:tr w:rsidR="00AA4B74" w:rsidRPr="00FB616F" w14:paraId="47ED447E" w14:textId="77777777">
        <w:trPr>
          <w:trHeight w:val="360"/>
        </w:trPr>
        <w:tc>
          <w:tcPr>
            <w:tcW w:w="3990" w:type="dxa"/>
            <w:tcBorders>
              <w:top w:val="nil"/>
              <w:left w:val="single" w:sz="12" w:space="0" w:color="auto"/>
              <w:bottom w:val="single" w:sz="6" w:space="0" w:color="auto"/>
              <w:right w:val="single" w:sz="12" w:space="0" w:color="auto"/>
            </w:tcBorders>
          </w:tcPr>
          <w:p w14:paraId="2F30C47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НАЛОГОВЫЕ И НЕНАЛОГОВЫЕ ДОХОДЫ</w:t>
            </w:r>
          </w:p>
        </w:tc>
        <w:tc>
          <w:tcPr>
            <w:tcW w:w="420" w:type="dxa"/>
            <w:tcBorders>
              <w:top w:val="nil"/>
              <w:left w:val="single" w:sz="12" w:space="0" w:color="auto"/>
              <w:bottom w:val="single" w:sz="6" w:space="0" w:color="auto"/>
              <w:right w:val="single" w:sz="12" w:space="0" w:color="auto"/>
            </w:tcBorders>
          </w:tcPr>
          <w:p w14:paraId="7CECF15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8F3DC6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000 1 00 00000 00 0000 000</w:t>
            </w:r>
          </w:p>
        </w:tc>
        <w:tc>
          <w:tcPr>
            <w:tcW w:w="1245" w:type="dxa"/>
            <w:tcBorders>
              <w:top w:val="nil"/>
              <w:left w:val="single" w:sz="12" w:space="0" w:color="auto"/>
              <w:bottom w:val="single" w:sz="6" w:space="0" w:color="auto"/>
              <w:right w:val="single" w:sz="12" w:space="0" w:color="auto"/>
            </w:tcBorders>
          </w:tcPr>
          <w:p w14:paraId="2E5BBCB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355 905 481,24</w:t>
            </w:r>
          </w:p>
        </w:tc>
        <w:tc>
          <w:tcPr>
            <w:tcW w:w="1245" w:type="dxa"/>
            <w:tcBorders>
              <w:top w:val="nil"/>
              <w:left w:val="single" w:sz="12" w:space="0" w:color="auto"/>
              <w:bottom w:val="single" w:sz="6" w:space="0" w:color="auto"/>
              <w:right w:val="single" w:sz="12" w:space="0" w:color="auto"/>
            </w:tcBorders>
          </w:tcPr>
          <w:p w14:paraId="10640CD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356 338 924,96</w:t>
            </w:r>
          </w:p>
        </w:tc>
        <w:tc>
          <w:tcPr>
            <w:tcW w:w="1245" w:type="dxa"/>
            <w:tcBorders>
              <w:top w:val="nil"/>
              <w:left w:val="single" w:sz="12" w:space="0" w:color="auto"/>
              <w:bottom w:val="single" w:sz="6" w:space="0" w:color="auto"/>
              <w:right w:val="single" w:sz="12" w:space="0" w:color="auto"/>
            </w:tcBorders>
          </w:tcPr>
          <w:p w14:paraId="694CF20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8B012C0" w14:textId="77777777">
        <w:trPr>
          <w:trHeight w:val="360"/>
        </w:trPr>
        <w:tc>
          <w:tcPr>
            <w:tcW w:w="3990" w:type="dxa"/>
            <w:tcBorders>
              <w:top w:val="nil"/>
              <w:left w:val="single" w:sz="12" w:space="0" w:color="auto"/>
              <w:bottom w:val="single" w:sz="6" w:space="0" w:color="auto"/>
              <w:right w:val="single" w:sz="12" w:space="0" w:color="auto"/>
            </w:tcBorders>
          </w:tcPr>
          <w:p w14:paraId="746962B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НАЛОГИ НА ПРИБЫЛЬ, ДОХОДЫ</w:t>
            </w:r>
          </w:p>
        </w:tc>
        <w:tc>
          <w:tcPr>
            <w:tcW w:w="420" w:type="dxa"/>
            <w:tcBorders>
              <w:top w:val="nil"/>
              <w:left w:val="single" w:sz="12" w:space="0" w:color="auto"/>
              <w:bottom w:val="single" w:sz="6" w:space="0" w:color="auto"/>
              <w:right w:val="single" w:sz="12" w:space="0" w:color="auto"/>
            </w:tcBorders>
          </w:tcPr>
          <w:p w14:paraId="09FD41F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3D7F31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000 1 01 00000 00 0000 000</w:t>
            </w:r>
          </w:p>
        </w:tc>
        <w:tc>
          <w:tcPr>
            <w:tcW w:w="1245" w:type="dxa"/>
            <w:tcBorders>
              <w:top w:val="nil"/>
              <w:left w:val="single" w:sz="12" w:space="0" w:color="auto"/>
              <w:bottom w:val="single" w:sz="6" w:space="0" w:color="auto"/>
              <w:right w:val="single" w:sz="12" w:space="0" w:color="auto"/>
            </w:tcBorders>
          </w:tcPr>
          <w:p w14:paraId="1E95EE8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207 751 600,00</w:t>
            </w:r>
          </w:p>
        </w:tc>
        <w:tc>
          <w:tcPr>
            <w:tcW w:w="1245" w:type="dxa"/>
            <w:tcBorders>
              <w:top w:val="nil"/>
              <w:left w:val="single" w:sz="12" w:space="0" w:color="auto"/>
              <w:bottom w:val="single" w:sz="6" w:space="0" w:color="auto"/>
              <w:right w:val="single" w:sz="12" w:space="0" w:color="auto"/>
            </w:tcBorders>
          </w:tcPr>
          <w:p w14:paraId="78ECB92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212 088 401,77</w:t>
            </w:r>
          </w:p>
        </w:tc>
        <w:tc>
          <w:tcPr>
            <w:tcW w:w="1245" w:type="dxa"/>
            <w:tcBorders>
              <w:top w:val="nil"/>
              <w:left w:val="single" w:sz="12" w:space="0" w:color="auto"/>
              <w:bottom w:val="single" w:sz="6" w:space="0" w:color="auto"/>
              <w:right w:val="single" w:sz="12" w:space="0" w:color="auto"/>
            </w:tcBorders>
          </w:tcPr>
          <w:p w14:paraId="2C8941D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E56EF43" w14:textId="77777777">
        <w:trPr>
          <w:trHeight w:val="360"/>
        </w:trPr>
        <w:tc>
          <w:tcPr>
            <w:tcW w:w="3990" w:type="dxa"/>
            <w:tcBorders>
              <w:top w:val="nil"/>
              <w:left w:val="single" w:sz="12" w:space="0" w:color="auto"/>
              <w:bottom w:val="single" w:sz="6" w:space="0" w:color="auto"/>
              <w:right w:val="single" w:sz="12" w:space="0" w:color="auto"/>
            </w:tcBorders>
          </w:tcPr>
          <w:p w14:paraId="05CC1F5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на доходы физических лиц</w:t>
            </w:r>
          </w:p>
        </w:tc>
        <w:tc>
          <w:tcPr>
            <w:tcW w:w="420" w:type="dxa"/>
            <w:tcBorders>
              <w:top w:val="nil"/>
              <w:left w:val="single" w:sz="12" w:space="0" w:color="auto"/>
              <w:bottom w:val="single" w:sz="6" w:space="0" w:color="auto"/>
              <w:right w:val="single" w:sz="12" w:space="0" w:color="auto"/>
            </w:tcBorders>
          </w:tcPr>
          <w:p w14:paraId="02DA894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4D0046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000 1 01 02000 01 0000 110</w:t>
            </w:r>
          </w:p>
        </w:tc>
        <w:tc>
          <w:tcPr>
            <w:tcW w:w="1245" w:type="dxa"/>
            <w:tcBorders>
              <w:top w:val="nil"/>
              <w:left w:val="single" w:sz="12" w:space="0" w:color="auto"/>
              <w:bottom w:val="single" w:sz="6" w:space="0" w:color="auto"/>
              <w:right w:val="single" w:sz="12" w:space="0" w:color="auto"/>
            </w:tcBorders>
          </w:tcPr>
          <w:p w14:paraId="0B4617C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207 751 600,00</w:t>
            </w:r>
          </w:p>
        </w:tc>
        <w:tc>
          <w:tcPr>
            <w:tcW w:w="1245" w:type="dxa"/>
            <w:tcBorders>
              <w:top w:val="nil"/>
              <w:left w:val="single" w:sz="12" w:space="0" w:color="auto"/>
              <w:bottom w:val="single" w:sz="6" w:space="0" w:color="auto"/>
              <w:right w:val="single" w:sz="12" w:space="0" w:color="auto"/>
            </w:tcBorders>
          </w:tcPr>
          <w:p w14:paraId="1B0AD96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212 088 401,77</w:t>
            </w:r>
          </w:p>
        </w:tc>
        <w:tc>
          <w:tcPr>
            <w:tcW w:w="1245" w:type="dxa"/>
            <w:tcBorders>
              <w:top w:val="nil"/>
              <w:left w:val="single" w:sz="12" w:space="0" w:color="auto"/>
              <w:bottom w:val="single" w:sz="6" w:space="0" w:color="auto"/>
              <w:right w:val="single" w:sz="12" w:space="0" w:color="auto"/>
            </w:tcBorders>
          </w:tcPr>
          <w:p w14:paraId="0A4403E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CA15663" w14:textId="77777777">
        <w:trPr>
          <w:trHeight w:val="900"/>
        </w:trPr>
        <w:tc>
          <w:tcPr>
            <w:tcW w:w="3990" w:type="dxa"/>
            <w:tcBorders>
              <w:top w:val="nil"/>
              <w:left w:val="single" w:sz="12" w:space="0" w:color="auto"/>
              <w:bottom w:val="single" w:sz="6" w:space="0" w:color="auto"/>
              <w:right w:val="single" w:sz="12" w:space="0" w:color="auto"/>
            </w:tcBorders>
          </w:tcPr>
          <w:p w14:paraId="1825D39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420" w:type="dxa"/>
            <w:tcBorders>
              <w:top w:val="nil"/>
              <w:left w:val="single" w:sz="12" w:space="0" w:color="auto"/>
              <w:bottom w:val="single" w:sz="6" w:space="0" w:color="auto"/>
              <w:right w:val="single" w:sz="12" w:space="0" w:color="auto"/>
            </w:tcBorders>
          </w:tcPr>
          <w:p w14:paraId="7E32A08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744DA4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000 1 01 02010 01 0000 110</w:t>
            </w:r>
          </w:p>
        </w:tc>
        <w:tc>
          <w:tcPr>
            <w:tcW w:w="1245" w:type="dxa"/>
            <w:tcBorders>
              <w:top w:val="nil"/>
              <w:left w:val="single" w:sz="12" w:space="0" w:color="auto"/>
              <w:bottom w:val="single" w:sz="6" w:space="0" w:color="auto"/>
              <w:right w:val="single" w:sz="12" w:space="0" w:color="auto"/>
            </w:tcBorders>
          </w:tcPr>
          <w:p w14:paraId="2777504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204 363 000,00</w:t>
            </w:r>
          </w:p>
        </w:tc>
        <w:tc>
          <w:tcPr>
            <w:tcW w:w="1245" w:type="dxa"/>
            <w:tcBorders>
              <w:top w:val="nil"/>
              <w:left w:val="single" w:sz="12" w:space="0" w:color="auto"/>
              <w:bottom w:val="single" w:sz="6" w:space="0" w:color="auto"/>
              <w:right w:val="single" w:sz="12" w:space="0" w:color="auto"/>
            </w:tcBorders>
          </w:tcPr>
          <w:p w14:paraId="274F965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208 525 062,45</w:t>
            </w:r>
          </w:p>
        </w:tc>
        <w:tc>
          <w:tcPr>
            <w:tcW w:w="1245" w:type="dxa"/>
            <w:tcBorders>
              <w:top w:val="nil"/>
              <w:left w:val="single" w:sz="12" w:space="0" w:color="auto"/>
              <w:bottom w:val="single" w:sz="6" w:space="0" w:color="auto"/>
              <w:right w:val="single" w:sz="12" w:space="0" w:color="auto"/>
            </w:tcBorders>
          </w:tcPr>
          <w:p w14:paraId="3346C28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3B5F455" w14:textId="77777777">
        <w:trPr>
          <w:trHeight w:val="1275"/>
        </w:trPr>
        <w:tc>
          <w:tcPr>
            <w:tcW w:w="3990" w:type="dxa"/>
            <w:tcBorders>
              <w:top w:val="nil"/>
              <w:left w:val="single" w:sz="12" w:space="0" w:color="auto"/>
              <w:bottom w:val="single" w:sz="6" w:space="0" w:color="auto"/>
              <w:right w:val="single" w:sz="12" w:space="0" w:color="auto"/>
            </w:tcBorders>
          </w:tcPr>
          <w:p w14:paraId="147BE74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420" w:type="dxa"/>
            <w:tcBorders>
              <w:top w:val="nil"/>
              <w:left w:val="single" w:sz="12" w:space="0" w:color="auto"/>
              <w:bottom w:val="single" w:sz="6" w:space="0" w:color="auto"/>
              <w:right w:val="single" w:sz="12" w:space="0" w:color="auto"/>
            </w:tcBorders>
          </w:tcPr>
          <w:p w14:paraId="7064B4C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2775D2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000 1 01 02020 01 0000 110</w:t>
            </w:r>
          </w:p>
        </w:tc>
        <w:tc>
          <w:tcPr>
            <w:tcW w:w="1245" w:type="dxa"/>
            <w:tcBorders>
              <w:top w:val="nil"/>
              <w:left w:val="single" w:sz="12" w:space="0" w:color="auto"/>
              <w:bottom w:val="single" w:sz="6" w:space="0" w:color="auto"/>
              <w:right w:val="single" w:sz="12" w:space="0" w:color="auto"/>
            </w:tcBorders>
          </w:tcPr>
          <w:p w14:paraId="183C8F2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1 105 000,00</w:t>
            </w:r>
          </w:p>
        </w:tc>
        <w:tc>
          <w:tcPr>
            <w:tcW w:w="1245" w:type="dxa"/>
            <w:tcBorders>
              <w:top w:val="nil"/>
              <w:left w:val="single" w:sz="12" w:space="0" w:color="auto"/>
              <w:bottom w:val="single" w:sz="6" w:space="0" w:color="auto"/>
              <w:right w:val="single" w:sz="12" w:space="0" w:color="auto"/>
            </w:tcBorders>
          </w:tcPr>
          <w:p w14:paraId="664BE48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1 072 847,18</w:t>
            </w:r>
          </w:p>
        </w:tc>
        <w:tc>
          <w:tcPr>
            <w:tcW w:w="1245" w:type="dxa"/>
            <w:tcBorders>
              <w:top w:val="nil"/>
              <w:left w:val="single" w:sz="12" w:space="0" w:color="auto"/>
              <w:bottom w:val="single" w:sz="6" w:space="0" w:color="auto"/>
              <w:right w:val="single" w:sz="12" w:space="0" w:color="auto"/>
            </w:tcBorders>
          </w:tcPr>
          <w:p w14:paraId="088A7BA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32 152,82</w:t>
            </w:r>
          </w:p>
        </w:tc>
      </w:tr>
      <w:tr w:rsidR="00AA4B74" w:rsidRPr="00FB616F" w14:paraId="1563257A" w14:textId="77777777">
        <w:trPr>
          <w:trHeight w:val="540"/>
        </w:trPr>
        <w:tc>
          <w:tcPr>
            <w:tcW w:w="3990" w:type="dxa"/>
            <w:tcBorders>
              <w:top w:val="nil"/>
              <w:left w:val="single" w:sz="12" w:space="0" w:color="auto"/>
              <w:bottom w:val="single" w:sz="6" w:space="0" w:color="auto"/>
              <w:right w:val="single" w:sz="12" w:space="0" w:color="auto"/>
            </w:tcBorders>
          </w:tcPr>
          <w:p w14:paraId="366B2BB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420" w:type="dxa"/>
            <w:tcBorders>
              <w:top w:val="nil"/>
              <w:left w:val="single" w:sz="12" w:space="0" w:color="auto"/>
              <w:bottom w:val="single" w:sz="6" w:space="0" w:color="auto"/>
              <w:right w:val="single" w:sz="12" w:space="0" w:color="auto"/>
            </w:tcBorders>
          </w:tcPr>
          <w:p w14:paraId="4879906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AA4C53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000 1 01 02030 01 0000 110</w:t>
            </w:r>
          </w:p>
        </w:tc>
        <w:tc>
          <w:tcPr>
            <w:tcW w:w="1245" w:type="dxa"/>
            <w:tcBorders>
              <w:top w:val="nil"/>
              <w:left w:val="single" w:sz="12" w:space="0" w:color="auto"/>
              <w:bottom w:val="single" w:sz="6" w:space="0" w:color="auto"/>
              <w:right w:val="single" w:sz="12" w:space="0" w:color="auto"/>
            </w:tcBorders>
          </w:tcPr>
          <w:p w14:paraId="1E2E78A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1 600 000,00</w:t>
            </w:r>
          </w:p>
        </w:tc>
        <w:tc>
          <w:tcPr>
            <w:tcW w:w="1245" w:type="dxa"/>
            <w:tcBorders>
              <w:top w:val="nil"/>
              <w:left w:val="single" w:sz="12" w:space="0" w:color="auto"/>
              <w:bottom w:val="single" w:sz="6" w:space="0" w:color="auto"/>
              <w:right w:val="single" w:sz="12" w:space="0" w:color="auto"/>
            </w:tcBorders>
          </w:tcPr>
          <w:p w14:paraId="77D7051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1 597 861,34</w:t>
            </w:r>
          </w:p>
        </w:tc>
        <w:tc>
          <w:tcPr>
            <w:tcW w:w="1245" w:type="dxa"/>
            <w:tcBorders>
              <w:top w:val="nil"/>
              <w:left w:val="single" w:sz="12" w:space="0" w:color="auto"/>
              <w:bottom w:val="single" w:sz="6" w:space="0" w:color="auto"/>
              <w:right w:val="single" w:sz="12" w:space="0" w:color="auto"/>
            </w:tcBorders>
          </w:tcPr>
          <w:p w14:paraId="0EEC2C1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2 138,66</w:t>
            </w:r>
          </w:p>
        </w:tc>
      </w:tr>
      <w:tr w:rsidR="00AA4B74" w:rsidRPr="00FB616F" w14:paraId="712313C1" w14:textId="77777777">
        <w:trPr>
          <w:trHeight w:val="1095"/>
        </w:trPr>
        <w:tc>
          <w:tcPr>
            <w:tcW w:w="3990" w:type="dxa"/>
            <w:tcBorders>
              <w:top w:val="nil"/>
              <w:left w:val="single" w:sz="12" w:space="0" w:color="auto"/>
              <w:bottom w:val="single" w:sz="6" w:space="0" w:color="auto"/>
              <w:right w:val="single" w:sz="12" w:space="0" w:color="auto"/>
            </w:tcBorders>
          </w:tcPr>
          <w:p w14:paraId="17A16DA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p>
        </w:tc>
        <w:tc>
          <w:tcPr>
            <w:tcW w:w="420" w:type="dxa"/>
            <w:tcBorders>
              <w:top w:val="nil"/>
              <w:left w:val="single" w:sz="12" w:space="0" w:color="auto"/>
              <w:bottom w:val="single" w:sz="6" w:space="0" w:color="auto"/>
              <w:right w:val="single" w:sz="12" w:space="0" w:color="auto"/>
            </w:tcBorders>
          </w:tcPr>
          <w:p w14:paraId="26F73E5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62021D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000 1 01 02040 01 0000 110</w:t>
            </w:r>
          </w:p>
        </w:tc>
        <w:tc>
          <w:tcPr>
            <w:tcW w:w="1245" w:type="dxa"/>
            <w:tcBorders>
              <w:top w:val="nil"/>
              <w:left w:val="single" w:sz="12" w:space="0" w:color="auto"/>
              <w:bottom w:val="single" w:sz="6" w:space="0" w:color="auto"/>
              <w:right w:val="single" w:sz="12" w:space="0" w:color="auto"/>
            </w:tcBorders>
          </w:tcPr>
          <w:p w14:paraId="49BF2DD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140 600,00</w:t>
            </w:r>
          </w:p>
        </w:tc>
        <w:tc>
          <w:tcPr>
            <w:tcW w:w="1245" w:type="dxa"/>
            <w:tcBorders>
              <w:top w:val="nil"/>
              <w:left w:val="single" w:sz="12" w:space="0" w:color="auto"/>
              <w:bottom w:val="single" w:sz="6" w:space="0" w:color="auto"/>
              <w:right w:val="single" w:sz="12" w:space="0" w:color="auto"/>
            </w:tcBorders>
          </w:tcPr>
          <w:p w14:paraId="464D766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140 209,00</w:t>
            </w:r>
          </w:p>
        </w:tc>
        <w:tc>
          <w:tcPr>
            <w:tcW w:w="1245" w:type="dxa"/>
            <w:tcBorders>
              <w:top w:val="nil"/>
              <w:left w:val="single" w:sz="12" w:space="0" w:color="auto"/>
              <w:bottom w:val="single" w:sz="6" w:space="0" w:color="auto"/>
              <w:right w:val="single" w:sz="12" w:space="0" w:color="auto"/>
            </w:tcBorders>
          </w:tcPr>
          <w:p w14:paraId="24C33DB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391,00</w:t>
            </w:r>
          </w:p>
        </w:tc>
      </w:tr>
      <w:tr w:rsidR="00AA4B74" w:rsidRPr="00FB616F" w14:paraId="0F5F2D1A" w14:textId="77777777">
        <w:trPr>
          <w:trHeight w:val="1095"/>
        </w:trPr>
        <w:tc>
          <w:tcPr>
            <w:tcW w:w="3990" w:type="dxa"/>
            <w:tcBorders>
              <w:top w:val="nil"/>
              <w:left w:val="single" w:sz="12" w:space="0" w:color="auto"/>
              <w:bottom w:val="single" w:sz="6" w:space="0" w:color="auto"/>
              <w:right w:val="single" w:sz="12" w:space="0" w:color="auto"/>
            </w:tcBorders>
          </w:tcPr>
          <w:p w14:paraId="69B9CC7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Налог на доходы физических лиц в части суммы налога, превышающей650000 рублей, относящейся к части налоговой базы, превышающей 5000000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w:t>
            </w:r>
          </w:p>
        </w:tc>
        <w:tc>
          <w:tcPr>
            <w:tcW w:w="420" w:type="dxa"/>
            <w:tcBorders>
              <w:top w:val="nil"/>
              <w:left w:val="single" w:sz="12" w:space="0" w:color="auto"/>
              <w:bottom w:val="single" w:sz="6" w:space="0" w:color="auto"/>
              <w:right w:val="single" w:sz="12" w:space="0" w:color="auto"/>
            </w:tcBorders>
          </w:tcPr>
          <w:p w14:paraId="17E707D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525A06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000 1 01 02080 01 0000 110</w:t>
            </w:r>
          </w:p>
        </w:tc>
        <w:tc>
          <w:tcPr>
            <w:tcW w:w="1245" w:type="dxa"/>
            <w:tcBorders>
              <w:top w:val="nil"/>
              <w:left w:val="single" w:sz="12" w:space="0" w:color="auto"/>
              <w:bottom w:val="single" w:sz="6" w:space="0" w:color="auto"/>
              <w:right w:val="single" w:sz="12" w:space="0" w:color="auto"/>
            </w:tcBorders>
          </w:tcPr>
          <w:p w14:paraId="5F8821B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543 000,00</w:t>
            </w:r>
          </w:p>
        </w:tc>
        <w:tc>
          <w:tcPr>
            <w:tcW w:w="1245" w:type="dxa"/>
            <w:tcBorders>
              <w:top w:val="nil"/>
              <w:left w:val="single" w:sz="12" w:space="0" w:color="auto"/>
              <w:bottom w:val="single" w:sz="6" w:space="0" w:color="auto"/>
              <w:right w:val="single" w:sz="12" w:space="0" w:color="auto"/>
            </w:tcBorders>
          </w:tcPr>
          <w:p w14:paraId="0482DC4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752 421,80</w:t>
            </w:r>
          </w:p>
        </w:tc>
        <w:tc>
          <w:tcPr>
            <w:tcW w:w="1245" w:type="dxa"/>
            <w:tcBorders>
              <w:top w:val="nil"/>
              <w:left w:val="single" w:sz="12" w:space="0" w:color="auto"/>
              <w:bottom w:val="single" w:sz="6" w:space="0" w:color="auto"/>
              <w:right w:val="single" w:sz="12" w:space="0" w:color="auto"/>
            </w:tcBorders>
          </w:tcPr>
          <w:p w14:paraId="2B484A8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DA5EDD0" w14:textId="77777777">
        <w:trPr>
          <w:trHeight w:val="360"/>
        </w:trPr>
        <w:tc>
          <w:tcPr>
            <w:tcW w:w="3990" w:type="dxa"/>
            <w:tcBorders>
              <w:top w:val="nil"/>
              <w:left w:val="single" w:sz="12" w:space="0" w:color="auto"/>
              <w:bottom w:val="single" w:sz="6" w:space="0" w:color="auto"/>
              <w:right w:val="single" w:sz="12" w:space="0" w:color="auto"/>
            </w:tcBorders>
          </w:tcPr>
          <w:p w14:paraId="51520A0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НАЛОГИ НА ТОВАРЫ (РАБОТЫ, УСЛУГИ), РЕАЛИЗУЕМЫЕ НА ТЕРРИТОРИИ РОССИЙСКОЙ ФЕДЕРАЦИИ</w:t>
            </w:r>
          </w:p>
        </w:tc>
        <w:tc>
          <w:tcPr>
            <w:tcW w:w="420" w:type="dxa"/>
            <w:tcBorders>
              <w:top w:val="nil"/>
              <w:left w:val="single" w:sz="12" w:space="0" w:color="auto"/>
              <w:bottom w:val="single" w:sz="6" w:space="0" w:color="auto"/>
              <w:right w:val="single" w:sz="12" w:space="0" w:color="auto"/>
            </w:tcBorders>
          </w:tcPr>
          <w:p w14:paraId="535852C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E6BEBF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000 1 03 00000 00 0000 000</w:t>
            </w:r>
          </w:p>
        </w:tc>
        <w:tc>
          <w:tcPr>
            <w:tcW w:w="1245" w:type="dxa"/>
            <w:tcBorders>
              <w:top w:val="nil"/>
              <w:left w:val="single" w:sz="12" w:space="0" w:color="auto"/>
              <w:bottom w:val="single" w:sz="6" w:space="0" w:color="auto"/>
              <w:right w:val="single" w:sz="12" w:space="0" w:color="auto"/>
            </w:tcBorders>
          </w:tcPr>
          <w:p w14:paraId="0D4836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3 882 760,00</w:t>
            </w:r>
          </w:p>
        </w:tc>
        <w:tc>
          <w:tcPr>
            <w:tcW w:w="1245" w:type="dxa"/>
            <w:tcBorders>
              <w:top w:val="nil"/>
              <w:left w:val="single" w:sz="12" w:space="0" w:color="auto"/>
              <w:bottom w:val="single" w:sz="6" w:space="0" w:color="auto"/>
              <w:right w:val="single" w:sz="12" w:space="0" w:color="auto"/>
            </w:tcBorders>
          </w:tcPr>
          <w:p w14:paraId="265FA95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3 845 090,70</w:t>
            </w:r>
          </w:p>
        </w:tc>
        <w:tc>
          <w:tcPr>
            <w:tcW w:w="1245" w:type="dxa"/>
            <w:tcBorders>
              <w:top w:val="nil"/>
              <w:left w:val="single" w:sz="12" w:space="0" w:color="auto"/>
              <w:bottom w:val="single" w:sz="6" w:space="0" w:color="auto"/>
              <w:right w:val="single" w:sz="12" w:space="0" w:color="auto"/>
            </w:tcBorders>
          </w:tcPr>
          <w:p w14:paraId="3EF0241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37 669,30</w:t>
            </w:r>
          </w:p>
        </w:tc>
      </w:tr>
      <w:tr w:rsidR="00AA4B74" w:rsidRPr="00FB616F" w14:paraId="502D3F56" w14:textId="77777777">
        <w:trPr>
          <w:trHeight w:val="360"/>
        </w:trPr>
        <w:tc>
          <w:tcPr>
            <w:tcW w:w="3990" w:type="dxa"/>
            <w:tcBorders>
              <w:top w:val="nil"/>
              <w:left w:val="single" w:sz="12" w:space="0" w:color="auto"/>
              <w:bottom w:val="single" w:sz="6" w:space="0" w:color="auto"/>
              <w:right w:val="single" w:sz="12" w:space="0" w:color="auto"/>
            </w:tcBorders>
          </w:tcPr>
          <w:p w14:paraId="01A0FB6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Акцизы по подакцизным товарам (продукции), производимым на территории Российской Федерации</w:t>
            </w:r>
          </w:p>
        </w:tc>
        <w:tc>
          <w:tcPr>
            <w:tcW w:w="420" w:type="dxa"/>
            <w:tcBorders>
              <w:top w:val="nil"/>
              <w:left w:val="single" w:sz="12" w:space="0" w:color="auto"/>
              <w:bottom w:val="single" w:sz="6" w:space="0" w:color="auto"/>
              <w:right w:val="single" w:sz="12" w:space="0" w:color="auto"/>
            </w:tcBorders>
          </w:tcPr>
          <w:p w14:paraId="17D9C37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82D4BC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000 1 03 02000 01 0000 110</w:t>
            </w:r>
          </w:p>
        </w:tc>
        <w:tc>
          <w:tcPr>
            <w:tcW w:w="1245" w:type="dxa"/>
            <w:tcBorders>
              <w:top w:val="nil"/>
              <w:left w:val="single" w:sz="12" w:space="0" w:color="auto"/>
              <w:bottom w:val="single" w:sz="6" w:space="0" w:color="auto"/>
              <w:right w:val="single" w:sz="12" w:space="0" w:color="auto"/>
            </w:tcBorders>
          </w:tcPr>
          <w:p w14:paraId="1CC2086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3 882 760,00</w:t>
            </w:r>
          </w:p>
        </w:tc>
        <w:tc>
          <w:tcPr>
            <w:tcW w:w="1245" w:type="dxa"/>
            <w:tcBorders>
              <w:top w:val="nil"/>
              <w:left w:val="single" w:sz="12" w:space="0" w:color="auto"/>
              <w:bottom w:val="single" w:sz="6" w:space="0" w:color="auto"/>
              <w:right w:val="single" w:sz="12" w:space="0" w:color="auto"/>
            </w:tcBorders>
          </w:tcPr>
          <w:p w14:paraId="5AC9EC9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3 845 090,70</w:t>
            </w:r>
          </w:p>
        </w:tc>
        <w:tc>
          <w:tcPr>
            <w:tcW w:w="1245" w:type="dxa"/>
            <w:tcBorders>
              <w:top w:val="nil"/>
              <w:left w:val="single" w:sz="12" w:space="0" w:color="auto"/>
              <w:bottom w:val="single" w:sz="6" w:space="0" w:color="auto"/>
              <w:right w:val="single" w:sz="12" w:space="0" w:color="auto"/>
            </w:tcBorders>
          </w:tcPr>
          <w:p w14:paraId="0F872F4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37 669,30</w:t>
            </w:r>
          </w:p>
        </w:tc>
      </w:tr>
      <w:tr w:rsidR="00AA4B74" w:rsidRPr="00FB616F" w14:paraId="1EDF2321" w14:textId="77777777">
        <w:trPr>
          <w:trHeight w:val="900"/>
        </w:trPr>
        <w:tc>
          <w:tcPr>
            <w:tcW w:w="3990" w:type="dxa"/>
            <w:tcBorders>
              <w:top w:val="nil"/>
              <w:left w:val="single" w:sz="12" w:space="0" w:color="auto"/>
              <w:bottom w:val="single" w:sz="6" w:space="0" w:color="auto"/>
              <w:right w:val="single" w:sz="12" w:space="0" w:color="auto"/>
            </w:tcBorders>
          </w:tcPr>
          <w:p w14:paraId="72E394D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nil"/>
              <w:left w:val="single" w:sz="12" w:space="0" w:color="auto"/>
              <w:bottom w:val="single" w:sz="6" w:space="0" w:color="auto"/>
              <w:right w:val="single" w:sz="12" w:space="0" w:color="auto"/>
            </w:tcBorders>
          </w:tcPr>
          <w:p w14:paraId="1FD1EAB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325B2C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000 1 03 02230 01 0000 110</w:t>
            </w:r>
          </w:p>
        </w:tc>
        <w:tc>
          <w:tcPr>
            <w:tcW w:w="1245" w:type="dxa"/>
            <w:tcBorders>
              <w:top w:val="nil"/>
              <w:left w:val="single" w:sz="12" w:space="0" w:color="auto"/>
              <w:bottom w:val="single" w:sz="6" w:space="0" w:color="auto"/>
              <w:right w:val="single" w:sz="12" w:space="0" w:color="auto"/>
            </w:tcBorders>
          </w:tcPr>
          <w:p w14:paraId="6847C59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1 861 290,00</w:t>
            </w:r>
          </w:p>
        </w:tc>
        <w:tc>
          <w:tcPr>
            <w:tcW w:w="1245" w:type="dxa"/>
            <w:tcBorders>
              <w:top w:val="nil"/>
              <w:left w:val="single" w:sz="12" w:space="0" w:color="auto"/>
              <w:bottom w:val="single" w:sz="6" w:space="0" w:color="auto"/>
              <w:right w:val="single" w:sz="12" w:space="0" w:color="auto"/>
            </w:tcBorders>
          </w:tcPr>
          <w:p w14:paraId="2474417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1 775 123,01</w:t>
            </w:r>
          </w:p>
        </w:tc>
        <w:tc>
          <w:tcPr>
            <w:tcW w:w="1245" w:type="dxa"/>
            <w:tcBorders>
              <w:top w:val="nil"/>
              <w:left w:val="single" w:sz="12" w:space="0" w:color="auto"/>
              <w:bottom w:val="single" w:sz="6" w:space="0" w:color="auto"/>
              <w:right w:val="single" w:sz="12" w:space="0" w:color="auto"/>
            </w:tcBorders>
          </w:tcPr>
          <w:p w14:paraId="1B01607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86 166,99</w:t>
            </w:r>
          </w:p>
        </w:tc>
      </w:tr>
      <w:tr w:rsidR="00AA4B74" w:rsidRPr="00FB616F" w14:paraId="62F80F74" w14:textId="77777777">
        <w:trPr>
          <w:trHeight w:val="1455"/>
        </w:trPr>
        <w:tc>
          <w:tcPr>
            <w:tcW w:w="3990" w:type="dxa"/>
            <w:tcBorders>
              <w:top w:val="nil"/>
              <w:left w:val="single" w:sz="12" w:space="0" w:color="auto"/>
              <w:bottom w:val="single" w:sz="6" w:space="0" w:color="auto"/>
              <w:right w:val="single" w:sz="12" w:space="0" w:color="auto"/>
            </w:tcBorders>
          </w:tcPr>
          <w:p w14:paraId="715377A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20" w:type="dxa"/>
            <w:tcBorders>
              <w:top w:val="nil"/>
              <w:left w:val="single" w:sz="12" w:space="0" w:color="auto"/>
              <w:bottom w:val="single" w:sz="6" w:space="0" w:color="auto"/>
              <w:right w:val="single" w:sz="12" w:space="0" w:color="auto"/>
            </w:tcBorders>
          </w:tcPr>
          <w:p w14:paraId="2A2283F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92D27B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000 1 03 02231 01 0000 110</w:t>
            </w:r>
          </w:p>
        </w:tc>
        <w:tc>
          <w:tcPr>
            <w:tcW w:w="1245" w:type="dxa"/>
            <w:tcBorders>
              <w:top w:val="nil"/>
              <w:left w:val="single" w:sz="12" w:space="0" w:color="auto"/>
              <w:bottom w:val="single" w:sz="6" w:space="0" w:color="auto"/>
              <w:right w:val="single" w:sz="12" w:space="0" w:color="auto"/>
            </w:tcBorders>
          </w:tcPr>
          <w:p w14:paraId="24589B6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1 861 290,00</w:t>
            </w:r>
          </w:p>
        </w:tc>
        <w:tc>
          <w:tcPr>
            <w:tcW w:w="1245" w:type="dxa"/>
            <w:tcBorders>
              <w:top w:val="nil"/>
              <w:left w:val="single" w:sz="12" w:space="0" w:color="auto"/>
              <w:bottom w:val="single" w:sz="6" w:space="0" w:color="auto"/>
              <w:right w:val="single" w:sz="12" w:space="0" w:color="auto"/>
            </w:tcBorders>
          </w:tcPr>
          <w:p w14:paraId="764E79A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1 775 123,01</w:t>
            </w:r>
          </w:p>
        </w:tc>
        <w:tc>
          <w:tcPr>
            <w:tcW w:w="1245" w:type="dxa"/>
            <w:tcBorders>
              <w:top w:val="nil"/>
              <w:left w:val="single" w:sz="12" w:space="0" w:color="auto"/>
              <w:bottom w:val="single" w:sz="6" w:space="0" w:color="auto"/>
              <w:right w:val="single" w:sz="12" w:space="0" w:color="auto"/>
            </w:tcBorders>
          </w:tcPr>
          <w:p w14:paraId="3B9F226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86 166,99</w:t>
            </w:r>
          </w:p>
        </w:tc>
      </w:tr>
      <w:tr w:rsidR="00AA4B74" w:rsidRPr="00FB616F" w14:paraId="6953BED2" w14:textId="77777777">
        <w:trPr>
          <w:trHeight w:val="1095"/>
        </w:trPr>
        <w:tc>
          <w:tcPr>
            <w:tcW w:w="3990" w:type="dxa"/>
            <w:tcBorders>
              <w:top w:val="nil"/>
              <w:left w:val="single" w:sz="12" w:space="0" w:color="auto"/>
              <w:bottom w:val="single" w:sz="6" w:space="0" w:color="auto"/>
              <w:right w:val="single" w:sz="12" w:space="0" w:color="auto"/>
            </w:tcBorders>
          </w:tcPr>
          <w:p w14:paraId="6175B1E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уплаты акцизов на моторные масла для дизельных и (или) карбюраторных (</w:t>
            </w:r>
            <w:proofErr w:type="spellStart"/>
            <w:r w:rsidRPr="00FB616F">
              <w:rPr>
                <w:rFonts w:ascii="Arial" w:eastAsiaTheme="minorHAnsi" w:hAnsi="Arial" w:cs="Arial"/>
                <w:color w:val="000000"/>
                <w:sz w:val="14"/>
                <w:szCs w:val="14"/>
                <w:lang w:eastAsia="en-US"/>
              </w:rPr>
              <w:t>инжекторных</w:t>
            </w:r>
            <w:proofErr w:type="spellEnd"/>
            <w:r w:rsidRPr="00FB616F">
              <w:rPr>
                <w:rFonts w:ascii="Arial" w:eastAsiaTheme="minorHAnsi" w:hAnsi="Arial" w:cs="Arial"/>
                <w:color w:val="000000"/>
                <w:sz w:val="14"/>
                <w:szCs w:val="1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420" w:type="dxa"/>
            <w:tcBorders>
              <w:top w:val="nil"/>
              <w:left w:val="single" w:sz="12" w:space="0" w:color="auto"/>
              <w:bottom w:val="single" w:sz="6" w:space="0" w:color="auto"/>
              <w:right w:val="single" w:sz="12" w:space="0" w:color="auto"/>
            </w:tcBorders>
          </w:tcPr>
          <w:p w14:paraId="7B36BFC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E6960A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000 1 03 02240 01 0000 110</w:t>
            </w:r>
          </w:p>
        </w:tc>
        <w:tc>
          <w:tcPr>
            <w:tcW w:w="1245" w:type="dxa"/>
            <w:tcBorders>
              <w:top w:val="nil"/>
              <w:left w:val="single" w:sz="12" w:space="0" w:color="auto"/>
              <w:bottom w:val="single" w:sz="6" w:space="0" w:color="auto"/>
              <w:right w:val="single" w:sz="12" w:space="0" w:color="auto"/>
            </w:tcBorders>
          </w:tcPr>
          <w:p w14:paraId="2BAEF6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12 250,00</w:t>
            </w:r>
          </w:p>
        </w:tc>
        <w:tc>
          <w:tcPr>
            <w:tcW w:w="1245" w:type="dxa"/>
            <w:tcBorders>
              <w:top w:val="nil"/>
              <w:left w:val="single" w:sz="12" w:space="0" w:color="auto"/>
              <w:bottom w:val="single" w:sz="6" w:space="0" w:color="auto"/>
              <w:right w:val="single" w:sz="12" w:space="0" w:color="auto"/>
            </w:tcBorders>
          </w:tcPr>
          <w:p w14:paraId="722FF61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12 483,96</w:t>
            </w:r>
          </w:p>
        </w:tc>
        <w:tc>
          <w:tcPr>
            <w:tcW w:w="1245" w:type="dxa"/>
            <w:tcBorders>
              <w:top w:val="nil"/>
              <w:left w:val="single" w:sz="12" w:space="0" w:color="auto"/>
              <w:bottom w:val="single" w:sz="6" w:space="0" w:color="auto"/>
              <w:right w:val="single" w:sz="12" w:space="0" w:color="auto"/>
            </w:tcBorders>
          </w:tcPr>
          <w:p w14:paraId="3500589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F63CDE0" w14:textId="77777777">
        <w:trPr>
          <w:trHeight w:val="1455"/>
        </w:trPr>
        <w:tc>
          <w:tcPr>
            <w:tcW w:w="3990" w:type="dxa"/>
            <w:tcBorders>
              <w:top w:val="nil"/>
              <w:left w:val="single" w:sz="12" w:space="0" w:color="auto"/>
              <w:bottom w:val="single" w:sz="6" w:space="0" w:color="auto"/>
              <w:right w:val="single" w:sz="12" w:space="0" w:color="auto"/>
            </w:tcBorders>
          </w:tcPr>
          <w:p w14:paraId="4CCC64F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уплаты акцизов на моторные масла для дизельных и (или) карбюраторных (</w:t>
            </w:r>
            <w:proofErr w:type="spellStart"/>
            <w:r w:rsidRPr="00FB616F">
              <w:rPr>
                <w:rFonts w:ascii="Arial" w:eastAsiaTheme="minorHAnsi" w:hAnsi="Arial" w:cs="Arial"/>
                <w:color w:val="000000"/>
                <w:sz w:val="14"/>
                <w:szCs w:val="14"/>
                <w:lang w:eastAsia="en-US"/>
              </w:rPr>
              <w:t>инжекторных</w:t>
            </w:r>
            <w:proofErr w:type="spellEnd"/>
            <w:r w:rsidRPr="00FB616F">
              <w:rPr>
                <w:rFonts w:ascii="Arial" w:eastAsiaTheme="minorHAnsi" w:hAnsi="Arial" w:cs="Arial"/>
                <w:color w:val="000000"/>
                <w:sz w:val="14"/>
                <w:szCs w:val="14"/>
                <w:lang w:eastAsia="en-US"/>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20" w:type="dxa"/>
            <w:tcBorders>
              <w:top w:val="nil"/>
              <w:left w:val="single" w:sz="12" w:space="0" w:color="auto"/>
              <w:bottom w:val="single" w:sz="6" w:space="0" w:color="auto"/>
              <w:right w:val="single" w:sz="12" w:space="0" w:color="auto"/>
            </w:tcBorders>
          </w:tcPr>
          <w:p w14:paraId="5849458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DFDD71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000 1 03 02241 01 0000 110</w:t>
            </w:r>
          </w:p>
        </w:tc>
        <w:tc>
          <w:tcPr>
            <w:tcW w:w="1245" w:type="dxa"/>
            <w:tcBorders>
              <w:top w:val="nil"/>
              <w:left w:val="single" w:sz="12" w:space="0" w:color="auto"/>
              <w:bottom w:val="single" w:sz="6" w:space="0" w:color="auto"/>
              <w:right w:val="single" w:sz="12" w:space="0" w:color="auto"/>
            </w:tcBorders>
          </w:tcPr>
          <w:p w14:paraId="5E314EE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12 250,00</w:t>
            </w:r>
          </w:p>
        </w:tc>
        <w:tc>
          <w:tcPr>
            <w:tcW w:w="1245" w:type="dxa"/>
            <w:tcBorders>
              <w:top w:val="nil"/>
              <w:left w:val="single" w:sz="12" w:space="0" w:color="auto"/>
              <w:bottom w:val="single" w:sz="6" w:space="0" w:color="auto"/>
              <w:right w:val="single" w:sz="12" w:space="0" w:color="auto"/>
            </w:tcBorders>
          </w:tcPr>
          <w:p w14:paraId="24AD64B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12 483,96</w:t>
            </w:r>
          </w:p>
        </w:tc>
        <w:tc>
          <w:tcPr>
            <w:tcW w:w="1245" w:type="dxa"/>
            <w:tcBorders>
              <w:top w:val="nil"/>
              <w:left w:val="single" w:sz="12" w:space="0" w:color="auto"/>
              <w:bottom w:val="single" w:sz="6" w:space="0" w:color="auto"/>
              <w:right w:val="single" w:sz="12" w:space="0" w:color="auto"/>
            </w:tcBorders>
          </w:tcPr>
          <w:p w14:paraId="2AFE788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2F4B157" w14:textId="77777777">
        <w:trPr>
          <w:trHeight w:val="900"/>
        </w:trPr>
        <w:tc>
          <w:tcPr>
            <w:tcW w:w="3990" w:type="dxa"/>
            <w:tcBorders>
              <w:top w:val="nil"/>
              <w:left w:val="single" w:sz="12" w:space="0" w:color="auto"/>
              <w:bottom w:val="single" w:sz="6" w:space="0" w:color="auto"/>
              <w:right w:val="single" w:sz="12" w:space="0" w:color="auto"/>
            </w:tcBorders>
          </w:tcPr>
          <w:p w14:paraId="32DE18F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nil"/>
              <w:left w:val="single" w:sz="12" w:space="0" w:color="auto"/>
              <w:bottom w:val="single" w:sz="6" w:space="0" w:color="auto"/>
              <w:right w:val="single" w:sz="12" w:space="0" w:color="auto"/>
            </w:tcBorders>
          </w:tcPr>
          <w:p w14:paraId="0D7088A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13869F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000 1 03 02250 01 0000 110</w:t>
            </w:r>
          </w:p>
        </w:tc>
        <w:tc>
          <w:tcPr>
            <w:tcW w:w="1245" w:type="dxa"/>
            <w:tcBorders>
              <w:top w:val="nil"/>
              <w:left w:val="single" w:sz="12" w:space="0" w:color="auto"/>
              <w:bottom w:val="single" w:sz="6" w:space="0" w:color="auto"/>
              <w:right w:val="single" w:sz="12" w:space="0" w:color="auto"/>
            </w:tcBorders>
          </w:tcPr>
          <w:p w14:paraId="5C45A15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2 262 870,00</w:t>
            </w:r>
          </w:p>
        </w:tc>
        <w:tc>
          <w:tcPr>
            <w:tcW w:w="1245" w:type="dxa"/>
            <w:tcBorders>
              <w:top w:val="nil"/>
              <w:left w:val="single" w:sz="12" w:space="0" w:color="auto"/>
              <w:bottom w:val="single" w:sz="6" w:space="0" w:color="auto"/>
              <w:right w:val="single" w:sz="12" w:space="0" w:color="auto"/>
            </w:tcBorders>
          </w:tcPr>
          <w:p w14:paraId="764A549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2 360 187,77</w:t>
            </w:r>
          </w:p>
        </w:tc>
        <w:tc>
          <w:tcPr>
            <w:tcW w:w="1245" w:type="dxa"/>
            <w:tcBorders>
              <w:top w:val="nil"/>
              <w:left w:val="single" w:sz="12" w:space="0" w:color="auto"/>
              <w:bottom w:val="single" w:sz="6" w:space="0" w:color="auto"/>
              <w:right w:val="single" w:sz="12" w:space="0" w:color="auto"/>
            </w:tcBorders>
          </w:tcPr>
          <w:p w14:paraId="1C9B756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73151AC" w14:textId="77777777">
        <w:trPr>
          <w:trHeight w:val="1455"/>
        </w:trPr>
        <w:tc>
          <w:tcPr>
            <w:tcW w:w="3990" w:type="dxa"/>
            <w:tcBorders>
              <w:top w:val="nil"/>
              <w:left w:val="single" w:sz="12" w:space="0" w:color="auto"/>
              <w:bottom w:val="single" w:sz="6" w:space="0" w:color="auto"/>
              <w:right w:val="single" w:sz="12" w:space="0" w:color="auto"/>
            </w:tcBorders>
          </w:tcPr>
          <w:p w14:paraId="504408C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20" w:type="dxa"/>
            <w:tcBorders>
              <w:top w:val="nil"/>
              <w:left w:val="single" w:sz="12" w:space="0" w:color="auto"/>
              <w:bottom w:val="single" w:sz="6" w:space="0" w:color="auto"/>
              <w:right w:val="single" w:sz="12" w:space="0" w:color="auto"/>
            </w:tcBorders>
          </w:tcPr>
          <w:p w14:paraId="5D12BB7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2AFF03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000 1 03 02251 01 0000 110</w:t>
            </w:r>
          </w:p>
        </w:tc>
        <w:tc>
          <w:tcPr>
            <w:tcW w:w="1245" w:type="dxa"/>
            <w:tcBorders>
              <w:top w:val="nil"/>
              <w:left w:val="single" w:sz="12" w:space="0" w:color="auto"/>
              <w:bottom w:val="single" w:sz="6" w:space="0" w:color="auto"/>
              <w:right w:val="single" w:sz="12" w:space="0" w:color="auto"/>
            </w:tcBorders>
          </w:tcPr>
          <w:p w14:paraId="229F829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2 262 870,00</w:t>
            </w:r>
          </w:p>
        </w:tc>
        <w:tc>
          <w:tcPr>
            <w:tcW w:w="1245" w:type="dxa"/>
            <w:tcBorders>
              <w:top w:val="nil"/>
              <w:left w:val="single" w:sz="12" w:space="0" w:color="auto"/>
              <w:bottom w:val="single" w:sz="6" w:space="0" w:color="auto"/>
              <w:right w:val="single" w:sz="12" w:space="0" w:color="auto"/>
            </w:tcBorders>
          </w:tcPr>
          <w:p w14:paraId="5C60AF9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2 360 187,77</w:t>
            </w:r>
          </w:p>
        </w:tc>
        <w:tc>
          <w:tcPr>
            <w:tcW w:w="1245" w:type="dxa"/>
            <w:tcBorders>
              <w:top w:val="nil"/>
              <w:left w:val="single" w:sz="12" w:space="0" w:color="auto"/>
              <w:bottom w:val="single" w:sz="6" w:space="0" w:color="auto"/>
              <w:right w:val="single" w:sz="12" w:space="0" w:color="auto"/>
            </w:tcBorders>
          </w:tcPr>
          <w:p w14:paraId="043C450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114AACA" w14:textId="77777777">
        <w:trPr>
          <w:trHeight w:val="900"/>
        </w:trPr>
        <w:tc>
          <w:tcPr>
            <w:tcW w:w="3990" w:type="dxa"/>
            <w:tcBorders>
              <w:top w:val="nil"/>
              <w:left w:val="single" w:sz="12" w:space="0" w:color="auto"/>
              <w:bottom w:val="single" w:sz="6" w:space="0" w:color="auto"/>
              <w:right w:val="single" w:sz="12" w:space="0" w:color="auto"/>
            </w:tcBorders>
          </w:tcPr>
          <w:p w14:paraId="5A17006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420" w:type="dxa"/>
            <w:tcBorders>
              <w:top w:val="nil"/>
              <w:left w:val="single" w:sz="12" w:space="0" w:color="auto"/>
              <w:bottom w:val="single" w:sz="6" w:space="0" w:color="auto"/>
              <w:right w:val="single" w:sz="12" w:space="0" w:color="auto"/>
            </w:tcBorders>
          </w:tcPr>
          <w:p w14:paraId="3F78911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F6224D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000 1 03 02260 01 0000 110</w:t>
            </w:r>
          </w:p>
        </w:tc>
        <w:tc>
          <w:tcPr>
            <w:tcW w:w="1245" w:type="dxa"/>
            <w:tcBorders>
              <w:top w:val="nil"/>
              <w:left w:val="single" w:sz="12" w:space="0" w:color="auto"/>
              <w:bottom w:val="single" w:sz="6" w:space="0" w:color="auto"/>
              <w:right w:val="single" w:sz="12" w:space="0" w:color="auto"/>
            </w:tcBorders>
          </w:tcPr>
          <w:p w14:paraId="432C735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-253 650,00</w:t>
            </w:r>
          </w:p>
        </w:tc>
        <w:tc>
          <w:tcPr>
            <w:tcW w:w="1245" w:type="dxa"/>
            <w:tcBorders>
              <w:top w:val="nil"/>
              <w:left w:val="single" w:sz="12" w:space="0" w:color="auto"/>
              <w:bottom w:val="single" w:sz="6" w:space="0" w:color="auto"/>
              <w:right w:val="single" w:sz="12" w:space="0" w:color="auto"/>
            </w:tcBorders>
          </w:tcPr>
          <w:p w14:paraId="1B51E0F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-302 704,04</w:t>
            </w:r>
          </w:p>
        </w:tc>
        <w:tc>
          <w:tcPr>
            <w:tcW w:w="1245" w:type="dxa"/>
            <w:tcBorders>
              <w:top w:val="nil"/>
              <w:left w:val="single" w:sz="12" w:space="0" w:color="auto"/>
              <w:bottom w:val="single" w:sz="6" w:space="0" w:color="auto"/>
              <w:right w:val="single" w:sz="12" w:space="0" w:color="auto"/>
            </w:tcBorders>
          </w:tcPr>
          <w:p w14:paraId="2F314AF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49 054,04</w:t>
            </w:r>
          </w:p>
        </w:tc>
      </w:tr>
      <w:tr w:rsidR="00AA4B74" w:rsidRPr="00FB616F" w14:paraId="05A5B871" w14:textId="77777777">
        <w:trPr>
          <w:trHeight w:val="1455"/>
        </w:trPr>
        <w:tc>
          <w:tcPr>
            <w:tcW w:w="3990" w:type="dxa"/>
            <w:tcBorders>
              <w:top w:val="nil"/>
              <w:left w:val="single" w:sz="12" w:space="0" w:color="auto"/>
              <w:bottom w:val="single" w:sz="6" w:space="0" w:color="auto"/>
              <w:right w:val="single" w:sz="12" w:space="0" w:color="auto"/>
            </w:tcBorders>
          </w:tcPr>
          <w:p w14:paraId="60E8B37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420" w:type="dxa"/>
            <w:tcBorders>
              <w:top w:val="nil"/>
              <w:left w:val="single" w:sz="12" w:space="0" w:color="auto"/>
              <w:bottom w:val="single" w:sz="6" w:space="0" w:color="auto"/>
              <w:right w:val="single" w:sz="12" w:space="0" w:color="auto"/>
            </w:tcBorders>
          </w:tcPr>
          <w:p w14:paraId="5A38C86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F6CBC6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000 1 03 02261 01 0000 110</w:t>
            </w:r>
          </w:p>
        </w:tc>
        <w:tc>
          <w:tcPr>
            <w:tcW w:w="1245" w:type="dxa"/>
            <w:tcBorders>
              <w:top w:val="nil"/>
              <w:left w:val="single" w:sz="12" w:space="0" w:color="auto"/>
              <w:bottom w:val="single" w:sz="6" w:space="0" w:color="auto"/>
              <w:right w:val="single" w:sz="12" w:space="0" w:color="auto"/>
            </w:tcBorders>
          </w:tcPr>
          <w:p w14:paraId="1985BDD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-253 650,00</w:t>
            </w:r>
          </w:p>
        </w:tc>
        <w:tc>
          <w:tcPr>
            <w:tcW w:w="1245" w:type="dxa"/>
            <w:tcBorders>
              <w:top w:val="nil"/>
              <w:left w:val="single" w:sz="12" w:space="0" w:color="auto"/>
              <w:bottom w:val="single" w:sz="6" w:space="0" w:color="auto"/>
              <w:right w:val="single" w:sz="12" w:space="0" w:color="auto"/>
            </w:tcBorders>
          </w:tcPr>
          <w:p w14:paraId="3AD016C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-302 704,04</w:t>
            </w:r>
          </w:p>
        </w:tc>
        <w:tc>
          <w:tcPr>
            <w:tcW w:w="1245" w:type="dxa"/>
            <w:tcBorders>
              <w:top w:val="nil"/>
              <w:left w:val="single" w:sz="12" w:space="0" w:color="auto"/>
              <w:bottom w:val="single" w:sz="6" w:space="0" w:color="auto"/>
              <w:right w:val="single" w:sz="12" w:space="0" w:color="auto"/>
            </w:tcBorders>
          </w:tcPr>
          <w:p w14:paraId="5C06A2F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49 054,04</w:t>
            </w:r>
          </w:p>
        </w:tc>
      </w:tr>
      <w:tr w:rsidR="00AA4B74" w:rsidRPr="00FB616F" w14:paraId="00570150" w14:textId="77777777">
        <w:trPr>
          <w:trHeight w:val="360"/>
        </w:trPr>
        <w:tc>
          <w:tcPr>
            <w:tcW w:w="3990" w:type="dxa"/>
            <w:tcBorders>
              <w:top w:val="nil"/>
              <w:left w:val="single" w:sz="12" w:space="0" w:color="auto"/>
              <w:bottom w:val="single" w:sz="6" w:space="0" w:color="auto"/>
              <w:right w:val="single" w:sz="12" w:space="0" w:color="auto"/>
            </w:tcBorders>
          </w:tcPr>
          <w:p w14:paraId="41A1861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НАЛОГИ НА СОВОКУПНЫЙ ДОХОД</w:t>
            </w:r>
          </w:p>
        </w:tc>
        <w:tc>
          <w:tcPr>
            <w:tcW w:w="420" w:type="dxa"/>
            <w:tcBorders>
              <w:top w:val="nil"/>
              <w:left w:val="single" w:sz="12" w:space="0" w:color="auto"/>
              <w:bottom w:val="single" w:sz="6" w:space="0" w:color="auto"/>
              <w:right w:val="single" w:sz="12" w:space="0" w:color="auto"/>
            </w:tcBorders>
          </w:tcPr>
          <w:p w14:paraId="6CA10AC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9281F0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000 1 05 00000 00 0000 000</w:t>
            </w:r>
          </w:p>
        </w:tc>
        <w:tc>
          <w:tcPr>
            <w:tcW w:w="1245" w:type="dxa"/>
            <w:tcBorders>
              <w:top w:val="nil"/>
              <w:left w:val="single" w:sz="12" w:space="0" w:color="auto"/>
              <w:bottom w:val="single" w:sz="6" w:space="0" w:color="auto"/>
              <w:right w:val="single" w:sz="12" w:space="0" w:color="auto"/>
            </w:tcBorders>
          </w:tcPr>
          <w:p w14:paraId="133B578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55 418 000,00</w:t>
            </w:r>
          </w:p>
        </w:tc>
        <w:tc>
          <w:tcPr>
            <w:tcW w:w="1245" w:type="dxa"/>
            <w:tcBorders>
              <w:top w:val="nil"/>
              <w:left w:val="single" w:sz="12" w:space="0" w:color="auto"/>
              <w:bottom w:val="single" w:sz="6" w:space="0" w:color="auto"/>
              <w:right w:val="single" w:sz="12" w:space="0" w:color="auto"/>
            </w:tcBorders>
          </w:tcPr>
          <w:p w14:paraId="669A16A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56 234 767,95</w:t>
            </w:r>
          </w:p>
        </w:tc>
        <w:tc>
          <w:tcPr>
            <w:tcW w:w="1245" w:type="dxa"/>
            <w:tcBorders>
              <w:top w:val="nil"/>
              <w:left w:val="single" w:sz="12" w:space="0" w:color="auto"/>
              <w:bottom w:val="single" w:sz="6" w:space="0" w:color="auto"/>
              <w:right w:val="single" w:sz="12" w:space="0" w:color="auto"/>
            </w:tcBorders>
          </w:tcPr>
          <w:p w14:paraId="4065115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86AC922" w14:textId="77777777">
        <w:trPr>
          <w:trHeight w:val="360"/>
        </w:trPr>
        <w:tc>
          <w:tcPr>
            <w:tcW w:w="3990" w:type="dxa"/>
            <w:tcBorders>
              <w:top w:val="nil"/>
              <w:left w:val="single" w:sz="12" w:space="0" w:color="auto"/>
              <w:bottom w:val="single" w:sz="6" w:space="0" w:color="auto"/>
              <w:right w:val="single" w:sz="12" w:space="0" w:color="auto"/>
            </w:tcBorders>
          </w:tcPr>
          <w:p w14:paraId="24DA113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взимаемый в связи с применением упрощенной системы налогообложения</w:t>
            </w:r>
          </w:p>
        </w:tc>
        <w:tc>
          <w:tcPr>
            <w:tcW w:w="420" w:type="dxa"/>
            <w:tcBorders>
              <w:top w:val="nil"/>
              <w:left w:val="single" w:sz="12" w:space="0" w:color="auto"/>
              <w:bottom w:val="single" w:sz="6" w:space="0" w:color="auto"/>
              <w:right w:val="single" w:sz="12" w:space="0" w:color="auto"/>
            </w:tcBorders>
          </w:tcPr>
          <w:p w14:paraId="5CD3127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878634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000 1 05 01000 00 0000 110</w:t>
            </w:r>
          </w:p>
        </w:tc>
        <w:tc>
          <w:tcPr>
            <w:tcW w:w="1245" w:type="dxa"/>
            <w:tcBorders>
              <w:top w:val="nil"/>
              <w:left w:val="single" w:sz="12" w:space="0" w:color="auto"/>
              <w:bottom w:val="single" w:sz="6" w:space="0" w:color="auto"/>
              <w:right w:val="single" w:sz="12" w:space="0" w:color="auto"/>
            </w:tcBorders>
          </w:tcPr>
          <w:p w14:paraId="2D84906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42 429 800,00</w:t>
            </w:r>
          </w:p>
        </w:tc>
        <w:tc>
          <w:tcPr>
            <w:tcW w:w="1245" w:type="dxa"/>
            <w:tcBorders>
              <w:top w:val="nil"/>
              <w:left w:val="single" w:sz="12" w:space="0" w:color="auto"/>
              <w:bottom w:val="single" w:sz="6" w:space="0" w:color="auto"/>
              <w:right w:val="single" w:sz="12" w:space="0" w:color="auto"/>
            </w:tcBorders>
          </w:tcPr>
          <w:p w14:paraId="51A4867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42 717 566,88</w:t>
            </w:r>
          </w:p>
        </w:tc>
        <w:tc>
          <w:tcPr>
            <w:tcW w:w="1245" w:type="dxa"/>
            <w:tcBorders>
              <w:top w:val="nil"/>
              <w:left w:val="single" w:sz="12" w:space="0" w:color="auto"/>
              <w:bottom w:val="single" w:sz="6" w:space="0" w:color="auto"/>
              <w:right w:val="single" w:sz="12" w:space="0" w:color="auto"/>
            </w:tcBorders>
          </w:tcPr>
          <w:p w14:paraId="2FC6CB1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FB7218F" w14:textId="77777777">
        <w:trPr>
          <w:trHeight w:val="360"/>
        </w:trPr>
        <w:tc>
          <w:tcPr>
            <w:tcW w:w="3990" w:type="dxa"/>
            <w:tcBorders>
              <w:top w:val="nil"/>
              <w:left w:val="single" w:sz="12" w:space="0" w:color="auto"/>
              <w:bottom w:val="single" w:sz="6" w:space="0" w:color="auto"/>
              <w:right w:val="single" w:sz="12" w:space="0" w:color="auto"/>
            </w:tcBorders>
          </w:tcPr>
          <w:p w14:paraId="33B326F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взимаемый с налогоплательщиков, выбравших в качестве объекта налогообложения доходы</w:t>
            </w:r>
          </w:p>
        </w:tc>
        <w:tc>
          <w:tcPr>
            <w:tcW w:w="420" w:type="dxa"/>
            <w:tcBorders>
              <w:top w:val="nil"/>
              <w:left w:val="single" w:sz="12" w:space="0" w:color="auto"/>
              <w:bottom w:val="single" w:sz="6" w:space="0" w:color="auto"/>
              <w:right w:val="single" w:sz="12" w:space="0" w:color="auto"/>
            </w:tcBorders>
          </w:tcPr>
          <w:p w14:paraId="7AEBD20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3E5957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000 1 05 01010 01 0000 110</w:t>
            </w:r>
          </w:p>
        </w:tc>
        <w:tc>
          <w:tcPr>
            <w:tcW w:w="1245" w:type="dxa"/>
            <w:tcBorders>
              <w:top w:val="nil"/>
              <w:left w:val="single" w:sz="12" w:space="0" w:color="auto"/>
              <w:bottom w:val="single" w:sz="6" w:space="0" w:color="auto"/>
              <w:right w:val="single" w:sz="12" w:space="0" w:color="auto"/>
            </w:tcBorders>
          </w:tcPr>
          <w:p w14:paraId="59A3A2D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25 246 350,00</w:t>
            </w:r>
          </w:p>
        </w:tc>
        <w:tc>
          <w:tcPr>
            <w:tcW w:w="1245" w:type="dxa"/>
            <w:tcBorders>
              <w:top w:val="nil"/>
              <w:left w:val="single" w:sz="12" w:space="0" w:color="auto"/>
              <w:bottom w:val="single" w:sz="6" w:space="0" w:color="auto"/>
              <w:right w:val="single" w:sz="12" w:space="0" w:color="auto"/>
            </w:tcBorders>
          </w:tcPr>
          <w:p w14:paraId="75A9E25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25 756 683,33</w:t>
            </w:r>
          </w:p>
        </w:tc>
        <w:tc>
          <w:tcPr>
            <w:tcW w:w="1245" w:type="dxa"/>
            <w:tcBorders>
              <w:top w:val="nil"/>
              <w:left w:val="single" w:sz="12" w:space="0" w:color="auto"/>
              <w:bottom w:val="single" w:sz="6" w:space="0" w:color="auto"/>
              <w:right w:val="single" w:sz="12" w:space="0" w:color="auto"/>
            </w:tcBorders>
          </w:tcPr>
          <w:p w14:paraId="115C5F0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5EE656F" w14:textId="77777777">
        <w:trPr>
          <w:trHeight w:val="360"/>
        </w:trPr>
        <w:tc>
          <w:tcPr>
            <w:tcW w:w="3990" w:type="dxa"/>
            <w:tcBorders>
              <w:top w:val="nil"/>
              <w:left w:val="single" w:sz="12" w:space="0" w:color="auto"/>
              <w:bottom w:val="single" w:sz="6" w:space="0" w:color="auto"/>
              <w:right w:val="single" w:sz="12" w:space="0" w:color="auto"/>
            </w:tcBorders>
          </w:tcPr>
          <w:p w14:paraId="4F8F286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взимаемый с налогоплательщиков, выбравших в качестве объекта налогообложения доходы</w:t>
            </w:r>
          </w:p>
        </w:tc>
        <w:tc>
          <w:tcPr>
            <w:tcW w:w="420" w:type="dxa"/>
            <w:tcBorders>
              <w:top w:val="nil"/>
              <w:left w:val="single" w:sz="12" w:space="0" w:color="auto"/>
              <w:bottom w:val="single" w:sz="6" w:space="0" w:color="auto"/>
              <w:right w:val="single" w:sz="12" w:space="0" w:color="auto"/>
            </w:tcBorders>
          </w:tcPr>
          <w:p w14:paraId="420D5C1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591ECE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000 1 05 01011 01 0000 110</w:t>
            </w:r>
          </w:p>
        </w:tc>
        <w:tc>
          <w:tcPr>
            <w:tcW w:w="1245" w:type="dxa"/>
            <w:tcBorders>
              <w:top w:val="nil"/>
              <w:left w:val="single" w:sz="12" w:space="0" w:color="auto"/>
              <w:bottom w:val="single" w:sz="6" w:space="0" w:color="auto"/>
              <w:right w:val="single" w:sz="12" w:space="0" w:color="auto"/>
            </w:tcBorders>
          </w:tcPr>
          <w:p w14:paraId="1A3AA6B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25 246 350,00</w:t>
            </w:r>
          </w:p>
        </w:tc>
        <w:tc>
          <w:tcPr>
            <w:tcW w:w="1245" w:type="dxa"/>
            <w:tcBorders>
              <w:top w:val="nil"/>
              <w:left w:val="single" w:sz="12" w:space="0" w:color="auto"/>
              <w:bottom w:val="single" w:sz="6" w:space="0" w:color="auto"/>
              <w:right w:val="single" w:sz="12" w:space="0" w:color="auto"/>
            </w:tcBorders>
          </w:tcPr>
          <w:p w14:paraId="5719E4C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25 756 683,33</w:t>
            </w:r>
          </w:p>
        </w:tc>
        <w:tc>
          <w:tcPr>
            <w:tcW w:w="1245" w:type="dxa"/>
            <w:tcBorders>
              <w:top w:val="nil"/>
              <w:left w:val="single" w:sz="12" w:space="0" w:color="auto"/>
              <w:bottom w:val="single" w:sz="6" w:space="0" w:color="auto"/>
              <w:right w:val="single" w:sz="12" w:space="0" w:color="auto"/>
            </w:tcBorders>
          </w:tcPr>
          <w:p w14:paraId="1769EE7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C8302D5" w14:textId="77777777">
        <w:trPr>
          <w:trHeight w:val="540"/>
        </w:trPr>
        <w:tc>
          <w:tcPr>
            <w:tcW w:w="3990" w:type="dxa"/>
            <w:tcBorders>
              <w:top w:val="nil"/>
              <w:left w:val="single" w:sz="12" w:space="0" w:color="auto"/>
              <w:bottom w:val="single" w:sz="6" w:space="0" w:color="auto"/>
              <w:right w:val="single" w:sz="12" w:space="0" w:color="auto"/>
            </w:tcBorders>
          </w:tcPr>
          <w:p w14:paraId="35B6261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взимаемый с налогоплательщиков, выбравших в качестве объекта налогообложения доходы, уменьшенные на величину расходов</w:t>
            </w:r>
          </w:p>
        </w:tc>
        <w:tc>
          <w:tcPr>
            <w:tcW w:w="420" w:type="dxa"/>
            <w:tcBorders>
              <w:top w:val="nil"/>
              <w:left w:val="single" w:sz="12" w:space="0" w:color="auto"/>
              <w:bottom w:val="single" w:sz="6" w:space="0" w:color="auto"/>
              <w:right w:val="single" w:sz="12" w:space="0" w:color="auto"/>
            </w:tcBorders>
          </w:tcPr>
          <w:p w14:paraId="27E1421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7B1232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000 1 05 01020 01 0000 110</w:t>
            </w:r>
          </w:p>
        </w:tc>
        <w:tc>
          <w:tcPr>
            <w:tcW w:w="1245" w:type="dxa"/>
            <w:tcBorders>
              <w:top w:val="nil"/>
              <w:left w:val="single" w:sz="12" w:space="0" w:color="auto"/>
              <w:bottom w:val="single" w:sz="6" w:space="0" w:color="auto"/>
              <w:right w:val="single" w:sz="12" w:space="0" w:color="auto"/>
            </w:tcBorders>
          </w:tcPr>
          <w:p w14:paraId="319D7A5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17 183 400,00</w:t>
            </w:r>
          </w:p>
        </w:tc>
        <w:tc>
          <w:tcPr>
            <w:tcW w:w="1245" w:type="dxa"/>
            <w:tcBorders>
              <w:top w:val="nil"/>
              <w:left w:val="single" w:sz="12" w:space="0" w:color="auto"/>
              <w:bottom w:val="single" w:sz="6" w:space="0" w:color="auto"/>
              <w:right w:val="single" w:sz="12" w:space="0" w:color="auto"/>
            </w:tcBorders>
          </w:tcPr>
          <w:p w14:paraId="016BFF4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16 960 864,57</w:t>
            </w:r>
          </w:p>
        </w:tc>
        <w:tc>
          <w:tcPr>
            <w:tcW w:w="1245" w:type="dxa"/>
            <w:tcBorders>
              <w:top w:val="nil"/>
              <w:left w:val="single" w:sz="12" w:space="0" w:color="auto"/>
              <w:bottom w:val="single" w:sz="6" w:space="0" w:color="auto"/>
              <w:right w:val="single" w:sz="12" w:space="0" w:color="auto"/>
            </w:tcBorders>
          </w:tcPr>
          <w:p w14:paraId="272E0BA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222 535,43</w:t>
            </w:r>
          </w:p>
        </w:tc>
      </w:tr>
      <w:tr w:rsidR="00AA4B74" w:rsidRPr="00FB616F" w14:paraId="75E4897D" w14:textId="77777777">
        <w:trPr>
          <w:trHeight w:val="720"/>
        </w:trPr>
        <w:tc>
          <w:tcPr>
            <w:tcW w:w="3990" w:type="dxa"/>
            <w:tcBorders>
              <w:top w:val="nil"/>
              <w:left w:val="single" w:sz="12" w:space="0" w:color="auto"/>
              <w:bottom w:val="single" w:sz="6" w:space="0" w:color="auto"/>
              <w:right w:val="single" w:sz="12" w:space="0" w:color="auto"/>
            </w:tcBorders>
          </w:tcPr>
          <w:p w14:paraId="3910649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420" w:type="dxa"/>
            <w:tcBorders>
              <w:top w:val="nil"/>
              <w:left w:val="single" w:sz="12" w:space="0" w:color="auto"/>
              <w:bottom w:val="single" w:sz="6" w:space="0" w:color="auto"/>
              <w:right w:val="single" w:sz="12" w:space="0" w:color="auto"/>
            </w:tcBorders>
          </w:tcPr>
          <w:p w14:paraId="44EF76F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1B4BBC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000 1 05 01021 01 0000 110</w:t>
            </w:r>
          </w:p>
        </w:tc>
        <w:tc>
          <w:tcPr>
            <w:tcW w:w="1245" w:type="dxa"/>
            <w:tcBorders>
              <w:top w:val="nil"/>
              <w:left w:val="single" w:sz="12" w:space="0" w:color="auto"/>
              <w:bottom w:val="single" w:sz="6" w:space="0" w:color="auto"/>
              <w:right w:val="single" w:sz="12" w:space="0" w:color="auto"/>
            </w:tcBorders>
          </w:tcPr>
          <w:p w14:paraId="7D93878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17 183 400,00</w:t>
            </w:r>
          </w:p>
        </w:tc>
        <w:tc>
          <w:tcPr>
            <w:tcW w:w="1245" w:type="dxa"/>
            <w:tcBorders>
              <w:top w:val="nil"/>
              <w:left w:val="single" w:sz="12" w:space="0" w:color="auto"/>
              <w:bottom w:val="single" w:sz="6" w:space="0" w:color="auto"/>
              <w:right w:val="single" w:sz="12" w:space="0" w:color="auto"/>
            </w:tcBorders>
          </w:tcPr>
          <w:p w14:paraId="1FC3D4B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16 960 864,57</w:t>
            </w:r>
          </w:p>
        </w:tc>
        <w:tc>
          <w:tcPr>
            <w:tcW w:w="1245" w:type="dxa"/>
            <w:tcBorders>
              <w:top w:val="nil"/>
              <w:left w:val="single" w:sz="12" w:space="0" w:color="auto"/>
              <w:bottom w:val="single" w:sz="6" w:space="0" w:color="auto"/>
              <w:right w:val="single" w:sz="12" w:space="0" w:color="auto"/>
            </w:tcBorders>
          </w:tcPr>
          <w:p w14:paraId="36C31AB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222 535,43</w:t>
            </w:r>
          </w:p>
        </w:tc>
      </w:tr>
      <w:tr w:rsidR="00AA4B74" w:rsidRPr="00FB616F" w14:paraId="6CB5B019" w14:textId="77777777">
        <w:trPr>
          <w:trHeight w:val="540"/>
        </w:trPr>
        <w:tc>
          <w:tcPr>
            <w:tcW w:w="3990" w:type="dxa"/>
            <w:tcBorders>
              <w:top w:val="nil"/>
              <w:left w:val="single" w:sz="12" w:space="0" w:color="auto"/>
              <w:bottom w:val="single" w:sz="6" w:space="0" w:color="auto"/>
              <w:right w:val="single" w:sz="12" w:space="0" w:color="auto"/>
            </w:tcBorders>
          </w:tcPr>
          <w:p w14:paraId="5B7B644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Минимальный налог, зачисляемый в бюджеты субъектов Российской Федерации (за налоговые периоды, истекшие до 1 января 2016 года)</w:t>
            </w:r>
          </w:p>
        </w:tc>
        <w:tc>
          <w:tcPr>
            <w:tcW w:w="420" w:type="dxa"/>
            <w:tcBorders>
              <w:top w:val="nil"/>
              <w:left w:val="single" w:sz="12" w:space="0" w:color="auto"/>
              <w:bottom w:val="single" w:sz="6" w:space="0" w:color="auto"/>
              <w:right w:val="single" w:sz="12" w:space="0" w:color="auto"/>
            </w:tcBorders>
          </w:tcPr>
          <w:p w14:paraId="27C349A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9EDF65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000 1 05 01050 01 0000 110</w:t>
            </w:r>
          </w:p>
        </w:tc>
        <w:tc>
          <w:tcPr>
            <w:tcW w:w="1245" w:type="dxa"/>
            <w:tcBorders>
              <w:top w:val="nil"/>
              <w:left w:val="single" w:sz="12" w:space="0" w:color="auto"/>
              <w:bottom w:val="single" w:sz="6" w:space="0" w:color="auto"/>
              <w:right w:val="single" w:sz="12" w:space="0" w:color="auto"/>
            </w:tcBorders>
          </w:tcPr>
          <w:p w14:paraId="091063E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50,00</w:t>
            </w:r>
          </w:p>
        </w:tc>
        <w:tc>
          <w:tcPr>
            <w:tcW w:w="1245" w:type="dxa"/>
            <w:tcBorders>
              <w:top w:val="nil"/>
              <w:left w:val="single" w:sz="12" w:space="0" w:color="auto"/>
              <w:bottom w:val="single" w:sz="6" w:space="0" w:color="auto"/>
              <w:right w:val="single" w:sz="12" w:space="0" w:color="auto"/>
            </w:tcBorders>
          </w:tcPr>
          <w:p w14:paraId="54D5C89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18,98</w:t>
            </w:r>
          </w:p>
        </w:tc>
        <w:tc>
          <w:tcPr>
            <w:tcW w:w="1245" w:type="dxa"/>
            <w:tcBorders>
              <w:top w:val="nil"/>
              <w:left w:val="single" w:sz="12" w:space="0" w:color="auto"/>
              <w:bottom w:val="single" w:sz="6" w:space="0" w:color="auto"/>
              <w:right w:val="single" w:sz="12" w:space="0" w:color="auto"/>
            </w:tcBorders>
          </w:tcPr>
          <w:p w14:paraId="287D5F1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31,02</w:t>
            </w:r>
          </w:p>
        </w:tc>
      </w:tr>
      <w:tr w:rsidR="00AA4B74" w:rsidRPr="00FB616F" w14:paraId="14C78A54" w14:textId="77777777">
        <w:trPr>
          <w:trHeight w:val="360"/>
        </w:trPr>
        <w:tc>
          <w:tcPr>
            <w:tcW w:w="3990" w:type="dxa"/>
            <w:tcBorders>
              <w:top w:val="nil"/>
              <w:left w:val="single" w:sz="12" w:space="0" w:color="auto"/>
              <w:bottom w:val="single" w:sz="6" w:space="0" w:color="auto"/>
              <w:right w:val="single" w:sz="12" w:space="0" w:color="auto"/>
            </w:tcBorders>
          </w:tcPr>
          <w:p w14:paraId="1131988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Единый налог на вмененный доход для отдельных видов деятельности</w:t>
            </w:r>
          </w:p>
        </w:tc>
        <w:tc>
          <w:tcPr>
            <w:tcW w:w="420" w:type="dxa"/>
            <w:tcBorders>
              <w:top w:val="nil"/>
              <w:left w:val="single" w:sz="12" w:space="0" w:color="auto"/>
              <w:bottom w:val="single" w:sz="6" w:space="0" w:color="auto"/>
              <w:right w:val="single" w:sz="12" w:space="0" w:color="auto"/>
            </w:tcBorders>
          </w:tcPr>
          <w:p w14:paraId="36B47C9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51C334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000 1 05 02000 02 0000 110</w:t>
            </w:r>
          </w:p>
        </w:tc>
        <w:tc>
          <w:tcPr>
            <w:tcW w:w="1245" w:type="dxa"/>
            <w:tcBorders>
              <w:top w:val="nil"/>
              <w:left w:val="single" w:sz="12" w:space="0" w:color="auto"/>
              <w:bottom w:val="single" w:sz="6" w:space="0" w:color="auto"/>
              <w:right w:val="single" w:sz="12" w:space="0" w:color="auto"/>
            </w:tcBorders>
          </w:tcPr>
          <w:p w14:paraId="65E8DC4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4 138 200,00</w:t>
            </w:r>
          </w:p>
        </w:tc>
        <w:tc>
          <w:tcPr>
            <w:tcW w:w="1245" w:type="dxa"/>
            <w:tcBorders>
              <w:top w:val="nil"/>
              <w:left w:val="single" w:sz="12" w:space="0" w:color="auto"/>
              <w:bottom w:val="single" w:sz="6" w:space="0" w:color="auto"/>
              <w:right w:val="single" w:sz="12" w:space="0" w:color="auto"/>
            </w:tcBorders>
          </w:tcPr>
          <w:p w14:paraId="3157585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4 163 401,26</w:t>
            </w:r>
          </w:p>
        </w:tc>
        <w:tc>
          <w:tcPr>
            <w:tcW w:w="1245" w:type="dxa"/>
            <w:tcBorders>
              <w:top w:val="nil"/>
              <w:left w:val="single" w:sz="12" w:space="0" w:color="auto"/>
              <w:bottom w:val="single" w:sz="6" w:space="0" w:color="auto"/>
              <w:right w:val="single" w:sz="12" w:space="0" w:color="auto"/>
            </w:tcBorders>
          </w:tcPr>
          <w:p w14:paraId="7EE43B6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CD1F737" w14:textId="77777777">
        <w:trPr>
          <w:trHeight w:val="360"/>
        </w:trPr>
        <w:tc>
          <w:tcPr>
            <w:tcW w:w="3990" w:type="dxa"/>
            <w:tcBorders>
              <w:top w:val="nil"/>
              <w:left w:val="single" w:sz="12" w:space="0" w:color="auto"/>
              <w:bottom w:val="single" w:sz="6" w:space="0" w:color="auto"/>
              <w:right w:val="single" w:sz="12" w:space="0" w:color="auto"/>
            </w:tcBorders>
          </w:tcPr>
          <w:p w14:paraId="46127D1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Единый налог на вмененный доход для отдельных видов деятельности</w:t>
            </w:r>
          </w:p>
        </w:tc>
        <w:tc>
          <w:tcPr>
            <w:tcW w:w="420" w:type="dxa"/>
            <w:tcBorders>
              <w:top w:val="nil"/>
              <w:left w:val="single" w:sz="12" w:space="0" w:color="auto"/>
              <w:bottom w:val="single" w:sz="6" w:space="0" w:color="auto"/>
              <w:right w:val="single" w:sz="12" w:space="0" w:color="auto"/>
            </w:tcBorders>
          </w:tcPr>
          <w:p w14:paraId="4E55237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33E2C6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000 1 05 02010 02 0000 110</w:t>
            </w:r>
          </w:p>
        </w:tc>
        <w:tc>
          <w:tcPr>
            <w:tcW w:w="1245" w:type="dxa"/>
            <w:tcBorders>
              <w:top w:val="nil"/>
              <w:left w:val="single" w:sz="12" w:space="0" w:color="auto"/>
              <w:bottom w:val="single" w:sz="6" w:space="0" w:color="auto"/>
              <w:right w:val="single" w:sz="12" w:space="0" w:color="auto"/>
            </w:tcBorders>
          </w:tcPr>
          <w:p w14:paraId="733935C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4 138 200,00</w:t>
            </w:r>
          </w:p>
        </w:tc>
        <w:tc>
          <w:tcPr>
            <w:tcW w:w="1245" w:type="dxa"/>
            <w:tcBorders>
              <w:top w:val="nil"/>
              <w:left w:val="single" w:sz="12" w:space="0" w:color="auto"/>
              <w:bottom w:val="single" w:sz="6" w:space="0" w:color="auto"/>
              <w:right w:val="single" w:sz="12" w:space="0" w:color="auto"/>
            </w:tcBorders>
          </w:tcPr>
          <w:p w14:paraId="74D17B3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4 163 402,10</w:t>
            </w:r>
          </w:p>
        </w:tc>
        <w:tc>
          <w:tcPr>
            <w:tcW w:w="1245" w:type="dxa"/>
            <w:tcBorders>
              <w:top w:val="nil"/>
              <w:left w:val="single" w:sz="12" w:space="0" w:color="auto"/>
              <w:bottom w:val="single" w:sz="6" w:space="0" w:color="auto"/>
              <w:right w:val="single" w:sz="12" w:space="0" w:color="auto"/>
            </w:tcBorders>
          </w:tcPr>
          <w:p w14:paraId="23700D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679BEA7" w14:textId="77777777">
        <w:trPr>
          <w:trHeight w:val="540"/>
        </w:trPr>
        <w:tc>
          <w:tcPr>
            <w:tcW w:w="3990" w:type="dxa"/>
            <w:tcBorders>
              <w:top w:val="nil"/>
              <w:left w:val="single" w:sz="12" w:space="0" w:color="auto"/>
              <w:bottom w:val="single" w:sz="6" w:space="0" w:color="auto"/>
              <w:right w:val="single" w:sz="12" w:space="0" w:color="auto"/>
            </w:tcBorders>
          </w:tcPr>
          <w:p w14:paraId="3E05B77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Единый налог на вмененный доход для отдельных видов деятельности (за налоговые периоды, истекшие до 1 января 2011 года)</w:t>
            </w:r>
          </w:p>
        </w:tc>
        <w:tc>
          <w:tcPr>
            <w:tcW w:w="420" w:type="dxa"/>
            <w:tcBorders>
              <w:top w:val="nil"/>
              <w:left w:val="single" w:sz="12" w:space="0" w:color="auto"/>
              <w:bottom w:val="single" w:sz="6" w:space="0" w:color="auto"/>
              <w:right w:val="single" w:sz="12" w:space="0" w:color="auto"/>
            </w:tcBorders>
          </w:tcPr>
          <w:p w14:paraId="7C5C632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F5523A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000 1 05 02020 02 0000 110</w:t>
            </w:r>
          </w:p>
        </w:tc>
        <w:tc>
          <w:tcPr>
            <w:tcW w:w="1245" w:type="dxa"/>
            <w:tcBorders>
              <w:top w:val="nil"/>
              <w:left w:val="single" w:sz="12" w:space="0" w:color="auto"/>
              <w:bottom w:val="single" w:sz="6" w:space="0" w:color="auto"/>
              <w:right w:val="single" w:sz="12" w:space="0" w:color="auto"/>
            </w:tcBorders>
          </w:tcPr>
          <w:p w14:paraId="00460FB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1AD4D88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-0,84</w:t>
            </w:r>
          </w:p>
        </w:tc>
        <w:tc>
          <w:tcPr>
            <w:tcW w:w="1245" w:type="dxa"/>
            <w:tcBorders>
              <w:top w:val="nil"/>
              <w:left w:val="single" w:sz="12" w:space="0" w:color="auto"/>
              <w:bottom w:val="single" w:sz="6" w:space="0" w:color="auto"/>
              <w:right w:val="single" w:sz="12" w:space="0" w:color="auto"/>
            </w:tcBorders>
          </w:tcPr>
          <w:p w14:paraId="7283D47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39AC0DF" w14:textId="77777777">
        <w:trPr>
          <w:trHeight w:val="360"/>
        </w:trPr>
        <w:tc>
          <w:tcPr>
            <w:tcW w:w="3990" w:type="dxa"/>
            <w:tcBorders>
              <w:top w:val="nil"/>
              <w:left w:val="single" w:sz="12" w:space="0" w:color="auto"/>
              <w:bottom w:val="single" w:sz="6" w:space="0" w:color="auto"/>
              <w:right w:val="single" w:sz="12" w:space="0" w:color="auto"/>
            </w:tcBorders>
          </w:tcPr>
          <w:p w14:paraId="4793F12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Единый сельскохозяйственный налог</w:t>
            </w:r>
          </w:p>
        </w:tc>
        <w:tc>
          <w:tcPr>
            <w:tcW w:w="420" w:type="dxa"/>
            <w:tcBorders>
              <w:top w:val="nil"/>
              <w:left w:val="single" w:sz="12" w:space="0" w:color="auto"/>
              <w:bottom w:val="single" w:sz="6" w:space="0" w:color="auto"/>
              <w:right w:val="single" w:sz="12" w:space="0" w:color="auto"/>
            </w:tcBorders>
          </w:tcPr>
          <w:p w14:paraId="1197088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A2F3F6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000 1 05 03000 01 0000 110</w:t>
            </w:r>
          </w:p>
        </w:tc>
        <w:tc>
          <w:tcPr>
            <w:tcW w:w="1245" w:type="dxa"/>
            <w:tcBorders>
              <w:top w:val="nil"/>
              <w:left w:val="single" w:sz="12" w:space="0" w:color="auto"/>
              <w:bottom w:val="single" w:sz="6" w:space="0" w:color="auto"/>
              <w:right w:val="single" w:sz="12" w:space="0" w:color="auto"/>
            </w:tcBorders>
          </w:tcPr>
          <w:p w14:paraId="31A0C8E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800 000,00</w:t>
            </w:r>
          </w:p>
        </w:tc>
        <w:tc>
          <w:tcPr>
            <w:tcW w:w="1245" w:type="dxa"/>
            <w:tcBorders>
              <w:top w:val="nil"/>
              <w:left w:val="single" w:sz="12" w:space="0" w:color="auto"/>
              <w:bottom w:val="single" w:sz="6" w:space="0" w:color="auto"/>
              <w:right w:val="single" w:sz="12" w:space="0" w:color="auto"/>
            </w:tcBorders>
          </w:tcPr>
          <w:p w14:paraId="0049433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772 987,48</w:t>
            </w:r>
          </w:p>
        </w:tc>
        <w:tc>
          <w:tcPr>
            <w:tcW w:w="1245" w:type="dxa"/>
            <w:tcBorders>
              <w:top w:val="nil"/>
              <w:left w:val="single" w:sz="12" w:space="0" w:color="auto"/>
              <w:bottom w:val="single" w:sz="6" w:space="0" w:color="auto"/>
              <w:right w:val="single" w:sz="12" w:space="0" w:color="auto"/>
            </w:tcBorders>
          </w:tcPr>
          <w:p w14:paraId="15A4F01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27 012,52</w:t>
            </w:r>
          </w:p>
        </w:tc>
      </w:tr>
      <w:tr w:rsidR="00AA4B74" w:rsidRPr="00FB616F" w14:paraId="323AD900" w14:textId="77777777">
        <w:trPr>
          <w:trHeight w:val="360"/>
        </w:trPr>
        <w:tc>
          <w:tcPr>
            <w:tcW w:w="3990" w:type="dxa"/>
            <w:tcBorders>
              <w:top w:val="nil"/>
              <w:left w:val="single" w:sz="12" w:space="0" w:color="auto"/>
              <w:bottom w:val="single" w:sz="6" w:space="0" w:color="auto"/>
              <w:right w:val="single" w:sz="12" w:space="0" w:color="auto"/>
            </w:tcBorders>
          </w:tcPr>
          <w:p w14:paraId="12E62D8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Единый сельскохозяйственный налог</w:t>
            </w:r>
          </w:p>
        </w:tc>
        <w:tc>
          <w:tcPr>
            <w:tcW w:w="420" w:type="dxa"/>
            <w:tcBorders>
              <w:top w:val="nil"/>
              <w:left w:val="single" w:sz="12" w:space="0" w:color="auto"/>
              <w:bottom w:val="single" w:sz="6" w:space="0" w:color="auto"/>
              <w:right w:val="single" w:sz="12" w:space="0" w:color="auto"/>
            </w:tcBorders>
          </w:tcPr>
          <w:p w14:paraId="236D12C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A75E60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000 1 05 03010 01 0000 110</w:t>
            </w:r>
          </w:p>
        </w:tc>
        <w:tc>
          <w:tcPr>
            <w:tcW w:w="1245" w:type="dxa"/>
            <w:tcBorders>
              <w:top w:val="nil"/>
              <w:left w:val="single" w:sz="12" w:space="0" w:color="auto"/>
              <w:bottom w:val="single" w:sz="6" w:space="0" w:color="auto"/>
              <w:right w:val="single" w:sz="12" w:space="0" w:color="auto"/>
            </w:tcBorders>
          </w:tcPr>
          <w:p w14:paraId="0806B24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800 000,00</w:t>
            </w:r>
          </w:p>
        </w:tc>
        <w:tc>
          <w:tcPr>
            <w:tcW w:w="1245" w:type="dxa"/>
            <w:tcBorders>
              <w:top w:val="nil"/>
              <w:left w:val="single" w:sz="12" w:space="0" w:color="auto"/>
              <w:bottom w:val="single" w:sz="6" w:space="0" w:color="auto"/>
              <w:right w:val="single" w:sz="12" w:space="0" w:color="auto"/>
            </w:tcBorders>
          </w:tcPr>
          <w:p w14:paraId="03F1FA7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772 987,48</w:t>
            </w:r>
          </w:p>
        </w:tc>
        <w:tc>
          <w:tcPr>
            <w:tcW w:w="1245" w:type="dxa"/>
            <w:tcBorders>
              <w:top w:val="nil"/>
              <w:left w:val="single" w:sz="12" w:space="0" w:color="auto"/>
              <w:bottom w:val="single" w:sz="6" w:space="0" w:color="auto"/>
              <w:right w:val="single" w:sz="12" w:space="0" w:color="auto"/>
            </w:tcBorders>
          </w:tcPr>
          <w:p w14:paraId="7521F1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27 012,52</w:t>
            </w:r>
          </w:p>
        </w:tc>
      </w:tr>
      <w:tr w:rsidR="00AA4B74" w:rsidRPr="00FB616F" w14:paraId="61C8BC69" w14:textId="77777777">
        <w:trPr>
          <w:trHeight w:val="360"/>
        </w:trPr>
        <w:tc>
          <w:tcPr>
            <w:tcW w:w="3990" w:type="dxa"/>
            <w:tcBorders>
              <w:top w:val="nil"/>
              <w:left w:val="single" w:sz="12" w:space="0" w:color="auto"/>
              <w:bottom w:val="single" w:sz="6" w:space="0" w:color="auto"/>
              <w:right w:val="single" w:sz="12" w:space="0" w:color="auto"/>
            </w:tcBorders>
          </w:tcPr>
          <w:p w14:paraId="16A3A7A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взимаемый в связи с применением патентной системы налогообложения</w:t>
            </w:r>
          </w:p>
        </w:tc>
        <w:tc>
          <w:tcPr>
            <w:tcW w:w="420" w:type="dxa"/>
            <w:tcBorders>
              <w:top w:val="nil"/>
              <w:left w:val="single" w:sz="12" w:space="0" w:color="auto"/>
              <w:bottom w:val="single" w:sz="6" w:space="0" w:color="auto"/>
              <w:right w:val="single" w:sz="12" w:space="0" w:color="auto"/>
            </w:tcBorders>
          </w:tcPr>
          <w:p w14:paraId="1F634C3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F6ED92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000 1 05 04000 02 0000 110</w:t>
            </w:r>
          </w:p>
        </w:tc>
        <w:tc>
          <w:tcPr>
            <w:tcW w:w="1245" w:type="dxa"/>
            <w:tcBorders>
              <w:top w:val="nil"/>
              <w:left w:val="single" w:sz="12" w:space="0" w:color="auto"/>
              <w:bottom w:val="single" w:sz="6" w:space="0" w:color="auto"/>
              <w:right w:val="single" w:sz="12" w:space="0" w:color="auto"/>
            </w:tcBorders>
          </w:tcPr>
          <w:p w14:paraId="1A8E8A5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8 050 000,00</w:t>
            </w:r>
          </w:p>
        </w:tc>
        <w:tc>
          <w:tcPr>
            <w:tcW w:w="1245" w:type="dxa"/>
            <w:tcBorders>
              <w:top w:val="nil"/>
              <w:left w:val="single" w:sz="12" w:space="0" w:color="auto"/>
              <w:bottom w:val="single" w:sz="6" w:space="0" w:color="auto"/>
              <w:right w:val="single" w:sz="12" w:space="0" w:color="auto"/>
            </w:tcBorders>
          </w:tcPr>
          <w:p w14:paraId="695DC9C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8 580 812,33</w:t>
            </w:r>
          </w:p>
        </w:tc>
        <w:tc>
          <w:tcPr>
            <w:tcW w:w="1245" w:type="dxa"/>
            <w:tcBorders>
              <w:top w:val="nil"/>
              <w:left w:val="single" w:sz="12" w:space="0" w:color="auto"/>
              <w:bottom w:val="single" w:sz="6" w:space="0" w:color="auto"/>
              <w:right w:val="single" w:sz="12" w:space="0" w:color="auto"/>
            </w:tcBorders>
          </w:tcPr>
          <w:p w14:paraId="4E139F0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06C7461" w14:textId="77777777">
        <w:trPr>
          <w:trHeight w:val="540"/>
        </w:trPr>
        <w:tc>
          <w:tcPr>
            <w:tcW w:w="3990" w:type="dxa"/>
            <w:tcBorders>
              <w:top w:val="nil"/>
              <w:left w:val="single" w:sz="12" w:space="0" w:color="auto"/>
              <w:bottom w:val="single" w:sz="6" w:space="0" w:color="auto"/>
              <w:right w:val="single" w:sz="12" w:space="0" w:color="auto"/>
            </w:tcBorders>
          </w:tcPr>
          <w:p w14:paraId="6CF1056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 взимаемый в связи с применением патентной системы налогообложения, зачисляемый в бюджеты муниципальных районов5</w:t>
            </w:r>
          </w:p>
        </w:tc>
        <w:tc>
          <w:tcPr>
            <w:tcW w:w="420" w:type="dxa"/>
            <w:tcBorders>
              <w:top w:val="nil"/>
              <w:left w:val="single" w:sz="12" w:space="0" w:color="auto"/>
              <w:bottom w:val="single" w:sz="6" w:space="0" w:color="auto"/>
              <w:right w:val="single" w:sz="12" w:space="0" w:color="auto"/>
            </w:tcBorders>
          </w:tcPr>
          <w:p w14:paraId="7569F50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CEAAE1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000 1 05 04020 02 0000 110</w:t>
            </w:r>
          </w:p>
        </w:tc>
        <w:tc>
          <w:tcPr>
            <w:tcW w:w="1245" w:type="dxa"/>
            <w:tcBorders>
              <w:top w:val="nil"/>
              <w:left w:val="single" w:sz="12" w:space="0" w:color="auto"/>
              <w:bottom w:val="single" w:sz="6" w:space="0" w:color="auto"/>
              <w:right w:val="single" w:sz="12" w:space="0" w:color="auto"/>
            </w:tcBorders>
          </w:tcPr>
          <w:p w14:paraId="5225956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8 050 000,00</w:t>
            </w:r>
          </w:p>
        </w:tc>
        <w:tc>
          <w:tcPr>
            <w:tcW w:w="1245" w:type="dxa"/>
            <w:tcBorders>
              <w:top w:val="nil"/>
              <w:left w:val="single" w:sz="12" w:space="0" w:color="auto"/>
              <w:bottom w:val="single" w:sz="6" w:space="0" w:color="auto"/>
              <w:right w:val="single" w:sz="12" w:space="0" w:color="auto"/>
            </w:tcBorders>
          </w:tcPr>
          <w:p w14:paraId="06E068C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8 580 812,33</w:t>
            </w:r>
          </w:p>
        </w:tc>
        <w:tc>
          <w:tcPr>
            <w:tcW w:w="1245" w:type="dxa"/>
            <w:tcBorders>
              <w:top w:val="nil"/>
              <w:left w:val="single" w:sz="12" w:space="0" w:color="auto"/>
              <w:bottom w:val="single" w:sz="6" w:space="0" w:color="auto"/>
              <w:right w:val="single" w:sz="12" w:space="0" w:color="auto"/>
            </w:tcBorders>
          </w:tcPr>
          <w:p w14:paraId="6A21740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220CCC4" w14:textId="77777777">
        <w:trPr>
          <w:trHeight w:val="360"/>
        </w:trPr>
        <w:tc>
          <w:tcPr>
            <w:tcW w:w="3990" w:type="dxa"/>
            <w:tcBorders>
              <w:top w:val="nil"/>
              <w:left w:val="single" w:sz="12" w:space="0" w:color="auto"/>
              <w:bottom w:val="single" w:sz="6" w:space="0" w:color="auto"/>
              <w:right w:val="single" w:sz="12" w:space="0" w:color="auto"/>
            </w:tcBorders>
          </w:tcPr>
          <w:p w14:paraId="7BB9662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НАЛОГИ НА ИМУЩЕСТВО</w:t>
            </w:r>
          </w:p>
        </w:tc>
        <w:tc>
          <w:tcPr>
            <w:tcW w:w="420" w:type="dxa"/>
            <w:tcBorders>
              <w:top w:val="nil"/>
              <w:left w:val="single" w:sz="12" w:space="0" w:color="auto"/>
              <w:bottom w:val="single" w:sz="6" w:space="0" w:color="auto"/>
              <w:right w:val="single" w:sz="12" w:space="0" w:color="auto"/>
            </w:tcBorders>
          </w:tcPr>
          <w:p w14:paraId="1291F4B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465C9A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000 1 06 00000 00 0000 000</w:t>
            </w:r>
          </w:p>
        </w:tc>
        <w:tc>
          <w:tcPr>
            <w:tcW w:w="1245" w:type="dxa"/>
            <w:tcBorders>
              <w:top w:val="nil"/>
              <w:left w:val="single" w:sz="12" w:space="0" w:color="auto"/>
              <w:bottom w:val="single" w:sz="6" w:space="0" w:color="auto"/>
              <w:right w:val="single" w:sz="12" w:space="0" w:color="auto"/>
            </w:tcBorders>
          </w:tcPr>
          <w:p w14:paraId="4FF5D5D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14 967 900,00</w:t>
            </w:r>
          </w:p>
        </w:tc>
        <w:tc>
          <w:tcPr>
            <w:tcW w:w="1245" w:type="dxa"/>
            <w:tcBorders>
              <w:top w:val="nil"/>
              <w:left w:val="single" w:sz="12" w:space="0" w:color="auto"/>
              <w:bottom w:val="single" w:sz="6" w:space="0" w:color="auto"/>
              <w:right w:val="single" w:sz="12" w:space="0" w:color="auto"/>
            </w:tcBorders>
          </w:tcPr>
          <w:p w14:paraId="2519B8E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15 199 682,42</w:t>
            </w:r>
          </w:p>
        </w:tc>
        <w:tc>
          <w:tcPr>
            <w:tcW w:w="1245" w:type="dxa"/>
            <w:tcBorders>
              <w:top w:val="nil"/>
              <w:left w:val="single" w:sz="12" w:space="0" w:color="auto"/>
              <w:bottom w:val="single" w:sz="6" w:space="0" w:color="auto"/>
              <w:right w:val="single" w:sz="12" w:space="0" w:color="auto"/>
            </w:tcBorders>
          </w:tcPr>
          <w:p w14:paraId="66D846C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39D28E0" w14:textId="77777777">
        <w:trPr>
          <w:trHeight w:val="360"/>
        </w:trPr>
        <w:tc>
          <w:tcPr>
            <w:tcW w:w="3990" w:type="dxa"/>
            <w:tcBorders>
              <w:top w:val="nil"/>
              <w:left w:val="single" w:sz="12" w:space="0" w:color="auto"/>
              <w:bottom w:val="single" w:sz="6" w:space="0" w:color="auto"/>
              <w:right w:val="single" w:sz="12" w:space="0" w:color="auto"/>
            </w:tcBorders>
          </w:tcPr>
          <w:p w14:paraId="0F5C27B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Транспортный налог</w:t>
            </w:r>
          </w:p>
        </w:tc>
        <w:tc>
          <w:tcPr>
            <w:tcW w:w="420" w:type="dxa"/>
            <w:tcBorders>
              <w:top w:val="nil"/>
              <w:left w:val="single" w:sz="12" w:space="0" w:color="auto"/>
              <w:bottom w:val="single" w:sz="6" w:space="0" w:color="auto"/>
              <w:right w:val="single" w:sz="12" w:space="0" w:color="auto"/>
            </w:tcBorders>
          </w:tcPr>
          <w:p w14:paraId="5D6C46E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DE931A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000 1 06 04000 02 0000 110</w:t>
            </w:r>
          </w:p>
        </w:tc>
        <w:tc>
          <w:tcPr>
            <w:tcW w:w="1245" w:type="dxa"/>
            <w:tcBorders>
              <w:top w:val="nil"/>
              <w:left w:val="single" w:sz="12" w:space="0" w:color="auto"/>
              <w:bottom w:val="single" w:sz="6" w:space="0" w:color="auto"/>
              <w:right w:val="single" w:sz="12" w:space="0" w:color="auto"/>
            </w:tcBorders>
          </w:tcPr>
          <w:p w14:paraId="1622F22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14 967 900,00</w:t>
            </w:r>
          </w:p>
        </w:tc>
        <w:tc>
          <w:tcPr>
            <w:tcW w:w="1245" w:type="dxa"/>
            <w:tcBorders>
              <w:top w:val="nil"/>
              <w:left w:val="single" w:sz="12" w:space="0" w:color="auto"/>
              <w:bottom w:val="single" w:sz="6" w:space="0" w:color="auto"/>
              <w:right w:val="single" w:sz="12" w:space="0" w:color="auto"/>
            </w:tcBorders>
          </w:tcPr>
          <w:p w14:paraId="55B02F6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15 199 682,42</w:t>
            </w:r>
          </w:p>
        </w:tc>
        <w:tc>
          <w:tcPr>
            <w:tcW w:w="1245" w:type="dxa"/>
            <w:tcBorders>
              <w:top w:val="nil"/>
              <w:left w:val="single" w:sz="12" w:space="0" w:color="auto"/>
              <w:bottom w:val="single" w:sz="6" w:space="0" w:color="auto"/>
              <w:right w:val="single" w:sz="12" w:space="0" w:color="auto"/>
            </w:tcBorders>
          </w:tcPr>
          <w:p w14:paraId="6318A5C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FBB0386" w14:textId="77777777">
        <w:trPr>
          <w:trHeight w:val="360"/>
        </w:trPr>
        <w:tc>
          <w:tcPr>
            <w:tcW w:w="3990" w:type="dxa"/>
            <w:tcBorders>
              <w:top w:val="nil"/>
              <w:left w:val="single" w:sz="12" w:space="0" w:color="auto"/>
              <w:bottom w:val="single" w:sz="6" w:space="0" w:color="auto"/>
              <w:right w:val="single" w:sz="12" w:space="0" w:color="auto"/>
            </w:tcBorders>
          </w:tcPr>
          <w:p w14:paraId="7F35E1D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Транспортный налог с организаций</w:t>
            </w:r>
          </w:p>
        </w:tc>
        <w:tc>
          <w:tcPr>
            <w:tcW w:w="420" w:type="dxa"/>
            <w:tcBorders>
              <w:top w:val="nil"/>
              <w:left w:val="single" w:sz="12" w:space="0" w:color="auto"/>
              <w:bottom w:val="single" w:sz="6" w:space="0" w:color="auto"/>
              <w:right w:val="single" w:sz="12" w:space="0" w:color="auto"/>
            </w:tcBorders>
          </w:tcPr>
          <w:p w14:paraId="512574A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4F9279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000 1 06 04011 02 0000 110</w:t>
            </w:r>
          </w:p>
        </w:tc>
        <w:tc>
          <w:tcPr>
            <w:tcW w:w="1245" w:type="dxa"/>
            <w:tcBorders>
              <w:top w:val="nil"/>
              <w:left w:val="single" w:sz="12" w:space="0" w:color="auto"/>
              <w:bottom w:val="single" w:sz="6" w:space="0" w:color="auto"/>
              <w:right w:val="single" w:sz="12" w:space="0" w:color="auto"/>
            </w:tcBorders>
          </w:tcPr>
          <w:p w14:paraId="0570046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2 468 400,00</w:t>
            </w:r>
          </w:p>
        </w:tc>
        <w:tc>
          <w:tcPr>
            <w:tcW w:w="1245" w:type="dxa"/>
            <w:tcBorders>
              <w:top w:val="nil"/>
              <w:left w:val="single" w:sz="12" w:space="0" w:color="auto"/>
              <w:bottom w:val="single" w:sz="6" w:space="0" w:color="auto"/>
              <w:right w:val="single" w:sz="12" w:space="0" w:color="auto"/>
            </w:tcBorders>
          </w:tcPr>
          <w:p w14:paraId="3564A5C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2 665 317,77</w:t>
            </w:r>
          </w:p>
        </w:tc>
        <w:tc>
          <w:tcPr>
            <w:tcW w:w="1245" w:type="dxa"/>
            <w:tcBorders>
              <w:top w:val="nil"/>
              <w:left w:val="single" w:sz="12" w:space="0" w:color="auto"/>
              <w:bottom w:val="single" w:sz="6" w:space="0" w:color="auto"/>
              <w:right w:val="single" w:sz="12" w:space="0" w:color="auto"/>
            </w:tcBorders>
          </w:tcPr>
          <w:p w14:paraId="7138810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10C68C6" w14:textId="77777777">
        <w:trPr>
          <w:trHeight w:val="360"/>
        </w:trPr>
        <w:tc>
          <w:tcPr>
            <w:tcW w:w="3990" w:type="dxa"/>
            <w:tcBorders>
              <w:top w:val="nil"/>
              <w:left w:val="single" w:sz="12" w:space="0" w:color="auto"/>
              <w:bottom w:val="single" w:sz="6" w:space="0" w:color="auto"/>
              <w:right w:val="single" w:sz="12" w:space="0" w:color="auto"/>
            </w:tcBorders>
          </w:tcPr>
          <w:p w14:paraId="6482E9A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Транспортный налог с физических лиц</w:t>
            </w:r>
          </w:p>
        </w:tc>
        <w:tc>
          <w:tcPr>
            <w:tcW w:w="420" w:type="dxa"/>
            <w:tcBorders>
              <w:top w:val="nil"/>
              <w:left w:val="single" w:sz="12" w:space="0" w:color="auto"/>
              <w:bottom w:val="single" w:sz="6" w:space="0" w:color="auto"/>
              <w:right w:val="single" w:sz="12" w:space="0" w:color="auto"/>
            </w:tcBorders>
          </w:tcPr>
          <w:p w14:paraId="0D4A411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4B033F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000 1 06 04012 02 0000 110</w:t>
            </w:r>
          </w:p>
        </w:tc>
        <w:tc>
          <w:tcPr>
            <w:tcW w:w="1245" w:type="dxa"/>
            <w:tcBorders>
              <w:top w:val="nil"/>
              <w:left w:val="single" w:sz="12" w:space="0" w:color="auto"/>
              <w:bottom w:val="single" w:sz="6" w:space="0" w:color="auto"/>
              <w:right w:val="single" w:sz="12" w:space="0" w:color="auto"/>
            </w:tcBorders>
          </w:tcPr>
          <w:p w14:paraId="26C6B3C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12 499 500,00</w:t>
            </w:r>
          </w:p>
        </w:tc>
        <w:tc>
          <w:tcPr>
            <w:tcW w:w="1245" w:type="dxa"/>
            <w:tcBorders>
              <w:top w:val="nil"/>
              <w:left w:val="single" w:sz="12" w:space="0" w:color="auto"/>
              <w:bottom w:val="single" w:sz="6" w:space="0" w:color="auto"/>
              <w:right w:val="single" w:sz="12" w:space="0" w:color="auto"/>
            </w:tcBorders>
          </w:tcPr>
          <w:p w14:paraId="2FEB5E0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12 534 364,65</w:t>
            </w:r>
          </w:p>
        </w:tc>
        <w:tc>
          <w:tcPr>
            <w:tcW w:w="1245" w:type="dxa"/>
            <w:tcBorders>
              <w:top w:val="nil"/>
              <w:left w:val="single" w:sz="12" w:space="0" w:color="auto"/>
              <w:bottom w:val="single" w:sz="6" w:space="0" w:color="auto"/>
              <w:right w:val="single" w:sz="12" w:space="0" w:color="auto"/>
            </w:tcBorders>
          </w:tcPr>
          <w:p w14:paraId="738283E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8A6A359" w14:textId="77777777">
        <w:trPr>
          <w:trHeight w:val="360"/>
        </w:trPr>
        <w:tc>
          <w:tcPr>
            <w:tcW w:w="3990" w:type="dxa"/>
            <w:tcBorders>
              <w:top w:val="nil"/>
              <w:left w:val="single" w:sz="12" w:space="0" w:color="auto"/>
              <w:bottom w:val="single" w:sz="6" w:space="0" w:color="auto"/>
              <w:right w:val="single" w:sz="12" w:space="0" w:color="auto"/>
            </w:tcBorders>
          </w:tcPr>
          <w:p w14:paraId="041C650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ГОСУДАРСТВЕННАЯ ПОШЛИНА</w:t>
            </w:r>
          </w:p>
        </w:tc>
        <w:tc>
          <w:tcPr>
            <w:tcW w:w="420" w:type="dxa"/>
            <w:tcBorders>
              <w:top w:val="nil"/>
              <w:left w:val="single" w:sz="12" w:space="0" w:color="auto"/>
              <w:bottom w:val="single" w:sz="6" w:space="0" w:color="auto"/>
              <w:right w:val="single" w:sz="12" w:space="0" w:color="auto"/>
            </w:tcBorders>
          </w:tcPr>
          <w:p w14:paraId="505B683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DBA278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000 1 08 00000 00 0000 000</w:t>
            </w:r>
          </w:p>
        </w:tc>
        <w:tc>
          <w:tcPr>
            <w:tcW w:w="1245" w:type="dxa"/>
            <w:tcBorders>
              <w:top w:val="nil"/>
              <w:left w:val="single" w:sz="12" w:space="0" w:color="auto"/>
              <w:bottom w:val="single" w:sz="6" w:space="0" w:color="auto"/>
              <w:right w:val="single" w:sz="12" w:space="0" w:color="auto"/>
            </w:tcBorders>
          </w:tcPr>
          <w:p w14:paraId="498B313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10 000 000,00</w:t>
            </w:r>
          </w:p>
        </w:tc>
        <w:tc>
          <w:tcPr>
            <w:tcW w:w="1245" w:type="dxa"/>
            <w:tcBorders>
              <w:top w:val="nil"/>
              <w:left w:val="single" w:sz="12" w:space="0" w:color="auto"/>
              <w:bottom w:val="single" w:sz="6" w:space="0" w:color="auto"/>
              <w:right w:val="single" w:sz="12" w:space="0" w:color="auto"/>
            </w:tcBorders>
          </w:tcPr>
          <w:p w14:paraId="7BEB2C1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10 058 185,77</w:t>
            </w:r>
          </w:p>
        </w:tc>
        <w:tc>
          <w:tcPr>
            <w:tcW w:w="1245" w:type="dxa"/>
            <w:tcBorders>
              <w:top w:val="nil"/>
              <w:left w:val="single" w:sz="12" w:space="0" w:color="auto"/>
              <w:bottom w:val="single" w:sz="6" w:space="0" w:color="auto"/>
              <w:right w:val="single" w:sz="12" w:space="0" w:color="auto"/>
            </w:tcBorders>
          </w:tcPr>
          <w:p w14:paraId="08087CC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8538C40" w14:textId="77777777">
        <w:trPr>
          <w:trHeight w:val="360"/>
        </w:trPr>
        <w:tc>
          <w:tcPr>
            <w:tcW w:w="3990" w:type="dxa"/>
            <w:tcBorders>
              <w:top w:val="nil"/>
              <w:left w:val="single" w:sz="12" w:space="0" w:color="auto"/>
              <w:bottom w:val="single" w:sz="6" w:space="0" w:color="auto"/>
              <w:right w:val="single" w:sz="12" w:space="0" w:color="auto"/>
            </w:tcBorders>
          </w:tcPr>
          <w:p w14:paraId="3BD55FC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Государственная пошлина по делам, рассматриваемым в судах общей юрисдикции, мировыми судьями</w:t>
            </w:r>
          </w:p>
        </w:tc>
        <w:tc>
          <w:tcPr>
            <w:tcW w:w="420" w:type="dxa"/>
            <w:tcBorders>
              <w:top w:val="nil"/>
              <w:left w:val="single" w:sz="12" w:space="0" w:color="auto"/>
              <w:bottom w:val="single" w:sz="6" w:space="0" w:color="auto"/>
              <w:right w:val="single" w:sz="12" w:space="0" w:color="auto"/>
            </w:tcBorders>
          </w:tcPr>
          <w:p w14:paraId="03C7417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E27174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000 1 08 03000 01 0000 110</w:t>
            </w:r>
          </w:p>
        </w:tc>
        <w:tc>
          <w:tcPr>
            <w:tcW w:w="1245" w:type="dxa"/>
            <w:tcBorders>
              <w:top w:val="nil"/>
              <w:left w:val="single" w:sz="12" w:space="0" w:color="auto"/>
              <w:bottom w:val="single" w:sz="6" w:space="0" w:color="auto"/>
              <w:right w:val="single" w:sz="12" w:space="0" w:color="auto"/>
            </w:tcBorders>
          </w:tcPr>
          <w:p w14:paraId="0CB39B6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9 860 000,00</w:t>
            </w:r>
          </w:p>
        </w:tc>
        <w:tc>
          <w:tcPr>
            <w:tcW w:w="1245" w:type="dxa"/>
            <w:tcBorders>
              <w:top w:val="nil"/>
              <w:left w:val="single" w:sz="12" w:space="0" w:color="auto"/>
              <w:bottom w:val="single" w:sz="6" w:space="0" w:color="auto"/>
              <w:right w:val="single" w:sz="12" w:space="0" w:color="auto"/>
            </w:tcBorders>
          </w:tcPr>
          <w:p w14:paraId="615CF41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9 918 185,77</w:t>
            </w:r>
          </w:p>
        </w:tc>
        <w:tc>
          <w:tcPr>
            <w:tcW w:w="1245" w:type="dxa"/>
            <w:tcBorders>
              <w:top w:val="nil"/>
              <w:left w:val="single" w:sz="12" w:space="0" w:color="auto"/>
              <w:bottom w:val="single" w:sz="6" w:space="0" w:color="auto"/>
              <w:right w:val="single" w:sz="12" w:space="0" w:color="auto"/>
            </w:tcBorders>
          </w:tcPr>
          <w:p w14:paraId="460CE90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BCFD9EE" w14:textId="77777777">
        <w:trPr>
          <w:trHeight w:val="540"/>
        </w:trPr>
        <w:tc>
          <w:tcPr>
            <w:tcW w:w="3990" w:type="dxa"/>
            <w:tcBorders>
              <w:top w:val="nil"/>
              <w:left w:val="single" w:sz="12" w:space="0" w:color="auto"/>
              <w:bottom w:val="single" w:sz="6" w:space="0" w:color="auto"/>
              <w:right w:val="single" w:sz="12" w:space="0" w:color="auto"/>
            </w:tcBorders>
          </w:tcPr>
          <w:p w14:paraId="383858A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420" w:type="dxa"/>
            <w:tcBorders>
              <w:top w:val="nil"/>
              <w:left w:val="single" w:sz="12" w:space="0" w:color="auto"/>
              <w:bottom w:val="single" w:sz="6" w:space="0" w:color="auto"/>
              <w:right w:val="single" w:sz="12" w:space="0" w:color="auto"/>
            </w:tcBorders>
          </w:tcPr>
          <w:p w14:paraId="64ACE92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87AA1F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000 1 08 03010 01 0000 110</w:t>
            </w:r>
          </w:p>
        </w:tc>
        <w:tc>
          <w:tcPr>
            <w:tcW w:w="1245" w:type="dxa"/>
            <w:tcBorders>
              <w:top w:val="nil"/>
              <w:left w:val="single" w:sz="12" w:space="0" w:color="auto"/>
              <w:bottom w:val="single" w:sz="6" w:space="0" w:color="auto"/>
              <w:right w:val="single" w:sz="12" w:space="0" w:color="auto"/>
            </w:tcBorders>
          </w:tcPr>
          <w:p w14:paraId="73A45E2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9 860 000,00</w:t>
            </w:r>
          </w:p>
        </w:tc>
        <w:tc>
          <w:tcPr>
            <w:tcW w:w="1245" w:type="dxa"/>
            <w:tcBorders>
              <w:top w:val="nil"/>
              <w:left w:val="single" w:sz="12" w:space="0" w:color="auto"/>
              <w:bottom w:val="single" w:sz="6" w:space="0" w:color="auto"/>
              <w:right w:val="single" w:sz="12" w:space="0" w:color="auto"/>
            </w:tcBorders>
          </w:tcPr>
          <w:p w14:paraId="03BD5E8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9 918 185,77</w:t>
            </w:r>
          </w:p>
        </w:tc>
        <w:tc>
          <w:tcPr>
            <w:tcW w:w="1245" w:type="dxa"/>
            <w:tcBorders>
              <w:top w:val="nil"/>
              <w:left w:val="single" w:sz="12" w:space="0" w:color="auto"/>
              <w:bottom w:val="single" w:sz="6" w:space="0" w:color="auto"/>
              <w:right w:val="single" w:sz="12" w:space="0" w:color="auto"/>
            </w:tcBorders>
          </w:tcPr>
          <w:p w14:paraId="12DF4E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C0F829B" w14:textId="77777777">
        <w:trPr>
          <w:trHeight w:val="540"/>
        </w:trPr>
        <w:tc>
          <w:tcPr>
            <w:tcW w:w="3990" w:type="dxa"/>
            <w:tcBorders>
              <w:top w:val="nil"/>
              <w:left w:val="single" w:sz="12" w:space="0" w:color="auto"/>
              <w:bottom w:val="single" w:sz="6" w:space="0" w:color="auto"/>
              <w:right w:val="single" w:sz="12" w:space="0" w:color="auto"/>
            </w:tcBorders>
          </w:tcPr>
          <w:p w14:paraId="0FE8336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Государственная пошлина за государственную регистрацию, а также за совершение прочих юридически значимых действий</w:t>
            </w:r>
          </w:p>
        </w:tc>
        <w:tc>
          <w:tcPr>
            <w:tcW w:w="420" w:type="dxa"/>
            <w:tcBorders>
              <w:top w:val="nil"/>
              <w:left w:val="single" w:sz="12" w:space="0" w:color="auto"/>
              <w:bottom w:val="single" w:sz="6" w:space="0" w:color="auto"/>
              <w:right w:val="single" w:sz="12" w:space="0" w:color="auto"/>
            </w:tcBorders>
          </w:tcPr>
          <w:p w14:paraId="5A08321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77636A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000 1 08 07000 01 0000 110</w:t>
            </w:r>
          </w:p>
        </w:tc>
        <w:tc>
          <w:tcPr>
            <w:tcW w:w="1245" w:type="dxa"/>
            <w:tcBorders>
              <w:top w:val="nil"/>
              <w:left w:val="single" w:sz="12" w:space="0" w:color="auto"/>
              <w:bottom w:val="single" w:sz="6" w:space="0" w:color="auto"/>
              <w:right w:val="single" w:sz="12" w:space="0" w:color="auto"/>
            </w:tcBorders>
          </w:tcPr>
          <w:p w14:paraId="5D1B9B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140 000,00</w:t>
            </w:r>
          </w:p>
        </w:tc>
        <w:tc>
          <w:tcPr>
            <w:tcW w:w="1245" w:type="dxa"/>
            <w:tcBorders>
              <w:top w:val="nil"/>
              <w:left w:val="single" w:sz="12" w:space="0" w:color="auto"/>
              <w:bottom w:val="single" w:sz="6" w:space="0" w:color="auto"/>
              <w:right w:val="single" w:sz="12" w:space="0" w:color="auto"/>
            </w:tcBorders>
          </w:tcPr>
          <w:p w14:paraId="072980D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140 000,00</w:t>
            </w:r>
          </w:p>
        </w:tc>
        <w:tc>
          <w:tcPr>
            <w:tcW w:w="1245" w:type="dxa"/>
            <w:tcBorders>
              <w:top w:val="nil"/>
              <w:left w:val="single" w:sz="12" w:space="0" w:color="auto"/>
              <w:bottom w:val="single" w:sz="6" w:space="0" w:color="auto"/>
              <w:right w:val="single" w:sz="12" w:space="0" w:color="auto"/>
            </w:tcBorders>
          </w:tcPr>
          <w:p w14:paraId="5E40EEA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7C9527F" w14:textId="77777777">
        <w:trPr>
          <w:trHeight w:val="360"/>
        </w:trPr>
        <w:tc>
          <w:tcPr>
            <w:tcW w:w="3990" w:type="dxa"/>
            <w:tcBorders>
              <w:top w:val="nil"/>
              <w:left w:val="single" w:sz="12" w:space="0" w:color="auto"/>
              <w:bottom w:val="single" w:sz="6" w:space="0" w:color="auto"/>
              <w:right w:val="single" w:sz="12" w:space="0" w:color="auto"/>
            </w:tcBorders>
          </w:tcPr>
          <w:p w14:paraId="7A1278A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Государственная пошлина за выдачу разрешения на установку рекламной конструкции</w:t>
            </w:r>
          </w:p>
        </w:tc>
        <w:tc>
          <w:tcPr>
            <w:tcW w:w="420" w:type="dxa"/>
            <w:tcBorders>
              <w:top w:val="nil"/>
              <w:left w:val="single" w:sz="12" w:space="0" w:color="auto"/>
              <w:bottom w:val="single" w:sz="6" w:space="0" w:color="auto"/>
              <w:right w:val="single" w:sz="12" w:space="0" w:color="auto"/>
            </w:tcBorders>
          </w:tcPr>
          <w:p w14:paraId="31AAB04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C3A3E8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000 1 08 07150 01 0000 110</w:t>
            </w:r>
          </w:p>
        </w:tc>
        <w:tc>
          <w:tcPr>
            <w:tcW w:w="1245" w:type="dxa"/>
            <w:tcBorders>
              <w:top w:val="nil"/>
              <w:left w:val="single" w:sz="12" w:space="0" w:color="auto"/>
              <w:bottom w:val="single" w:sz="6" w:space="0" w:color="auto"/>
              <w:right w:val="single" w:sz="12" w:space="0" w:color="auto"/>
            </w:tcBorders>
          </w:tcPr>
          <w:p w14:paraId="617DC8F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140 000,00</w:t>
            </w:r>
          </w:p>
        </w:tc>
        <w:tc>
          <w:tcPr>
            <w:tcW w:w="1245" w:type="dxa"/>
            <w:tcBorders>
              <w:top w:val="nil"/>
              <w:left w:val="single" w:sz="12" w:space="0" w:color="auto"/>
              <w:bottom w:val="single" w:sz="6" w:space="0" w:color="auto"/>
              <w:right w:val="single" w:sz="12" w:space="0" w:color="auto"/>
            </w:tcBorders>
          </w:tcPr>
          <w:p w14:paraId="3193726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140 000,00</w:t>
            </w:r>
          </w:p>
        </w:tc>
        <w:tc>
          <w:tcPr>
            <w:tcW w:w="1245" w:type="dxa"/>
            <w:tcBorders>
              <w:top w:val="nil"/>
              <w:left w:val="single" w:sz="12" w:space="0" w:color="auto"/>
              <w:bottom w:val="single" w:sz="6" w:space="0" w:color="auto"/>
              <w:right w:val="single" w:sz="12" w:space="0" w:color="auto"/>
            </w:tcBorders>
          </w:tcPr>
          <w:p w14:paraId="009824D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3DECFE3" w14:textId="77777777">
        <w:trPr>
          <w:trHeight w:val="540"/>
        </w:trPr>
        <w:tc>
          <w:tcPr>
            <w:tcW w:w="3990" w:type="dxa"/>
            <w:tcBorders>
              <w:top w:val="nil"/>
              <w:left w:val="single" w:sz="12" w:space="0" w:color="auto"/>
              <w:bottom w:val="single" w:sz="6" w:space="0" w:color="auto"/>
              <w:right w:val="single" w:sz="12" w:space="0" w:color="auto"/>
            </w:tcBorders>
          </w:tcPr>
          <w:p w14:paraId="316EB38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ИСПОЛЬЗОВАНИЯ ИМУЩЕСТВА, НАХОДЯЩЕГОСЯ В ГОСУДАРСТВЕННОЙ И МУНИЦИПАЛЬНОЙ СОБСТВЕННОСТИ</w:t>
            </w:r>
          </w:p>
        </w:tc>
        <w:tc>
          <w:tcPr>
            <w:tcW w:w="420" w:type="dxa"/>
            <w:tcBorders>
              <w:top w:val="nil"/>
              <w:left w:val="single" w:sz="12" w:space="0" w:color="auto"/>
              <w:bottom w:val="single" w:sz="6" w:space="0" w:color="auto"/>
              <w:right w:val="single" w:sz="12" w:space="0" w:color="auto"/>
            </w:tcBorders>
          </w:tcPr>
          <w:p w14:paraId="7EEAC5E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FB6B95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000 1 11 00000 00 0000 000</w:t>
            </w:r>
          </w:p>
        </w:tc>
        <w:tc>
          <w:tcPr>
            <w:tcW w:w="1245" w:type="dxa"/>
            <w:tcBorders>
              <w:top w:val="nil"/>
              <w:left w:val="single" w:sz="12" w:space="0" w:color="auto"/>
              <w:bottom w:val="single" w:sz="6" w:space="0" w:color="auto"/>
              <w:right w:val="single" w:sz="12" w:space="0" w:color="auto"/>
            </w:tcBorders>
          </w:tcPr>
          <w:p w14:paraId="6FF0D54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4 800 000,00</w:t>
            </w:r>
          </w:p>
        </w:tc>
        <w:tc>
          <w:tcPr>
            <w:tcW w:w="1245" w:type="dxa"/>
            <w:tcBorders>
              <w:top w:val="nil"/>
              <w:left w:val="single" w:sz="12" w:space="0" w:color="auto"/>
              <w:bottom w:val="single" w:sz="6" w:space="0" w:color="auto"/>
              <w:right w:val="single" w:sz="12" w:space="0" w:color="auto"/>
            </w:tcBorders>
          </w:tcPr>
          <w:p w14:paraId="053412F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4 708 571,90</w:t>
            </w:r>
          </w:p>
        </w:tc>
        <w:tc>
          <w:tcPr>
            <w:tcW w:w="1245" w:type="dxa"/>
            <w:tcBorders>
              <w:top w:val="nil"/>
              <w:left w:val="single" w:sz="12" w:space="0" w:color="auto"/>
              <w:bottom w:val="single" w:sz="6" w:space="0" w:color="auto"/>
              <w:right w:val="single" w:sz="12" w:space="0" w:color="auto"/>
            </w:tcBorders>
          </w:tcPr>
          <w:p w14:paraId="39C84A7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91 428,10</w:t>
            </w:r>
          </w:p>
        </w:tc>
      </w:tr>
      <w:tr w:rsidR="00AA4B74" w:rsidRPr="00FB616F" w14:paraId="1F6CCDB0" w14:textId="77777777">
        <w:trPr>
          <w:trHeight w:val="1095"/>
        </w:trPr>
        <w:tc>
          <w:tcPr>
            <w:tcW w:w="3990" w:type="dxa"/>
            <w:tcBorders>
              <w:top w:val="nil"/>
              <w:left w:val="single" w:sz="12" w:space="0" w:color="auto"/>
              <w:bottom w:val="single" w:sz="6" w:space="0" w:color="auto"/>
              <w:right w:val="single" w:sz="12" w:space="0" w:color="auto"/>
            </w:tcBorders>
          </w:tcPr>
          <w:p w14:paraId="25DA2AE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420" w:type="dxa"/>
            <w:tcBorders>
              <w:top w:val="nil"/>
              <w:left w:val="single" w:sz="12" w:space="0" w:color="auto"/>
              <w:bottom w:val="single" w:sz="6" w:space="0" w:color="auto"/>
              <w:right w:val="single" w:sz="12" w:space="0" w:color="auto"/>
            </w:tcBorders>
          </w:tcPr>
          <w:p w14:paraId="3DADC2C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E162FB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000 1 11 05000 00 0000 120</w:t>
            </w:r>
          </w:p>
        </w:tc>
        <w:tc>
          <w:tcPr>
            <w:tcW w:w="1245" w:type="dxa"/>
            <w:tcBorders>
              <w:top w:val="nil"/>
              <w:left w:val="single" w:sz="12" w:space="0" w:color="auto"/>
              <w:bottom w:val="single" w:sz="6" w:space="0" w:color="auto"/>
              <w:right w:val="single" w:sz="12" w:space="0" w:color="auto"/>
            </w:tcBorders>
          </w:tcPr>
          <w:p w14:paraId="4431A77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4 434 800,00</w:t>
            </w:r>
          </w:p>
        </w:tc>
        <w:tc>
          <w:tcPr>
            <w:tcW w:w="1245" w:type="dxa"/>
            <w:tcBorders>
              <w:top w:val="nil"/>
              <w:left w:val="single" w:sz="12" w:space="0" w:color="auto"/>
              <w:bottom w:val="single" w:sz="6" w:space="0" w:color="auto"/>
              <w:right w:val="single" w:sz="12" w:space="0" w:color="auto"/>
            </w:tcBorders>
          </w:tcPr>
          <w:p w14:paraId="3FF2899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4 359 759,55</w:t>
            </w:r>
          </w:p>
        </w:tc>
        <w:tc>
          <w:tcPr>
            <w:tcW w:w="1245" w:type="dxa"/>
            <w:tcBorders>
              <w:top w:val="nil"/>
              <w:left w:val="single" w:sz="12" w:space="0" w:color="auto"/>
              <w:bottom w:val="single" w:sz="6" w:space="0" w:color="auto"/>
              <w:right w:val="single" w:sz="12" w:space="0" w:color="auto"/>
            </w:tcBorders>
          </w:tcPr>
          <w:p w14:paraId="5694A43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75 040,45</w:t>
            </w:r>
          </w:p>
        </w:tc>
      </w:tr>
      <w:tr w:rsidR="00AA4B74" w:rsidRPr="00FB616F" w14:paraId="098D64E1" w14:textId="77777777">
        <w:trPr>
          <w:trHeight w:val="720"/>
        </w:trPr>
        <w:tc>
          <w:tcPr>
            <w:tcW w:w="3990" w:type="dxa"/>
            <w:tcBorders>
              <w:top w:val="nil"/>
              <w:left w:val="single" w:sz="12" w:space="0" w:color="auto"/>
              <w:bottom w:val="single" w:sz="6" w:space="0" w:color="auto"/>
              <w:right w:val="single" w:sz="12" w:space="0" w:color="auto"/>
            </w:tcBorders>
          </w:tcPr>
          <w:p w14:paraId="2C1BAE8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0" w:type="dxa"/>
            <w:tcBorders>
              <w:top w:val="nil"/>
              <w:left w:val="single" w:sz="12" w:space="0" w:color="auto"/>
              <w:bottom w:val="single" w:sz="6" w:space="0" w:color="auto"/>
              <w:right w:val="single" w:sz="12" w:space="0" w:color="auto"/>
            </w:tcBorders>
          </w:tcPr>
          <w:p w14:paraId="3D02755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25C425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000 1 11 05010 00 0000 120</w:t>
            </w:r>
          </w:p>
        </w:tc>
        <w:tc>
          <w:tcPr>
            <w:tcW w:w="1245" w:type="dxa"/>
            <w:tcBorders>
              <w:top w:val="nil"/>
              <w:left w:val="single" w:sz="12" w:space="0" w:color="auto"/>
              <w:bottom w:val="single" w:sz="6" w:space="0" w:color="auto"/>
              <w:right w:val="single" w:sz="12" w:space="0" w:color="auto"/>
            </w:tcBorders>
          </w:tcPr>
          <w:p w14:paraId="486A55E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4 035 400,00</w:t>
            </w:r>
          </w:p>
        </w:tc>
        <w:tc>
          <w:tcPr>
            <w:tcW w:w="1245" w:type="dxa"/>
            <w:tcBorders>
              <w:top w:val="nil"/>
              <w:left w:val="single" w:sz="12" w:space="0" w:color="auto"/>
              <w:bottom w:val="single" w:sz="6" w:space="0" w:color="auto"/>
              <w:right w:val="single" w:sz="12" w:space="0" w:color="auto"/>
            </w:tcBorders>
          </w:tcPr>
          <w:p w14:paraId="326F602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4 015 794,34</w:t>
            </w:r>
          </w:p>
        </w:tc>
        <w:tc>
          <w:tcPr>
            <w:tcW w:w="1245" w:type="dxa"/>
            <w:tcBorders>
              <w:top w:val="nil"/>
              <w:left w:val="single" w:sz="12" w:space="0" w:color="auto"/>
              <w:bottom w:val="single" w:sz="6" w:space="0" w:color="auto"/>
              <w:right w:val="single" w:sz="12" w:space="0" w:color="auto"/>
            </w:tcBorders>
          </w:tcPr>
          <w:p w14:paraId="75C7B59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19 605,66</w:t>
            </w:r>
          </w:p>
        </w:tc>
      </w:tr>
      <w:tr w:rsidR="00AA4B74" w:rsidRPr="00FB616F" w14:paraId="417C4657" w14:textId="77777777">
        <w:trPr>
          <w:trHeight w:val="1095"/>
        </w:trPr>
        <w:tc>
          <w:tcPr>
            <w:tcW w:w="3990" w:type="dxa"/>
            <w:tcBorders>
              <w:top w:val="nil"/>
              <w:left w:val="single" w:sz="12" w:space="0" w:color="auto"/>
              <w:bottom w:val="single" w:sz="6" w:space="0" w:color="auto"/>
              <w:right w:val="single" w:sz="12" w:space="0" w:color="auto"/>
            </w:tcBorders>
          </w:tcPr>
          <w:p w14:paraId="1063C01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p>
        </w:tc>
        <w:tc>
          <w:tcPr>
            <w:tcW w:w="420" w:type="dxa"/>
            <w:tcBorders>
              <w:top w:val="nil"/>
              <w:left w:val="single" w:sz="12" w:space="0" w:color="auto"/>
              <w:bottom w:val="single" w:sz="6" w:space="0" w:color="auto"/>
              <w:right w:val="single" w:sz="12" w:space="0" w:color="auto"/>
            </w:tcBorders>
          </w:tcPr>
          <w:p w14:paraId="5DCDF11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0A740B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000 1 11 05013 05 0000 120</w:t>
            </w:r>
          </w:p>
        </w:tc>
        <w:tc>
          <w:tcPr>
            <w:tcW w:w="1245" w:type="dxa"/>
            <w:tcBorders>
              <w:top w:val="nil"/>
              <w:left w:val="single" w:sz="12" w:space="0" w:color="auto"/>
              <w:bottom w:val="single" w:sz="6" w:space="0" w:color="auto"/>
              <w:right w:val="single" w:sz="12" w:space="0" w:color="auto"/>
            </w:tcBorders>
          </w:tcPr>
          <w:p w14:paraId="6B6BB21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1 594 500,00</w:t>
            </w:r>
          </w:p>
        </w:tc>
        <w:tc>
          <w:tcPr>
            <w:tcW w:w="1245" w:type="dxa"/>
            <w:tcBorders>
              <w:top w:val="nil"/>
              <w:left w:val="single" w:sz="12" w:space="0" w:color="auto"/>
              <w:bottom w:val="single" w:sz="6" w:space="0" w:color="auto"/>
              <w:right w:val="single" w:sz="12" w:space="0" w:color="auto"/>
            </w:tcBorders>
          </w:tcPr>
          <w:p w14:paraId="1D9CA40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1 596 423,34</w:t>
            </w:r>
          </w:p>
        </w:tc>
        <w:tc>
          <w:tcPr>
            <w:tcW w:w="1245" w:type="dxa"/>
            <w:tcBorders>
              <w:top w:val="nil"/>
              <w:left w:val="single" w:sz="12" w:space="0" w:color="auto"/>
              <w:bottom w:val="single" w:sz="6" w:space="0" w:color="auto"/>
              <w:right w:val="single" w:sz="12" w:space="0" w:color="auto"/>
            </w:tcBorders>
          </w:tcPr>
          <w:p w14:paraId="1D4D81E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5F003A0" w14:textId="77777777">
        <w:trPr>
          <w:trHeight w:val="900"/>
        </w:trPr>
        <w:tc>
          <w:tcPr>
            <w:tcW w:w="3990" w:type="dxa"/>
            <w:tcBorders>
              <w:top w:val="nil"/>
              <w:left w:val="single" w:sz="12" w:space="0" w:color="auto"/>
              <w:bottom w:val="single" w:sz="6" w:space="0" w:color="auto"/>
              <w:right w:val="single" w:sz="12" w:space="0" w:color="auto"/>
            </w:tcBorders>
          </w:tcPr>
          <w:p w14:paraId="57A35AE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 </w:t>
            </w:r>
          </w:p>
        </w:tc>
        <w:tc>
          <w:tcPr>
            <w:tcW w:w="420" w:type="dxa"/>
            <w:tcBorders>
              <w:top w:val="nil"/>
              <w:left w:val="single" w:sz="12" w:space="0" w:color="auto"/>
              <w:bottom w:val="single" w:sz="6" w:space="0" w:color="auto"/>
              <w:right w:val="single" w:sz="12" w:space="0" w:color="auto"/>
            </w:tcBorders>
          </w:tcPr>
          <w:p w14:paraId="30E283C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CE6C79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000 1 11 05013 13 0000 120</w:t>
            </w:r>
          </w:p>
        </w:tc>
        <w:tc>
          <w:tcPr>
            <w:tcW w:w="1245" w:type="dxa"/>
            <w:tcBorders>
              <w:top w:val="nil"/>
              <w:left w:val="single" w:sz="12" w:space="0" w:color="auto"/>
              <w:bottom w:val="single" w:sz="6" w:space="0" w:color="auto"/>
              <w:right w:val="single" w:sz="12" w:space="0" w:color="auto"/>
            </w:tcBorders>
          </w:tcPr>
          <w:p w14:paraId="3C845C6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2 440 900,00</w:t>
            </w:r>
          </w:p>
        </w:tc>
        <w:tc>
          <w:tcPr>
            <w:tcW w:w="1245" w:type="dxa"/>
            <w:tcBorders>
              <w:top w:val="nil"/>
              <w:left w:val="single" w:sz="12" w:space="0" w:color="auto"/>
              <w:bottom w:val="single" w:sz="6" w:space="0" w:color="auto"/>
              <w:right w:val="single" w:sz="12" w:space="0" w:color="auto"/>
            </w:tcBorders>
          </w:tcPr>
          <w:p w14:paraId="3CD8AB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2 419 371,00</w:t>
            </w:r>
          </w:p>
        </w:tc>
        <w:tc>
          <w:tcPr>
            <w:tcW w:w="1245" w:type="dxa"/>
            <w:tcBorders>
              <w:top w:val="nil"/>
              <w:left w:val="single" w:sz="12" w:space="0" w:color="auto"/>
              <w:bottom w:val="single" w:sz="6" w:space="0" w:color="auto"/>
              <w:right w:val="single" w:sz="12" w:space="0" w:color="auto"/>
            </w:tcBorders>
          </w:tcPr>
          <w:p w14:paraId="5F34C17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21 529,00</w:t>
            </w:r>
          </w:p>
        </w:tc>
      </w:tr>
      <w:tr w:rsidR="00AA4B74" w:rsidRPr="00FB616F" w14:paraId="598EFB86" w14:textId="77777777">
        <w:trPr>
          <w:trHeight w:val="900"/>
        </w:trPr>
        <w:tc>
          <w:tcPr>
            <w:tcW w:w="3990" w:type="dxa"/>
            <w:tcBorders>
              <w:top w:val="nil"/>
              <w:left w:val="single" w:sz="12" w:space="0" w:color="auto"/>
              <w:bottom w:val="single" w:sz="6" w:space="0" w:color="auto"/>
              <w:right w:val="single" w:sz="12" w:space="0" w:color="auto"/>
            </w:tcBorders>
          </w:tcPr>
          <w:p w14:paraId="63C7C67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w:t>
            </w:r>
          </w:p>
        </w:tc>
        <w:tc>
          <w:tcPr>
            <w:tcW w:w="420" w:type="dxa"/>
            <w:tcBorders>
              <w:top w:val="nil"/>
              <w:left w:val="single" w:sz="12" w:space="0" w:color="auto"/>
              <w:bottom w:val="single" w:sz="6" w:space="0" w:color="auto"/>
              <w:right w:val="single" w:sz="12" w:space="0" w:color="auto"/>
            </w:tcBorders>
          </w:tcPr>
          <w:p w14:paraId="0215F66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F99F30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000 1 11 05020 00 0000 120</w:t>
            </w:r>
          </w:p>
        </w:tc>
        <w:tc>
          <w:tcPr>
            <w:tcW w:w="1245" w:type="dxa"/>
            <w:tcBorders>
              <w:top w:val="nil"/>
              <w:left w:val="single" w:sz="12" w:space="0" w:color="auto"/>
              <w:bottom w:val="single" w:sz="6" w:space="0" w:color="auto"/>
              <w:right w:val="single" w:sz="12" w:space="0" w:color="auto"/>
            </w:tcBorders>
          </w:tcPr>
          <w:p w14:paraId="700E37A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220 000,00</w:t>
            </w:r>
          </w:p>
        </w:tc>
        <w:tc>
          <w:tcPr>
            <w:tcW w:w="1245" w:type="dxa"/>
            <w:tcBorders>
              <w:top w:val="nil"/>
              <w:left w:val="single" w:sz="12" w:space="0" w:color="auto"/>
              <w:bottom w:val="single" w:sz="6" w:space="0" w:color="auto"/>
              <w:right w:val="single" w:sz="12" w:space="0" w:color="auto"/>
            </w:tcBorders>
          </w:tcPr>
          <w:p w14:paraId="6C7AE5A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170 303,07</w:t>
            </w:r>
          </w:p>
        </w:tc>
        <w:tc>
          <w:tcPr>
            <w:tcW w:w="1245" w:type="dxa"/>
            <w:tcBorders>
              <w:top w:val="nil"/>
              <w:left w:val="single" w:sz="12" w:space="0" w:color="auto"/>
              <w:bottom w:val="single" w:sz="6" w:space="0" w:color="auto"/>
              <w:right w:val="single" w:sz="12" w:space="0" w:color="auto"/>
            </w:tcBorders>
          </w:tcPr>
          <w:p w14:paraId="41C9109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49 696,93</w:t>
            </w:r>
          </w:p>
        </w:tc>
      </w:tr>
      <w:tr w:rsidR="00AA4B74" w:rsidRPr="00FB616F" w14:paraId="0E654CB0" w14:textId="77777777">
        <w:trPr>
          <w:trHeight w:val="900"/>
        </w:trPr>
        <w:tc>
          <w:tcPr>
            <w:tcW w:w="3990" w:type="dxa"/>
            <w:tcBorders>
              <w:top w:val="nil"/>
              <w:left w:val="single" w:sz="12" w:space="0" w:color="auto"/>
              <w:bottom w:val="single" w:sz="6" w:space="0" w:color="auto"/>
              <w:right w:val="single" w:sz="12" w:space="0" w:color="auto"/>
            </w:tcBorders>
          </w:tcPr>
          <w:p w14:paraId="5D542F2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420" w:type="dxa"/>
            <w:tcBorders>
              <w:top w:val="nil"/>
              <w:left w:val="single" w:sz="12" w:space="0" w:color="auto"/>
              <w:bottom w:val="single" w:sz="6" w:space="0" w:color="auto"/>
              <w:right w:val="single" w:sz="12" w:space="0" w:color="auto"/>
            </w:tcBorders>
          </w:tcPr>
          <w:p w14:paraId="01A0CA9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0891F9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000 1 11 05025 05 0000 120</w:t>
            </w:r>
          </w:p>
        </w:tc>
        <w:tc>
          <w:tcPr>
            <w:tcW w:w="1245" w:type="dxa"/>
            <w:tcBorders>
              <w:top w:val="nil"/>
              <w:left w:val="single" w:sz="12" w:space="0" w:color="auto"/>
              <w:bottom w:val="single" w:sz="6" w:space="0" w:color="auto"/>
              <w:right w:val="single" w:sz="12" w:space="0" w:color="auto"/>
            </w:tcBorders>
          </w:tcPr>
          <w:p w14:paraId="778E56D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220 000,00</w:t>
            </w:r>
          </w:p>
        </w:tc>
        <w:tc>
          <w:tcPr>
            <w:tcW w:w="1245" w:type="dxa"/>
            <w:tcBorders>
              <w:top w:val="nil"/>
              <w:left w:val="single" w:sz="12" w:space="0" w:color="auto"/>
              <w:bottom w:val="single" w:sz="6" w:space="0" w:color="auto"/>
              <w:right w:val="single" w:sz="12" w:space="0" w:color="auto"/>
            </w:tcBorders>
          </w:tcPr>
          <w:p w14:paraId="2AA6AA7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170 303,07</w:t>
            </w:r>
          </w:p>
        </w:tc>
        <w:tc>
          <w:tcPr>
            <w:tcW w:w="1245" w:type="dxa"/>
            <w:tcBorders>
              <w:top w:val="nil"/>
              <w:left w:val="single" w:sz="12" w:space="0" w:color="auto"/>
              <w:bottom w:val="single" w:sz="6" w:space="0" w:color="auto"/>
              <w:right w:val="single" w:sz="12" w:space="0" w:color="auto"/>
            </w:tcBorders>
          </w:tcPr>
          <w:p w14:paraId="56E79C5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49 696,93</w:t>
            </w:r>
          </w:p>
        </w:tc>
      </w:tr>
      <w:tr w:rsidR="00AA4B74" w:rsidRPr="00FB616F" w14:paraId="1AFA4546" w14:textId="77777777">
        <w:trPr>
          <w:trHeight w:val="1095"/>
        </w:trPr>
        <w:tc>
          <w:tcPr>
            <w:tcW w:w="3990" w:type="dxa"/>
            <w:tcBorders>
              <w:top w:val="nil"/>
              <w:left w:val="single" w:sz="12" w:space="0" w:color="auto"/>
              <w:bottom w:val="single" w:sz="6" w:space="0" w:color="auto"/>
              <w:right w:val="single" w:sz="12" w:space="0" w:color="auto"/>
            </w:tcBorders>
          </w:tcPr>
          <w:p w14:paraId="5F3BAD5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 xml:space="preserve">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 </w:t>
            </w:r>
          </w:p>
        </w:tc>
        <w:tc>
          <w:tcPr>
            <w:tcW w:w="420" w:type="dxa"/>
            <w:tcBorders>
              <w:top w:val="nil"/>
              <w:left w:val="single" w:sz="12" w:space="0" w:color="auto"/>
              <w:bottom w:val="single" w:sz="6" w:space="0" w:color="auto"/>
              <w:right w:val="single" w:sz="12" w:space="0" w:color="auto"/>
            </w:tcBorders>
          </w:tcPr>
          <w:p w14:paraId="0F74CAC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E94F42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000 1 11 05030 00 0000 120</w:t>
            </w:r>
          </w:p>
        </w:tc>
        <w:tc>
          <w:tcPr>
            <w:tcW w:w="1245" w:type="dxa"/>
            <w:tcBorders>
              <w:top w:val="nil"/>
              <w:left w:val="single" w:sz="12" w:space="0" w:color="auto"/>
              <w:bottom w:val="single" w:sz="6" w:space="0" w:color="auto"/>
              <w:right w:val="single" w:sz="12" w:space="0" w:color="auto"/>
            </w:tcBorders>
          </w:tcPr>
          <w:p w14:paraId="0367B2F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80 700,00</w:t>
            </w:r>
          </w:p>
        </w:tc>
        <w:tc>
          <w:tcPr>
            <w:tcW w:w="1245" w:type="dxa"/>
            <w:tcBorders>
              <w:top w:val="nil"/>
              <w:left w:val="single" w:sz="12" w:space="0" w:color="auto"/>
              <w:bottom w:val="single" w:sz="6" w:space="0" w:color="auto"/>
              <w:right w:val="single" w:sz="12" w:space="0" w:color="auto"/>
            </w:tcBorders>
          </w:tcPr>
          <w:p w14:paraId="3C4A9BE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74 961,48</w:t>
            </w:r>
          </w:p>
        </w:tc>
        <w:tc>
          <w:tcPr>
            <w:tcW w:w="1245" w:type="dxa"/>
            <w:tcBorders>
              <w:top w:val="nil"/>
              <w:left w:val="single" w:sz="12" w:space="0" w:color="auto"/>
              <w:bottom w:val="single" w:sz="6" w:space="0" w:color="auto"/>
              <w:right w:val="single" w:sz="12" w:space="0" w:color="auto"/>
            </w:tcBorders>
          </w:tcPr>
          <w:p w14:paraId="154BE0C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5 738,52</w:t>
            </w:r>
          </w:p>
        </w:tc>
      </w:tr>
      <w:tr w:rsidR="00AA4B74" w:rsidRPr="00FB616F" w14:paraId="5FC3F047" w14:textId="77777777">
        <w:trPr>
          <w:trHeight w:val="900"/>
        </w:trPr>
        <w:tc>
          <w:tcPr>
            <w:tcW w:w="3990" w:type="dxa"/>
            <w:tcBorders>
              <w:top w:val="nil"/>
              <w:left w:val="single" w:sz="12" w:space="0" w:color="auto"/>
              <w:bottom w:val="single" w:sz="6" w:space="0" w:color="auto"/>
              <w:right w:val="single" w:sz="12" w:space="0" w:color="auto"/>
            </w:tcBorders>
          </w:tcPr>
          <w:p w14:paraId="0E405D4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420" w:type="dxa"/>
            <w:tcBorders>
              <w:top w:val="nil"/>
              <w:left w:val="single" w:sz="12" w:space="0" w:color="auto"/>
              <w:bottom w:val="single" w:sz="6" w:space="0" w:color="auto"/>
              <w:right w:val="single" w:sz="12" w:space="0" w:color="auto"/>
            </w:tcBorders>
          </w:tcPr>
          <w:p w14:paraId="564663C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56D8E1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000 1 11 05035 05 0000 120</w:t>
            </w:r>
          </w:p>
        </w:tc>
        <w:tc>
          <w:tcPr>
            <w:tcW w:w="1245" w:type="dxa"/>
            <w:tcBorders>
              <w:top w:val="nil"/>
              <w:left w:val="single" w:sz="12" w:space="0" w:color="auto"/>
              <w:bottom w:val="single" w:sz="6" w:space="0" w:color="auto"/>
              <w:right w:val="single" w:sz="12" w:space="0" w:color="auto"/>
            </w:tcBorders>
          </w:tcPr>
          <w:p w14:paraId="36F21F2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80 700,00</w:t>
            </w:r>
          </w:p>
        </w:tc>
        <w:tc>
          <w:tcPr>
            <w:tcW w:w="1245" w:type="dxa"/>
            <w:tcBorders>
              <w:top w:val="nil"/>
              <w:left w:val="single" w:sz="12" w:space="0" w:color="auto"/>
              <w:bottom w:val="single" w:sz="6" w:space="0" w:color="auto"/>
              <w:right w:val="single" w:sz="12" w:space="0" w:color="auto"/>
            </w:tcBorders>
          </w:tcPr>
          <w:p w14:paraId="01A186C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74 961,48</w:t>
            </w:r>
          </w:p>
        </w:tc>
        <w:tc>
          <w:tcPr>
            <w:tcW w:w="1245" w:type="dxa"/>
            <w:tcBorders>
              <w:top w:val="nil"/>
              <w:left w:val="single" w:sz="12" w:space="0" w:color="auto"/>
              <w:bottom w:val="single" w:sz="6" w:space="0" w:color="auto"/>
              <w:right w:val="single" w:sz="12" w:space="0" w:color="auto"/>
            </w:tcBorders>
          </w:tcPr>
          <w:p w14:paraId="2CBCBDA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5 738,52</w:t>
            </w:r>
          </w:p>
        </w:tc>
      </w:tr>
      <w:tr w:rsidR="00AA4B74" w:rsidRPr="00FB616F" w14:paraId="1FF77B46" w14:textId="77777777">
        <w:trPr>
          <w:trHeight w:val="540"/>
        </w:trPr>
        <w:tc>
          <w:tcPr>
            <w:tcW w:w="3990" w:type="dxa"/>
            <w:tcBorders>
              <w:top w:val="nil"/>
              <w:left w:val="single" w:sz="12" w:space="0" w:color="auto"/>
              <w:bottom w:val="single" w:sz="6" w:space="0" w:color="auto"/>
              <w:right w:val="single" w:sz="12" w:space="0" w:color="auto"/>
            </w:tcBorders>
          </w:tcPr>
          <w:p w14:paraId="7AE5C5D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сдачи в аренду имущества, составляющего государственную (муниципальную) казну (за исключением земельных участков)</w:t>
            </w:r>
          </w:p>
        </w:tc>
        <w:tc>
          <w:tcPr>
            <w:tcW w:w="420" w:type="dxa"/>
            <w:tcBorders>
              <w:top w:val="nil"/>
              <w:left w:val="single" w:sz="12" w:space="0" w:color="auto"/>
              <w:bottom w:val="single" w:sz="6" w:space="0" w:color="auto"/>
              <w:right w:val="single" w:sz="12" w:space="0" w:color="auto"/>
            </w:tcBorders>
          </w:tcPr>
          <w:p w14:paraId="5BE4D7B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534BAA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000 1 11 05070 00 0000 120</w:t>
            </w:r>
          </w:p>
        </w:tc>
        <w:tc>
          <w:tcPr>
            <w:tcW w:w="1245" w:type="dxa"/>
            <w:tcBorders>
              <w:top w:val="nil"/>
              <w:left w:val="single" w:sz="12" w:space="0" w:color="auto"/>
              <w:bottom w:val="single" w:sz="6" w:space="0" w:color="auto"/>
              <w:right w:val="single" w:sz="12" w:space="0" w:color="auto"/>
            </w:tcBorders>
          </w:tcPr>
          <w:p w14:paraId="02E8BE4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98 700,00</w:t>
            </w:r>
          </w:p>
        </w:tc>
        <w:tc>
          <w:tcPr>
            <w:tcW w:w="1245" w:type="dxa"/>
            <w:tcBorders>
              <w:top w:val="nil"/>
              <w:left w:val="single" w:sz="12" w:space="0" w:color="auto"/>
              <w:bottom w:val="single" w:sz="6" w:space="0" w:color="auto"/>
              <w:right w:val="single" w:sz="12" w:space="0" w:color="auto"/>
            </w:tcBorders>
          </w:tcPr>
          <w:p w14:paraId="35D98E1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98 700,66</w:t>
            </w:r>
          </w:p>
        </w:tc>
        <w:tc>
          <w:tcPr>
            <w:tcW w:w="1245" w:type="dxa"/>
            <w:tcBorders>
              <w:top w:val="nil"/>
              <w:left w:val="single" w:sz="12" w:space="0" w:color="auto"/>
              <w:bottom w:val="single" w:sz="6" w:space="0" w:color="auto"/>
              <w:right w:val="single" w:sz="12" w:space="0" w:color="auto"/>
            </w:tcBorders>
          </w:tcPr>
          <w:p w14:paraId="762C63A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63CBD6F" w14:textId="77777777">
        <w:trPr>
          <w:trHeight w:val="540"/>
        </w:trPr>
        <w:tc>
          <w:tcPr>
            <w:tcW w:w="3990" w:type="dxa"/>
            <w:tcBorders>
              <w:top w:val="nil"/>
              <w:left w:val="single" w:sz="12" w:space="0" w:color="auto"/>
              <w:bottom w:val="single" w:sz="6" w:space="0" w:color="auto"/>
              <w:right w:val="single" w:sz="12" w:space="0" w:color="auto"/>
            </w:tcBorders>
          </w:tcPr>
          <w:p w14:paraId="7440E71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сдачи в аренду имущества, составляющего казну муниципальных районов (за исключением земельных участков)</w:t>
            </w:r>
          </w:p>
        </w:tc>
        <w:tc>
          <w:tcPr>
            <w:tcW w:w="420" w:type="dxa"/>
            <w:tcBorders>
              <w:top w:val="nil"/>
              <w:left w:val="single" w:sz="12" w:space="0" w:color="auto"/>
              <w:bottom w:val="single" w:sz="6" w:space="0" w:color="auto"/>
              <w:right w:val="single" w:sz="12" w:space="0" w:color="auto"/>
            </w:tcBorders>
          </w:tcPr>
          <w:p w14:paraId="78EE8C8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29257A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000 1 11 05075 05 0000 120</w:t>
            </w:r>
          </w:p>
        </w:tc>
        <w:tc>
          <w:tcPr>
            <w:tcW w:w="1245" w:type="dxa"/>
            <w:tcBorders>
              <w:top w:val="nil"/>
              <w:left w:val="single" w:sz="12" w:space="0" w:color="auto"/>
              <w:bottom w:val="single" w:sz="6" w:space="0" w:color="auto"/>
              <w:right w:val="single" w:sz="12" w:space="0" w:color="auto"/>
            </w:tcBorders>
          </w:tcPr>
          <w:p w14:paraId="733AAE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98 700,00</w:t>
            </w:r>
          </w:p>
        </w:tc>
        <w:tc>
          <w:tcPr>
            <w:tcW w:w="1245" w:type="dxa"/>
            <w:tcBorders>
              <w:top w:val="nil"/>
              <w:left w:val="single" w:sz="12" w:space="0" w:color="auto"/>
              <w:bottom w:val="single" w:sz="6" w:space="0" w:color="auto"/>
              <w:right w:val="single" w:sz="12" w:space="0" w:color="auto"/>
            </w:tcBorders>
          </w:tcPr>
          <w:p w14:paraId="2D41EA4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98 700,66</w:t>
            </w:r>
          </w:p>
        </w:tc>
        <w:tc>
          <w:tcPr>
            <w:tcW w:w="1245" w:type="dxa"/>
            <w:tcBorders>
              <w:top w:val="nil"/>
              <w:left w:val="single" w:sz="12" w:space="0" w:color="auto"/>
              <w:bottom w:val="single" w:sz="6" w:space="0" w:color="auto"/>
              <w:right w:val="single" w:sz="12" w:space="0" w:color="auto"/>
            </w:tcBorders>
          </w:tcPr>
          <w:p w14:paraId="54C4A00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0F8F85E" w14:textId="77777777">
        <w:trPr>
          <w:trHeight w:val="360"/>
        </w:trPr>
        <w:tc>
          <w:tcPr>
            <w:tcW w:w="3990" w:type="dxa"/>
            <w:tcBorders>
              <w:top w:val="nil"/>
              <w:left w:val="single" w:sz="12" w:space="0" w:color="auto"/>
              <w:bottom w:val="single" w:sz="6" w:space="0" w:color="auto"/>
              <w:right w:val="single" w:sz="12" w:space="0" w:color="auto"/>
            </w:tcBorders>
          </w:tcPr>
          <w:p w14:paraId="333C135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Платежи от государственных и муниципальных унитарных предприятий</w:t>
            </w:r>
          </w:p>
        </w:tc>
        <w:tc>
          <w:tcPr>
            <w:tcW w:w="420" w:type="dxa"/>
            <w:tcBorders>
              <w:top w:val="nil"/>
              <w:left w:val="single" w:sz="12" w:space="0" w:color="auto"/>
              <w:bottom w:val="single" w:sz="6" w:space="0" w:color="auto"/>
              <w:right w:val="single" w:sz="12" w:space="0" w:color="auto"/>
            </w:tcBorders>
          </w:tcPr>
          <w:p w14:paraId="22BE6CB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E5D4AD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000 1 11 07000 00 0000 120</w:t>
            </w:r>
          </w:p>
        </w:tc>
        <w:tc>
          <w:tcPr>
            <w:tcW w:w="1245" w:type="dxa"/>
            <w:tcBorders>
              <w:top w:val="nil"/>
              <w:left w:val="single" w:sz="12" w:space="0" w:color="auto"/>
              <w:bottom w:val="single" w:sz="6" w:space="0" w:color="auto"/>
              <w:right w:val="single" w:sz="12" w:space="0" w:color="auto"/>
            </w:tcBorders>
          </w:tcPr>
          <w:p w14:paraId="5C0E352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200,00</w:t>
            </w:r>
          </w:p>
        </w:tc>
        <w:tc>
          <w:tcPr>
            <w:tcW w:w="1245" w:type="dxa"/>
            <w:tcBorders>
              <w:top w:val="nil"/>
              <w:left w:val="single" w:sz="12" w:space="0" w:color="auto"/>
              <w:bottom w:val="single" w:sz="6" w:space="0" w:color="auto"/>
              <w:right w:val="single" w:sz="12" w:space="0" w:color="auto"/>
            </w:tcBorders>
          </w:tcPr>
          <w:p w14:paraId="281A525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200,00</w:t>
            </w:r>
          </w:p>
        </w:tc>
        <w:tc>
          <w:tcPr>
            <w:tcW w:w="1245" w:type="dxa"/>
            <w:tcBorders>
              <w:top w:val="nil"/>
              <w:left w:val="single" w:sz="12" w:space="0" w:color="auto"/>
              <w:bottom w:val="single" w:sz="6" w:space="0" w:color="auto"/>
              <w:right w:val="single" w:sz="12" w:space="0" w:color="auto"/>
            </w:tcBorders>
          </w:tcPr>
          <w:p w14:paraId="14D4C0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A0F9343" w14:textId="77777777">
        <w:trPr>
          <w:trHeight w:val="540"/>
        </w:trPr>
        <w:tc>
          <w:tcPr>
            <w:tcW w:w="3990" w:type="dxa"/>
            <w:tcBorders>
              <w:top w:val="nil"/>
              <w:left w:val="single" w:sz="12" w:space="0" w:color="auto"/>
              <w:bottom w:val="single" w:sz="6" w:space="0" w:color="auto"/>
              <w:right w:val="single" w:sz="12" w:space="0" w:color="auto"/>
            </w:tcBorders>
          </w:tcPr>
          <w:p w14:paraId="2A5D0C8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420" w:type="dxa"/>
            <w:tcBorders>
              <w:top w:val="nil"/>
              <w:left w:val="single" w:sz="12" w:space="0" w:color="auto"/>
              <w:bottom w:val="single" w:sz="6" w:space="0" w:color="auto"/>
              <w:right w:val="single" w:sz="12" w:space="0" w:color="auto"/>
            </w:tcBorders>
          </w:tcPr>
          <w:p w14:paraId="4EB79EB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54FD6D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000 1 11 07010 00 0000 120</w:t>
            </w:r>
          </w:p>
        </w:tc>
        <w:tc>
          <w:tcPr>
            <w:tcW w:w="1245" w:type="dxa"/>
            <w:tcBorders>
              <w:top w:val="nil"/>
              <w:left w:val="single" w:sz="12" w:space="0" w:color="auto"/>
              <w:bottom w:val="single" w:sz="6" w:space="0" w:color="auto"/>
              <w:right w:val="single" w:sz="12" w:space="0" w:color="auto"/>
            </w:tcBorders>
          </w:tcPr>
          <w:p w14:paraId="12F227E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200,00</w:t>
            </w:r>
          </w:p>
        </w:tc>
        <w:tc>
          <w:tcPr>
            <w:tcW w:w="1245" w:type="dxa"/>
            <w:tcBorders>
              <w:top w:val="nil"/>
              <w:left w:val="single" w:sz="12" w:space="0" w:color="auto"/>
              <w:bottom w:val="single" w:sz="6" w:space="0" w:color="auto"/>
              <w:right w:val="single" w:sz="12" w:space="0" w:color="auto"/>
            </w:tcBorders>
          </w:tcPr>
          <w:p w14:paraId="6EF1F0D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200,00</w:t>
            </w:r>
          </w:p>
        </w:tc>
        <w:tc>
          <w:tcPr>
            <w:tcW w:w="1245" w:type="dxa"/>
            <w:tcBorders>
              <w:top w:val="nil"/>
              <w:left w:val="single" w:sz="12" w:space="0" w:color="auto"/>
              <w:bottom w:val="single" w:sz="6" w:space="0" w:color="auto"/>
              <w:right w:val="single" w:sz="12" w:space="0" w:color="auto"/>
            </w:tcBorders>
          </w:tcPr>
          <w:p w14:paraId="52B0F76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FDDFC19" w14:textId="77777777">
        <w:trPr>
          <w:trHeight w:val="720"/>
        </w:trPr>
        <w:tc>
          <w:tcPr>
            <w:tcW w:w="3990" w:type="dxa"/>
            <w:tcBorders>
              <w:top w:val="nil"/>
              <w:left w:val="single" w:sz="12" w:space="0" w:color="auto"/>
              <w:bottom w:val="single" w:sz="6" w:space="0" w:color="auto"/>
              <w:right w:val="single" w:sz="12" w:space="0" w:color="auto"/>
            </w:tcBorders>
          </w:tcPr>
          <w:p w14:paraId="72916CA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420" w:type="dxa"/>
            <w:tcBorders>
              <w:top w:val="nil"/>
              <w:left w:val="single" w:sz="12" w:space="0" w:color="auto"/>
              <w:bottom w:val="single" w:sz="6" w:space="0" w:color="auto"/>
              <w:right w:val="single" w:sz="12" w:space="0" w:color="auto"/>
            </w:tcBorders>
          </w:tcPr>
          <w:p w14:paraId="5002DB9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8AE6F3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000 1 11 07015 05 0000 120</w:t>
            </w:r>
          </w:p>
        </w:tc>
        <w:tc>
          <w:tcPr>
            <w:tcW w:w="1245" w:type="dxa"/>
            <w:tcBorders>
              <w:top w:val="nil"/>
              <w:left w:val="single" w:sz="12" w:space="0" w:color="auto"/>
              <w:bottom w:val="single" w:sz="6" w:space="0" w:color="auto"/>
              <w:right w:val="single" w:sz="12" w:space="0" w:color="auto"/>
            </w:tcBorders>
          </w:tcPr>
          <w:p w14:paraId="76EC8E0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200,00</w:t>
            </w:r>
          </w:p>
        </w:tc>
        <w:tc>
          <w:tcPr>
            <w:tcW w:w="1245" w:type="dxa"/>
            <w:tcBorders>
              <w:top w:val="nil"/>
              <w:left w:val="single" w:sz="12" w:space="0" w:color="auto"/>
              <w:bottom w:val="single" w:sz="6" w:space="0" w:color="auto"/>
              <w:right w:val="single" w:sz="12" w:space="0" w:color="auto"/>
            </w:tcBorders>
          </w:tcPr>
          <w:p w14:paraId="6C10A91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200,00</w:t>
            </w:r>
          </w:p>
        </w:tc>
        <w:tc>
          <w:tcPr>
            <w:tcW w:w="1245" w:type="dxa"/>
            <w:tcBorders>
              <w:top w:val="nil"/>
              <w:left w:val="single" w:sz="12" w:space="0" w:color="auto"/>
              <w:bottom w:val="single" w:sz="6" w:space="0" w:color="auto"/>
              <w:right w:val="single" w:sz="12" w:space="0" w:color="auto"/>
            </w:tcBorders>
          </w:tcPr>
          <w:p w14:paraId="56337A0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A6C6698" w14:textId="77777777">
        <w:trPr>
          <w:trHeight w:val="1095"/>
        </w:trPr>
        <w:tc>
          <w:tcPr>
            <w:tcW w:w="3990" w:type="dxa"/>
            <w:tcBorders>
              <w:top w:val="nil"/>
              <w:left w:val="single" w:sz="12" w:space="0" w:color="auto"/>
              <w:bottom w:val="single" w:sz="6" w:space="0" w:color="auto"/>
              <w:right w:val="single" w:sz="12" w:space="0" w:color="auto"/>
            </w:tcBorders>
          </w:tcPr>
          <w:p w14:paraId="521D077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420" w:type="dxa"/>
            <w:tcBorders>
              <w:top w:val="nil"/>
              <w:left w:val="single" w:sz="12" w:space="0" w:color="auto"/>
              <w:bottom w:val="single" w:sz="6" w:space="0" w:color="auto"/>
              <w:right w:val="single" w:sz="12" w:space="0" w:color="auto"/>
            </w:tcBorders>
          </w:tcPr>
          <w:p w14:paraId="3EB4963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0F4372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000 1 11 09000 00 0000 120</w:t>
            </w:r>
          </w:p>
        </w:tc>
        <w:tc>
          <w:tcPr>
            <w:tcW w:w="1245" w:type="dxa"/>
            <w:tcBorders>
              <w:top w:val="nil"/>
              <w:left w:val="single" w:sz="12" w:space="0" w:color="auto"/>
              <w:bottom w:val="single" w:sz="6" w:space="0" w:color="auto"/>
              <w:right w:val="single" w:sz="12" w:space="0" w:color="auto"/>
            </w:tcBorders>
          </w:tcPr>
          <w:p w14:paraId="23F4348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365 000,00</w:t>
            </w:r>
          </w:p>
        </w:tc>
        <w:tc>
          <w:tcPr>
            <w:tcW w:w="1245" w:type="dxa"/>
            <w:tcBorders>
              <w:top w:val="nil"/>
              <w:left w:val="single" w:sz="12" w:space="0" w:color="auto"/>
              <w:bottom w:val="single" w:sz="6" w:space="0" w:color="auto"/>
              <w:right w:val="single" w:sz="12" w:space="0" w:color="auto"/>
            </w:tcBorders>
          </w:tcPr>
          <w:p w14:paraId="6A8FC75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348 612,35</w:t>
            </w:r>
          </w:p>
        </w:tc>
        <w:tc>
          <w:tcPr>
            <w:tcW w:w="1245" w:type="dxa"/>
            <w:tcBorders>
              <w:top w:val="nil"/>
              <w:left w:val="single" w:sz="12" w:space="0" w:color="auto"/>
              <w:bottom w:val="single" w:sz="6" w:space="0" w:color="auto"/>
              <w:right w:val="single" w:sz="12" w:space="0" w:color="auto"/>
            </w:tcBorders>
          </w:tcPr>
          <w:p w14:paraId="28DFBD4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16 387,65</w:t>
            </w:r>
          </w:p>
        </w:tc>
      </w:tr>
      <w:tr w:rsidR="00AA4B74" w:rsidRPr="00FB616F" w14:paraId="48E014C8" w14:textId="77777777">
        <w:trPr>
          <w:trHeight w:val="1095"/>
        </w:trPr>
        <w:tc>
          <w:tcPr>
            <w:tcW w:w="3990" w:type="dxa"/>
            <w:tcBorders>
              <w:top w:val="nil"/>
              <w:left w:val="single" w:sz="12" w:space="0" w:color="auto"/>
              <w:bottom w:val="single" w:sz="6" w:space="0" w:color="auto"/>
              <w:right w:val="single" w:sz="12" w:space="0" w:color="auto"/>
            </w:tcBorders>
          </w:tcPr>
          <w:p w14:paraId="1BA891FD"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420" w:type="dxa"/>
            <w:tcBorders>
              <w:top w:val="nil"/>
              <w:left w:val="single" w:sz="12" w:space="0" w:color="auto"/>
              <w:bottom w:val="single" w:sz="6" w:space="0" w:color="auto"/>
              <w:right w:val="single" w:sz="12" w:space="0" w:color="auto"/>
            </w:tcBorders>
          </w:tcPr>
          <w:p w14:paraId="2CF5564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AFC951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000 1 11 09040 00 0000 120</w:t>
            </w:r>
          </w:p>
        </w:tc>
        <w:tc>
          <w:tcPr>
            <w:tcW w:w="1245" w:type="dxa"/>
            <w:tcBorders>
              <w:top w:val="nil"/>
              <w:left w:val="single" w:sz="12" w:space="0" w:color="auto"/>
              <w:bottom w:val="single" w:sz="6" w:space="0" w:color="auto"/>
              <w:right w:val="single" w:sz="12" w:space="0" w:color="auto"/>
            </w:tcBorders>
          </w:tcPr>
          <w:p w14:paraId="26EFD03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15 000,00</w:t>
            </w:r>
          </w:p>
        </w:tc>
        <w:tc>
          <w:tcPr>
            <w:tcW w:w="1245" w:type="dxa"/>
            <w:tcBorders>
              <w:top w:val="nil"/>
              <w:left w:val="single" w:sz="12" w:space="0" w:color="auto"/>
              <w:bottom w:val="single" w:sz="6" w:space="0" w:color="auto"/>
              <w:right w:val="single" w:sz="12" w:space="0" w:color="auto"/>
            </w:tcBorders>
          </w:tcPr>
          <w:p w14:paraId="5913D7C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12 223,55</w:t>
            </w:r>
          </w:p>
        </w:tc>
        <w:tc>
          <w:tcPr>
            <w:tcW w:w="1245" w:type="dxa"/>
            <w:tcBorders>
              <w:top w:val="nil"/>
              <w:left w:val="single" w:sz="12" w:space="0" w:color="auto"/>
              <w:bottom w:val="single" w:sz="6" w:space="0" w:color="auto"/>
              <w:right w:val="single" w:sz="12" w:space="0" w:color="auto"/>
            </w:tcBorders>
          </w:tcPr>
          <w:p w14:paraId="6949A23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2 776,45</w:t>
            </w:r>
          </w:p>
        </w:tc>
      </w:tr>
      <w:tr w:rsidR="00AA4B74" w:rsidRPr="00FB616F" w14:paraId="5361268D" w14:textId="77777777">
        <w:trPr>
          <w:trHeight w:val="900"/>
        </w:trPr>
        <w:tc>
          <w:tcPr>
            <w:tcW w:w="3990" w:type="dxa"/>
            <w:tcBorders>
              <w:top w:val="nil"/>
              <w:left w:val="single" w:sz="12" w:space="0" w:color="auto"/>
              <w:bottom w:val="single" w:sz="6" w:space="0" w:color="auto"/>
              <w:right w:val="single" w:sz="12" w:space="0" w:color="auto"/>
            </w:tcBorders>
          </w:tcPr>
          <w:p w14:paraId="578A147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0" w:type="dxa"/>
            <w:tcBorders>
              <w:top w:val="nil"/>
              <w:left w:val="single" w:sz="12" w:space="0" w:color="auto"/>
              <w:bottom w:val="single" w:sz="6" w:space="0" w:color="auto"/>
              <w:right w:val="single" w:sz="12" w:space="0" w:color="auto"/>
            </w:tcBorders>
          </w:tcPr>
          <w:p w14:paraId="67403B4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62FCE8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000 1 11 09045 05 0000 120</w:t>
            </w:r>
          </w:p>
        </w:tc>
        <w:tc>
          <w:tcPr>
            <w:tcW w:w="1245" w:type="dxa"/>
            <w:tcBorders>
              <w:top w:val="nil"/>
              <w:left w:val="single" w:sz="12" w:space="0" w:color="auto"/>
              <w:bottom w:val="single" w:sz="6" w:space="0" w:color="auto"/>
              <w:right w:val="single" w:sz="12" w:space="0" w:color="auto"/>
            </w:tcBorders>
          </w:tcPr>
          <w:p w14:paraId="13136E9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15 000,00</w:t>
            </w:r>
          </w:p>
        </w:tc>
        <w:tc>
          <w:tcPr>
            <w:tcW w:w="1245" w:type="dxa"/>
            <w:tcBorders>
              <w:top w:val="nil"/>
              <w:left w:val="single" w:sz="12" w:space="0" w:color="auto"/>
              <w:bottom w:val="single" w:sz="6" w:space="0" w:color="auto"/>
              <w:right w:val="single" w:sz="12" w:space="0" w:color="auto"/>
            </w:tcBorders>
          </w:tcPr>
          <w:p w14:paraId="6B870E6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12 223,55</w:t>
            </w:r>
          </w:p>
        </w:tc>
        <w:tc>
          <w:tcPr>
            <w:tcW w:w="1245" w:type="dxa"/>
            <w:tcBorders>
              <w:top w:val="nil"/>
              <w:left w:val="single" w:sz="12" w:space="0" w:color="auto"/>
              <w:bottom w:val="single" w:sz="6" w:space="0" w:color="auto"/>
              <w:right w:val="single" w:sz="12" w:space="0" w:color="auto"/>
            </w:tcBorders>
          </w:tcPr>
          <w:p w14:paraId="3740FE1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2 776,45</w:t>
            </w:r>
          </w:p>
        </w:tc>
      </w:tr>
      <w:tr w:rsidR="00AA4B74" w:rsidRPr="00FB616F" w14:paraId="26370D41" w14:textId="77777777">
        <w:trPr>
          <w:trHeight w:val="1275"/>
        </w:trPr>
        <w:tc>
          <w:tcPr>
            <w:tcW w:w="3990" w:type="dxa"/>
            <w:tcBorders>
              <w:top w:val="nil"/>
              <w:left w:val="single" w:sz="12" w:space="0" w:color="auto"/>
              <w:bottom w:val="single" w:sz="6" w:space="0" w:color="auto"/>
              <w:right w:val="single" w:sz="12" w:space="0" w:color="auto"/>
            </w:tcBorders>
          </w:tcPr>
          <w:p w14:paraId="5110D9C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w:t>
            </w:r>
          </w:p>
        </w:tc>
        <w:tc>
          <w:tcPr>
            <w:tcW w:w="420" w:type="dxa"/>
            <w:tcBorders>
              <w:top w:val="nil"/>
              <w:left w:val="single" w:sz="12" w:space="0" w:color="auto"/>
              <w:bottom w:val="single" w:sz="6" w:space="0" w:color="auto"/>
              <w:right w:val="single" w:sz="12" w:space="0" w:color="auto"/>
            </w:tcBorders>
          </w:tcPr>
          <w:p w14:paraId="0E7F3FA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2B9780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000 1 11 09080 00 0000 120</w:t>
            </w:r>
          </w:p>
        </w:tc>
        <w:tc>
          <w:tcPr>
            <w:tcW w:w="1245" w:type="dxa"/>
            <w:tcBorders>
              <w:top w:val="nil"/>
              <w:left w:val="single" w:sz="12" w:space="0" w:color="auto"/>
              <w:bottom w:val="single" w:sz="6" w:space="0" w:color="auto"/>
              <w:right w:val="single" w:sz="12" w:space="0" w:color="auto"/>
            </w:tcBorders>
          </w:tcPr>
          <w:p w14:paraId="603F862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350 000,00</w:t>
            </w:r>
          </w:p>
        </w:tc>
        <w:tc>
          <w:tcPr>
            <w:tcW w:w="1245" w:type="dxa"/>
            <w:tcBorders>
              <w:top w:val="nil"/>
              <w:left w:val="single" w:sz="12" w:space="0" w:color="auto"/>
              <w:bottom w:val="single" w:sz="6" w:space="0" w:color="auto"/>
              <w:right w:val="single" w:sz="12" w:space="0" w:color="auto"/>
            </w:tcBorders>
          </w:tcPr>
          <w:p w14:paraId="0009800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336 388,80</w:t>
            </w:r>
          </w:p>
        </w:tc>
        <w:tc>
          <w:tcPr>
            <w:tcW w:w="1245" w:type="dxa"/>
            <w:tcBorders>
              <w:top w:val="nil"/>
              <w:left w:val="single" w:sz="12" w:space="0" w:color="auto"/>
              <w:bottom w:val="single" w:sz="6" w:space="0" w:color="auto"/>
              <w:right w:val="single" w:sz="12" w:space="0" w:color="auto"/>
            </w:tcBorders>
          </w:tcPr>
          <w:p w14:paraId="078220F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13 611,20</w:t>
            </w:r>
          </w:p>
        </w:tc>
      </w:tr>
      <w:tr w:rsidR="00AA4B74" w:rsidRPr="00FB616F" w14:paraId="7E26A1F6" w14:textId="77777777">
        <w:trPr>
          <w:trHeight w:val="1275"/>
        </w:trPr>
        <w:tc>
          <w:tcPr>
            <w:tcW w:w="3990" w:type="dxa"/>
            <w:tcBorders>
              <w:top w:val="nil"/>
              <w:left w:val="single" w:sz="12" w:space="0" w:color="auto"/>
              <w:bottom w:val="single" w:sz="6" w:space="0" w:color="auto"/>
              <w:right w:val="single" w:sz="12" w:space="0" w:color="auto"/>
            </w:tcBorders>
          </w:tcPr>
          <w:p w14:paraId="29044B3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 </w:t>
            </w:r>
          </w:p>
        </w:tc>
        <w:tc>
          <w:tcPr>
            <w:tcW w:w="420" w:type="dxa"/>
            <w:tcBorders>
              <w:top w:val="nil"/>
              <w:left w:val="single" w:sz="12" w:space="0" w:color="auto"/>
              <w:bottom w:val="single" w:sz="6" w:space="0" w:color="auto"/>
              <w:right w:val="single" w:sz="12" w:space="0" w:color="auto"/>
            </w:tcBorders>
          </w:tcPr>
          <w:p w14:paraId="24C6C4D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8794A1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000 1 11 09080 05 0000 120</w:t>
            </w:r>
          </w:p>
        </w:tc>
        <w:tc>
          <w:tcPr>
            <w:tcW w:w="1245" w:type="dxa"/>
            <w:tcBorders>
              <w:top w:val="nil"/>
              <w:left w:val="single" w:sz="12" w:space="0" w:color="auto"/>
              <w:bottom w:val="single" w:sz="6" w:space="0" w:color="auto"/>
              <w:right w:val="single" w:sz="12" w:space="0" w:color="auto"/>
            </w:tcBorders>
          </w:tcPr>
          <w:p w14:paraId="601CF94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350 000,00</w:t>
            </w:r>
          </w:p>
        </w:tc>
        <w:tc>
          <w:tcPr>
            <w:tcW w:w="1245" w:type="dxa"/>
            <w:tcBorders>
              <w:top w:val="nil"/>
              <w:left w:val="single" w:sz="12" w:space="0" w:color="auto"/>
              <w:bottom w:val="single" w:sz="6" w:space="0" w:color="auto"/>
              <w:right w:val="single" w:sz="12" w:space="0" w:color="auto"/>
            </w:tcBorders>
          </w:tcPr>
          <w:p w14:paraId="5292E77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336 388,80</w:t>
            </w:r>
          </w:p>
        </w:tc>
        <w:tc>
          <w:tcPr>
            <w:tcW w:w="1245" w:type="dxa"/>
            <w:tcBorders>
              <w:top w:val="nil"/>
              <w:left w:val="single" w:sz="12" w:space="0" w:color="auto"/>
              <w:bottom w:val="single" w:sz="6" w:space="0" w:color="auto"/>
              <w:right w:val="single" w:sz="12" w:space="0" w:color="auto"/>
            </w:tcBorders>
          </w:tcPr>
          <w:p w14:paraId="68C58FB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13 611,20</w:t>
            </w:r>
          </w:p>
        </w:tc>
      </w:tr>
      <w:tr w:rsidR="00AA4B74" w:rsidRPr="00FB616F" w14:paraId="65699484" w14:textId="77777777">
        <w:trPr>
          <w:trHeight w:val="360"/>
        </w:trPr>
        <w:tc>
          <w:tcPr>
            <w:tcW w:w="3990" w:type="dxa"/>
            <w:tcBorders>
              <w:top w:val="nil"/>
              <w:left w:val="single" w:sz="12" w:space="0" w:color="auto"/>
              <w:bottom w:val="single" w:sz="6" w:space="0" w:color="auto"/>
              <w:right w:val="single" w:sz="12" w:space="0" w:color="auto"/>
            </w:tcBorders>
          </w:tcPr>
          <w:p w14:paraId="2B2055B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ПЛАТЕЖИ ПРИ ПОЛЬЗОВАНИИ ПРИРОДНЫМИ РЕСУРСАМИ</w:t>
            </w:r>
          </w:p>
        </w:tc>
        <w:tc>
          <w:tcPr>
            <w:tcW w:w="420" w:type="dxa"/>
            <w:tcBorders>
              <w:top w:val="nil"/>
              <w:left w:val="single" w:sz="12" w:space="0" w:color="auto"/>
              <w:bottom w:val="single" w:sz="6" w:space="0" w:color="auto"/>
              <w:right w:val="single" w:sz="12" w:space="0" w:color="auto"/>
            </w:tcBorders>
          </w:tcPr>
          <w:p w14:paraId="12848D4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22C505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000 1 12 00000 00 0000 000</w:t>
            </w:r>
          </w:p>
        </w:tc>
        <w:tc>
          <w:tcPr>
            <w:tcW w:w="1245" w:type="dxa"/>
            <w:tcBorders>
              <w:top w:val="nil"/>
              <w:left w:val="single" w:sz="12" w:space="0" w:color="auto"/>
              <w:bottom w:val="single" w:sz="6" w:space="0" w:color="auto"/>
              <w:right w:val="single" w:sz="12" w:space="0" w:color="auto"/>
            </w:tcBorders>
          </w:tcPr>
          <w:p w14:paraId="7913870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506 500,00</w:t>
            </w:r>
          </w:p>
        </w:tc>
        <w:tc>
          <w:tcPr>
            <w:tcW w:w="1245" w:type="dxa"/>
            <w:tcBorders>
              <w:top w:val="nil"/>
              <w:left w:val="single" w:sz="12" w:space="0" w:color="auto"/>
              <w:bottom w:val="single" w:sz="6" w:space="0" w:color="auto"/>
              <w:right w:val="single" w:sz="12" w:space="0" w:color="auto"/>
            </w:tcBorders>
          </w:tcPr>
          <w:p w14:paraId="7D30EF5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168 245,47</w:t>
            </w:r>
          </w:p>
        </w:tc>
        <w:tc>
          <w:tcPr>
            <w:tcW w:w="1245" w:type="dxa"/>
            <w:tcBorders>
              <w:top w:val="nil"/>
              <w:left w:val="single" w:sz="12" w:space="0" w:color="auto"/>
              <w:bottom w:val="single" w:sz="6" w:space="0" w:color="auto"/>
              <w:right w:val="single" w:sz="12" w:space="0" w:color="auto"/>
            </w:tcBorders>
          </w:tcPr>
          <w:p w14:paraId="5959CF1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338 254,53</w:t>
            </w:r>
          </w:p>
        </w:tc>
      </w:tr>
      <w:tr w:rsidR="00AA4B74" w:rsidRPr="00FB616F" w14:paraId="50256F59" w14:textId="77777777">
        <w:trPr>
          <w:trHeight w:val="360"/>
        </w:trPr>
        <w:tc>
          <w:tcPr>
            <w:tcW w:w="3990" w:type="dxa"/>
            <w:tcBorders>
              <w:top w:val="nil"/>
              <w:left w:val="single" w:sz="12" w:space="0" w:color="auto"/>
              <w:bottom w:val="single" w:sz="6" w:space="0" w:color="auto"/>
              <w:right w:val="single" w:sz="12" w:space="0" w:color="auto"/>
            </w:tcBorders>
          </w:tcPr>
          <w:p w14:paraId="1E7387E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Плата за негативное воздействие на окружающую среду</w:t>
            </w:r>
          </w:p>
        </w:tc>
        <w:tc>
          <w:tcPr>
            <w:tcW w:w="420" w:type="dxa"/>
            <w:tcBorders>
              <w:top w:val="nil"/>
              <w:left w:val="single" w:sz="12" w:space="0" w:color="auto"/>
              <w:bottom w:val="single" w:sz="6" w:space="0" w:color="auto"/>
              <w:right w:val="single" w:sz="12" w:space="0" w:color="auto"/>
            </w:tcBorders>
          </w:tcPr>
          <w:p w14:paraId="5130D39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9318C8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000 1 12 01000 01 0000 120</w:t>
            </w:r>
          </w:p>
        </w:tc>
        <w:tc>
          <w:tcPr>
            <w:tcW w:w="1245" w:type="dxa"/>
            <w:tcBorders>
              <w:top w:val="nil"/>
              <w:left w:val="single" w:sz="12" w:space="0" w:color="auto"/>
              <w:bottom w:val="single" w:sz="6" w:space="0" w:color="auto"/>
              <w:right w:val="single" w:sz="12" w:space="0" w:color="auto"/>
            </w:tcBorders>
          </w:tcPr>
          <w:p w14:paraId="5CE85CD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506 500,00</w:t>
            </w:r>
          </w:p>
        </w:tc>
        <w:tc>
          <w:tcPr>
            <w:tcW w:w="1245" w:type="dxa"/>
            <w:tcBorders>
              <w:top w:val="nil"/>
              <w:left w:val="single" w:sz="12" w:space="0" w:color="auto"/>
              <w:bottom w:val="single" w:sz="6" w:space="0" w:color="auto"/>
              <w:right w:val="single" w:sz="12" w:space="0" w:color="auto"/>
            </w:tcBorders>
          </w:tcPr>
          <w:p w14:paraId="593DDF5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168 245,47</w:t>
            </w:r>
          </w:p>
        </w:tc>
        <w:tc>
          <w:tcPr>
            <w:tcW w:w="1245" w:type="dxa"/>
            <w:tcBorders>
              <w:top w:val="nil"/>
              <w:left w:val="single" w:sz="12" w:space="0" w:color="auto"/>
              <w:bottom w:val="single" w:sz="6" w:space="0" w:color="auto"/>
              <w:right w:val="single" w:sz="12" w:space="0" w:color="auto"/>
            </w:tcBorders>
          </w:tcPr>
          <w:p w14:paraId="35AD30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338 254,53</w:t>
            </w:r>
          </w:p>
        </w:tc>
      </w:tr>
      <w:tr w:rsidR="00AA4B74" w:rsidRPr="00FB616F" w14:paraId="14AD998C" w14:textId="77777777">
        <w:trPr>
          <w:trHeight w:val="360"/>
        </w:trPr>
        <w:tc>
          <w:tcPr>
            <w:tcW w:w="3990" w:type="dxa"/>
            <w:tcBorders>
              <w:top w:val="nil"/>
              <w:left w:val="single" w:sz="12" w:space="0" w:color="auto"/>
              <w:bottom w:val="single" w:sz="6" w:space="0" w:color="auto"/>
              <w:right w:val="single" w:sz="12" w:space="0" w:color="auto"/>
            </w:tcBorders>
          </w:tcPr>
          <w:p w14:paraId="472D841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Плата за выбросы загрязняющих веществ в атмосферный воздух стационарными объектами7</w:t>
            </w:r>
          </w:p>
        </w:tc>
        <w:tc>
          <w:tcPr>
            <w:tcW w:w="420" w:type="dxa"/>
            <w:tcBorders>
              <w:top w:val="nil"/>
              <w:left w:val="single" w:sz="12" w:space="0" w:color="auto"/>
              <w:bottom w:val="single" w:sz="6" w:space="0" w:color="auto"/>
              <w:right w:val="single" w:sz="12" w:space="0" w:color="auto"/>
            </w:tcBorders>
          </w:tcPr>
          <w:p w14:paraId="38307F1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788FD1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000 1 12 01010 01 0000 120</w:t>
            </w:r>
          </w:p>
        </w:tc>
        <w:tc>
          <w:tcPr>
            <w:tcW w:w="1245" w:type="dxa"/>
            <w:tcBorders>
              <w:top w:val="nil"/>
              <w:left w:val="single" w:sz="12" w:space="0" w:color="auto"/>
              <w:bottom w:val="single" w:sz="6" w:space="0" w:color="auto"/>
              <w:right w:val="single" w:sz="12" w:space="0" w:color="auto"/>
            </w:tcBorders>
          </w:tcPr>
          <w:p w14:paraId="1D62EDE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365 000,00</w:t>
            </w:r>
          </w:p>
        </w:tc>
        <w:tc>
          <w:tcPr>
            <w:tcW w:w="1245" w:type="dxa"/>
            <w:tcBorders>
              <w:top w:val="nil"/>
              <w:left w:val="single" w:sz="12" w:space="0" w:color="auto"/>
              <w:bottom w:val="single" w:sz="6" w:space="0" w:color="auto"/>
              <w:right w:val="single" w:sz="12" w:space="0" w:color="auto"/>
            </w:tcBorders>
          </w:tcPr>
          <w:p w14:paraId="774D320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364 494,11</w:t>
            </w:r>
          </w:p>
        </w:tc>
        <w:tc>
          <w:tcPr>
            <w:tcW w:w="1245" w:type="dxa"/>
            <w:tcBorders>
              <w:top w:val="nil"/>
              <w:left w:val="single" w:sz="12" w:space="0" w:color="auto"/>
              <w:bottom w:val="single" w:sz="6" w:space="0" w:color="auto"/>
              <w:right w:val="single" w:sz="12" w:space="0" w:color="auto"/>
            </w:tcBorders>
          </w:tcPr>
          <w:p w14:paraId="6785D79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505,89</w:t>
            </w:r>
          </w:p>
        </w:tc>
      </w:tr>
      <w:tr w:rsidR="00AA4B74" w:rsidRPr="00FB616F" w14:paraId="6FEE3E2A" w14:textId="77777777">
        <w:trPr>
          <w:trHeight w:val="360"/>
        </w:trPr>
        <w:tc>
          <w:tcPr>
            <w:tcW w:w="3990" w:type="dxa"/>
            <w:tcBorders>
              <w:top w:val="nil"/>
              <w:left w:val="single" w:sz="12" w:space="0" w:color="auto"/>
              <w:bottom w:val="single" w:sz="6" w:space="0" w:color="auto"/>
              <w:right w:val="single" w:sz="12" w:space="0" w:color="auto"/>
            </w:tcBorders>
          </w:tcPr>
          <w:p w14:paraId="62E85ED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Плата за сбросы загрязняющих веществ в водные объекты</w:t>
            </w:r>
          </w:p>
        </w:tc>
        <w:tc>
          <w:tcPr>
            <w:tcW w:w="420" w:type="dxa"/>
            <w:tcBorders>
              <w:top w:val="nil"/>
              <w:left w:val="single" w:sz="12" w:space="0" w:color="auto"/>
              <w:bottom w:val="single" w:sz="6" w:space="0" w:color="auto"/>
              <w:right w:val="single" w:sz="12" w:space="0" w:color="auto"/>
            </w:tcBorders>
          </w:tcPr>
          <w:p w14:paraId="078AFC7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A03B74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000 1 12 01030 01 0000 120</w:t>
            </w:r>
          </w:p>
        </w:tc>
        <w:tc>
          <w:tcPr>
            <w:tcW w:w="1245" w:type="dxa"/>
            <w:tcBorders>
              <w:top w:val="nil"/>
              <w:left w:val="single" w:sz="12" w:space="0" w:color="auto"/>
              <w:bottom w:val="single" w:sz="6" w:space="0" w:color="auto"/>
              <w:right w:val="single" w:sz="12" w:space="0" w:color="auto"/>
            </w:tcBorders>
          </w:tcPr>
          <w:p w14:paraId="7B9AB6B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34 500,00</w:t>
            </w:r>
          </w:p>
        </w:tc>
        <w:tc>
          <w:tcPr>
            <w:tcW w:w="1245" w:type="dxa"/>
            <w:tcBorders>
              <w:top w:val="nil"/>
              <w:left w:val="single" w:sz="12" w:space="0" w:color="auto"/>
              <w:bottom w:val="single" w:sz="6" w:space="0" w:color="auto"/>
              <w:right w:val="single" w:sz="12" w:space="0" w:color="auto"/>
            </w:tcBorders>
          </w:tcPr>
          <w:p w14:paraId="795FA26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34 653,96</w:t>
            </w:r>
          </w:p>
        </w:tc>
        <w:tc>
          <w:tcPr>
            <w:tcW w:w="1245" w:type="dxa"/>
            <w:tcBorders>
              <w:top w:val="nil"/>
              <w:left w:val="single" w:sz="12" w:space="0" w:color="auto"/>
              <w:bottom w:val="single" w:sz="6" w:space="0" w:color="auto"/>
              <w:right w:val="single" w:sz="12" w:space="0" w:color="auto"/>
            </w:tcBorders>
          </w:tcPr>
          <w:p w14:paraId="64E63E3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EF7FAE2" w14:textId="77777777">
        <w:trPr>
          <w:trHeight w:val="360"/>
        </w:trPr>
        <w:tc>
          <w:tcPr>
            <w:tcW w:w="3990" w:type="dxa"/>
            <w:tcBorders>
              <w:top w:val="nil"/>
              <w:left w:val="single" w:sz="12" w:space="0" w:color="auto"/>
              <w:bottom w:val="single" w:sz="6" w:space="0" w:color="auto"/>
              <w:right w:val="single" w:sz="12" w:space="0" w:color="auto"/>
            </w:tcBorders>
          </w:tcPr>
          <w:p w14:paraId="21D3BE3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Плата за размещение отходов производства и потребления</w:t>
            </w:r>
          </w:p>
        </w:tc>
        <w:tc>
          <w:tcPr>
            <w:tcW w:w="420" w:type="dxa"/>
            <w:tcBorders>
              <w:top w:val="nil"/>
              <w:left w:val="single" w:sz="12" w:space="0" w:color="auto"/>
              <w:bottom w:val="single" w:sz="6" w:space="0" w:color="auto"/>
              <w:right w:val="single" w:sz="12" w:space="0" w:color="auto"/>
            </w:tcBorders>
          </w:tcPr>
          <w:p w14:paraId="5334AEE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727925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000 1 12 01040 01 0000 120</w:t>
            </w:r>
          </w:p>
        </w:tc>
        <w:tc>
          <w:tcPr>
            <w:tcW w:w="1245" w:type="dxa"/>
            <w:tcBorders>
              <w:top w:val="nil"/>
              <w:left w:val="single" w:sz="12" w:space="0" w:color="auto"/>
              <w:bottom w:val="single" w:sz="6" w:space="0" w:color="auto"/>
              <w:right w:val="single" w:sz="12" w:space="0" w:color="auto"/>
            </w:tcBorders>
          </w:tcPr>
          <w:p w14:paraId="3426D29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107 000,00</w:t>
            </w:r>
          </w:p>
        </w:tc>
        <w:tc>
          <w:tcPr>
            <w:tcW w:w="1245" w:type="dxa"/>
            <w:tcBorders>
              <w:top w:val="nil"/>
              <w:left w:val="single" w:sz="12" w:space="0" w:color="auto"/>
              <w:bottom w:val="single" w:sz="6" w:space="0" w:color="auto"/>
              <w:right w:val="single" w:sz="12" w:space="0" w:color="auto"/>
            </w:tcBorders>
          </w:tcPr>
          <w:p w14:paraId="5069349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-230 902,60</w:t>
            </w:r>
          </w:p>
        </w:tc>
        <w:tc>
          <w:tcPr>
            <w:tcW w:w="1245" w:type="dxa"/>
            <w:tcBorders>
              <w:top w:val="nil"/>
              <w:left w:val="single" w:sz="12" w:space="0" w:color="auto"/>
              <w:bottom w:val="single" w:sz="6" w:space="0" w:color="auto"/>
              <w:right w:val="single" w:sz="12" w:space="0" w:color="auto"/>
            </w:tcBorders>
          </w:tcPr>
          <w:p w14:paraId="6F140B0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337 902,60</w:t>
            </w:r>
          </w:p>
        </w:tc>
      </w:tr>
      <w:tr w:rsidR="00AA4B74" w:rsidRPr="00FB616F" w14:paraId="3C31DC97" w14:textId="77777777">
        <w:trPr>
          <w:trHeight w:val="360"/>
        </w:trPr>
        <w:tc>
          <w:tcPr>
            <w:tcW w:w="3990" w:type="dxa"/>
            <w:tcBorders>
              <w:top w:val="nil"/>
              <w:left w:val="single" w:sz="12" w:space="0" w:color="auto"/>
              <w:bottom w:val="single" w:sz="6" w:space="0" w:color="auto"/>
              <w:right w:val="single" w:sz="12" w:space="0" w:color="auto"/>
            </w:tcBorders>
          </w:tcPr>
          <w:p w14:paraId="3A60AD4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Плата за размещение отходов производства</w:t>
            </w:r>
          </w:p>
        </w:tc>
        <w:tc>
          <w:tcPr>
            <w:tcW w:w="420" w:type="dxa"/>
            <w:tcBorders>
              <w:top w:val="nil"/>
              <w:left w:val="single" w:sz="12" w:space="0" w:color="auto"/>
              <w:bottom w:val="single" w:sz="6" w:space="0" w:color="auto"/>
              <w:right w:val="single" w:sz="12" w:space="0" w:color="auto"/>
            </w:tcBorders>
          </w:tcPr>
          <w:p w14:paraId="29E5774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31CE45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000 1 12 01041 01 0000 120</w:t>
            </w:r>
          </w:p>
        </w:tc>
        <w:tc>
          <w:tcPr>
            <w:tcW w:w="1245" w:type="dxa"/>
            <w:tcBorders>
              <w:top w:val="nil"/>
              <w:left w:val="single" w:sz="12" w:space="0" w:color="auto"/>
              <w:bottom w:val="single" w:sz="6" w:space="0" w:color="auto"/>
              <w:right w:val="single" w:sz="12" w:space="0" w:color="auto"/>
            </w:tcBorders>
          </w:tcPr>
          <w:p w14:paraId="66717EE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2B1E49D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-337 751,64</w:t>
            </w:r>
          </w:p>
        </w:tc>
        <w:tc>
          <w:tcPr>
            <w:tcW w:w="1245" w:type="dxa"/>
            <w:tcBorders>
              <w:top w:val="nil"/>
              <w:left w:val="single" w:sz="12" w:space="0" w:color="auto"/>
              <w:bottom w:val="single" w:sz="6" w:space="0" w:color="auto"/>
              <w:right w:val="single" w:sz="12" w:space="0" w:color="auto"/>
            </w:tcBorders>
          </w:tcPr>
          <w:p w14:paraId="4402D85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BEB9525" w14:textId="77777777">
        <w:trPr>
          <w:trHeight w:val="360"/>
        </w:trPr>
        <w:tc>
          <w:tcPr>
            <w:tcW w:w="3990" w:type="dxa"/>
            <w:tcBorders>
              <w:top w:val="nil"/>
              <w:left w:val="single" w:sz="12" w:space="0" w:color="auto"/>
              <w:bottom w:val="single" w:sz="6" w:space="0" w:color="auto"/>
              <w:right w:val="single" w:sz="12" w:space="0" w:color="auto"/>
            </w:tcBorders>
          </w:tcPr>
          <w:p w14:paraId="5FE8710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Плата за размещение твердых коммунальных отходов</w:t>
            </w:r>
          </w:p>
        </w:tc>
        <w:tc>
          <w:tcPr>
            <w:tcW w:w="420" w:type="dxa"/>
            <w:tcBorders>
              <w:top w:val="nil"/>
              <w:left w:val="single" w:sz="12" w:space="0" w:color="auto"/>
              <w:bottom w:val="single" w:sz="6" w:space="0" w:color="auto"/>
              <w:right w:val="single" w:sz="12" w:space="0" w:color="auto"/>
            </w:tcBorders>
          </w:tcPr>
          <w:p w14:paraId="73453A7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1E1AD8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000 1 12 01042 01 0000 120</w:t>
            </w:r>
          </w:p>
        </w:tc>
        <w:tc>
          <w:tcPr>
            <w:tcW w:w="1245" w:type="dxa"/>
            <w:tcBorders>
              <w:top w:val="nil"/>
              <w:left w:val="single" w:sz="12" w:space="0" w:color="auto"/>
              <w:bottom w:val="single" w:sz="6" w:space="0" w:color="auto"/>
              <w:right w:val="single" w:sz="12" w:space="0" w:color="auto"/>
            </w:tcBorders>
          </w:tcPr>
          <w:p w14:paraId="09CB892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107 000,00</w:t>
            </w:r>
          </w:p>
        </w:tc>
        <w:tc>
          <w:tcPr>
            <w:tcW w:w="1245" w:type="dxa"/>
            <w:tcBorders>
              <w:top w:val="nil"/>
              <w:left w:val="single" w:sz="12" w:space="0" w:color="auto"/>
              <w:bottom w:val="single" w:sz="6" w:space="0" w:color="auto"/>
              <w:right w:val="single" w:sz="12" w:space="0" w:color="auto"/>
            </w:tcBorders>
          </w:tcPr>
          <w:p w14:paraId="6058BCC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106 849,04</w:t>
            </w:r>
          </w:p>
        </w:tc>
        <w:tc>
          <w:tcPr>
            <w:tcW w:w="1245" w:type="dxa"/>
            <w:tcBorders>
              <w:top w:val="nil"/>
              <w:left w:val="single" w:sz="12" w:space="0" w:color="auto"/>
              <w:bottom w:val="single" w:sz="6" w:space="0" w:color="auto"/>
              <w:right w:val="single" w:sz="12" w:space="0" w:color="auto"/>
            </w:tcBorders>
          </w:tcPr>
          <w:p w14:paraId="47503AC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150,96</w:t>
            </w:r>
          </w:p>
        </w:tc>
      </w:tr>
      <w:tr w:rsidR="00AA4B74" w:rsidRPr="00FB616F" w14:paraId="1B4C069A" w14:textId="77777777">
        <w:trPr>
          <w:trHeight w:val="360"/>
        </w:trPr>
        <w:tc>
          <w:tcPr>
            <w:tcW w:w="3990" w:type="dxa"/>
            <w:tcBorders>
              <w:top w:val="nil"/>
              <w:left w:val="single" w:sz="12" w:space="0" w:color="auto"/>
              <w:bottom w:val="single" w:sz="6" w:space="0" w:color="auto"/>
              <w:right w:val="single" w:sz="12" w:space="0" w:color="auto"/>
            </w:tcBorders>
          </w:tcPr>
          <w:p w14:paraId="47C596C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ОКАЗАНИЯ ПЛАТНЫХ УСЛУГ И КОМПЕНСАЦИИ ЗАТРАТ ГОСУДАРСТВА</w:t>
            </w:r>
          </w:p>
        </w:tc>
        <w:tc>
          <w:tcPr>
            <w:tcW w:w="420" w:type="dxa"/>
            <w:tcBorders>
              <w:top w:val="nil"/>
              <w:left w:val="single" w:sz="12" w:space="0" w:color="auto"/>
              <w:bottom w:val="single" w:sz="6" w:space="0" w:color="auto"/>
              <w:right w:val="single" w:sz="12" w:space="0" w:color="auto"/>
            </w:tcBorders>
          </w:tcPr>
          <w:p w14:paraId="0235AD7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04C033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000 1 13 00000 00 0000 000</w:t>
            </w:r>
          </w:p>
        </w:tc>
        <w:tc>
          <w:tcPr>
            <w:tcW w:w="1245" w:type="dxa"/>
            <w:tcBorders>
              <w:top w:val="nil"/>
              <w:left w:val="single" w:sz="12" w:space="0" w:color="auto"/>
              <w:bottom w:val="single" w:sz="6" w:space="0" w:color="auto"/>
              <w:right w:val="single" w:sz="12" w:space="0" w:color="auto"/>
            </w:tcBorders>
          </w:tcPr>
          <w:p w14:paraId="5F24718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50 648 349,24</w:t>
            </w:r>
          </w:p>
        </w:tc>
        <w:tc>
          <w:tcPr>
            <w:tcW w:w="1245" w:type="dxa"/>
            <w:tcBorders>
              <w:top w:val="nil"/>
              <w:left w:val="single" w:sz="12" w:space="0" w:color="auto"/>
              <w:bottom w:val="single" w:sz="6" w:space="0" w:color="auto"/>
              <w:right w:val="single" w:sz="12" w:space="0" w:color="auto"/>
            </w:tcBorders>
          </w:tcPr>
          <w:p w14:paraId="142363D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45 910 373,80</w:t>
            </w:r>
          </w:p>
        </w:tc>
        <w:tc>
          <w:tcPr>
            <w:tcW w:w="1245" w:type="dxa"/>
            <w:tcBorders>
              <w:top w:val="nil"/>
              <w:left w:val="single" w:sz="12" w:space="0" w:color="auto"/>
              <w:bottom w:val="single" w:sz="6" w:space="0" w:color="auto"/>
              <w:right w:val="single" w:sz="12" w:space="0" w:color="auto"/>
            </w:tcBorders>
          </w:tcPr>
          <w:p w14:paraId="2CBAF4B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4 737 975,44</w:t>
            </w:r>
          </w:p>
        </w:tc>
      </w:tr>
      <w:tr w:rsidR="00AA4B74" w:rsidRPr="00FB616F" w14:paraId="6EB57A62" w14:textId="77777777">
        <w:trPr>
          <w:trHeight w:val="360"/>
        </w:trPr>
        <w:tc>
          <w:tcPr>
            <w:tcW w:w="3990" w:type="dxa"/>
            <w:tcBorders>
              <w:top w:val="nil"/>
              <w:left w:val="single" w:sz="12" w:space="0" w:color="auto"/>
              <w:bottom w:val="single" w:sz="6" w:space="0" w:color="auto"/>
              <w:right w:val="single" w:sz="12" w:space="0" w:color="auto"/>
            </w:tcBorders>
          </w:tcPr>
          <w:p w14:paraId="4EA5F2C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оказания платных услуг (работ)</w:t>
            </w:r>
          </w:p>
        </w:tc>
        <w:tc>
          <w:tcPr>
            <w:tcW w:w="420" w:type="dxa"/>
            <w:tcBorders>
              <w:top w:val="nil"/>
              <w:left w:val="single" w:sz="12" w:space="0" w:color="auto"/>
              <w:bottom w:val="single" w:sz="6" w:space="0" w:color="auto"/>
              <w:right w:val="single" w:sz="12" w:space="0" w:color="auto"/>
            </w:tcBorders>
          </w:tcPr>
          <w:p w14:paraId="4F60666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046807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000 1 13 01000 00 0000 130</w:t>
            </w:r>
          </w:p>
        </w:tc>
        <w:tc>
          <w:tcPr>
            <w:tcW w:w="1245" w:type="dxa"/>
            <w:tcBorders>
              <w:top w:val="nil"/>
              <w:left w:val="single" w:sz="12" w:space="0" w:color="auto"/>
              <w:bottom w:val="single" w:sz="6" w:space="0" w:color="auto"/>
              <w:right w:val="single" w:sz="12" w:space="0" w:color="auto"/>
            </w:tcBorders>
          </w:tcPr>
          <w:p w14:paraId="6BBC6F9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3 696 132,56</w:t>
            </w:r>
          </w:p>
        </w:tc>
        <w:tc>
          <w:tcPr>
            <w:tcW w:w="1245" w:type="dxa"/>
            <w:tcBorders>
              <w:top w:val="nil"/>
              <w:left w:val="single" w:sz="12" w:space="0" w:color="auto"/>
              <w:bottom w:val="single" w:sz="6" w:space="0" w:color="auto"/>
              <w:right w:val="single" w:sz="12" w:space="0" w:color="auto"/>
            </w:tcBorders>
          </w:tcPr>
          <w:p w14:paraId="3712ADF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3 830 652,86</w:t>
            </w:r>
          </w:p>
        </w:tc>
        <w:tc>
          <w:tcPr>
            <w:tcW w:w="1245" w:type="dxa"/>
            <w:tcBorders>
              <w:top w:val="nil"/>
              <w:left w:val="single" w:sz="12" w:space="0" w:color="auto"/>
              <w:bottom w:val="single" w:sz="6" w:space="0" w:color="auto"/>
              <w:right w:val="single" w:sz="12" w:space="0" w:color="auto"/>
            </w:tcBorders>
          </w:tcPr>
          <w:p w14:paraId="62A8544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73F5266" w14:textId="77777777">
        <w:trPr>
          <w:trHeight w:val="360"/>
        </w:trPr>
        <w:tc>
          <w:tcPr>
            <w:tcW w:w="3990" w:type="dxa"/>
            <w:tcBorders>
              <w:top w:val="nil"/>
              <w:left w:val="single" w:sz="12" w:space="0" w:color="auto"/>
              <w:bottom w:val="single" w:sz="6" w:space="0" w:color="auto"/>
              <w:right w:val="single" w:sz="12" w:space="0" w:color="auto"/>
            </w:tcBorders>
          </w:tcPr>
          <w:p w14:paraId="4324FEF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доходы от оказания платных услуг (работ)</w:t>
            </w:r>
          </w:p>
        </w:tc>
        <w:tc>
          <w:tcPr>
            <w:tcW w:w="420" w:type="dxa"/>
            <w:tcBorders>
              <w:top w:val="nil"/>
              <w:left w:val="single" w:sz="12" w:space="0" w:color="auto"/>
              <w:bottom w:val="single" w:sz="6" w:space="0" w:color="auto"/>
              <w:right w:val="single" w:sz="12" w:space="0" w:color="auto"/>
            </w:tcBorders>
          </w:tcPr>
          <w:p w14:paraId="7D55D27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07935A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000 1 13 01990 00 0000 130</w:t>
            </w:r>
          </w:p>
        </w:tc>
        <w:tc>
          <w:tcPr>
            <w:tcW w:w="1245" w:type="dxa"/>
            <w:tcBorders>
              <w:top w:val="nil"/>
              <w:left w:val="single" w:sz="12" w:space="0" w:color="auto"/>
              <w:bottom w:val="single" w:sz="6" w:space="0" w:color="auto"/>
              <w:right w:val="single" w:sz="12" w:space="0" w:color="auto"/>
            </w:tcBorders>
          </w:tcPr>
          <w:p w14:paraId="250BB6D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3 696 132,56</w:t>
            </w:r>
          </w:p>
        </w:tc>
        <w:tc>
          <w:tcPr>
            <w:tcW w:w="1245" w:type="dxa"/>
            <w:tcBorders>
              <w:top w:val="nil"/>
              <w:left w:val="single" w:sz="12" w:space="0" w:color="auto"/>
              <w:bottom w:val="single" w:sz="6" w:space="0" w:color="auto"/>
              <w:right w:val="single" w:sz="12" w:space="0" w:color="auto"/>
            </w:tcBorders>
          </w:tcPr>
          <w:p w14:paraId="4D71020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3 830 652,86</w:t>
            </w:r>
          </w:p>
        </w:tc>
        <w:tc>
          <w:tcPr>
            <w:tcW w:w="1245" w:type="dxa"/>
            <w:tcBorders>
              <w:top w:val="nil"/>
              <w:left w:val="single" w:sz="12" w:space="0" w:color="auto"/>
              <w:bottom w:val="single" w:sz="6" w:space="0" w:color="auto"/>
              <w:right w:val="single" w:sz="12" w:space="0" w:color="auto"/>
            </w:tcBorders>
          </w:tcPr>
          <w:p w14:paraId="0368D1A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FF2FCF5" w14:textId="77777777">
        <w:trPr>
          <w:trHeight w:val="360"/>
        </w:trPr>
        <w:tc>
          <w:tcPr>
            <w:tcW w:w="3990" w:type="dxa"/>
            <w:tcBorders>
              <w:top w:val="nil"/>
              <w:left w:val="single" w:sz="12" w:space="0" w:color="auto"/>
              <w:bottom w:val="single" w:sz="6" w:space="0" w:color="auto"/>
              <w:right w:val="single" w:sz="12" w:space="0" w:color="auto"/>
            </w:tcBorders>
          </w:tcPr>
          <w:p w14:paraId="0348FA6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доходы от оказания платных услуг (работ) получателями средств бюджетов муниципальных районов</w:t>
            </w:r>
          </w:p>
        </w:tc>
        <w:tc>
          <w:tcPr>
            <w:tcW w:w="420" w:type="dxa"/>
            <w:tcBorders>
              <w:top w:val="nil"/>
              <w:left w:val="single" w:sz="12" w:space="0" w:color="auto"/>
              <w:bottom w:val="single" w:sz="6" w:space="0" w:color="auto"/>
              <w:right w:val="single" w:sz="12" w:space="0" w:color="auto"/>
            </w:tcBorders>
          </w:tcPr>
          <w:p w14:paraId="21BA479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259120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000 1 13 01995 05 0000 130</w:t>
            </w:r>
          </w:p>
        </w:tc>
        <w:tc>
          <w:tcPr>
            <w:tcW w:w="1245" w:type="dxa"/>
            <w:tcBorders>
              <w:top w:val="nil"/>
              <w:left w:val="single" w:sz="12" w:space="0" w:color="auto"/>
              <w:bottom w:val="single" w:sz="6" w:space="0" w:color="auto"/>
              <w:right w:val="single" w:sz="12" w:space="0" w:color="auto"/>
            </w:tcBorders>
          </w:tcPr>
          <w:p w14:paraId="2E143F9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3 696 132,56</w:t>
            </w:r>
          </w:p>
        </w:tc>
        <w:tc>
          <w:tcPr>
            <w:tcW w:w="1245" w:type="dxa"/>
            <w:tcBorders>
              <w:top w:val="nil"/>
              <w:left w:val="single" w:sz="12" w:space="0" w:color="auto"/>
              <w:bottom w:val="single" w:sz="6" w:space="0" w:color="auto"/>
              <w:right w:val="single" w:sz="12" w:space="0" w:color="auto"/>
            </w:tcBorders>
          </w:tcPr>
          <w:p w14:paraId="59D7BF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3 830 652,86</w:t>
            </w:r>
          </w:p>
        </w:tc>
        <w:tc>
          <w:tcPr>
            <w:tcW w:w="1245" w:type="dxa"/>
            <w:tcBorders>
              <w:top w:val="nil"/>
              <w:left w:val="single" w:sz="12" w:space="0" w:color="auto"/>
              <w:bottom w:val="single" w:sz="6" w:space="0" w:color="auto"/>
              <w:right w:val="single" w:sz="12" w:space="0" w:color="auto"/>
            </w:tcBorders>
          </w:tcPr>
          <w:p w14:paraId="44D58F9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0C09FFB" w14:textId="77777777">
        <w:trPr>
          <w:trHeight w:val="360"/>
        </w:trPr>
        <w:tc>
          <w:tcPr>
            <w:tcW w:w="3990" w:type="dxa"/>
            <w:tcBorders>
              <w:top w:val="nil"/>
              <w:left w:val="single" w:sz="12" w:space="0" w:color="auto"/>
              <w:bottom w:val="single" w:sz="6" w:space="0" w:color="auto"/>
              <w:right w:val="single" w:sz="12" w:space="0" w:color="auto"/>
            </w:tcBorders>
          </w:tcPr>
          <w:p w14:paraId="37DF201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Доходы от компенсации затрат государства</w:t>
            </w:r>
          </w:p>
        </w:tc>
        <w:tc>
          <w:tcPr>
            <w:tcW w:w="420" w:type="dxa"/>
            <w:tcBorders>
              <w:top w:val="nil"/>
              <w:left w:val="single" w:sz="12" w:space="0" w:color="auto"/>
              <w:bottom w:val="single" w:sz="6" w:space="0" w:color="auto"/>
              <w:right w:val="single" w:sz="12" w:space="0" w:color="auto"/>
            </w:tcBorders>
          </w:tcPr>
          <w:p w14:paraId="05DDF69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F4973C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000 1 13 02000 00 0000 130</w:t>
            </w:r>
          </w:p>
        </w:tc>
        <w:tc>
          <w:tcPr>
            <w:tcW w:w="1245" w:type="dxa"/>
            <w:tcBorders>
              <w:top w:val="nil"/>
              <w:left w:val="single" w:sz="12" w:space="0" w:color="auto"/>
              <w:bottom w:val="single" w:sz="6" w:space="0" w:color="auto"/>
              <w:right w:val="single" w:sz="12" w:space="0" w:color="auto"/>
            </w:tcBorders>
          </w:tcPr>
          <w:p w14:paraId="2FEB048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46 952 216,68</w:t>
            </w:r>
          </w:p>
        </w:tc>
        <w:tc>
          <w:tcPr>
            <w:tcW w:w="1245" w:type="dxa"/>
            <w:tcBorders>
              <w:top w:val="nil"/>
              <w:left w:val="single" w:sz="12" w:space="0" w:color="auto"/>
              <w:bottom w:val="single" w:sz="6" w:space="0" w:color="auto"/>
              <w:right w:val="single" w:sz="12" w:space="0" w:color="auto"/>
            </w:tcBorders>
          </w:tcPr>
          <w:p w14:paraId="6619EFE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42 079 720,94</w:t>
            </w:r>
          </w:p>
        </w:tc>
        <w:tc>
          <w:tcPr>
            <w:tcW w:w="1245" w:type="dxa"/>
            <w:tcBorders>
              <w:top w:val="nil"/>
              <w:left w:val="single" w:sz="12" w:space="0" w:color="auto"/>
              <w:bottom w:val="single" w:sz="6" w:space="0" w:color="auto"/>
              <w:right w:val="single" w:sz="12" w:space="0" w:color="auto"/>
            </w:tcBorders>
          </w:tcPr>
          <w:p w14:paraId="0C1585F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4 872 495,74</w:t>
            </w:r>
          </w:p>
        </w:tc>
      </w:tr>
      <w:tr w:rsidR="00AA4B74" w:rsidRPr="00FB616F" w14:paraId="28A19CB8" w14:textId="77777777">
        <w:trPr>
          <w:trHeight w:val="360"/>
        </w:trPr>
        <w:tc>
          <w:tcPr>
            <w:tcW w:w="3990" w:type="dxa"/>
            <w:tcBorders>
              <w:top w:val="nil"/>
              <w:left w:val="single" w:sz="12" w:space="0" w:color="auto"/>
              <w:bottom w:val="single" w:sz="6" w:space="0" w:color="auto"/>
              <w:right w:val="single" w:sz="12" w:space="0" w:color="auto"/>
            </w:tcBorders>
          </w:tcPr>
          <w:p w14:paraId="68C63ED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поступающие в порядке возмещения расходов, понесенных в связи с эксплуатацией имущества</w:t>
            </w:r>
          </w:p>
        </w:tc>
        <w:tc>
          <w:tcPr>
            <w:tcW w:w="420" w:type="dxa"/>
            <w:tcBorders>
              <w:top w:val="nil"/>
              <w:left w:val="single" w:sz="12" w:space="0" w:color="auto"/>
              <w:bottom w:val="single" w:sz="6" w:space="0" w:color="auto"/>
              <w:right w:val="single" w:sz="12" w:space="0" w:color="auto"/>
            </w:tcBorders>
          </w:tcPr>
          <w:p w14:paraId="1864C19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C63029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000 1 13 02060 00 0000 130</w:t>
            </w:r>
          </w:p>
        </w:tc>
        <w:tc>
          <w:tcPr>
            <w:tcW w:w="1245" w:type="dxa"/>
            <w:tcBorders>
              <w:top w:val="nil"/>
              <w:left w:val="single" w:sz="12" w:space="0" w:color="auto"/>
              <w:bottom w:val="single" w:sz="6" w:space="0" w:color="auto"/>
              <w:right w:val="single" w:sz="12" w:space="0" w:color="auto"/>
            </w:tcBorders>
          </w:tcPr>
          <w:p w14:paraId="2D671AB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709 206,68</w:t>
            </w:r>
          </w:p>
        </w:tc>
        <w:tc>
          <w:tcPr>
            <w:tcW w:w="1245" w:type="dxa"/>
            <w:tcBorders>
              <w:top w:val="nil"/>
              <w:left w:val="single" w:sz="12" w:space="0" w:color="auto"/>
              <w:bottom w:val="single" w:sz="6" w:space="0" w:color="auto"/>
              <w:right w:val="single" w:sz="12" w:space="0" w:color="auto"/>
            </w:tcBorders>
          </w:tcPr>
          <w:p w14:paraId="6777EF3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666 230,38</w:t>
            </w:r>
          </w:p>
        </w:tc>
        <w:tc>
          <w:tcPr>
            <w:tcW w:w="1245" w:type="dxa"/>
            <w:tcBorders>
              <w:top w:val="nil"/>
              <w:left w:val="single" w:sz="12" w:space="0" w:color="auto"/>
              <w:bottom w:val="single" w:sz="6" w:space="0" w:color="auto"/>
              <w:right w:val="single" w:sz="12" w:space="0" w:color="auto"/>
            </w:tcBorders>
          </w:tcPr>
          <w:p w14:paraId="7F20CE9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42 976,30</w:t>
            </w:r>
          </w:p>
        </w:tc>
      </w:tr>
      <w:tr w:rsidR="00AA4B74" w:rsidRPr="00FB616F" w14:paraId="5327F8DE" w14:textId="77777777">
        <w:trPr>
          <w:trHeight w:val="540"/>
        </w:trPr>
        <w:tc>
          <w:tcPr>
            <w:tcW w:w="3990" w:type="dxa"/>
            <w:tcBorders>
              <w:top w:val="nil"/>
              <w:left w:val="single" w:sz="12" w:space="0" w:color="auto"/>
              <w:bottom w:val="single" w:sz="6" w:space="0" w:color="auto"/>
              <w:right w:val="single" w:sz="12" w:space="0" w:color="auto"/>
            </w:tcBorders>
          </w:tcPr>
          <w:p w14:paraId="5B06050D"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поступающие в порядке возмещения расходов, понесенных в связи с эксплуатацией имущества муниципальных районов</w:t>
            </w:r>
          </w:p>
        </w:tc>
        <w:tc>
          <w:tcPr>
            <w:tcW w:w="420" w:type="dxa"/>
            <w:tcBorders>
              <w:top w:val="nil"/>
              <w:left w:val="single" w:sz="12" w:space="0" w:color="auto"/>
              <w:bottom w:val="single" w:sz="6" w:space="0" w:color="auto"/>
              <w:right w:val="single" w:sz="12" w:space="0" w:color="auto"/>
            </w:tcBorders>
          </w:tcPr>
          <w:p w14:paraId="10FCA52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757C1E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000 1 13 02065 05 0000 130</w:t>
            </w:r>
          </w:p>
        </w:tc>
        <w:tc>
          <w:tcPr>
            <w:tcW w:w="1245" w:type="dxa"/>
            <w:tcBorders>
              <w:top w:val="nil"/>
              <w:left w:val="single" w:sz="12" w:space="0" w:color="auto"/>
              <w:bottom w:val="single" w:sz="6" w:space="0" w:color="auto"/>
              <w:right w:val="single" w:sz="12" w:space="0" w:color="auto"/>
            </w:tcBorders>
          </w:tcPr>
          <w:p w14:paraId="0CB759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709 206,68</w:t>
            </w:r>
          </w:p>
        </w:tc>
        <w:tc>
          <w:tcPr>
            <w:tcW w:w="1245" w:type="dxa"/>
            <w:tcBorders>
              <w:top w:val="nil"/>
              <w:left w:val="single" w:sz="12" w:space="0" w:color="auto"/>
              <w:bottom w:val="single" w:sz="6" w:space="0" w:color="auto"/>
              <w:right w:val="single" w:sz="12" w:space="0" w:color="auto"/>
            </w:tcBorders>
          </w:tcPr>
          <w:p w14:paraId="710073E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666 230,38</w:t>
            </w:r>
          </w:p>
        </w:tc>
        <w:tc>
          <w:tcPr>
            <w:tcW w:w="1245" w:type="dxa"/>
            <w:tcBorders>
              <w:top w:val="nil"/>
              <w:left w:val="single" w:sz="12" w:space="0" w:color="auto"/>
              <w:bottom w:val="single" w:sz="6" w:space="0" w:color="auto"/>
              <w:right w:val="single" w:sz="12" w:space="0" w:color="auto"/>
            </w:tcBorders>
          </w:tcPr>
          <w:p w14:paraId="396AD98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42 976,30</w:t>
            </w:r>
          </w:p>
        </w:tc>
      </w:tr>
      <w:tr w:rsidR="00AA4B74" w:rsidRPr="00FB616F" w14:paraId="44A23391" w14:textId="77777777">
        <w:trPr>
          <w:trHeight w:val="360"/>
        </w:trPr>
        <w:tc>
          <w:tcPr>
            <w:tcW w:w="3990" w:type="dxa"/>
            <w:tcBorders>
              <w:top w:val="nil"/>
              <w:left w:val="single" w:sz="12" w:space="0" w:color="auto"/>
              <w:bottom w:val="single" w:sz="6" w:space="0" w:color="auto"/>
              <w:right w:val="single" w:sz="12" w:space="0" w:color="auto"/>
            </w:tcBorders>
          </w:tcPr>
          <w:p w14:paraId="3F833AE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доходы от компенсации затрат государства</w:t>
            </w:r>
          </w:p>
        </w:tc>
        <w:tc>
          <w:tcPr>
            <w:tcW w:w="420" w:type="dxa"/>
            <w:tcBorders>
              <w:top w:val="nil"/>
              <w:left w:val="single" w:sz="12" w:space="0" w:color="auto"/>
              <w:bottom w:val="single" w:sz="6" w:space="0" w:color="auto"/>
              <w:right w:val="single" w:sz="12" w:space="0" w:color="auto"/>
            </w:tcBorders>
          </w:tcPr>
          <w:p w14:paraId="2877C37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592059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000 1 13 02990 00 0000 130</w:t>
            </w:r>
          </w:p>
        </w:tc>
        <w:tc>
          <w:tcPr>
            <w:tcW w:w="1245" w:type="dxa"/>
            <w:tcBorders>
              <w:top w:val="nil"/>
              <w:left w:val="single" w:sz="12" w:space="0" w:color="auto"/>
              <w:bottom w:val="single" w:sz="6" w:space="0" w:color="auto"/>
              <w:right w:val="single" w:sz="12" w:space="0" w:color="auto"/>
            </w:tcBorders>
          </w:tcPr>
          <w:p w14:paraId="1DEC700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46 243 010,00</w:t>
            </w:r>
          </w:p>
        </w:tc>
        <w:tc>
          <w:tcPr>
            <w:tcW w:w="1245" w:type="dxa"/>
            <w:tcBorders>
              <w:top w:val="nil"/>
              <w:left w:val="single" w:sz="12" w:space="0" w:color="auto"/>
              <w:bottom w:val="single" w:sz="6" w:space="0" w:color="auto"/>
              <w:right w:val="single" w:sz="12" w:space="0" w:color="auto"/>
            </w:tcBorders>
          </w:tcPr>
          <w:p w14:paraId="1291B88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41 413 490,56</w:t>
            </w:r>
          </w:p>
        </w:tc>
        <w:tc>
          <w:tcPr>
            <w:tcW w:w="1245" w:type="dxa"/>
            <w:tcBorders>
              <w:top w:val="nil"/>
              <w:left w:val="single" w:sz="12" w:space="0" w:color="auto"/>
              <w:bottom w:val="single" w:sz="6" w:space="0" w:color="auto"/>
              <w:right w:val="single" w:sz="12" w:space="0" w:color="auto"/>
            </w:tcBorders>
          </w:tcPr>
          <w:p w14:paraId="7B609E3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4 829 519,44</w:t>
            </w:r>
          </w:p>
        </w:tc>
      </w:tr>
      <w:tr w:rsidR="00AA4B74" w:rsidRPr="00FB616F" w14:paraId="1969E6D7" w14:textId="77777777">
        <w:trPr>
          <w:trHeight w:val="360"/>
        </w:trPr>
        <w:tc>
          <w:tcPr>
            <w:tcW w:w="3990" w:type="dxa"/>
            <w:tcBorders>
              <w:top w:val="nil"/>
              <w:left w:val="single" w:sz="12" w:space="0" w:color="auto"/>
              <w:bottom w:val="single" w:sz="6" w:space="0" w:color="auto"/>
              <w:right w:val="single" w:sz="12" w:space="0" w:color="auto"/>
            </w:tcBorders>
          </w:tcPr>
          <w:p w14:paraId="1DA1132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доходы от компенсации затрат бюджетов муниципальных районов</w:t>
            </w:r>
          </w:p>
        </w:tc>
        <w:tc>
          <w:tcPr>
            <w:tcW w:w="420" w:type="dxa"/>
            <w:tcBorders>
              <w:top w:val="nil"/>
              <w:left w:val="single" w:sz="12" w:space="0" w:color="auto"/>
              <w:bottom w:val="single" w:sz="6" w:space="0" w:color="auto"/>
              <w:right w:val="single" w:sz="12" w:space="0" w:color="auto"/>
            </w:tcBorders>
          </w:tcPr>
          <w:p w14:paraId="4767771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75147C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000 1 13 02995 05 0000 130</w:t>
            </w:r>
          </w:p>
        </w:tc>
        <w:tc>
          <w:tcPr>
            <w:tcW w:w="1245" w:type="dxa"/>
            <w:tcBorders>
              <w:top w:val="nil"/>
              <w:left w:val="single" w:sz="12" w:space="0" w:color="auto"/>
              <w:bottom w:val="single" w:sz="6" w:space="0" w:color="auto"/>
              <w:right w:val="single" w:sz="12" w:space="0" w:color="auto"/>
            </w:tcBorders>
          </w:tcPr>
          <w:p w14:paraId="343ACE7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46 243 010,00</w:t>
            </w:r>
          </w:p>
        </w:tc>
        <w:tc>
          <w:tcPr>
            <w:tcW w:w="1245" w:type="dxa"/>
            <w:tcBorders>
              <w:top w:val="nil"/>
              <w:left w:val="single" w:sz="12" w:space="0" w:color="auto"/>
              <w:bottom w:val="single" w:sz="6" w:space="0" w:color="auto"/>
              <w:right w:val="single" w:sz="12" w:space="0" w:color="auto"/>
            </w:tcBorders>
          </w:tcPr>
          <w:p w14:paraId="4F0FA82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41 413 490,56</w:t>
            </w:r>
          </w:p>
        </w:tc>
        <w:tc>
          <w:tcPr>
            <w:tcW w:w="1245" w:type="dxa"/>
            <w:tcBorders>
              <w:top w:val="nil"/>
              <w:left w:val="single" w:sz="12" w:space="0" w:color="auto"/>
              <w:bottom w:val="single" w:sz="6" w:space="0" w:color="auto"/>
              <w:right w:val="single" w:sz="12" w:space="0" w:color="auto"/>
            </w:tcBorders>
          </w:tcPr>
          <w:p w14:paraId="26B218B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4 829 519,44</w:t>
            </w:r>
          </w:p>
        </w:tc>
      </w:tr>
      <w:tr w:rsidR="00AA4B74" w:rsidRPr="00FB616F" w14:paraId="14CCCCF6" w14:textId="77777777">
        <w:trPr>
          <w:trHeight w:val="360"/>
        </w:trPr>
        <w:tc>
          <w:tcPr>
            <w:tcW w:w="3990" w:type="dxa"/>
            <w:tcBorders>
              <w:top w:val="nil"/>
              <w:left w:val="single" w:sz="12" w:space="0" w:color="auto"/>
              <w:bottom w:val="single" w:sz="6" w:space="0" w:color="auto"/>
              <w:right w:val="single" w:sz="12" w:space="0" w:color="auto"/>
            </w:tcBorders>
          </w:tcPr>
          <w:p w14:paraId="0EC983D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МАТЕРИАЛЬНЫХ И НЕМАТЕРИАЛЬНЫХ АКТИВОВ</w:t>
            </w:r>
          </w:p>
        </w:tc>
        <w:tc>
          <w:tcPr>
            <w:tcW w:w="420" w:type="dxa"/>
            <w:tcBorders>
              <w:top w:val="nil"/>
              <w:left w:val="single" w:sz="12" w:space="0" w:color="auto"/>
              <w:bottom w:val="single" w:sz="6" w:space="0" w:color="auto"/>
              <w:right w:val="single" w:sz="12" w:space="0" w:color="auto"/>
            </w:tcBorders>
          </w:tcPr>
          <w:p w14:paraId="63D3E91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3A1AEE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000 1 14 00000 00 0000 000</w:t>
            </w:r>
          </w:p>
        </w:tc>
        <w:tc>
          <w:tcPr>
            <w:tcW w:w="1245" w:type="dxa"/>
            <w:tcBorders>
              <w:top w:val="nil"/>
              <w:left w:val="single" w:sz="12" w:space="0" w:color="auto"/>
              <w:bottom w:val="single" w:sz="6" w:space="0" w:color="auto"/>
              <w:right w:val="single" w:sz="12" w:space="0" w:color="auto"/>
            </w:tcBorders>
          </w:tcPr>
          <w:p w14:paraId="7CBEEF4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6 629 972,00</w:t>
            </w:r>
          </w:p>
        </w:tc>
        <w:tc>
          <w:tcPr>
            <w:tcW w:w="1245" w:type="dxa"/>
            <w:tcBorders>
              <w:top w:val="nil"/>
              <w:left w:val="single" w:sz="12" w:space="0" w:color="auto"/>
              <w:bottom w:val="single" w:sz="6" w:space="0" w:color="auto"/>
              <w:right w:val="single" w:sz="12" w:space="0" w:color="auto"/>
            </w:tcBorders>
          </w:tcPr>
          <w:p w14:paraId="43EEC5E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6 673 384,29</w:t>
            </w:r>
          </w:p>
        </w:tc>
        <w:tc>
          <w:tcPr>
            <w:tcW w:w="1245" w:type="dxa"/>
            <w:tcBorders>
              <w:top w:val="nil"/>
              <w:left w:val="single" w:sz="12" w:space="0" w:color="auto"/>
              <w:bottom w:val="single" w:sz="6" w:space="0" w:color="auto"/>
              <w:right w:val="single" w:sz="12" w:space="0" w:color="auto"/>
            </w:tcBorders>
          </w:tcPr>
          <w:p w14:paraId="3A2ABE2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282E7CC" w14:textId="77777777">
        <w:trPr>
          <w:trHeight w:val="1095"/>
        </w:trPr>
        <w:tc>
          <w:tcPr>
            <w:tcW w:w="3990" w:type="dxa"/>
            <w:tcBorders>
              <w:top w:val="nil"/>
              <w:left w:val="single" w:sz="12" w:space="0" w:color="auto"/>
              <w:bottom w:val="single" w:sz="6" w:space="0" w:color="auto"/>
              <w:right w:val="single" w:sz="12" w:space="0" w:color="auto"/>
            </w:tcBorders>
          </w:tcPr>
          <w:p w14:paraId="0FDFAC1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 </w:t>
            </w:r>
          </w:p>
        </w:tc>
        <w:tc>
          <w:tcPr>
            <w:tcW w:w="420" w:type="dxa"/>
            <w:tcBorders>
              <w:top w:val="nil"/>
              <w:left w:val="single" w:sz="12" w:space="0" w:color="auto"/>
              <w:bottom w:val="single" w:sz="6" w:space="0" w:color="auto"/>
              <w:right w:val="single" w:sz="12" w:space="0" w:color="auto"/>
            </w:tcBorders>
          </w:tcPr>
          <w:p w14:paraId="12D9ED7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D76978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000 1 14 02000 00 0000 000</w:t>
            </w:r>
          </w:p>
        </w:tc>
        <w:tc>
          <w:tcPr>
            <w:tcW w:w="1245" w:type="dxa"/>
            <w:tcBorders>
              <w:top w:val="nil"/>
              <w:left w:val="single" w:sz="12" w:space="0" w:color="auto"/>
              <w:bottom w:val="single" w:sz="6" w:space="0" w:color="auto"/>
              <w:right w:val="single" w:sz="12" w:space="0" w:color="auto"/>
            </w:tcBorders>
          </w:tcPr>
          <w:p w14:paraId="59A139C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2 814 952,00</w:t>
            </w:r>
          </w:p>
        </w:tc>
        <w:tc>
          <w:tcPr>
            <w:tcW w:w="1245" w:type="dxa"/>
            <w:tcBorders>
              <w:top w:val="nil"/>
              <w:left w:val="single" w:sz="12" w:space="0" w:color="auto"/>
              <w:bottom w:val="single" w:sz="6" w:space="0" w:color="auto"/>
              <w:right w:val="single" w:sz="12" w:space="0" w:color="auto"/>
            </w:tcBorders>
          </w:tcPr>
          <w:p w14:paraId="1932E95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2 814 951,92</w:t>
            </w:r>
          </w:p>
        </w:tc>
        <w:tc>
          <w:tcPr>
            <w:tcW w:w="1245" w:type="dxa"/>
            <w:tcBorders>
              <w:top w:val="nil"/>
              <w:left w:val="single" w:sz="12" w:space="0" w:color="auto"/>
              <w:bottom w:val="single" w:sz="6" w:space="0" w:color="auto"/>
              <w:right w:val="single" w:sz="12" w:space="0" w:color="auto"/>
            </w:tcBorders>
          </w:tcPr>
          <w:p w14:paraId="512EFBE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0,08</w:t>
            </w:r>
          </w:p>
        </w:tc>
      </w:tr>
      <w:tr w:rsidR="00AA4B74" w:rsidRPr="00FB616F" w14:paraId="128A7478" w14:textId="77777777">
        <w:trPr>
          <w:trHeight w:val="1095"/>
        </w:trPr>
        <w:tc>
          <w:tcPr>
            <w:tcW w:w="3990" w:type="dxa"/>
            <w:tcBorders>
              <w:top w:val="nil"/>
              <w:left w:val="single" w:sz="12" w:space="0" w:color="auto"/>
              <w:bottom w:val="single" w:sz="6" w:space="0" w:color="auto"/>
              <w:right w:val="single" w:sz="12" w:space="0" w:color="auto"/>
            </w:tcBorders>
          </w:tcPr>
          <w:p w14:paraId="430341E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420" w:type="dxa"/>
            <w:tcBorders>
              <w:top w:val="nil"/>
              <w:left w:val="single" w:sz="12" w:space="0" w:color="auto"/>
              <w:bottom w:val="single" w:sz="6" w:space="0" w:color="auto"/>
              <w:right w:val="single" w:sz="12" w:space="0" w:color="auto"/>
            </w:tcBorders>
          </w:tcPr>
          <w:p w14:paraId="6F03BE4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DA7FD6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000 1 14 02050 05 0000 410</w:t>
            </w:r>
          </w:p>
        </w:tc>
        <w:tc>
          <w:tcPr>
            <w:tcW w:w="1245" w:type="dxa"/>
            <w:tcBorders>
              <w:top w:val="nil"/>
              <w:left w:val="single" w:sz="12" w:space="0" w:color="auto"/>
              <w:bottom w:val="single" w:sz="6" w:space="0" w:color="auto"/>
              <w:right w:val="single" w:sz="12" w:space="0" w:color="auto"/>
            </w:tcBorders>
          </w:tcPr>
          <w:p w14:paraId="30B0BD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2 814 952,00</w:t>
            </w:r>
          </w:p>
        </w:tc>
        <w:tc>
          <w:tcPr>
            <w:tcW w:w="1245" w:type="dxa"/>
            <w:tcBorders>
              <w:top w:val="nil"/>
              <w:left w:val="single" w:sz="12" w:space="0" w:color="auto"/>
              <w:bottom w:val="single" w:sz="6" w:space="0" w:color="auto"/>
              <w:right w:val="single" w:sz="12" w:space="0" w:color="auto"/>
            </w:tcBorders>
          </w:tcPr>
          <w:p w14:paraId="075DA97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2 814 951,92</w:t>
            </w:r>
          </w:p>
        </w:tc>
        <w:tc>
          <w:tcPr>
            <w:tcW w:w="1245" w:type="dxa"/>
            <w:tcBorders>
              <w:top w:val="nil"/>
              <w:left w:val="single" w:sz="12" w:space="0" w:color="auto"/>
              <w:bottom w:val="single" w:sz="6" w:space="0" w:color="auto"/>
              <w:right w:val="single" w:sz="12" w:space="0" w:color="auto"/>
            </w:tcBorders>
          </w:tcPr>
          <w:p w14:paraId="2F3B572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0,08</w:t>
            </w:r>
          </w:p>
        </w:tc>
      </w:tr>
      <w:tr w:rsidR="00AA4B74" w:rsidRPr="00FB616F" w14:paraId="502AF8CD" w14:textId="77777777">
        <w:trPr>
          <w:trHeight w:val="1095"/>
        </w:trPr>
        <w:tc>
          <w:tcPr>
            <w:tcW w:w="3990" w:type="dxa"/>
            <w:tcBorders>
              <w:top w:val="nil"/>
              <w:left w:val="single" w:sz="12" w:space="0" w:color="auto"/>
              <w:bottom w:val="single" w:sz="6" w:space="0" w:color="auto"/>
              <w:right w:val="single" w:sz="12" w:space="0" w:color="auto"/>
            </w:tcBorders>
          </w:tcPr>
          <w:p w14:paraId="64A2CD2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c>
          <w:tcPr>
            <w:tcW w:w="420" w:type="dxa"/>
            <w:tcBorders>
              <w:top w:val="nil"/>
              <w:left w:val="single" w:sz="12" w:space="0" w:color="auto"/>
              <w:bottom w:val="single" w:sz="6" w:space="0" w:color="auto"/>
              <w:right w:val="single" w:sz="12" w:space="0" w:color="auto"/>
            </w:tcBorders>
          </w:tcPr>
          <w:p w14:paraId="54A5156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C33E2A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000 1 14 02053 05 0000 410</w:t>
            </w:r>
          </w:p>
        </w:tc>
        <w:tc>
          <w:tcPr>
            <w:tcW w:w="1245" w:type="dxa"/>
            <w:tcBorders>
              <w:top w:val="nil"/>
              <w:left w:val="single" w:sz="12" w:space="0" w:color="auto"/>
              <w:bottom w:val="single" w:sz="6" w:space="0" w:color="auto"/>
              <w:right w:val="single" w:sz="12" w:space="0" w:color="auto"/>
            </w:tcBorders>
          </w:tcPr>
          <w:p w14:paraId="4D8AAAE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2 814 952,00</w:t>
            </w:r>
          </w:p>
        </w:tc>
        <w:tc>
          <w:tcPr>
            <w:tcW w:w="1245" w:type="dxa"/>
            <w:tcBorders>
              <w:top w:val="nil"/>
              <w:left w:val="single" w:sz="12" w:space="0" w:color="auto"/>
              <w:bottom w:val="single" w:sz="6" w:space="0" w:color="auto"/>
              <w:right w:val="single" w:sz="12" w:space="0" w:color="auto"/>
            </w:tcBorders>
          </w:tcPr>
          <w:p w14:paraId="5BCC683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2 814 951,92</w:t>
            </w:r>
          </w:p>
        </w:tc>
        <w:tc>
          <w:tcPr>
            <w:tcW w:w="1245" w:type="dxa"/>
            <w:tcBorders>
              <w:top w:val="nil"/>
              <w:left w:val="single" w:sz="12" w:space="0" w:color="auto"/>
              <w:bottom w:val="single" w:sz="6" w:space="0" w:color="auto"/>
              <w:right w:val="single" w:sz="12" w:space="0" w:color="auto"/>
            </w:tcBorders>
          </w:tcPr>
          <w:p w14:paraId="4BC7EF0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0,08</w:t>
            </w:r>
          </w:p>
        </w:tc>
      </w:tr>
      <w:tr w:rsidR="00AA4B74" w:rsidRPr="00FB616F" w14:paraId="229A33A3" w14:textId="77777777">
        <w:trPr>
          <w:trHeight w:val="360"/>
        </w:trPr>
        <w:tc>
          <w:tcPr>
            <w:tcW w:w="3990" w:type="dxa"/>
            <w:tcBorders>
              <w:top w:val="nil"/>
              <w:left w:val="single" w:sz="12" w:space="0" w:color="auto"/>
              <w:bottom w:val="single" w:sz="6" w:space="0" w:color="auto"/>
              <w:right w:val="single" w:sz="12" w:space="0" w:color="auto"/>
            </w:tcBorders>
          </w:tcPr>
          <w:p w14:paraId="1B97AEF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земельных участков, находящихся в государственной и муниципальной собственности</w:t>
            </w:r>
          </w:p>
        </w:tc>
        <w:tc>
          <w:tcPr>
            <w:tcW w:w="420" w:type="dxa"/>
            <w:tcBorders>
              <w:top w:val="nil"/>
              <w:left w:val="single" w:sz="12" w:space="0" w:color="auto"/>
              <w:bottom w:val="single" w:sz="6" w:space="0" w:color="auto"/>
              <w:right w:val="single" w:sz="12" w:space="0" w:color="auto"/>
            </w:tcBorders>
          </w:tcPr>
          <w:p w14:paraId="251FC8B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F63FAE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000 1 14 06000 00 0000 430</w:t>
            </w:r>
          </w:p>
        </w:tc>
        <w:tc>
          <w:tcPr>
            <w:tcW w:w="1245" w:type="dxa"/>
            <w:tcBorders>
              <w:top w:val="nil"/>
              <w:left w:val="single" w:sz="12" w:space="0" w:color="auto"/>
              <w:bottom w:val="single" w:sz="6" w:space="0" w:color="auto"/>
              <w:right w:val="single" w:sz="12" w:space="0" w:color="auto"/>
            </w:tcBorders>
          </w:tcPr>
          <w:p w14:paraId="499D7BB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3 815 020,00</w:t>
            </w:r>
          </w:p>
        </w:tc>
        <w:tc>
          <w:tcPr>
            <w:tcW w:w="1245" w:type="dxa"/>
            <w:tcBorders>
              <w:top w:val="nil"/>
              <w:left w:val="single" w:sz="12" w:space="0" w:color="auto"/>
              <w:bottom w:val="single" w:sz="6" w:space="0" w:color="auto"/>
              <w:right w:val="single" w:sz="12" w:space="0" w:color="auto"/>
            </w:tcBorders>
          </w:tcPr>
          <w:p w14:paraId="39A0B2E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3 858 432,37</w:t>
            </w:r>
          </w:p>
        </w:tc>
        <w:tc>
          <w:tcPr>
            <w:tcW w:w="1245" w:type="dxa"/>
            <w:tcBorders>
              <w:top w:val="nil"/>
              <w:left w:val="single" w:sz="12" w:space="0" w:color="auto"/>
              <w:bottom w:val="single" w:sz="6" w:space="0" w:color="auto"/>
              <w:right w:val="single" w:sz="12" w:space="0" w:color="auto"/>
            </w:tcBorders>
          </w:tcPr>
          <w:p w14:paraId="64FB954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728583E" w14:textId="77777777">
        <w:trPr>
          <w:trHeight w:val="360"/>
        </w:trPr>
        <w:tc>
          <w:tcPr>
            <w:tcW w:w="3990" w:type="dxa"/>
            <w:tcBorders>
              <w:top w:val="nil"/>
              <w:left w:val="single" w:sz="12" w:space="0" w:color="auto"/>
              <w:bottom w:val="single" w:sz="6" w:space="0" w:color="auto"/>
              <w:right w:val="single" w:sz="12" w:space="0" w:color="auto"/>
            </w:tcBorders>
          </w:tcPr>
          <w:p w14:paraId="10BBB73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земельных участков, государственная собственность на которые не разграничена</w:t>
            </w:r>
          </w:p>
        </w:tc>
        <w:tc>
          <w:tcPr>
            <w:tcW w:w="420" w:type="dxa"/>
            <w:tcBorders>
              <w:top w:val="nil"/>
              <w:left w:val="single" w:sz="12" w:space="0" w:color="auto"/>
              <w:bottom w:val="single" w:sz="6" w:space="0" w:color="auto"/>
              <w:right w:val="single" w:sz="12" w:space="0" w:color="auto"/>
            </w:tcBorders>
          </w:tcPr>
          <w:p w14:paraId="0C70083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0F7833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000 1 14 06010 00 0000 430</w:t>
            </w:r>
          </w:p>
        </w:tc>
        <w:tc>
          <w:tcPr>
            <w:tcW w:w="1245" w:type="dxa"/>
            <w:tcBorders>
              <w:top w:val="nil"/>
              <w:left w:val="single" w:sz="12" w:space="0" w:color="auto"/>
              <w:bottom w:val="single" w:sz="6" w:space="0" w:color="auto"/>
              <w:right w:val="single" w:sz="12" w:space="0" w:color="auto"/>
            </w:tcBorders>
          </w:tcPr>
          <w:p w14:paraId="7271A40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1 286 020,00</w:t>
            </w:r>
          </w:p>
        </w:tc>
        <w:tc>
          <w:tcPr>
            <w:tcW w:w="1245" w:type="dxa"/>
            <w:tcBorders>
              <w:top w:val="nil"/>
              <w:left w:val="single" w:sz="12" w:space="0" w:color="auto"/>
              <w:bottom w:val="single" w:sz="6" w:space="0" w:color="auto"/>
              <w:right w:val="single" w:sz="12" w:space="0" w:color="auto"/>
            </w:tcBorders>
          </w:tcPr>
          <w:p w14:paraId="0CAE929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1 326 611,87</w:t>
            </w:r>
          </w:p>
        </w:tc>
        <w:tc>
          <w:tcPr>
            <w:tcW w:w="1245" w:type="dxa"/>
            <w:tcBorders>
              <w:top w:val="nil"/>
              <w:left w:val="single" w:sz="12" w:space="0" w:color="auto"/>
              <w:bottom w:val="single" w:sz="6" w:space="0" w:color="auto"/>
              <w:right w:val="single" w:sz="12" w:space="0" w:color="auto"/>
            </w:tcBorders>
          </w:tcPr>
          <w:p w14:paraId="203A49A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D235297" w14:textId="77777777">
        <w:trPr>
          <w:trHeight w:val="720"/>
        </w:trPr>
        <w:tc>
          <w:tcPr>
            <w:tcW w:w="3990" w:type="dxa"/>
            <w:tcBorders>
              <w:top w:val="nil"/>
              <w:left w:val="single" w:sz="12" w:space="0" w:color="auto"/>
              <w:bottom w:val="single" w:sz="6" w:space="0" w:color="auto"/>
              <w:right w:val="single" w:sz="12" w:space="0" w:color="auto"/>
            </w:tcBorders>
          </w:tcPr>
          <w:p w14:paraId="61CE34C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420" w:type="dxa"/>
            <w:tcBorders>
              <w:top w:val="nil"/>
              <w:left w:val="single" w:sz="12" w:space="0" w:color="auto"/>
              <w:bottom w:val="single" w:sz="6" w:space="0" w:color="auto"/>
              <w:right w:val="single" w:sz="12" w:space="0" w:color="auto"/>
            </w:tcBorders>
          </w:tcPr>
          <w:p w14:paraId="3ECC035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3AA331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000 1 14 06013 05 0000 430</w:t>
            </w:r>
          </w:p>
        </w:tc>
        <w:tc>
          <w:tcPr>
            <w:tcW w:w="1245" w:type="dxa"/>
            <w:tcBorders>
              <w:top w:val="nil"/>
              <w:left w:val="single" w:sz="12" w:space="0" w:color="auto"/>
              <w:bottom w:val="single" w:sz="6" w:space="0" w:color="auto"/>
              <w:right w:val="single" w:sz="12" w:space="0" w:color="auto"/>
            </w:tcBorders>
          </w:tcPr>
          <w:p w14:paraId="2377FD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587 700,00</w:t>
            </w:r>
          </w:p>
        </w:tc>
        <w:tc>
          <w:tcPr>
            <w:tcW w:w="1245" w:type="dxa"/>
            <w:tcBorders>
              <w:top w:val="nil"/>
              <w:left w:val="single" w:sz="12" w:space="0" w:color="auto"/>
              <w:bottom w:val="single" w:sz="6" w:space="0" w:color="auto"/>
              <w:right w:val="single" w:sz="12" w:space="0" w:color="auto"/>
            </w:tcBorders>
          </w:tcPr>
          <w:p w14:paraId="4D41741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591 678,70</w:t>
            </w:r>
          </w:p>
        </w:tc>
        <w:tc>
          <w:tcPr>
            <w:tcW w:w="1245" w:type="dxa"/>
            <w:tcBorders>
              <w:top w:val="nil"/>
              <w:left w:val="single" w:sz="12" w:space="0" w:color="auto"/>
              <w:bottom w:val="single" w:sz="6" w:space="0" w:color="auto"/>
              <w:right w:val="single" w:sz="12" w:space="0" w:color="auto"/>
            </w:tcBorders>
          </w:tcPr>
          <w:p w14:paraId="63108DF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8D43041" w14:textId="77777777">
        <w:trPr>
          <w:trHeight w:val="540"/>
        </w:trPr>
        <w:tc>
          <w:tcPr>
            <w:tcW w:w="3990" w:type="dxa"/>
            <w:tcBorders>
              <w:top w:val="nil"/>
              <w:left w:val="single" w:sz="12" w:space="0" w:color="auto"/>
              <w:bottom w:val="single" w:sz="6" w:space="0" w:color="auto"/>
              <w:right w:val="single" w:sz="12" w:space="0" w:color="auto"/>
            </w:tcBorders>
          </w:tcPr>
          <w:p w14:paraId="1F24292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420" w:type="dxa"/>
            <w:tcBorders>
              <w:top w:val="nil"/>
              <w:left w:val="single" w:sz="12" w:space="0" w:color="auto"/>
              <w:bottom w:val="single" w:sz="6" w:space="0" w:color="auto"/>
              <w:right w:val="single" w:sz="12" w:space="0" w:color="auto"/>
            </w:tcBorders>
          </w:tcPr>
          <w:p w14:paraId="494A61E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59BAED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000 1 14 06013 13 0000 430</w:t>
            </w:r>
          </w:p>
        </w:tc>
        <w:tc>
          <w:tcPr>
            <w:tcW w:w="1245" w:type="dxa"/>
            <w:tcBorders>
              <w:top w:val="nil"/>
              <w:left w:val="single" w:sz="12" w:space="0" w:color="auto"/>
              <w:bottom w:val="single" w:sz="6" w:space="0" w:color="auto"/>
              <w:right w:val="single" w:sz="12" w:space="0" w:color="auto"/>
            </w:tcBorders>
          </w:tcPr>
          <w:p w14:paraId="0090587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698 320,00</w:t>
            </w:r>
          </w:p>
        </w:tc>
        <w:tc>
          <w:tcPr>
            <w:tcW w:w="1245" w:type="dxa"/>
            <w:tcBorders>
              <w:top w:val="nil"/>
              <w:left w:val="single" w:sz="12" w:space="0" w:color="auto"/>
              <w:bottom w:val="single" w:sz="6" w:space="0" w:color="auto"/>
              <w:right w:val="single" w:sz="12" w:space="0" w:color="auto"/>
            </w:tcBorders>
          </w:tcPr>
          <w:p w14:paraId="3C9E6A3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734 933,17</w:t>
            </w:r>
          </w:p>
        </w:tc>
        <w:tc>
          <w:tcPr>
            <w:tcW w:w="1245" w:type="dxa"/>
            <w:tcBorders>
              <w:top w:val="nil"/>
              <w:left w:val="single" w:sz="12" w:space="0" w:color="auto"/>
              <w:bottom w:val="single" w:sz="6" w:space="0" w:color="auto"/>
              <w:right w:val="single" w:sz="12" w:space="0" w:color="auto"/>
            </w:tcBorders>
          </w:tcPr>
          <w:p w14:paraId="245E183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8D319C3" w14:textId="77777777">
        <w:trPr>
          <w:trHeight w:val="540"/>
        </w:trPr>
        <w:tc>
          <w:tcPr>
            <w:tcW w:w="3990" w:type="dxa"/>
            <w:tcBorders>
              <w:top w:val="nil"/>
              <w:left w:val="single" w:sz="12" w:space="0" w:color="auto"/>
              <w:bottom w:val="single" w:sz="6" w:space="0" w:color="auto"/>
              <w:right w:val="single" w:sz="12" w:space="0" w:color="auto"/>
            </w:tcBorders>
          </w:tcPr>
          <w:p w14:paraId="0F4BF68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420" w:type="dxa"/>
            <w:tcBorders>
              <w:top w:val="nil"/>
              <w:left w:val="single" w:sz="12" w:space="0" w:color="auto"/>
              <w:bottom w:val="single" w:sz="6" w:space="0" w:color="auto"/>
              <w:right w:val="single" w:sz="12" w:space="0" w:color="auto"/>
            </w:tcBorders>
          </w:tcPr>
          <w:p w14:paraId="703D1C0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3698FA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000 1 14 06020 00 0000 430</w:t>
            </w:r>
          </w:p>
        </w:tc>
        <w:tc>
          <w:tcPr>
            <w:tcW w:w="1245" w:type="dxa"/>
            <w:tcBorders>
              <w:top w:val="nil"/>
              <w:left w:val="single" w:sz="12" w:space="0" w:color="auto"/>
              <w:bottom w:val="single" w:sz="6" w:space="0" w:color="auto"/>
              <w:right w:val="single" w:sz="12" w:space="0" w:color="auto"/>
            </w:tcBorders>
          </w:tcPr>
          <w:p w14:paraId="33B9331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2 529 000,00</w:t>
            </w:r>
          </w:p>
        </w:tc>
        <w:tc>
          <w:tcPr>
            <w:tcW w:w="1245" w:type="dxa"/>
            <w:tcBorders>
              <w:top w:val="nil"/>
              <w:left w:val="single" w:sz="12" w:space="0" w:color="auto"/>
              <w:bottom w:val="single" w:sz="6" w:space="0" w:color="auto"/>
              <w:right w:val="single" w:sz="12" w:space="0" w:color="auto"/>
            </w:tcBorders>
          </w:tcPr>
          <w:p w14:paraId="62EACEF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2 531 820,50</w:t>
            </w:r>
          </w:p>
        </w:tc>
        <w:tc>
          <w:tcPr>
            <w:tcW w:w="1245" w:type="dxa"/>
            <w:tcBorders>
              <w:top w:val="nil"/>
              <w:left w:val="single" w:sz="12" w:space="0" w:color="auto"/>
              <w:bottom w:val="single" w:sz="6" w:space="0" w:color="auto"/>
              <w:right w:val="single" w:sz="12" w:space="0" w:color="auto"/>
            </w:tcBorders>
          </w:tcPr>
          <w:p w14:paraId="6512444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F31E179" w14:textId="77777777">
        <w:trPr>
          <w:trHeight w:val="720"/>
        </w:trPr>
        <w:tc>
          <w:tcPr>
            <w:tcW w:w="3990" w:type="dxa"/>
            <w:tcBorders>
              <w:top w:val="nil"/>
              <w:left w:val="single" w:sz="12" w:space="0" w:color="auto"/>
              <w:bottom w:val="single" w:sz="6" w:space="0" w:color="auto"/>
              <w:right w:val="single" w:sz="12" w:space="0" w:color="auto"/>
            </w:tcBorders>
          </w:tcPr>
          <w:p w14:paraId="259014E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420" w:type="dxa"/>
            <w:tcBorders>
              <w:top w:val="nil"/>
              <w:left w:val="single" w:sz="12" w:space="0" w:color="auto"/>
              <w:bottom w:val="single" w:sz="6" w:space="0" w:color="auto"/>
              <w:right w:val="single" w:sz="12" w:space="0" w:color="auto"/>
            </w:tcBorders>
          </w:tcPr>
          <w:p w14:paraId="237D905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31757F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000 1 14 06025 05 0000 430</w:t>
            </w:r>
          </w:p>
        </w:tc>
        <w:tc>
          <w:tcPr>
            <w:tcW w:w="1245" w:type="dxa"/>
            <w:tcBorders>
              <w:top w:val="nil"/>
              <w:left w:val="single" w:sz="12" w:space="0" w:color="auto"/>
              <w:bottom w:val="single" w:sz="6" w:space="0" w:color="auto"/>
              <w:right w:val="single" w:sz="12" w:space="0" w:color="auto"/>
            </w:tcBorders>
          </w:tcPr>
          <w:p w14:paraId="51954F1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2 529 000,00</w:t>
            </w:r>
          </w:p>
        </w:tc>
        <w:tc>
          <w:tcPr>
            <w:tcW w:w="1245" w:type="dxa"/>
            <w:tcBorders>
              <w:top w:val="nil"/>
              <w:left w:val="single" w:sz="12" w:space="0" w:color="auto"/>
              <w:bottom w:val="single" w:sz="6" w:space="0" w:color="auto"/>
              <w:right w:val="single" w:sz="12" w:space="0" w:color="auto"/>
            </w:tcBorders>
          </w:tcPr>
          <w:p w14:paraId="68088C2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2 531 820,50</w:t>
            </w:r>
          </w:p>
        </w:tc>
        <w:tc>
          <w:tcPr>
            <w:tcW w:w="1245" w:type="dxa"/>
            <w:tcBorders>
              <w:top w:val="nil"/>
              <w:left w:val="single" w:sz="12" w:space="0" w:color="auto"/>
              <w:bottom w:val="single" w:sz="6" w:space="0" w:color="auto"/>
              <w:right w:val="single" w:sz="12" w:space="0" w:color="auto"/>
            </w:tcBorders>
          </w:tcPr>
          <w:p w14:paraId="2AF4DF9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2330A57" w14:textId="77777777">
        <w:trPr>
          <w:trHeight w:val="360"/>
        </w:trPr>
        <w:tc>
          <w:tcPr>
            <w:tcW w:w="3990" w:type="dxa"/>
            <w:tcBorders>
              <w:top w:val="nil"/>
              <w:left w:val="single" w:sz="12" w:space="0" w:color="auto"/>
              <w:bottom w:val="single" w:sz="6" w:space="0" w:color="auto"/>
              <w:right w:val="single" w:sz="12" w:space="0" w:color="auto"/>
            </w:tcBorders>
          </w:tcPr>
          <w:p w14:paraId="07A394F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ШТРАФЫ, САНКЦИИ, ВОЗМЕЩЕНИЕ УЩЕРБА</w:t>
            </w:r>
          </w:p>
        </w:tc>
        <w:tc>
          <w:tcPr>
            <w:tcW w:w="420" w:type="dxa"/>
            <w:tcBorders>
              <w:top w:val="nil"/>
              <w:left w:val="single" w:sz="12" w:space="0" w:color="auto"/>
              <w:bottom w:val="single" w:sz="6" w:space="0" w:color="auto"/>
              <w:right w:val="single" w:sz="12" w:space="0" w:color="auto"/>
            </w:tcBorders>
          </w:tcPr>
          <w:p w14:paraId="2997399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989894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000 1 16 00000 00 0000 000</w:t>
            </w:r>
          </w:p>
        </w:tc>
        <w:tc>
          <w:tcPr>
            <w:tcW w:w="1245" w:type="dxa"/>
            <w:tcBorders>
              <w:top w:val="nil"/>
              <w:left w:val="single" w:sz="12" w:space="0" w:color="auto"/>
              <w:bottom w:val="single" w:sz="6" w:space="0" w:color="auto"/>
              <w:right w:val="single" w:sz="12" w:space="0" w:color="auto"/>
            </w:tcBorders>
          </w:tcPr>
          <w:p w14:paraId="1C6576A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1 294 000,00</w:t>
            </w:r>
          </w:p>
        </w:tc>
        <w:tc>
          <w:tcPr>
            <w:tcW w:w="1245" w:type="dxa"/>
            <w:tcBorders>
              <w:top w:val="nil"/>
              <w:left w:val="single" w:sz="12" w:space="0" w:color="auto"/>
              <w:bottom w:val="single" w:sz="6" w:space="0" w:color="auto"/>
              <w:right w:val="single" w:sz="12" w:space="0" w:color="auto"/>
            </w:tcBorders>
          </w:tcPr>
          <w:p w14:paraId="7B861ED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1 295 616,58</w:t>
            </w:r>
          </w:p>
        </w:tc>
        <w:tc>
          <w:tcPr>
            <w:tcW w:w="1245" w:type="dxa"/>
            <w:tcBorders>
              <w:top w:val="nil"/>
              <w:left w:val="single" w:sz="12" w:space="0" w:color="auto"/>
              <w:bottom w:val="single" w:sz="6" w:space="0" w:color="auto"/>
              <w:right w:val="single" w:sz="12" w:space="0" w:color="auto"/>
            </w:tcBorders>
          </w:tcPr>
          <w:p w14:paraId="635AEC9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3658CE7" w14:textId="77777777">
        <w:trPr>
          <w:trHeight w:val="540"/>
        </w:trPr>
        <w:tc>
          <w:tcPr>
            <w:tcW w:w="3990" w:type="dxa"/>
            <w:tcBorders>
              <w:top w:val="nil"/>
              <w:left w:val="single" w:sz="12" w:space="0" w:color="auto"/>
              <w:bottom w:val="single" w:sz="6" w:space="0" w:color="auto"/>
              <w:right w:val="single" w:sz="12" w:space="0" w:color="auto"/>
            </w:tcBorders>
          </w:tcPr>
          <w:p w14:paraId="6B2068E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Кодексом Российской Федерации об административных правонарушениях</w:t>
            </w:r>
          </w:p>
        </w:tc>
        <w:tc>
          <w:tcPr>
            <w:tcW w:w="420" w:type="dxa"/>
            <w:tcBorders>
              <w:top w:val="nil"/>
              <w:left w:val="single" w:sz="12" w:space="0" w:color="auto"/>
              <w:bottom w:val="single" w:sz="6" w:space="0" w:color="auto"/>
              <w:right w:val="single" w:sz="12" w:space="0" w:color="auto"/>
            </w:tcBorders>
          </w:tcPr>
          <w:p w14:paraId="5565095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024E51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000 1 16 01000 01 0000 140</w:t>
            </w:r>
          </w:p>
        </w:tc>
        <w:tc>
          <w:tcPr>
            <w:tcW w:w="1245" w:type="dxa"/>
            <w:tcBorders>
              <w:top w:val="nil"/>
              <w:left w:val="single" w:sz="12" w:space="0" w:color="auto"/>
              <w:bottom w:val="single" w:sz="6" w:space="0" w:color="auto"/>
              <w:right w:val="single" w:sz="12" w:space="0" w:color="auto"/>
            </w:tcBorders>
          </w:tcPr>
          <w:p w14:paraId="4276697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744 100,00</w:t>
            </w:r>
          </w:p>
        </w:tc>
        <w:tc>
          <w:tcPr>
            <w:tcW w:w="1245" w:type="dxa"/>
            <w:tcBorders>
              <w:top w:val="nil"/>
              <w:left w:val="single" w:sz="12" w:space="0" w:color="auto"/>
              <w:bottom w:val="single" w:sz="6" w:space="0" w:color="auto"/>
              <w:right w:val="single" w:sz="12" w:space="0" w:color="auto"/>
            </w:tcBorders>
          </w:tcPr>
          <w:p w14:paraId="53B8011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745 603,46</w:t>
            </w:r>
          </w:p>
        </w:tc>
        <w:tc>
          <w:tcPr>
            <w:tcW w:w="1245" w:type="dxa"/>
            <w:tcBorders>
              <w:top w:val="nil"/>
              <w:left w:val="single" w:sz="12" w:space="0" w:color="auto"/>
              <w:bottom w:val="single" w:sz="6" w:space="0" w:color="auto"/>
              <w:right w:val="single" w:sz="12" w:space="0" w:color="auto"/>
            </w:tcBorders>
          </w:tcPr>
          <w:p w14:paraId="550DF46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60BC099" w14:textId="77777777">
        <w:trPr>
          <w:trHeight w:val="720"/>
        </w:trPr>
        <w:tc>
          <w:tcPr>
            <w:tcW w:w="3990" w:type="dxa"/>
            <w:tcBorders>
              <w:top w:val="nil"/>
              <w:left w:val="single" w:sz="12" w:space="0" w:color="auto"/>
              <w:bottom w:val="single" w:sz="6" w:space="0" w:color="auto"/>
              <w:right w:val="single" w:sz="12" w:space="0" w:color="auto"/>
            </w:tcBorders>
          </w:tcPr>
          <w:p w14:paraId="39DB34F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420" w:type="dxa"/>
            <w:tcBorders>
              <w:top w:val="nil"/>
              <w:left w:val="single" w:sz="12" w:space="0" w:color="auto"/>
              <w:bottom w:val="single" w:sz="6" w:space="0" w:color="auto"/>
              <w:right w:val="single" w:sz="12" w:space="0" w:color="auto"/>
            </w:tcBorders>
          </w:tcPr>
          <w:p w14:paraId="298BA04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C91892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000 1 16 01050 01 0000 140</w:t>
            </w:r>
          </w:p>
        </w:tc>
        <w:tc>
          <w:tcPr>
            <w:tcW w:w="1245" w:type="dxa"/>
            <w:tcBorders>
              <w:top w:val="nil"/>
              <w:left w:val="single" w:sz="12" w:space="0" w:color="auto"/>
              <w:bottom w:val="single" w:sz="6" w:space="0" w:color="auto"/>
              <w:right w:val="single" w:sz="12" w:space="0" w:color="auto"/>
            </w:tcBorders>
          </w:tcPr>
          <w:p w14:paraId="2646AB0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17 900,00</w:t>
            </w:r>
          </w:p>
        </w:tc>
        <w:tc>
          <w:tcPr>
            <w:tcW w:w="1245" w:type="dxa"/>
            <w:tcBorders>
              <w:top w:val="nil"/>
              <w:left w:val="single" w:sz="12" w:space="0" w:color="auto"/>
              <w:bottom w:val="single" w:sz="6" w:space="0" w:color="auto"/>
              <w:right w:val="single" w:sz="12" w:space="0" w:color="auto"/>
            </w:tcBorders>
          </w:tcPr>
          <w:p w14:paraId="001CF9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18 019,46</w:t>
            </w:r>
          </w:p>
        </w:tc>
        <w:tc>
          <w:tcPr>
            <w:tcW w:w="1245" w:type="dxa"/>
            <w:tcBorders>
              <w:top w:val="nil"/>
              <w:left w:val="single" w:sz="12" w:space="0" w:color="auto"/>
              <w:bottom w:val="single" w:sz="6" w:space="0" w:color="auto"/>
              <w:right w:val="single" w:sz="12" w:space="0" w:color="auto"/>
            </w:tcBorders>
          </w:tcPr>
          <w:p w14:paraId="729C6CE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4088B21" w14:textId="77777777">
        <w:trPr>
          <w:trHeight w:val="1095"/>
        </w:trPr>
        <w:tc>
          <w:tcPr>
            <w:tcW w:w="3990" w:type="dxa"/>
            <w:tcBorders>
              <w:top w:val="nil"/>
              <w:left w:val="single" w:sz="12" w:space="0" w:color="auto"/>
              <w:bottom w:val="single" w:sz="6" w:space="0" w:color="auto"/>
              <w:right w:val="single" w:sz="12" w:space="0" w:color="auto"/>
            </w:tcBorders>
          </w:tcPr>
          <w:p w14:paraId="3BE8A99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67BED10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E651AB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000 1 16 01053 01 0000 140</w:t>
            </w:r>
          </w:p>
        </w:tc>
        <w:tc>
          <w:tcPr>
            <w:tcW w:w="1245" w:type="dxa"/>
            <w:tcBorders>
              <w:top w:val="nil"/>
              <w:left w:val="single" w:sz="12" w:space="0" w:color="auto"/>
              <w:bottom w:val="single" w:sz="6" w:space="0" w:color="auto"/>
              <w:right w:val="single" w:sz="12" w:space="0" w:color="auto"/>
            </w:tcBorders>
          </w:tcPr>
          <w:p w14:paraId="27BD871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17 900,00</w:t>
            </w:r>
          </w:p>
        </w:tc>
        <w:tc>
          <w:tcPr>
            <w:tcW w:w="1245" w:type="dxa"/>
            <w:tcBorders>
              <w:top w:val="nil"/>
              <w:left w:val="single" w:sz="12" w:space="0" w:color="auto"/>
              <w:bottom w:val="single" w:sz="6" w:space="0" w:color="auto"/>
              <w:right w:val="single" w:sz="12" w:space="0" w:color="auto"/>
            </w:tcBorders>
          </w:tcPr>
          <w:p w14:paraId="2CF3425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18 019,46</w:t>
            </w:r>
          </w:p>
        </w:tc>
        <w:tc>
          <w:tcPr>
            <w:tcW w:w="1245" w:type="dxa"/>
            <w:tcBorders>
              <w:top w:val="nil"/>
              <w:left w:val="single" w:sz="12" w:space="0" w:color="auto"/>
              <w:bottom w:val="single" w:sz="6" w:space="0" w:color="auto"/>
              <w:right w:val="single" w:sz="12" w:space="0" w:color="auto"/>
            </w:tcBorders>
          </w:tcPr>
          <w:p w14:paraId="0B44A8B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A5C4772" w14:textId="77777777">
        <w:trPr>
          <w:trHeight w:val="900"/>
        </w:trPr>
        <w:tc>
          <w:tcPr>
            <w:tcW w:w="3990" w:type="dxa"/>
            <w:tcBorders>
              <w:top w:val="nil"/>
              <w:left w:val="single" w:sz="12" w:space="0" w:color="auto"/>
              <w:bottom w:val="single" w:sz="6" w:space="0" w:color="auto"/>
              <w:right w:val="single" w:sz="12" w:space="0" w:color="auto"/>
            </w:tcBorders>
          </w:tcPr>
          <w:p w14:paraId="36CE625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w:t>
            </w:r>
          </w:p>
        </w:tc>
        <w:tc>
          <w:tcPr>
            <w:tcW w:w="420" w:type="dxa"/>
            <w:tcBorders>
              <w:top w:val="nil"/>
              <w:left w:val="single" w:sz="12" w:space="0" w:color="auto"/>
              <w:bottom w:val="single" w:sz="6" w:space="0" w:color="auto"/>
              <w:right w:val="single" w:sz="12" w:space="0" w:color="auto"/>
            </w:tcBorders>
          </w:tcPr>
          <w:p w14:paraId="26A0101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595B2F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000 1 16 01060 01 0000 140</w:t>
            </w:r>
          </w:p>
        </w:tc>
        <w:tc>
          <w:tcPr>
            <w:tcW w:w="1245" w:type="dxa"/>
            <w:tcBorders>
              <w:top w:val="nil"/>
              <w:left w:val="single" w:sz="12" w:space="0" w:color="auto"/>
              <w:bottom w:val="single" w:sz="6" w:space="0" w:color="auto"/>
              <w:right w:val="single" w:sz="12" w:space="0" w:color="auto"/>
            </w:tcBorders>
          </w:tcPr>
          <w:p w14:paraId="3B00B1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196 200,00</w:t>
            </w:r>
          </w:p>
        </w:tc>
        <w:tc>
          <w:tcPr>
            <w:tcW w:w="1245" w:type="dxa"/>
            <w:tcBorders>
              <w:top w:val="nil"/>
              <w:left w:val="single" w:sz="12" w:space="0" w:color="auto"/>
              <w:bottom w:val="single" w:sz="6" w:space="0" w:color="auto"/>
              <w:right w:val="single" w:sz="12" w:space="0" w:color="auto"/>
            </w:tcBorders>
          </w:tcPr>
          <w:p w14:paraId="24A2DBA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196 030,24</w:t>
            </w:r>
          </w:p>
        </w:tc>
        <w:tc>
          <w:tcPr>
            <w:tcW w:w="1245" w:type="dxa"/>
            <w:tcBorders>
              <w:top w:val="nil"/>
              <w:left w:val="single" w:sz="12" w:space="0" w:color="auto"/>
              <w:bottom w:val="single" w:sz="6" w:space="0" w:color="auto"/>
              <w:right w:val="single" w:sz="12" w:space="0" w:color="auto"/>
            </w:tcBorders>
          </w:tcPr>
          <w:p w14:paraId="16D0FBE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169,76</w:t>
            </w:r>
          </w:p>
        </w:tc>
      </w:tr>
      <w:tr w:rsidR="00AA4B74" w:rsidRPr="00FB616F" w14:paraId="2EBD5A81" w14:textId="77777777">
        <w:trPr>
          <w:trHeight w:val="1275"/>
        </w:trPr>
        <w:tc>
          <w:tcPr>
            <w:tcW w:w="3990" w:type="dxa"/>
            <w:tcBorders>
              <w:top w:val="nil"/>
              <w:left w:val="single" w:sz="12" w:space="0" w:color="auto"/>
              <w:bottom w:val="single" w:sz="6" w:space="0" w:color="auto"/>
              <w:right w:val="single" w:sz="12" w:space="0" w:color="auto"/>
            </w:tcBorders>
          </w:tcPr>
          <w:p w14:paraId="712DD6A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0690904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2FB8B8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000 1 16 01063 01 0000 140</w:t>
            </w:r>
          </w:p>
        </w:tc>
        <w:tc>
          <w:tcPr>
            <w:tcW w:w="1245" w:type="dxa"/>
            <w:tcBorders>
              <w:top w:val="nil"/>
              <w:left w:val="single" w:sz="12" w:space="0" w:color="auto"/>
              <w:bottom w:val="single" w:sz="6" w:space="0" w:color="auto"/>
              <w:right w:val="single" w:sz="12" w:space="0" w:color="auto"/>
            </w:tcBorders>
          </w:tcPr>
          <w:p w14:paraId="3725439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196 200,00</w:t>
            </w:r>
          </w:p>
        </w:tc>
        <w:tc>
          <w:tcPr>
            <w:tcW w:w="1245" w:type="dxa"/>
            <w:tcBorders>
              <w:top w:val="nil"/>
              <w:left w:val="single" w:sz="12" w:space="0" w:color="auto"/>
              <w:bottom w:val="single" w:sz="6" w:space="0" w:color="auto"/>
              <w:right w:val="single" w:sz="12" w:space="0" w:color="auto"/>
            </w:tcBorders>
          </w:tcPr>
          <w:p w14:paraId="2B9EC7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196 030,24</w:t>
            </w:r>
          </w:p>
        </w:tc>
        <w:tc>
          <w:tcPr>
            <w:tcW w:w="1245" w:type="dxa"/>
            <w:tcBorders>
              <w:top w:val="nil"/>
              <w:left w:val="single" w:sz="12" w:space="0" w:color="auto"/>
              <w:bottom w:val="single" w:sz="6" w:space="0" w:color="auto"/>
              <w:right w:val="single" w:sz="12" w:space="0" w:color="auto"/>
            </w:tcBorders>
          </w:tcPr>
          <w:p w14:paraId="05587CE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169,76</w:t>
            </w:r>
          </w:p>
        </w:tc>
      </w:tr>
      <w:tr w:rsidR="00AA4B74" w:rsidRPr="00FB616F" w14:paraId="248DC803" w14:textId="77777777">
        <w:trPr>
          <w:trHeight w:val="720"/>
        </w:trPr>
        <w:tc>
          <w:tcPr>
            <w:tcW w:w="3990" w:type="dxa"/>
            <w:tcBorders>
              <w:top w:val="nil"/>
              <w:left w:val="single" w:sz="12" w:space="0" w:color="auto"/>
              <w:bottom w:val="single" w:sz="6" w:space="0" w:color="auto"/>
              <w:right w:val="single" w:sz="12" w:space="0" w:color="auto"/>
            </w:tcBorders>
          </w:tcPr>
          <w:p w14:paraId="3145C88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420" w:type="dxa"/>
            <w:tcBorders>
              <w:top w:val="nil"/>
              <w:left w:val="single" w:sz="12" w:space="0" w:color="auto"/>
              <w:bottom w:val="single" w:sz="6" w:space="0" w:color="auto"/>
              <w:right w:val="single" w:sz="12" w:space="0" w:color="auto"/>
            </w:tcBorders>
          </w:tcPr>
          <w:p w14:paraId="5D29B4D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40B438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000 1 16 01070 01 0000 140</w:t>
            </w:r>
          </w:p>
        </w:tc>
        <w:tc>
          <w:tcPr>
            <w:tcW w:w="1245" w:type="dxa"/>
            <w:tcBorders>
              <w:top w:val="nil"/>
              <w:left w:val="single" w:sz="12" w:space="0" w:color="auto"/>
              <w:bottom w:val="single" w:sz="6" w:space="0" w:color="auto"/>
              <w:right w:val="single" w:sz="12" w:space="0" w:color="auto"/>
            </w:tcBorders>
          </w:tcPr>
          <w:p w14:paraId="5F2A0D9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71 500,00</w:t>
            </w:r>
          </w:p>
        </w:tc>
        <w:tc>
          <w:tcPr>
            <w:tcW w:w="1245" w:type="dxa"/>
            <w:tcBorders>
              <w:top w:val="nil"/>
              <w:left w:val="single" w:sz="12" w:space="0" w:color="auto"/>
              <w:bottom w:val="single" w:sz="6" w:space="0" w:color="auto"/>
              <w:right w:val="single" w:sz="12" w:space="0" w:color="auto"/>
            </w:tcBorders>
          </w:tcPr>
          <w:p w14:paraId="6B59717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71 691,47</w:t>
            </w:r>
          </w:p>
        </w:tc>
        <w:tc>
          <w:tcPr>
            <w:tcW w:w="1245" w:type="dxa"/>
            <w:tcBorders>
              <w:top w:val="nil"/>
              <w:left w:val="single" w:sz="12" w:space="0" w:color="auto"/>
              <w:bottom w:val="single" w:sz="6" w:space="0" w:color="auto"/>
              <w:right w:val="single" w:sz="12" w:space="0" w:color="auto"/>
            </w:tcBorders>
          </w:tcPr>
          <w:p w14:paraId="6162C0D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84A835F" w14:textId="77777777">
        <w:trPr>
          <w:trHeight w:val="1095"/>
        </w:trPr>
        <w:tc>
          <w:tcPr>
            <w:tcW w:w="3990" w:type="dxa"/>
            <w:tcBorders>
              <w:top w:val="nil"/>
              <w:left w:val="single" w:sz="12" w:space="0" w:color="auto"/>
              <w:bottom w:val="single" w:sz="6" w:space="0" w:color="auto"/>
              <w:right w:val="single" w:sz="12" w:space="0" w:color="auto"/>
            </w:tcBorders>
          </w:tcPr>
          <w:p w14:paraId="6E3ED9E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7C396ED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25D3F4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000 1 16 01073 01 0000 140</w:t>
            </w:r>
          </w:p>
        </w:tc>
        <w:tc>
          <w:tcPr>
            <w:tcW w:w="1245" w:type="dxa"/>
            <w:tcBorders>
              <w:top w:val="nil"/>
              <w:left w:val="single" w:sz="12" w:space="0" w:color="auto"/>
              <w:bottom w:val="single" w:sz="6" w:space="0" w:color="auto"/>
              <w:right w:val="single" w:sz="12" w:space="0" w:color="auto"/>
            </w:tcBorders>
          </w:tcPr>
          <w:p w14:paraId="0E51BB0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66 500,00</w:t>
            </w:r>
          </w:p>
        </w:tc>
        <w:tc>
          <w:tcPr>
            <w:tcW w:w="1245" w:type="dxa"/>
            <w:tcBorders>
              <w:top w:val="nil"/>
              <w:left w:val="single" w:sz="12" w:space="0" w:color="auto"/>
              <w:bottom w:val="single" w:sz="6" w:space="0" w:color="auto"/>
              <w:right w:val="single" w:sz="12" w:space="0" w:color="auto"/>
            </w:tcBorders>
          </w:tcPr>
          <w:p w14:paraId="707F9C8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66 691,47</w:t>
            </w:r>
          </w:p>
        </w:tc>
        <w:tc>
          <w:tcPr>
            <w:tcW w:w="1245" w:type="dxa"/>
            <w:tcBorders>
              <w:top w:val="nil"/>
              <w:left w:val="single" w:sz="12" w:space="0" w:color="auto"/>
              <w:bottom w:val="single" w:sz="6" w:space="0" w:color="auto"/>
              <w:right w:val="single" w:sz="12" w:space="0" w:color="auto"/>
            </w:tcBorders>
          </w:tcPr>
          <w:p w14:paraId="6AA5DE3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0AF336D" w14:textId="77777777">
        <w:trPr>
          <w:trHeight w:val="900"/>
        </w:trPr>
        <w:tc>
          <w:tcPr>
            <w:tcW w:w="3990" w:type="dxa"/>
            <w:tcBorders>
              <w:top w:val="nil"/>
              <w:left w:val="single" w:sz="12" w:space="0" w:color="auto"/>
              <w:bottom w:val="single" w:sz="6" w:space="0" w:color="auto"/>
              <w:right w:val="single" w:sz="12" w:space="0" w:color="auto"/>
            </w:tcBorders>
          </w:tcPr>
          <w:p w14:paraId="5D9ED7D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420" w:type="dxa"/>
            <w:tcBorders>
              <w:top w:val="nil"/>
              <w:left w:val="single" w:sz="12" w:space="0" w:color="auto"/>
              <w:bottom w:val="single" w:sz="6" w:space="0" w:color="auto"/>
              <w:right w:val="single" w:sz="12" w:space="0" w:color="auto"/>
            </w:tcBorders>
          </w:tcPr>
          <w:p w14:paraId="31CAFE3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386624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000 1 16 01074 01 0000 140</w:t>
            </w:r>
          </w:p>
        </w:tc>
        <w:tc>
          <w:tcPr>
            <w:tcW w:w="1245" w:type="dxa"/>
            <w:tcBorders>
              <w:top w:val="nil"/>
              <w:left w:val="single" w:sz="12" w:space="0" w:color="auto"/>
              <w:bottom w:val="single" w:sz="6" w:space="0" w:color="auto"/>
              <w:right w:val="single" w:sz="12" w:space="0" w:color="auto"/>
            </w:tcBorders>
          </w:tcPr>
          <w:p w14:paraId="6575651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5 000,00</w:t>
            </w:r>
          </w:p>
        </w:tc>
        <w:tc>
          <w:tcPr>
            <w:tcW w:w="1245" w:type="dxa"/>
            <w:tcBorders>
              <w:top w:val="nil"/>
              <w:left w:val="single" w:sz="12" w:space="0" w:color="auto"/>
              <w:bottom w:val="single" w:sz="6" w:space="0" w:color="auto"/>
              <w:right w:val="single" w:sz="12" w:space="0" w:color="auto"/>
            </w:tcBorders>
          </w:tcPr>
          <w:p w14:paraId="63B4ADC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5 000,00</w:t>
            </w:r>
          </w:p>
        </w:tc>
        <w:tc>
          <w:tcPr>
            <w:tcW w:w="1245" w:type="dxa"/>
            <w:tcBorders>
              <w:top w:val="nil"/>
              <w:left w:val="single" w:sz="12" w:space="0" w:color="auto"/>
              <w:bottom w:val="single" w:sz="6" w:space="0" w:color="auto"/>
              <w:right w:val="single" w:sz="12" w:space="0" w:color="auto"/>
            </w:tcBorders>
          </w:tcPr>
          <w:p w14:paraId="257C680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AAE42A2" w14:textId="77777777">
        <w:trPr>
          <w:trHeight w:val="720"/>
        </w:trPr>
        <w:tc>
          <w:tcPr>
            <w:tcW w:w="3990" w:type="dxa"/>
            <w:tcBorders>
              <w:top w:val="nil"/>
              <w:left w:val="single" w:sz="12" w:space="0" w:color="auto"/>
              <w:bottom w:val="single" w:sz="6" w:space="0" w:color="auto"/>
              <w:right w:val="single" w:sz="12" w:space="0" w:color="auto"/>
            </w:tcBorders>
          </w:tcPr>
          <w:p w14:paraId="4C54AB7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420" w:type="dxa"/>
            <w:tcBorders>
              <w:top w:val="nil"/>
              <w:left w:val="single" w:sz="12" w:space="0" w:color="auto"/>
              <w:bottom w:val="single" w:sz="6" w:space="0" w:color="auto"/>
              <w:right w:val="single" w:sz="12" w:space="0" w:color="auto"/>
            </w:tcBorders>
          </w:tcPr>
          <w:p w14:paraId="67440B3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87016C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000 1 16 01080 01 0000 140</w:t>
            </w:r>
          </w:p>
        </w:tc>
        <w:tc>
          <w:tcPr>
            <w:tcW w:w="1245" w:type="dxa"/>
            <w:tcBorders>
              <w:top w:val="nil"/>
              <w:left w:val="single" w:sz="12" w:space="0" w:color="auto"/>
              <w:bottom w:val="single" w:sz="6" w:space="0" w:color="auto"/>
              <w:right w:val="single" w:sz="12" w:space="0" w:color="auto"/>
            </w:tcBorders>
          </w:tcPr>
          <w:p w14:paraId="3F268E2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6 000,00</w:t>
            </w:r>
          </w:p>
        </w:tc>
        <w:tc>
          <w:tcPr>
            <w:tcW w:w="1245" w:type="dxa"/>
            <w:tcBorders>
              <w:top w:val="nil"/>
              <w:left w:val="single" w:sz="12" w:space="0" w:color="auto"/>
              <w:bottom w:val="single" w:sz="6" w:space="0" w:color="auto"/>
              <w:right w:val="single" w:sz="12" w:space="0" w:color="auto"/>
            </w:tcBorders>
          </w:tcPr>
          <w:p w14:paraId="45297C4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6 000,00</w:t>
            </w:r>
          </w:p>
        </w:tc>
        <w:tc>
          <w:tcPr>
            <w:tcW w:w="1245" w:type="dxa"/>
            <w:tcBorders>
              <w:top w:val="nil"/>
              <w:left w:val="single" w:sz="12" w:space="0" w:color="auto"/>
              <w:bottom w:val="single" w:sz="6" w:space="0" w:color="auto"/>
              <w:right w:val="single" w:sz="12" w:space="0" w:color="auto"/>
            </w:tcBorders>
          </w:tcPr>
          <w:p w14:paraId="6390F25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371F2C4" w14:textId="77777777">
        <w:trPr>
          <w:trHeight w:val="1095"/>
        </w:trPr>
        <w:tc>
          <w:tcPr>
            <w:tcW w:w="3990" w:type="dxa"/>
            <w:tcBorders>
              <w:top w:val="nil"/>
              <w:left w:val="single" w:sz="12" w:space="0" w:color="auto"/>
              <w:bottom w:val="single" w:sz="6" w:space="0" w:color="auto"/>
              <w:right w:val="single" w:sz="12" w:space="0" w:color="auto"/>
            </w:tcBorders>
          </w:tcPr>
          <w:p w14:paraId="1A3F15D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0134F26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7434BF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000 1 16 01083 01 0000 140</w:t>
            </w:r>
          </w:p>
        </w:tc>
        <w:tc>
          <w:tcPr>
            <w:tcW w:w="1245" w:type="dxa"/>
            <w:tcBorders>
              <w:top w:val="nil"/>
              <w:left w:val="single" w:sz="12" w:space="0" w:color="auto"/>
              <w:bottom w:val="single" w:sz="6" w:space="0" w:color="auto"/>
              <w:right w:val="single" w:sz="12" w:space="0" w:color="auto"/>
            </w:tcBorders>
          </w:tcPr>
          <w:p w14:paraId="1BC5ABE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4 000,00</w:t>
            </w:r>
          </w:p>
        </w:tc>
        <w:tc>
          <w:tcPr>
            <w:tcW w:w="1245" w:type="dxa"/>
            <w:tcBorders>
              <w:top w:val="nil"/>
              <w:left w:val="single" w:sz="12" w:space="0" w:color="auto"/>
              <w:bottom w:val="single" w:sz="6" w:space="0" w:color="auto"/>
              <w:right w:val="single" w:sz="12" w:space="0" w:color="auto"/>
            </w:tcBorders>
          </w:tcPr>
          <w:p w14:paraId="095FACA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4 000,00</w:t>
            </w:r>
          </w:p>
        </w:tc>
        <w:tc>
          <w:tcPr>
            <w:tcW w:w="1245" w:type="dxa"/>
            <w:tcBorders>
              <w:top w:val="nil"/>
              <w:left w:val="single" w:sz="12" w:space="0" w:color="auto"/>
              <w:bottom w:val="single" w:sz="6" w:space="0" w:color="auto"/>
              <w:right w:val="single" w:sz="12" w:space="0" w:color="auto"/>
            </w:tcBorders>
          </w:tcPr>
          <w:p w14:paraId="3670762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365FB39" w14:textId="77777777">
        <w:trPr>
          <w:trHeight w:val="1095"/>
        </w:trPr>
        <w:tc>
          <w:tcPr>
            <w:tcW w:w="3990" w:type="dxa"/>
            <w:tcBorders>
              <w:top w:val="nil"/>
              <w:left w:val="single" w:sz="12" w:space="0" w:color="auto"/>
              <w:bottom w:val="single" w:sz="6" w:space="0" w:color="auto"/>
              <w:right w:val="single" w:sz="12" w:space="0" w:color="auto"/>
            </w:tcBorders>
          </w:tcPr>
          <w:p w14:paraId="157B03F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 </w:t>
            </w:r>
          </w:p>
        </w:tc>
        <w:tc>
          <w:tcPr>
            <w:tcW w:w="420" w:type="dxa"/>
            <w:tcBorders>
              <w:top w:val="nil"/>
              <w:left w:val="single" w:sz="12" w:space="0" w:color="auto"/>
              <w:bottom w:val="single" w:sz="6" w:space="0" w:color="auto"/>
              <w:right w:val="single" w:sz="12" w:space="0" w:color="auto"/>
            </w:tcBorders>
          </w:tcPr>
          <w:p w14:paraId="2B53445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47186E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000 1 16 01084 01 0000 140</w:t>
            </w:r>
          </w:p>
        </w:tc>
        <w:tc>
          <w:tcPr>
            <w:tcW w:w="1245" w:type="dxa"/>
            <w:tcBorders>
              <w:top w:val="nil"/>
              <w:left w:val="single" w:sz="12" w:space="0" w:color="auto"/>
              <w:bottom w:val="single" w:sz="6" w:space="0" w:color="auto"/>
              <w:right w:val="single" w:sz="12" w:space="0" w:color="auto"/>
            </w:tcBorders>
          </w:tcPr>
          <w:p w14:paraId="02507EA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2 000,00</w:t>
            </w:r>
          </w:p>
        </w:tc>
        <w:tc>
          <w:tcPr>
            <w:tcW w:w="1245" w:type="dxa"/>
            <w:tcBorders>
              <w:top w:val="nil"/>
              <w:left w:val="single" w:sz="12" w:space="0" w:color="auto"/>
              <w:bottom w:val="single" w:sz="6" w:space="0" w:color="auto"/>
              <w:right w:val="single" w:sz="12" w:space="0" w:color="auto"/>
            </w:tcBorders>
          </w:tcPr>
          <w:p w14:paraId="6518358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2 000,00</w:t>
            </w:r>
          </w:p>
        </w:tc>
        <w:tc>
          <w:tcPr>
            <w:tcW w:w="1245" w:type="dxa"/>
            <w:tcBorders>
              <w:top w:val="nil"/>
              <w:left w:val="single" w:sz="12" w:space="0" w:color="auto"/>
              <w:bottom w:val="single" w:sz="6" w:space="0" w:color="auto"/>
              <w:right w:val="single" w:sz="12" w:space="0" w:color="auto"/>
            </w:tcBorders>
          </w:tcPr>
          <w:p w14:paraId="6CCB040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58AB941" w14:textId="77777777">
        <w:trPr>
          <w:trHeight w:val="900"/>
        </w:trPr>
        <w:tc>
          <w:tcPr>
            <w:tcW w:w="3990" w:type="dxa"/>
            <w:tcBorders>
              <w:top w:val="nil"/>
              <w:left w:val="single" w:sz="12" w:space="0" w:color="auto"/>
              <w:bottom w:val="single" w:sz="6" w:space="0" w:color="auto"/>
              <w:right w:val="single" w:sz="12" w:space="0" w:color="auto"/>
            </w:tcBorders>
          </w:tcPr>
          <w:p w14:paraId="3A63979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420" w:type="dxa"/>
            <w:tcBorders>
              <w:top w:val="nil"/>
              <w:left w:val="single" w:sz="12" w:space="0" w:color="auto"/>
              <w:bottom w:val="single" w:sz="6" w:space="0" w:color="auto"/>
              <w:right w:val="single" w:sz="12" w:space="0" w:color="auto"/>
            </w:tcBorders>
          </w:tcPr>
          <w:p w14:paraId="19BB6C8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64017E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000 1 16 01140 01 0000 140</w:t>
            </w:r>
          </w:p>
        </w:tc>
        <w:tc>
          <w:tcPr>
            <w:tcW w:w="1245" w:type="dxa"/>
            <w:tcBorders>
              <w:top w:val="nil"/>
              <w:left w:val="single" w:sz="12" w:space="0" w:color="auto"/>
              <w:bottom w:val="single" w:sz="6" w:space="0" w:color="auto"/>
              <w:right w:val="single" w:sz="12" w:space="0" w:color="auto"/>
            </w:tcBorders>
          </w:tcPr>
          <w:p w14:paraId="23E1684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2 100,00</w:t>
            </w:r>
          </w:p>
        </w:tc>
        <w:tc>
          <w:tcPr>
            <w:tcW w:w="1245" w:type="dxa"/>
            <w:tcBorders>
              <w:top w:val="nil"/>
              <w:left w:val="single" w:sz="12" w:space="0" w:color="auto"/>
              <w:bottom w:val="single" w:sz="6" w:space="0" w:color="auto"/>
              <w:right w:val="single" w:sz="12" w:space="0" w:color="auto"/>
            </w:tcBorders>
          </w:tcPr>
          <w:p w14:paraId="196A85E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2 100,00</w:t>
            </w:r>
          </w:p>
        </w:tc>
        <w:tc>
          <w:tcPr>
            <w:tcW w:w="1245" w:type="dxa"/>
            <w:tcBorders>
              <w:top w:val="nil"/>
              <w:left w:val="single" w:sz="12" w:space="0" w:color="auto"/>
              <w:bottom w:val="single" w:sz="6" w:space="0" w:color="auto"/>
              <w:right w:val="single" w:sz="12" w:space="0" w:color="auto"/>
            </w:tcBorders>
          </w:tcPr>
          <w:p w14:paraId="26A07A9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9485A7E" w14:textId="77777777">
        <w:trPr>
          <w:trHeight w:val="1275"/>
        </w:trPr>
        <w:tc>
          <w:tcPr>
            <w:tcW w:w="3990" w:type="dxa"/>
            <w:tcBorders>
              <w:top w:val="nil"/>
              <w:left w:val="single" w:sz="12" w:space="0" w:color="auto"/>
              <w:bottom w:val="single" w:sz="6" w:space="0" w:color="auto"/>
              <w:right w:val="single" w:sz="12" w:space="0" w:color="auto"/>
            </w:tcBorders>
          </w:tcPr>
          <w:p w14:paraId="65F1F5B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0E6D28B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CBF617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000 1 16 01143 01 0000 140</w:t>
            </w:r>
          </w:p>
        </w:tc>
        <w:tc>
          <w:tcPr>
            <w:tcW w:w="1245" w:type="dxa"/>
            <w:tcBorders>
              <w:top w:val="nil"/>
              <w:left w:val="single" w:sz="12" w:space="0" w:color="auto"/>
              <w:bottom w:val="single" w:sz="6" w:space="0" w:color="auto"/>
              <w:right w:val="single" w:sz="12" w:space="0" w:color="auto"/>
            </w:tcBorders>
          </w:tcPr>
          <w:p w14:paraId="250A4D6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2 100,00</w:t>
            </w:r>
          </w:p>
        </w:tc>
        <w:tc>
          <w:tcPr>
            <w:tcW w:w="1245" w:type="dxa"/>
            <w:tcBorders>
              <w:top w:val="nil"/>
              <w:left w:val="single" w:sz="12" w:space="0" w:color="auto"/>
              <w:bottom w:val="single" w:sz="6" w:space="0" w:color="auto"/>
              <w:right w:val="single" w:sz="12" w:space="0" w:color="auto"/>
            </w:tcBorders>
          </w:tcPr>
          <w:p w14:paraId="1747122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2 100,00</w:t>
            </w:r>
          </w:p>
        </w:tc>
        <w:tc>
          <w:tcPr>
            <w:tcW w:w="1245" w:type="dxa"/>
            <w:tcBorders>
              <w:top w:val="nil"/>
              <w:left w:val="single" w:sz="12" w:space="0" w:color="auto"/>
              <w:bottom w:val="single" w:sz="6" w:space="0" w:color="auto"/>
              <w:right w:val="single" w:sz="12" w:space="0" w:color="auto"/>
            </w:tcBorders>
          </w:tcPr>
          <w:p w14:paraId="1C8F1C9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210D137" w14:textId="77777777">
        <w:trPr>
          <w:trHeight w:val="900"/>
        </w:trPr>
        <w:tc>
          <w:tcPr>
            <w:tcW w:w="3990" w:type="dxa"/>
            <w:tcBorders>
              <w:top w:val="nil"/>
              <w:left w:val="single" w:sz="12" w:space="0" w:color="auto"/>
              <w:bottom w:val="single" w:sz="6" w:space="0" w:color="auto"/>
              <w:right w:val="single" w:sz="12" w:space="0" w:color="auto"/>
            </w:tcBorders>
          </w:tcPr>
          <w:p w14:paraId="27C46FDD"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420" w:type="dxa"/>
            <w:tcBorders>
              <w:top w:val="nil"/>
              <w:left w:val="single" w:sz="12" w:space="0" w:color="auto"/>
              <w:bottom w:val="single" w:sz="6" w:space="0" w:color="auto"/>
              <w:right w:val="single" w:sz="12" w:space="0" w:color="auto"/>
            </w:tcBorders>
          </w:tcPr>
          <w:p w14:paraId="36042DD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95EEED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000 1 16 01150 01 0000 140</w:t>
            </w:r>
          </w:p>
        </w:tc>
        <w:tc>
          <w:tcPr>
            <w:tcW w:w="1245" w:type="dxa"/>
            <w:tcBorders>
              <w:top w:val="nil"/>
              <w:left w:val="single" w:sz="12" w:space="0" w:color="auto"/>
              <w:bottom w:val="single" w:sz="6" w:space="0" w:color="auto"/>
              <w:right w:val="single" w:sz="12" w:space="0" w:color="auto"/>
            </w:tcBorders>
          </w:tcPr>
          <w:p w14:paraId="29FE6DC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1 700,00</w:t>
            </w:r>
          </w:p>
        </w:tc>
        <w:tc>
          <w:tcPr>
            <w:tcW w:w="1245" w:type="dxa"/>
            <w:tcBorders>
              <w:top w:val="nil"/>
              <w:left w:val="single" w:sz="12" w:space="0" w:color="auto"/>
              <w:bottom w:val="single" w:sz="6" w:space="0" w:color="auto"/>
              <w:right w:val="single" w:sz="12" w:space="0" w:color="auto"/>
            </w:tcBorders>
          </w:tcPr>
          <w:p w14:paraId="20C533F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1 728,66</w:t>
            </w:r>
          </w:p>
        </w:tc>
        <w:tc>
          <w:tcPr>
            <w:tcW w:w="1245" w:type="dxa"/>
            <w:tcBorders>
              <w:top w:val="nil"/>
              <w:left w:val="single" w:sz="12" w:space="0" w:color="auto"/>
              <w:bottom w:val="single" w:sz="6" w:space="0" w:color="auto"/>
              <w:right w:val="single" w:sz="12" w:space="0" w:color="auto"/>
            </w:tcBorders>
          </w:tcPr>
          <w:p w14:paraId="4866928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E26F04D" w14:textId="77777777">
        <w:trPr>
          <w:trHeight w:val="1455"/>
        </w:trPr>
        <w:tc>
          <w:tcPr>
            <w:tcW w:w="3990" w:type="dxa"/>
            <w:tcBorders>
              <w:top w:val="nil"/>
              <w:left w:val="single" w:sz="12" w:space="0" w:color="auto"/>
              <w:bottom w:val="single" w:sz="6" w:space="0" w:color="auto"/>
              <w:right w:val="single" w:sz="12" w:space="0" w:color="auto"/>
            </w:tcBorders>
          </w:tcPr>
          <w:p w14:paraId="7A36E1F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26881A1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E5E08A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000 1 16 01153 01 0000 140</w:t>
            </w:r>
          </w:p>
        </w:tc>
        <w:tc>
          <w:tcPr>
            <w:tcW w:w="1245" w:type="dxa"/>
            <w:tcBorders>
              <w:top w:val="nil"/>
              <w:left w:val="single" w:sz="12" w:space="0" w:color="auto"/>
              <w:bottom w:val="single" w:sz="6" w:space="0" w:color="auto"/>
              <w:right w:val="single" w:sz="12" w:space="0" w:color="auto"/>
            </w:tcBorders>
          </w:tcPr>
          <w:p w14:paraId="087F954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1 700,00</w:t>
            </w:r>
          </w:p>
        </w:tc>
        <w:tc>
          <w:tcPr>
            <w:tcW w:w="1245" w:type="dxa"/>
            <w:tcBorders>
              <w:top w:val="nil"/>
              <w:left w:val="single" w:sz="12" w:space="0" w:color="auto"/>
              <w:bottom w:val="single" w:sz="6" w:space="0" w:color="auto"/>
              <w:right w:val="single" w:sz="12" w:space="0" w:color="auto"/>
            </w:tcBorders>
          </w:tcPr>
          <w:p w14:paraId="218EF37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1 728,66</w:t>
            </w:r>
          </w:p>
        </w:tc>
        <w:tc>
          <w:tcPr>
            <w:tcW w:w="1245" w:type="dxa"/>
            <w:tcBorders>
              <w:top w:val="nil"/>
              <w:left w:val="single" w:sz="12" w:space="0" w:color="auto"/>
              <w:bottom w:val="single" w:sz="6" w:space="0" w:color="auto"/>
              <w:right w:val="single" w:sz="12" w:space="0" w:color="auto"/>
            </w:tcBorders>
          </w:tcPr>
          <w:p w14:paraId="041E6C2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B5423F2" w14:textId="77777777">
        <w:trPr>
          <w:trHeight w:val="720"/>
        </w:trPr>
        <w:tc>
          <w:tcPr>
            <w:tcW w:w="3990" w:type="dxa"/>
            <w:tcBorders>
              <w:top w:val="nil"/>
              <w:left w:val="single" w:sz="12" w:space="0" w:color="auto"/>
              <w:bottom w:val="single" w:sz="6" w:space="0" w:color="auto"/>
              <w:right w:val="single" w:sz="12" w:space="0" w:color="auto"/>
            </w:tcBorders>
          </w:tcPr>
          <w:p w14:paraId="56DD8A4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420" w:type="dxa"/>
            <w:tcBorders>
              <w:top w:val="nil"/>
              <w:left w:val="single" w:sz="12" w:space="0" w:color="auto"/>
              <w:bottom w:val="single" w:sz="6" w:space="0" w:color="auto"/>
              <w:right w:val="single" w:sz="12" w:space="0" w:color="auto"/>
            </w:tcBorders>
          </w:tcPr>
          <w:p w14:paraId="0C0F54A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32FA31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000 1 16 01170 01 0000 140</w:t>
            </w:r>
          </w:p>
        </w:tc>
        <w:tc>
          <w:tcPr>
            <w:tcW w:w="1245" w:type="dxa"/>
            <w:tcBorders>
              <w:top w:val="nil"/>
              <w:left w:val="single" w:sz="12" w:space="0" w:color="auto"/>
              <w:bottom w:val="single" w:sz="6" w:space="0" w:color="auto"/>
              <w:right w:val="single" w:sz="12" w:space="0" w:color="auto"/>
            </w:tcBorders>
          </w:tcPr>
          <w:p w14:paraId="158FD4E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6 000,00</w:t>
            </w:r>
          </w:p>
        </w:tc>
        <w:tc>
          <w:tcPr>
            <w:tcW w:w="1245" w:type="dxa"/>
            <w:tcBorders>
              <w:top w:val="nil"/>
              <w:left w:val="single" w:sz="12" w:space="0" w:color="auto"/>
              <w:bottom w:val="single" w:sz="6" w:space="0" w:color="auto"/>
              <w:right w:val="single" w:sz="12" w:space="0" w:color="auto"/>
            </w:tcBorders>
          </w:tcPr>
          <w:p w14:paraId="49E7D3A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5 967,69</w:t>
            </w:r>
          </w:p>
        </w:tc>
        <w:tc>
          <w:tcPr>
            <w:tcW w:w="1245" w:type="dxa"/>
            <w:tcBorders>
              <w:top w:val="nil"/>
              <w:left w:val="single" w:sz="12" w:space="0" w:color="auto"/>
              <w:bottom w:val="single" w:sz="6" w:space="0" w:color="auto"/>
              <w:right w:val="single" w:sz="12" w:space="0" w:color="auto"/>
            </w:tcBorders>
          </w:tcPr>
          <w:p w14:paraId="5DAF5B7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32,31</w:t>
            </w:r>
          </w:p>
        </w:tc>
      </w:tr>
      <w:tr w:rsidR="00AA4B74" w:rsidRPr="00FB616F" w14:paraId="40AC2555" w14:textId="77777777">
        <w:trPr>
          <w:trHeight w:val="1095"/>
        </w:trPr>
        <w:tc>
          <w:tcPr>
            <w:tcW w:w="3990" w:type="dxa"/>
            <w:tcBorders>
              <w:top w:val="nil"/>
              <w:left w:val="single" w:sz="12" w:space="0" w:color="auto"/>
              <w:bottom w:val="single" w:sz="6" w:space="0" w:color="auto"/>
              <w:right w:val="single" w:sz="12" w:space="0" w:color="auto"/>
            </w:tcBorders>
          </w:tcPr>
          <w:p w14:paraId="55F3B43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015639E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3F890D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000 1 16 01173 01 0000 140</w:t>
            </w:r>
          </w:p>
        </w:tc>
        <w:tc>
          <w:tcPr>
            <w:tcW w:w="1245" w:type="dxa"/>
            <w:tcBorders>
              <w:top w:val="nil"/>
              <w:left w:val="single" w:sz="12" w:space="0" w:color="auto"/>
              <w:bottom w:val="single" w:sz="6" w:space="0" w:color="auto"/>
              <w:right w:val="single" w:sz="12" w:space="0" w:color="auto"/>
            </w:tcBorders>
          </w:tcPr>
          <w:p w14:paraId="51DA33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6 000,00</w:t>
            </w:r>
          </w:p>
        </w:tc>
        <w:tc>
          <w:tcPr>
            <w:tcW w:w="1245" w:type="dxa"/>
            <w:tcBorders>
              <w:top w:val="nil"/>
              <w:left w:val="single" w:sz="12" w:space="0" w:color="auto"/>
              <w:bottom w:val="single" w:sz="6" w:space="0" w:color="auto"/>
              <w:right w:val="single" w:sz="12" w:space="0" w:color="auto"/>
            </w:tcBorders>
          </w:tcPr>
          <w:p w14:paraId="3AF1949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5 967,69</w:t>
            </w:r>
          </w:p>
        </w:tc>
        <w:tc>
          <w:tcPr>
            <w:tcW w:w="1245" w:type="dxa"/>
            <w:tcBorders>
              <w:top w:val="nil"/>
              <w:left w:val="single" w:sz="12" w:space="0" w:color="auto"/>
              <w:bottom w:val="single" w:sz="6" w:space="0" w:color="auto"/>
              <w:right w:val="single" w:sz="12" w:space="0" w:color="auto"/>
            </w:tcBorders>
          </w:tcPr>
          <w:p w14:paraId="60DE067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32,31</w:t>
            </w:r>
          </w:p>
        </w:tc>
      </w:tr>
      <w:tr w:rsidR="00AA4B74" w:rsidRPr="00FB616F" w14:paraId="587205DE" w14:textId="77777777">
        <w:trPr>
          <w:trHeight w:val="720"/>
        </w:trPr>
        <w:tc>
          <w:tcPr>
            <w:tcW w:w="3990" w:type="dxa"/>
            <w:tcBorders>
              <w:top w:val="nil"/>
              <w:left w:val="single" w:sz="12" w:space="0" w:color="auto"/>
              <w:bottom w:val="single" w:sz="6" w:space="0" w:color="auto"/>
              <w:right w:val="single" w:sz="12" w:space="0" w:color="auto"/>
            </w:tcBorders>
          </w:tcPr>
          <w:p w14:paraId="2720F6A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420" w:type="dxa"/>
            <w:tcBorders>
              <w:top w:val="nil"/>
              <w:left w:val="single" w:sz="12" w:space="0" w:color="auto"/>
              <w:bottom w:val="single" w:sz="6" w:space="0" w:color="auto"/>
              <w:right w:val="single" w:sz="12" w:space="0" w:color="auto"/>
            </w:tcBorders>
          </w:tcPr>
          <w:p w14:paraId="36A28D0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508254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000 1 16 01190 01 0000 140</w:t>
            </w:r>
          </w:p>
        </w:tc>
        <w:tc>
          <w:tcPr>
            <w:tcW w:w="1245" w:type="dxa"/>
            <w:tcBorders>
              <w:top w:val="nil"/>
              <w:left w:val="single" w:sz="12" w:space="0" w:color="auto"/>
              <w:bottom w:val="single" w:sz="6" w:space="0" w:color="auto"/>
              <w:right w:val="single" w:sz="12" w:space="0" w:color="auto"/>
            </w:tcBorders>
          </w:tcPr>
          <w:p w14:paraId="748AB3F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69 200,00</w:t>
            </w:r>
          </w:p>
        </w:tc>
        <w:tc>
          <w:tcPr>
            <w:tcW w:w="1245" w:type="dxa"/>
            <w:tcBorders>
              <w:top w:val="nil"/>
              <w:left w:val="single" w:sz="12" w:space="0" w:color="auto"/>
              <w:bottom w:val="single" w:sz="6" w:space="0" w:color="auto"/>
              <w:right w:val="single" w:sz="12" w:space="0" w:color="auto"/>
            </w:tcBorders>
          </w:tcPr>
          <w:p w14:paraId="0826D3C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69 044,50</w:t>
            </w:r>
          </w:p>
        </w:tc>
        <w:tc>
          <w:tcPr>
            <w:tcW w:w="1245" w:type="dxa"/>
            <w:tcBorders>
              <w:top w:val="nil"/>
              <w:left w:val="single" w:sz="12" w:space="0" w:color="auto"/>
              <w:bottom w:val="single" w:sz="6" w:space="0" w:color="auto"/>
              <w:right w:val="single" w:sz="12" w:space="0" w:color="auto"/>
            </w:tcBorders>
          </w:tcPr>
          <w:p w14:paraId="5497A3C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155,50</w:t>
            </w:r>
          </w:p>
        </w:tc>
      </w:tr>
      <w:tr w:rsidR="00AA4B74" w:rsidRPr="00FB616F" w14:paraId="3AA29B45" w14:textId="77777777">
        <w:trPr>
          <w:trHeight w:val="900"/>
        </w:trPr>
        <w:tc>
          <w:tcPr>
            <w:tcW w:w="3990" w:type="dxa"/>
            <w:tcBorders>
              <w:top w:val="nil"/>
              <w:left w:val="single" w:sz="12" w:space="0" w:color="auto"/>
              <w:bottom w:val="single" w:sz="6" w:space="0" w:color="auto"/>
              <w:right w:val="single" w:sz="12" w:space="0" w:color="auto"/>
            </w:tcBorders>
          </w:tcPr>
          <w:p w14:paraId="2957FEED"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2FDB857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39B147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000 1 16 01193 01 0000 140</w:t>
            </w:r>
          </w:p>
        </w:tc>
        <w:tc>
          <w:tcPr>
            <w:tcW w:w="1245" w:type="dxa"/>
            <w:tcBorders>
              <w:top w:val="nil"/>
              <w:left w:val="single" w:sz="12" w:space="0" w:color="auto"/>
              <w:bottom w:val="single" w:sz="6" w:space="0" w:color="auto"/>
              <w:right w:val="single" w:sz="12" w:space="0" w:color="auto"/>
            </w:tcBorders>
          </w:tcPr>
          <w:p w14:paraId="3F6E1AD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69 200,00</w:t>
            </w:r>
          </w:p>
        </w:tc>
        <w:tc>
          <w:tcPr>
            <w:tcW w:w="1245" w:type="dxa"/>
            <w:tcBorders>
              <w:top w:val="nil"/>
              <w:left w:val="single" w:sz="12" w:space="0" w:color="auto"/>
              <w:bottom w:val="single" w:sz="6" w:space="0" w:color="auto"/>
              <w:right w:val="single" w:sz="12" w:space="0" w:color="auto"/>
            </w:tcBorders>
          </w:tcPr>
          <w:p w14:paraId="7E076CC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69 044,50</w:t>
            </w:r>
          </w:p>
        </w:tc>
        <w:tc>
          <w:tcPr>
            <w:tcW w:w="1245" w:type="dxa"/>
            <w:tcBorders>
              <w:top w:val="nil"/>
              <w:left w:val="single" w:sz="12" w:space="0" w:color="auto"/>
              <w:bottom w:val="single" w:sz="6" w:space="0" w:color="auto"/>
              <w:right w:val="single" w:sz="12" w:space="0" w:color="auto"/>
            </w:tcBorders>
          </w:tcPr>
          <w:p w14:paraId="7DE44E7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155,50</w:t>
            </w:r>
          </w:p>
        </w:tc>
      </w:tr>
      <w:tr w:rsidR="00AA4B74" w:rsidRPr="00FB616F" w14:paraId="5B7F1E9D" w14:textId="77777777">
        <w:trPr>
          <w:trHeight w:val="900"/>
        </w:trPr>
        <w:tc>
          <w:tcPr>
            <w:tcW w:w="3990" w:type="dxa"/>
            <w:tcBorders>
              <w:top w:val="nil"/>
              <w:left w:val="single" w:sz="12" w:space="0" w:color="auto"/>
              <w:bottom w:val="single" w:sz="6" w:space="0" w:color="auto"/>
              <w:right w:val="single" w:sz="12" w:space="0" w:color="auto"/>
            </w:tcBorders>
          </w:tcPr>
          <w:p w14:paraId="0B2B8BE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420" w:type="dxa"/>
            <w:tcBorders>
              <w:top w:val="nil"/>
              <w:left w:val="single" w:sz="12" w:space="0" w:color="auto"/>
              <w:bottom w:val="single" w:sz="6" w:space="0" w:color="auto"/>
              <w:right w:val="single" w:sz="12" w:space="0" w:color="auto"/>
            </w:tcBorders>
          </w:tcPr>
          <w:p w14:paraId="20A2A44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A84708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000 1 16 01200 01 0000 140</w:t>
            </w:r>
          </w:p>
        </w:tc>
        <w:tc>
          <w:tcPr>
            <w:tcW w:w="1245" w:type="dxa"/>
            <w:tcBorders>
              <w:top w:val="nil"/>
              <w:left w:val="single" w:sz="12" w:space="0" w:color="auto"/>
              <w:bottom w:val="single" w:sz="6" w:space="0" w:color="auto"/>
              <w:right w:val="single" w:sz="12" w:space="0" w:color="auto"/>
            </w:tcBorders>
          </w:tcPr>
          <w:p w14:paraId="65DE1B9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373 500,00</w:t>
            </w:r>
          </w:p>
        </w:tc>
        <w:tc>
          <w:tcPr>
            <w:tcW w:w="1245" w:type="dxa"/>
            <w:tcBorders>
              <w:top w:val="nil"/>
              <w:left w:val="single" w:sz="12" w:space="0" w:color="auto"/>
              <w:bottom w:val="single" w:sz="6" w:space="0" w:color="auto"/>
              <w:right w:val="single" w:sz="12" w:space="0" w:color="auto"/>
            </w:tcBorders>
          </w:tcPr>
          <w:p w14:paraId="14D4AE2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375 021,44</w:t>
            </w:r>
          </w:p>
        </w:tc>
        <w:tc>
          <w:tcPr>
            <w:tcW w:w="1245" w:type="dxa"/>
            <w:tcBorders>
              <w:top w:val="nil"/>
              <w:left w:val="single" w:sz="12" w:space="0" w:color="auto"/>
              <w:bottom w:val="single" w:sz="6" w:space="0" w:color="auto"/>
              <w:right w:val="single" w:sz="12" w:space="0" w:color="auto"/>
            </w:tcBorders>
          </w:tcPr>
          <w:p w14:paraId="3E298FD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A9BDFEF" w14:textId="77777777">
        <w:trPr>
          <w:trHeight w:val="1095"/>
        </w:trPr>
        <w:tc>
          <w:tcPr>
            <w:tcW w:w="3990" w:type="dxa"/>
            <w:tcBorders>
              <w:top w:val="nil"/>
              <w:left w:val="single" w:sz="12" w:space="0" w:color="auto"/>
              <w:bottom w:val="single" w:sz="6" w:space="0" w:color="auto"/>
              <w:right w:val="single" w:sz="12" w:space="0" w:color="auto"/>
            </w:tcBorders>
          </w:tcPr>
          <w:p w14:paraId="36C6572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w:t>
            </w:r>
          </w:p>
        </w:tc>
        <w:tc>
          <w:tcPr>
            <w:tcW w:w="420" w:type="dxa"/>
            <w:tcBorders>
              <w:top w:val="nil"/>
              <w:left w:val="single" w:sz="12" w:space="0" w:color="auto"/>
              <w:bottom w:val="single" w:sz="6" w:space="0" w:color="auto"/>
              <w:right w:val="single" w:sz="12" w:space="0" w:color="auto"/>
            </w:tcBorders>
          </w:tcPr>
          <w:p w14:paraId="720994F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4A5550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000 1 16 01203 01 0000 140</w:t>
            </w:r>
          </w:p>
        </w:tc>
        <w:tc>
          <w:tcPr>
            <w:tcW w:w="1245" w:type="dxa"/>
            <w:tcBorders>
              <w:top w:val="nil"/>
              <w:left w:val="single" w:sz="12" w:space="0" w:color="auto"/>
              <w:bottom w:val="single" w:sz="6" w:space="0" w:color="auto"/>
              <w:right w:val="single" w:sz="12" w:space="0" w:color="auto"/>
            </w:tcBorders>
          </w:tcPr>
          <w:p w14:paraId="05BB9A2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373 500,00</w:t>
            </w:r>
          </w:p>
        </w:tc>
        <w:tc>
          <w:tcPr>
            <w:tcW w:w="1245" w:type="dxa"/>
            <w:tcBorders>
              <w:top w:val="nil"/>
              <w:left w:val="single" w:sz="12" w:space="0" w:color="auto"/>
              <w:bottom w:val="single" w:sz="6" w:space="0" w:color="auto"/>
              <w:right w:val="single" w:sz="12" w:space="0" w:color="auto"/>
            </w:tcBorders>
          </w:tcPr>
          <w:p w14:paraId="09149A7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375 021,44</w:t>
            </w:r>
          </w:p>
        </w:tc>
        <w:tc>
          <w:tcPr>
            <w:tcW w:w="1245" w:type="dxa"/>
            <w:tcBorders>
              <w:top w:val="nil"/>
              <w:left w:val="single" w:sz="12" w:space="0" w:color="auto"/>
              <w:bottom w:val="single" w:sz="6" w:space="0" w:color="auto"/>
              <w:right w:val="single" w:sz="12" w:space="0" w:color="auto"/>
            </w:tcBorders>
          </w:tcPr>
          <w:p w14:paraId="76767CB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6E4A4F5" w14:textId="77777777">
        <w:trPr>
          <w:trHeight w:val="1455"/>
        </w:trPr>
        <w:tc>
          <w:tcPr>
            <w:tcW w:w="3990" w:type="dxa"/>
            <w:tcBorders>
              <w:top w:val="nil"/>
              <w:left w:val="single" w:sz="12" w:space="0" w:color="auto"/>
              <w:bottom w:val="single" w:sz="6" w:space="0" w:color="auto"/>
              <w:right w:val="single" w:sz="12" w:space="0" w:color="auto"/>
            </w:tcBorders>
          </w:tcPr>
          <w:p w14:paraId="08EAB11D"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 </w:t>
            </w:r>
          </w:p>
        </w:tc>
        <w:tc>
          <w:tcPr>
            <w:tcW w:w="420" w:type="dxa"/>
            <w:tcBorders>
              <w:top w:val="nil"/>
              <w:left w:val="single" w:sz="12" w:space="0" w:color="auto"/>
              <w:bottom w:val="single" w:sz="6" w:space="0" w:color="auto"/>
              <w:right w:val="single" w:sz="12" w:space="0" w:color="auto"/>
            </w:tcBorders>
          </w:tcPr>
          <w:p w14:paraId="2E995E7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CCA705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000 1 16 07000 00 0000 140</w:t>
            </w:r>
          </w:p>
        </w:tc>
        <w:tc>
          <w:tcPr>
            <w:tcW w:w="1245" w:type="dxa"/>
            <w:tcBorders>
              <w:top w:val="nil"/>
              <w:left w:val="single" w:sz="12" w:space="0" w:color="auto"/>
              <w:bottom w:val="single" w:sz="6" w:space="0" w:color="auto"/>
              <w:right w:val="single" w:sz="12" w:space="0" w:color="auto"/>
            </w:tcBorders>
          </w:tcPr>
          <w:p w14:paraId="0D43D94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388 400,00</w:t>
            </w:r>
          </w:p>
        </w:tc>
        <w:tc>
          <w:tcPr>
            <w:tcW w:w="1245" w:type="dxa"/>
            <w:tcBorders>
              <w:top w:val="nil"/>
              <w:left w:val="single" w:sz="12" w:space="0" w:color="auto"/>
              <w:bottom w:val="single" w:sz="6" w:space="0" w:color="auto"/>
              <w:right w:val="single" w:sz="12" w:space="0" w:color="auto"/>
            </w:tcBorders>
          </w:tcPr>
          <w:p w14:paraId="7EF22F7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389 155,54</w:t>
            </w:r>
          </w:p>
        </w:tc>
        <w:tc>
          <w:tcPr>
            <w:tcW w:w="1245" w:type="dxa"/>
            <w:tcBorders>
              <w:top w:val="nil"/>
              <w:left w:val="single" w:sz="12" w:space="0" w:color="auto"/>
              <w:bottom w:val="single" w:sz="6" w:space="0" w:color="auto"/>
              <w:right w:val="single" w:sz="12" w:space="0" w:color="auto"/>
            </w:tcBorders>
          </w:tcPr>
          <w:p w14:paraId="2C13991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9FFBE12" w14:textId="77777777">
        <w:trPr>
          <w:trHeight w:val="720"/>
        </w:trPr>
        <w:tc>
          <w:tcPr>
            <w:tcW w:w="3990" w:type="dxa"/>
            <w:tcBorders>
              <w:top w:val="nil"/>
              <w:left w:val="single" w:sz="12" w:space="0" w:color="auto"/>
              <w:bottom w:val="single" w:sz="6" w:space="0" w:color="auto"/>
              <w:right w:val="single" w:sz="12" w:space="0" w:color="auto"/>
            </w:tcBorders>
          </w:tcPr>
          <w:p w14:paraId="0C98F4D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420" w:type="dxa"/>
            <w:tcBorders>
              <w:top w:val="nil"/>
              <w:left w:val="single" w:sz="12" w:space="0" w:color="auto"/>
              <w:bottom w:val="single" w:sz="6" w:space="0" w:color="auto"/>
              <w:right w:val="single" w:sz="12" w:space="0" w:color="auto"/>
            </w:tcBorders>
          </w:tcPr>
          <w:p w14:paraId="62F4B70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11ECE8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000 1 16 07010 00 0000 140</w:t>
            </w:r>
          </w:p>
        </w:tc>
        <w:tc>
          <w:tcPr>
            <w:tcW w:w="1245" w:type="dxa"/>
            <w:tcBorders>
              <w:top w:val="nil"/>
              <w:left w:val="single" w:sz="12" w:space="0" w:color="auto"/>
              <w:bottom w:val="single" w:sz="6" w:space="0" w:color="auto"/>
              <w:right w:val="single" w:sz="12" w:space="0" w:color="auto"/>
            </w:tcBorders>
          </w:tcPr>
          <w:p w14:paraId="75E6E1D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388 400,00</w:t>
            </w:r>
          </w:p>
        </w:tc>
        <w:tc>
          <w:tcPr>
            <w:tcW w:w="1245" w:type="dxa"/>
            <w:tcBorders>
              <w:top w:val="nil"/>
              <w:left w:val="single" w:sz="12" w:space="0" w:color="auto"/>
              <w:bottom w:val="single" w:sz="6" w:space="0" w:color="auto"/>
              <w:right w:val="single" w:sz="12" w:space="0" w:color="auto"/>
            </w:tcBorders>
          </w:tcPr>
          <w:p w14:paraId="3573078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389 155,54</w:t>
            </w:r>
          </w:p>
        </w:tc>
        <w:tc>
          <w:tcPr>
            <w:tcW w:w="1245" w:type="dxa"/>
            <w:tcBorders>
              <w:top w:val="nil"/>
              <w:left w:val="single" w:sz="12" w:space="0" w:color="auto"/>
              <w:bottom w:val="single" w:sz="6" w:space="0" w:color="auto"/>
              <w:right w:val="single" w:sz="12" w:space="0" w:color="auto"/>
            </w:tcBorders>
          </w:tcPr>
          <w:p w14:paraId="18F42A1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FE8E75E" w14:textId="77777777">
        <w:trPr>
          <w:trHeight w:val="900"/>
        </w:trPr>
        <w:tc>
          <w:tcPr>
            <w:tcW w:w="3990" w:type="dxa"/>
            <w:tcBorders>
              <w:top w:val="nil"/>
              <w:left w:val="single" w:sz="12" w:space="0" w:color="auto"/>
              <w:bottom w:val="single" w:sz="6" w:space="0" w:color="auto"/>
              <w:right w:val="single" w:sz="12" w:space="0" w:color="auto"/>
            </w:tcBorders>
          </w:tcPr>
          <w:p w14:paraId="132BB33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420" w:type="dxa"/>
            <w:tcBorders>
              <w:top w:val="nil"/>
              <w:left w:val="single" w:sz="12" w:space="0" w:color="auto"/>
              <w:bottom w:val="single" w:sz="6" w:space="0" w:color="auto"/>
              <w:right w:val="single" w:sz="12" w:space="0" w:color="auto"/>
            </w:tcBorders>
          </w:tcPr>
          <w:p w14:paraId="0E866C4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5F4442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000 1 16 07010 05 0000 140</w:t>
            </w:r>
          </w:p>
        </w:tc>
        <w:tc>
          <w:tcPr>
            <w:tcW w:w="1245" w:type="dxa"/>
            <w:tcBorders>
              <w:top w:val="nil"/>
              <w:left w:val="single" w:sz="12" w:space="0" w:color="auto"/>
              <w:bottom w:val="single" w:sz="6" w:space="0" w:color="auto"/>
              <w:right w:val="single" w:sz="12" w:space="0" w:color="auto"/>
            </w:tcBorders>
          </w:tcPr>
          <w:p w14:paraId="16E7184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388 400,00</w:t>
            </w:r>
          </w:p>
        </w:tc>
        <w:tc>
          <w:tcPr>
            <w:tcW w:w="1245" w:type="dxa"/>
            <w:tcBorders>
              <w:top w:val="nil"/>
              <w:left w:val="single" w:sz="12" w:space="0" w:color="auto"/>
              <w:bottom w:val="single" w:sz="6" w:space="0" w:color="auto"/>
              <w:right w:val="single" w:sz="12" w:space="0" w:color="auto"/>
            </w:tcBorders>
          </w:tcPr>
          <w:p w14:paraId="3A9C528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389 155,54</w:t>
            </w:r>
          </w:p>
        </w:tc>
        <w:tc>
          <w:tcPr>
            <w:tcW w:w="1245" w:type="dxa"/>
            <w:tcBorders>
              <w:top w:val="nil"/>
              <w:left w:val="single" w:sz="12" w:space="0" w:color="auto"/>
              <w:bottom w:val="single" w:sz="6" w:space="0" w:color="auto"/>
              <w:right w:val="single" w:sz="12" w:space="0" w:color="auto"/>
            </w:tcBorders>
          </w:tcPr>
          <w:p w14:paraId="1A162DD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9D6E62F" w14:textId="77777777">
        <w:trPr>
          <w:trHeight w:val="360"/>
        </w:trPr>
        <w:tc>
          <w:tcPr>
            <w:tcW w:w="3990" w:type="dxa"/>
            <w:tcBorders>
              <w:top w:val="nil"/>
              <w:left w:val="single" w:sz="12" w:space="0" w:color="auto"/>
              <w:bottom w:val="single" w:sz="6" w:space="0" w:color="auto"/>
              <w:right w:val="single" w:sz="12" w:space="0" w:color="auto"/>
            </w:tcBorders>
          </w:tcPr>
          <w:p w14:paraId="0500FAB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Платежи в целях возмещения причиненного ущерба (убытков)</w:t>
            </w:r>
          </w:p>
        </w:tc>
        <w:tc>
          <w:tcPr>
            <w:tcW w:w="420" w:type="dxa"/>
            <w:tcBorders>
              <w:top w:val="nil"/>
              <w:left w:val="single" w:sz="12" w:space="0" w:color="auto"/>
              <w:bottom w:val="single" w:sz="6" w:space="0" w:color="auto"/>
              <w:right w:val="single" w:sz="12" w:space="0" w:color="auto"/>
            </w:tcBorders>
          </w:tcPr>
          <w:p w14:paraId="119DD6E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F493E4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000 1 16 10000 00 0000 140</w:t>
            </w:r>
          </w:p>
        </w:tc>
        <w:tc>
          <w:tcPr>
            <w:tcW w:w="1245" w:type="dxa"/>
            <w:tcBorders>
              <w:top w:val="nil"/>
              <w:left w:val="single" w:sz="12" w:space="0" w:color="auto"/>
              <w:bottom w:val="single" w:sz="6" w:space="0" w:color="auto"/>
              <w:right w:val="single" w:sz="12" w:space="0" w:color="auto"/>
            </w:tcBorders>
          </w:tcPr>
          <w:p w14:paraId="67E6B04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77 900,00</w:t>
            </w:r>
          </w:p>
        </w:tc>
        <w:tc>
          <w:tcPr>
            <w:tcW w:w="1245" w:type="dxa"/>
            <w:tcBorders>
              <w:top w:val="nil"/>
              <w:left w:val="single" w:sz="12" w:space="0" w:color="auto"/>
              <w:bottom w:val="single" w:sz="6" w:space="0" w:color="auto"/>
              <w:right w:val="single" w:sz="12" w:space="0" w:color="auto"/>
            </w:tcBorders>
          </w:tcPr>
          <w:p w14:paraId="1806BF6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77 257,58</w:t>
            </w:r>
          </w:p>
        </w:tc>
        <w:tc>
          <w:tcPr>
            <w:tcW w:w="1245" w:type="dxa"/>
            <w:tcBorders>
              <w:top w:val="nil"/>
              <w:left w:val="single" w:sz="12" w:space="0" w:color="auto"/>
              <w:bottom w:val="single" w:sz="6" w:space="0" w:color="auto"/>
              <w:right w:val="single" w:sz="12" w:space="0" w:color="auto"/>
            </w:tcBorders>
          </w:tcPr>
          <w:p w14:paraId="55E9EA8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642,42</w:t>
            </w:r>
          </w:p>
        </w:tc>
      </w:tr>
      <w:tr w:rsidR="00AA4B74" w:rsidRPr="00FB616F" w14:paraId="15D7BBEE" w14:textId="77777777">
        <w:trPr>
          <w:trHeight w:val="900"/>
        </w:trPr>
        <w:tc>
          <w:tcPr>
            <w:tcW w:w="3990" w:type="dxa"/>
            <w:tcBorders>
              <w:top w:val="nil"/>
              <w:left w:val="single" w:sz="12" w:space="0" w:color="auto"/>
              <w:bottom w:val="single" w:sz="6" w:space="0" w:color="auto"/>
              <w:right w:val="single" w:sz="12" w:space="0" w:color="auto"/>
            </w:tcBorders>
          </w:tcPr>
          <w:p w14:paraId="144941D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денежных взысканий (штрафов), поступающие в счет погашения задолженности, образовавшейся до 1 января 2020года, подлежащие зачислению в бюджеты бюджетной системы Российской Федерации по нормативам, действовавшим в 2019 году</w:t>
            </w:r>
          </w:p>
        </w:tc>
        <w:tc>
          <w:tcPr>
            <w:tcW w:w="420" w:type="dxa"/>
            <w:tcBorders>
              <w:top w:val="nil"/>
              <w:left w:val="single" w:sz="12" w:space="0" w:color="auto"/>
              <w:bottom w:val="single" w:sz="6" w:space="0" w:color="auto"/>
              <w:right w:val="single" w:sz="12" w:space="0" w:color="auto"/>
            </w:tcBorders>
          </w:tcPr>
          <w:p w14:paraId="596F816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5C39A3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000 1 16 10120 00 0000 140</w:t>
            </w:r>
          </w:p>
        </w:tc>
        <w:tc>
          <w:tcPr>
            <w:tcW w:w="1245" w:type="dxa"/>
            <w:tcBorders>
              <w:top w:val="nil"/>
              <w:left w:val="single" w:sz="12" w:space="0" w:color="auto"/>
              <w:bottom w:val="single" w:sz="6" w:space="0" w:color="auto"/>
              <w:right w:val="single" w:sz="12" w:space="0" w:color="auto"/>
            </w:tcBorders>
          </w:tcPr>
          <w:p w14:paraId="5C00155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77 900,00</w:t>
            </w:r>
          </w:p>
        </w:tc>
        <w:tc>
          <w:tcPr>
            <w:tcW w:w="1245" w:type="dxa"/>
            <w:tcBorders>
              <w:top w:val="nil"/>
              <w:left w:val="single" w:sz="12" w:space="0" w:color="auto"/>
              <w:bottom w:val="single" w:sz="6" w:space="0" w:color="auto"/>
              <w:right w:val="single" w:sz="12" w:space="0" w:color="auto"/>
            </w:tcBorders>
          </w:tcPr>
          <w:p w14:paraId="0A403B0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77 257,58</w:t>
            </w:r>
          </w:p>
        </w:tc>
        <w:tc>
          <w:tcPr>
            <w:tcW w:w="1245" w:type="dxa"/>
            <w:tcBorders>
              <w:top w:val="nil"/>
              <w:left w:val="single" w:sz="12" w:space="0" w:color="auto"/>
              <w:bottom w:val="single" w:sz="6" w:space="0" w:color="auto"/>
              <w:right w:val="single" w:sz="12" w:space="0" w:color="auto"/>
            </w:tcBorders>
          </w:tcPr>
          <w:p w14:paraId="5D25FFE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642,42</w:t>
            </w:r>
          </w:p>
        </w:tc>
      </w:tr>
      <w:tr w:rsidR="00AA4B74" w:rsidRPr="00FB616F" w14:paraId="298D32EB" w14:textId="77777777">
        <w:trPr>
          <w:trHeight w:val="720"/>
        </w:trPr>
        <w:tc>
          <w:tcPr>
            <w:tcW w:w="3990" w:type="dxa"/>
            <w:tcBorders>
              <w:top w:val="nil"/>
              <w:left w:val="single" w:sz="12" w:space="0" w:color="auto"/>
              <w:bottom w:val="single" w:sz="6" w:space="0" w:color="auto"/>
              <w:right w:val="single" w:sz="12" w:space="0" w:color="auto"/>
            </w:tcBorders>
          </w:tcPr>
          <w:p w14:paraId="10515FF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денежных взысканий (штрафов), поступающие в счет погашения задолженности, образовавшейся до 1 января 2020года, подлежащие зачислению в бюджет муниципального образования по нормативам, действовавшим в 2019 году</w:t>
            </w:r>
          </w:p>
        </w:tc>
        <w:tc>
          <w:tcPr>
            <w:tcW w:w="420" w:type="dxa"/>
            <w:tcBorders>
              <w:top w:val="nil"/>
              <w:left w:val="single" w:sz="12" w:space="0" w:color="auto"/>
              <w:bottom w:val="single" w:sz="6" w:space="0" w:color="auto"/>
              <w:right w:val="single" w:sz="12" w:space="0" w:color="auto"/>
            </w:tcBorders>
          </w:tcPr>
          <w:p w14:paraId="1CDB840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C64358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000 1 16 10123 01 0000 140</w:t>
            </w:r>
          </w:p>
        </w:tc>
        <w:tc>
          <w:tcPr>
            <w:tcW w:w="1245" w:type="dxa"/>
            <w:tcBorders>
              <w:top w:val="nil"/>
              <w:left w:val="single" w:sz="12" w:space="0" w:color="auto"/>
              <w:bottom w:val="single" w:sz="6" w:space="0" w:color="auto"/>
              <w:right w:val="single" w:sz="12" w:space="0" w:color="auto"/>
            </w:tcBorders>
          </w:tcPr>
          <w:p w14:paraId="1B66CFC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71 800,00</w:t>
            </w:r>
          </w:p>
        </w:tc>
        <w:tc>
          <w:tcPr>
            <w:tcW w:w="1245" w:type="dxa"/>
            <w:tcBorders>
              <w:top w:val="nil"/>
              <w:left w:val="single" w:sz="12" w:space="0" w:color="auto"/>
              <w:bottom w:val="single" w:sz="6" w:space="0" w:color="auto"/>
              <w:right w:val="single" w:sz="12" w:space="0" w:color="auto"/>
            </w:tcBorders>
          </w:tcPr>
          <w:p w14:paraId="523E5E5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71 181,97</w:t>
            </w:r>
          </w:p>
        </w:tc>
        <w:tc>
          <w:tcPr>
            <w:tcW w:w="1245" w:type="dxa"/>
            <w:tcBorders>
              <w:top w:val="nil"/>
              <w:left w:val="single" w:sz="12" w:space="0" w:color="auto"/>
              <w:bottom w:val="single" w:sz="6" w:space="0" w:color="auto"/>
              <w:right w:val="single" w:sz="12" w:space="0" w:color="auto"/>
            </w:tcBorders>
          </w:tcPr>
          <w:p w14:paraId="3DB6D16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618,03</w:t>
            </w:r>
          </w:p>
        </w:tc>
      </w:tr>
      <w:tr w:rsidR="00AA4B74" w:rsidRPr="00FB616F" w14:paraId="5AEF216A" w14:textId="77777777">
        <w:trPr>
          <w:trHeight w:val="900"/>
        </w:trPr>
        <w:tc>
          <w:tcPr>
            <w:tcW w:w="3990" w:type="dxa"/>
            <w:tcBorders>
              <w:top w:val="nil"/>
              <w:left w:val="single" w:sz="12" w:space="0" w:color="auto"/>
              <w:bottom w:val="single" w:sz="6" w:space="0" w:color="auto"/>
              <w:right w:val="single" w:sz="12" w:space="0" w:color="auto"/>
            </w:tcBorders>
          </w:tcPr>
          <w:p w14:paraId="28E71F9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от денежных взысканий (штрафов), поступающие в счет погашения задолженности, образовавшейся до 1 января 2020года, подлежащие зачислению в федеральный бюджет и бюджет муниципального образования по нормативам, действовавшим в 2019 году</w:t>
            </w:r>
          </w:p>
        </w:tc>
        <w:tc>
          <w:tcPr>
            <w:tcW w:w="420" w:type="dxa"/>
            <w:tcBorders>
              <w:top w:val="nil"/>
              <w:left w:val="single" w:sz="12" w:space="0" w:color="auto"/>
              <w:bottom w:val="single" w:sz="6" w:space="0" w:color="auto"/>
              <w:right w:val="single" w:sz="12" w:space="0" w:color="auto"/>
            </w:tcBorders>
          </w:tcPr>
          <w:p w14:paraId="45B2A80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1E4469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000 1 16 10129 01 0000 140</w:t>
            </w:r>
          </w:p>
        </w:tc>
        <w:tc>
          <w:tcPr>
            <w:tcW w:w="1245" w:type="dxa"/>
            <w:tcBorders>
              <w:top w:val="nil"/>
              <w:left w:val="single" w:sz="12" w:space="0" w:color="auto"/>
              <w:bottom w:val="single" w:sz="6" w:space="0" w:color="auto"/>
              <w:right w:val="single" w:sz="12" w:space="0" w:color="auto"/>
            </w:tcBorders>
          </w:tcPr>
          <w:p w14:paraId="5D75F8D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6 100,00</w:t>
            </w:r>
          </w:p>
        </w:tc>
        <w:tc>
          <w:tcPr>
            <w:tcW w:w="1245" w:type="dxa"/>
            <w:tcBorders>
              <w:top w:val="nil"/>
              <w:left w:val="single" w:sz="12" w:space="0" w:color="auto"/>
              <w:bottom w:val="single" w:sz="6" w:space="0" w:color="auto"/>
              <w:right w:val="single" w:sz="12" w:space="0" w:color="auto"/>
            </w:tcBorders>
          </w:tcPr>
          <w:p w14:paraId="11D7F0B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6 075,61</w:t>
            </w:r>
          </w:p>
        </w:tc>
        <w:tc>
          <w:tcPr>
            <w:tcW w:w="1245" w:type="dxa"/>
            <w:tcBorders>
              <w:top w:val="nil"/>
              <w:left w:val="single" w:sz="12" w:space="0" w:color="auto"/>
              <w:bottom w:val="single" w:sz="6" w:space="0" w:color="auto"/>
              <w:right w:val="single" w:sz="12" w:space="0" w:color="auto"/>
            </w:tcBorders>
          </w:tcPr>
          <w:p w14:paraId="2439DD6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24,39</w:t>
            </w:r>
          </w:p>
        </w:tc>
      </w:tr>
      <w:tr w:rsidR="00AA4B74" w:rsidRPr="00FB616F" w14:paraId="5E8244A0" w14:textId="77777777">
        <w:trPr>
          <w:trHeight w:val="360"/>
        </w:trPr>
        <w:tc>
          <w:tcPr>
            <w:tcW w:w="3990" w:type="dxa"/>
            <w:tcBorders>
              <w:top w:val="nil"/>
              <w:left w:val="single" w:sz="12" w:space="0" w:color="auto"/>
              <w:bottom w:val="single" w:sz="6" w:space="0" w:color="auto"/>
              <w:right w:val="single" w:sz="12" w:space="0" w:color="auto"/>
            </w:tcBorders>
          </w:tcPr>
          <w:p w14:paraId="22E1C26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Платежи, уплачиваемые в целях возмещения вреда</w:t>
            </w:r>
          </w:p>
        </w:tc>
        <w:tc>
          <w:tcPr>
            <w:tcW w:w="420" w:type="dxa"/>
            <w:tcBorders>
              <w:top w:val="nil"/>
              <w:left w:val="single" w:sz="12" w:space="0" w:color="auto"/>
              <w:bottom w:val="single" w:sz="6" w:space="0" w:color="auto"/>
              <w:right w:val="single" w:sz="12" w:space="0" w:color="auto"/>
            </w:tcBorders>
          </w:tcPr>
          <w:p w14:paraId="49EC2D5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494D58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000 1 16 11000 01 0000 140</w:t>
            </w:r>
          </w:p>
        </w:tc>
        <w:tc>
          <w:tcPr>
            <w:tcW w:w="1245" w:type="dxa"/>
            <w:tcBorders>
              <w:top w:val="nil"/>
              <w:left w:val="single" w:sz="12" w:space="0" w:color="auto"/>
              <w:bottom w:val="single" w:sz="6" w:space="0" w:color="auto"/>
              <w:right w:val="single" w:sz="12" w:space="0" w:color="auto"/>
            </w:tcBorders>
          </w:tcPr>
          <w:p w14:paraId="5CD04AD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83 600,00</w:t>
            </w:r>
          </w:p>
        </w:tc>
        <w:tc>
          <w:tcPr>
            <w:tcW w:w="1245" w:type="dxa"/>
            <w:tcBorders>
              <w:top w:val="nil"/>
              <w:left w:val="single" w:sz="12" w:space="0" w:color="auto"/>
              <w:bottom w:val="single" w:sz="6" w:space="0" w:color="auto"/>
              <w:right w:val="single" w:sz="12" w:space="0" w:color="auto"/>
            </w:tcBorders>
          </w:tcPr>
          <w:p w14:paraId="3DD53B0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83 600,00</w:t>
            </w:r>
          </w:p>
        </w:tc>
        <w:tc>
          <w:tcPr>
            <w:tcW w:w="1245" w:type="dxa"/>
            <w:tcBorders>
              <w:top w:val="nil"/>
              <w:left w:val="single" w:sz="12" w:space="0" w:color="auto"/>
              <w:bottom w:val="single" w:sz="6" w:space="0" w:color="auto"/>
              <w:right w:val="single" w:sz="12" w:space="0" w:color="auto"/>
            </w:tcBorders>
          </w:tcPr>
          <w:p w14:paraId="3845881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1A46CC9" w14:textId="77777777">
        <w:trPr>
          <w:trHeight w:val="1275"/>
        </w:trPr>
        <w:tc>
          <w:tcPr>
            <w:tcW w:w="3990" w:type="dxa"/>
            <w:tcBorders>
              <w:top w:val="nil"/>
              <w:left w:val="single" w:sz="12" w:space="0" w:color="auto"/>
              <w:bottom w:val="single" w:sz="6" w:space="0" w:color="auto"/>
              <w:right w:val="single" w:sz="12" w:space="0" w:color="auto"/>
            </w:tcBorders>
          </w:tcPr>
          <w:p w14:paraId="468F946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 </w:t>
            </w:r>
          </w:p>
        </w:tc>
        <w:tc>
          <w:tcPr>
            <w:tcW w:w="420" w:type="dxa"/>
            <w:tcBorders>
              <w:top w:val="nil"/>
              <w:left w:val="single" w:sz="12" w:space="0" w:color="auto"/>
              <w:bottom w:val="single" w:sz="6" w:space="0" w:color="auto"/>
              <w:right w:val="single" w:sz="12" w:space="0" w:color="auto"/>
            </w:tcBorders>
          </w:tcPr>
          <w:p w14:paraId="0D3D0AF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9D952A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000 1 16 11050 01 0000 140</w:t>
            </w:r>
          </w:p>
        </w:tc>
        <w:tc>
          <w:tcPr>
            <w:tcW w:w="1245" w:type="dxa"/>
            <w:tcBorders>
              <w:top w:val="nil"/>
              <w:left w:val="single" w:sz="12" w:space="0" w:color="auto"/>
              <w:bottom w:val="single" w:sz="6" w:space="0" w:color="auto"/>
              <w:right w:val="single" w:sz="12" w:space="0" w:color="auto"/>
            </w:tcBorders>
          </w:tcPr>
          <w:p w14:paraId="2144DD1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83 600,00</w:t>
            </w:r>
          </w:p>
        </w:tc>
        <w:tc>
          <w:tcPr>
            <w:tcW w:w="1245" w:type="dxa"/>
            <w:tcBorders>
              <w:top w:val="nil"/>
              <w:left w:val="single" w:sz="12" w:space="0" w:color="auto"/>
              <w:bottom w:val="single" w:sz="6" w:space="0" w:color="auto"/>
              <w:right w:val="single" w:sz="12" w:space="0" w:color="auto"/>
            </w:tcBorders>
          </w:tcPr>
          <w:p w14:paraId="69E257C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83 600,00</w:t>
            </w:r>
          </w:p>
        </w:tc>
        <w:tc>
          <w:tcPr>
            <w:tcW w:w="1245" w:type="dxa"/>
            <w:tcBorders>
              <w:top w:val="nil"/>
              <w:left w:val="single" w:sz="12" w:space="0" w:color="auto"/>
              <w:bottom w:val="single" w:sz="6" w:space="0" w:color="auto"/>
              <w:right w:val="single" w:sz="12" w:space="0" w:color="auto"/>
            </w:tcBorders>
          </w:tcPr>
          <w:p w14:paraId="2B4D5AE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3D0F28C" w14:textId="77777777">
        <w:trPr>
          <w:trHeight w:val="360"/>
        </w:trPr>
        <w:tc>
          <w:tcPr>
            <w:tcW w:w="3990" w:type="dxa"/>
            <w:tcBorders>
              <w:top w:val="nil"/>
              <w:left w:val="single" w:sz="12" w:space="0" w:color="auto"/>
              <w:bottom w:val="single" w:sz="6" w:space="0" w:color="auto"/>
              <w:right w:val="single" w:sz="12" w:space="0" w:color="auto"/>
            </w:tcBorders>
          </w:tcPr>
          <w:p w14:paraId="2BEE4F4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НЕНАЛОГОВЫЕ ДОХОДЫ</w:t>
            </w:r>
          </w:p>
        </w:tc>
        <w:tc>
          <w:tcPr>
            <w:tcW w:w="420" w:type="dxa"/>
            <w:tcBorders>
              <w:top w:val="nil"/>
              <w:left w:val="single" w:sz="12" w:space="0" w:color="auto"/>
              <w:bottom w:val="single" w:sz="6" w:space="0" w:color="auto"/>
              <w:right w:val="single" w:sz="12" w:space="0" w:color="auto"/>
            </w:tcBorders>
          </w:tcPr>
          <w:p w14:paraId="70655FF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C1E7D0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000 1 17 00000 00 0000 000</w:t>
            </w:r>
          </w:p>
        </w:tc>
        <w:tc>
          <w:tcPr>
            <w:tcW w:w="1245" w:type="dxa"/>
            <w:tcBorders>
              <w:top w:val="nil"/>
              <w:left w:val="single" w:sz="12" w:space="0" w:color="auto"/>
              <w:bottom w:val="single" w:sz="6" w:space="0" w:color="auto"/>
              <w:right w:val="single" w:sz="12" w:space="0" w:color="auto"/>
            </w:tcBorders>
          </w:tcPr>
          <w:p w14:paraId="38AEBBA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6 400,00</w:t>
            </w:r>
          </w:p>
        </w:tc>
        <w:tc>
          <w:tcPr>
            <w:tcW w:w="1245" w:type="dxa"/>
            <w:tcBorders>
              <w:top w:val="nil"/>
              <w:left w:val="single" w:sz="12" w:space="0" w:color="auto"/>
              <w:bottom w:val="single" w:sz="6" w:space="0" w:color="auto"/>
              <w:right w:val="single" w:sz="12" w:space="0" w:color="auto"/>
            </w:tcBorders>
          </w:tcPr>
          <w:p w14:paraId="2260B36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156 604,31</w:t>
            </w:r>
          </w:p>
        </w:tc>
        <w:tc>
          <w:tcPr>
            <w:tcW w:w="1245" w:type="dxa"/>
            <w:tcBorders>
              <w:top w:val="nil"/>
              <w:left w:val="single" w:sz="12" w:space="0" w:color="auto"/>
              <w:bottom w:val="single" w:sz="6" w:space="0" w:color="auto"/>
              <w:right w:val="single" w:sz="12" w:space="0" w:color="auto"/>
            </w:tcBorders>
          </w:tcPr>
          <w:p w14:paraId="72CE6A4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4E20F75" w14:textId="77777777">
        <w:trPr>
          <w:trHeight w:val="360"/>
        </w:trPr>
        <w:tc>
          <w:tcPr>
            <w:tcW w:w="3990" w:type="dxa"/>
            <w:tcBorders>
              <w:top w:val="nil"/>
              <w:left w:val="single" w:sz="12" w:space="0" w:color="auto"/>
              <w:bottom w:val="single" w:sz="6" w:space="0" w:color="auto"/>
              <w:right w:val="single" w:sz="12" w:space="0" w:color="auto"/>
            </w:tcBorders>
          </w:tcPr>
          <w:p w14:paraId="31F5D85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Невыясненные поступления</w:t>
            </w:r>
          </w:p>
        </w:tc>
        <w:tc>
          <w:tcPr>
            <w:tcW w:w="420" w:type="dxa"/>
            <w:tcBorders>
              <w:top w:val="nil"/>
              <w:left w:val="single" w:sz="12" w:space="0" w:color="auto"/>
              <w:bottom w:val="single" w:sz="6" w:space="0" w:color="auto"/>
              <w:right w:val="single" w:sz="12" w:space="0" w:color="auto"/>
            </w:tcBorders>
          </w:tcPr>
          <w:p w14:paraId="3F78BE8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632C4E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000 1 17 01000 00 0000 180</w:t>
            </w:r>
          </w:p>
        </w:tc>
        <w:tc>
          <w:tcPr>
            <w:tcW w:w="1245" w:type="dxa"/>
            <w:tcBorders>
              <w:top w:val="nil"/>
              <w:left w:val="single" w:sz="12" w:space="0" w:color="auto"/>
              <w:bottom w:val="single" w:sz="6" w:space="0" w:color="auto"/>
              <w:right w:val="single" w:sz="12" w:space="0" w:color="auto"/>
            </w:tcBorders>
          </w:tcPr>
          <w:p w14:paraId="34B85C5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1FBB0C3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150 204,31</w:t>
            </w:r>
          </w:p>
        </w:tc>
        <w:tc>
          <w:tcPr>
            <w:tcW w:w="1245" w:type="dxa"/>
            <w:tcBorders>
              <w:top w:val="nil"/>
              <w:left w:val="single" w:sz="12" w:space="0" w:color="auto"/>
              <w:bottom w:val="single" w:sz="6" w:space="0" w:color="auto"/>
              <w:right w:val="single" w:sz="12" w:space="0" w:color="auto"/>
            </w:tcBorders>
          </w:tcPr>
          <w:p w14:paraId="65D12E1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E6F5554" w14:textId="77777777">
        <w:trPr>
          <w:trHeight w:val="360"/>
        </w:trPr>
        <w:tc>
          <w:tcPr>
            <w:tcW w:w="3990" w:type="dxa"/>
            <w:tcBorders>
              <w:top w:val="nil"/>
              <w:left w:val="single" w:sz="12" w:space="0" w:color="auto"/>
              <w:bottom w:val="single" w:sz="6" w:space="0" w:color="auto"/>
              <w:right w:val="single" w:sz="12" w:space="0" w:color="auto"/>
            </w:tcBorders>
          </w:tcPr>
          <w:p w14:paraId="0F77D2F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Невыясненные поступления, зачисляемые в бюджеты муниципальных районов</w:t>
            </w:r>
          </w:p>
        </w:tc>
        <w:tc>
          <w:tcPr>
            <w:tcW w:w="420" w:type="dxa"/>
            <w:tcBorders>
              <w:top w:val="nil"/>
              <w:left w:val="single" w:sz="12" w:space="0" w:color="auto"/>
              <w:bottom w:val="single" w:sz="6" w:space="0" w:color="auto"/>
              <w:right w:val="single" w:sz="12" w:space="0" w:color="auto"/>
            </w:tcBorders>
          </w:tcPr>
          <w:p w14:paraId="02E466C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F47CA7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000 1 17 01050 05 0000 180</w:t>
            </w:r>
          </w:p>
        </w:tc>
        <w:tc>
          <w:tcPr>
            <w:tcW w:w="1245" w:type="dxa"/>
            <w:tcBorders>
              <w:top w:val="nil"/>
              <w:left w:val="single" w:sz="12" w:space="0" w:color="auto"/>
              <w:bottom w:val="single" w:sz="6" w:space="0" w:color="auto"/>
              <w:right w:val="single" w:sz="12" w:space="0" w:color="auto"/>
            </w:tcBorders>
          </w:tcPr>
          <w:p w14:paraId="502F1FD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3AE50EB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150 204,31</w:t>
            </w:r>
          </w:p>
        </w:tc>
        <w:tc>
          <w:tcPr>
            <w:tcW w:w="1245" w:type="dxa"/>
            <w:tcBorders>
              <w:top w:val="nil"/>
              <w:left w:val="single" w:sz="12" w:space="0" w:color="auto"/>
              <w:bottom w:val="single" w:sz="6" w:space="0" w:color="auto"/>
              <w:right w:val="single" w:sz="12" w:space="0" w:color="auto"/>
            </w:tcBorders>
          </w:tcPr>
          <w:p w14:paraId="007332C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640A387" w14:textId="77777777">
        <w:trPr>
          <w:trHeight w:val="360"/>
        </w:trPr>
        <w:tc>
          <w:tcPr>
            <w:tcW w:w="3990" w:type="dxa"/>
            <w:tcBorders>
              <w:top w:val="nil"/>
              <w:left w:val="single" w:sz="12" w:space="0" w:color="auto"/>
              <w:bottom w:val="single" w:sz="6" w:space="0" w:color="auto"/>
              <w:right w:val="single" w:sz="12" w:space="0" w:color="auto"/>
            </w:tcBorders>
          </w:tcPr>
          <w:p w14:paraId="7029665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неналоговые доходы</w:t>
            </w:r>
          </w:p>
        </w:tc>
        <w:tc>
          <w:tcPr>
            <w:tcW w:w="420" w:type="dxa"/>
            <w:tcBorders>
              <w:top w:val="nil"/>
              <w:left w:val="single" w:sz="12" w:space="0" w:color="auto"/>
              <w:bottom w:val="single" w:sz="6" w:space="0" w:color="auto"/>
              <w:right w:val="single" w:sz="12" w:space="0" w:color="auto"/>
            </w:tcBorders>
          </w:tcPr>
          <w:p w14:paraId="7F47C8F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FF639F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000 1 17 05000 00 0000 180</w:t>
            </w:r>
          </w:p>
        </w:tc>
        <w:tc>
          <w:tcPr>
            <w:tcW w:w="1245" w:type="dxa"/>
            <w:tcBorders>
              <w:top w:val="nil"/>
              <w:left w:val="single" w:sz="12" w:space="0" w:color="auto"/>
              <w:bottom w:val="single" w:sz="6" w:space="0" w:color="auto"/>
              <w:right w:val="single" w:sz="12" w:space="0" w:color="auto"/>
            </w:tcBorders>
          </w:tcPr>
          <w:p w14:paraId="241BCC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6 400,00</w:t>
            </w:r>
          </w:p>
        </w:tc>
        <w:tc>
          <w:tcPr>
            <w:tcW w:w="1245" w:type="dxa"/>
            <w:tcBorders>
              <w:top w:val="nil"/>
              <w:left w:val="single" w:sz="12" w:space="0" w:color="auto"/>
              <w:bottom w:val="single" w:sz="6" w:space="0" w:color="auto"/>
              <w:right w:val="single" w:sz="12" w:space="0" w:color="auto"/>
            </w:tcBorders>
          </w:tcPr>
          <w:p w14:paraId="597C1F2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6 400,00</w:t>
            </w:r>
          </w:p>
        </w:tc>
        <w:tc>
          <w:tcPr>
            <w:tcW w:w="1245" w:type="dxa"/>
            <w:tcBorders>
              <w:top w:val="nil"/>
              <w:left w:val="single" w:sz="12" w:space="0" w:color="auto"/>
              <w:bottom w:val="single" w:sz="6" w:space="0" w:color="auto"/>
              <w:right w:val="single" w:sz="12" w:space="0" w:color="auto"/>
            </w:tcBorders>
          </w:tcPr>
          <w:p w14:paraId="09C4997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FD28152" w14:textId="77777777">
        <w:trPr>
          <w:trHeight w:val="360"/>
        </w:trPr>
        <w:tc>
          <w:tcPr>
            <w:tcW w:w="3990" w:type="dxa"/>
            <w:tcBorders>
              <w:top w:val="nil"/>
              <w:left w:val="single" w:sz="12" w:space="0" w:color="auto"/>
              <w:bottom w:val="single" w:sz="6" w:space="0" w:color="auto"/>
              <w:right w:val="single" w:sz="12" w:space="0" w:color="auto"/>
            </w:tcBorders>
          </w:tcPr>
          <w:p w14:paraId="08CE537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неналоговые доходы бюджетов муниципальных районов</w:t>
            </w:r>
          </w:p>
        </w:tc>
        <w:tc>
          <w:tcPr>
            <w:tcW w:w="420" w:type="dxa"/>
            <w:tcBorders>
              <w:top w:val="nil"/>
              <w:left w:val="single" w:sz="12" w:space="0" w:color="auto"/>
              <w:bottom w:val="single" w:sz="6" w:space="0" w:color="auto"/>
              <w:right w:val="single" w:sz="12" w:space="0" w:color="auto"/>
            </w:tcBorders>
          </w:tcPr>
          <w:p w14:paraId="6E6441B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739C24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000 1 17 05050 05 0000 180</w:t>
            </w:r>
          </w:p>
        </w:tc>
        <w:tc>
          <w:tcPr>
            <w:tcW w:w="1245" w:type="dxa"/>
            <w:tcBorders>
              <w:top w:val="nil"/>
              <w:left w:val="single" w:sz="12" w:space="0" w:color="auto"/>
              <w:bottom w:val="single" w:sz="6" w:space="0" w:color="auto"/>
              <w:right w:val="single" w:sz="12" w:space="0" w:color="auto"/>
            </w:tcBorders>
          </w:tcPr>
          <w:p w14:paraId="1DDEEBA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6 400,00</w:t>
            </w:r>
          </w:p>
        </w:tc>
        <w:tc>
          <w:tcPr>
            <w:tcW w:w="1245" w:type="dxa"/>
            <w:tcBorders>
              <w:top w:val="nil"/>
              <w:left w:val="single" w:sz="12" w:space="0" w:color="auto"/>
              <w:bottom w:val="single" w:sz="6" w:space="0" w:color="auto"/>
              <w:right w:val="single" w:sz="12" w:space="0" w:color="auto"/>
            </w:tcBorders>
          </w:tcPr>
          <w:p w14:paraId="0C02E83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6 400,00</w:t>
            </w:r>
          </w:p>
        </w:tc>
        <w:tc>
          <w:tcPr>
            <w:tcW w:w="1245" w:type="dxa"/>
            <w:tcBorders>
              <w:top w:val="nil"/>
              <w:left w:val="single" w:sz="12" w:space="0" w:color="auto"/>
              <w:bottom w:val="single" w:sz="6" w:space="0" w:color="auto"/>
              <w:right w:val="single" w:sz="12" w:space="0" w:color="auto"/>
            </w:tcBorders>
          </w:tcPr>
          <w:p w14:paraId="6693669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B8A5181" w14:textId="77777777">
        <w:trPr>
          <w:trHeight w:val="360"/>
        </w:trPr>
        <w:tc>
          <w:tcPr>
            <w:tcW w:w="3990" w:type="dxa"/>
            <w:tcBorders>
              <w:top w:val="nil"/>
              <w:left w:val="single" w:sz="12" w:space="0" w:color="auto"/>
              <w:bottom w:val="single" w:sz="6" w:space="0" w:color="auto"/>
              <w:right w:val="single" w:sz="12" w:space="0" w:color="auto"/>
            </w:tcBorders>
          </w:tcPr>
          <w:p w14:paraId="09B80CE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БЕЗВОЗМЕЗДНЫЕ ПОСТУПЛЕНИЯ</w:t>
            </w:r>
          </w:p>
        </w:tc>
        <w:tc>
          <w:tcPr>
            <w:tcW w:w="420" w:type="dxa"/>
            <w:tcBorders>
              <w:top w:val="nil"/>
              <w:left w:val="single" w:sz="12" w:space="0" w:color="auto"/>
              <w:bottom w:val="single" w:sz="6" w:space="0" w:color="auto"/>
              <w:right w:val="single" w:sz="12" w:space="0" w:color="auto"/>
            </w:tcBorders>
          </w:tcPr>
          <w:p w14:paraId="74D45CF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1FEBE5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000 2 00 00000 00 0000 000</w:t>
            </w:r>
          </w:p>
        </w:tc>
        <w:tc>
          <w:tcPr>
            <w:tcW w:w="1245" w:type="dxa"/>
            <w:tcBorders>
              <w:top w:val="nil"/>
              <w:left w:val="single" w:sz="12" w:space="0" w:color="auto"/>
              <w:bottom w:val="single" w:sz="6" w:space="0" w:color="auto"/>
              <w:right w:val="single" w:sz="12" w:space="0" w:color="auto"/>
            </w:tcBorders>
          </w:tcPr>
          <w:p w14:paraId="74D9681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1 921 073 039,13</w:t>
            </w:r>
          </w:p>
        </w:tc>
        <w:tc>
          <w:tcPr>
            <w:tcW w:w="1245" w:type="dxa"/>
            <w:tcBorders>
              <w:top w:val="nil"/>
              <w:left w:val="single" w:sz="12" w:space="0" w:color="auto"/>
              <w:bottom w:val="single" w:sz="6" w:space="0" w:color="auto"/>
              <w:right w:val="single" w:sz="12" w:space="0" w:color="auto"/>
            </w:tcBorders>
          </w:tcPr>
          <w:p w14:paraId="537A718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1 848 840 486,33</w:t>
            </w:r>
          </w:p>
        </w:tc>
        <w:tc>
          <w:tcPr>
            <w:tcW w:w="1245" w:type="dxa"/>
            <w:tcBorders>
              <w:top w:val="nil"/>
              <w:left w:val="single" w:sz="12" w:space="0" w:color="auto"/>
              <w:bottom w:val="single" w:sz="6" w:space="0" w:color="auto"/>
              <w:right w:val="single" w:sz="12" w:space="0" w:color="auto"/>
            </w:tcBorders>
          </w:tcPr>
          <w:p w14:paraId="1B620C9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72 232 552,80</w:t>
            </w:r>
          </w:p>
        </w:tc>
      </w:tr>
      <w:tr w:rsidR="00AA4B74" w:rsidRPr="00FB616F" w14:paraId="6E68A8C1" w14:textId="77777777">
        <w:trPr>
          <w:trHeight w:val="360"/>
        </w:trPr>
        <w:tc>
          <w:tcPr>
            <w:tcW w:w="3990" w:type="dxa"/>
            <w:tcBorders>
              <w:top w:val="nil"/>
              <w:left w:val="single" w:sz="12" w:space="0" w:color="auto"/>
              <w:bottom w:val="single" w:sz="6" w:space="0" w:color="auto"/>
              <w:right w:val="single" w:sz="12" w:space="0" w:color="auto"/>
            </w:tcBorders>
          </w:tcPr>
          <w:p w14:paraId="2465885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БЕЗВОЗМЕЗДНЫЕ ПОСТУПЛЕНИЯ ОТ ДРУГИХ БЮДЖЕТОВ БЮДЖЕТНОЙ СИСТЕМЫ РОССИЙСКОЙ ФЕДЕРАЦИИ</w:t>
            </w:r>
          </w:p>
        </w:tc>
        <w:tc>
          <w:tcPr>
            <w:tcW w:w="420" w:type="dxa"/>
            <w:tcBorders>
              <w:top w:val="nil"/>
              <w:left w:val="single" w:sz="12" w:space="0" w:color="auto"/>
              <w:bottom w:val="single" w:sz="6" w:space="0" w:color="auto"/>
              <w:right w:val="single" w:sz="12" w:space="0" w:color="auto"/>
            </w:tcBorders>
          </w:tcPr>
          <w:p w14:paraId="662D7B6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9E4F96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000 2 02 00000 00 0000 000</w:t>
            </w:r>
          </w:p>
        </w:tc>
        <w:tc>
          <w:tcPr>
            <w:tcW w:w="1245" w:type="dxa"/>
            <w:tcBorders>
              <w:top w:val="nil"/>
              <w:left w:val="single" w:sz="12" w:space="0" w:color="auto"/>
              <w:bottom w:val="single" w:sz="6" w:space="0" w:color="auto"/>
              <w:right w:val="single" w:sz="12" w:space="0" w:color="auto"/>
            </w:tcBorders>
          </w:tcPr>
          <w:p w14:paraId="604111C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1 920 658 039,13</w:t>
            </w:r>
          </w:p>
        </w:tc>
        <w:tc>
          <w:tcPr>
            <w:tcW w:w="1245" w:type="dxa"/>
            <w:tcBorders>
              <w:top w:val="nil"/>
              <w:left w:val="single" w:sz="12" w:space="0" w:color="auto"/>
              <w:bottom w:val="single" w:sz="6" w:space="0" w:color="auto"/>
              <w:right w:val="single" w:sz="12" w:space="0" w:color="auto"/>
            </w:tcBorders>
          </w:tcPr>
          <w:p w14:paraId="3B54CB9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1 879 340 109,45</w:t>
            </w:r>
          </w:p>
        </w:tc>
        <w:tc>
          <w:tcPr>
            <w:tcW w:w="1245" w:type="dxa"/>
            <w:tcBorders>
              <w:top w:val="nil"/>
              <w:left w:val="single" w:sz="12" w:space="0" w:color="auto"/>
              <w:bottom w:val="single" w:sz="6" w:space="0" w:color="auto"/>
              <w:right w:val="single" w:sz="12" w:space="0" w:color="auto"/>
            </w:tcBorders>
          </w:tcPr>
          <w:p w14:paraId="3F139C8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41 317 929,68</w:t>
            </w:r>
          </w:p>
        </w:tc>
      </w:tr>
      <w:tr w:rsidR="00AA4B74" w:rsidRPr="00FB616F" w14:paraId="7BEEDD2F" w14:textId="77777777">
        <w:trPr>
          <w:trHeight w:val="360"/>
        </w:trPr>
        <w:tc>
          <w:tcPr>
            <w:tcW w:w="3990" w:type="dxa"/>
            <w:tcBorders>
              <w:top w:val="nil"/>
              <w:left w:val="single" w:sz="12" w:space="0" w:color="auto"/>
              <w:bottom w:val="single" w:sz="6" w:space="0" w:color="auto"/>
              <w:right w:val="single" w:sz="12" w:space="0" w:color="auto"/>
            </w:tcBorders>
          </w:tcPr>
          <w:p w14:paraId="401ED96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Дотации бюджетам бюджетной системы Российской Федерации</w:t>
            </w:r>
          </w:p>
        </w:tc>
        <w:tc>
          <w:tcPr>
            <w:tcW w:w="420" w:type="dxa"/>
            <w:tcBorders>
              <w:top w:val="nil"/>
              <w:left w:val="single" w:sz="12" w:space="0" w:color="auto"/>
              <w:bottom w:val="single" w:sz="6" w:space="0" w:color="auto"/>
              <w:right w:val="single" w:sz="12" w:space="0" w:color="auto"/>
            </w:tcBorders>
          </w:tcPr>
          <w:p w14:paraId="7A87A78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132AEB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000 2 02 10000 00 0000 150</w:t>
            </w:r>
          </w:p>
        </w:tc>
        <w:tc>
          <w:tcPr>
            <w:tcW w:w="1245" w:type="dxa"/>
            <w:tcBorders>
              <w:top w:val="nil"/>
              <w:left w:val="single" w:sz="12" w:space="0" w:color="auto"/>
              <w:bottom w:val="single" w:sz="6" w:space="0" w:color="auto"/>
              <w:right w:val="single" w:sz="12" w:space="0" w:color="auto"/>
            </w:tcBorders>
          </w:tcPr>
          <w:p w14:paraId="5065D08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111 639 800,00</w:t>
            </w:r>
          </w:p>
        </w:tc>
        <w:tc>
          <w:tcPr>
            <w:tcW w:w="1245" w:type="dxa"/>
            <w:tcBorders>
              <w:top w:val="nil"/>
              <w:left w:val="single" w:sz="12" w:space="0" w:color="auto"/>
              <w:bottom w:val="single" w:sz="6" w:space="0" w:color="auto"/>
              <w:right w:val="single" w:sz="12" w:space="0" w:color="auto"/>
            </w:tcBorders>
          </w:tcPr>
          <w:p w14:paraId="6CFE161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111 639 800,00</w:t>
            </w:r>
          </w:p>
        </w:tc>
        <w:tc>
          <w:tcPr>
            <w:tcW w:w="1245" w:type="dxa"/>
            <w:tcBorders>
              <w:top w:val="nil"/>
              <w:left w:val="single" w:sz="12" w:space="0" w:color="auto"/>
              <w:bottom w:val="single" w:sz="6" w:space="0" w:color="auto"/>
              <w:right w:val="single" w:sz="12" w:space="0" w:color="auto"/>
            </w:tcBorders>
          </w:tcPr>
          <w:p w14:paraId="6AA2A05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91036B4" w14:textId="77777777">
        <w:trPr>
          <w:trHeight w:val="360"/>
        </w:trPr>
        <w:tc>
          <w:tcPr>
            <w:tcW w:w="3990" w:type="dxa"/>
            <w:tcBorders>
              <w:top w:val="nil"/>
              <w:left w:val="single" w:sz="12" w:space="0" w:color="auto"/>
              <w:bottom w:val="single" w:sz="6" w:space="0" w:color="auto"/>
              <w:right w:val="single" w:sz="12" w:space="0" w:color="auto"/>
            </w:tcBorders>
          </w:tcPr>
          <w:p w14:paraId="15A8464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Дотации на выравнивание бюджетной обеспеченности</w:t>
            </w:r>
          </w:p>
        </w:tc>
        <w:tc>
          <w:tcPr>
            <w:tcW w:w="420" w:type="dxa"/>
            <w:tcBorders>
              <w:top w:val="nil"/>
              <w:left w:val="single" w:sz="12" w:space="0" w:color="auto"/>
              <w:bottom w:val="single" w:sz="6" w:space="0" w:color="auto"/>
              <w:right w:val="single" w:sz="12" w:space="0" w:color="auto"/>
            </w:tcBorders>
          </w:tcPr>
          <w:p w14:paraId="739C71A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3C0CA1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000 2 02 15001 00 0000 150</w:t>
            </w:r>
          </w:p>
        </w:tc>
        <w:tc>
          <w:tcPr>
            <w:tcW w:w="1245" w:type="dxa"/>
            <w:tcBorders>
              <w:top w:val="nil"/>
              <w:left w:val="single" w:sz="12" w:space="0" w:color="auto"/>
              <w:bottom w:val="single" w:sz="6" w:space="0" w:color="auto"/>
              <w:right w:val="single" w:sz="12" w:space="0" w:color="auto"/>
            </w:tcBorders>
          </w:tcPr>
          <w:p w14:paraId="2614C33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111 639 800,00</w:t>
            </w:r>
          </w:p>
        </w:tc>
        <w:tc>
          <w:tcPr>
            <w:tcW w:w="1245" w:type="dxa"/>
            <w:tcBorders>
              <w:top w:val="nil"/>
              <w:left w:val="single" w:sz="12" w:space="0" w:color="auto"/>
              <w:bottom w:val="single" w:sz="6" w:space="0" w:color="auto"/>
              <w:right w:val="single" w:sz="12" w:space="0" w:color="auto"/>
            </w:tcBorders>
          </w:tcPr>
          <w:p w14:paraId="05921B6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111 639 800,00</w:t>
            </w:r>
          </w:p>
        </w:tc>
        <w:tc>
          <w:tcPr>
            <w:tcW w:w="1245" w:type="dxa"/>
            <w:tcBorders>
              <w:top w:val="nil"/>
              <w:left w:val="single" w:sz="12" w:space="0" w:color="auto"/>
              <w:bottom w:val="single" w:sz="6" w:space="0" w:color="auto"/>
              <w:right w:val="single" w:sz="12" w:space="0" w:color="auto"/>
            </w:tcBorders>
          </w:tcPr>
          <w:p w14:paraId="5132130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68EE017" w14:textId="77777777">
        <w:trPr>
          <w:trHeight w:val="540"/>
        </w:trPr>
        <w:tc>
          <w:tcPr>
            <w:tcW w:w="3990" w:type="dxa"/>
            <w:tcBorders>
              <w:top w:val="nil"/>
              <w:left w:val="single" w:sz="12" w:space="0" w:color="auto"/>
              <w:bottom w:val="single" w:sz="6" w:space="0" w:color="auto"/>
              <w:right w:val="single" w:sz="12" w:space="0" w:color="auto"/>
            </w:tcBorders>
          </w:tcPr>
          <w:p w14:paraId="4E0F5E5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Дотации бюджетам муниципальных районов на выравнивание бюджетной обеспеченности из бюджета субъекта Российской Федерации</w:t>
            </w:r>
          </w:p>
        </w:tc>
        <w:tc>
          <w:tcPr>
            <w:tcW w:w="420" w:type="dxa"/>
            <w:tcBorders>
              <w:top w:val="nil"/>
              <w:left w:val="single" w:sz="12" w:space="0" w:color="auto"/>
              <w:bottom w:val="single" w:sz="6" w:space="0" w:color="auto"/>
              <w:right w:val="single" w:sz="12" w:space="0" w:color="auto"/>
            </w:tcBorders>
          </w:tcPr>
          <w:p w14:paraId="3EA356B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B41C6C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000 2 02 15001 05 0000 150</w:t>
            </w:r>
          </w:p>
        </w:tc>
        <w:tc>
          <w:tcPr>
            <w:tcW w:w="1245" w:type="dxa"/>
            <w:tcBorders>
              <w:top w:val="nil"/>
              <w:left w:val="single" w:sz="12" w:space="0" w:color="auto"/>
              <w:bottom w:val="single" w:sz="6" w:space="0" w:color="auto"/>
              <w:right w:val="single" w:sz="12" w:space="0" w:color="auto"/>
            </w:tcBorders>
          </w:tcPr>
          <w:p w14:paraId="457296A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111 639 800,00</w:t>
            </w:r>
          </w:p>
        </w:tc>
        <w:tc>
          <w:tcPr>
            <w:tcW w:w="1245" w:type="dxa"/>
            <w:tcBorders>
              <w:top w:val="nil"/>
              <w:left w:val="single" w:sz="12" w:space="0" w:color="auto"/>
              <w:bottom w:val="single" w:sz="6" w:space="0" w:color="auto"/>
              <w:right w:val="single" w:sz="12" w:space="0" w:color="auto"/>
            </w:tcBorders>
          </w:tcPr>
          <w:p w14:paraId="580A7BE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111 639 800,00</w:t>
            </w:r>
          </w:p>
        </w:tc>
        <w:tc>
          <w:tcPr>
            <w:tcW w:w="1245" w:type="dxa"/>
            <w:tcBorders>
              <w:top w:val="nil"/>
              <w:left w:val="single" w:sz="12" w:space="0" w:color="auto"/>
              <w:bottom w:val="single" w:sz="6" w:space="0" w:color="auto"/>
              <w:right w:val="single" w:sz="12" w:space="0" w:color="auto"/>
            </w:tcBorders>
          </w:tcPr>
          <w:p w14:paraId="253F403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EF2C484" w14:textId="77777777">
        <w:trPr>
          <w:trHeight w:val="360"/>
        </w:trPr>
        <w:tc>
          <w:tcPr>
            <w:tcW w:w="3990" w:type="dxa"/>
            <w:tcBorders>
              <w:top w:val="nil"/>
              <w:left w:val="single" w:sz="12" w:space="0" w:color="auto"/>
              <w:bottom w:val="single" w:sz="6" w:space="0" w:color="auto"/>
              <w:right w:val="single" w:sz="12" w:space="0" w:color="auto"/>
            </w:tcBorders>
          </w:tcPr>
          <w:p w14:paraId="323773A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бюджетной системы Российской Федерации (межбюджетные субсидии)</w:t>
            </w:r>
          </w:p>
        </w:tc>
        <w:tc>
          <w:tcPr>
            <w:tcW w:w="420" w:type="dxa"/>
            <w:tcBorders>
              <w:top w:val="nil"/>
              <w:left w:val="single" w:sz="12" w:space="0" w:color="auto"/>
              <w:bottom w:val="single" w:sz="6" w:space="0" w:color="auto"/>
              <w:right w:val="single" w:sz="12" w:space="0" w:color="auto"/>
            </w:tcBorders>
          </w:tcPr>
          <w:p w14:paraId="145B8D7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74F5EA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000 2 02 20000 00 0000 150</w:t>
            </w:r>
          </w:p>
        </w:tc>
        <w:tc>
          <w:tcPr>
            <w:tcW w:w="1245" w:type="dxa"/>
            <w:tcBorders>
              <w:top w:val="nil"/>
              <w:left w:val="single" w:sz="12" w:space="0" w:color="auto"/>
              <w:bottom w:val="single" w:sz="6" w:space="0" w:color="auto"/>
              <w:right w:val="single" w:sz="12" w:space="0" w:color="auto"/>
            </w:tcBorders>
          </w:tcPr>
          <w:p w14:paraId="5AF01F7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813 379 309,38</w:t>
            </w:r>
          </w:p>
        </w:tc>
        <w:tc>
          <w:tcPr>
            <w:tcW w:w="1245" w:type="dxa"/>
            <w:tcBorders>
              <w:top w:val="nil"/>
              <w:left w:val="single" w:sz="12" w:space="0" w:color="auto"/>
              <w:bottom w:val="single" w:sz="6" w:space="0" w:color="auto"/>
              <w:right w:val="single" w:sz="12" w:space="0" w:color="auto"/>
            </w:tcBorders>
          </w:tcPr>
          <w:p w14:paraId="48F4D5E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791 476 588,86</w:t>
            </w:r>
          </w:p>
        </w:tc>
        <w:tc>
          <w:tcPr>
            <w:tcW w:w="1245" w:type="dxa"/>
            <w:tcBorders>
              <w:top w:val="nil"/>
              <w:left w:val="single" w:sz="12" w:space="0" w:color="auto"/>
              <w:bottom w:val="single" w:sz="6" w:space="0" w:color="auto"/>
              <w:right w:val="single" w:sz="12" w:space="0" w:color="auto"/>
            </w:tcBorders>
          </w:tcPr>
          <w:p w14:paraId="73BFC4E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21 902 720,52</w:t>
            </w:r>
          </w:p>
        </w:tc>
      </w:tr>
      <w:tr w:rsidR="00AA4B74" w:rsidRPr="00FB616F" w14:paraId="075DA980" w14:textId="77777777">
        <w:trPr>
          <w:trHeight w:val="360"/>
        </w:trPr>
        <w:tc>
          <w:tcPr>
            <w:tcW w:w="3990" w:type="dxa"/>
            <w:tcBorders>
              <w:top w:val="nil"/>
              <w:left w:val="single" w:sz="12" w:space="0" w:color="auto"/>
              <w:bottom w:val="single" w:sz="6" w:space="0" w:color="auto"/>
              <w:right w:val="single" w:sz="12" w:space="0" w:color="auto"/>
            </w:tcBorders>
          </w:tcPr>
          <w:p w14:paraId="6269BEB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Субсидии бюджетам на </w:t>
            </w:r>
            <w:proofErr w:type="spellStart"/>
            <w:r w:rsidRPr="00FB616F">
              <w:rPr>
                <w:rFonts w:ascii="Arial" w:eastAsiaTheme="minorHAnsi" w:hAnsi="Arial" w:cs="Arial"/>
                <w:color w:val="000000"/>
                <w:sz w:val="14"/>
                <w:szCs w:val="14"/>
                <w:lang w:eastAsia="en-US"/>
              </w:rPr>
              <w:t>софинансирование</w:t>
            </w:r>
            <w:proofErr w:type="spellEnd"/>
            <w:r w:rsidRPr="00FB616F">
              <w:rPr>
                <w:rFonts w:ascii="Arial" w:eastAsiaTheme="minorHAnsi" w:hAnsi="Arial" w:cs="Arial"/>
                <w:color w:val="000000"/>
                <w:sz w:val="14"/>
                <w:szCs w:val="14"/>
                <w:lang w:eastAsia="en-US"/>
              </w:rPr>
              <w:t xml:space="preserve"> капитальных вложений в объекты муниципальной собственности</w:t>
            </w:r>
          </w:p>
        </w:tc>
        <w:tc>
          <w:tcPr>
            <w:tcW w:w="420" w:type="dxa"/>
            <w:tcBorders>
              <w:top w:val="nil"/>
              <w:left w:val="single" w:sz="12" w:space="0" w:color="auto"/>
              <w:bottom w:val="single" w:sz="6" w:space="0" w:color="auto"/>
              <w:right w:val="single" w:sz="12" w:space="0" w:color="auto"/>
            </w:tcBorders>
          </w:tcPr>
          <w:p w14:paraId="0DC6464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A81E1F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000 2 02 20077 00 0000 150</w:t>
            </w:r>
          </w:p>
        </w:tc>
        <w:tc>
          <w:tcPr>
            <w:tcW w:w="1245" w:type="dxa"/>
            <w:tcBorders>
              <w:top w:val="nil"/>
              <w:left w:val="single" w:sz="12" w:space="0" w:color="auto"/>
              <w:bottom w:val="single" w:sz="6" w:space="0" w:color="auto"/>
              <w:right w:val="single" w:sz="12" w:space="0" w:color="auto"/>
            </w:tcBorders>
          </w:tcPr>
          <w:p w14:paraId="33C5821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135 307 200,00</w:t>
            </w:r>
          </w:p>
        </w:tc>
        <w:tc>
          <w:tcPr>
            <w:tcW w:w="1245" w:type="dxa"/>
            <w:tcBorders>
              <w:top w:val="nil"/>
              <w:left w:val="single" w:sz="12" w:space="0" w:color="auto"/>
              <w:bottom w:val="single" w:sz="6" w:space="0" w:color="auto"/>
              <w:right w:val="single" w:sz="12" w:space="0" w:color="auto"/>
            </w:tcBorders>
          </w:tcPr>
          <w:p w14:paraId="3B1D68C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135 143 475,72</w:t>
            </w:r>
          </w:p>
        </w:tc>
        <w:tc>
          <w:tcPr>
            <w:tcW w:w="1245" w:type="dxa"/>
            <w:tcBorders>
              <w:top w:val="nil"/>
              <w:left w:val="single" w:sz="12" w:space="0" w:color="auto"/>
              <w:bottom w:val="single" w:sz="6" w:space="0" w:color="auto"/>
              <w:right w:val="single" w:sz="12" w:space="0" w:color="auto"/>
            </w:tcBorders>
          </w:tcPr>
          <w:p w14:paraId="724976C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163 724,28</w:t>
            </w:r>
          </w:p>
        </w:tc>
      </w:tr>
      <w:tr w:rsidR="00AA4B74" w:rsidRPr="00FB616F" w14:paraId="15D3A8E3" w14:textId="77777777">
        <w:trPr>
          <w:trHeight w:val="540"/>
        </w:trPr>
        <w:tc>
          <w:tcPr>
            <w:tcW w:w="3990" w:type="dxa"/>
            <w:tcBorders>
              <w:top w:val="nil"/>
              <w:left w:val="single" w:sz="12" w:space="0" w:color="auto"/>
              <w:bottom w:val="single" w:sz="6" w:space="0" w:color="auto"/>
              <w:right w:val="single" w:sz="12" w:space="0" w:color="auto"/>
            </w:tcBorders>
          </w:tcPr>
          <w:p w14:paraId="2F3C4FD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Субсидии бюджетам муниципальных районов на </w:t>
            </w:r>
            <w:proofErr w:type="spellStart"/>
            <w:r w:rsidRPr="00FB616F">
              <w:rPr>
                <w:rFonts w:ascii="Arial" w:eastAsiaTheme="minorHAnsi" w:hAnsi="Arial" w:cs="Arial"/>
                <w:color w:val="000000"/>
                <w:sz w:val="14"/>
                <w:szCs w:val="14"/>
                <w:lang w:eastAsia="en-US"/>
              </w:rPr>
              <w:t>софинансирование</w:t>
            </w:r>
            <w:proofErr w:type="spellEnd"/>
            <w:r w:rsidRPr="00FB616F">
              <w:rPr>
                <w:rFonts w:ascii="Arial" w:eastAsiaTheme="minorHAnsi" w:hAnsi="Arial" w:cs="Arial"/>
                <w:color w:val="000000"/>
                <w:sz w:val="14"/>
                <w:szCs w:val="14"/>
                <w:lang w:eastAsia="en-US"/>
              </w:rPr>
              <w:t xml:space="preserve"> капитальных вложений в объекты муниципальной собственности</w:t>
            </w:r>
          </w:p>
        </w:tc>
        <w:tc>
          <w:tcPr>
            <w:tcW w:w="420" w:type="dxa"/>
            <w:tcBorders>
              <w:top w:val="nil"/>
              <w:left w:val="single" w:sz="12" w:space="0" w:color="auto"/>
              <w:bottom w:val="single" w:sz="6" w:space="0" w:color="auto"/>
              <w:right w:val="single" w:sz="12" w:space="0" w:color="auto"/>
            </w:tcBorders>
          </w:tcPr>
          <w:p w14:paraId="37CEE73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789A84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000 2 02 20077 05 0000 150</w:t>
            </w:r>
          </w:p>
        </w:tc>
        <w:tc>
          <w:tcPr>
            <w:tcW w:w="1245" w:type="dxa"/>
            <w:tcBorders>
              <w:top w:val="nil"/>
              <w:left w:val="single" w:sz="12" w:space="0" w:color="auto"/>
              <w:bottom w:val="single" w:sz="6" w:space="0" w:color="auto"/>
              <w:right w:val="single" w:sz="12" w:space="0" w:color="auto"/>
            </w:tcBorders>
          </w:tcPr>
          <w:p w14:paraId="1708E66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135 307 200,00</w:t>
            </w:r>
          </w:p>
        </w:tc>
        <w:tc>
          <w:tcPr>
            <w:tcW w:w="1245" w:type="dxa"/>
            <w:tcBorders>
              <w:top w:val="nil"/>
              <w:left w:val="single" w:sz="12" w:space="0" w:color="auto"/>
              <w:bottom w:val="single" w:sz="6" w:space="0" w:color="auto"/>
              <w:right w:val="single" w:sz="12" w:space="0" w:color="auto"/>
            </w:tcBorders>
          </w:tcPr>
          <w:p w14:paraId="4B7C1C5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135 143 475,72</w:t>
            </w:r>
          </w:p>
        </w:tc>
        <w:tc>
          <w:tcPr>
            <w:tcW w:w="1245" w:type="dxa"/>
            <w:tcBorders>
              <w:top w:val="nil"/>
              <w:left w:val="single" w:sz="12" w:space="0" w:color="auto"/>
              <w:bottom w:val="single" w:sz="6" w:space="0" w:color="auto"/>
              <w:right w:val="single" w:sz="12" w:space="0" w:color="auto"/>
            </w:tcBorders>
          </w:tcPr>
          <w:p w14:paraId="7358196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163 724,28</w:t>
            </w:r>
          </w:p>
        </w:tc>
      </w:tr>
      <w:tr w:rsidR="00AA4B74" w:rsidRPr="00FB616F" w14:paraId="7F3D50E7" w14:textId="77777777">
        <w:trPr>
          <w:trHeight w:val="1095"/>
        </w:trPr>
        <w:tc>
          <w:tcPr>
            <w:tcW w:w="3990" w:type="dxa"/>
            <w:tcBorders>
              <w:top w:val="nil"/>
              <w:left w:val="single" w:sz="12" w:space="0" w:color="auto"/>
              <w:bottom w:val="single" w:sz="6" w:space="0" w:color="auto"/>
              <w:right w:val="single" w:sz="12" w:space="0" w:color="auto"/>
            </w:tcBorders>
          </w:tcPr>
          <w:p w14:paraId="7402DAE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 xml:space="preserve">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420" w:type="dxa"/>
            <w:tcBorders>
              <w:top w:val="nil"/>
              <w:left w:val="single" w:sz="12" w:space="0" w:color="auto"/>
              <w:bottom w:val="single" w:sz="6" w:space="0" w:color="auto"/>
              <w:right w:val="single" w:sz="12" w:space="0" w:color="auto"/>
            </w:tcBorders>
          </w:tcPr>
          <w:p w14:paraId="2C9523A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08616E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000 2 02 20216 00 0000 150</w:t>
            </w:r>
          </w:p>
        </w:tc>
        <w:tc>
          <w:tcPr>
            <w:tcW w:w="1245" w:type="dxa"/>
            <w:tcBorders>
              <w:top w:val="nil"/>
              <w:left w:val="single" w:sz="12" w:space="0" w:color="auto"/>
              <w:bottom w:val="single" w:sz="6" w:space="0" w:color="auto"/>
              <w:right w:val="single" w:sz="12" w:space="0" w:color="auto"/>
            </w:tcBorders>
          </w:tcPr>
          <w:p w14:paraId="6328CC0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30 000 000,00</w:t>
            </w:r>
          </w:p>
        </w:tc>
        <w:tc>
          <w:tcPr>
            <w:tcW w:w="1245" w:type="dxa"/>
            <w:tcBorders>
              <w:top w:val="nil"/>
              <w:left w:val="single" w:sz="12" w:space="0" w:color="auto"/>
              <w:bottom w:val="single" w:sz="6" w:space="0" w:color="auto"/>
              <w:right w:val="single" w:sz="12" w:space="0" w:color="auto"/>
            </w:tcBorders>
          </w:tcPr>
          <w:p w14:paraId="2F28AA3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30 000 000,00</w:t>
            </w:r>
          </w:p>
        </w:tc>
        <w:tc>
          <w:tcPr>
            <w:tcW w:w="1245" w:type="dxa"/>
            <w:tcBorders>
              <w:top w:val="nil"/>
              <w:left w:val="single" w:sz="12" w:space="0" w:color="auto"/>
              <w:bottom w:val="single" w:sz="6" w:space="0" w:color="auto"/>
              <w:right w:val="single" w:sz="12" w:space="0" w:color="auto"/>
            </w:tcBorders>
          </w:tcPr>
          <w:p w14:paraId="4617199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5A5AED0" w14:textId="77777777">
        <w:trPr>
          <w:trHeight w:val="1095"/>
        </w:trPr>
        <w:tc>
          <w:tcPr>
            <w:tcW w:w="3990" w:type="dxa"/>
            <w:tcBorders>
              <w:top w:val="nil"/>
              <w:left w:val="single" w:sz="12" w:space="0" w:color="auto"/>
              <w:bottom w:val="single" w:sz="6" w:space="0" w:color="auto"/>
              <w:right w:val="single" w:sz="12" w:space="0" w:color="auto"/>
            </w:tcBorders>
          </w:tcPr>
          <w:p w14:paraId="6E559DB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w:t>
            </w:r>
          </w:p>
        </w:tc>
        <w:tc>
          <w:tcPr>
            <w:tcW w:w="420" w:type="dxa"/>
            <w:tcBorders>
              <w:top w:val="nil"/>
              <w:left w:val="single" w:sz="12" w:space="0" w:color="auto"/>
              <w:bottom w:val="single" w:sz="6" w:space="0" w:color="auto"/>
              <w:right w:val="single" w:sz="12" w:space="0" w:color="auto"/>
            </w:tcBorders>
          </w:tcPr>
          <w:p w14:paraId="6590294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68B903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000 2 02 20216 05 0000 150</w:t>
            </w:r>
          </w:p>
        </w:tc>
        <w:tc>
          <w:tcPr>
            <w:tcW w:w="1245" w:type="dxa"/>
            <w:tcBorders>
              <w:top w:val="nil"/>
              <w:left w:val="single" w:sz="12" w:space="0" w:color="auto"/>
              <w:bottom w:val="single" w:sz="6" w:space="0" w:color="auto"/>
              <w:right w:val="single" w:sz="12" w:space="0" w:color="auto"/>
            </w:tcBorders>
          </w:tcPr>
          <w:p w14:paraId="13291DA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30 000 000,00</w:t>
            </w:r>
          </w:p>
        </w:tc>
        <w:tc>
          <w:tcPr>
            <w:tcW w:w="1245" w:type="dxa"/>
            <w:tcBorders>
              <w:top w:val="nil"/>
              <w:left w:val="single" w:sz="12" w:space="0" w:color="auto"/>
              <w:bottom w:val="single" w:sz="6" w:space="0" w:color="auto"/>
              <w:right w:val="single" w:sz="12" w:space="0" w:color="auto"/>
            </w:tcBorders>
          </w:tcPr>
          <w:p w14:paraId="2B641B1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30 000 000,00</w:t>
            </w:r>
          </w:p>
        </w:tc>
        <w:tc>
          <w:tcPr>
            <w:tcW w:w="1245" w:type="dxa"/>
            <w:tcBorders>
              <w:top w:val="nil"/>
              <w:left w:val="single" w:sz="12" w:space="0" w:color="auto"/>
              <w:bottom w:val="single" w:sz="6" w:space="0" w:color="auto"/>
              <w:right w:val="single" w:sz="12" w:space="0" w:color="auto"/>
            </w:tcBorders>
          </w:tcPr>
          <w:p w14:paraId="3A6FFF6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0AC650F" w14:textId="77777777">
        <w:trPr>
          <w:trHeight w:val="900"/>
        </w:trPr>
        <w:tc>
          <w:tcPr>
            <w:tcW w:w="3990" w:type="dxa"/>
            <w:tcBorders>
              <w:top w:val="nil"/>
              <w:left w:val="single" w:sz="12" w:space="0" w:color="auto"/>
              <w:bottom w:val="single" w:sz="6" w:space="0" w:color="auto"/>
              <w:right w:val="single" w:sz="12" w:space="0" w:color="auto"/>
            </w:tcBorders>
          </w:tcPr>
          <w:p w14:paraId="70305BB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20" w:type="dxa"/>
            <w:tcBorders>
              <w:top w:val="nil"/>
              <w:left w:val="single" w:sz="12" w:space="0" w:color="auto"/>
              <w:bottom w:val="single" w:sz="6" w:space="0" w:color="auto"/>
              <w:right w:val="single" w:sz="12" w:space="0" w:color="auto"/>
            </w:tcBorders>
          </w:tcPr>
          <w:p w14:paraId="0A3A988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4F9427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000 2 02 25169 00 0000 150</w:t>
            </w:r>
          </w:p>
        </w:tc>
        <w:tc>
          <w:tcPr>
            <w:tcW w:w="1245" w:type="dxa"/>
            <w:tcBorders>
              <w:top w:val="nil"/>
              <w:left w:val="single" w:sz="12" w:space="0" w:color="auto"/>
              <w:bottom w:val="single" w:sz="6" w:space="0" w:color="auto"/>
              <w:right w:val="single" w:sz="12" w:space="0" w:color="auto"/>
            </w:tcBorders>
          </w:tcPr>
          <w:p w14:paraId="697697A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12 518 200,00</w:t>
            </w:r>
          </w:p>
        </w:tc>
        <w:tc>
          <w:tcPr>
            <w:tcW w:w="1245" w:type="dxa"/>
            <w:tcBorders>
              <w:top w:val="nil"/>
              <w:left w:val="single" w:sz="12" w:space="0" w:color="auto"/>
              <w:bottom w:val="single" w:sz="6" w:space="0" w:color="auto"/>
              <w:right w:val="single" w:sz="12" w:space="0" w:color="auto"/>
            </w:tcBorders>
          </w:tcPr>
          <w:p w14:paraId="05A4E12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12 321 028,20</w:t>
            </w:r>
          </w:p>
        </w:tc>
        <w:tc>
          <w:tcPr>
            <w:tcW w:w="1245" w:type="dxa"/>
            <w:tcBorders>
              <w:top w:val="nil"/>
              <w:left w:val="single" w:sz="12" w:space="0" w:color="auto"/>
              <w:bottom w:val="single" w:sz="6" w:space="0" w:color="auto"/>
              <w:right w:val="single" w:sz="12" w:space="0" w:color="auto"/>
            </w:tcBorders>
          </w:tcPr>
          <w:p w14:paraId="215D3AF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197 171,80</w:t>
            </w:r>
          </w:p>
        </w:tc>
      </w:tr>
      <w:tr w:rsidR="00AA4B74" w:rsidRPr="00FB616F" w14:paraId="20455392" w14:textId="77777777">
        <w:trPr>
          <w:trHeight w:val="900"/>
        </w:trPr>
        <w:tc>
          <w:tcPr>
            <w:tcW w:w="3990" w:type="dxa"/>
            <w:tcBorders>
              <w:top w:val="nil"/>
              <w:left w:val="single" w:sz="12" w:space="0" w:color="auto"/>
              <w:bottom w:val="single" w:sz="6" w:space="0" w:color="auto"/>
              <w:right w:val="single" w:sz="12" w:space="0" w:color="auto"/>
            </w:tcBorders>
          </w:tcPr>
          <w:p w14:paraId="40ADBAE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420" w:type="dxa"/>
            <w:tcBorders>
              <w:top w:val="nil"/>
              <w:left w:val="single" w:sz="12" w:space="0" w:color="auto"/>
              <w:bottom w:val="single" w:sz="6" w:space="0" w:color="auto"/>
              <w:right w:val="single" w:sz="12" w:space="0" w:color="auto"/>
            </w:tcBorders>
          </w:tcPr>
          <w:p w14:paraId="63E9051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D74376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000 2 02 25169 05 0000 150</w:t>
            </w:r>
          </w:p>
        </w:tc>
        <w:tc>
          <w:tcPr>
            <w:tcW w:w="1245" w:type="dxa"/>
            <w:tcBorders>
              <w:top w:val="nil"/>
              <w:left w:val="single" w:sz="12" w:space="0" w:color="auto"/>
              <w:bottom w:val="single" w:sz="6" w:space="0" w:color="auto"/>
              <w:right w:val="single" w:sz="12" w:space="0" w:color="auto"/>
            </w:tcBorders>
          </w:tcPr>
          <w:p w14:paraId="6E7DC57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12 518 200,00</w:t>
            </w:r>
          </w:p>
        </w:tc>
        <w:tc>
          <w:tcPr>
            <w:tcW w:w="1245" w:type="dxa"/>
            <w:tcBorders>
              <w:top w:val="nil"/>
              <w:left w:val="single" w:sz="12" w:space="0" w:color="auto"/>
              <w:bottom w:val="single" w:sz="6" w:space="0" w:color="auto"/>
              <w:right w:val="single" w:sz="12" w:space="0" w:color="auto"/>
            </w:tcBorders>
          </w:tcPr>
          <w:p w14:paraId="6A0DC48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12 321 028,20</w:t>
            </w:r>
          </w:p>
        </w:tc>
        <w:tc>
          <w:tcPr>
            <w:tcW w:w="1245" w:type="dxa"/>
            <w:tcBorders>
              <w:top w:val="nil"/>
              <w:left w:val="single" w:sz="12" w:space="0" w:color="auto"/>
              <w:bottom w:val="single" w:sz="6" w:space="0" w:color="auto"/>
              <w:right w:val="single" w:sz="12" w:space="0" w:color="auto"/>
            </w:tcBorders>
          </w:tcPr>
          <w:p w14:paraId="2D39DFA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197 171,80</w:t>
            </w:r>
          </w:p>
        </w:tc>
      </w:tr>
      <w:tr w:rsidR="00AA4B74" w:rsidRPr="00FB616F" w14:paraId="3FCD2FB8" w14:textId="77777777">
        <w:trPr>
          <w:trHeight w:val="720"/>
        </w:trPr>
        <w:tc>
          <w:tcPr>
            <w:tcW w:w="3990" w:type="dxa"/>
            <w:tcBorders>
              <w:top w:val="nil"/>
              <w:left w:val="single" w:sz="12" w:space="0" w:color="auto"/>
              <w:bottom w:val="single" w:sz="6" w:space="0" w:color="auto"/>
              <w:right w:val="single" w:sz="12" w:space="0" w:color="auto"/>
            </w:tcBorders>
          </w:tcPr>
          <w:p w14:paraId="1EA3DC5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dxa"/>
            <w:tcBorders>
              <w:top w:val="nil"/>
              <w:left w:val="single" w:sz="12" w:space="0" w:color="auto"/>
              <w:bottom w:val="single" w:sz="6" w:space="0" w:color="auto"/>
              <w:right w:val="single" w:sz="12" w:space="0" w:color="auto"/>
            </w:tcBorders>
          </w:tcPr>
          <w:p w14:paraId="0F488FF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DC8679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000 2 02 25304 00 0000 150</w:t>
            </w:r>
          </w:p>
        </w:tc>
        <w:tc>
          <w:tcPr>
            <w:tcW w:w="1245" w:type="dxa"/>
            <w:tcBorders>
              <w:top w:val="nil"/>
              <w:left w:val="single" w:sz="12" w:space="0" w:color="auto"/>
              <w:bottom w:val="single" w:sz="6" w:space="0" w:color="auto"/>
              <w:right w:val="single" w:sz="12" w:space="0" w:color="auto"/>
            </w:tcBorders>
          </w:tcPr>
          <w:p w14:paraId="3C3C3DF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34 738 600,00</w:t>
            </w:r>
          </w:p>
        </w:tc>
        <w:tc>
          <w:tcPr>
            <w:tcW w:w="1245" w:type="dxa"/>
            <w:tcBorders>
              <w:top w:val="nil"/>
              <w:left w:val="single" w:sz="12" w:space="0" w:color="auto"/>
              <w:bottom w:val="single" w:sz="6" w:space="0" w:color="auto"/>
              <w:right w:val="single" w:sz="12" w:space="0" w:color="auto"/>
            </w:tcBorders>
          </w:tcPr>
          <w:p w14:paraId="6E22FD3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21 567 296,96</w:t>
            </w:r>
          </w:p>
        </w:tc>
        <w:tc>
          <w:tcPr>
            <w:tcW w:w="1245" w:type="dxa"/>
            <w:tcBorders>
              <w:top w:val="nil"/>
              <w:left w:val="single" w:sz="12" w:space="0" w:color="auto"/>
              <w:bottom w:val="single" w:sz="6" w:space="0" w:color="auto"/>
              <w:right w:val="single" w:sz="12" w:space="0" w:color="auto"/>
            </w:tcBorders>
          </w:tcPr>
          <w:p w14:paraId="4F59B6F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13 171 303,04</w:t>
            </w:r>
          </w:p>
        </w:tc>
      </w:tr>
      <w:tr w:rsidR="00AA4B74" w:rsidRPr="00FB616F" w14:paraId="150100DE" w14:textId="77777777">
        <w:trPr>
          <w:trHeight w:val="720"/>
        </w:trPr>
        <w:tc>
          <w:tcPr>
            <w:tcW w:w="3990" w:type="dxa"/>
            <w:tcBorders>
              <w:top w:val="nil"/>
              <w:left w:val="single" w:sz="12" w:space="0" w:color="auto"/>
              <w:bottom w:val="single" w:sz="6" w:space="0" w:color="auto"/>
              <w:right w:val="single" w:sz="12" w:space="0" w:color="auto"/>
            </w:tcBorders>
          </w:tcPr>
          <w:p w14:paraId="3DAC87B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20" w:type="dxa"/>
            <w:tcBorders>
              <w:top w:val="nil"/>
              <w:left w:val="single" w:sz="12" w:space="0" w:color="auto"/>
              <w:bottom w:val="single" w:sz="6" w:space="0" w:color="auto"/>
              <w:right w:val="single" w:sz="12" w:space="0" w:color="auto"/>
            </w:tcBorders>
          </w:tcPr>
          <w:p w14:paraId="1EDEC06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288429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000 2 02 25304 05 0000 150</w:t>
            </w:r>
          </w:p>
        </w:tc>
        <w:tc>
          <w:tcPr>
            <w:tcW w:w="1245" w:type="dxa"/>
            <w:tcBorders>
              <w:top w:val="nil"/>
              <w:left w:val="single" w:sz="12" w:space="0" w:color="auto"/>
              <w:bottom w:val="single" w:sz="6" w:space="0" w:color="auto"/>
              <w:right w:val="single" w:sz="12" w:space="0" w:color="auto"/>
            </w:tcBorders>
          </w:tcPr>
          <w:p w14:paraId="206EF7B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34 738 600,00</w:t>
            </w:r>
          </w:p>
        </w:tc>
        <w:tc>
          <w:tcPr>
            <w:tcW w:w="1245" w:type="dxa"/>
            <w:tcBorders>
              <w:top w:val="nil"/>
              <w:left w:val="single" w:sz="12" w:space="0" w:color="auto"/>
              <w:bottom w:val="single" w:sz="6" w:space="0" w:color="auto"/>
              <w:right w:val="single" w:sz="12" w:space="0" w:color="auto"/>
            </w:tcBorders>
          </w:tcPr>
          <w:p w14:paraId="5C21FA0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21 567 296,96</w:t>
            </w:r>
          </w:p>
        </w:tc>
        <w:tc>
          <w:tcPr>
            <w:tcW w:w="1245" w:type="dxa"/>
            <w:tcBorders>
              <w:top w:val="nil"/>
              <w:left w:val="single" w:sz="12" w:space="0" w:color="auto"/>
              <w:bottom w:val="single" w:sz="6" w:space="0" w:color="auto"/>
              <w:right w:val="single" w:sz="12" w:space="0" w:color="auto"/>
            </w:tcBorders>
          </w:tcPr>
          <w:p w14:paraId="1E82A50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13 171 303,04</w:t>
            </w:r>
          </w:p>
        </w:tc>
      </w:tr>
      <w:tr w:rsidR="00AA4B74" w:rsidRPr="00FB616F" w14:paraId="133F2F9A" w14:textId="77777777">
        <w:trPr>
          <w:trHeight w:val="540"/>
        </w:trPr>
        <w:tc>
          <w:tcPr>
            <w:tcW w:w="3990" w:type="dxa"/>
            <w:tcBorders>
              <w:top w:val="nil"/>
              <w:left w:val="single" w:sz="12" w:space="0" w:color="auto"/>
              <w:bottom w:val="single" w:sz="6" w:space="0" w:color="auto"/>
              <w:right w:val="single" w:sz="12" w:space="0" w:color="auto"/>
            </w:tcBorders>
          </w:tcPr>
          <w:p w14:paraId="628AEE8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nil"/>
              <w:left w:val="single" w:sz="12" w:space="0" w:color="auto"/>
              <w:bottom w:val="single" w:sz="6" w:space="0" w:color="auto"/>
              <w:right w:val="single" w:sz="12" w:space="0" w:color="auto"/>
            </w:tcBorders>
          </w:tcPr>
          <w:p w14:paraId="06EDC5D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ACC0BF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000 2 02 25467 00 0000 150</w:t>
            </w:r>
          </w:p>
        </w:tc>
        <w:tc>
          <w:tcPr>
            <w:tcW w:w="1245" w:type="dxa"/>
            <w:tcBorders>
              <w:top w:val="nil"/>
              <w:left w:val="single" w:sz="12" w:space="0" w:color="auto"/>
              <w:bottom w:val="single" w:sz="6" w:space="0" w:color="auto"/>
              <w:right w:val="single" w:sz="12" w:space="0" w:color="auto"/>
            </w:tcBorders>
          </w:tcPr>
          <w:p w14:paraId="30F4FA4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1 749 000,00</w:t>
            </w:r>
          </w:p>
        </w:tc>
        <w:tc>
          <w:tcPr>
            <w:tcW w:w="1245" w:type="dxa"/>
            <w:tcBorders>
              <w:top w:val="nil"/>
              <w:left w:val="single" w:sz="12" w:space="0" w:color="auto"/>
              <w:bottom w:val="single" w:sz="6" w:space="0" w:color="auto"/>
              <w:right w:val="single" w:sz="12" w:space="0" w:color="auto"/>
            </w:tcBorders>
          </w:tcPr>
          <w:p w14:paraId="4132119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1 749 000,00</w:t>
            </w:r>
          </w:p>
        </w:tc>
        <w:tc>
          <w:tcPr>
            <w:tcW w:w="1245" w:type="dxa"/>
            <w:tcBorders>
              <w:top w:val="nil"/>
              <w:left w:val="single" w:sz="12" w:space="0" w:color="auto"/>
              <w:bottom w:val="single" w:sz="6" w:space="0" w:color="auto"/>
              <w:right w:val="single" w:sz="12" w:space="0" w:color="auto"/>
            </w:tcBorders>
          </w:tcPr>
          <w:p w14:paraId="38D9B69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624E482" w14:textId="77777777">
        <w:trPr>
          <w:trHeight w:val="720"/>
        </w:trPr>
        <w:tc>
          <w:tcPr>
            <w:tcW w:w="3990" w:type="dxa"/>
            <w:tcBorders>
              <w:top w:val="nil"/>
              <w:left w:val="single" w:sz="12" w:space="0" w:color="auto"/>
              <w:bottom w:val="single" w:sz="6" w:space="0" w:color="auto"/>
              <w:right w:val="single" w:sz="12" w:space="0" w:color="auto"/>
            </w:tcBorders>
          </w:tcPr>
          <w:p w14:paraId="7A11F1D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0" w:type="dxa"/>
            <w:tcBorders>
              <w:top w:val="nil"/>
              <w:left w:val="single" w:sz="12" w:space="0" w:color="auto"/>
              <w:bottom w:val="single" w:sz="6" w:space="0" w:color="auto"/>
              <w:right w:val="single" w:sz="12" w:space="0" w:color="auto"/>
            </w:tcBorders>
          </w:tcPr>
          <w:p w14:paraId="1D78EA6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2C63F8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000 2 02 25467 05 0000 150</w:t>
            </w:r>
          </w:p>
        </w:tc>
        <w:tc>
          <w:tcPr>
            <w:tcW w:w="1245" w:type="dxa"/>
            <w:tcBorders>
              <w:top w:val="nil"/>
              <w:left w:val="single" w:sz="12" w:space="0" w:color="auto"/>
              <w:bottom w:val="single" w:sz="6" w:space="0" w:color="auto"/>
              <w:right w:val="single" w:sz="12" w:space="0" w:color="auto"/>
            </w:tcBorders>
          </w:tcPr>
          <w:p w14:paraId="4A7FCF0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1 749 000,00</w:t>
            </w:r>
          </w:p>
        </w:tc>
        <w:tc>
          <w:tcPr>
            <w:tcW w:w="1245" w:type="dxa"/>
            <w:tcBorders>
              <w:top w:val="nil"/>
              <w:left w:val="single" w:sz="12" w:space="0" w:color="auto"/>
              <w:bottom w:val="single" w:sz="6" w:space="0" w:color="auto"/>
              <w:right w:val="single" w:sz="12" w:space="0" w:color="auto"/>
            </w:tcBorders>
          </w:tcPr>
          <w:p w14:paraId="2436D14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1 749 000,00</w:t>
            </w:r>
          </w:p>
        </w:tc>
        <w:tc>
          <w:tcPr>
            <w:tcW w:w="1245" w:type="dxa"/>
            <w:tcBorders>
              <w:top w:val="nil"/>
              <w:left w:val="single" w:sz="12" w:space="0" w:color="auto"/>
              <w:bottom w:val="single" w:sz="6" w:space="0" w:color="auto"/>
              <w:right w:val="single" w:sz="12" w:space="0" w:color="auto"/>
            </w:tcBorders>
          </w:tcPr>
          <w:p w14:paraId="660698E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1EBD78E" w14:textId="77777777">
        <w:trPr>
          <w:trHeight w:val="720"/>
        </w:trPr>
        <w:tc>
          <w:tcPr>
            <w:tcW w:w="3990" w:type="dxa"/>
            <w:tcBorders>
              <w:top w:val="nil"/>
              <w:left w:val="single" w:sz="12" w:space="0" w:color="auto"/>
              <w:bottom w:val="single" w:sz="6" w:space="0" w:color="auto"/>
              <w:right w:val="single" w:sz="12" w:space="0" w:color="auto"/>
            </w:tcBorders>
          </w:tcPr>
          <w:p w14:paraId="705F1C1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20" w:type="dxa"/>
            <w:tcBorders>
              <w:top w:val="nil"/>
              <w:left w:val="single" w:sz="12" w:space="0" w:color="auto"/>
              <w:bottom w:val="single" w:sz="6" w:space="0" w:color="auto"/>
              <w:right w:val="single" w:sz="12" w:space="0" w:color="auto"/>
            </w:tcBorders>
          </w:tcPr>
          <w:p w14:paraId="0BC5F93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4F6C93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000 2 02 25491 00 0000 150</w:t>
            </w:r>
          </w:p>
        </w:tc>
        <w:tc>
          <w:tcPr>
            <w:tcW w:w="1245" w:type="dxa"/>
            <w:tcBorders>
              <w:top w:val="nil"/>
              <w:left w:val="single" w:sz="12" w:space="0" w:color="auto"/>
              <w:bottom w:val="single" w:sz="6" w:space="0" w:color="auto"/>
              <w:right w:val="single" w:sz="12" w:space="0" w:color="auto"/>
            </w:tcBorders>
          </w:tcPr>
          <w:p w14:paraId="4A91FDB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9 987 600,00</w:t>
            </w:r>
          </w:p>
        </w:tc>
        <w:tc>
          <w:tcPr>
            <w:tcW w:w="1245" w:type="dxa"/>
            <w:tcBorders>
              <w:top w:val="nil"/>
              <w:left w:val="single" w:sz="12" w:space="0" w:color="auto"/>
              <w:bottom w:val="single" w:sz="6" w:space="0" w:color="auto"/>
              <w:right w:val="single" w:sz="12" w:space="0" w:color="auto"/>
            </w:tcBorders>
          </w:tcPr>
          <w:p w14:paraId="5DBF8BA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9 931 467,15</w:t>
            </w:r>
          </w:p>
        </w:tc>
        <w:tc>
          <w:tcPr>
            <w:tcW w:w="1245" w:type="dxa"/>
            <w:tcBorders>
              <w:top w:val="nil"/>
              <w:left w:val="single" w:sz="12" w:space="0" w:color="auto"/>
              <w:bottom w:val="single" w:sz="6" w:space="0" w:color="auto"/>
              <w:right w:val="single" w:sz="12" w:space="0" w:color="auto"/>
            </w:tcBorders>
          </w:tcPr>
          <w:p w14:paraId="185C8F2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56 132,85</w:t>
            </w:r>
          </w:p>
        </w:tc>
      </w:tr>
      <w:tr w:rsidR="00AA4B74" w:rsidRPr="00FB616F" w14:paraId="40A8732F" w14:textId="77777777">
        <w:trPr>
          <w:trHeight w:val="720"/>
        </w:trPr>
        <w:tc>
          <w:tcPr>
            <w:tcW w:w="3990" w:type="dxa"/>
            <w:tcBorders>
              <w:top w:val="nil"/>
              <w:left w:val="single" w:sz="12" w:space="0" w:color="auto"/>
              <w:bottom w:val="single" w:sz="6" w:space="0" w:color="auto"/>
              <w:right w:val="single" w:sz="12" w:space="0" w:color="auto"/>
            </w:tcBorders>
          </w:tcPr>
          <w:p w14:paraId="3FB9320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420" w:type="dxa"/>
            <w:tcBorders>
              <w:top w:val="nil"/>
              <w:left w:val="single" w:sz="12" w:space="0" w:color="auto"/>
              <w:bottom w:val="single" w:sz="6" w:space="0" w:color="auto"/>
              <w:right w:val="single" w:sz="12" w:space="0" w:color="auto"/>
            </w:tcBorders>
          </w:tcPr>
          <w:p w14:paraId="3EC0653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5F8F8A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000 2 02 25491 05 0000 150</w:t>
            </w:r>
          </w:p>
        </w:tc>
        <w:tc>
          <w:tcPr>
            <w:tcW w:w="1245" w:type="dxa"/>
            <w:tcBorders>
              <w:top w:val="nil"/>
              <w:left w:val="single" w:sz="12" w:space="0" w:color="auto"/>
              <w:bottom w:val="single" w:sz="6" w:space="0" w:color="auto"/>
              <w:right w:val="single" w:sz="12" w:space="0" w:color="auto"/>
            </w:tcBorders>
          </w:tcPr>
          <w:p w14:paraId="6B68058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9 987 600,00</w:t>
            </w:r>
          </w:p>
        </w:tc>
        <w:tc>
          <w:tcPr>
            <w:tcW w:w="1245" w:type="dxa"/>
            <w:tcBorders>
              <w:top w:val="nil"/>
              <w:left w:val="single" w:sz="12" w:space="0" w:color="auto"/>
              <w:bottom w:val="single" w:sz="6" w:space="0" w:color="auto"/>
              <w:right w:val="single" w:sz="12" w:space="0" w:color="auto"/>
            </w:tcBorders>
          </w:tcPr>
          <w:p w14:paraId="10A98E7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9 931 467,15</w:t>
            </w:r>
          </w:p>
        </w:tc>
        <w:tc>
          <w:tcPr>
            <w:tcW w:w="1245" w:type="dxa"/>
            <w:tcBorders>
              <w:top w:val="nil"/>
              <w:left w:val="single" w:sz="12" w:space="0" w:color="auto"/>
              <w:bottom w:val="single" w:sz="6" w:space="0" w:color="auto"/>
              <w:right w:val="single" w:sz="12" w:space="0" w:color="auto"/>
            </w:tcBorders>
          </w:tcPr>
          <w:p w14:paraId="53CB7DD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56 132,85</w:t>
            </w:r>
          </w:p>
        </w:tc>
      </w:tr>
      <w:tr w:rsidR="00AA4B74" w:rsidRPr="00FB616F" w14:paraId="777ACF7F" w14:textId="77777777">
        <w:trPr>
          <w:trHeight w:val="360"/>
        </w:trPr>
        <w:tc>
          <w:tcPr>
            <w:tcW w:w="3990" w:type="dxa"/>
            <w:tcBorders>
              <w:top w:val="nil"/>
              <w:left w:val="single" w:sz="12" w:space="0" w:color="auto"/>
              <w:bottom w:val="single" w:sz="6" w:space="0" w:color="auto"/>
              <w:right w:val="single" w:sz="12" w:space="0" w:color="auto"/>
            </w:tcBorders>
          </w:tcPr>
          <w:p w14:paraId="19579B2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поддержку отрасли культуры</w:t>
            </w:r>
          </w:p>
        </w:tc>
        <w:tc>
          <w:tcPr>
            <w:tcW w:w="420" w:type="dxa"/>
            <w:tcBorders>
              <w:top w:val="nil"/>
              <w:left w:val="single" w:sz="12" w:space="0" w:color="auto"/>
              <w:bottom w:val="single" w:sz="6" w:space="0" w:color="auto"/>
              <w:right w:val="single" w:sz="12" w:space="0" w:color="auto"/>
            </w:tcBorders>
          </w:tcPr>
          <w:p w14:paraId="50E71EA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D8FA21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000 2 02 25519 00 0000 150</w:t>
            </w:r>
          </w:p>
        </w:tc>
        <w:tc>
          <w:tcPr>
            <w:tcW w:w="1245" w:type="dxa"/>
            <w:tcBorders>
              <w:top w:val="nil"/>
              <w:left w:val="single" w:sz="12" w:space="0" w:color="auto"/>
              <w:bottom w:val="single" w:sz="6" w:space="0" w:color="auto"/>
              <w:right w:val="single" w:sz="12" w:space="0" w:color="auto"/>
            </w:tcBorders>
          </w:tcPr>
          <w:p w14:paraId="1A4A39C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866 904,00</w:t>
            </w:r>
          </w:p>
        </w:tc>
        <w:tc>
          <w:tcPr>
            <w:tcW w:w="1245" w:type="dxa"/>
            <w:tcBorders>
              <w:top w:val="nil"/>
              <w:left w:val="single" w:sz="12" w:space="0" w:color="auto"/>
              <w:bottom w:val="single" w:sz="6" w:space="0" w:color="auto"/>
              <w:right w:val="single" w:sz="12" w:space="0" w:color="auto"/>
            </w:tcBorders>
          </w:tcPr>
          <w:p w14:paraId="2C965C1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866 904,00</w:t>
            </w:r>
          </w:p>
        </w:tc>
        <w:tc>
          <w:tcPr>
            <w:tcW w:w="1245" w:type="dxa"/>
            <w:tcBorders>
              <w:top w:val="nil"/>
              <w:left w:val="single" w:sz="12" w:space="0" w:color="auto"/>
              <w:bottom w:val="single" w:sz="6" w:space="0" w:color="auto"/>
              <w:right w:val="single" w:sz="12" w:space="0" w:color="auto"/>
            </w:tcBorders>
          </w:tcPr>
          <w:p w14:paraId="1F57699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A5829F2" w14:textId="77777777">
        <w:trPr>
          <w:trHeight w:val="360"/>
        </w:trPr>
        <w:tc>
          <w:tcPr>
            <w:tcW w:w="3990" w:type="dxa"/>
            <w:tcBorders>
              <w:top w:val="nil"/>
              <w:left w:val="single" w:sz="12" w:space="0" w:color="auto"/>
              <w:bottom w:val="single" w:sz="6" w:space="0" w:color="auto"/>
              <w:right w:val="single" w:sz="12" w:space="0" w:color="auto"/>
            </w:tcBorders>
          </w:tcPr>
          <w:p w14:paraId="3D772ED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поддержку отрасли культуры</w:t>
            </w:r>
          </w:p>
        </w:tc>
        <w:tc>
          <w:tcPr>
            <w:tcW w:w="420" w:type="dxa"/>
            <w:tcBorders>
              <w:top w:val="nil"/>
              <w:left w:val="single" w:sz="12" w:space="0" w:color="auto"/>
              <w:bottom w:val="single" w:sz="6" w:space="0" w:color="auto"/>
              <w:right w:val="single" w:sz="12" w:space="0" w:color="auto"/>
            </w:tcBorders>
          </w:tcPr>
          <w:p w14:paraId="204C3FE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83B4B7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000 2 02 25519 05 0000 150</w:t>
            </w:r>
          </w:p>
        </w:tc>
        <w:tc>
          <w:tcPr>
            <w:tcW w:w="1245" w:type="dxa"/>
            <w:tcBorders>
              <w:top w:val="nil"/>
              <w:left w:val="single" w:sz="12" w:space="0" w:color="auto"/>
              <w:bottom w:val="single" w:sz="6" w:space="0" w:color="auto"/>
              <w:right w:val="single" w:sz="12" w:space="0" w:color="auto"/>
            </w:tcBorders>
          </w:tcPr>
          <w:p w14:paraId="05CA0A7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866 904,00</w:t>
            </w:r>
          </w:p>
        </w:tc>
        <w:tc>
          <w:tcPr>
            <w:tcW w:w="1245" w:type="dxa"/>
            <w:tcBorders>
              <w:top w:val="nil"/>
              <w:left w:val="single" w:sz="12" w:space="0" w:color="auto"/>
              <w:bottom w:val="single" w:sz="6" w:space="0" w:color="auto"/>
              <w:right w:val="single" w:sz="12" w:space="0" w:color="auto"/>
            </w:tcBorders>
          </w:tcPr>
          <w:p w14:paraId="32FF431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866 904,00</w:t>
            </w:r>
          </w:p>
        </w:tc>
        <w:tc>
          <w:tcPr>
            <w:tcW w:w="1245" w:type="dxa"/>
            <w:tcBorders>
              <w:top w:val="nil"/>
              <w:left w:val="single" w:sz="12" w:space="0" w:color="auto"/>
              <w:bottom w:val="single" w:sz="6" w:space="0" w:color="auto"/>
              <w:right w:val="single" w:sz="12" w:space="0" w:color="auto"/>
            </w:tcBorders>
          </w:tcPr>
          <w:p w14:paraId="05BE232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57C15C3" w14:textId="77777777">
        <w:trPr>
          <w:trHeight w:val="900"/>
        </w:trPr>
        <w:tc>
          <w:tcPr>
            <w:tcW w:w="3990" w:type="dxa"/>
            <w:tcBorders>
              <w:top w:val="nil"/>
              <w:left w:val="single" w:sz="12" w:space="0" w:color="auto"/>
              <w:bottom w:val="single" w:sz="6" w:space="0" w:color="auto"/>
              <w:right w:val="single" w:sz="12" w:space="0" w:color="auto"/>
            </w:tcBorders>
          </w:tcPr>
          <w:p w14:paraId="534E166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20" w:type="dxa"/>
            <w:tcBorders>
              <w:top w:val="nil"/>
              <w:left w:val="single" w:sz="12" w:space="0" w:color="auto"/>
              <w:bottom w:val="single" w:sz="6" w:space="0" w:color="auto"/>
              <w:right w:val="single" w:sz="12" w:space="0" w:color="auto"/>
            </w:tcBorders>
          </w:tcPr>
          <w:p w14:paraId="75BD95E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52C92C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000 2 02 25527 00 0000 150</w:t>
            </w:r>
          </w:p>
        </w:tc>
        <w:tc>
          <w:tcPr>
            <w:tcW w:w="1245" w:type="dxa"/>
            <w:tcBorders>
              <w:top w:val="nil"/>
              <w:left w:val="single" w:sz="12" w:space="0" w:color="auto"/>
              <w:bottom w:val="single" w:sz="6" w:space="0" w:color="auto"/>
              <w:right w:val="single" w:sz="12" w:space="0" w:color="auto"/>
            </w:tcBorders>
          </w:tcPr>
          <w:p w14:paraId="1A07269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229 500,00</w:t>
            </w:r>
          </w:p>
        </w:tc>
        <w:tc>
          <w:tcPr>
            <w:tcW w:w="1245" w:type="dxa"/>
            <w:tcBorders>
              <w:top w:val="nil"/>
              <w:left w:val="single" w:sz="12" w:space="0" w:color="auto"/>
              <w:bottom w:val="single" w:sz="6" w:space="0" w:color="auto"/>
              <w:right w:val="single" w:sz="12" w:space="0" w:color="auto"/>
            </w:tcBorders>
          </w:tcPr>
          <w:p w14:paraId="1F5F7FD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229 500,00</w:t>
            </w:r>
          </w:p>
        </w:tc>
        <w:tc>
          <w:tcPr>
            <w:tcW w:w="1245" w:type="dxa"/>
            <w:tcBorders>
              <w:top w:val="nil"/>
              <w:left w:val="single" w:sz="12" w:space="0" w:color="auto"/>
              <w:bottom w:val="single" w:sz="6" w:space="0" w:color="auto"/>
              <w:right w:val="single" w:sz="12" w:space="0" w:color="auto"/>
            </w:tcBorders>
          </w:tcPr>
          <w:p w14:paraId="2DB7210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D03954F" w14:textId="77777777">
        <w:trPr>
          <w:trHeight w:val="900"/>
        </w:trPr>
        <w:tc>
          <w:tcPr>
            <w:tcW w:w="3990" w:type="dxa"/>
            <w:tcBorders>
              <w:top w:val="nil"/>
              <w:left w:val="single" w:sz="12" w:space="0" w:color="auto"/>
              <w:bottom w:val="single" w:sz="6" w:space="0" w:color="auto"/>
              <w:right w:val="single" w:sz="12" w:space="0" w:color="auto"/>
            </w:tcBorders>
          </w:tcPr>
          <w:p w14:paraId="645BC77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420" w:type="dxa"/>
            <w:tcBorders>
              <w:top w:val="nil"/>
              <w:left w:val="single" w:sz="12" w:space="0" w:color="auto"/>
              <w:bottom w:val="single" w:sz="6" w:space="0" w:color="auto"/>
              <w:right w:val="single" w:sz="12" w:space="0" w:color="auto"/>
            </w:tcBorders>
          </w:tcPr>
          <w:p w14:paraId="2FFFC9B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2EB49A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000 2 02 25527 05 0000 150</w:t>
            </w:r>
          </w:p>
        </w:tc>
        <w:tc>
          <w:tcPr>
            <w:tcW w:w="1245" w:type="dxa"/>
            <w:tcBorders>
              <w:top w:val="nil"/>
              <w:left w:val="single" w:sz="12" w:space="0" w:color="auto"/>
              <w:bottom w:val="single" w:sz="6" w:space="0" w:color="auto"/>
              <w:right w:val="single" w:sz="12" w:space="0" w:color="auto"/>
            </w:tcBorders>
          </w:tcPr>
          <w:p w14:paraId="1774638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229 500,00</w:t>
            </w:r>
          </w:p>
        </w:tc>
        <w:tc>
          <w:tcPr>
            <w:tcW w:w="1245" w:type="dxa"/>
            <w:tcBorders>
              <w:top w:val="nil"/>
              <w:left w:val="single" w:sz="12" w:space="0" w:color="auto"/>
              <w:bottom w:val="single" w:sz="6" w:space="0" w:color="auto"/>
              <w:right w:val="single" w:sz="12" w:space="0" w:color="auto"/>
            </w:tcBorders>
          </w:tcPr>
          <w:p w14:paraId="671B1B2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229 500,00</w:t>
            </w:r>
          </w:p>
        </w:tc>
        <w:tc>
          <w:tcPr>
            <w:tcW w:w="1245" w:type="dxa"/>
            <w:tcBorders>
              <w:top w:val="nil"/>
              <w:left w:val="single" w:sz="12" w:space="0" w:color="auto"/>
              <w:bottom w:val="single" w:sz="6" w:space="0" w:color="auto"/>
              <w:right w:val="single" w:sz="12" w:space="0" w:color="auto"/>
            </w:tcBorders>
          </w:tcPr>
          <w:p w14:paraId="15EE2B6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68C19D9" w14:textId="77777777">
        <w:trPr>
          <w:trHeight w:val="360"/>
        </w:trPr>
        <w:tc>
          <w:tcPr>
            <w:tcW w:w="3990" w:type="dxa"/>
            <w:tcBorders>
              <w:top w:val="nil"/>
              <w:left w:val="single" w:sz="12" w:space="0" w:color="auto"/>
              <w:bottom w:val="single" w:sz="6" w:space="0" w:color="auto"/>
              <w:right w:val="single" w:sz="12" w:space="0" w:color="auto"/>
            </w:tcBorders>
          </w:tcPr>
          <w:p w14:paraId="3D83ECD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реализацию программ формирования современной городской среды</w:t>
            </w:r>
          </w:p>
        </w:tc>
        <w:tc>
          <w:tcPr>
            <w:tcW w:w="420" w:type="dxa"/>
            <w:tcBorders>
              <w:top w:val="nil"/>
              <w:left w:val="single" w:sz="12" w:space="0" w:color="auto"/>
              <w:bottom w:val="single" w:sz="6" w:space="0" w:color="auto"/>
              <w:right w:val="single" w:sz="12" w:space="0" w:color="auto"/>
            </w:tcBorders>
          </w:tcPr>
          <w:p w14:paraId="0920BDC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81E644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000 2 02 25555 00 0000 150</w:t>
            </w:r>
          </w:p>
        </w:tc>
        <w:tc>
          <w:tcPr>
            <w:tcW w:w="1245" w:type="dxa"/>
            <w:tcBorders>
              <w:top w:val="nil"/>
              <w:left w:val="single" w:sz="12" w:space="0" w:color="auto"/>
              <w:bottom w:val="single" w:sz="6" w:space="0" w:color="auto"/>
              <w:right w:val="single" w:sz="12" w:space="0" w:color="auto"/>
            </w:tcBorders>
          </w:tcPr>
          <w:p w14:paraId="50FA96F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38 483 300,00</w:t>
            </w:r>
          </w:p>
        </w:tc>
        <w:tc>
          <w:tcPr>
            <w:tcW w:w="1245" w:type="dxa"/>
            <w:tcBorders>
              <w:top w:val="nil"/>
              <w:left w:val="single" w:sz="12" w:space="0" w:color="auto"/>
              <w:bottom w:val="single" w:sz="6" w:space="0" w:color="auto"/>
              <w:right w:val="single" w:sz="12" w:space="0" w:color="auto"/>
            </w:tcBorders>
          </w:tcPr>
          <w:p w14:paraId="387F70E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38 483 280,40</w:t>
            </w:r>
          </w:p>
        </w:tc>
        <w:tc>
          <w:tcPr>
            <w:tcW w:w="1245" w:type="dxa"/>
            <w:tcBorders>
              <w:top w:val="nil"/>
              <w:left w:val="single" w:sz="12" w:space="0" w:color="auto"/>
              <w:bottom w:val="single" w:sz="6" w:space="0" w:color="auto"/>
              <w:right w:val="single" w:sz="12" w:space="0" w:color="auto"/>
            </w:tcBorders>
          </w:tcPr>
          <w:p w14:paraId="0C1A431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19,60</w:t>
            </w:r>
          </w:p>
        </w:tc>
      </w:tr>
      <w:tr w:rsidR="00AA4B74" w:rsidRPr="00FB616F" w14:paraId="2E25AA3E" w14:textId="77777777">
        <w:trPr>
          <w:trHeight w:val="360"/>
        </w:trPr>
        <w:tc>
          <w:tcPr>
            <w:tcW w:w="3990" w:type="dxa"/>
            <w:tcBorders>
              <w:top w:val="nil"/>
              <w:left w:val="single" w:sz="12" w:space="0" w:color="auto"/>
              <w:bottom w:val="single" w:sz="6" w:space="0" w:color="auto"/>
              <w:right w:val="single" w:sz="12" w:space="0" w:color="auto"/>
            </w:tcBorders>
          </w:tcPr>
          <w:p w14:paraId="27C893E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реализацию программ формирования современной городской среды</w:t>
            </w:r>
          </w:p>
        </w:tc>
        <w:tc>
          <w:tcPr>
            <w:tcW w:w="420" w:type="dxa"/>
            <w:tcBorders>
              <w:top w:val="nil"/>
              <w:left w:val="single" w:sz="12" w:space="0" w:color="auto"/>
              <w:bottom w:val="single" w:sz="6" w:space="0" w:color="auto"/>
              <w:right w:val="single" w:sz="12" w:space="0" w:color="auto"/>
            </w:tcBorders>
          </w:tcPr>
          <w:p w14:paraId="54DE678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33737E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000 2 02 25555 05 0000 150</w:t>
            </w:r>
          </w:p>
        </w:tc>
        <w:tc>
          <w:tcPr>
            <w:tcW w:w="1245" w:type="dxa"/>
            <w:tcBorders>
              <w:top w:val="nil"/>
              <w:left w:val="single" w:sz="12" w:space="0" w:color="auto"/>
              <w:bottom w:val="single" w:sz="6" w:space="0" w:color="auto"/>
              <w:right w:val="single" w:sz="12" w:space="0" w:color="auto"/>
            </w:tcBorders>
          </w:tcPr>
          <w:p w14:paraId="2868952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38 483 300,00</w:t>
            </w:r>
          </w:p>
        </w:tc>
        <w:tc>
          <w:tcPr>
            <w:tcW w:w="1245" w:type="dxa"/>
            <w:tcBorders>
              <w:top w:val="nil"/>
              <w:left w:val="single" w:sz="12" w:space="0" w:color="auto"/>
              <w:bottom w:val="single" w:sz="6" w:space="0" w:color="auto"/>
              <w:right w:val="single" w:sz="12" w:space="0" w:color="auto"/>
            </w:tcBorders>
          </w:tcPr>
          <w:p w14:paraId="4F2EB2F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38 483 280,40</w:t>
            </w:r>
          </w:p>
        </w:tc>
        <w:tc>
          <w:tcPr>
            <w:tcW w:w="1245" w:type="dxa"/>
            <w:tcBorders>
              <w:top w:val="nil"/>
              <w:left w:val="single" w:sz="12" w:space="0" w:color="auto"/>
              <w:bottom w:val="single" w:sz="6" w:space="0" w:color="auto"/>
              <w:right w:val="single" w:sz="12" w:space="0" w:color="auto"/>
            </w:tcBorders>
          </w:tcPr>
          <w:p w14:paraId="4D937CC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19,60</w:t>
            </w:r>
          </w:p>
        </w:tc>
      </w:tr>
      <w:tr w:rsidR="00AA4B74" w:rsidRPr="00FB616F" w14:paraId="598E5C53" w14:textId="77777777">
        <w:trPr>
          <w:trHeight w:val="360"/>
        </w:trPr>
        <w:tc>
          <w:tcPr>
            <w:tcW w:w="3990" w:type="dxa"/>
            <w:tcBorders>
              <w:top w:val="nil"/>
              <w:left w:val="single" w:sz="12" w:space="0" w:color="auto"/>
              <w:bottom w:val="single" w:sz="6" w:space="0" w:color="auto"/>
              <w:right w:val="single" w:sz="12" w:space="0" w:color="auto"/>
            </w:tcBorders>
          </w:tcPr>
          <w:p w14:paraId="7600D3D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на обеспечение комплексного развития сельских территорий</w:t>
            </w:r>
          </w:p>
        </w:tc>
        <w:tc>
          <w:tcPr>
            <w:tcW w:w="420" w:type="dxa"/>
            <w:tcBorders>
              <w:top w:val="nil"/>
              <w:left w:val="single" w:sz="12" w:space="0" w:color="auto"/>
              <w:bottom w:val="single" w:sz="6" w:space="0" w:color="auto"/>
              <w:right w:val="single" w:sz="12" w:space="0" w:color="auto"/>
            </w:tcBorders>
          </w:tcPr>
          <w:p w14:paraId="18CC4F6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10EE9F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000 2 02 25576 00 0000 150</w:t>
            </w:r>
          </w:p>
        </w:tc>
        <w:tc>
          <w:tcPr>
            <w:tcW w:w="1245" w:type="dxa"/>
            <w:tcBorders>
              <w:top w:val="nil"/>
              <w:left w:val="single" w:sz="12" w:space="0" w:color="auto"/>
              <w:bottom w:val="single" w:sz="6" w:space="0" w:color="auto"/>
              <w:right w:val="single" w:sz="12" w:space="0" w:color="auto"/>
            </w:tcBorders>
          </w:tcPr>
          <w:p w14:paraId="6432E13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580 136,36</w:t>
            </w:r>
          </w:p>
        </w:tc>
        <w:tc>
          <w:tcPr>
            <w:tcW w:w="1245" w:type="dxa"/>
            <w:tcBorders>
              <w:top w:val="nil"/>
              <w:left w:val="single" w:sz="12" w:space="0" w:color="auto"/>
              <w:bottom w:val="single" w:sz="6" w:space="0" w:color="auto"/>
              <w:right w:val="single" w:sz="12" w:space="0" w:color="auto"/>
            </w:tcBorders>
          </w:tcPr>
          <w:p w14:paraId="0EF6698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520 159,86</w:t>
            </w:r>
          </w:p>
        </w:tc>
        <w:tc>
          <w:tcPr>
            <w:tcW w:w="1245" w:type="dxa"/>
            <w:tcBorders>
              <w:top w:val="nil"/>
              <w:left w:val="single" w:sz="12" w:space="0" w:color="auto"/>
              <w:bottom w:val="single" w:sz="6" w:space="0" w:color="auto"/>
              <w:right w:val="single" w:sz="12" w:space="0" w:color="auto"/>
            </w:tcBorders>
          </w:tcPr>
          <w:p w14:paraId="1E3B072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59 976,50</w:t>
            </w:r>
          </w:p>
        </w:tc>
      </w:tr>
      <w:tr w:rsidR="00AA4B74" w:rsidRPr="00FB616F" w14:paraId="684D9051" w14:textId="77777777">
        <w:trPr>
          <w:trHeight w:val="360"/>
        </w:trPr>
        <w:tc>
          <w:tcPr>
            <w:tcW w:w="3990" w:type="dxa"/>
            <w:tcBorders>
              <w:top w:val="nil"/>
              <w:left w:val="single" w:sz="12" w:space="0" w:color="auto"/>
              <w:bottom w:val="single" w:sz="6" w:space="0" w:color="auto"/>
              <w:right w:val="single" w:sz="12" w:space="0" w:color="auto"/>
            </w:tcBorders>
          </w:tcPr>
          <w:p w14:paraId="4578D15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Субсидии бюджетам муниципальных районов на обеспечение комплексного развития сельских территорий</w:t>
            </w:r>
          </w:p>
        </w:tc>
        <w:tc>
          <w:tcPr>
            <w:tcW w:w="420" w:type="dxa"/>
            <w:tcBorders>
              <w:top w:val="nil"/>
              <w:left w:val="single" w:sz="12" w:space="0" w:color="auto"/>
              <w:bottom w:val="single" w:sz="6" w:space="0" w:color="auto"/>
              <w:right w:val="single" w:sz="12" w:space="0" w:color="auto"/>
            </w:tcBorders>
          </w:tcPr>
          <w:p w14:paraId="4703D3B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8DEF16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000 2 02 25576 05 0000 150</w:t>
            </w:r>
          </w:p>
        </w:tc>
        <w:tc>
          <w:tcPr>
            <w:tcW w:w="1245" w:type="dxa"/>
            <w:tcBorders>
              <w:top w:val="nil"/>
              <w:left w:val="single" w:sz="12" w:space="0" w:color="auto"/>
              <w:bottom w:val="single" w:sz="6" w:space="0" w:color="auto"/>
              <w:right w:val="single" w:sz="12" w:space="0" w:color="auto"/>
            </w:tcBorders>
          </w:tcPr>
          <w:p w14:paraId="1BDF939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580 136,36</w:t>
            </w:r>
          </w:p>
        </w:tc>
        <w:tc>
          <w:tcPr>
            <w:tcW w:w="1245" w:type="dxa"/>
            <w:tcBorders>
              <w:top w:val="nil"/>
              <w:left w:val="single" w:sz="12" w:space="0" w:color="auto"/>
              <w:bottom w:val="single" w:sz="6" w:space="0" w:color="auto"/>
              <w:right w:val="single" w:sz="12" w:space="0" w:color="auto"/>
            </w:tcBorders>
          </w:tcPr>
          <w:p w14:paraId="6B2D26D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520 159,86</w:t>
            </w:r>
          </w:p>
        </w:tc>
        <w:tc>
          <w:tcPr>
            <w:tcW w:w="1245" w:type="dxa"/>
            <w:tcBorders>
              <w:top w:val="nil"/>
              <w:left w:val="single" w:sz="12" w:space="0" w:color="auto"/>
              <w:bottom w:val="single" w:sz="6" w:space="0" w:color="auto"/>
              <w:right w:val="single" w:sz="12" w:space="0" w:color="auto"/>
            </w:tcBorders>
          </w:tcPr>
          <w:p w14:paraId="3E373DE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59 976,50</w:t>
            </w:r>
          </w:p>
        </w:tc>
      </w:tr>
      <w:tr w:rsidR="00AA4B74" w:rsidRPr="00FB616F" w14:paraId="78E23D08" w14:textId="77777777">
        <w:trPr>
          <w:trHeight w:val="360"/>
        </w:trPr>
        <w:tc>
          <w:tcPr>
            <w:tcW w:w="3990" w:type="dxa"/>
            <w:tcBorders>
              <w:top w:val="nil"/>
              <w:left w:val="single" w:sz="12" w:space="0" w:color="auto"/>
              <w:bottom w:val="single" w:sz="6" w:space="0" w:color="auto"/>
              <w:right w:val="single" w:sz="12" w:space="0" w:color="auto"/>
            </w:tcBorders>
          </w:tcPr>
          <w:p w14:paraId="02A65A6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субсидии</w:t>
            </w:r>
          </w:p>
        </w:tc>
        <w:tc>
          <w:tcPr>
            <w:tcW w:w="420" w:type="dxa"/>
            <w:tcBorders>
              <w:top w:val="nil"/>
              <w:left w:val="single" w:sz="12" w:space="0" w:color="auto"/>
              <w:bottom w:val="single" w:sz="6" w:space="0" w:color="auto"/>
              <w:right w:val="single" w:sz="12" w:space="0" w:color="auto"/>
            </w:tcBorders>
          </w:tcPr>
          <w:p w14:paraId="42E604B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D50CE2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000 2 02 29999 00 0000 150</w:t>
            </w:r>
          </w:p>
        </w:tc>
        <w:tc>
          <w:tcPr>
            <w:tcW w:w="1245" w:type="dxa"/>
            <w:tcBorders>
              <w:top w:val="nil"/>
              <w:left w:val="single" w:sz="12" w:space="0" w:color="auto"/>
              <w:bottom w:val="single" w:sz="6" w:space="0" w:color="auto"/>
              <w:right w:val="single" w:sz="12" w:space="0" w:color="auto"/>
            </w:tcBorders>
          </w:tcPr>
          <w:p w14:paraId="7000C86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548 918 869,02</w:t>
            </w:r>
          </w:p>
        </w:tc>
        <w:tc>
          <w:tcPr>
            <w:tcW w:w="1245" w:type="dxa"/>
            <w:tcBorders>
              <w:top w:val="nil"/>
              <w:left w:val="single" w:sz="12" w:space="0" w:color="auto"/>
              <w:bottom w:val="single" w:sz="6" w:space="0" w:color="auto"/>
              <w:right w:val="single" w:sz="12" w:space="0" w:color="auto"/>
            </w:tcBorders>
          </w:tcPr>
          <w:p w14:paraId="6915711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540 664 476,57</w:t>
            </w:r>
          </w:p>
        </w:tc>
        <w:tc>
          <w:tcPr>
            <w:tcW w:w="1245" w:type="dxa"/>
            <w:tcBorders>
              <w:top w:val="nil"/>
              <w:left w:val="single" w:sz="12" w:space="0" w:color="auto"/>
              <w:bottom w:val="single" w:sz="6" w:space="0" w:color="auto"/>
              <w:right w:val="single" w:sz="12" w:space="0" w:color="auto"/>
            </w:tcBorders>
          </w:tcPr>
          <w:p w14:paraId="76A0261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8 254 392,45</w:t>
            </w:r>
          </w:p>
        </w:tc>
      </w:tr>
      <w:tr w:rsidR="00AA4B74" w:rsidRPr="00FB616F" w14:paraId="4C09BE10" w14:textId="77777777">
        <w:trPr>
          <w:trHeight w:val="360"/>
        </w:trPr>
        <w:tc>
          <w:tcPr>
            <w:tcW w:w="3990" w:type="dxa"/>
            <w:tcBorders>
              <w:top w:val="nil"/>
              <w:left w:val="single" w:sz="12" w:space="0" w:color="auto"/>
              <w:bottom w:val="single" w:sz="6" w:space="0" w:color="auto"/>
              <w:right w:val="single" w:sz="12" w:space="0" w:color="auto"/>
            </w:tcBorders>
          </w:tcPr>
          <w:p w14:paraId="1A4C65B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субсидии бюджетам муниципальных районов</w:t>
            </w:r>
          </w:p>
        </w:tc>
        <w:tc>
          <w:tcPr>
            <w:tcW w:w="420" w:type="dxa"/>
            <w:tcBorders>
              <w:top w:val="nil"/>
              <w:left w:val="single" w:sz="12" w:space="0" w:color="auto"/>
              <w:bottom w:val="single" w:sz="6" w:space="0" w:color="auto"/>
              <w:right w:val="single" w:sz="12" w:space="0" w:color="auto"/>
            </w:tcBorders>
          </w:tcPr>
          <w:p w14:paraId="7FE65F5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3E55CB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000 2 02 29999 05 0000 150</w:t>
            </w:r>
          </w:p>
        </w:tc>
        <w:tc>
          <w:tcPr>
            <w:tcW w:w="1245" w:type="dxa"/>
            <w:tcBorders>
              <w:top w:val="nil"/>
              <w:left w:val="single" w:sz="12" w:space="0" w:color="auto"/>
              <w:bottom w:val="single" w:sz="6" w:space="0" w:color="auto"/>
              <w:right w:val="single" w:sz="12" w:space="0" w:color="auto"/>
            </w:tcBorders>
          </w:tcPr>
          <w:p w14:paraId="51236C2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548 918 869,02</w:t>
            </w:r>
          </w:p>
        </w:tc>
        <w:tc>
          <w:tcPr>
            <w:tcW w:w="1245" w:type="dxa"/>
            <w:tcBorders>
              <w:top w:val="nil"/>
              <w:left w:val="single" w:sz="12" w:space="0" w:color="auto"/>
              <w:bottom w:val="single" w:sz="6" w:space="0" w:color="auto"/>
              <w:right w:val="single" w:sz="12" w:space="0" w:color="auto"/>
            </w:tcBorders>
          </w:tcPr>
          <w:p w14:paraId="56F884B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540 664 476,57</w:t>
            </w:r>
          </w:p>
        </w:tc>
        <w:tc>
          <w:tcPr>
            <w:tcW w:w="1245" w:type="dxa"/>
            <w:tcBorders>
              <w:top w:val="nil"/>
              <w:left w:val="single" w:sz="12" w:space="0" w:color="auto"/>
              <w:bottom w:val="single" w:sz="6" w:space="0" w:color="auto"/>
              <w:right w:val="single" w:sz="12" w:space="0" w:color="auto"/>
            </w:tcBorders>
          </w:tcPr>
          <w:p w14:paraId="1708EA1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8 254 392,45</w:t>
            </w:r>
          </w:p>
        </w:tc>
      </w:tr>
      <w:tr w:rsidR="00AA4B74" w:rsidRPr="00FB616F" w14:paraId="534083B3" w14:textId="77777777">
        <w:trPr>
          <w:trHeight w:val="360"/>
        </w:trPr>
        <w:tc>
          <w:tcPr>
            <w:tcW w:w="3990" w:type="dxa"/>
            <w:tcBorders>
              <w:top w:val="nil"/>
              <w:left w:val="single" w:sz="12" w:space="0" w:color="auto"/>
              <w:bottom w:val="single" w:sz="6" w:space="0" w:color="auto"/>
              <w:right w:val="single" w:sz="12" w:space="0" w:color="auto"/>
            </w:tcBorders>
          </w:tcPr>
          <w:p w14:paraId="2CCD44C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бюджетной системы Российской Федерации</w:t>
            </w:r>
          </w:p>
        </w:tc>
        <w:tc>
          <w:tcPr>
            <w:tcW w:w="420" w:type="dxa"/>
            <w:tcBorders>
              <w:top w:val="nil"/>
              <w:left w:val="single" w:sz="12" w:space="0" w:color="auto"/>
              <w:bottom w:val="single" w:sz="6" w:space="0" w:color="auto"/>
              <w:right w:val="single" w:sz="12" w:space="0" w:color="auto"/>
            </w:tcBorders>
          </w:tcPr>
          <w:p w14:paraId="59D36AE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EB8914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000 2 02 30000 00 0000 150</w:t>
            </w:r>
          </w:p>
        </w:tc>
        <w:tc>
          <w:tcPr>
            <w:tcW w:w="1245" w:type="dxa"/>
            <w:tcBorders>
              <w:top w:val="nil"/>
              <w:left w:val="single" w:sz="12" w:space="0" w:color="auto"/>
              <w:bottom w:val="single" w:sz="6" w:space="0" w:color="auto"/>
              <w:right w:val="single" w:sz="12" w:space="0" w:color="auto"/>
            </w:tcBorders>
          </w:tcPr>
          <w:p w14:paraId="29AB4D6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928 911 975,10</w:t>
            </w:r>
          </w:p>
        </w:tc>
        <w:tc>
          <w:tcPr>
            <w:tcW w:w="1245" w:type="dxa"/>
            <w:tcBorders>
              <w:top w:val="nil"/>
              <w:left w:val="single" w:sz="12" w:space="0" w:color="auto"/>
              <w:bottom w:val="single" w:sz="6" w:space="0" w:color="auto"/>
              <w:right w:val="single" w:sz="12" w:space="0" w:color="auto"/>
            </w:tcBorders>
          </w:tcPr>
          <w:p w14:paraId="2BC6449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912 058 578,29</w:t>
            </w:r>
          </w:p>
        </w:tc>
        <w:tc>
          <w:tcPr>
            <w:tcW w:w="1245" w:type="dxa"/>
            <w:tcBorders>
              <w:top w:val="nil"/>
              <w:left w:val="single" w:sz="12" w:space="0" w:color="auto"/>
              <w:bottom w:val="single" w:sz="6" w:space="0" w:color="auto"/>
              <w:right w:val="single" w:sz="12" w:space="0" w:color="auto"/>
            </w:tcBorders>
          </w:tcPr>
          <w:p w14:paraId="7042F1B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16 853 396,81</w:t>
            </w:r>
          </w:p>
        </w:tc>
      </w:tr>
      <w:tr w:rsidR="00AA4B74" w:rsidRPr="00FB616F" w14:paraId="5C9E8624" w14:textId="77777777">
        <w:trPr>
          <w:trHeight w:val="360"/>
        </w:trPr>
        <w:tc>
          <w:tcPr>
            <w:tcW w:w="3990" w:type="dxa"/>
            <w:tcBorders>
              <w:top w:val="nil"/>
              <w:left w:val="single" w:sz="12" w:space="0" w:color="auto"/>
              <w:bottom w:val="single" w:sz="6" w:space="0" w:color="auto"/>
              <w:right w:val="single" w:sz="12" w:space="0" w:color="auto"/>
            </w:tcBorders>
          </w:tcPr>
          <w:p w14:paraId="6D09521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местным бюджетам на выполнение передаваемых полномочий субъектов Российской Федерации</w:t>
            </w:r>
          </w:p>
        </w:tc>
        <w:tc>
          <w:tcPr>
            <w:tcW w:w="420" w:type="dxa"/>
            <w:tcBorders>
              <w:top w:val="nil"/>
              <w:left w:val="single" w:sz="12" w:space="0" w:color="auto"/>
              <w:bottom w:val="single" w:sz="6" w:space="0" w:color="auto"/>
              <w:right w:val="single" w:sz="12" w:space="0" w:color="auto"/>
            </w:tcBorders>
          </w:tcPr>
          <w:p w14:paraId="199F94C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A1A536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000 2 02 30024 00 0000 150</w:t>
            </w:r>
          </w:p>
        </w:tc>
        <w:tc>
          <w:tcPr>
            <w:tcW w:w="1245" w:type="dxa"/>
            <w:tcBorders>
              <w:top w:val="nil"/>
              <w:left w:val="single" w:sz="12" w:space="0" w:color="auto"/>
              <w:bottom w:val="single" w:sz="6" w:space="0" w:color="auto"/>
              <w:right w:val="single" w:sz="12" w:space="0" w:color="auto"/>
            </w:tcBorders>
          </w:tcPr>
          <w:p w14:paraId="7EFE857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890 338 411,00</w:t>
            </w:r>
          </w:p>
        </w:tc>
        <w:tc>
          <w:tcPr>
            <w:tcW w:w="1245" w:type="dxa"/>
            <w:tcBorders>
              <w:top w:val="nil"/>
              <w:left w:val="single" w:sz="12" w:space="0" w:color="auto"/>
              <w:bottom w:val="single" w:sz="6" w:space="0" w:color="auto"/>
              <w:right w:val="single" w:sz="12" w:space="0" w:color="auto"/>
            </w:tcBorders>
          </w:tcPr>
          <w:p w14:paraId="0552E10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873 927 211,00</w:t>
            </w:r>
          </w:p>
        </w:tc>
        <w:tc>
          <w:tcPr>
            <w:tcW w:w="1245" w:type="dxa"/>
            <w:tcBorders>
              <w:top w:val="nil"/>
              <w:left w:val="single" w:sz="12" w:space="0" w:color="auto"/>
              <w:bottom w:val="single" w:sz="6" w:space="0" w:color="auto"/>
              <w:right w:val="single" w:sz="12" w:space="0" w:color="auto"/>
            </w:tcBorders>
          </w:tcPr>
          <w:p w14:paraId="579079D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16 411 200,00</w:t>
            </w:r>
          </w:p>
        </w:tc>
      </w:tr>
      <w:tr w:rsidR="00AA4B74" w:rsidRPr="00FB616F" w14:paraId="3ADE4672" w14:textId="77777777">
        <w:trPr>
          <w:trHeight w:val="540"/>
        </w:trPr>
        <w:tc>
          <w:tcPr>
            <w:tcW w:w="3990" w:type="dxa"/>
            <w:tcBorders>
              <w:top w:val="nil"/>
              <w:left w:val="single" w:sz="12" w:space="0" w:color="auto"/>
              <w:bottom w:val="single" w:sz="6" w:space="0" w:color="auto"/>
              <w:right w:val="single" w:sz="12" w:space="0" w:color="auto"/>
            </w:tcBorders>
          </w:tcPr>
          <w:p w14:paraId="488D01E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муниципальных районов на выполнение передаваемых полномочий субъектов Российской Федерации</w:t>
            </w:r>
          </w:p>
        </w:tc>
        <w:tc>
          <w:tcPr>
            <w:tcW w:w="420" w:type="dxa"/>
            <w:tcBorders>
              <w:top w:val="nil"/>
              <w:left w:val="single" w:sz="12" w:space="0" w:color="auto"/>
              <w:bottom w:val="single" w:sz="6" w:space="0" w:color="auto"/>
              <w:right w:val="single" w:sz="12" w:space="0" w:color="auto"/>
            </w:tcBorders>
          </w:tcPr>
          <w:p w14:paraId="648EA0D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EBCE1C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000 2 02 30024 05 0000 150</w:t>
            </w:r>
          </w:p>
        </w:tc>
        <w:tc>
          <w:tcPr>
            <w:tcW w:w="1245" w:type="dxa"/>
            <w:tcBorders>
              <w:top w:val="nil"/>
              <w:left w:val="single" w:sz="12" w:space="0" w:color="auto"/>
              <w:bottom w:val="single" w:sz="6" w:space="0" w:color="auto"/>
              <w:right w:val="single" w:sz="12" w:space="0" w:color="auto"/>
            </w:tcBorders>
          </w:tcPr>
          <w:p w14:paraId="3F2E2CF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890 338 411,00</w:t>
            </w:r>
          </w:p>
        </w:tc>
        <w:tc>
          <w:tcPr>
            <w:tcW w:w="1245" w:type="dxa"/>
            <w:tcBorders>
              <w:top w:val="nil"/>
              <w:left w:val="single" w:sz="12" w:space="0" w:color="auto"/>
              <w:bottom w:val="single" w:sz="6" w:space="0" w:color="auto"/>
              <w:right w:val="single" w:sz="12" w:space="0" w:color="auto"/>
            </w:tcBorders>
          </w:tcPr>
          <w:p w14:paraId="697FD6D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873 927 211,00</w:t>
            </w:r>
          </w:p>
        </w:tc>
        <w:tc>
          <w:tcPr>
            <w:tcW w:w="1245" w:type="dxa"/>
            <w:tcBorders>
              <w:top w:val="nil"/>
              <w:left w:val="single" w:sz="12" w:space="0" w:color="auto"/>
              <w:bottom w:val="single" w:sz="6" w:space="0" w:color="auto"/>
              <w:right w:val="single" w:sz="12" w:space="0" w:color="auto"/>
            </w:tcBorders>
          </w:tcPr>
          <w:p w14:paraId="68630C5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16 411 200,00</w:t>
            </w:r>
          </w:p>
        </w:tc>
      </w:tr>
      <w:tr w:rsidR="00AA4B74" w:rsidRPr="00FB616F" w14:paraId="228A672B" w14:textId="77777777">
        <w:trPr>
          <w:trHeight w:val="720"/>
        </w:trPr>
        <w:tc>
          <w:tcPr>
            <w:tcW w:w="3990" w:type="dxa"/>
            <w:tcBorders>
              <w:top w:val="nil"/>
              <w:left w:val="single" w:sz="12" w:space="0" w:color="auto"/>
              <w:bottom w:val="single" w:sz="6" w:space="0" w:color="auto"/>
              <w:right w:val="single" w:sz="12" w:space="0" w:color="auto"/>
            </w:tcBorders>
          </w:tcPr>
          <w:p w14:paraId="7C41442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0" w:type="dxa"/>
            <w:tcBorders>
              <w:top w:val="nil"/>
              <w:left w:val="single" w:sz="12" w:space="0" w:color="auto"/>
              <w:bottom w:val="single" w:sz="6" w:space="0" w:color="auto"/>
              <w:right w:val="single" w:sz="12" w:space="0" w:color="auto"/>
            </w:tcBorders>
          </w:tcPr>
          <w:p w14:paraId="6EE0639B"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15A309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000 2 02 35082 00 0000 150</w:t>
            </w:r>
          </w:p>
        </w:tc>
        <w:tc>
          <w:tcPr>
            <w:tcW w:w="1245" w:type="dxa"/>
            <w:tcBorders>
              <w:top w:val="nil"/>
              <w:left w:val="single" w:sz="12" w:space="0" w:color="auto"/>
              <w:bottom w:val="single" w:sz="6" w:space="0" w:color="auto"/>
              <w:right w:val="single" w:sz="12" w:space="0" w:color="auto"/>
            </w:tcBorders>
          </w:tcPr>
          <w:p w14:paraId="6C07C1E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32 891 600,00</w:t>
            </w:r>
          </w:p>
        </w:tc>
        <w:tc>
          <w:tcPr>
            <w:tcW w:w="1245" w:type="dxa"/>
            <w:tcBorders>
              <w:top w:val="nil"/>
              <w:left w:val="single" w:sz="12" w:space="0" w:color="auto"/>
              <w:bottom w:val="single" w:sz="6" w:space="0" w:color="auto"/>
              <w:right w:val="single" w:sz="12" w:space="0" w:color="auto"/>
            </w:tcBorders>
          </w:tcPr>
          <w:p w14:paraId="00A60CE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32 891 600,00</w:t>
            </w:r>
          </w:p>
        </w:tc>
        <w:tc>
          <w:tcPr>
            <w:tcW w:w="1245" w:type="dxa"/>
            <w:tcBorders>
              <w:top w:val="nil"/>
              <w:left w:val="single" w:sz="12" w:space="0" w:color="auto"/>
              <w:bottom w:val="single" w:sz="6" w:space="0" w:color="auto"/>
              <w:right w:val="single" w:sz="12" w:space="0" w:color="auto"/>
            </w:tcBorders>
          </w:tcPr>
          <w:p w14:paraId="7D4A32C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A80C111" w14:textId="77777777">
        <w:trPr>
          <w:trHeight w:val="720"/>
        </w:trPr>
        <w:tc>
          <w:tcPr>
            <w:tcW w:w="3990" w:type="dxa"/>
            <w:tcBorders>
              <w:top w:val="nil"/>
              <w:left w:val="single" w:sz="12" w:space="0" w:color="auto"/>
              <w:bottom w:val="single" w:sz="6" w:space="0" w:color="auto"/>
              <w:right w:val="single" w:sz="12" w:space="0" w:color="auto"/>
            </w:tcBorders>
          </w:tcPr>
          <w:p w14:paraId="32A4931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20" w:type="dxa"/>
            <w:tcBorders>
              <w:top w:val="nil"/>
              <w:left w:val="single" w:sz="12" w:space="0" w:color="auto"/>
              <w:bottom w:val="single" w:sz="6" w:space="0" w:color="auto"/>
              <w:right w:val="single" w:sz="12" w:space="0" w:color="auto"/>
            </w:tcBorders>
          </w:tcPr>
          <w:p w14:paraId="6EABDB9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213B12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000 2 02 35082 05 0000 150</w:t>
            </w:r>
          </w:p>
        </w:tc>
        <w:tc>
          <w:tcPr>
            <w:tcW w:w="1245" w:type="dxa"/>
            <w:tcBorders>
              <w:top w:val="nil"/>
              <w:left w:val="single" w:sz="12" w:space="0" w:color="auto"/>
              <w:bottom w:val="single" w:sz="6" w:space="0" w:color="auto"/>
              <w:right w:val="single" w:sz="12" w:space="0" w:color="auto"/>
            </w:tcBorders>
          </w:tcPr>
          <w:p w14:paraId="587F1C4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32 891 600,00</w:t>
            </w:r>
          </w:p>
        </w:tc>
        <w:tc>
          <w:tcPr>
            <w:tcW w:w="1245" w:type="dxa"/>
            <w:tcBorders>
              <w:top w:val="nil"/>
              <w:left w:val="single" w:sz="12" w:space="0" w:color="auto"/>
              <w:bottom w:val="single" w:sz="6" w:space="0" w:color="auto"/>
              <w:right w:val="single" w:sz="12" w:space="0" w:color="auto"/>
            </w:tcBorders>
          </w:tcPr>
          <w:p w14:paraId="1F6C88B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32 891 600,00</w:t>
            </w:r>
          </w:p>
        </w:tc>
        <w:tc>
          <w:tcPr>
            <w:tcW w:w="1245" w:type="dxa"/>
            <w:tcBorders>
              <w:top w:val="nil"/>
              <w:left w:val="single" w:sz="12" w:space="0" w:color="auto"/>
              <w:bottom w:val="single" w:sz="6" w:space="0" w:color="auto"/>
              <w:right w:val="single" w:sz="12" w:space="0" w:color="auto"/>
            </w:tcBorders>
          </w:tcPr>
          <w:p w14:paraId="21C6964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26FB413" w14:textId="77777777">
        <w:trPr>
          <w:trHeight w:val="540"/>
        </w:trPr>
        <w:tc>
          <w:tcPr>
            <w:tcW w:w="3990" w:type="dxa"/>
            <w:tcBorders>
              <w:top w:val="nil"/>
              <w:left w:val="single" w:sz="12" w:space="0" w:color="auto"/>
              <w:bottom w:val="single" w:sz="6" w:space="0" w:color="auto"/>
              <w:right w:val="single" w:sz="12" w:space="0" w:color="auto"/>
            </w:tcBorders>
          </w:tcPr>
          <w:p w14:paraId="187B92C1"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на осуществление первичного воинского учета на территориях, где отсутствуют военные комиссариаты</w:t>
            </w:r>
          </w:p>
        </w:tc>
        <w:tc>
          <w:tcPr>
            <w:tcW w:w="420" w:type="dxa"/>
            <w:tcBorders>
              <w:top w:val="nil"/>
              <w:left w:val="single" w:sz="12" w:space="0" w:color="auto"/>
              <w:bottom w:val="single" w:sz="6" w:space="0" w:color="auto"/>
              <w:right w:val="single" w:sz="12" w:space="0" w:color="auto"/>
            </w:tcBorders>
          </w:tcPr>
          <w:p w14:paraId="57B9A6F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8473C0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000 2 02 35118 00 0000 150</w:t>
            </w:r>
          </w:p>
        </w:tc>
        <w:tc>
          <w:tcPr>
            <w:tcW w:w="1245" w:type="dxa"/>
            <w:tcBorders>
              <w:top w:val="nil"/>
              <w:left w:val="single" w:sz="12" w:space="0" w:color="auto"/>
              <w:bottom w:val="single" w:sz="6" w:space="0" w:color="auto"/>
              <w:right w:val="single" w:sz="12" w:space="0" w:color="auto"/>
            </w:tcBorders>
          </w:tcPr>
          <w:p w14:paraId="2FD7B54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2 034 304,10</w:t>
            </w:r>
          </w:p>
        </w:tc>
        <w:tc>
          <w:tcPr>
            <w:tcW w:w="1245" w:type="dxa"/>
            <w:tcBorders>
              <w:top w:val="nil"/>
              <w:left w:val="single" w:sz="12" w:space="0" w:color="auto"/>
              <w:bottom w:val="single" w:sz="6" w:space="0" w:color="auto"/>
              <w:right w:val="single" w:sz="12" w:space="0" w:color="auto"/>
            </w:tcBorders>
          </w:tcPr>
          <w:p w14:paraId="01518C7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2 034 304,10</w:t>
            </w:r>
          </w:p>
        </w:tc>
        <w:tc>
          <w:tcPr>
            <w:tcW w:w="1245" w:type="dxa"/>
            <w:tcBorders>
              <w:top w:val="nil"/>
              <w:left w:val="single" w:sz="12" w:space="0" w:color="auto"/>
              <w:bottom w:val="single" w:sz="6" w:space="0" w:color="auto"/>
              <w:right w:val="single" w:sz="12" w:space="0" w:color="auto"/>
            </w:tcBorders>
          </w:tcPr>
          <w:p w14:paraId="3086121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14823E8" w14:textId="77777777">
        <w:trPr>
          <w:trHeight w:val="540"/>
        </w:trPr>
        <w:tc>
          <w:tcPr>
            <w:tcW w:w="3990" w:type="dxa"/>
            <w:tcBorders>
              <w:top w:val="nil"/>
              <w:left w:val="single" w:sz="12" w:space="0" w:color="auto"/>
              <w:bottom w:val="single" w:sz="6" w:space="0" w:color="auto"/>
              <w:right w:val="single" w:sz="12" w:space="0" w:color="auto"/>
            </w:tcBorders>
          </w:tcPr>
          <w:p w14:paraId="325C0E1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420" w:type="dxa"/>
            <w:tcBorders>
              <w:top w:val="nil"/>
              <w:left w:val="single" w:sz="12" w:space="0" w:color="auto"/>
              <w:bottom w:val="single" w:sz="6" w:space="0" w:color="auto"/>
              <w:right w:val="single" w:sz="12" w:space="0" w:color="auto"/>
            </w:tcBorders>
          </w:tcPr>
          <w:p w14:paraId="109547A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9E9E7A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000 2 02 35118 05 0000 150</w:t>
            </w:r>
          </w:p>
        </w:tc>
        <w:tc>
          <w:tcPr>
            <w:tcW w:w="1245" w:type="dxa"/>
            <w:tcBorders>
              <w:top w:val="nil"/>
              <w:left w:val="single" w:sz="12" w:space="0" w:color="auto"/>
              <w:bottom w:val="single" w:sz="6" w:space="0" w:color="auto"/>
              <w:right w:val="single" w:sz="12" w:space="0" w:color="auto"/>
            </w:tcBorders>
          </w:tcPr>
          <w:p w14:paraId="2D69EDE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2 034 304,10</w:t>
            </w:r>
          </w:p>
        </w:tc>
        <w:tc>
          <w:tcPr>
            <w:tcW w:w="1245" w:type="dxa"/>
            <w:tcBorders>
              <w:top w:val="nil"/>
              <w:left w:val="single" w:sz="12" w:space="0" w:color="auto"/>
              <w:bottom w:val="single" w:sz="6" w:space="0" w:color="auto"/>
              <w:right w:val="single" w:sz="12" w:space="0" w:color="auto"/>
            </w:tcBorders>
          </w:tcPr>
          <w:p w14:paraId="53D826B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2 034 304,10</w:t>
            </w:r>
          </w:p>
        </w:tc>
        <w:tc>
          <w:tcPr>
            <w:tcW w:w="1245" w:type="dxa"/>
            <w:tcBorders>
              <w:top w:val="nil"/>
              <w:left w:val="single" w:sz="12" w:space="0" w:color="auto"/>
              <w:bottom w:val="single" w:sz="6" w:space="0" w:color="auto"/>
              <w:right w:val="single" w:sz="12" w:space="0" w:color="auto"/>
            </w:tcBorders>
          </w:tcPr>
          <w:p w14:paraId="2652CB2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94BD27A" w14:textId="77777777">
        <w:trPr>
          <w:trHeight w:val="720"/>
        </w:trPr>
        <w:tc>
          <w:tcPr>
            <w:tcW w:w="3990" w:type="dxa"/>
            <w:tcBorders>
              <w:top w:val="nil"/>
              <w:left w:val="single" w:sz="12" w:space="0" w:color="auto"/>
              <w:bottom w:val="single" w:sz="6" w:space="0" w:color="auto"/>
              <w:right w:val="single" w:sz="12" w:space="0" w:color="auto"/>
            </w:tcBorders>
          </w:tcPr>
          <w:p w14:paraId="5796507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0" w:type="dxa"/>
            <w:tcBorders>
              <w:top w:val="nil"/>
              <w:left w:val="single" w:sz="12" w:space="0" w:color="auto"/>
              <w:bottom w:val="single" w:sz="6" w:space="0" w:color="auto"/>
              <w:right w:val="single" w:sz="12" w:space="0" w:color="auto"/>
            </w:tcBorders>
          </w:tcPr>
          <w:p w14:paraId="3C9A1FF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FC89FFD"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000 2 02 35120 00 0000 150</w:t>
            </w:r>
          </w:p>
        </w:tc>
        <w:tc>
          <w:tcPr>
            <w:tcW w:w="1245" w:type="dxa"/>
            <w:tcBorders>
              <w:top w:val="nil"/>
              <w:left w:val="single" w:sz="12" w:space="0" w:color="auto"/>
              <w:bottom w:val="single" w:sz="6" w:space="0" w:color="auto"/>
              <w:right w:val="single" w:sz="12" w:space="0" w:color="auto"/>
            </w:tcBorders>
          </w:tcPr>
          <w:p w14:paraId="4EAEB0A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27 800,00</w:t>
            </w:r>
          </w:p>
        </w:tc>
        <w:tc>
          <w:tcPr>
            <w:tcW w:w="1245" w:type="dxa"/>
            <w:tcBorders>
              <w:top w:val="nil"/>
              <w:left w:val="single" w:sz="12" w:space="0" w:color="auto"/>
              <w:bottom w:val="single" w:sz="6" w:space="0" w:color="auto"/>
              <w:right w:val="single" w:sz="12" w:space="0" w:color="auto"/>
            </w:tcBorders>
          </w:tcPr>
          <w:p w14:paraId="1EBB1D4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6 410,80</w:t>
            </w:r>
          </w:p>
        </w:tc>
        <w:tc>
          <w:tcPr>
            <w:tcW w:w="1245" w:type="dxa"/>
            <w:tcBorders>
              <w:top w:val="nil"/>
              <w:left w:val="single" w:sz="12" w:space="0" w:color="auto"/>
              <w:bottom w:val="single" w:sz="6" w:space="0" w:color="auto"/>
              <w:right w:val="single" w:sz="12" w:space="0" w:color="auto"/>
            </w:tcBorders>
          </w:tcPr>
          <w:p w14:paraId="0B5F124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21 389,20</w:t>
            </w:r>
          </w:p>
        </w:tc>
      </w:tr>
      <w:tr w:rsidR="00AA4B74" w:rsidRPr="00FB616F" w14:paraId="5D3E2CDC" w14:textId="77777777">
        <w:trPr>
          <w:trHeight w:val="720"/>
        </w:trPr>
        <w:tc>
          <w:tcPr>
            <w:tcW w:w="3990" w:type="dxa"/>
            <w:tcBorders>
              <w:top w:val="nil"/>
              <w:left w:val="single" w:sz="12" w:space="0" w:color="auto"/>
              <w:bottom w:val="single" w:sz="6" w:space="0" w:color="auto"/>
              <w:right w:val="single" w:sz="12" w:space="0" w:color="auto"/>
            </w:tcBorders>
          </w:tcPr>
          <w:p w14:paraId="4CD6791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20" w:type="dxa"/>
            <w:tcBorders>
              <w:top w:val="nil"/>
              <w:left w:val="single" w:sz="12" w:space="0" w:color="auto"/>
              <w:bottom w:val="single" w:sz="6" w:space="0" w:color="auto"/>
              <w:right w:val="single" w:sz="12" w:space="0" w:color="auto"/>
            </w:tcBorders>
          </w:tcPr>
          <w:p w14:paraId="5AF17C3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D364D2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000 2 02 35120 05 0000 150</w:t>
            </w:r>
          </w:p>
        </w:tc>
        <w:tc>
          <w:tcPr>
            <w:tcW w:w="1245" w:type="dxa"/>
            <w:tcBorders>
              <w:top w:val="nil"/>
              <w:left w:val="single" w:sz="12" w:space="0" w:color="auto"/>
              <w:bottom w:val="single" w:sz="6" w:space="0" w:color="auto"/>
              <w:right w:val="single" w:sz="12" w:space="0" w:color="auto"/>
            </w:tcBorders>
          </w:tcPr>
          <w:p w14:paraId="273A937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27 800,00</w:t>
            </w:r>
          </w:p>
        </w:tc>
        <w:tc>
          <w:tcPr>
            <w:tcW w:w="1245" w:type="dxa"/>
            <w:tcBorders>
              <w:top w:val="nil"/>
              <w:left w:val="single" w:sz="12" w:space="0" w:color="auto"/>
              <w:bottom w:val="single" w:sz="6" w:space="0" w:color="auto"/>
              <w:right w:val="single" w:sz="12" w:space="0" w:color="auto"/>
            </w:tcBorders>
          </w:tcPr>
          <w:p w14:paraId="0D38A61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6 410,80</w:t>
            </w:r>
          </w:p>
        </w:tc>
        <w:tc>
          <w:tcPr>
            <w:tcW w:w="1245" w:type="dxa"/>
            <w:tcBorders>
              <w:top w:val="nil"/>
              <w:left w:val="single" w:sz="12" w:space="0" w:color="auto"/>
              <w:bottom w:val="single" w:sz="6" w:space="0" w:color="auto"/>
              <w:right w:val="single" w:sz="12" w:space="0" w:color="auto"/>
            </w:tcBorders>
          </w:tcPr>
          <w:p w14:paraId="514849A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21 389,20</w:t>
            </w:r>
          </w:p>
        </w:tc>
      </w:tr>
      <w:tr w:rsidR="00AA4B74" w:rsidRPr="00FB616F" w14:paraId="185D5F19" w14:textId="77777777">
        <w:trPr>
          <w:trHeight w:val="1275"/>
        </w:trPr>
        <w:tc>
          <w:tcPr>
            <w:tcW w:w="3990" w:type="dxa"/>
            <w:tcBorders>
              <w:top w:val="nil"/>
              <w:left w:val="single" w:sz="12" w:space="0" w:color="auto"/>
              <w:bottom w:val="single" w:sz="6" w:space="0" w:color="auto"/>
              <w:right w:val="single" w:sz="12" w:space="0" w:color="auto"/>
            </w:tcBorders>
          </w:tcPr>
          <w:p w14:paraId="354BDFA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Субвенции бюджетам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420" w:type="dxa"/>
            <w:tcBorders>
              <w:top w:val="nil"/>
              <w:left w:val="single" w:sz="12" w:space="0" w:color="auto"/>
              <w:bottom w:val="single" w:sz="6" w:space="0" w:color="auto"/>
              <w:right w:val="single" w:sz="12" w:space="0" w:color="auto"/>
            </w:tcBorders>
          </w:tcPr>
          <w:p w14:paraId="3AD0849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C7BEDD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000 2 02 35134 00 0000 150</w:t>
            </w:r>
          </w:p>
        </w:tc>
        <w:tc>
          <w:tcPr>
            <w:tcW w:w="1245" w:type="dxa"/>
            <w:tcBorders>
              <w:top w:val="nil"/>
              <w:left w:val="single" w:sz="12" w:space="0" w:color="auto"/>
              <w:bottom w:val="single" w:sz="6" w:space="0" w:color="auto"/>
              <w:right w:val="single" w:sz="12" w:space="0" w:color="auto"/>
            </w:tcBorders>
          </w:tcPr>
          <w:p w14:paraId="696078D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1 851 500,00</w:t>
            </w:r>
          </w:p>
        </w:tc>
        <w:tc>
          <w:tcPr>
            <w:tcW w:w="1245" w:type="dxa"/>
            <w:tcBorders>
              <w:top w:val="nil"/>
              <w:left w:val="single" w:sz="12" w:space="0" w:color="auto"/>
              <w:bottom w:val="single" w:sz="6" w:space="0" w:color="auto"/>
              <w:right w:val="single" w:sz="12" w:space="0" w:color="auto"/>
            </w:tcBorders>
          </w:tcPr>
          <w:p w14:paraId="3509D12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1 851 408,00</w:t>
            </w:r>
          </w:p>
        </w:tc>
        <w:tc>
          <w:tcPr>
            <w:tcW w:w="1245" w:type="dxa"/>
            <w:tcBorders>
              <w:top w:val="nil"/>
              <w:left w:val="single" w:sz="12" w:space="0" w:color="auto"/>
              <w:bottom w:val="single" w:sz="6" w:space="0" w:color="auto"/>
              <w:right w:val="single" w:sz="12" w:space="0" w:color="auto"/>
            </w:tcBorders>
          </w:tcPr>
          <w:p w14:paraId="54A9FD0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92,00</w:t>
            </w:r>
          </w:p>
        </w:tc>
      </w:tr>
      <w:tr w:rsidR="00AA4B74" w:rsidRPr="00FB616F" w14:paraId="3FFE00F5" w14:textId="77777777">
        <w:trPr>
          <w:trHeight w:val="1275"/>
        </w:trPr>
        <w:tc>
          <w:tcPr>
            <w:tcW w:w="3990" w:type="dxa"/>
            <w:tcBorders>
              <w:top w:val="nil"/>
              <w:left w:val="single" w:sz="12" w:space="0" w:color="auto"/>
              <w:bottom w:val="single" w:sz="6" w:space="0" w:color="auto"/>
              <w:right w:val="single" w:sz="12" w:space="0" w:color="auto"/>
            </w:tcBorders>
          </w:tcPr>
          <w:p w14:paraId="5115FC3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 </w:t>
            </w:r>
          </w:p>
        </w:tc>
        <w:tc>
          <w:tcPr>
            <w:tcW w:w="420" w:type="dxa"/>
            <w:tcBorders>
              <w:top w:val="nil"/>
              <w:left w:val="single" w:sz="12" w:space="0" w:color="auto"/>
              <w:bottom w:val="single" w:sz="6" w:space="0" w:color="auto"/>
              <w:right w:val="single" w:sz="12" w:space="0" w:color="auto"/>
            </w:tcBorders>
          </w:tcPr>
          <w:p w14:paraId="537A151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D88BD6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000 2 02 35134 05 0000 150</w:t>
            </w:r>
          </w:p>
        </w:tc>
        <w:tc>
          <w:tcPr>
            <w:tcW w:w="1245" w:type="dxa"/>
            <w:tcBorders>
              <w:top w:val="nil"/>
              <w:left w:val="single" w:sz="12" w:space="0" w:color="auto"/>
              <w:bottom w:val="single" w:sz="6" w:space="0" w:color="auto"/>
              <w:right w:val="single" w:sz="12" w:space="0" w:color="auto"/>
            </w:tcBorders>
          </w:tcPr>
          <w:p w14:paraId="51D7A17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1 851 500,00</w:t>
            </w:r>
          </w:p>
        </w:tc>
        <w:tc>
          <w:tcPr>
            <w:tcW w:w="1245" w:type="dxa"/>
            <w:tcBorders>
              <w:top w:val="nil"/>
              <w:left w:val="single" w:sz="12" w:space="0" w:color="auto"/>
              <w:bottom w:val="single" w:sz="6" w:space="0" w:color="auto"/>
              <w:right w:val="single" w:sz="12" w:space="0" w:color="auto"/>
            </w:tcBorders>
          </w:tcPr>
          <w:p w14:paraId="5859314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1 851 408,00</w:t>
            </w:r>
          </w:p>
        </w:tc>
        <w:tc>
          <w:tcPr>
            <w:tcW w:w="1245" w:type="dxa"/>
            <w:tcBorders>
              <w:top w:val="nil"/>
              <w:left w:val="single" w:sz="12" w:space="0" w:color="auto"/>
              <w:bottom w:val="single" w:sz="6" w:space="0" w:color="auto"/>
              <w:right w:val="single" w:sz="12" w:space="0" w:color="auto"/>
            </w:tcBorders>
          </w:tcPr>
          <w:p w14:paraId="70C4911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92,00</w:t>
            </w:r>
          </w:p>
        </w:tc>
      </w:tr>
      <w:tr w:rsidR="00AA4B74" w:rsidRPr="00FB616F" w14:paraId="740DAE92" w14:textId="77777777">
        <w:trPr>
          <w:trHeight w:val="900"/>
        </w:trPr>
        <w:tc>
          <w:tcPr>
            <w:tcW w:w="3990" w:type="dxa"/>
            <w:tcBorders>
              <w:top w:val="nil"/>
              <w:left w:val="single" w:sz="12" w:space="0" w:color="auto"/>
              <w:bottom w:val="single" w:sz="6" w:space="0" w:color="auto"/>
              <w:right w:val="single" w:sz="12" w:space="0" w:color="auto"/>
            </w:tcBorders>
          </w:tcPr>
          <w:p w14:paraId="0E77917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420" w:type="dxa"/>
            <w:tcBorders>
              <w:top w:val="nil"/>
              <w:left w:val="single" w:sz="12" w:space="0" w:color="auto"/>
              <w:bottom w:val="single" w:sz="6" w:space="0" w:color="auto"/>
              <w:right w:val="single" w:sz="12" w:space="0" w:color="auto"/>
            </w:tcBorders>
          </w:tcPr>
          <w:p w14:paraId="1C137F1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3000D9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000 2 02 35176 00 0000 150</w:t>
            </w:r>
          </w:p>
        </w:tc>
        <w:tc>
          <w:tcPr>
            <w:tcW w:w="1245" w:type="dxa"/>
            <w:tcBorders>
              <w:top w:val="nil"/>
              <w:left w:val="single" w:sz="12" w:space="0" w:color="auto"/>
              <w:bottom w:val="single" w:sz="6" w:space="0" w:color="auto"/>
              <w:right w:val="single" w:sz="12" w:space="0" w:color="auto"/>
            </w:tcBorders>
          </w:tcPr>
          <w:p w14:paraId="2416517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892 700,00</w:t>
            </w:r>
          </w:p>
        </w:tc>
        <w:tc>
          <w:tcPr>
            <w:tcW w:w="1245" w:type="dxa"/>
            <w:tcBorders>
              <w:top w:val="nil"/>
              <w:left w:val="single" w:sz="12" w:space="0" w:color="auto"/>
              <w:bottom w:val="single" w:sz="6" w:space="0" w:color="auto"/>
              <w:right w:val="single" w:sz="12" w:space="0" w:color="auto"/>
            </w:tcBorders>
          </w:tcPr>
          <w:p w14:paraId="073F31F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892 674,00</w:t>
            </w:r>
          </w:p>
        </w:tc>
        <w:tc>
          <w:tcPr>
            <w:tcW w:w="1245" w:type="dxa"/>
            <w:tcBorders>
              <w:top w:val="nil"/>
              <w:left w:val="single" w:sz="12" w:space="0" w:color="auto"/>
              <w:bottom w:val="single" w:sz="6" w:space="0" w:color="auto"/>
              <w:right w:val="single" w:sz="12" w:space="0" w:color="auto"/>
            </w:tcBorders>
          </w:tcPr>
          <w:p w14:paraId="1E6DC43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26,00</w:t>
            </w:r>
          </w:p>
        </w:tc>
      </w:tr>
      <w:tr w:rsidR="00AA4B74" w:rsidRPr="00FB616F" w14:paraId="77217C48" w14:textId="77777777">
        <w:trPr>
          <w:trHeight w:val="900"/>
        </w:trPr>
        <w:tc>
          <w:tcPr>
            <w:tcW w:w="3990" w:type="dxa"/>
            <w:tcBorders>
              <w:top w:val="nil"/>
              <w:left w:val="single" w:sz="12" w:space="0" w:color="auto"/>
              <w:bottom w:val="single" w:sz="6" w:space="0" w:color="auto"/>
              <w:right w:val="single" w:sz="12" w:space="0" w:color="auto"/>
            </w:tcBorders>
          </w:tcPr>
          <w:p w14:paraId="4BEF1E8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муниципальных районов на 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420" w:type="dxa"/>
            <w:tcBorders>
              <w:top w:val="nil"/>
              <w:left w:val="single" w:sz="12" w:space="0" w:color="auto"/>
              <w:bottom w:val="single" w:sz="6" w:space="0" w:color="auto"/>
              <w:right w:val="single" w:sz="12" w:space="0" w:color="auto"/>
            </w:tcBorders>
          </w:tcPr>
          <w:p w14:paraId="2F724AA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EA6B1F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000 2 02 35176 05 0000 150</w:t>
            </w:r>
          </w:p>
        </w:tc>
        <w:tc>
          <w:tcPr>
            <w:tcW w:w="1245" w:type="dxa"/>
            <w:tcBorders>
              <w:top w:val="nil"/>
              <w:left w:val="single" w:sz="12" w:space="0" w:color="auto"/>
              <w:bottom w:val="single" w:sz="6" w:space="0" w:color="auto"/>
              <w:right w:val="single" w:sz="12" w:space="0" w:color="auto"/>
            </w:tcBorders>
          </w:tcPr>
          <w:p w14:paraId="6C05837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892 700,00</w:t>
            </w:r>
          </w:p>
        </w:tc>
        <w:tc>
          <w:tcPr>
            <w:tcW w:w="1245" w:type="dxa"/>
            <w:tcBorders>
              <w:top w:val="nil"/>
              <w:left w:val="single" w:sz="12" w:space="0" w:color="auto"/>
              <w:bottom w:val="single" w:sz="6" w:space="0" w:color="auto"/>
              <w:right w:val="single" w:sz="12" w:space="0" w:color="auto"/>
            </w:tcBorders>
          </w:tcPr>
          <w:p w14:paraId="2A91D51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892 674,00</w:t>
            </w:r>
          </w:p>
        </w:tc>
        <w:tc>
          <w:tcPr>
            <w:tcW w:w="1245" w:type="dxa"/>
            <w:tcBorders>
              <w:top w:val="nil"/>
              <w:left w:val="single" w:sz="12" w:space="0" w:color="auto"/>
              <w:bottom w:val="single" w:sz="6" w:space="0" w:color="auto"/>
              <w:right w:val="single" w:sz="12" w:space="0" w:color="auto"/>
            </w:tcBorders>
          </w:tcPr>
          <w:p w14:paraId="37A95B5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26,00</w:t>
            </w:r>
          </w:p>
        </w:tc>
      </w:tr>
      <w:tr w:rsidR="00AA4B74" w:rsidRPr="00FB616F" w14:paraId="796045ED" w14:textId="77777777">
        <w:trPr>
          <w:trHeight w:val="360"/>
        </w:trPr>
        <w:tc>
          <w:tcPr>
            <w:tcW w:w="3990" w:type="dxa"/>
            <w:tcBorders>
              <w:top w:val="nil"/>
              <w:left w:val="single" w:sz="12" w:space="0" w:color="auto"/>
              <w:bottom w:val="single" w:sz="6" w:space="0" w:color="auto"/>
              <w:right w:val="single" w:sz="12" w:space="0" w:color="auto"/>
            </w:tcBorders>
          </w:tcPr>
          <w:p w14:paraId="5AA9BD0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на проведение Всероссийской переписи населения 2020 года</w:t>
            </w:r>
          </w:p>
        </w:tc>
        <w:tc>
          <w:tcPr>
            <w:tcW w:w="420" w:type="dxa"/>
            <w:tcBorders>
              <w:top w:val="nil"/>
              <w:left w:val="single" w:sz="12" w:space="0" w:color="auto"/>
              <w:bottom w:val="single" w:sz="6" w:space="0" w:color="auto"/>
              <w:right w:val="single" w:sz="12" w:space="0" w:color="auto"/>
            </w:tcBorders>
          </w:tcPr>
          <w:p w14:paraId="3CC5C4E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A1ED7F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000 2 02 35469 00 0000 150</w:t>
            </w:r>
          </w:p>
        </w:tc>
        <w:tc>
          <w:tcPr>
            <w:tcW w:w="1245" w:type="dxa"/>
            <w:tcBorders>
              <w:top w:val="nil"/>
              <w:left w:val="single" w:sz="12" w:space="0" w:color="auto"/>
              <w:bottom w:val="single" w:sz="6" w:space="0" w:color="auto"/>
              <w:right w:val="single" w:sz="12" w:space="0" w:color="auto"/>
            </w:tcBorders>
          </w:tcPr>
          <w:p w14:paraId="5C4ED0C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875 660,00</w:t>
            </w:r>
          </w:p>
        </w:tc>
        <w:tc>
          <w:tcPr>
            <w:tcW w:w="1245" w:type="dxa"/>
            <w:tcBorders>
              <w:top w:val="nil"/>
              <w:left w:val="single" w:sz="12" w:space="0" w:color="auto"/>
              <w:bottom w:val="single" w:sz="6" w:space="0" w:color="auto"/>
              <w:right w:val="single" w:sz="12" w:space="0" w:color="auto"/>
            </w:tcBorders>
          </w:tcPr>
          <w:p w14:paraId="56AB494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454 970,39</w:t>
            </w:r>
          </w:p>
        </w:tc>
        <w:tc>
          <w:tcPr>
            <w:tcW w:w="1245" w:type="dxa"/>
            <w:tcBorders>
              <w:top w:val="nil"/>
              <w:left w:val="single" w:sz="12" w:space="0" w:color="auto"/>
              <w:bottom w:val="single" w:sz="6" w:space="0" w:color="auto"/>
              <w:right w:val="single" w:sz="12" w:space="0" w:color="auto"/>
            </w:tcBorders>
          </w:tcPr>
          <w:p w14:paraId="0427792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420 689,61</w:t>
            </w:r>
          </w:p>
        </w:tc>
      </w:tr>
      <w:tr w:rsidR="00AA4B74" w:rsidRPr="00FB616F" w14:paraId="5BF286DB" w14:textId="77777777">
        <w:trPr>
          <w:trHeight w:val="360"/>
        </w:trPr>
        <w:tc>
          <w:tcPr>
            <w:tcW w:w="3990" w:type="dxa"/>
            <w:tcBorders>
              <w:top w:val="nil"/>
              <w:left w:val="single" w:sz="12" w:space="0" w:color="auto"/>
              <w:bottom w:val="single" w:sz="6" w:space="0" w:color="auto"/>
              <w:right w:val="single" w:sz="12" w:space="0" w:color="auto"/>
            </w:tcBorders>
          </w:tcPr>
          <w:p w14:paraId="7D67971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Субвенции бюджетам муниципальных районов на проведение Всероссийской переписи населения 2020 года</w:t>
            </w:r>
          </w:p>
        </w:tc>
        <w:tc>
          <w:tcPr>
            <w:tcW w:w="420" w:type="dxa"/>
            <w:tcBorders>
              <w:top w:val="nil"/>
              <w:left w:val="single" w:sz="12" w:space="0" w:color="auto"/>
              <w:bottom w:val="single" w:sz="6" w:space="0" w:color="auto"/>
              <w:right w:val="single" w:sz="12" w:space="0" w:color="auto"/>
            </w:tcBorders>
          </w:tcPr>
          <w:p w14:paraId="0A1C799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1726CA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000 2 02 35469 05 0000 150</w:t>
            </w:r>
          </w:p>
        </w:tc>
        <w:tc>
          <w:tcPr>
            <w:tcW w:w="1245" w:type="dxa"/>
            <w:tcBorders>
              <w:top w:val="nil"/>
              <w:left w:val="single" w:sz="12" w:space="0" w:color="auto"/>
              <w:bottom w:val="single" w:sz="6" w:space="0" w:color="auto"/>
              <w:right w:val="single" w:sz="12" w:space="0" w:color="auto"/>
            </w:tcBorders>
          </w:tcPr>
          <w:p w14:paraId="1DBF1CB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875 660,00</w:t>
            </w:r>
          </w:p>
        </w:tc>
        <w:tc>
          <w:tcPr>
            <w:tcW w:w="1245" w:type="dxa"/>
            <w:tcBorders>
              <w:top w:val="nil"/>
              <w:left w:val="single" w:sz="12" w:space="0" w:color="auto"/>
              <w:bottom w:val="single" w:sz="6" w:space="0" w:color="auto"/>
              <w:right w:val="single" w:sz="12" w:space="0" w:color="auto"/>
            </w:tcBorders>
          </w:tcPr>
          <w:p w14:paraId="47BE188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454 970,39</w:t>
            </w:r>
          </w:p>
        </w:tc>
        <w:tc>
          <w:tcPr>
            <w:tcW w:w="1245" w:type="dxa"/>
            <w:tcBorders>
              <w:top w:val="nil"/>
              <w:left w:val="single" w:sz="12" w:space="0" w:color="auto"/>
              <w:bottom w:val="single" w:sz="6" w:space="0" w:color="auto"/>
              <w:right w:val="single" w:sz="12" w:space="0" w:color="auto"/>
            </w:tcBorders>
          </w:tcPr>
          <w:p w14:paraId="62BF321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420 689,61</w:t>
            </w:r>
          </w:p>
        </w:tc>
      </w:tr>
      <w:tr w:rsidR="00AA4B74" w:rsidRPr="00FB616F" w14:paraId="61D5F8D2" w14:textId="77777777">
        <w:trPr>
          <w:trHeight w:val="360"/>
        </w:trPr>
        <w:tc>
          <w:tcPr>
            <w:tcW w:w="3990" w:type="dxa"/>
            <w:tcBorders>
              <w:top w:val="nil"/>
              <w:left w:val="single" w:sz="12" w:space="0" w:color="auto"/>
              <w:bottom w:val="single" w:sz="6" w:space="0" w:color="auto"/>
              <w:right w:val="single" w:sz="12" w:space="0" w:color="auto"/>
            </w:tcBorders>
          </w:tcPr>
          <w:p w14:paraId="022C773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Иные межбюджетные трансферты</w:t>
            </w:r>
          </w:p>
        </w:tc>
        <w:tc>
          <w:tcPr>
            <w:tcW w:w="420" w:type="dxa"/>
            <w:tcBorders>
              <w:top w:val="nil"/>
              <w:left w:val="single" w:sz="12" w:space="0" w:color="auto"/>
              <w:bottom w:val="single" w:sz="6" w:space="0" w:color="auto"/>
              <w:right w:val="single" w:sz="12" w:space="0" w:color="auto"/>
            </w:tcBorders>
          </w:tcPr>
          <w:p w14:paraId="7EE67C4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B39AC7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000 2 02 40000 00 0000 150</w:t>
            </w:r>
          </w:p>
        </w:tc>
        <w:tc>
          <w:tcPr>
            <w:tcW w:w="1245" w:type="dxa"/>
            <w:tcBorders>
              <w:top w:val="nil"/>
              <w:left w:val="single" w:sz="12" w:space="0" w:color="auto"/>
              <w:bottom w:val="single" w:sz="6" w:space="0" w:color="auto"/>
              <w:right w:val="single" w:sz="12" w:space="0" w:color="auto"/>
            </w:tcBorders>
          </w:tcPr>
          <w:p w14:paraId="1E99724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66 726 954,65</w:t>
            </w:r>
          </w:p>
        </w:tc>
        <w:tc>
          <w:tcPr>
            <w:tcW w:w="1245" w:type="dxa"/>
            <w:tcBorders>
              <w:top w:val="nil"/>
              <w:left w:val="single" w:sz="12" w:space="0" w:color="auto"/>
              <w:bottom w:val="single" w:sz="6" w:space="0" w:color="auto"/>
              <w:right w:val="single" w:sz="12" w:space="0" w:color="auto"/>
            </w:tcBorders>
          </w:tcPr>
          <w:p w14:paraId="7FC2A23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64 165 142,30</w:t>
            </w:r>
          </w:p>
        </w:tc>
        <w:tc>
          <w:tcPr>
            <w:tcW w:w="1245" w:type="dxa"/>
            <w:tcBorders>
              <w:top w:val="nil"/>
              <w:left w:val="single" w:sz="12" w:space="0" w:color="auto"/>
              <w:bottom w:val="single" w:sz="6" w:space="0" w:color="auto"/>
              <w:right w:val="single" w:sz="12" w:space="0" w:color="auto"/>
            </w:tcBorders>
          </w:tcPr>
          <w:p w14:paraId="68D5818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2 561 812,35</w:t>
            </w:r>
          </w:p>
        </w:tc>
      </w:tr>
      <w:tr w:rsidR="00AA4B74" w:rsidRPr="00FB616F" w14:paraId="38AD768D" w14:textId="77777777">
        <w:trPr>
          <w:trHeight w:val="720"/>
        </w:trPr>
        <w:tc>
          <w:tcPr>
            <w:tcW w:w="3990" w:type="dxa"/>
            <w:tcBorders>
              <w:top w:val="nil"/>
              <w:left w:val="single" w:sz="12" w:space="0" w:color="auto"/>
              <w:bottom w:val="single" w:sz="6" w:space="0" w:color="auto"/>
              <w:right w:val="single" w:sz="12" w:space="0" w:color="auto"/>
            </w:tcBorders>
          </w:tcPr>
          <w:p w14:paraId="68B76AA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420" w:type="dxa"/>
            <w:tcBorders>
              <w:top w:val="nil"/>
              <w:left w:val="single" w:sz="12" w:space="0" w:color="auto"/>
              <w:bottom w:val="single" w:sz="6" w:space="0" w:color="auto"/>
              <w:right w:val="single" w:sz="12" w:space="0" w:color="auto"/>
            </w:tcBorders>
          </w:tcPr>
          <w:p w14:paraId="5F8364C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EBD230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000 2 02 40014 00 0000 150</w:t>
            </w:r>
          </w:p>
        </w:tc>
        <w:tc>
          <w:tcPr>
            <w:tcW w:w="1245" w:type="dxa"/>
            <w:tcBorders>
              <w:top w:val="nil"/>
              <w:left w:val="single" w:sz="12" w:space="0" w:color="auto"/>
              <w:bottom w:val="single" w:sz="6" w:space="0" w:color="auto"/>
              <w:right w:val="single" w:sz="12" w:space="0" w:color="auto"/>
            </w:tcBorders>
          </w:tcPr>
          <w:p w14:paraId="48F547A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2 576 452,78</w:t>
            </w:r>
          </w:p>
        </w:tc>
        <w:tc>
          <w:tcPr>
            <w:tcW w:w="1245" w:type="dxa"/>
            <w:tcBorders>
              <w:top w:val="nil"/>
              <w:left w:val="single" w:sz="12" w:space="0" w:color="auto"/>
              <w:bottom w:val="single" w:sz="6" w:space="0" w:color="auto"/>
              <w:right w:val="single" w:sz="12" w:space="0" w:color="auto"/>
            </w:tcBorders>
          </w:tcPr>
          <w:p w14:paraId="04CB1E3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2 576 452,78</w:t>
            </w:r>
          </w:p>
        </w:tc>
        <w:tc>
          <w:tcPr>
            <w:tcW w:w="1245" w:type="dxa"/>
            <w:tcBorders>
              <w:top w:val="nil"/>
              <w:left w:val="single" w:sz="12" w:space="0" w:color="auto"/>
              <w:bottom w:val="single" w:sz="6" w:space="0" w:color="auto"/>
              <w:right w:val="single" w:sz="12" w:space="0" w:color="auto"/>
            </w:tcBorders>
          </w:tcPr>
          <w:p w14:paraId="7F5345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DC0CDBE" w14:textId="77777777">
        <w:trPr>
          <w:trHeight w:val="900"/>
        </w:trPr>
        <w:tc>
          <w:tcPr>
            <w:tcW w:w="3990" w:type="dxa"/>
            <w:tcBorders>
              <w:top w:val="nil"/>
              <w:left w:val="single" w:sz="12" w:space="0" w:color="auto"/>
              <w:bottom w:val="single" w:sz="6" w:space="0" w:color="auto"/>
              <w:right w:val="single" w:sz="12" w:space="0" w:color="auto"/>
            </w:tcBorders>
          </w:tcPr>
          <w:p w14:paraId="71A9CB92"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420" w:type="dxa"/>
            <w:tcBorders>
              <w:top w:val="nil"/>
              <w:left w:val="single" w:sz="12" w:space="0" w:color="auto"/>
              <w:bottom w:val="single" w:sz="6" w:space="0" w:color="auto"/>
              <w:right w:val="single" w:sz="12" w:space="0" w:color="auto"/>
            </w:tcBorders>
          </w:tcPr>
          <w:p w14:paraId="19F3A3C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32DE564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000 2 02 40014 05 0000 150</w:t>
            </w:r>
          </w:p>
        </w:tc>
        <w:tc>
          <w:tcPr>
            <w:tcW w:w="1245" w:type="dxa"/>
            <w:tcBorders>
              <w:top w:val="nil"/>
              <w:left w:val="single" w:sz="12" w:space="0" w:color="auto"/>
              <w:bottom w:val="single" w:sz="6" w:space="0" w:color="auto"/>
              <w:right w:val="single" w:sz="12" w:space="0" w:color="auto"/>
            </w:tcBorders>
          </w:tcPr>
          <w:p w14:paraId="16A0542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2 576 452,78</w:t>
            </w:r>
          </w:p>
        </w:tc>
        <w:tc>
          <w:tcPr>
            <w:tcW w:w="1245" w:type="dxa"/>
            <w:tcBorders>
              <w:top w:val="nil"/>
              <w:left w:val="single" w:sz="12" w:space="0" w:color="auto"/>
              <w:bottom w:val="single" w:sz="6" w:space="0" w:color="auto"/>
              <w:right w:val="single" w:sz="12" w:space="0" w:color="auto"/>
            </w:tcBorders>
          </w:tcPr>
          <w:p w14:paraId="1FC95A2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2 576 452,78</w:t>
            </w:r>
          </w:p>
        </w:tc>
        <w:tc>
          <w:tcPr>
            <w:tcW w:w="1245" w:type="dxa"/>
            <w:tcBorders>
              <w:top w:val="nil"/>
              <w:left w:val="single" w:sz="12" w:space="0" w:color="auto"/>
              <w:bottom w:val="single" w:sz="6" w:space="0" w:color="auto"/>
              <w:right w:val="single" w:sz="12" w:space="0" w:color="auto"/>
            </w:tcBorders>
          </w:tcPr>
          <w:p w14:paraId="0A933E1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EC9085E" w14:textId="77777777">
        <w:trPr>
          <w:trHeight w:val="720"/>
        </w:trPr>
        <w:tc>
          <w:tcPr>
            <w:tcW w:w="3990" w:type="dxa"/>
            <w:tcBorders>
              <w:top w:val="nil"/>
              <w:left w:val="single" w:sz="12" w:space="0" w:color="auto"/>
              <w:bottom w:val="single" w:sz="6" w:space="0" w:color="auto"/>
              <w:right w:val="single" w:sz="12" w:space="0" w:color="auto"/>
            </w:tcBorders>
          </w:tcPr>
          <w:p w14:paraId="78A1DB5F"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Межбюджетные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420" w:type="dxa"/>
            <w:tcBorders>
              <w:top w:val="nil"/>
              <w:left w:val="single" w:sz="12" w:space="0" w:color="auto"/>
              <w:bottom w:val="single" w:sz="6" w:space="0" w:color="auto"/>
              <w:right w:val="single" w:sz="12" w:space="0" w:color="auto"/>
            </w:tcBorders>
          </w:tcPr>
          <w:p w14:paraId="7469B42F"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63265D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000 2 02 45160 00 0000 150</w:t>
            </w:r>
          </w:p>
        </w:tc>
        <w:tc>
          <w:tcPr>
            <w:tcW w:w="1245" w:type="dxa"/>
            <w:tcBorders>
              <w:top w:val="nil"/>
              <w:left w:val="single" w:sz="12" w:space="0" w:color="auto"/>
              <w:bottom w:val="single" w:sz="6" w:space="0" w:color="auto"/>
              <w:right w:val="single" w:sz="12" w:space="0" w:color="auto"/>
            </w:tcBorders>
          </w:tcPr>
          <w:p w14:paraId="267998D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17 783 201,87</w:t>
            </w:r>
          </w:p>
        </w:tc>
        <w:tc>
          <w:tcPr>
            <w:tcW w:w="1245" w:type="dxa"/>
            <w:tcBorders>
              <w:top w:val="nil"/>
              <w:left w:val="single" w:sz="12" w:space="0" w:color="auto"/>
              <w:bottom w:val="single" w:sz="6" w:space="0" w:color="auto"/>
              <w:right w:val="single" w:sz="12" w:space="0" w:color="auto"/>
            </w:tcBorders>
          </w:tcPr>
          <w:p w14:paraId="21E9184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17 783 201,87</w:t>
            </w:r>
          </w:p>
        </w:tc>
        <w:tc>
          <w:tcPr>
            <w:tcW w:w="1245" w:type="dxa"/>
            <w:tcBorders>
              <w:top w:val="nil"/>
              <w:left w:val="single" w:sz="12" w:space="0" w:color="auto"/>
              <w:bottom w:val="single" w:sz="6" w:space="0" w:color="auto"/>
              <w:right w:val="single" w:sz="12" w:space="0" w:color="auto"/>
            </w:tcBorders>
          </w:tcPr>
          <w:p w14:paraId="0654D05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89BA285" w14:textId="77777777">
        <w:trPr>
          <w:trHeight w:val="720"/>
        </w:trPr>
        <w:tc>
          <w:tcPr>
            <w:tcW w:w="3990" w:type="dxa"/>
            <w:tcBorders>
              <w:top w:val="nil"/>
              <w:left w:val="single" w:sz="12" w:space="0" w:color="auto"/>
              <w:bottom w:val="single" w:sz="6" w:space="0" w:color="auto"/>
              <w:right w:val="single" w:sz="12" w:space="0" w:color="auto"/>
            </w:tcBorders>
          </w:tcPr>
          <w:p w14:paraId="015306E6"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Межбюджетные трансферты, передаваемые бюджетам муниципальных районов для компенсации дополнительных расходов, возникших в результате решений, принятых органами власти другого уровня</w:t>
            </w:r>
          </w:p>
        </w:tc>
        <w:tc>
          <w:tcPr>
            <w:tcW w:w="420" w:type="dxa"/>
            <w:tcBorders>
              <w:top w:val="nil"/>
              <w:left w:val="single" w:sz="12" w:space="0" w:color="auto"/>
              <w:bottom w:val="single" w:sz="6" w:space="0" w:color="auto"/>
              <w:right w:val="single" w:sz="12" w:space="0" w:color="auto"/>
            </w:tcBorders>
          </w:tcPr>
          <w:p w14:paraId="693C45B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84ABAF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000 2 02 45160 05 0000 150</w:t>
            </w:r>
          </w:p>
        </w:tc>
        <w:tc>
          <w:tcPr>
            <w:tcW w:w="1245" w:type="dxa"/>
            <w:tcBorders>
              <w:top w:val="nil"/>
              <w:left w:val="single" w:sz="12" w:space="0" w:color="auto"/>
              <w:bottom w:val="single" w:sz="6" w:space="0" w:color="auto"/>
              <w:right w:val="single" w:sz="12" w:space="0" w:color="auto"/>
            </w:tcBorders>
          </w:tcPr>
          <w:p w14:paraId="75F2AFD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17 783 201,87</w:t>
            </w:r>
          </w:p>
        </w:tc>
        <w:tc>
          <w:tcPr>
            <w:tcW w:w="1245" w:type="dxa"/>
            <w:tcBorders>
              <w:top w:val="nil"/>
              <w:left w:val="single" w:sz="12" w:space="0" w:color="auto"/>
              <w:bottom w:val="single" w:sz="6" w:space="0" w:color="auto"/>
              <w:right w:val="single" w:sz="12" w:space="0" w:color="auto"/>
            </w:tcBorders>
          </w:tcPr>
          <w:p w14:paraId="7A5030A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17 783 201,87</w:t>
            </w:r>
          </w:p>
        </w:tc>
        <w:tc>
          <w:tcPr>
            <w:tcW w:w="1245" w:type="dxa"/>
            <w:tcBorders>
              <w:top w:val="nil"/>
              <w:left w:val="single" w:sz="12" w:space="0" w:color="auto"/>
              <w:bottom w:val="single" w:sz="6" w:space="0" w:color="auto"/>
              <w:right w:val="single" w:sz="12" w:space="0" w:color="auto"/>
            </w:tcBorders>
          </w:tcPr>
          <w:p w14:paraId="716772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022A8B5" w14:textId="77777777">
        <w:trPr>
          <w:trHeight w:val="720"/>
        </w:trPr>
        <w:tc>
          <w:tcPr>
            <w:tcW w:w="3990" w:type="dxa"/>
            <w:tcBorders>
              <w:top w:val="nil"/>
              <w:left w:val="single" w:sz="12" w:space="0" w:color="auto"/>
              <w:bottom w:val="single" w:sz="6" w:space="0" w:color="auto"/>
              <w:right w:val="single" w:sz="12" w:space="0" w:color="auto"/>
            </w:tcBorders>
          </w:tcPr>
          <w:p w14:paraId="75B6937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Межбюджетные трансферты,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0" w:type="dxa"/>
            <w:tcBorders>
              <w:top w:val="nil"/>
              <w:left w:val="single" w:sz="12" w:space="0" w:color="auto"/>
              <w:bottom w:val="single" w:sz="6" w:space="0" w:color="auto"/>
              <w:right w:val="single" w:sz="12" w:space="0" w:color="auto"/>
            </w:tcBorders>
          </w:tcPr>
          <w:p w14:paraId="7844438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DE053D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000 2 02 45303 00 0000 150</w:t>
            </w:r>
          </w:p>
        </w:tc>
        <w:tc>
          <w:tcPr>
            <w:tcW w:w="1245" w:type="dxa"/>
            <w:tcBorders>
              <w:top w:val="nil"/>
              <w:left w:val="single" w:sz="12" w:space="0" w:color="auto"/>
              <w:bottom w:val="single" w:sz="6" w:space="0" w:color="auto"/>
              <w:right w:val="single" w:sz="12" w:space="0" w:color="auto"/>
            </w:tcBorders>
          </w:tcPr>
          <w:p w14:paraId="51FDFE7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37 066 800,00</w:t>
            </w:r>
          </w:p>
        </w:tc>
        <w:tc>
          <w:tcPr>
            <w:tcW w:w="1245" w:type="dxa"/>
            <w:tcBorders>
              <w:top w:val="nil"/>
              <w:left w:val="single" w:sz="12" w:space="0" w:color="auto"/>
              <w:bottom w:val="single" w:sz="6" w:space="0" w:color="auto"/>
              <w:right w:val="single" w:sz="12" w:space="0" w:color="auto"/>
            </w:tcBorders>
          </w:tcPr>
          <w:p w14:paraId="181798C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34 510 400,27</w:t>
            </w:r>
          </w:p>
        </w:tc>
        <w:tc>
          <w:tcPr>
            <w:tcW w:w="1245" w:type="dxa"/>
            <w:tcBorders>
              <w:top w:val="nil"/>
              <w:left w:val="single" w:sz="12" w:space="0" w:color="auto"/>
              <w:bottom w:val="single" w:sz="6" w:space="0" w:color="auto"/>
              <w:right w:val="single" w:sz="12" w:space="0" w:color="auto"/>
            </w:tcBorders>
          </w:tcPr>
          <w:p w14:paraId="5C4C248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2 556 399,73</w:t>
            </w:r>
          </w:p>
        </w:tc>
      </w:tr>
      <w:tr w:rsidR="00AA4B74" w:rsidRPr="00FB616F" w14:paraId="53FF4FE9" w14:textId="77777777">
        <w:trPr>
          <w:trHeight w:val="900"/>
        </w:trPr>
        <w:tc>
          <w:tcPr>
            <w:tcW w:w="3990" w:type="dxa"/>
            <w:tcBorders>
              <w:top w:val="nil"/>
              <w:left w:val="single" w:sz="12" w:space="0" w:color="auto"/>
              <w:bottom w:val="single" w:sz="6" w:space="0" w:color="auto"/>
              <w:right w:val="single" w:sz="12" w:space="0" w:color="auto"/>
            </w:tcBorders>
          </w:tcPr>
          <w:p w14:paraId="7CAF1B2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20" w:type="dxa"/>
            <w:tcBorders>
              <w:top w:val="nil"/>
              <w:left w:val="single" w:sz="12" w:space="0" w:color="auto"/>
              <w:bottom w:val="single" w:sz="6" w:space="0" w:color="auto"/>
              <w:right w:val="single" w:sz="12" w:space="0" w:color="auto"/>
            </w:tcBorders>
          </w:tcPr>
          <w:p w14:paraId="64B129C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B9D120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000 2 02 45303 05 0000 150</w:t>
            </w:r>
          </w:p>
        </w:tc>
        <w:tc>
          <w:tcPr>
            <w:tcW w:w="1245" w:type="dxa"/>
            <w:tcBorders>
              <w:top w:val="nil"/>
              <w:left w:val="single" w:sz="12" w:space="0" w:color="auto"/>
              <w:bottom w:val="single" w:sz="6" w:space="0" w:color="auto"/>
              <w:right w:val="single" w:sz="12" w:space="0" w:color="auto"/>
            </w:tcBorders>
          </w:tcPr>
          <w:p w14:paraId="53C8B89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37 066 800,00</w:t>
            </w:r>
          </w:p>
        </w:tc>
        <w:tc>
          <w:tcPr>
            <w:tcW w:w="1245" w:type="dxa"/>
            <w:tcBorders>
              <w:top w:val="nil"/>
              <w:left w:val="single" w:sz="12" w:space="0" w:color="auto"/>
              <w:bottom w:val="single" w:sz="6" w:space="0" w:color="auto"/>
              <w:right w:val="single" w:sz="12" w:space="0" w:color="auto"/>
            </w:tcBorders>
          </w:tcPr>
          <w:p w14:paraId="565E0EA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34 510 400,27</w:t>
            </w:r>
          </w:p>
        </w:tc>
        <w:tc>
          <w:tcPr>
            <w:tcW w:w="1245" w:type="dxa"/>
            <w:tcBorders>
              <w:top w:val="nil"/>
              <w:left w:val="single" w:sz="12" w:space="0" w:color="auto"/>
              <w:bottom w:val="single" w:sz="6" w:space="0" w:color="auto"/>
              <w:right w:val="single" w:sz="12" w:space="0" w:color="auto"/>
            </w:tcBorders>
          </w:tcPr>
          <w:p w14:paraId="71653DC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2 556 399,73</w:t>
            </w:r>
          </w:p>
        </w:tc>
      </w:tr>
      <w:tr w:rsidR="00AA4B74" w:rsidRPr="00FB616F" w14:paraId="5F344D47" w14:textId="77777777">
        <w:trPr>
          <w:trHeight w:val="360"/>
        </w:trPr>
        <w:tc>
          <w:tcPr>
            <w:tcW w:w="3990" w:type="dxa"/>
            <w:tcBorders>
              <w:top w:val="nil"/>
              <w:left w:val="single" w:sz="12" w:space="0" w:color="auto"/>
              <w:bottom w:val="single" w:sz="6" w:space="0" w:color="auto"/>
              <w:right w:val="single" w:sz="12" w:space="0" w:color="auto"/>
            </w:tcBorders>
          </w:tcPr>
          <w:p w14:paraId="04A9710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межбюджетные трансферты, передаваемые бюджетам</w:t>
            </w:r>
          </w:p>
        </w:tc>
        <w:tc>
          <w:tcPr>
            <w:tcW w:w="420" w:type="dxa"/>
            <w:tcBorders>
              <w:top w:val="nil"/>
              <w:left w:val="single" w:sz="12" w:space="0" w:color="auto"/>
              <w:bottom w:val="single" w:sz="6" w:space="0" w:color="auto"/>
              <w:right w:val="single" w:sz="12" w:space="0" w:color="auto"/>
            </w:tcBorders>
          </w:tcPr>
          <w:p w14:paraId="73626CD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1F656A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000 2 02 49999 00 0000 150</w:t>
            </w:r>
          </w:p>
        </w:tc>
        <w:tc>
          <w:tcPr>
            <w:tcW w:w="1245" w:type="dxa"/>
            <w:tcBorders>
              <w:top w:val="nil"/>
              <w:left w:val="single" w:sz="12" w:space="0" w:color="auto"/>
              <w:bottom w:val="single" w:sz="6" w:space="0" w:color="auto"/>
              <w:right w:val="single" w:sz="12" w:space="0" w:color="auto"/>
            </w:tcBorders>
          </w:tcPr>
          <w:p w14:paraId="02667FA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9 300 500,00</w:t>
            </w:r>
          </w:p>
        </w:tc>
        <w:tc>
          <w:tcPr>
            <w:tcW w:w="1245" w:type="dxa"/>
            <w:tcBorders>
              <w:top w:val="nil"/>
              <w:left w:val="single" w:sz="12" w:space="0" w:color="auto"/>
              <w:bottom w:val="single" w:sz="6" w:space="0" w:color="auto"/>
              <w:right w:val="single" w:sz="12" w:space="0" w:color="auto"/>
            </w:tcBorders>
          </w:tcPr>
          <w:p w14:paraId="313C451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9 295 087,38</w:t>
            </w:r>
          </w:p>
        </w:tc>
        <w:tc>
          <w:tcPr>
            <w:tcW w:w="1245" w:type="dxa"/>
            <w:tcBorders>
              <w:top w:val="nil"/>
              <w:left w:val="single" w:sz="12" w:space="0" w:color="auto"/>
              <w:bottom w:val="single" w:sz="6" w:space="0" w:color="auto"/>
              <w:right w:val="single" w:sz="12" w:space="0" w:color="auto"/>
            </w:tcBorders>
          </w:tcPr>
          <w:p w14:paraId="703292B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5 412,62</w:t>
            </w:r>
          </w:p>
        </w:tc>
      </w:tr>
      <w:tr w:rsidR="00AA4B74" w:rsidRPr="00FB616F" w14:paraId="30FDED6C" w14:textId="77777777">
        <w:trPr>
          <w:trHeight w:val="360"/>
        </w:trPr>
        <w:tc>
          <w:tcPr>
            <w:tcW w:w="3990" w:type="dxa"/>
            <w:tcBorders>
              <w:top w:val="nil"/>
              <w:left w:val="single" w:sz="12" w:space="0" w:color="auto"/>
              <w:bottom w:val="single" w:sz="6" w:space="0" w:color="auto"/>
              <w:right w:val="single" w:sz="12" w:space="0" w:color="auto"/>
            </w:tcBorders>
          </w:tcPr>
          <w:p w14:paraId="748576E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Прочие межбюджетные трансферты, передаваемые бюджетам муниципальных районов</w:t>
            </w:r>
          </w:p>
        </w:tc>
        <w:tc>
          <w:tcPr>
            <w:tcW w:w="420" w:type="dxa"/>
            <w:tcBorders>
              <w:top w:val="nil"/>
              <w:left w:val="single" w:sz="12" w:space="0" w:color="auto"/>
              <w:bottom w:val="single" w:sz="6" w:space="0" w:color="auto"/>
              <w:right w:val="single" w:sz="12" w:space="0" w:color="auto"/>
            </w:tcBorders>
          </w:tcPr>
          <w:p w14:paraId="3F30760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412BF3C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000 2 02 49999 05 0000 150</w:t>
            </w:r>
          </w:p>
        </w:tc>
        <w:tc>
          <w:tcPr>
            <w:tcW w:w="1245" w:type="dxa"/>
            <w:tcBorders>
              <w:top w:val="nil"/>
              <w:left w:val="single" w:sz="12" w:space="0" w:color="auto"/>
              <w:bottom w:val="single" w:sz="6" w:space="0" w:color="auto"/>
              <w:right w:val="single" w:sz="12" w:space="0" w:color="auto"/>
            </w:tcBorders>
          </w:tcPr>
          <w:p w14:paraId="4E341D5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9 300 500,00</w:t>
            </w:r>
          </w:p>
        </w:tc>
        <w:tc>
          <w:tcPr>
            <w:tcW w:w="1245" w:type="dxa"/>
            <w:tcBorders>
              <w:top w:val="nil"/>
              <w:left w:val="single" w:sz="12" w:space="0" w:color="auto"/>
              <w:bottom w:val="single" w:sz="6" w:space="0" w:color="auto"/>
              <w:right w:val="single" w:sz="12" w:space="0" w:color="auto"/>
            </w:tcBorders>
          </w:tcPr>
          <w:p w14:paraId="4055883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9 295 087,38</w:t>
            </w:r>
          </w:p>
        </w:tc>
        <w:tc>
          <w:tcPr>
            <w:tcW w:w="1245" w:type="dxa"/>
            <w:tcBorders>
              <w:top w:val="nil"/>
              <w:left w:val="single" w:sz="12" w:space="0" w:color="auto"/>
              <w:bottom w:val="single" w:sz="6" w:space="0" w:color="auto"/>
              <w:right w:val="single" w:sz="12" w:space="0" w:color="auto"/>
            </w:tcBorders>
          </w:tcPr>
          <w:p w14:paraId="2C576D0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5 412,62</w:t>
            </w:r>
          </w:p>
        </w:tc>
      </w:tr>
      <w:tr w:rsidR="00AA4B74" w:rsidRPr="00FB616F" w14:paraId="1FD8083E" w14:textId="77777777">
        <w:trPr>
          <w:trHeight w:val="360"/>
        </w:trPr>
        <w:tc>
          <w:tcPr>
            <w:tcW w:w="3990" w:type="dxa"/>
            <w:tcBorders>
              <w:top w:val="nil"/>
              <w:left w:val="single" w:sz="12" w:space="0" w:color="auto"/>
              <w:bottom w:val="single" w:sz="6" w:space="0" w:color="auto"/>
              <w:right w:val="single" w:sz="12" w:space="0" w:color="auto"/>
            </w:tcBorders>
          </w:tcPr>
          <w:p w14:paraId="188A203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БЕЗВОЗМЕЗДНЫЕ ПОСТУПЛЕНИЯ ОТ НЕГОСУДАРСТВЕННЫХ ОРГАНИЗАЦИЙ</w:t>
            </w:r>
          </w:p>
        </w:tc>
        <w:tc>
          <w:tcPr>
            <w:tcW w:w="420" w:type="dxa"/>
            <w:tcBorders>
              <w:top w:val="nil"/>
              <w:left w:val="single" w:sz="12" w:space="0" w:color="auto"/>
              <w:bottom w:val="single" w:sz="6" w:space="0" w:color="auto"/>
              <w:right w:val="single" w:sz="12" w:space="0" w:color="auto"/>
            </w:tcBorders>
          </w:tcPr>
          <w:p w14:paraId="060227D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1BBDFD8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000 2 04 00000 00 0000 000</w:t>
            </w:r>
          </w:p>
        </w:tc>
        <w:tc>
          <w:tcPr>
            <w:tcW w:w="1245" w:type="dxa"/>
            <w:tcBorders>
              <w:top w:val="nil"/>
              <w:left w:val="single" w:sz="12" w:space="0" w:color="auto"/>
              <w:bottom w:val="single" w:sz="6" w:space="0" w:color="auto"/>
              <w:right w:val="single" w:sz="12" w:space="0" w:color="auto"/>
            </w:tcBorders>
          </w:tcPr>
          <w:p w14:paraId="62B3E8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415 000,00</w:t>
            </w:r>
          </w:p>
        </w:tc>
        <w:tc>
          <w:tcPr>
            <w:tcW w:w="1245" w:type="dxa"/>
            <w:tcBorders>
              <w:top w:val="nil"/>
              <w:left w:val="single" w:sz="12" w:space="0" w:color="auto"/>
              <w:bottom w:val="single" w:sz="6" w:space="0" w:color="auto"/>
              <w:right w:val="single" w:sz="12" w:space="0" w:color="auto"/>
            </w:tcBorders>
          </w:tcPr>
          <w:p w14:paraId="2AFABCF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415 000,00</w:t>
            </w:r>
          </w:p>
        </w:tc>
        <w:tc>
          <w:tcPr>
            <w:tcW w:w="1245" w:type="dxa"/>
            <w:tcBorders>
              <w:top w:val="nil"/>
              <w:left w:val="single" w:sz="12" w:space="0" w:color="auto"/>
              <w:bottom w:val="single" w:sz="6" w:space="0" w:color="auto"/>
              <w:right w:val="single" w:sz="12" w:space="0" w:color="auto"/>
            </w:tcBorders>
          </w:tcPr>
          <w:p w14:paraId="7030EBE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E7A98D1" w14:textId="77777777">
        <w:trPr>
          <w:trHeight w:val="360"/>
        </w:trPr>
        <w:tc>
          <w:tcPr>
            <w:tcW w:w="3990" w:type="dxa"/>
            <w:tcBorders>
              <w:top w:val="nil"/>
              <w:left w:val="single" w:sz="12" w:space="0" w:color="auto"/>
              <w:bottom w:val="single" w:sz="6" w:space="0" w:color="auto"/>
              <w:right w:val="single" w:sz="12" w:space="0" w:color="auto"/>
            </w:tcBorders>
          </w:tcPr>
          <w:p w14:paraId="3DC0F2E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Безвозмездные поступления от негосударственных организаций в бюджеты муниципальных районов</w:t>
            </w:r>
          </w:p>
        </w:tc>
        <w:tc>
          <w:tcPr>
            <w:tcW w:w="420" w:type="dxa"/>
            <w:tcBorders>
              <w:top w:val="nil"/>
              <w:left w:val="single" w:sz="12" w:space="0" w:color="auto"/>
              <w:bottom w:val="single" w:sz="6" w:space="0" w:color="auto"/>
              <w:right w:val="single" w:sz="12" w:space="0" w:color="auto"/>
            </w:tcBorders>
          </w:tcPr>
          <w:p w14:paraId="2E32C96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D66481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000 2 04 05000 05 0000 150</w:t>
            </w:r>
          </w:p>
        </w:tc>
        <w:tc>
          <w:tcPr>
            <w:tcW w:w="1245" w:type="dxa"/>
            <w:tcBorders>
              <w:top w:val="nil"/>
              <w:left w:val="single" w:sz="12" w:space="0" w:color="auto"/>
              <w:bottom w:val="single" w:sz="6" w:space="0" w:color="auto"/>
              <w:right w:val="single" w:sz="12" w:space="0" w:color="auto"/>
            </w:tcBorders>
          </w:tcPr>
          <w:p w14:paraId="07E79C7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415 000,00</w:t>
            </w:r>
          </w:p>
        </w:tc>
        <w:tc>
          <w:tcPr>
            <w:tcW w:w="1245" w:type="dxa"/>
            <w:tcBorders>
              <w:top w:val="nil"/>
              <w:left w:val="single" w:sz="12" w:space="0" w:color="auto"/>
              <w:bottom w:val="single" w:sz="6" w:space="0" w:color="auto"/>
              <w:right w:val="single" w:sz="12" w:space="0" w:color="auto"/>
            </w:tcBorders>
          </w:tcPr>
          <w:p w14:paraId="5B6AC82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415 000,00</w:t>
            </w:r>
          </w:p>
        </w:tc>
        <w:tc>
          <w:tcPr>
            <w:tcW w:w="1245" w:type="dxa"/>
            <w:tcBorders>
              <w:top w:val="nil"/>
              <w:left w:val="single" w:sz="12" w:space="0" w:color="auto"/>
              <w:bottom w:val="single" w:sz="6" w:space="0" w:color="auto"/>
              <w:right w:val="single" w:sz="12" w:space="0" w:color="auto"/>
            </w:tcBorders>
          </w:tcPr>
          <w:p w14:paraId="2A8DD6E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28070BD" w14:textId="77777777">
        <w:trPr>
          <w:trHeight w:val="360"/>
        </w:trPr>
        <w:tc>
          <w:tcPr>
            <w:tcW w:w="3990" w:type="dxa"/>
            <w:tcBorders>
              <w:top w:val="nil"/>
              <w:left w:val="single" w:sz="12" w:space="0" w:color="auto"/>
              <w:bottom w:val="single" w:sz="6" w:space="0" w:color="auto"/>
              <w:right w:val="single" w:sz="12" w:space="0" w:color="auto"/>
            </w:tcBorders>
          </w:tcPr>
          <w:p w14:paraId="60453A2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Прочие безвозмездные поступления от негосударственных организаций в бюджеты муниципальных районов</w:t>
            </w:r>
          </w:p>
        </w:tc>
        <w:tc>
          <w:tcPr>
            <w:tcW w:w="420" w:type="dxa"/>
            <w:tcBorders>
              <w:top w:val="nil"/>
              <w:left w:val="single" w:sz="12" w:space="0" w:color="auto"/>
              <w:bottom w:val="single" w:sz="6" w:space="0" w:color="auto"/>
              <w:right w:val="single" w:sz="12" w:space="0" w:color="auto"/>
            </w:tcBorders>
          </w:tcPr>
          <w:p w14:paraId="5AD5CFA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578C047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000 2 04 05099 05 0000 150</w:t>
            </w:r>
          </w:p>
        </w:tc>
        <w:tc>
          <w:tcPr>
            <w:tcW w:w="1245" w:type="dxa"/>
            <w:tcBorders>
              <w:top w:val="nil"/>
              <w:left w:val="single" w:sz="12" w:space="0" w:color="auto"/>
              <w:bottom w:val="single" w:sz="6" w:space="0" w:color="auto"/>
              <w:right w:val="single" w:sz="12" w:space="0" w:color="auto"/>
            </w:tcBorders>
          </w:tcPr>
          <w:p w14:paraId="31936DE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415 000,00</w:t>
            </w:r>
          </w:p>
        </w:tc>
        <w:tc>
          <w:tcPr>
            <w:tcW w:w="1245" w:type="dxa"/>
            <w:tcBorders>
              <w:top w:val="nil"/>
              <w:left w:val="single" w:sz="12" w:space="0" w:color="auto"/>
              <w:bottom w:val="single" w:sz="6" w:space="0" w:color="auto"/>
              <w:right w:val="single" w:sz="12" w:space="0" w:color="auto"/>
            </w:tcBorders>
          </w:tcPr>
          <w:p w14:paraId="7FEBB3E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415 000,00</w:t>
            </w:r>
          </w:p>
        </w:tc>
        <w:tc>
          <w:tcPr>
            <w:tcW w:w="1245" w:type="dxa"/>
            <w:tcBorders>
              <w:top w:val="nil"/>
              <w:left w:val="single" w:sz="12" w:space="0" w:color="auto"/>
              <w:bottom w:val="single" w:sz="6" w:space="0" w:color="auto"/>
              <w:right w:val="single" w:sz="12" w:space="0" w:color="auto"/>
            </w:tcBorders>
          </w:tcPr>
          <w:p w14:paraId="1062346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870BF4C" w14:textId="77777777">
        <w:trPr>
          <w:trHeight w:val="900"/>
        </w:trPr>
        <w:tc>
          <w:tcPr>
            <w:tcW w:w="3990" w:type="dxa"/>
            <w:tcBorders>
              <w:top w:val="nil"/>
              <w:left w:val="single" w:sz="12" w:space="0" w:color="auto"/>
              <w:bottom w:val="single" w:sz="6" w:space="0" w:color="auto"/>
              <w:right w:val="single" w:sz="12" w:space="0" w:color="auto"/>
            </w:tcBorders>
          </w:tcPr>
          <w:p w14:paraId="3471D409"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420" w:type="dxa"/>
            <w:tcBorders>
              <w:top w:val="nil"/>
              <w:left w:val="single" w:sz="12" w:space="0" w:color="auto"/>
              <w:bottom w:val="single" w:sz="6" w:space="0" w:color="auto"/>
              <w:right w:val="single" w:sz="12" w:space="0" w:color="auto"/>
            </w:tcBorders>
          </w:tcPr>
          <w:p w14:paraId="0DE01AC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9706FB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000 2 18 00000 00 0000 000</w:t>
            </w:r>
          </w:p>
        </w:tc>
        <w:tc>
          <w:tcPr>
            <w:tcW w:w="1245" w:type="dxa"/>
            <w:tcBorders>
              <w:top w:val="nil"/>
              <w:left w:val="single" w:sz="12" w:space="0" w:color="auto"/>
              <w:bottom w:val="single" w:sz="6" w:space="0" w:color="auto"/>
              <w:right w:val="single" w:sz="12" w:space="0" w:color="auto"/>
            </w:tcBorders>
          </w:tcPr>
          <w:p w14:paraId="197B233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2401C2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19,93</w:t>
            </w:r>
          </w:p>
        </w:tc>
        <w:tc>
          <w:tcPr>
            <w:tcW w:w="1245" w:type="dxa"/>
            <w:tcBorders>
              <w:top w:val="nil"/>
              <w:left w:val="single" w:sz="12" w:space="0" w:color="auto"/>
              <w:bottom w:val="single" w:sz="6" w:space="0" w:color="auto"/>
              <w:right w:val="single" w:sz="12" w:space="0" w:color="auto"/>
            </w:tcBorders>
          </w:tcPr>
          <w:p w14:paraId="728F8F1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734BEC6" w14:textId="77777777">
        <w:trPr>
          <w:trHeight w:val="1095"/>
        </w:trPr>
        <w:tc>
          <w:tcPr>
            <w:tcW w:w="3990" w:type="dxa"/>
            <w:tcBorders>
              <w:top w:val="nil"/>
              <w:left w:val="single" w:sz="12" w:space="0" w:color="auto"/>
              <w:bottom w:val="single" w:sz="6" w:space="0" w:color="auto"/>
              <w:right w:val="single" w:sz="12" w:space="0" w:color="auto"/>
            </w:tcBorders>
          </w:tcPr>
          <w:p w14:paraId="68676F9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w:t>
            </w:r>
          </w:p>
        </w:tc>
        <w:tc>
          <w:tcPr>
            <w:tcW w:w="420" w:type="dxa"/>
            <w:tcBorders>
              <w:top w:val="nil"/>
              <w:left w:val="single" w:sz="12" w:space="0" w:color="auto"/>
              <w:bottom w:val="single" w:sz="6" w:space="0" w:color="auto"/>
              <w:right w:val="single" w:sz="12" w:space="0" w:color="auto"/>
            </w:tcBorders>
          </w:tcPr>
          <w:p w14:paraId="633101C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6A1DBD7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000 2 18 00000 00 0000 150</w:t>
            </w:r>
          </w:p>
        </w:tc>
        <w:tc>
          <w:tcPr>
            <w:tcW w:w="1245" w:type="dxa"/>
            <w:tcBorders>
              <w:top w:val="nil"/>
              <w:left w:val="single" w:sz="12" w:space="0" w:color="auto"/>
              <w:bottom w:val="single" w:sz="6" w:space="0" w:color="auto"/>
              <w:right w:val="single" w:sz="12" w:space="0" w:color="auto"/>
            </w:tcBorders>
          </w:tcPr>
          <w:p w14:paraId="11F9F1A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3CB80D0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19,93</w:t>
            </w:r>
          </w:p>
        </w:tc>
        <w:tc>
          <w:tcPr>
            <w:tcW w:w="1245" w:type="dxa"/>
            <w:tcBorders>
              <w:top w:val="nil"/>
              <w:left w:val="single" w:sz="12" w:space="0" w:color="auto"/>
              <w:bottom w:val="single" w:sz="6" w:space="0" w:color="auto"/>
              <w:right w:val="single" w:sz="12" w:space="0" w:color="auto"/>
            </w:tcBorders>
          </w:tcPr>
          <w:p w14:paraId="7BD78C7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E7EF8FB" w14:textId="77777777">
        <w:trPr>
          <w:trHeight w:val="1095"/>
        </w:trPr>
        <w:tc>
          <w:tcPr>
            <w:tcW w:w="3990" w:type="dxa"/>
            <w:tcBorders>
              <w:top w:val="nil"/>
              <w:left w:val="single" w:sz="12" w:space="0" w:color="auto"/>
              <w:bottom w:val="single" w:sz="6" w:space="0" w:color="auto"/>
              <w:right w:val="single" w:sz="12" w:space="0" w:color="auto"/>
            </w:tcBorders>
          </w:tcPr>
          <w:p w14:paraId="5D876A0D"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 xml:space="preserve">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 </w:t>
            </w:r>
          </w:p>
        </w:tc>
        <w:tc>
          <w:tcPr>
            <w:tcW w:w="420" w:type="dxa"/>
            <w:tcBorders>
              <w:top w:val="nil"/>
              <w:left w:val="single" w:sz="12" w:space="0" w:color="auto"/>
              <w:bottom w:val="single" w:sz="6" w:space="0" w:color="auto"/>
              <w:right w:val="single" w:sz="12" w:space="0" w:color="auto"/>
            </w:tcBorders>
          </w:tcPr>
          <w:p w14:paraId="2EFC5070"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20A698C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000 2 18 00000 05 0000 150</w:t>
            </w:r>
          </w:p>
        </w:tc>
        <w:tc>
          <w:tcPr>
            <w:tcW w:w="1245" w:type="dxa"/>
            <w:tcBorders>
              <w:top w:val="nil"/>
              <w:left w:val="single" w:sz="12" w:space="0" w:color="auto"/>
              <w:bottom w:val="single" w:sz="6" w:space="0" w:color="auto"/>
              <w:right w:val="single" w:sz="12" w:space="0" w:color="auto"/>
            </w:tcBorders>
          </w:tcPr>
          <w:p w14:paraId="323EE33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319F197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19,93</w:t>
            </w:r>
          </w:p>
        </w:tc>
        <w:tc>
          <w:tcPr>
            <w:tcW w:w="1245" w:type="dxa"/>
            <w:tcBorders>
              <w:top w:val="nil"/>
              <w:left w:val="single" w:sz="12" w:space="0" w:color="auto"/>
              <w:bottom w:val="single" w:sz="6" w:space="0" w:color="auto"/>
              <w:right w:val="single" w:sz="12" w:space="0" w:color="auto"/>
            </w:tcBorders>
          </w:tcPr>
          <w:p w14:paraId="3FA16A7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C135A9D" w14:textId="77777777">
        <w:trPr>
          <w:trHeight w:val="720"/>
        </w:trPr>
        <w:tc>
          <w:tcPr>
            <w:tcW w:w="3990" w:type="dxa"/>
            <w:tcBorders>
              <w:top w:val="nil"/>
              <w:left w:val="single" w:sz="12" w:space="0" w:color="auto"/>
              <w:bottom w:val="single" w:sz="6" w:space="0" w:color="auto"/>
              <w:right w:val="single" w:sz="12" w:space="0" w:color="auto"/>
            </w:tcBorders>
          </w:tcPr>
          <w:p w14:paraId="5822782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420" w:type="dxa"/>
            <w:tcBorders>
              <w:top w:val="nil"/>
              <w:left w:val="single" w:sz="12" w:space="0" w:color="auto"/>
              <w:bottom w:val="single" w:sz="6" w:space="0" w:color="auto"/>
              <w:right w:val="single" w:sz="12" w:space="0" w:color="auto"/>
            </w:tcBorders>
          </w:tcPr>
          <w:p w14:paraId="3D68F24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7E241DEE"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000 2 18 60010 05 0000 150</w:t>
            </w:r>
          </w:p>
        </w:tc>
        <w:tc>
          <w:tcPr>
            <w:tcW w:w="1245" w:type="dxa"/>
            <w:tcBorders>
              <w:top w:val="nil"/>
              <w:left w:val="single" w:sz="12" w:space="0" w:color="auto"/>
              <w:bottom w:val="single" w:sz="6" w:space="0" w:color="auto"/>
              <w:right w:val="single" w:sz="12" w:space="0" w:color="auto"/>
            </w:tcBorders>
          </w:tcPr>
          <w:p w14:paraId="4A9D28E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0A35E52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19,93</w:t>
            </w:r>
          </w:p>
        </w:tc>
        <w:tc>
          <w:tcPr>
            <w:tcW w:w="1245" w:type="dxa"/>
            <w:tcBorders>
              <w:top w:val="nil"/>
              <w:left w:val="single" w:sz="12" w:space="0" w:color="auto"/>
              <w:bottom w:val="single" w:sz="6" w:space="0" w:color="auto"/>
              <w:right w:val="single" w:sz="12" w:space="0" w:color="auto"/>
            </w:tcBorders>
          </w:tcPr>
          <w:p w14:paraId="50A3EEF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FAA358E" w14:textId="77777777">
        <w:trPr>
          <w:trHeight w:val="540"/>
        </w:trPr>
        <w:tc>
          <w:tcPr>
            <w:tcW w:w="3990" w:type="dxa"/>
            <w:tcBorders>
              <w:top w:val="nil"/>
              <w:left w:val="single" w:sz="12" w:space="0" w:color="auto"/>
              <w:bottom w:val="single" w:sz="6" w:space="0" w:color="auto"/>
              <w:right w:val="single" w:sz="12" w:space="0" w:color="auto"/>
            </w:tcBorders>
          </w:tcPr>
          <w:p w14:paraId="4D880D8E"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ВОЗВРАТ ОСТАТКОВ СУБСИДИЙ, СУБВЕНЦИЙ И ИНЫХ МЕЖБЮДЖЕТНЫХ ТРАНСФЕРТОВ, ИМЕЮЩИХ ЦЕЛЕВОЕ НАЗНАЧЕНИЕ, ПРОШЛЫХ ЛЕТ</w:t>
            </w:r>
          </w:p>
        </w:tc>
        <w:tc>
          <w:tcPr>
            <w:tcW w:w="420" w:type="dxa"/>
            <w:tcBorders>
              <w:top w:val="nil"/>
              <w:left w:val="single" w:sz="12" w:space="0" w:color="auto"/>
              <w:bottom w:val="single" w:sz="6" w:space="0" w:color="auto"/>
              <w:right w:val="single" w:sz="12" w:space="0" w:color="auto"/>
            </w:tcBorders>
          </w:tcPr>
          <w:p w14:paraId="777CD63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nil"/>
              <w:left w:val="single" w:sz="12" w:space="0" w:color="auto"/>
              <w:bottom w:val="single" w:sz="6" w:space="0" w:color="auto"/>
              <w:right w:val="single" w:sz="12" w:space="0" w:color="auto"/>
            </w:tcBorders>
          </w:tcPr>
          <w:p w14:paraId="0B33608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000 2 19 00000 00 0000 000</w:t>
            </w:r>
          </w:p>
        </w:tc>
        <w:tc>
          <w:tcPr>
            <w:tcW w:w="1245" w:type="dxa"/>
            <w:tcBorders>
              <w:top w:val="nil"/>
              <w:left w:val="single" w:sz="12" w:space="0" w:color="auto"/>
              <w:bottom w:val="single" w:sz="6" w:space="0" w:color="auto"/>
              <w:right w:val="single" w:sz="12" w:space="0" w:color="auto"/>
            </w:tcBorders>
          </w:tcPr>
          <w:p w14:paraId="4D0A5BB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nil"/>
              <w:left w:val="single" w:sz="12" w:space="0" w:color="auto"/>
              <w:bottom w:val="single" w:sz="6" w:space="0" w:color="auto"/>
              <w:right w:val="single" w:sz="12" w:space="0" w:color="auto"/>
            </w:tcBorders>
          </w:tcPr>
          <w:p w14:paraId="216DDC1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-30 914 643,05</w:t>
            </w:r>
          </w:p>
        </w:tc>
        <w:tc>
          <w:tcPr>
            <w:tcW w:w="1245" w:type="dxa"/>
            <w:tcBorders>
              <w:top w:val="nil"/>
              <w:left w:val="single" w:sz="12" w:space="0" w:color="auto"/>
              <w:bottom w:val="single" w:sz="6" w:space="0" w:color="auto"/>
              <w:right w:val="single" w:sz="12" w:space="0" w:color="auto"/>
            </w:tcBorders>
          </w:tcPr>
          <w:p w14:paraId="0EA233C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1C87C4B" w14:textId="77777777">
        <w:trPr>
          <w:trHeight w:val="540"/>
        </w:trPr>
        <w:tc>
          <w:tcPr>
            <w:tcW w:w="3990" w:type="dxa"/>
            <w:tcBorders>
              <w:top w:val="single" w:sz="6" w:space="0" w:color="auto"/>
              <w:left w:val="single" w:sz="12" w:space="0" w:color="auto"/>
              <w:bottom w:val="single" w:sz="6" w:space="0" w:color="auto"/>
              <w:right w:val="single" w:sz="12" w:space="0" w:color="auto"/>
            </w:tcBorders>
          </w:tcPr>
          <w:p w14:paraId="3FD592F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20" w:type="dxa"/>
            <w:tcBorders>
              <w:top w:val="single" w:sz="6" w:space="0" w:color="auto"/>
              <w:left w:val="single" w:sz="12" w:space="0" w:color="auto"/>
              <w:bottom w:val="single" w:sz="6" w:space="0" w:color="auto"/>
              <w:right w:val="single" w:sz="12" w:space="0" w:color="auto"/>
            </w:tcBorders>
          </w:tcPr>
          <w:p w14:paraId="7F746D8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single" w:sz="6" w:space="0" w:color="auto"/>
              <w:left w:val="single" w:sz="12" w:space="0" w:color="auto"/>
              <w:bottom w:val="single" w:sz="6" w:space="0" w:color="auto"/>
              <w:right w:val="single" w:sz="12" w:space="0" w:color="auto"/>
            </w:tcBorders>
          </w:tcPr>
          <w:p w14:paraId="309B367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000 2 19 00000 05 0000 150</w:t>
            </w:r>
          </w:p>
        </w:tc>
        <w:tc>
          <w:tcPr>
            <w:tcW w:w="1245" w:type="dxa"/>
            <w:tcBorders>
              <w:top w:val="single" w:sz="6" w:space="0" w:color="auto"/>
              <w:left w:val="single" w:sz="12" w:space="0" w:color="auto"/>
              <w:bottom w:val="single" w:sz="6" w:space="0" w:color="auto"/>
              <w:right w:val="single" w:sz="12" w:space="0" w:color="auto"/>
            </w:tcBorders>
          </w:tcPr>
          <w:p w14:paraId="4D85BD2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single" w:sz="6" w:space="0" w:color="auto"/>
              <w:left w:val="single" w:sz="12" w:space="0" w:color="auto"/>
              <w:bottom w:val="single" w:sz="6" w:space="0" w:color="auto"/>
              <w:right w:val="single" w:sz="12" w:space="0" w:color="auto"/>
            </w:tcBorders>
          </w:tcPr>
          <w:p w14:paraId="1EB6BBB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-30 914 643,05</w:t>
            </w:r>
          </w:p>
        </w:tc>
        <w:tc>
          <w:tcPr>
            <w:tcW w:w="1245" w:type="dxa"/>
            <w:tcBorders>
              <w:top w:val="single" w:sz="6" w:space="0" w:color="auto"/>
              <w:left w:val="single" w:sz="12" w:space="0" w:color="auto"/>
              <w:bottom w:val="single" w:sz="6" w:space="0" w:color="auto"/>
              <w:right w:val="single" w:sz="12" w:space="0" w:color="auto"/>
            </w:tcBorders>
          </w:tcPr>
          <w:p w14:paraId="634D267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5381E68" w14:textId="77777777">
        <w:trPr>
          <w:trHeight w:val="555"/>
        </w:trPr>
        <w:tc>
          <w:tcPr>
            <w:tcW w:w="3990" w:type="dxa"/>
            <w:tcBorders>
              <w:top w:val="single" w:sz="6" w:space="0" w:color="auto"/>
              <w:left w:val="single" w:sz="12" w:space="0" w:color="auto"/>
              <w:bottom w:val="single" w:sz="12" w:space="0" w:color="auto"/>
              <w:right w:val="single" w:sz="12" w:space="0" w:color="auto"/>
            </w:tcBorders>
          </w:tcPr>
          <w:p w14:paraId="2355086A"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420" w:type="dxa"/>
            <w:tcBorders>
              <w:top w:val="single" w:sz="6" w:space="0" w:color="auto"/>
              <w:left w:val="single" w:sz="12" w:space="0" w:color="auto"/>
              <w:bottom w:val="single" w:sz="12" w:space="0" w:color="auto"/>
              <w:right w:val="single" w:sz="12" w:space="0" w:color="auto"/>
            </w:tcBorders>
          </w:tcPr>
          <w:p w14:paraId="103082B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p>
        </w:tc>
        <w:tc>
          <w:tcPr>
            <w:tcW w:w="1740" w:type="dxa"/>
            <w:tcBorders>
              <w:top w:val="single" w:sz="6" w:space="0" w:color="auto"/>
              <w:left w:val="single" w:sz="12" w:space="0" w:color="auto"/>
              <w:bottom w:val="single" w:sz="12" w:space="0" w:color="auto"/>
              <w:right w:val="single" w:sz="12" w:space="0" w:color="auto"/>
            </w:tcBorders>
          </w:tcPr>
          <w:p w14:paraId="3013161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000 2 19 60010 05 0000 150</w:t>
            </w:r>
          </w:p>
        </w:tc>
        <w:tc>
          <w:tcPr>
            <w:tcW w:w="1245" w:type="dxa"/>
            <w:tcBorders>
              <w:top w:val="single" w:sz="6" w:space="0" w:color="auto"/>
              <w:left w:val="single" w:sz="12" w:space="0" w:color="auto"/>
              <w:bottom w:val="single" w:sz="12" w:space="0" w:color="auto"/>
              <w:right w:val="single" w:sz="12" w:space="0" w:color="auto"/>
            </w:tcBorders>
          </w:tcPr>
          <w:p w14:paraId="674292D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c>
          <w:tcPr>
            <w:tcW w:w="1245" w:type="dxa"/>
            <w:tcBorders>
              <w:top w:val="single" w:sz="6" w:space="0" w:color="auto"/>
              <w:left w:val="single" w:sz="12" w:space="0" w:color="auto"/>
              <w:bottom w:val="single" w:sz="12" w:space="0" w:color="auto"/>
              <w:right w:val="single" w:sz="12" w:space="0" w:color="auto"/>
            </w:tcBorders>
          </w:tcPr>
          <w:p w14:paraId="00084E4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-30 914 643,05</w:t>
            </w:r>
          </w:p>
        </w:tc>
        <w:tc>
          <w:tcPr>
            <w:tcW w:w="1245" w:type="dxa"/>
            <w:tcBorders>
              <w:top w:val="single" w:sz="6" w:space="0" w:color="auto"/>
              <w:left w:val="single" w:sz="12" w:space="0" w:color="auto"/>
              <w:bottom w:val="single" w:sz="12" w:space="0" w:color="auto"/>
              <w:right w:val="single" w:sz="12" w:space="0" w:color="auto"/>
            </w:tcBorders>
          </w:tcPr>
          <w:p w14:paraId="59B08DA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bl>
    <w:p w14:paraId="7E1A2C5B" w14:textId="77777777" w:rsidR="001B1DAA" w:rsidRPr="00FB616F" w:rsidRDefault="001B1DAA" w:rsidP="00CD4372">
      <w:pPr>
        <w:widowControl w:val="0"/>
        <w:shd w:val="clear" w:color="auto" w:fill="FFFFFF"/>
        <w:tabs>
          <w:tab w:val="left" w:pos="994"/>
        </w:tabs>
        <w:autoSpaceDE w:val="0"/>
        <w:autoSpaceDN w:val="0"/>
        <w:adjustRightInd w:val="0"/>
        <w:jc w:val="center"/>
        <w:rPr>
          <w:sz w:val="20"/>
          <w:szCs w:val="20"/>
        </w:rPr>
      </w:pPr>
    </w:p>
    <w:p w14:paraId="0A686799" w14:textId="77777777" w:rsidR="00595871" w:rsidRPr="00FB616F" w:rsidRDefault="00595871" w:rsidP="00CD4372">
      <w:pPr>
        <w:widowControl w:val="0"/>
        <w:shd w:val="clear" w:color="auto" w:fill="FFFFFF"/>
        <w:tabs>
          <w:tab w:val="left" w:pos="994"/>
        </w:tabs>
        <w:autoSpaceDE w:val="0"/>
        <w:autoSpaceDN w:val="0"/>
        <w:adjustRightInd w:val="0"/>
        <w:jc w:val="center"/>
        <w:rPr>
          <w:sz w:val="20"/>
          <w:szCs w:val="20"/>
        </w:rPr>
      </w:pPr>
    </w:p>
    <w:tbl>
      <w:tblPr>
        <w:tblW w:w="0" w:type="auto"/>
        <w:tblLayout w:type="fixed"/>
        <w:tblCellMar>
          <w:left w:w="30" w:type="dxa"/>
          <w:right w:w="30" w:type="dxa"/>
        </w:tblCellMar>
        <w:tblLook w:val="0000" w:firstRow="0" w:lastRow="0" w:firstColumn="0" w:lastColumn="0" w:noHBand="0" w:noVBand="0"/>
      </w:tblPr>
      <w:tblGrid>
        <w:gridCol w:w="3465"/>
        <w:gridCol w:w="495"/>
        <w:gridCol w:w="1830"/>
        <w:gridCol w:w="1380"/>
        <w:gridCol w:w="1380"/>
        <w:gridCol w:w="1380"/>
      </w:tblGrid>
      <w:tr w:rsidR="00AA4B74" w:rsidRPr="00FB616F" w14:paraId="0E5E9097" w14:textId="77777777">
        <w:trPr>
          <w:trHeight w:val="240"/>
        </w:trPr>
        <w:tc>
          <w:tcPr>
            <w:tcW w:w="3465" w:type="dxa"/>
            <w:tcBorders>
              <w:top w:val="nil"/>
              <w:left w:val="nil"/>
              <w:bottom w:val="nil"/>
              <w:right w:val="nil"/>
            </w:tcBorders>
          </w:tcPr>
          <w:p w14:paraId="00078854"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95" w:type="dxa"/>
            <w:tcBorders>
              <w:top w:val="nil"/>
              <w:left w:val="nil"/>
              <w:bottom w:val="nil"/>
              <w:right w:val="nil"/>
            </w:tcBorders>
          </w:tcPr>
          <w:p w14:paraId="3C05A002"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3ED84DFC"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0B349B2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7C321D5B"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299D309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Форма </w:t>
            </w:r>
            <w:proofErr w:type="gramStart"/>
            <w:r w:rsidRPr="00FB616F">
              <w:rPr>
                <w:rFonts w:ascii="Arial" w:eastAsiaTheme="minorHAnsi" w:hAnsi="Arial" w:cs="Arial"/>
                <w:color w:val="000000"/>
                <w:sz w:val="16"/>
                <w:szCs w:val="16"/>
                <w:lang w:eastAsia="en-US"/>
              </w:rPr>
              <w:t>0503117  с.</w:t>
            </w:r>
            <w:proofErr w:type="gramEnd"/>
            <w:r w:rsidRPr="00FB616F">
              <w:rPr>
                <w:rFonts w:ascii="Arial" w:eastAsiaTheme="minorHAnsi" w:hAnsi="Arial" w:cs="Arial"/>
                <w:color w:val="000000"/>
                <w:sz w:val="16"/>
                <w:szCs w:val="16"/>
                <w:lang w:eastAsia="en-US"/>
              </w:rPr>
              <w:t>3</w:t>
            </w:r>
          </w:p>
        </w:tc>
      </w:tr>
      <w:tr w:rsidR="00AA4B74" w:rsidRPr="00FB616F" w14:paraId="07A2DFD6" w14:textId="77777777" w:rsidTr="00AA4B74">
        <w:trPr>
          <w:trHeight w:val="285"/>
        </w:trPr>
        <w:tc>
          <w:tcPr>
            <w:tcW w:w="3960" w:type="dxa"/>
            <w:gridSpan w:val="2"/>
            <w:tcBorders>
              <w:top w:val="nil"/>
              <w:left w:val="nil"/>
              <w:bottom w:val="nil"/>
              <w:right w:val="nil"/>
            </w:tcBorders>
          </w:tcPr>
          <w:p w14:paraId="5CDDA202" w14:textId="77777777" w:rsidR="00AA4B74" w:rsidRPr="00FB616F" w:rsidRDefault="00AA4B74">
            <w:pPr>
              <w:autoSpaceDE w:val="0"/>
              <w:autoSpaceDN w:val="0"/>
              <w:adjustRightInd w:val="0"/>
              <w:jc w:val="center"/>
              <w:rPr>
                <w:rFonts w:ascii="Arial" w:eastAsiaTheme="minorHAnsi" w:hAnsi="Arial" w:cs="Arial"/>
                <w:bCs/>
                <w:color w:val="000000"/>
                <w:lang w:eastAsia="en-US"/>
              </w:rPr>
            </w:pPr>
            <w:r w:rsidRPr="00FB616F">
              <w:rPr>
                <w:rFonts w:ascii="Arial" w:eastAsiaTheme="minorHAnsi" w:hAnsi="Arial" w:cs="Arial"/>
                <w:bCs/>
                <w:color w:val="000000"/>
                <w:sz w:val="22"/>
                <w:szCs w:val="22"/>
                <w:lang w:eastAsia="en-US"/>
              </w:rPr>
              <w:t>3. Источники финансирования дефицита бюджета</w:t>
            </w:r>
          </w:p>
        </w:tc>
        <w:tc>
          <w:tcPr>
            <w:tcW w:w="1830" w:type="dxa"/>
            <w:tcBorders>
              <w:top w:val="nil"/>
              <w:left w:val="nil"/>
              <w:bottom w:val="nil"/>
              <w:right w:val="nil"/>
            </w:tcBorders>
          </w:tcPr>
          <w:p w14:paraId="4C118200"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380" w:type="dxa"/>
            <w:tcBorders>
              <w:top w:val="nil"/>
              <w:left w:val="nil"/>
              <w:bottom w:val="nil"/>
              <w:right w:val="nil"/>
            </w:tcBorders>
          </w:tcPr>
          <w:p w14:paraId="56B522F9"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380" w:type="dxa"/>
            <w:tcBorders>
              <w:top w:val="nil"/>
              <w:left w:val="nil"/>
              <w:bottom w:val="nil"/>
              <w:right w:val="nil"/>
            </w:tcBorders>
          </w:tcPr>
          <w:p w14:paraId="7E0B96A6"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c>
          <w:tcPr>
            <w:tcW w:w="1380" w:type="dxa"/>
            <w:tcBorders>
              <w:top w:val="nil"/>
              <w:left w:val="nil"/>
              <w:bottom w:val="nil"/>
              <w:right w:val="nil"/>
            </w:tcBorders>
          </w:tcPr>
          <w:p w14:paraId="1D9F6999" w14:textId="77777777" w:rsidR="00AA4B74" w:rsidRPr="00FB616F" w:rsidRDefault="00AA4B74">
            <w:pPr>
              <w:autoSpaceDE w:val="0"/>
              <w:autoSpaceDN w:val="0"/>
              <w:adjustRightInd w:val="0"/>
              <w:jc w:val="center"/>
              <w:rPr>
                <w:rFonts w:ascii="Arial" w:eastAsiaTheme="minorHAnsi" w:hAnsi="Arial" w:cs="Arial"/>
                <w:bCs/>
                <w:color w:val="000000"/>
                <w:lang w:eastAsia="en-US"/>
              </w:rPr>
            </w:pPr>
          </w:p>
        </w:tc>
      </w:tr>
      <w:tr w:rsidR="00AA4B74" w:rsidRPr="00FB616F" w14:paraId="00FF2AEE" w14:textId="77777777">
        <w:trPr>
          <w:trHeight w:val="255"/>
        </w:trPr>
        <w:tc>
          <w:tcPr>
            <w:tcW w:w="3465" w:type="dxa"/>
            <w:tcBorders>
              <w:top w:val="nil"/>
              <w:left w:val="nil"/>
              <w:bottom w:val="nil"/>
              <w:right w:val="nil"/>
            </w:tcBorders>
          </w:tcPr>
          <w:p w14:paraId="0E71D2A3"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495" w:type="dxa"/>
            <w:tcBorders>
              <w:top w:val="nil"/>
              <w:left w:val="nil"/>
              <w:bottom w:val="nil"/>
              <w:right w:val="nil"/>
            </w:tcBorders>
          </w:tcPr>
          <w:p w14:paraId="3FAA6C0A"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830" w:type="dxa"/>
            <w:tcBorders>
              <w:top w:val="nil"/>
              <w:left w:val="nil"/>
              <w:bottom w:val="nil"/>
              <w:right w:val="nil"/>
            </w:tcBorders>
          </w:tcPr>
          <w:p w14:paraId="07FF97A6"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736970E0"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2F1C3CB5"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6951C4FE"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7641D217" w14:textId="77777777">
        <w:trPr>
          <w:trHeight w:val="105"/>
        </w:trPr>
        <w:tc>
          <w:tcPr>
            <w:tcW w:w="3465" w:type="dxa"/>
            <w:tcBorders>
              <w:top w:val="single" w:sz="12" w:space="0" w:color="auto"/>
              <w:left w:val="single" w:sz="12" w:space="0" w:color="auto"/>
              <w:bottom w:val="single" w:sz="6" w:space="0" w:color="auto"/>
              <w:right w:val="single" w:sz="12" w:space="0" w:color="auto"/>
            </w:tcBorders>
          </w:tcPr>
          <w:p w14:paraId="581E9A1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Наименование показателя</w:t>
            </w:r>
          </w:p>
        </w:tc>
        <w:tc>
          <w:tcPr>
            <w:tcW w:w="495" w:type="dxa"/>
            <w:tcBorders>
              <w:top w:val="single" w:sz="12" w:space="0" w:color="auto"/>
              <w:left w:val="single" w:sz="12" w:space="0" w:color="auto"/>
              <w:bottom w:val="single" w:sz="6" w:space="0" w:color="auto"/>
              <w:right w:val="single" w:sz="12" w:space="0" w:color="auto"/>
            </w:tcBorders>
          </w:tcPr>
          <w:p w14:paraId="290A55F3"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Код </w:t>
            </w:r>
            <w:proofErr w:type="spellStart"/>
            <w:proofErr w:type="gramStart"/>
            <w:r w:rsidRPr="00FB616F">
              <w:rPr>
                <w:rFonts w:ascii="Arial" w:eastAsiaTheme="minorHAnsi" w:hAnsi="Arial" w:cs="Arial"/>
                <w:color w:val="000000"/>
                <w:sz w:val="16"/>
                <w:szCs w:val="16"/>
                <w:lang w:eastAsia="en-US"/>
              </w:rPr>
              <w:t>стро-ки</w:t>
            </w:r>
            <w:proofErr w:type="spellEnd"/>
            <w:proofErr w:type="gramEnd"/>
          </w:p>
        </w:tc>
        <w:tc>
          <w:tcPr>
            <w:tcW w:w="1830" w:type="dxa"/>
            <w:tcBorders>
              <w:top w:val="single" w:sz="12" w:space="0" w:color="auto"/>
              <w:left w:val="single" w:sz="12" w:space="0" w:color="auto"/>
              <w:bottom w:val="nil"/>
              <w:right w:val="single" w:sz="12" w:space="0" w:color="auto"/>
            </w:tcBorders>
          </w:tcPr>
          <w:p w14:paraId="0C90184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Код источника финансирования дефицита бюджета по бюджетной классификации</w:t>
            </w:r>
          </w:p>
        </w:tc>
        <w:tc>
          <w:tcPr>
            <w:tcW w:w="1380" w:type="dxa"/>
            <w:tcBorders>
              <w:top w:val="single" w:sz="12" w:space="0" w:color="auto"/>
              <w:left w:val="single" w:sz="12" w:space="0" w:color="auto"/>
              <w:bottom w:val="nil"/>
              <w:right w:val="nil"/>
            </w:tcBorders>
          </w:tcPr>
          <w:p w14:paraId="0F0137B0"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Утвержденные бюджетные назначения</w:t>
            </w:r>
          </w:p>
        </w:tc>
        <w:tc>
          <w:tcPr>
            <w:tcW w:w="1380" w:type="dxa"/>
            <w:tcBorders>
              <w:top w:val="single" w:sz="12" w:space="0" w:color="auto"/>
              <w:left w:val="single" w:sz="12" w:space="0" w:color="auto"/>
              <w:bottom w:val="nil"/>
              <w:right w:val="single" w:sz="12" w:space="0" w:color="auto"/>
            </w:tcBorders>
          </w:tcPr>
          <w:p w14:paraId="3CC21C20"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Исполнено</w:t>
            </w:r>
          </w:p>
        </w:tc>
        <w:tc>
          <w:tcPr>
            <w:tcW w:w="1380" w:type="dxa"/>
            <w:tcBorders>
              <w:top w:val="single" w:sz="12" w:space="0" w:color="auto"/>
              <w:left w:val="nil"/>
              <w:bottom w:val="nil"/>
              <w:right w:val="single" w:sz="12" w:space="0" w:color="auto"/>
            </w:tcBorders>
          </w:tcPr>
          <w:p w14:paraId="7DBDD282"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Неисполненные назначения</w:t>
            </w:r>
          </w:p>
        </w:tc>
      </w:tr>
      <w:tr w:rsidR="00AA4B74" w:rsidRPr="00FB616F" w14:paraId="0A9A5CC0" w14:textId="77777777">
        <w:trPr>
          <w:trHeight w:val="105"/>
        </w:trPr>
        <w:tc>
          <w:tcPr>
            <w:tcW w:w="3465" w:type="dxa"/>
            <w:tcBorders>
              <w:top w:val="single" w:sz="6" w:space="0" w:color="auto"/>
              <w:left w:val="single" w:sz="12" w:space="0" w:color="auto"/>
              <w:bottom w:val="single" w:sz="6" w:space="0" w:color="auto"/>
              <w:right w:val="single" w:sz="12" w:space="0" w:color="auto"/>
            </w:tcBorders>
          </w:tcPr>
          <w:p w14:paraId="5625A8C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95" w:type="dxa"/>
            <w:tcBorders>
              <w:top w:val="single" w:sz="6" w:space="0" w:color="auto"/>
              <w:left w:val="single" w:sz="12" w:space="0" w:color="auto"/>
              <w:bottom w:val="single" w:sz="6" w:space="0" w:color="auto"/>
              <w:right w:val="single" w:sz="12" w:space="0" w:color="auto"/>
            </w:tcBorders>
          </w:tcPr>
          <w:p w14:paraId="7DC8ADD6"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830" w:type="dxa"/>
            <w:tcBorders>
              <w:top w:val="nil"/>
              <w:left w:val="single" w:sz="12" w:space="0" w:color="auto"/>
              <w:bottom w:val="nil"/>
              <w:right w:val="single" w:sz="12" w:space="0" w:color="auto"/>
            </w:tcBorders>
          </w:tcPr>
          <w:p w14:paraId="16C1D8E4"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nil"/>
            </w:tcBorders>
          </w:tcPr>
          <w:p w14:paraId="25AA56E8"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single" w:sz="12" w:space="0" w:color="auto"/>
            </w:tcBorders>
          </w:tcPr>
          <w:p w14:paraId="12D4BEFA"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single" w:sz="12" w:space="0" w:color="auto"/>
            </w:tcBorders>
          </w:tcPr>
          <w:p w14:paraId="06AF353F"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395A62C0" w14:textId="77777777">
        <w:trPr>
          <w:trHeight w:val="90"/>
        </w:trPr>
        <w:tc>
          <w:tcPr>
            <w:tcW w:w="3465" w:type="dxa"/>
            <w:tcBorders>
              <w:top w:val="single" w:sz="6" w:space="0" w:color="auto"/>
              <w:left w:val="single" w:sz="12" w:space="0" w:color="auto"/>
              <w:bottom w:val="single" w:sz="6" w:space="0" w:color="auto"/>
              <w:right w:val="single" w:sz="12" w:space="0" w:color="auto"/>
            </w:tcBorders>
          </w:tcPr>
          <w:p w14:paraId="5EE4E15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95" w:type="dxa"/>
            <w:tcBorders>
              <w:top w:val="single" w:sz="6" w:space="0" w:color="auto"/>
              <w:left w:val="single" w:sz="12" w:space="0" w:color="auto"/>
              <w:bottom w:val="single" w:sz="6" w:space="0" w:color="auto"/>
              <w:right w:val="single" w:sz="12" w:space="0" w:color="auto"/>
            </w:tcBorders>
          </w:tcPr>
          <w:p w14:paraId="0DA53A78"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830" w:type="dxa"/>
            <w:tcBorders>
              <w:top w:val="nil"/>
              <w:left w:val="single" w:sz="12" w:space="0" w:color="auto"/>
              <w:bottom w:val="nil"/>
              <w:right w:val="single" w:sz="12" w:space="0" w:color="auto"/>
            </w:tcBorders>
          </w:tcPr>
          <w:p w14:paraId="16C0D71A"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nil"/>
            </w:tcBorders>
          </w:tcPr>
          <w:p w14:paraId="7F08BB30"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single" w:sz="12" w:space="0" w:color="auto"/>
            </w:tcBorders>
          </w:tcPr>
          <w:p w14:paraId="0D0209DD"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single" w:sz="12" w:space="0" w:color="auto"/>
            </w:tcBorders>
          </w:tcPr>
          <w:p w14:paraId="22412CA4"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34F299E6" w14:textId="77777777">
        <w:trPr>
          <w:trHeight w:val="270"/>
        </w:trPr>
        <w:tc>
          <w:tcPr>
            <w:tcW w:w="3465" w:type="dxa"/>
            <w:tcBorders>
              <w:top w:val="single" w:sz="6" w:space="0" w:color="auto"/>
              <w:left w:val="single" w:sz="12" w:space="0" w:color="auto"/>
              <w:bottom w:val="single" w:sz="6" w:space="0" w:color="auto"/>
              <w:right w:val="single" w:sz="12" w:space="0" w:color="auto"/>
            </w:tcBorders>
          </w:tcPr>
          <w:p w14:paraId="5B8B2B0D"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95" w:type="dxa"/>
            <w:tcBorders>
              <w:top w:val="single" w:sz="6" w:space="0" w:color="auto"/>
              <w:left w:val="single" w:sz="12" w:space="0" w:color="auto"/>
              <w:bottom w:val="single" w:sz="6" w:space="0" w:color="auto"/>
              <w:right w:val="single" w:sz="12" w:space="0" w:color="auto"/>
            </w:tcBorders>
          </w:tcPr>
          <w:p w14:paraId="04FF809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830" w:type="dxa"/>
            <w:tcBorders>
              <w:top w:val="nil"/>
              <w:left w:val="single" w:sz="12" w:space="0" w:color="auto"/>
              <w:bottom w:val="nil"/>
              <w:right w:val="single" w:sz="12" w:space="0" w:color="auto"/>
            </w:tcBorders>
          </w:tcPr>
          <w:p w14:paraId="58F600A4"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nil"/>
            </w:tcBorders>
          </w:tcPr>
          <w:p w14:paraId="70838C36"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single" w:sz="12" w:space="0" w:color="auto"/>
            </w:tcBorders>
          </w:tcPr>
          <w:p w14:paraId="01A6DE65"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single" w:sz="12" w:space="0" w:color="auto"/>
            </w:tcBorders>
          </w:tcPr>
          <w:p w14:paraId="79AE7605"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4A381FD5" w14:textId="77777777">
        <w:trPr>
          <w:trHeight w:val="60"/>
        </w:trPr>
        <w:tc>
          <w:tcPr>
            <w:tcW w:w="3465" w:type="dxa"/>
            <w:tcBorders>
              <w:top w:val="single" w:sz="6" w:space="0" w:color="auto"/>
              <w:left w:val="single" w:sz="12" w:space="0" w:color="auto"/>
              <w:bottom w:val="single" w:sz="6" w:space="0" w:color="auto"/>
              <w:right w:val="single" w:sz="12" w:space="0" w:color="auto"/>
            </w:tcBorders>
          </w:tcPr>
          <w:p w14:paraId="5A06EA2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95" w:type="dxa"/>
            <w:tcBorders>
              <w:top w:val="single" w:sz="6" w:space="0" w:color="auto"/>
              <w:left w:val="single" w:sz="12" w:space="0" w:color="auto"/>
              <w:bottom w:val="single" w:sz="6" w:space="0" w:color="auto"/>
              <w:right w:val="single" w:sz="12" w:space="0" w:color="auto"/>
            </w:tcBorders>
          </w:tcPr>
          <w:p w14:paraId="56513BE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830" w:type="dxa"/>
            <w:tcBorders>
              <w:top w:val="nil"/>
              <w:left w:val="single" w:sz="12" w:space="0" w:color="auto"/>
              <w:bottom w:val="nil"/>
              <w:right w:val="single" w:sz="12" w:space="0" w:color="auto"/>
            </w:tcBorders>
          </w:tcPr>
          <w:p w14:paraId="0573B1B6"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nil"/>
            </w:tcBorders>
          </w:tcPr>
          <w:p w14:paraId="42754DB6"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single" w:sz="12" w:space="0" w:color="auto"/>
            </w:tcBorders>
          </w:tcPr>
          <w:p w14:paraId="29331A9B"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single" w:sz="12" w:space="0" w:color="auto"/>
            </w:tcBorders>
          </w:tcPr>
          <w:p w14:paraId="28907DD5"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7D56D886" w14:textId="77777777">
        <w:trPr>
          <w:trHeight w:val="60"/>
        </w:trPr>
        <w:tc>
          <w:tcPr>
            <w:tcW w:w="3465" w:type="dxa"/>
            <w:tcBorders>
              <w:top w:val="single" w:sz="6" w:space="0" w:color="auto"/>
              <w:left w:val="single" w:sz="12" w:space="0" w:color="auto"/>
              <w:bottom w:val="single" w:sz="6" w:space="0" w:color="auto"/>
              <w:right w:val="single" w:sz="12" w:space="0" w:color="auto"/>
            </w:tcBorders>
          </w:tcPr>
          <w:p w14:paraId="662A04D8"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95" w:type="dxa"/>
            <w:tcBorders>
              <w:top w:val="single" w:sz="6" w:space="0" w:color="auto"/>
              <w:left w:val="single" w:sz="12" w:space="0" w:color="auto"/>
              <w:bottom w:val="single" w:sz="6" w:space="0" w:color="auto"/>
              <w:right w:val="single" w:sz="12" w:space="0" w:color="auto"/>
            </w:tcBorders>
          </w:tcPr>
          <w:p w14:paraId="7508C3D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830" w:type="dxa"/>
            <w:tcBorders>
              <w:top w:val="nil"/>
              <w:left w:val="single" w:sz="12" w:space="0" w:color="auto"/>
              <w:bottom w:val="nil"/>
              <w:right w:val="single" w:sz="12" w:space="0" w:color="auto"/>
            </w:tcBorders>
          </w:tcPr>
          <w:p w14:paraId="6C4DBBC3"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nil"/>
            </w:tcBorders>
          </w:tcPr>
          <w:p w14:paraId="7D290B91"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nil"/>
              <w:right w:val="single" w:sz="12" w:space="0" w:color="auto"/>
            </w:tcBorders>
          </w:tcPr>
          <w:p w14:paraId="2AADB0E3"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single" w:sz="12" w:space="0" w:color="auto"/>
            </w:tcBorders>
          </w:tcPr>
          <w:p w14:paraId="6467CE01"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3EE8777E" w14:textId="77777777">
        <w:trPr>
          <w:trHeight w:val="450"/>
        </w:trPr>
        <w:tc>
          <w:tcPr>
            <w:tcW w:w="3465" w:type="dxa"/>
            <w:tcBorders>
              <w:top w:val="single" w:sz="6" w:space="0" w:color="auto"/>
              <w:left w:val="single" w:sz="12" w:space="0" w:color="auto"/>
              <w:bottom w:val="single" w:sz="6" w:space="0" w:color="auto"/>
              <w:right w:val="single" w:sz="12" w:space="0" w:color="auto"/>
            </w:tcBorders>
          </w:tcPr>
          <w:p w14:paraId="07BD768F"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495" w:type="dxa"/>
            <w:tcBorders>
              <w:top w:val="single" w:sz="6" w:space="0" w:color="auto"/>
              <w:left w:val="single" w:sz="12" w:space="0" w:color="auto"/>
              <w:bottom w:val="single" w:sz="6" w:space="0" w:color="auto"/>
              <w:right w:val="single" w:sz="12" w:space="0" w:color="auto"/>
            </w:tcBorders>
          </w:tcPr>
          <w:p w14:paraId="0A79F26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830" w:type="dxa"/>
            <w:tcBorders>
              <w:top w:val="nil"/>
              <w:left w:val="single" w:sz="12" w:space="0" w:color="auto"/>
              <w:bottom w:val="single" w:sz="6" w:space="0" w:color="auto"/>
              <w:right w:val="single" w:sz="12" w:space="0" w:color="auto"/>
            </w:tcBorders>
          </w:tcPr>
          <w:p w14:paraId="0354A0C7"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single" w:sz="6" w:space="0" w:color="auto"/>
              <w:right w:val="nil"/>
            </w:tcBorders>
          </w:tcPr>
          <w:p w14:paraId="60A8997B"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single" w:sz="12" w:space="0" w:color="auto"/>
              <w:bottom w:val="single" w:sz="12" w:space="0" w:color="auto"/>
              <w:right w:val="single" w:sz="12" w:space="0" w:color="auto"/>
            </w:tcBorders>
          </w:tcPr>
          <w:p w14:paraId="3F14DD73"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single" w:sz="6" w:space="0" w:color="auto"/>
              <w:right w:val="single" w:sz="12" w:space="0" w:color="auto"/>
            </w:tcBorders>
          </w:tcPr>
          <w:p w14:paraId="1E80667C"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7B90FE35" w14:textId="77777777">
        <w:trPr>
          <w:trHeight w:val="255"/>
        </w:trPr>
        <w:tc>
          <w:tcPr>
            <w:tcW w:w="3465" w:type="dxa"/>
            <w:tcBorders>
              <w:top w:val="single" w:sz="6" w:space="0" w:color="auto"/>
              <w:left w:val="single" w:sz="12" w:space="0" w:color="auto"/>
              <w:bottom w:val="single" w:sz="12" w:space="0" w:color="auto"/>
              <w:right w:val="single" w:sz="12" w:space="0" w:color="auto"/>
            </w:tcBorders>
          </w:tcPr>
          <w:p w14:paraId="773CEB72"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1</w:t>
            </w:r>
          </w:p>
        </w:tc>
        <w:tc>
          <w:tcPr>
            <w:tcW w:w="495" w:type="dxa"/>
            <w:tcBorders>
              <w:top w:val="single" w:sz="6" w:space="0" w:color="auto"/>
              <w:left w:val="single" w:sz="12" w:space="0" w:color="auto"/>
              <w:bottom w:val="single" w:sz="12" w:space="0" w:color="auto"/>
              <w:right w:val="single" w:sz="12" w:space="0" w:color="auto"/>
            </w:tcBorders>
          </w:tcPr>
          <w:p w14:paraId="772169F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w:t>
            </w:r>
          </w:p>
        </w:tc>
        <w:tc>
          <w:tcPr>
            <w:tcW w:w="1830" w:type="dxa"/>
            <w:tcBorders>
              <w:top w:val="single" w:sz="6" w:space="0" w:color="auto"/>
              <w:left w:val="single" w:sz="12" w:space="0" w:color="auto"/>
              <w:bottom w:val="single" w:sz="12" w:space="0" w:color="auto"/>
              <w:right w:val="single" w:sz="12" w:space="0" w:color="auto"/>
            </w:tcBorders>
          </w:tcPr>
          <w:p w14:paraId="57EB7582"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w:t>
            </w:r>
          </w:p>
        </w:tc>
        <w:tc>
          <w:tcPr>
            <w:tcW w:w="1380" w:type="dxa"/>
            <w:tcBorders>
              <w:top w:val="single" w:sz="6" w:space="0" w:color="auto"/>
              <w:left w:val="single" w:sz="12" w:space="0" w:color="auto"/>
              <w:bottom w:val="single" w:sz="12" w:space="0" w:color="auto"/>
              <w:right w:val="single" w:sz="12" w:space="0" w:color="auto"/>
            </w:tcBorders>
          </w:tcPr>
          <w:p w14:paraId="7F07E665"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4</w:t>
            </w:r>
          </w:p>
        </w:tc>
        <w:tc>
          <w:tcPr>
            <w:tcW w:w="1380" w:type="dxa"/>
            <w:tcBorders>
              <w:top w:val="nil"/>
              <w:left w:val="single" w:sz="12" w:space="0" w:color="auto"/>
              <w:bottom w:val="single" w:sz="12" w:space="0" w:color="auto"/>
              <w:right w:val="single" w:sz="12" w:space="0" w:color="auto"/>
            </w:tcBorders>
          </w:tcPr>
          <w:p w14:paraId="6D1EBFA7"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5</w:t>
            </w:r>
          </w:p>
        </w:tc>
        <w:tc>
          <w:tcPr>
            <w:tcW w:w="1380" w:type="dxa"/>
            <w:tcBorders>
              <w:top w:val="single" w:sz="6" w:space="0" w:color="auto"/>
              <w:left w:val="single" w:sz="12" w:space="0" w:color="auto"/>
              <w:bottom w:val="single" w:sz="12" w:space="0" w:color="auto"/>
              <w:right w:val="single" w:sz="12" w:space="0" w:color="auto"/>
            </w:tcBorders>
          </w:tcPr>
          <w:p w14:paraId="4FAB5963"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6</w:t>
            </w:r>
          </w:p>
        </w:tc>
      </w:tr>
      <w:tr w:rsidR="00AA4B74" w:rsidRPr="00FB616F" w14:paraId="65BA38F5" w14:textId="77777777">
        <w:trPr>
          <w:trHeight w:val="375"/>
        </w:trPr>
        <w:tc>
          <w:tcPr>
            <w:tcW w:w="3465" w:type="dxa"/>
            <w:tcBorders>
              <w:top w:val="single" w:sz="12" w:space="0" w:color="auto"/>
              <w:left w:val="single" w:sz="12" w:space="0" w:color="auto"/>
              <w:bottom w:val="single" w:sz="6" w:space="0" w:color="auto"/>
              <w:right w:val="single" w:sz="12" w:space="0" w:color="auto"/>
            </w:tcBorders>
          </w:tcPr>
          <w:p w14:paraId="04752FE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Источники финансирования дефицита бюджета - всего</w:t>
            </w:r>
          </w:p>
        </w:tc>
        <w:tc>
          <w:tcPr>
            <w:tcW w:w="495" w:type="dxa"/>
            <w:tcBorders>
              <w:top w:val="single" w:sz="12" w:space="0" w:color="auto"/>
              <w:left w:val="single" w:sz="12" w:space="0" w:color="auto"/>
              <w:bottom w:val="single" w:sz="6" w:space="0" w:color="auto"/>
              <w:right w:val="single" w:sz="12" w:space="0" w:color="auto"/>
            </w:tcBorders>
          </w:tcPr>
          <w:p w14:paraId="1EBB026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500</w:t>
            </w:r>
          </w:p>
        </w:tc>
        <w:tc>
          <w:tcPr>
            <w:tcW w:w="1830" w:type="dxa"/>
            <w:tcBorders>
              <w:top w:val="single" w:sz="12" w:space="0" w:color="auto"/>
              <w:left w:val="single" w:sz="12" w:space="0" w:color="auto"/>
              <w:bottom w:val="single" w:sz="6" w:space="0" w:color="auto"/>
              <w:right w:val="single" w:sz="12" w:space="0" w:color="auto"/>
            </w:tcBorders>
          </w:tcPr>
          <w:p w14:paraId="0757718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000 90 00 00 00 00 0000 000</w:t>
            </w:r>
          </w:p>
        </w:tc>
        <w:tc>
          <w:tcPr>
            <w:tcW w:w="1380" w:type="dxa"/>
            <w:tcBorders>
              <w:top w:val="single" w:sz="12" w:space="0" w:color="auto"/>
              <w:left w:val="single" w:sz="12" w:space="0" w:color="auto"/>
              <w:bottom w:val="single" w:sz="6" w:space="0" w:color="auto"/>
              <w:right w:val="single" w:sz="12" w:space="0" w:color="auto"/>
            </w:tcBorders>
          </w:tcPr>
          <w:p w14:paraId="40AAE83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38 632 855,65</w:t>
            </w:r>
          </w:p>
        </w:tc>
        <w:tc>
          <w:tcPr>
            <w:tcW w:w="1380" w:type="dxa"/>
            <w:tcBorders>
              <w:top w:val="single" w:sz="12" w:space="0" w:color="auto"/>
              <w:left w:val="single" w:sz="12" w:space="0" w:color="auto"/>
              <w:bottom w:val="single" w:sz="6" w:space="0" w:color="auto"/>
              <w:right w:val="single" w:sz="12" w:space="0" w:color="auto"/>
            </w:tcBorders>
          </w:tcPr>
          <w:p w14:paraId="779A505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-29 653 509,51</w:t>
            </w:r>
          </w:p>
        </w:tc>
        <w:tc>
          <w:tcPr>
            <w:tcW w:w="1380" w:type="dxa"/>
            <w:tcBorders>
              <w:top w:val="single" w:sz="12" w:space="0" w:color="auto"/>
              <w:left w:val="single" w:sz="12" w:space="0" w:color="auto"/>
              <w:bottom w:val="single" w:sz="6" w:space="0" w:color="auto"/>
              <w:right w:val="single" w:sz="12" w:space="0" w:color="auto"/>
            </w:tcBorders>
          </w:tcPr>
          <w:p w14:paraId="7609818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F7326F9" w14:textId="77777777">
        <w:trPr>
          <w:trHeight w:val="375"/>
        </w:trPr>
        <w:tc>
          <w:tcPr>
            <w:tcW w:w="3465" w:type="dxa"/>
            <w:tcBorders>
              <w:top w:val="nil"/>
              <w:left w:val="single" w:sz="12" w:space="0" w:color="auto"/>
              <w:bottom w:val="single" w:sz="6" w:space="0" w:color="auto"/>
              <w:right w:val="single" w:sz="12" w:space="0" w:color="auto"/>
            </w:tcBorders>
          </w:tcPr>
          <w:p w14:paraId="3427FC0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Изменение остатков средств на счетах по учету средств бюджета</w:t>
            </w:r>
          </w:p>
        </w:tc>
        <w:tc>
          <w:tcPr>
            <w:tcW w:w="495" w:type="dxa"/>
            <w:tcBorders>
              <w:top w:val="nil"/>
              <w:left w:val="single" w:sz="12" w:space="0" w:color="auto"/>
              <w:bottom w:val="single" w:sz="6" w:space="0" w:color="auto"/>
              <w:right w:val="single" w:sz="12" w:space="0" w:color="auto"/>
            </w:tcBorders>
          </w:tcPr>
          <w:p w14:paraId="7CFC570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700</w:t>
            </w:r>
          </w:p>
        </w:tc>
        <w:tc>
          <w:tcPr>
            <w:tcW w:w="1830" w:type="dxa"/>
            <w:tcBorders>
              <w:top w:val="nil"/>
              <w:left w:val="single" w:sz="12" w:space="0" w:color="auto"/>
              <w:bottom w:val="single" w:sz="6" w:space="0" w:color="auto"/>
              <w:right w:val="single" w:sz="12" w:space="0" w:color="auto"/>
            </w:tcBorders>
          </w:tcPr>
          <w:p w14:paraId="77A3BA7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000 01 00 00 00 00 0000 000</w:t>
            </w:r>
          </w:p>
        </w:tc>
        <w:tc>
          <w:tcPr>
            <w:tcW w:w="1380" w:type="dxa"/>
            <w:tcBorders>
              <w:top w:val="nil"/>
              <w:left w:val="single" w:sz="12" w:space="0" w:color="auto"/>
              <w:bottom w:val="single" w:sz="6" w:space="0" w:color="auto"/>
              <w:right w:val="single" w:sz="12" w:space="0" w:color="auto"/>
            </w:tcBorders>
          </w:tcPr>
          <w:p w14:paraId="5F35BBC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38 632 855,65</w:t>
            </w:r>
          </w:p>
        </w:tc>
        <w:tc>
          <w:tcPr>
            <w:tcW w:w="1380" w:type="dxa"/>
            <w:tcBorders>
              <w:top w:val="nil"/>
              <w:left w:val="single" w:sz="12" w:space="0" w:color="auto"/>
              <w:bottom w:val="single" w:sz="6" w:space="0" w:color="auto"/>
              <w:right w:val="single" w:sz="12" w:space="0" w:color="auto"/>
            </w:tcBorders>
          </w:tcPr>
          <w:p w14:paraId="2B728D7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-29 653 509,51</w:t>
            </w:r>
          </w:p>
        </w:tc>
        <w:tc>
          <w:tcPr>
            <w:tcW w:w="1380" w:type="dxa"/>
            <w:tcBorders>
              <w:top w:val="nil"/>
              <w:left w:val="single" w:sz="12" w:space="0" w:color="auto"/>
              <w:bottom w:val="single" w:sz="6" w:space="0" w:color="auto"/>
              <w:right w:val="single" w:sz="12" w:space="0" w:color="auto"/>
            </w:tcBorders>
          </w:tcPr>
          <w:p w14:paraId="64A956C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D565DC1" w14:textId="77777777">
        <w:trPr>
          <w:trHeight w:val="375"/>
        </w:trPr>
        <w:tc>
          <w:tcPr>
            <w:tcW w:w="3465" w:type="dxa"/>
            <w:tcBorders>
              <w:top w:val="nil"/>
              <w:left w:val="single" w:sz="12" w:space="0" w:color="auto"/>
              <w:bottom w:val="single" w:sz="6" w:space="0" w:color="auto"/>
              <w:right w:val="single" w:sz="12" w:space="0" w:color="auto"/>
            </w:tcBorders>
          </w:tcPr>
          <w:p w14:paraId="0FAB0304"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Изменение остатков средств на счетах по учету средств бюджетов</w:t>
            </w:r>
          </w:p>
        </w:tc>
        <w:tc>
          <w:tcPr>
            <w:tcW w:w="495" w:type="dxa"/>
            <w:tcBorders>
              <w:top w:val="nil"/>
              <w:left w:val="single" w:sz="12" w:space="0" w:color="auto"/>
              <w:bottom w:val="single" w:sz="6" w:space="0" w:color="auto"/>
              <w:right w:val="single" w:sz="12" w:space="0" w:color="auto"/>
            </w:tcBorders>
          </w:tcPr>
          <w:p w14:paraId="2E9F5AC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700</w:t>
            </w:r>
          </w:p>
        </w:tc>
        <w:tc>
          <w:tcPr>
            <w:tcW w:w="1830" w:type="dxa"/>
            <w:tcBorders>
              <w:top w:val="nil"/>
              <w:left w:val="single" w:sz="12" w:space="0" w:color="auto"/>
              <w:bottom w:val="single" w:sz="6" w:space="0" w:color="auto"/>
              <w:right w:val="single" w:sz="12" w:space="0" w:color="auto"/>
            </w:tcBorders>
          </w:tcPr>
          <w:p w14:paraId="326AC2E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000 01 05 00 00 00 0000 000</w:t>
            </w:r>
          </w:p>
        </w:tc>
        <w:tc>
          <w:tcPr>
            <w:tcW w:w="1380" w:type="dxa"/>
            <w:tcBorders>
              <w:top w:val="nil"/>
              <w:left w:val="single" w:sz="12" w:space="0" w:color="auto"/>
              <w:bottom w:val="single" w:sz="6" w:space="0" w:color="auto"/>
              <w:right w:val="single" w:sz="12" w:space="0" w:color="auto"/>
            </w:tcBorders>
          </w:tcPr>
          <w:p w14:paraId="44C44215"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38 632 855,65</w:t>
            </w:r>
          </w:p>
        </w:tc>
        <w:tc>
          <w:tcPr>
            <w:tcW w:w="1380" w:type="dxa"/>
            <w:tcBorders>
              <w:top w:val="nil"/>
              <w:left w:val="single" w:sz="12" w:space="0" w:color="auto"/>
              <w:bottom w:val="single" w:sz="6" w:space="0" w:color="auto"/>
              <w:right w:val="single" w:sz="12" w:space="0" w:color="auto"/>
            </w:tcBorders>
          </w:tcPr>
          <w:p w14:paraId="3827E68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-29 653 509,51</w:t>
            </w:r>
          </w:p>
        </w:tc>
        <w:tc>
          <w:tcPr>
            <w:tcW w:w="1380" w:type="dxa"/>
            <w:tcBorders>
              <w:top w:val="nil"/>
              <w:left w:val="single" w:sz="12" w:space="0" w:color="auto"/>
              <w:bottom w:val="single" w:sz="6" w:space="0" w:color="auto"/>
              <w:right w:val="single" w:sz="12" w:space="0" w:color="auto"/>
            </w:tcBorders>
          </w:tcPr>
          <w:p w14:paraId="6DC302FC"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381792E6" w14:textId="77777777">
        <w:trPr>
          <w:trHeight w:val="375"/>
        </w:trPr>
        <w:tc>
          <w:tcPr>
            <w:tcW w:w="3465" w:type="dxa"/>
            <w:tcBorders>
              <w:top w:val="nil"/>
              <w:left w:val="single" w:sz="12" w:space="0" w:color="auto"/>
              <w:bottom w:val="single" w:sz="6" w:space="0" w:color="auto"/>
              <w:right w:val="single" w:sz="12" w:space="0" w:color="auto"/>
            </w:tcBorders>
          </w:tcPr>
          <w:p w14:paraId="255797A5"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Увеличение остатков средств бюджетов</w:t>
            </w:r>
          </w:p>
        </w:tc>
        <w:tc>
          <w:tcPr>
            <w:tcW w:w="495" w:type="dxa"/>
            <w:tcBorders>
              <w:top w:val="nil"/>
              <w:left w:val="single" w:sz="12" w:space="0" w:color="auto"/>
              <w:bottom w:val="single" w:sz="6" w:space="0" w:color="auto"/>
              <w:right w:val="single" w:sz="12" w:space="0" w:color="auto"/>
            </w:tcBorders>
          </w:tcPr>
          <w:p w14:paraId="2C61696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710</w:t>
            </w:r>
          </w:p>
        </w:tc>
        <w:tc>
          <w:tcPr>
            <w:tcW w:w="1830" w:type="dxa"/>
            <w:tcBorders>
              <w:top w:val="nil"/>
              <w:left w:val="single" w:sz="12" w:space="0" w:color="auto"/>
              <w:bottom w:val="single" w:sz="6" w:space="0" w:color="auto"/>
              <w:right w:val="single" w:sz="12" w:space="0" w:color="auto"/>
            </w:tcBorders>
          </w:tcPr>
          <w:p w14:paraId="3014C9A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000 01 05 00 00 00 0000 500</w:t>
            </w:r>
          </w:p>
        </w:tc>
        <w:tc>
          <w:tcPr>
            <w:tcW w:w="1380" w:type="dxa"/>
            <w:tcBorders>
              <w:top w:val="nil"/>
              <w:left w:val="single" w:sz="12" w:space="0" w:color="auto"/>
              <w:bottom w:val="single" w:sz="6" w:space="0" w:color="auto"/>
              <w:right w:val="single" w:sz="12" w:space="0" w:color="auto"/>
            </w:tcBorders>
          </w:tcPr>
          <w:p w14:paraId="288867C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-2 276 978 520,37</w:t>
            </w:r>
          </w:p>
        </w:tc>
        <w:tc>
          <w:tcPr>
            <w:tcW w:w="1380" w:type="dxa"/>
            <w:tcBorders>
              <w:top w:val="nil"/>
              <w:left w:val="single" w:sz="12" w:space="0" w:color="auto"/>
              <w:bottom w:val="single" w:sz="6" w:space="0" w:color="auto"/>
              <w:right w:val="single" w:sz="12" w:space="0" w:color="auto"/>
            </w:tcBorders>
          </w:tcPr>
          <w:p w14:paraId="140216E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-2 207 647 959,77</w:t>
            </w:r>
          </w:p>
        </w:tc>
        <w:tc>
          <w:tcPr>
            <w:tcW w:w="1380" w:type="dxa"/>
            <w:tcBorders>
              <w:top w:val="nil"/>
              <w:left w:val="single" w:sz="12" w:space="0" w:color="auto"/>
              <w:bottom w:val="single" w:sz="6" w:space="0" w:color="auto"/>
              <w:right w:val="single" w:sz="12" w:space="0" w:color="auto"/>
            </w:tcBorders>
          </w:tcPr>
          <w:p w14:paraId="2F35A56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0BD21E82" w14:textId="77777777">
        <w:trPr>
          <w:trHeight w:val="375"/>
        </w:trPr>
        <w:tc>
          <w:tcPr>
            <w:tcW w:w="3465" w:type="dxa"/>
            <w:tcBorders>
              <w:top w:val="nil"/>
              <w:left w:val="single" w:sz="12" w:space="0" w:color="auto"/>
              <w:bottom w:val="single" w:sz="6" w:space="0" w:color="auto"/>
              <w:right w:val="single" w:sz="12" w:space="0" w:color="auto"/>
            </w:tcBorders>
          </w:tcPr>
          <w:p w14:paraId="7B6B4EA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Увеличение прочих остатков средств бюджетов</w:t>
            </w:r>
          </w:p>
        </w:tc>
        <w:tc>
          <w:tcPr>
            <w:tcW w:w="495" w:type="dxa"/>
            <w:tcBorders>
              <w:top w:val="nil"/>
              <w:left w:val="single" w:sz="12" w:space="0" w:color="auto"/>
              <w:bottom w:val="single" w:sz="6" w:space="0" w:color="auto"/>
              <w:right w:val="single" w:sz="12" w:space="0" w:color="auto"/>
            </w:tcBorders>
          </w:tcPr>
          <w:p w14:paraId="5EB55959"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710</w:t>
            </w:r>
          </w:p>
        </w:tc>
        <w:tc>
          <w:tcPr>
            <w:tcW w:w="1830" w:type="dxa"/>
            <w:tcBorders>
              <w:top w:val="nil"/>
              <w:left w:val="single" w:sz="12" w:space="0" w:color="auto"/>
              <w:bottom w:val="single" w:sz="6" w:space="0" w:color="auto"/>
              <w:right w:val="single" w:sz="12" w:space="0" w:color="auto"/>
            </w:tcBorders>
          </w:tcPr>
          <w:p w14:paraId="6E318EC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000 01 05 02 00 00 0000 500</w:t>
            </w:r>
          </w:p>
        </w:tc>
        <w:tc>
          <w:tcPr>
            <w:tcW w:w="1380" w:type="dxa"/>
            <w:tcBorders>
              <w:top w:val="nil"/>
              <w:left w:val="single" w:sz="12" w:space="0" w:color="auto"/>
              <w:bottom w:val="single" w:sz="6" w:space="0" w:color="auto"/>
              <w:right w:val="single" w:sz="12" w:space="0" w:color="auto"/>
            </w:tcBorders>
          </w:tcPr>
          <w:p w14:paraId="7E3EAA1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-2 276 978 520,37</w:t>
            </w:r>
          </w:p>
        </w:tc>
        <w:tc>
          <w:tcPr>
            <w:tcW w:w="1380" w:type="dxa"/>
            <w:tcBorders>
              <w:top w:val="nil"/>
              <w:left w:val="single" w:sz="12" w:space="0" w:color="auto"/>
              <w:bottom w:val="single" w:sz="6" w:space="0" w:color="auto"/>
              <w:right w:val="single" w:sz="12" w:space="0" w:color="auto"/>
            </w:tcBorders>
          </w:tcPr>
          <w:p w14:paraId="45108A9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-2 207 647 959,77</w:t>
            </w:r>
          </w:p>
        </w:tc>
        <w:tc>
          <w:tcPr>
            <w:tcW w:w="1380" w:type="dxa"/>
            <w:tcBorders>
              <w:top w:val="nil"/>
              <w:left w:val="single" w:sz="12" w:space="0" w:color="auto"/>
              <w:bottom w:val="single" w:sz="6" w:space="0" w:color="auto"/>
              <w:right w:val="single" w:sz="12" w:space="0" w:color="auto"/>
            </w:tcBorders>
          </w:tcPr>
          <w:p w14:paraId="26A10F3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4D3491DA" w14:textId="77777777">
        <w:trPr>
          <w:trHeight w:val="375"/>
        </w:trPr>
        <w:tc>
          <w:tcPr>
            <w:tcW w:w="3465" w:type="dxa"/>
            <w:tcBorders>
              <w:top w:val="nil"/>
              <w:left w:val="single" w:sz="12" w:space="0" w:color="auto"/>
              <w:bottom w:val="single" w:sz="6" w:space="0" w:color="auto"/>
              <w:right w:val="single" w:sz="12" w:space="0" w:color="auto"/>
            </w:tcBorders>
          </w:tcPr>
          <w:p w14:paraId="16E90D10"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Увеличение прочих остатков денежных средств бюджетов</w:t>
            </w:r>
          </w:p>
        </w:tc>
        <w:tc>
          <w:tcPr>
            <w:tcW w:w="495" w:type="dxa"/>
            <w:tcBorders>
              <w:top w:val="nil"/>
              <w:left w:val="single" w:sz="12" w:space="0" w:color="auto"/>
              <w:bottom w:val="single" w:sz="6" w:space="0" w:color="auto"/>
              <w:right w:val="single" w:sz="12" w:space="0" w:color="auto"/>
            </w:tcBorders>
          </w:tcPr>
          <w:p w14:paraId="05A6DC4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710</w:t>
            </w:r>
          </w:p>
        </w:tc>
        <w:tc>
          <w:tcPr>
            <w:tcW w:w="1830" w:type="dxa"/>
            <w:tcBorders>
              <w:top w:val="nil"/>
              <w:left w:val="single" w:sz="12" w:space="0" w:color="auto"/>
              <w:bottom w:val="single" w:sz="6" w:space="0" w:color="auto"/>
              <w:right w:val="single" w:sz="12" w:space="0" w:color="auto"/>
            </w:tcBorders>
          </w:tcPr>
          <w:p w14:paraId="6D5C815A"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000 01 05 02 01 00 0000 510</w:t>
            </w:r>
          </w:p>
        </w:tc>
        <w:tc>
          <w:tcPr>
            <w:tcW w:w="1380" w:type="dxa"/>
            <w:tcBorders>
              <w:top w:val="nil"/>
              <w:left w:val="single" w:sz="12" w:space="0" w:color="auto"/>
              <w:bottom w:val="single" w:sz="6" w:space="0" w:color="auto"/>
              <w:right w:val="single" w:sz="12" w:space="0" w:color="auto"/>
            </w:tcBorders>
          </w:tcPr>
          <w:p w14:paraId="10DB4E70"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-2 276 978 520,37</w:t>
            </w:r>
          </w:p>
        </w:tc>
        <w:tc>
          <w:tcPr>
            <w:tcW w:w="1380" w:type="dxa"/>
            <w:tcBorders>
              <w:top w:val="nil"/>
              <w:left w:val="single" w:sz="12" w:space="0" w:color="auto"/>
              <w:bottom w:val="single" w:sz="6" w:space="0" w:color="auto"/>
              <w:right w:val="single" w:sz="12" w:space="0" w:color="auto"/>
            </w:tcBorders>
          </w:tcPr>
          <w:p w14:paraId="485CD22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-2 207 647 959,77</w:t>
            </w:r>
          </w:p>
        </w:tc>
        <w:tc>
          <w:tcPr>
            <w:tcW w:w="1380" w:type="dxa"/>
            <w:tcBorders>
              <w:top w:val="nil"/>
              <w:left w:val="single" w:sz="12" w:space="0" w:color="auto"/>
              <w:bottom w:val="single" w:sz="6" w:space="0" w:color="auto"/>
              <w:right w:val="single" w:sz="12" w:space="0" w:color="auto"/>
            </w:tcBorders>
          </w:tcPr>
          <w:p w14:paraId="2BF766E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2828BA8E" w14:textId="77777777">
        <w:trPr>
          <w:trHeight w:val="375"/>
        </w:trPr>
        <w:tc>
          <w:tcPr>
            <w:tcW w:w="3465" w:type="dxa"/>
            <w:tcBorders>
              <w:top w:val="nil"/>
              <w:left w:val="single" w:sz="12" w:space="0" w:color="auto"/>
              <w:bottom w:val="single" w:sz="6" w:space="0" w:color="auto"/>
              <w:right w:val="single" w:sz="12" w:space="0" w:color="auto"/>
            </w:tcBorders>
          </w:tcPr>
          <w:p w14:paraId="74CC266B"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Увеличение прочих остатков денежных средств бюджетов муниципальных районов</w:t>
            </w:r>
          </w:p>
        </w:tc>
        <w:tc>
          <w:tcPr>
            <w:tcW w:w="495" w:type="dxa"/>
            <w:tcBorders>
              <w:top w:val="nil"/>
              <w:left w:val="single" w:sz="12" w:space="0" w:color="auto"/>
              <w:bottom w:val="single" w:sz="6" w:space="0" w:color="auto"/>
              <w:right w:val="single" w:sz="12" w:space="0" w:color="auto"/>
            </w:tcBorders>
          </w:tcPr>
          <w:p w14:paraId="56EAC8FC"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710</w:t>
            </w:r>
          </w:p>
        </w:tc>
        <w:tc>
          <w:tcPr>
            <w:tcW w:w="1830" w:type="dxa"/>
            <w:tcBorders>
              <w:top w:val="nil"/>
              <w:left w:val="single" w:sz="12" w:space="0" w:color="auto"/>
              <w:bottom w:val="single" w:sz="6" w:space="0" w:color="auto"/>
              <w:right w:val="single" w:sz="12" w:space="0" w:color="auto"/>
            </w:tcBorders>
          </w:tcPr>
          <w:p w14:paraId="082D5DF7"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000 01 05 02 01 05 0000 510</w:t>
            </w:r>
          </w:p>
        </w:tc>
        <w:tc>
          <w:tcPr>
            <w:tcW w:w="1380" w:type="dxa"/>
            <w:tcBorders>
              <w:top w:val="nil"/>
              <w:left w:val="single" w:sz="12" w:space="0" w:color="auto"/>
              <w:bottom w:val="single" w:sz="6" w:space="0" w:color="auto"/>
              <w:right w:val="single" w:sz="12" w:space="0" w:color="auto"/>
            </w:tcBorders>
          </w:tcPr>
          <w:p w14:paraId="4F7A8E3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-2 276 978 520,37</w:t>
            </w:r>
          </w:p>
        </w:tc>
        <w:tc>
          <w:tcPr>
            <w:tcW w:w="1380" w:type="dxa"/>
            <w:tcBorders>
              <w:top w:val="nil"/>
              <w:left w:val="single" w:sz="12" w:space="0" w:color="auto"/>
              <w:bottom w:val="single" w:sz="6" w:space="0" w:color="auto"/>
              <w:right w:val="single" w:sz="12" w:space="0" w:color="auto"/>
            </w:tcBorders>
          </w:tcPr>
          <w:p w14:paraId="2BAECABE"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-2 207 647 959,77</w:t>
            </w:r>
          </w:p>
        </w:tc>
        <w:tc>
          <w:tcPr>
            <w:tcW w:w="1380" w:type="dxa"/>
            <w:tcBorders>
              <w:top w:val="nil"/>
              <w:left w:val="single" w:sz="12" w:space="0" w:color="auto"/>
              <w:bottom w:val="single" w:sz="6" w:space="0" w:color="auto"/>
              <w:right w:val="single" w:sz="12" w:space="0" w:color="auto"/>
            </w:tcBorders>
          </w:tcPr>
          <w:p w14:paraId="6BA4B10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DA2F3E0" w14:textId="77777777">
        <w:trPr>
          <w:trHeight w:val="375"/>
        </w:trPr>
        <w:tc>
          <w:tcPr>
            <w:tcW w:w="3465" w:type="dxa"/>
            <w:tcBorders>
              <w:top w:val="nil"/>
              <w:left w:val="single" w:sz="12" w:space="0" w:color="auto"/>
              <w:bottom w:val="single" w:sz="6" w:space="0" w:color="auto"/>
              <w:right w:val="single" w:sz="12" w:space="0" w:color="auto"/>
            </w:tcBorders>
          </w:tcPr>
          <w:p w14:paraId="3D899F0C"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Уменьшение остатков средств бюджетов</w:t>
            </w:r>
          </w:p>
        </w:tc>
        <w:tc>
          <w:tcPr>
            <w:tcW w:w="495" w:type="dxa"/>
            <w:tcBorders>
              <w:top w:val="nil"/>
              <w:left w:val="single" w:sz="12" w:space="0" w:color="auto"/>
              <w:bottom w:val="single" w:sz="6" w:space="0" w:color="auto"/>
              <w:right w:val="single" w:sz="12" w:space="0" w:color="auto"/>
            </w:tcBorders>
          </w:tcPr>
          <w:p w14:paraId="63A75172"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720</w:t>
            </w:r>
          </w:p>
        </w:tc>
        <w:tc>
          <w:tcPr>
            <w:tcW w:w="1830" w:type="dxa"/>
            <w:tcBorders>
              <w:top w:val="nil"/>
              <w:left w:val="single" w:sz="12" w:space="0" w:color="auto"/>
              <w:bottom w:val="single" w:sz="6" w:space="0" w:color="auto"/>
              <w:right w:val="single" w:sz="12" w:space="0" w:color="auto"/>
            </w:tcBorders>
          </w:tcPr>
          <w:p w14:paraId="24EC643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000 01 05 00 00 00 0000 600</w:t>
            </w:r>
          </w:p>
        </w:tc>
        <w:tc>
          <w:tcPr>
            <w:tcW w:w="1380" w:type="dxa"/>
            <w:tcBorders>
              <w:top w:val="nil"/>
              <w:left w:val="single" w:sz="12" w:space="0" w:color="auto"/>
              <w:bottom w:val="single" w:sz="6" w:space="0" w:color="auto"/>
              <w:right w:val="single" w:sz="12" w:space="0" w:color="auto"/>
            </w:tcBorders>
          </w:tcPr>
          <w:p w14:paraId="1BCCAD9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2 315 611 376,02</w:t>
            </w:r>
          </w:p>
        </w:tc>
        <w:tc>
          <w:tcPr>
            <w:tcW w:w="1380" w:type="dxa"/>
            <w:tcBorders>
              <w:top w:val="nil"/>
              <w:left w:val="single" w:sz="12" w:space="0" w:color="auto"/>
              <w:bottom w:val="single" w:sz="6" w:space="0" w:color="auto"/>
              <w:right w:val="single" w:sz="12" w:space="0" w:color="auto"/>
            </w:tcBorders>
          </w:tcPr>
          <w:p w14:paraId="162BD15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2 177 994 450,26</w:t>
            </w:r>
          </w:p>
        </w:tc>
        <w:tc>
          <w:tcPr>
            <w:tcW w:w="1380" w:type="dxa"/>
            <w:tcBorders>
              <w:top w:val="nil"/>
              <w:left w:val="single" w:sz="12" w:space="0" w:color="auto"/>
              <w:bottom w:val="single" w:sz="6" w:space="0" w:color="auto"/>
              <w:right w:val="single" w:sz="12" w:space="0" w:color="auto"/>
            </w:tcBorders>
          </w:tcPr>
          <w:p w14:paraId="2A0A065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581A13CF" w14:textId="77777777">
        <w:trPr>
          <w:trHeight w:val="375"/>
        </w:trPr>
        <w:tc>
          <w:tcPr>
            <w:tcW w:w="3465" w:type="dxa"/>
            <w:tcBorders>
              <w:top w:val="nil"/>
              <w:left w:val="single" w:sz="12" w:space="0" w:color="auto"/>
              <w:bottom w:val="single" w:sz="6" w:space="0" w:color="auto"/>
              <w:right w:val="single" w:sz="12" w:space="0" w:color="auto"/>
            </w:tcBorders>
          </w:tcPr>
          <w:p w14:paraId="4F72CD43"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lastRenderedPageBreak/>
              <w:t>Уменьшение прочих остатков средств бюджетов</w:t>
            </w:r>
          </w:p>
        </w:tc>
        <w:tc>
          <w:tcPr>
            <w:tcW w:w="495" w:type="dxa"/>
            <w:tcBorders>
              <w:top w:val="nil"/>
              <w:left w:val="single" w:sz="12" w:space="0" w:color="auto"/>
              <w:bottom w:val="single" w:sz="6" w:space="0" w:color="auto"/>
              <w:right w:val="single" w:sz="12" w:space="0" w:color="auto"/>
            </w:tcBorders>
          </w:tcPr>
          <w:p w14:paraId="02396AF8"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720</w:t>
            </w:r>
          </w:p>
        </w:tc>
        <w:tc>
          <w:tcPr>
            <w:tcW w:w="1830" w:type="dxa"/>
            <w:tcBorders>
              <w:top w:val="nil"/>
              <w:left w:val="single" w:sz="12" w:space="0" w:color="auto"/>
              <w:bottom w:val="single" w:sz="6" w:space="0" w:color="auto"/>
              <w:right w:val="single" w:sz="12" w:space="0" w:color="auto"/>
            </w:tcBorders>
          </w:tcPr>
          <w:p w14:paraId="6FC96796"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000 01 05 02 00 00 0000 600</w:t>
            </w:r>
          </w:p>
        </w:tc>
        <w:tc>
          <w:tcPr>
            <w:tcW w:w="1380" w:type="dxa"/>
            <w:tcBorders>
              <w:top w:val="nil"/>
              <w:left w:val="single" w:sz="12" w:space="0" w:color="auto"/>
              <w:bottom w:val="single" w:sz="6" w:space="0" w:color="auto"/>
              <w:right w:val="single" w:sz="12" w:space="0" w:color="auto"/>
            </w:tcBorders>
          </w:tcPr>
          <w:p w14:paraId="1C97C7E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2 315 611 376,02</w:t>
            </w:r>
          </w:p>
        </w:tc>
        <w:tc>
          <w:tcPr>
            <w:tcW w:w="1380" w:type="dxa"/>
            <w:tcBorders>
              <w:top w:val="nil"/>
              <w:left w:val="single" w:sz="12" w:space="0" w:color="auto"/>
              <w:bottom w:val="single" w:sz="6" w:space="0" w:color="auto"/>
              <w:right w:val="single" w:sz="12" w:space="0" w:color="auto"/>
            </w:tcBorders>
          </w:tcPr>
          <w:p w14:paraId="05DBB9D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2 177 994 450,26</w:t>
            </w:r>
          </w:p>
        </w:tc>
        <w:tc>
          <w:tcPr>
            <w:tcW w:w="1380" w:type="dxa"/>
            <w:tcBorders>
              <w:top w:val="nil"/>
              <w:left w:val="single" w:sz="12" w:space="0" w:color="auto"/>
              <w:bottom w:val="single" w:sz="6" w:space="0" w:color="auto"/>
              <w:right w:val="single" w:sz="12" w:space="0" w:color="auto"/>
            </w:tcBorders>
          </w:tcPr>
          <w:p w14:paraId="59742772"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7B0B23B7" w14:textId="77777777">
        <w:trPr>
          <w:trHeight w:val="375"/>
        </w:trPr>
        <w:tc>
          <w:tcPr>
            <w:tcW w:w="3465" w:type="dxa"/>
            <w:tcBorders>
              <w:top w:val="single" w:sz="6" w:space="0" w:color="auto"/>
              <w:left w:val="single" w:sz="12" w:space="0" w:color="auto"/>
              <w:bottom w:val="single" w:sz="6" w:space="0" w:color="auto"/>
              <w:right w:val="single" w:sz="12" w:space="0" w:color="auto"/>
            </w:tcBorders>
          </w:tcPr>
          <w:p w14:paraId="7B76CC67"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Уменьшение прочих остатков денежных средств бюджетов</w:t>
            </w:r>
          </w:p>
        </w:tc>
        <w:tc>
          <w:tcPr>
            <w:tcW w:w="495" w:type="dxa"/>
            <w:tcBorders>
              <w:top w:val="single" w:sz="6" w:space="0" w:color="auto"/>
              <w:left w:val="single" w:sz="12" w:space="0" w:color="auto"/>
              <w:bottom w:val="single" w:sz="6" w:space="0" w:color="auto"/>
              <w:right w:val="single" w:sz="12" w:space="0" w:color="auto"/>
            </w:tcBorders>
          </w:tcPr>
          <w:p w14:paraId="178C9451"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720</w:t>
            </w:r>
          </w:p>
        </w:tc>
        <w:tc>
          <w:tcPr>
            <w:tcW w:w="1830" w:type="dxa"/>
            <w:tcBorders>
              <w:top w:val="single" w:sz="6" w:space="0" w:color="auto"/>
              <w:left w:val="single" w:sz="12" w:space="0" w:color="auto"/>
              <w:bottom w:val="single" w:sz="6" w:space="0" w:color="auto"/>
              <w:right w:val="single" w:sz="12" w:space="0" w:color="auto"/>
            </w:tcBorders>
          </w:tcPr>
          <w:p w14:paraId="07229583"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000 01 05 02 01 00 0000 610</w:t>
            </w:r>
          </w:p>
        </w:tc>
        <w:tc>
          <w:tcPr>
            <w:tcW w:w="1380" w:type="dxa"/>
            <w:tcBorders>
              <w:top w:val="single" w:sz="6" w:space="0" w:color="auto"/>
              <w:left w:val="single" w:sz="12" w:space="0" w:color="auto"/>
              <w:bottom w:val="single" w:sz="6" w:space="0" w:color="auto"/>
              <w:right w:val="single" w:sz="12" w:space="0" w:color="auto"/>
            </w:tcBorders>
          </w:tcPr>
          <w:p w14:paraId="54CE6AE6"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2 315 611 376,02</w:t>
            </w:r>
          </w:p>
        </w:tc>
        <w:tc>
          <w:tcPr>
            <w:tcW w:w="1380" w:type="dxa"/>
            <w:tcBorders>
              <w:top w:val="single" w:sz="6" w:space="0" w:color="auto"/>
              <w:left w:val="single" w:sz="12" w:space="0" w:color="auto"/>
              <w:bottom w:val="single" w:sz="6" w:space="0" w:color="auto"/>
              <w:right w:val="single" w:sz="12" w:space="0" w:color="auto"/>
            </w:tcBorders>
          </w:tcPr>
          <w:p w14:paraId="0DE7EF1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2 177 994 450,26</w:t>
            </w:r>
          </w:p>
        </w:tc>
        <w:tc>
          <w:tcPr>
            <w:tcW w:w="1380" w:type="dxa"/>
            <w:tcBorders>
              <w:top w:val="single" w:sz="6" w:space="0" w:color="auto"/>
              <w:left w:val="single" w:sz="12" w:space="0" w:color="auto"/>
              <w:bottom w:val="single" w:sz="6" w:space="0" w:color="auto"/>
              <w:right w:val="single" w:sz="12" w:space="0" w:color="auto"/>
            </w:tcBorders>
          </w:tcPr>
          <w:p w14:paraId="15CD2B84"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189C040B" w14:textId="77777777">
        <w:trPr>
          <w:trHeight w:val="390"/>
        </w:trPr>
        <w:tc>
          <w:tcPr>
            <w:tcW w:w="3465" w:type="dxa"/>
            <w:tcBorders>
              <w:top w:val="single" w:sz="6" w:space="0" w:color="auto"/>
              <w:left w:val="single" w:sz="12" w:space="0" w:color="auto"/>
              <w:bottom w:val="single" w:sz="12" w:space="0" w:color="auto"/>
              <w:right w:val="single" w:sz="12" w:space="0" w:color="auto"/>
            </w:tcBorders>
          </w:tcPr>
          <w:p w14:paraId="75662F98" w14:textId="77777777" w:rsidR="00AA4B74" w:rsidRPr="00FB616F" w:rsidRDefault="00AA4B74">
            <w:pPr>
              <w:autoSpaceDE w:val="0"/>
              <w:autoSpaceDN w:val="0"/>
              <w:adjustRightInd w:val="0"/>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Уменьшение прочих остатков денежных средств бюджетов муниципальных районов</w:t>
            </w:r>
          </w:p>
        </w:tc>
        <w:tc>
          <w:tcPr>
            <w:tcW w:w="495" w:type="dxa"/>
            <w:tcBorders>
              <w:top w:val="single" w:sz="6" w:space="0" w:color="auto"/>
              <w:left w:val="single" w:sz="12" w:space="0" w:color="auto"/>
              <w:bottom w:val="single" w:sz="12" w:space="0" w:color="auto"/>
              <w:right w:val="single" w:sz="12" w:space="0" w:color="auto"/>
            </w:tcBorders>
          </w:tcPr>
          <w:p w14:paraId="6C3CCDD5"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720</w:t>
            </w:r>
          </w:p>
        </w:tc>
        <w:tc>
          <w:tcPr>
            <w:tcW w:w="1830" w:type="dxa"/>
            <w:tcBorders>
              <w:top w:val="single" w:sz="6" w:space="0" w:color="auto"/>
              <w:left w:val="single" w:sz="12" w:space="0" w:color="auto"/>
              <w:bottom w:val="single" w:sz="12" w:space="0" w:color="auto"/>
              <w:right w:val="single" w:sz="12" w:space="0" w:color="auto"/>
            </w:tcBorders>
          </w:tcPr>
          <w:p w14:paraId="73B148B4" w14:textId="77777777" w:rsidR="00AA4B74" w:rsidRPr="00FB616F" w:rsidRDefault="00AA4B74">
            <w:pPr>
              <w:autoSpaceDE w:val="0"/>
              <w:autoSpaceDN w:val="0"/>
              <w:adjustRightInd w:val="0"/>
              <w:jc w:val="right"/>
              <w:rPr>
                <w:rFonts w:ascii="Arial" w:eastAsiaTheme="minorHAnsi" w:hAnsi="Arial" w:cs="Arial"/>
                <w:color w:val="000000"/>
                <w:sz w:val="14"/>
                <w:szCs w:val="14"/>
                <w:lang w:eastAsia="en-US"/>
              </w:rPr>
            </w:pPr>
            <w:r w:rsidRPr="00FB616F">
              <w:rPr>
                <w:rFonts w:ascii="Arial" w:eastAsiaTheme="minorHAnsi" w:hAnsi="Arial" w:cs="Arial"/>
                <w:color w:val="000000"/>
                <w:sz w:val="14"/>
                <w:szCs w:val="14"/>
                <w:lang w:eastAsia="en-US"/>
              </w:rPr>
              <w:t>000 01 05 02 01 05 0000 610</w:t>
            </w:r>
          </w:p>
        </w:tc>
        <w:tc>
          <w:tcPr>
            <w:tcW w:w="1380" w:type="dxa"/>
            <w:tcBorders>
              <w:top w:val="single" w:sz="6" w:space="0" w:color="auto"/>
              <w:left w:val="single" w:sz="12" w:space="0" w:color="auto"/>
              <w:bottom w:val="single" w:sz="12" w:space="0" w:color="auto"/>
              <w:right w:val="single" w:sz="12" w:space="0" w:color="auto"/>
            </w:tcBorders>
          </w:tcPr>
          <w:p w14:paraId="733F29F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2 315 611 376,02</w:t>
            </w:r>
          </w:p>
        </w:tc>
        <w:tc>
          <w:tcPr>
            <w:tcW w:w="1380" w:type="dxa"/>
            <w:tcBorders>
              <w:top w:val="single" w:sz="6" w:space="0" w:color="auto"/>
              <w:left w:val="single" w:sz="12" w:space="0" w:color="auto"/>
              <w:bottom w:val="single" w:sz="12" w:space="0" w:color="auto"/>
              <w:right w:val="single" w:sz="12" w:space="0" w:color="auto"/>
            </w:tcBorders>
          </w:tcPr>
          <w:p w14:paraId="593A877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2 177 994 450,26</w:t>
            </w:r>
          </w:p>
        </w:tc>
        <w:tc>
          <w:tcPr>
            <w:tcW w:w="1380" w:type="dxa"/>
            <w:tcBorders>
              <w:top w:val="single" w:sz="6" w:space="0" w:color="auto"/>
              <w:left w:val="single" w:sz="12" w:space="0" w:color="auto"/>
              <w:bottom w:val="single" w:sz="12" w:space="0" w:color="auto"/>
              <w:right w:val="single" w:sz="12" w:space="0" w:color="auto"/>
            </w:tcBorders>
          </w:tcPr>
          <w:p w14:paraId="356C58EB"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w:t>
            </w:r>
          </w:p>
        </w:tc>
      </w:tr>
      <w:tr w:rsidR="00AA4B74" w:rsidRPr="00FB616F" w14:paraId="67E7D0EC" w14:textId="77777777">
        <w:trPr>
          <w:trHeight w:val="240"/>
        </w:trPr>
        <w:tc>
          <w:tcPr>
            <w:tcW w:w="3465" w:type="dxa"/>
            <w:tcBorders>
              <w:top w:val="nil"/>
              <w:left w:val="nil"/>
              <w:bottom w:val="nil"/>
              <w:right w:val="nil"/>
            </w:tcBorders>
          </w:tcPr>
          <w:p w14:paraId="3453D737"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495" w:type="dxa"/>
            <w:tcBorders>
              <w:top w:val="nil"/>
              <w:left w:val="nil"/>
              <w:bottom w:val="nil"/>
              <w:right w:val="nil"/>
            </w:tcBorders>
          </w:tcPr>
          <w:p w14:paraId="0F741BD2" w14:textId="77777777" w:rsidR="00AA4B74" w:rsidRPr="00FB616F" w:rsidRDefault="00AA4B74">
            <w:pPr>
              <w:autoSpaceDE w:val="0"/>
              <w:autoSpaceDN w:val="0"/>
              <w:adjustRightInd w:val="0"/>
              <w:rPr>
                <w:rFonts w:ascii="Arial" w:eastAsiaTheme="minorHAnsi" w:hAnsi="Arial" w:cs="Arial"/>
                <w:bCs/>
                <w:color w:val="000000"/>
                <w:sz w:val="16"/>
                <w:szCs w:val="16"/>
                <w:lang w:eastAsia="en-US"/>
              </w:rPr>
            </w:pPr>
          </w:p>
        </w:tc>
        <w:tc>
          <w:tcPr>
            <w:tcW w:w="1830" w:type="dxa"/>
            <w:tcBorders>
              <w:top w:val="nil"/>
              <w:left w:val="nil"/>
              <w:bottom w:val="nil"/>
              <w:right w:val="nil"/>
            </w:tcBorders>
          </w:tcPr>
          <w:p w14:paraId="745BFBA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07D2815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31B81B9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7F07C399"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p>
        </w:tc>
      </w:tr>
      <w:tr w:rsidR="00AA4B74" w:rsidRPr="00FB616F" w14:paraId="762D8697" w14:textId="77777777">
        <w:trPr>
          <w:trHeight w:val="240"/>
        </w:trPr>
        <w:tc>
          <w:tcPr>
            <w:tcW w:w="3465" w:type="dxa"/>
            <w:tcBorders>
              <w:top w:val="nil"/>
              <w:left w:val="nil"/>
              <w:bottom w:val="nil"/>
              <w:right w:val="nil"/>
            </w:tcBorders>
          </w:tcPr>
          <w:p w14:paraId="4346CFD1"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Глава Куйбышевского района                   </w:t>
            </w:r>
          </w:p>
        </w:tc>
        <w:tc>
          <w:tcPr>
            <w:tcW w:w="495" w:type="dxa"/>
            <w:tcBorders>
              <w:top w:val="nil"/>
              <w:left w:val="nil"/>
              <w:bottom w:val="nil"/>
              <w:right w:val="nil"/>
            </w:tcBorders>
          </w:tcPr>
          <w:p w14:paraId="0E9F55DA"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11AD4645"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3F6D6FC7"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6465ED4C"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r w:rsidRPr="00FB616F">
              <w:rPr>
                <w:rFonts w:ascii="Arial" w:eastAsiaTheme="minorHAnsi" w:hAnsi="Arial" w:cs="Arial"/>
                <w:color w:val="000000"/>
                <w:sz w:val="20"/>
                <w:szCs w:val="20"/>
                <w:lang w:eastAsia="en-US"/>
              </w:rPr>
              <w:t>О.В. Караваев</w:t>
            </w:r>
          </w:p>
        </w:tc>
        <w:tc>
          <w:tcPr>
            <w:tcW w:w="1380" w:type="dxa"/>
            <w:tcBorders>
              <w:top w:val="nil"/>
              <w:left w:val="nil"/>
              <w:bottom w:val="nil"/>
              <w:right w:val="nil"/>
            </w:tcBorders>
          </w:tcPr>
          <w:p w14:paraId="354D6BCE"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r>
      <w:tr w:rsidR="00AA4B74" w:rsidRPr="00FB616F" w14:paraId="4E1BCEB4" w14:textId="77777777" w:rsidTr="00AA4B74">
        <w:trPr>
          <w:trHeight w:val="240"/>
        </w:trPr>
        <w:tc>
          <w:tcPr>
            <w:tcW w:w="5790" w:type="dxa"/>
            <w:gridSpan w:val="3"/>
            <w:tcBorders>
              <w:top w:val="nil"/>
              <w:left w:val="nil"/>
              <w:bottom w:val="nil"/>
              <w:right w:val="nil"/>
            </w:tcBorders>
          </w:tcPr>
          <w:p w14:paraId="4B913701"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w:t>
            </w:r>
          </w:p>
        </w:tc>
        <w:tc>
          <w:tcPr>
            <w:tcW w:w="1380" w:type="dxa"/>
            <w:tcBorders>
              <w:top w:val="single" w:sz="6" w:space="0" w:color="auto"/>
              <w:left w:val="nil"/>
              <w:bottom w:val="nil"/>
              <w:right w:val="nil"/>
            </w:tcBorders>
          </w:tcPr>
          <w:p w14:paraId="6D00C196"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(подпись)</w:t>
            </w:r>
          </w:p>
        </w:tc>
        <w:tc>
          <w:tcPr>
            <w:tcW w:w="2760" w:type="dxa"/>
            <w:gridSpan w:val="2"/>
            <w:tcBorders>
              <w:top w:val="nil"/>
              <w:left w:val="nil"/>
              <w:bottom w:val="nil"/>
              <w:right w:val="nil"/>
            </w:tcBorders>
          </w:tcPr>
          <w:p w14:paraId="510F75FA"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(расшифровка подписи)</w:t>
            </w:r>
          </w:p>
        </w:tc>
      </w:tr>
      <w:tr w:rsidR="00AA4B74" w:rsidRPr="00FB616F" w14:paraId="7285488B" w14:textId="77777777">
        <w:trPr>
          <w:trHeight w:val="240"/>
        </w:trPr>
        <w:tc>
          <w:tcPr>
            <w:tcW w:w="3465" w:type="dxa"/>
            <w:tcBorders>
              <w:top w:val="nil"/>
              <w:left w:val="nil"/>
              <w:bottom w:val="nil"/>
              <w:right w:val="nil"/>
            </w:tcBorders>
          </w:tcPr>
          <w:p w14:paraId="1BD5B0BA"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95" w:type="dxa"/>
            <w:tcBorders>
              <w:top w:val="nil"/>
              <w:left w:val="nil"/>
              <w:bottom w:val="nil"/>
              <w:right w:val="nil"/>
            </w:tcBorders>
          </w:tcPr>
          <w:p w14:paraId="6FE9812C"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6C0D584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56FFF61A"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349135B6"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41C66108"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r>
      <w:tr w:rsidR="00AA4B74" w:rsidRPr="00FB616F" w14:paraId="3D93B97D" w14:textId="77777777">
        <w:trPr>
          <w:trHeight w:val="240"/>
        </w:trPr>
        <w:tc>
          <w:tcPr>
            <w:tcW w:w="3465" w:type="dxa"/>
            <w:tcBorders>
              <w:top w:val="nil"/>
              <w:left w:val="nil"/>
              <w:bottom w:val="nil"/>
              <w:right w:val="nil"/>
            </w:tcBorders>
          </w:tcPr>
          <w:p w14:paraId="7E3CF820"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95" w:type="dxa"/>
            <w:tcBorders>
              <w:top w:val="nil"/>
              <w:left w:val="nil"/>
              <w:bottom w:val="nil"/>
              <w:right w:val="nil"/>
            </w:tcBorders>
          </w:tcPr>
          <w:p w14:paraId="0407D8BE"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3C12A0E7"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31B39A61"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52365A9F"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0A3F685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r>
      <w:tr w:rsidR="00AA4B74" w:rsidRPr="00FB616F" w14:paraId="5D8EDA9F" w14:textId="77777777" w:rsidTr="00AA4B74">
        <w:trPr>
          <w:trHeight w:val="240"/>
        </w:trPr>
        <w:tc>
          <w:tcPr>
            <w:tcW w:w="3960" w:type="dxa"/>
            <w:gridSpan w:val="2"/>
            <w:tcBorders>
              <w:top w:val="nil"/>
              <w:left w:val="nil"/>
              <w:bottom w:val="nil"/>
              <w:right w:val="nil"/>
            </w:tcBorders>
          </w:tcPr>
          <w:p w14:paraId="673FB3FE"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Руководитель </w:t>
            </w:r>
            <w:proofErr w:type="spellStart"/>
            <w:r w:rsidRPr="00FB616F">
              <w:rPr>
                <w:rFonts w:ascii="Arial" w:eastAsiaTheme="minorHAnsi" w:hAnsi="Arial" w:cs="Arial"/>
                <w:color w:val="000000"/>
                <w:sz w:val="16"/>
                <w:szCs w:val="16"/>
                <w:lang w:eastAsia="en-US"/>
              </w:rPr>
              <w:t>планово</w:t>
            </w:r>
            <w:proofErr w:type="spellEnd"/>
            <w:r w:rsidRPr="00FB616F">
              <w:rPr>
                <w:rFonts w:ascii="Arial" w:eastAsiaTheme="minorHAnsi" w:hAnsi="Arial" w:cs="Arial"/>
                <w:color w:val="000000"/>
                <w:sz w:val="16"/>
                <w:szCs w:val="16"/>
                <w:lang w:eastAsia="en-US"/>
              </w:rPr>
              <w:t xml:space="preserve"> - финансовой службы       </w:t>
            </w:r>
          </w:p>
        </w:tc>
        <w:tc>
          <w:tcPr>
            <w:tcW w:w="1830" w:type="dxa"/>
            <w:tcBorders>
              <w:top w:val="nil"/>
              <w:left w:val="nil"/>
              <w:bottom w:val="nil"/>
              <w:right w:val="nil"/>
            </w:tcBorders>
          </w:tcPr>
          <w:p w14:paraId="354ABF9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0FA522A2"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4D2E505B"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04CD930C"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r>
      <w:tr w:rsidR="00AA4B74" w:rsidRPr="00FB616F" w14:paraId="777CC696" w14:textId="77777777" w:rsidTr="00AA4B74">
        <w:trPr>
          <w:trHeight w:val="240"/>
        </w:trPr>
        <w:tc>
          <w:tcPr>
            <w:tcW w:w="5790" w:type="dxa"/>
            <w:gridSpan w:val="3"/>
            <w:tcBorders>
              <w:top w:val="nil"/>
              <w:left w:val="nil"/>
              <w:bottom w:val="nil"/>
              <w:right w:val="nil"/>
            </w:tcBorders>
          </w:tcPr>
          <w:p w14:paraId="4C65E67E"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w:t>
            </w:r>
          </w:p>
        </w:tc>
        <w:tc>
          <w:tcPr>
            <w:tcW w:w="1380" w:type="dxa"/>
            <w:tcBorders>
              <w:top w:val="single" w:sz="6" w:space="0" w:color="auto"/>
              <w:left w:val="nil"/>
              <w:bottom w:val="nil"/>
              <w:right w:val="nil"/>
            </w:tcBorders>
          </w:tcPr>
          <w:p w14:paraId="1E35BC57"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w:t>
            </w:r>
            <w:proofErr w:type="gramStart"/>
            <w:r w:rsidRPr="00FB616F">
              <w:rPr>
                <w:rFonts w:ascii="Arial" w:eastAsiaTheme="minorHAnsi" w:hAnsi="Arial" w:cs="Arial"/>
                <w:color w:val="000000"/>
                <w:sz w:val="16"/>
                <w:szCs w:val="16"/>
                <w:lang w:eastAsia="en-US"/>
              </w:rPr>
              <w:t xml:space="preserve">подпись)   </w:t>
            </w:r>
            <w:proofErr w:type="gramEnd"/>
          </w:p>
        </w:tc>
        <w:tc>
          <w:tcPr>
            <w:tcW w:w="2760" w:type="dxa"/>
            <w:gridSpan w:val="2"/>
            <w:tcBorders>
              <w:top w:val="nil"/>
              <w:left w:val="nil"/>
              <w:bottom w:val="nil"/>
              <w:right w:val="nil"/>
            </w:tcBorders>
          </w:tcPr>
          <w:p w14:paraId="0E871752"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(расшифровка подписи)</w:t>
            </w:r>
          </w:p>
        </w:tc>
      </w:tr>
      <w:tr w:rsidR="00AA4B74" w:rsidRPr="00FB616F" w14:paraId="34B60152" w14:textId="77777777">
        <w:trPr>
          <w:trHeight w:val="240"/>
        </w:trPr>
        <w:tc>
          <w:tcPr>
            <w:tcW w:w="3465" w:type="dxa"/>
            <w:tcBorders>
              <w:top w:val="nil"/>
              <w:left w:val="nil"/>
              <w:bottom w:val="nil"/>
              <w:right w:val="nil"/>
            </w:tcBorders>
          </w:tcPr>
          <w:p w14:paraId="08DB579D"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95" w:type="dxa"/>
            <w:tcBorders>
              <w:top w:val="nil"/>
              <w:left w:val="nil"/>
              <w:bottom w:val="nil"/>
              <w:right w:val="nil"/>
            </w:tcBorders>
          </w:tcPr>
          <w:p w14:paraId="61BCE3E5"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267FBB6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0D4652B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5DE0E617"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17E7DA7F"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r>
      <w:tr w:rsidR="00AA4B74" w:rsidRPr="00FB616F" w14:paraId="61CAC510" w14:textId="77777777" w:rsidTr="00AA4B74">
        <w:trPr>
          <w:trHeight w:val="240"/>
        </w:trPr>
        <w:tc>
          <w:tcPr>
            <w:tcW w:w="5790" w:type="dxa"/>
            <w:gridSpan w:val="3"/>
            <w:tcBorders>
              <w:top w:val="nil"/>
              <w:left w:val="nil"/>
              <w:bottom w:val="nil"/>
              <w:right w:val="nil"/>
            </w:tcBorders>
          </w:tcPr>
          <w:p w14:paraId="455D6FB2"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Начальник управления бухгалтерского учета и отчетности               </w:t>
            </w:r>
          </w:p>
        </w:tc>
        <w:tc>
          <w:tcPr>
            <w:tcW w:w="1380" w:type="dxa"/>
            <w:tcBorders>
              <w:top w:val="nil"/>
              <w:left w:val="nil"/>
              <w:bottom w:val="nil"/>
              <w:right w:val="nil"/>
            </w:tcBorders>
          </w:tcPr>
          <w:p w14:paraId="64D2B8EB"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030CF7C0"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r w:rsidRPr="00FB616F">
              <w:rPr>
                <w:rFonts w:ascii="Arial" w:eastAsiaTheme="minorHAnsi" w:hAnsi="Arial" w:cs="Arial"/>
                <w:color w:val="000000"/>
                <w:sz w:val="20"/>
                <w:szCs w:val="20"/>
                <w:lang w:eastAsia="en-US"/>
              </w:rPr>
              <w:t xml:space="preserve">Е.В. </w:t>
            </w:r>
            <w:proofErr w:type="spellStart"/>
            <w:r w:rsidRPr="00FB616F">
              <w:rPr>
                <w:rFonts w:ascii="Arial" w:eastAsiaTheme="minorHAnsi" w:hAnsi="Arial" w:cs="Arial"/>
                <w:color w:val="000000"/>
                <w:sz w:val="20"/>
                <w:szCs w:val="20"/>
                <w:lang w:eastAsia="en-US"/>
              </w:rPr>
              <w:t>Кейль</w:t>
            </w:r>
            <w:proofErr w:type="spellEnd"/>
          </w:p>
        </w:tc>
        <w:tc>
          <w:tcPr>
            <w:tcW w:w="1380" w:type="dxa"/>
            <w:tcBorders>
              <w:top w:val="nil"/>
              <w:left w:val="nil"/>
              <w:bottom w:val="nil"/>
              <w:right w:val="nil"/>
            </w:tcBorders>
          </w:tcPr>
          <w:p w14:paraId="23893534" w14:textId="77777777" w:rsidR="00AA4B74" w:rsidRPr="00FB616F" w:rsidRDefault="00AA4B74">
            <w:pPr>
              <w:autoSpaceDE w:val="0"/>
              <w:autoSpaceDN w:val="0"/>
              <w:adjustRightInd w:val="0"/>
              <w:jc w:val="center"/>
              <w:rPr>
                <w:rFonts w:ascii="Arial" w:eastAsiaTheme="minorHAnsi" w:hAnsi="Arial" w:cs="Arial"/>
                <w:color w:val="000000"/>
                <w:sz w:val="20"/>
                <w:szCs w:val="20"/>
                <w:lang w:eastAsia="en-US"/>
              </w:rPr>
            </w:pPr>
          </w:p>
        </w:tc>
      </w:tr>
      <w:tr w:rsidR="00AA4B74" w:rsidRPr="00FB616F" w14:paraId="12518EDD" w14:textId="77777777" w:rsidTr="00AA4B74">
        <w:trPr>
          <w:trHeight w:val="240"/>
        </w:trPr>
        <w:tc>
          <w:tcPr>
            <w:tcW w:w="3465" w:type="dxa"/>
            <w:tcBorders>
              <w:top w:val="nil"/>
              <w:left w:val="nil"/>
              <w:bottom w:val="nil"/>
              <w:right w:val="nil"/>
            </w:tcBorders>
          </w:tcPr>
          <w:p w14:paraId="3AF6D7FF"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w:t>
            </w:r>
          </w:p>
        </w:tc>
        <w:tc>
          <w:tcPr>
            <w:tcW w:w="495" w:type="dxa"/>
            <w:tcBorders>
              <w:top w:val="nil"/>
              <w:left w:val="nil"/>
              <w:bottom w:val="nil"/>
              <w:right w:val="nil"/>
            </w:tcBorders>
          </w:tcPr>
          <w:p w14:paraId="2AC91BAB"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00373449"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single" w:sz="6" w:space="0" w:color="auto"/>
              <w:left w:val="nil"/>
              <w:bottom w:val="nil"/>
              <w:right w:val="nil"/>
            </w:tcBorders>
          </w:tcPr>
          <w:p w14:paraId="60DD7ABB"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w:t>
            </w:r>
            <w:proofErr w:type="gramStart"/>
            <w:r w:rsidRPr="00FB616F">
              <w:rPr>
                <w:rFonts w:ascii="Arial" w:eastAsiaTheme="minorHAnsi" w:hAnsi="Arial" w:cs="Arial"/>
                <w:color w:val="000000"/>
                <w:sz w:val="16"/>
                <w:szCs w:val="16"/>
                <w:lang w:eastAsia="en-US"/>
              </w:rPr>
              <w:t xml:space="preserve">подпись)   </w:t>
            </w:r>
            <w:proofErr w:type="gramEnd"/>
          </w:p>
        </w:tc>
        <w:tc>
          <w:tcPr>
            <w:tcW w:w="2760" w:type="dxa"/>
            <w:gridSpan w:val="2"/>
            <w:tcBorders>
              <w:top w:val="nil"/>
              <w:left w:val="nil"/>
              <w:bottom w:val="nil"/>
              <w:right w:val="nil"/>
            </w:tcBorders>
          </w:tcPr>
          <w:p w14:paraId="2BBA4A34" w14:textId="77777777" w:rsidR="00AA4B74" w:rsidRPr="00FB616F" w:rsidRDefault="00AA4B74">
            <w:pPr>
              <w:autoSpaceDE w:val="0"/>
              <w:autoSpaceDN w:val="0"/>
              <w:adjustRightInd w:val="0"/>
              <w:jc w:val="center"/>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 xml:space="preserve"> (расшифровка подписи)</w:t>
            </w:r>
          </w:p>
        </w:tc>
      </w:tr>
      <w:tr w:rsidR="00AA4B74" w:rsidRPr="00FB616F" w14:paraId="132AEE87" w14:textId="77777777">
        <w:trPr>
          <w:trHeight w:val="240"/>
        </w:trPr>
        <w:tc>
          <w:tcPr>
            <w:tcW w:w="3465" w:type="dxa"/>
            <w:tcBorders>
              <w:top w:val="nil"/>
              <w:left w:val="nil"/>
              <w:bottom w:val="nil"/>
              <w:right w:val="nil"/>
            </w:tcBorders>
          </w:tcPr>
          <w:p w14:paraId="5DE27193"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495" w:type="dxa"/>
            <w:tcBorders>
              <w:top w:val="nil"/>
              <w:left w:val="nil"/>
              <w:bottom w:val="nil"/>
              <w:right w:val="nil"/>
            </w:tcBorders>
          </w:tcPr>
          <w:p w14:paraId="532C0492"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p>
        </w:tc>
        <w:tc>
          <w:tcPr>
            <w:tcW w:w="1830" w:type="dxa"/>
            <w:tcBorders>
              <w:top w:val="nil"/>
              <w:left w:val="nil"/>
              <w:bottom w:val="nil"/>
              <w:right w:val="nil"/>
            </w:tcBorders>
          </w:tcPr>
          <w:p w14:paraId="5AB82BA8"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666FA4F8"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6418AF3C"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22077547"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53AF56E5" w14:textId="77777777">
        <w:trPr>
          <w:trHeight w:val="240"/>
        </w:trPr>
        <w:tc>
          <w:tcPr>
            <w:tcW w:w="3465" w:type="dxa"/>
            <w:tcBorders>
              <w:top w:val="nil"/>
              <w:left w:val="nil"/>
              <w:bottom w:val="nil"/>
              <w:right w:val="nil"/>
            </w:tcBorders>
            <w:shd w:val="solid" w:color="FFFFFF" w:fill="000000"/>
          </w:tcPr>
          <w:p w14:paraId="710D5A53" w14:textId="77777777" w:rsidR="00AA4B74" w:rsidRPr="00FB616F" w:rsidRDefault="00AA4B74">
            <w:pPr>
              <w:autoSpaceDE w:val="0"/>
              <w:autoSpaceDN w:val="0"/>
              <w:adjustRightInd w:val="0"/>
              <w:rPr>
                <w:rFonts w:ascii="Arial" w:eastAsiaTheme="minorHAnsi" w:hAnsi="Arial" w:cs="Arial"/>
                <w:color w:val="000000"/>
                <w:sz w:val="16"/>
                <w:szCs w:val="16"/>
                <w:lang w:eastAsia="en-US"/>
              </w:rPr>
            </w:pPr>
            <w:r w:rsidRPr="00FB616F">
              <w:rPr>
                <w:rFonts w:ascii="Arial" w:eastAsiaTheme="minorHAnsi" w:hAnsi="Arial" w:cs="Arial"/>
                <w:color w:val="000000"/>
                <w:sz w:val="16"/>
                <w:szCs w:val="16"/>
                <w:lang w:eastAsia="en-US"/>
              </w:rPr>
              <w:t>"____" __________________  20 ___ г.</w:t>
            </w:r>
          </w:p>
        </w:tc>
        <w:tc>
          <w:tcPr>
            <w:tcW w:w="495" w:type="dxa"/>
            <w:tcBorders>
              <w:top w:val="nil"/>
              <w:left w:val="nil"/>
              <w:bottom w:val="nil"/>
              <w:right w:val="nil"/>
            </w:tcBorders>
          </w:tcPr>
          <w:p w14:paraId="284F2594"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830" w:type="dxa"/>
            <w:tcBorders>
              <w:top w:val="nil"/>
              <w:left w:val="nil"/>
              <w:bottom w:val="nil"/>
              <w:right w:val="nil"/>
            </w:tcBorders>
          </w:tcPr>
          <w:p w14:paraId="7F616951"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57123E5D"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71EF4C06"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04448502"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r w:rsidR="00AA4B74" w:rsidRPr="00FB616F" w14:paraId="080838E8" w14:textId="77777777">
        <w:trPr>
          <w:trHeight w:val="240"/>
        </w:trPr>
        <w:tc>
          <w:tcPr>
            <w:tcW w:w="3465" w:type="dxa"/>
            <w:tcBorders>
              <w:top w:val="nil"/>
              <w:left w:val="nil"/>
              <w:bottom w:val="nil"/>
              <w:right w:val="nil"/>
            </w:tcBorders>
          </w:tcPr>
          <w:p w14:paraId="08A57FBD"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495" w:type="dxa"/>
            <w:tcBorders>
              <w:top w:val="nil"/>
              <w:left w:val="nil"/>
              <w:bottom w:val="nil"/>
              <w:right w:val="nil"/>
            </w:tcBorders>
          </w:tcPr>
          <w:p w14:paraId="50222264" w14:textId="77777777" w:rsidR="00AA4B74" w:rsidRPr="00FB616F" w:rsidRDefault="00AA4B74">
            <w:pPr>
              <w:autoSpaceDE w:val="0"/>
              <w:autoSpaceDN w:val="0"/>
              <w:adjustRightInd w:val="0"/>
              <w:rPr>
                <w:rFonts w:ascii="Arial" w:eastAsiaTheme="minorHAnsi" w:hAnsi="Arial" w:cs="Arial"/>
                <w:color w:val="000000"/>
                <w:sz w:val="20"/>
                <w:szCs w:val="20"/>
                <w:lang w:eastAsia="en-US"/>
              </w:rPr>
            </w:pPr>
          </w:p>
        </w:tc>
        <w:tc>
          <w:tcPr>
            <w:tcW w:w="1830" w:type="dxa"/>
            <w:tcBorders>
              <w:top w:val="nil"/>
              <w:left w:val="nil"/>
              <w:bottom w:val="nil"/>
              <w:right w:val="nil"/>
            </w:tcBorders>
          </w:tcPr>
          <w:p w14:paraId="488E4107"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14617633" w14:textId="77777777" w:rsidR="00AA4B74" w:rsidRPr="00FB616F" w:rsidRDefault="00AA4B74">
            <w:pPr>
              <w:autoSpaceDE w:val="0"/>
              <w:autoSpaceDN w:val="0"/>
              <w:adjustRightInd w:val="0"/>
              <w:jc w:val="right"/>
              <w:rPr>
                <w:rFonts w:ascii="Arial" w:eastAsiaTheme="minorHAnsi" w:hAnsi="Arial" w:cs="Arial"/>
                <w:color w:val="000000"/>
                <w:sz w:val="16"/>
                <w:szCs w:val="16"/>
                <w:lang w:eastAsia="en-US"/>
              </w:rPr>
            </w:pPr>
          </w:p>
        </w:tc>
        <w:tc>
          <w:tcPr>
            <w:tcW w:w="1380" w:type="dxa"/>
            <w:tcBorders>
              <w:top w:val="nil"/>
              <w:left w:val="nil"/>
              <w:bottom w:val="nil"/>
              <w:right w:val="nil"/>
            </w:tcBorders>
          </w:tcPr>
          <w:p w14:paraId="7A002F08"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c>
          <w:tcPr>
            <w:tcW w:w="1380" w:type="dxa"/>
            <w:tcBorders>
              <w:top w:val="nil"/>
              <w:left w:val="nil"/>
              <w:bottom w:val="nil"/>
              <w:right w:val="nil"/>
            </w:tcBorders>
          </w:tcPr>
          <w:p w14:paraId="7419420F" w14:textId="77777777" w:rsidR="00AA4B74" w:rsidRPr="00FB616F" w:rsidRDefault="00AA4B74">
            <w:pPr>
              <w:autoSpaceDE w:val="0"/>
              <w:autoSpaceDN w:val="0"/>
              <w:adjustRightInd w:val="0"/>
              <w:jc w:val="right"/>
              <w:rPr>
                <w:rFonts w:ascii="Arial" w:eastAsiaTheme="minorHAnsi" w:hAnsi="Arial" w:cs="Arial"/>
                <w:color w:val="000000"/>
                <w:sz w:val="20"/>
                <w:szCs w:val="20"/>
                <w:lang w:eastAsia="en-US"/>
              </w:rPr>
            </w:pPr>
          </w:p>
        </w:tc>
      </w:tr>
    </w:tbl>
    <w:p w14:paraId="34F36D39" w14:textId="77777777" w:rsidR="00AA4B74" w:rsidRPr="00FB616F" w:rsidRDefault="00AA4B74" w:rsidP="00CD4372">
      <w:pPr>
        <w:widowControl w:val="0"/>
        <w:shd w:val="clear" w:color="auto" w:fill="FFFFFF"/>
        <w:tabs>
          <w:tab w:val="left" w:pos="994"/>
        </w:tabs>
        <w:autoSpaceDE w:val="0"/>
        <w:autoSpaceDN w:val="0"/>
        <w:adjustRightInd w:val="0"/>
        <w:jc w:val="center"/>
        <w:rPr>
          <w:sz w:val="20"/>
          <w:szCs w:val="20"/>
        </w:rPr>
      </w:pPr>
    </w:p>
    <w:p w14:paraId="79B1FDB1" w14:textId="77777777" w:rsidR="00AA4B74" w:rsidRPr="00FB616F" w:rsidRDefault="00AA4B74" w:rsidP="00CD4372">
      <w:pPr>
        <w:widowControl w:val="0"/>
        <w:shd w:val="clear" w:color="auto" w:fill="FFFFFF"/>
        <w:tabs>
          <w:tab w:val="left" w:pos="994"/>
        </w:tabs>
        <w:autoSpaceDE w:val="0"/>
        <w:autoSpaceDN w:val="0"/>
        <w:adjustRightInd w:val="0"/>
        <w:jc w:val="center"/>
        <w:rPr>
          <w:sz w:val="20"/>
          <w:szCs w:val="20"/>
        </w:rPr>
      </w:pPr>
    </w:p>
    <w:p w14:paraId="01DFD2D5"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2A7E291"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DAB7618"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5DE6802"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048D94A"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5C4A713"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44A70C7"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6D532ED"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C0F5D27"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4757DB5"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A6448BF"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4477F83"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5F379F1"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899D29E"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031B67E"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E32B101"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49BD33CE"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A792FC5"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62A84FE"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83CB174"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4B709D49"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A4ED3F5"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D26410E"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F9ABB3C"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2E0DBE18"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60427BA1"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18DB251"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63FEBDAB"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EBF26DB"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46428250"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08E2057"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677B64F2"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3DC92BA"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3FF59D59"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4CA22683"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3AC5EDD"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6BFEDA6"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C0CB6F9"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5ED434BD"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DF81F0A"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2CB7716"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52A44029"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23E5571"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2C6093CA"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01267A8"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2D1F5626"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2638B989"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69328C6B"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5341C1EE"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CB9B83B"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1BDD7113"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6B806826"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26282623" w14:textId="77777777" w:rsidR="0090402E" w:rsidRPr="00FB616F" w:rsidRDefault="0090402E" w:rsidP="00CD4372">
      <w:pPr>
        <w:widowControl w:val="0"/>
        <w:shd w:val="clear" w:color="auto" w:fill="FFFFFF"/>
        <w:tabs>
          <w:tab w:val="left" w:pos="994"/>
        </w:tabs>
        <w:autoSpaceDE w:val="0"/>
        <w:autoSpaceDN w:val="0"/>
        <w:adjustRightInd w:val="0"/>
        <w:jc w:val="center"/>
        <w:rPr>
          <w:sz w:val="20"/>
          <w:szCs w:val="20"/>
        </w:rPr>
      </w:pPr>
    </w:p>
    <w:p w14:paraId="6D4BDB9D" w14:textId="77777777" w:rsidR="0090402E" w:rsidRPr="00FB616F" w:rsidRDefault="0090402E" w:rsidP="00CD4372">
      <w:pPr>
        <w:widowControl w:val="0"/>
        <w:shd w:val="clear" w:color="auto" w:fill="FFFFFF"/>
        <w:tabs>
          <w:tab w:val="left" w:pos="994"/>
        </w:tabs>
        <w:autoSpaceDE w:val="0"/>
        <w:autoSpaceDN w:val="0"/>
        <w:adjustRightInd w:val="0"/>
        <w:jc w:val="center"/>
        <w:rPr>
          <w:sz w:val="20"/>
          <w:szCs w:val="20"/>
        </w:rPr>
      </w:pPr>
    </w:p>
    <w:p w14:paraId="1234FA24" w14:textId="77777777" w:rsidR="0090402E" w:rsidRPr="00FB616F" w:rsidRDefault="0090402E" w:rsidP="00CD4372">
      <w:pPr>
        <w:widowControl w:val="0"/>
        <w:shd w:val="clear" w:color="auto" w:fill="FFFFFF"/>
        <w:tabs>
          <w:tab w:val="left" w:pos="994"/>
        </w:tabs>
        <w:autoSpaceDE w:val="0"/>
        <w:autoSpaceDN w:val="0"/>
        <w:adjustRightInd w:val="0"/>
        <w:jc w:val="center"/>
        <w:rPr>
          <w:sz w:val="20"/>
          <w:szCs w:val="20"/>
        </w:rPr>
      </w:pPr>
    </w:p>
    <w:p w14:paraId="156D0455" w14:textId="77777777" w:rsidR="0090402E" w:rsidRPr="00FB616F" w:rsidRDefault="0090402E" w:rsidP="00CD4372">
      <w:pPr>
        <w:widowControl w:val="0"/>
        <w:shd w:val="clear" w:color="auto" w:fill="FFFFFF"/>
        <w:tabs>
          <w:tab w:val="left" w:pos="994"/>
        </w:tabs>
        <w:autoSpaceDE w:val="0"/>
        <w:autoSpaceDN w:val="0"/>
        <w:adjustRightInd w:val="0"/>
        <w:jc w:val="center"/>
        <w:rPr>
          <w:sz w:val="20"/>
          <w:szCs w:val="20"/>
        </w:rPr>
      </w:pPr>
    </w:p>
    <w:p w14:paraId="124BEEC6" w14:textId="77777777" w:rsidR="0090402E" w:rsidRPr="00FB616F" w:rsidRDefault="0090402E" w:rsidP="00CD4372">
      <w:pPr>
        <w:widowControl w:val="0"/>
        <w:shd w:val="clear" w:color="auto" w:fill="FFFFFF"/>
        <w:tabs>
          <w:tab w:val="left" w:pos="994"/>
        </w:tabs>
        <w:autoSpaceDE w:val="0"/>
        <w:autoSpaceDN w:val="0"/>
        <w:adjustRightInd w:val="0"/>
        <w:jc w:val="center"/>
        <w:rPr>
          <w:sz w:val="20"/>
          <w:szCs w:val="20"/>
        </w:rPr>
      </w:pPr>
    </w:p>
    <w:p w14:paraId="38286879"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013CCEBD" w14:textId="77777777" w:rsidR="009A1359" w:rsidRPr="00FB616F" w:rsidRDefault="009A1359" w:rsidP="00CD4372">
      <w:pPr>
        <w:widowControl w:val="0"/>
        <w:shd w:val="clear" w:color="auto" w:fill="FFFFFF"/>
        <w:tabs>
          <w:tab w:val="left" w:pos="994"/>
        </w:tabs>
        <w:autoSpaceDE w:val="0"/>
        <w:autoSpaceDN w:val="0"/>
        <w:adjustRightInd w:val="0"/>
        <w:jc w:val="center"/>
        <w:rPr>
          <w:sz w:val="20"/>
          <w:szCs w:val="20"/>
        </w:rPr>
      </w:pPr>
    </w:p>
    <w:p w14:paraId="74FBAEF6" w14:textId="77777777" w:rsidR="001D3D6D" w:rsidRPr="00FB616F" w:rsidRDefault="001D3D6D" w:rsidP="001D3D6D">
      <w:pPr>
        <w:jc w:val="center"/>
        <w:rPr>
          <w:sz w:val="20"/>
          <w:szCs w:val="20"/>
        </w:rPr>
      </w:pPr>
      <w:r w:rsidRPr="00FB616F">
        <w:rPr>
          <w:sz w:val="20"/>
          <w:szCs w:val="20"/>
        </w:rPr>
        <w:t>Редакционный совет:</w:t>
      </w:r>
    </w:p>
    <w:p w14:paraId="767419DC" w14:textId="77777777" w:rsidR="001D3D6D" w:rsidRPr="00FB616F" w:rsidRDefault="001D3D6D" w:rsidP="001D3D6D">
      <w:pPr>
        <w:jc w:val="center"/>
        <w:rPr>
          <w:sz w:val="20"/>
          <w:szCs w:val="20"/>
        </w:rPr>
      </w:pPr>
    </w:p>
    <w:p w14:paraId="5F110EEC" w14:textId="77777777" w:rsidR="001D3D6D" w:rsidRPr="00FB616F" w:rsidRDefault="001D3D6D" w:rsidP="001D3D6D">
      <w:pPr>
        <w:jc w:val="center"/>
        <w:rPr>
          <w:sz w:val="20"/>
          <w:szCs w:val="20"/>
        </w:rPr>
      </w:pPr>
      <w:r w:rsidRPr="00FB616F">
        <w:rPr>
          <w:sz w:val="20"/>
          <w:szCs w:val="20"/>
        </w:rPr>
        <w:t>Орлова Л.В.</w:t>
      </w:r>
    </w:p>
    <w:p w14:paraId="2C765345" w14:textId="77777777" w:rsidR="001D3D6D" w:rsidRPr="00FB616F" w:rsidRDefault="001D3D6D" w:rsidP="001D3D6D">
      <w:pPr>
        <w:jc w:val="center"/>
        <w:rPr>
          <w:sz w:val="20"/>
          <w:szCs w:val="20"/>
        </w:rPr>
      </w:pPr>
      <w:r w:rsidRPr="00FB616F">
        <w:rPr>
          <w:sz w:val="20"/>
          <w:szCs w:val="20"/>
        </w:rPr>
        <w:t>(председатель редакционного совета)</w:t>
      </w:r>
    </w:p>
    <w:p w14:paraId="5265483F" w14:textId="77777777" w:rsidR="001D3D6D" w:rsidRPr="00FB616F" w:rsidRDefault="001D3D6D" w:rsidP="001D3D6D">
      <w:pPr>
        <w:jc w:val="center"/>
        <w:rPr>
          <w:sz w:val="20"/>
          <w:szCs w:val="20"/>
        </w:rPr>
      </w:pPr>
    </w:p>
    <w:p w14:paraId="12916BFC" w14:textId="77777777" w:rsidR="001D3D6D" w:rsidRPr="00FB616F" w:rsidRDefault="001D3D6D" w:rsidP="001D3D6D">
      <w:pPr>
        <w:jc w:val="center"/>
        <w:rPr>
          <w:sz w:val="20"/>
          <w:szCs w:val="20"/>
        </w:rPr>
      </w:pPr>
      <w:proofErr w:type="spellStart"/>
      <w:r w:rsidRPr="00FB616F">
        <w:rPr>
          <w:sz w:val="20"/>
          <w:szCs w:val="20"/>
        </w:rPr>
        <w:t>Булюктов</w:t>
      </w:r>
      <w:proofErr w:type="spellEnd"/>
      <w:r w:rsidRPr="00FB616F">
        <w:rPr>
          <w:sz w:val="20"/>
          <w:szCs w:val="20"/>
        </w:rPr>
        <w:t xml:space="preserve"> Р.В.</w:t>
      </w:r>
    </w:p>
    <w:p w14:paraId="6FE866E1" w14:textId="77777777" w:rsidR="001D3D6D" w:rsidRPr="00FB616F" w:rsidRDefault="001D3D6D" w:rsidP="001D3D6D">
      <w:pPr>
        <w:jc w:val="center"/>
        <w:rPr>
          <w:sz w:val="20"/>
          <w:szCs w:val="20"/>
        </w:rPr>
      </w:pPr>
      <w:r w:rsidRPr="00FB616F">
        <w:rPr>
          <w:sz w:val="20"/>
          <w:szCs w:val="20"/>
        </w:rPr>
        <w:t>(заместитель председателя редакционного совета)</w:t>
      </w:r>
    </w:p>
    <w:p w14:paraId="41BFB8C1" w14:textId="77777777" w:rsidR="001D3D6D" w:rsidRPr="00FB616F" w:rsidRDefault="001D3D6D" w:rsidP="001D3D6D">
      <w:pPr>
        <w:jc w:val="center"/>
        <w:rPr>
          <w:sz w:val="20"/>
          <w:szCs w:val="20"/>
        </w:rPr>
      </w:pPr>
    </w:p>
    <w:p w14:paraId="731F970E" w14:textId="77777777" w:rsidR="001D3D6D" w:rsidRPr="00FB616F" w:rsidRDefault="001D3D6D" w:rsidP="001D3D6D">
      <w:pPr>
        <w:jc w:val="center"/>
        <w:rPr>
          <w:sz w:val="20"/>
          <w:szCs w:val="20"/>
        </w:rPr>
      </w:pPr>
      <w:r w:rsidRPr="00FB616F">
        <w:rPr>
          <w:sz w:val="20"/>
          <w:szCs w:val="20"/>
        </w:rPr>
        <w:t>Василенко О.А.</w:t>
      </w:r>
    </w:p>
    <w:p w14:paraId="1DF2F736" w14:textId="77777777" w:rsidR="001D3D6D" w:rsidRPr="00FB616F" w:rsidRDefault="001D3D6D" w:rsidP="001D3D6D">
      <w:pPr>
        <w:jc w:val="center"/>
        <w:rPr>
          <w:sz w:val="20"/>
          <w:szCs w:val="20"/>
        </w:rPr>
      </w:pPr>
      <w:r w:rsidRPr="00FB616F">
        <w:rPr>
          <w:sz w:val="20"/>
          <w:szCs w:val="20"/>
        </w:rPr>
        <w:t>(секретарь редакционного совета)</w:t>
      </w:r>
    </w:p>
    <w:p w14:paraId="0D02A7AA" w14:textId="77777777" w:rsidR="001D3D6D" w:rsidRPr="00FB616F" w:rsidRDefault="001D3D6D" w:rsidP="001D3D6D">
      <w:pPr>
        <w:jc w:val="center"/>
        <w:rPr>
          <w:sz w:val="20"/>
          <w:szCs w:val="20"/>
        </w:rPr>
      </w:pPr>
    </w:p>
    <w:p w14:paraId="39E6DE74" w14:textId="77777777" w:rsidR="001D3D6D" w:rsidRPr="00FB616F" w:rsidRDefault="001D3D6D" w:rsidP="001D3D6D">
      <w:pPr>
        <w:jc w:val="center"/>
        <w:rPr>
          <w:sz w:val="20"/>
          <w:szCs w:val="20"/>
        </w:rPr>
      </w:pPr>
      <w:proofErr w:type="spellStart"/>
      <w:r w:rsidRPr="00FB616F">
        <w:rPr>
          <w:sz w:val="20"/>
          <w:szCs w:val="20"/>
        </w:rPr>
        <w:t>Абдрахманова</w:t>
      </w:r>
      <w:proofErr w:type="spellEnd"/>
      <w:r w:rsidRPr="00FB616F">
        <w:rPr>
          <w:sz w:val="20"/>
          <w:szCs w:val="20"/>
        </w:rPr>
        <w:t xml:space="preserve"> И.Н.</w:t>
      </w:r>
    </w:p>
    <w:p w14:paraId="68F0DCBC" w14:textId="77777777" w:rsidR="001D3D6D" w:rsidRPr="00FB616F" w:rsidRDefault="001D3D6D" w:rsidP="001D3D6D">
      <w:pPr>
        <w:jc w:val="center"/>
        <w:rPr>
          <w:sz w:val="20"/>
          <w:szCs w:val="20"/>
        </w:rPr>
      </w:pPr>
      <w:proofErr w:type="spellStart"/>
      <w:r w:rsidRPr="00FB616F">
        <w:rPr>
          <w:sz w:val="20"/>
          <w:szCs w:val="20"/>
        </w:rPr>
        <w:t>Карташева</w:t>
      </w:r>
      <w:proofErr w:type="spellEnd"/>
      <w:r w:rsidRPr="00FB616F">
        <w:rPr>
          <w:sz w:val="20"/>
          <w:szCs w:val="20"/>
        </w:rPr>
        <w:t xml:space="preserve"> Е.М.</w:t>
      </w:r>
    </w:p>
    <w:p w14:paraId="7B50F4E8" w14:textId="77777777" w:rsidR="001D3D6D" w:rsidRPr="00FB616F" w:rsidRDefault="001D3D6D" w:rsidP="001D3D6D">
      <w:pPr>
        <w:jc w:val="center"/>
        <w:rPr>
          <w:sz w:val="20"/>
          <w:szCs w:val="20"/>
        </w:rPr>
      </w:pPr>
      <w:proofErr w:type="spellStart"/>
      <w:r w:rsidRPr="00FB616F">
        <w:rPr>
          <w:sz w:val="20"/>
          <w:szCs w:val="20"/>
        </w:rPr>
        <w:t>Мусатов</w:t>
      </w:r>
      <w:proofErr w:type="spellEnd"/>
      <w:r w:rsidRPr="00FB616F">
        <w:rPr>
          <w:sz w:val="20"/>
          <w:szCs w:val="20"/>
        </w:rPr>
        <w:t xml:space="preserve"> А.М.</w:t>
      </w:r>
    </w:p>
    <w:p w14:paraId="6BD05599" w14:textId="77777777" w:rsidR="001D3D6D" w:rsidRPr="00FB616F" w:rsidRDefault="001D3D6D" w:rsidP="001D3D6D">
      <w:pPr>
        <w:jc w:val="center"/>
        <w:rPr>
          <w:sz w:val="20"/>
          <w:szCs w:val="20"/>
        </w:rPr>
      </w:pPr>
      <w:proofErr w:type="spellStart"/>
      <w:r w:rsidRPr="00FB616F">
        <w:rPr>
          <w:sz w:val="20"/>
          <w:szCs w:val="20"/>
        </w:rPr>
        <w:t>Максиманова</w:t>
      </w:r>
      <w:proofErr w:type="spellEnd"/>
      <w:r w:rsidRPr="00FB616F">
        <w:rPr>
          <w:sz w:val="20"/>
          <w:szCs w:val="20"/>
        </w:rPr>
        <w:t xml:space="preserve"> Т.В.</w:t>
      </w:r>
    </w:p>
    <w:p w14:paraId="3270CF63" w14:textId="77777777" w:rsidR="001D3D6D" w:rsidRPr="00FB616F" w:rsidRDefault="001D3D6D" w:rsidP="001D3D6D">
      <w:pPr>
        <w:jc w:val="center"/>
        <w:rPr>
          <w:sz w:val="20"/>
          <w:szCs w:val="20"/>
        </w:rPr>
      </w:pPr>
      <w:r w:rsidRPr="00FB616F">
        <w:rPr>
          <w:sz w:val="20"/>
          <w:szCs w:val="20"/>
        </w:rPr>
        <w:t>Остапенко Ю.А.</w:t>
      </w:r>
    </w:p>
    <w:p w14:paraId="2CD0C5BC" w14:textId="77777777" w:rsidR="001D3D6D" w:rsidRPr="00FB616F" w:rsidRDefault="001D3D6D" w:rsidP="001D3D6D">
      <w:pPr>
        <w:jc w:val="center"/>
        <w:rPr>
          <w:sz w:val="20"/>
          <w:szCs w:val="20"/>
        </w:rPr>
      </w:pPr>
      <w:r w:rsidRPr="00FB616F">
        <w:rPr>
          <w:sz w:val="20"/>
          <w:szCs w:val="20"/>
        </w:rPr>
        <w:t>Попова М.А.</w:t>
      </w:r>
    </w:p>
    <w:p w14:paraId="603E7CAF" w14:textId="77777777" w:rsidR="001D3D6D" w:rsidRPr="00FB616F" w:rsidRDefault="001D3D6D" w:rsidP="001D3D6D">
      <w:pPr>
        <w:jc w:val="center"/>
        <w:rPr>
          <w:sz w:val="20"/>
          <w:szCs w:val="20"/>
        </w:rPr>
      </w:pPr>
    </w:p>
    <w:p w14:paraId="5842390A" w14:textId="77777777" w:rsidR="001D3D6D" w:rsidRPr="00FB616F" w:rsidRDefault="001D3D6D" w:rsidP="001D3D6D">
      <w:pPr>
        <w:jc w:val="center"/>
        <w:rPr>
          <w:sz w:val="20"/>
          <w:szCs w:val="20"/>
        </w:rPr>
      </w:pPr>
    </w:p>
    <w:p w14:paraId="7F930AF2" w14:textId="77777777" w:rsidR="001D3D6D" w:rsidRPr="00FB616F" w:rsidRDefault="001D3D6D" w:rsidP="001D3D6D">
      <w:pPr>
        <w:jc w:val="center"/>
        <w:rPr>
          <w:sz w:val="20"/>
          <w:szCs w:val="20"/>
        </w:rPr>
      </w:pPr>
    </w:p>
    <w:p w14:paraId="4717EFB5" w14:textId="77777777" w:rsidR="001D3D6D" w:rsidRPr="00FB616F" w:rsidRDefault="001D3D6D" w:rsidP="001D3D6D">
      <w:pPr>
        <w:jc w:val="center"/>
        <w:rPr>
          <w:sz w:val="20"/>
          <w:szCs w:val="20"/>
        </w:rPr>
      </w:pPr>
    </w:p>
    <w:p w14:paraId="7C53CE17" w14:textId="77777777" w:rsidR="001D3D6D" w:rsidRPr="00FB616F" w:rsidRDefault="001D3D6D" w:rsidP="001D3D6D">
      <w:pPr>
        <w:jc w:val="center"/>
        <w:rPr>
          <w:sz w:val="20"/>
          <w:szCs w:val="20"/>
        </w:rPr>
      </w:pPr>
      <w:r w:rsidRPr="00FB616F">
        <w:rPr>
          <w:sz w:val="20"/>
          <w:szCs w:val="20"/>
        </w:rPr>
        <w:t>Адрес издателя:</w:t>
      </w:r>
    </w:p>
    <w:p w14:paraId="3616324E" w14:textId="77777777" w:rsidR="001D3D6D" w:rsidRPr="00FB616F" w:rsidRDefault="001D3D6D" w:rsidP="001D3D6D">
      <w:pPr>
        <w:jc w:val="center"/>
        <w:rPr>
          <w:sz w:val="20"/>
          <w:szCs w:val="20"/>
        </w:rPr>
      </w:pPr>
    </w:p>
    <w:p w14:paraId="0C94AE2F" w14:textId="77777777" w:rsidR="001D3D6D" w:rsidRPr="00FB616F" w:rsidRDefault="001D3D6D" w:rsidP="001D3D6D">
      <w:pPr>
        <w:jc w:val="center"/>
        <w:rPr>
          <w:sz w:val="20"/>
          <w:szCs w:val="20"/>
        </w:rPr>
      </w:pPr>
      <w:r w:rsidRPr="00FB616F">
        <w:rPr>
          <w:sz w:val="20"/>
          <w:szCs w:val="20"/>
        </w:rPr>
        <w:t xml:space="preserve">632387 город Куйбышев, ул. </w:t>
      </w:r>
      <w:proofErr w:type="spellStart"/>
      <w:r w:rsidRPr="00FB616F">
        <w:rPr>
          <w:sz w:val="20"/>
          <w:szCs w:val="20"/>
        </w:rPr>
        <w:t>Краскома</w:t>
      </w:r>
      <w:proofErr w:type="spellEnd"/>
      <w:r w:rsidRPr="00FB616F">
        <w:rPr>
          <w:sz w:val="20"/>
          <w:szCs w:val="20"/>
        </w:rPr>
        <w:t>, 37</w:t>
      </w:r>
    </w:p>
    <w:p w14:paraId="3EEAFE5E" w14:textId="77777777" w:rsidR="001D3D6D" w:rsidRPr="00FB616F" w:rsidRDefault="001D3D6D" w:rsidP="001D3D6D">
      <w:pPr>
        <w:jc w:val="center"/>
        <w:rPr>
          <w:sz w:val="20"/>
          <w:szCs w:val="20"/>
        </w:rPr>
      </w:pPr>
      <w:r w:rsidRPr="00FB616F">
        <w:rPr>
          <w:sz w:val="20"/>
          <w:szCs w:val="20"/>
        </w:rPr>
        <w:t>Тел. 50-789, факс 50-798</w:t>
      </w:r>
    </w:p>
    <w:p w14:paraId="582D25F4" w14:textId="77777777" w:rsidR="001D3D6D" w:rsidRPr="00FB616F" w:rsidRDefault="001D3D6D" w:rsidP="001D3D6D">
      <w:pPr>
        <w:jc w:val="center"/>
        <w:rPr>
          <w:sz w:val="20"/>
          <w:szCs w:val="20"/>
        </w:rPr>
      </w:pPr>
      <w:proofErr w:type="gramStart"/>
      <w:r w:rsidRPr="00FB616F">
        <w:rPr>
          <w:sz w:val="20"/>
          <w:szCs w:val="20"/>
          <w:lang w:val="en-US"/>
        </w:rPr>
        <w:t>e</w:t>
      </w:r>
      <w:r w:rsidRPr="00FB616F">
        <w:rPr>
          <w:sz w:val="20"/>
          <w:szCs w:val="20"/>
        </w:rPr>
        <w:t>-</w:t>
      </w:r>
      <w:r w:rsidRPr="00FB616F">
        <w:rPr>
          <w:sz w:val="20"/>
          <w:szCs w:val="20"/>
          <w:lang w:val="en-US"/>
        </w:rPr>
        <w:t>mail</w:t>
      </w:r>
      <w:proofErr w:type="gramEnd"/>
      <w:r w:rsidRPr="00FB616F">
        <w:rPr>
          <w:sz w:val="20"/>
          <w:szCs w:val="20"/>
        </w:rPr>
        <w:t xml:space="preserve">: </w:t>
      </w:r>
      <w:proofErr w:type="spellStart"/>
      <w:r w:rsidRPr="00FB616F">
        <w:rPr>
          <w:sz w:val="20"/>
          <w:szCs w:val="20"/>
          <w:lang w:val="en-US"/>
        </w:rPr>
        <w:t>kainsk</w:t>
      </w:r>
      <w:proofErr w:type="spellEnd"/>
      <w:r w:rsidRPr="00FB616F">
        <w:rPr>
          <w:sz w:val="20"/>
          <w:szCs w:val="20"/>
        </w:rPr>
        <w:t>@</w:t>
      </w:r>
      <w:proofErr w:type="spellStart"/>
      <w:r w:rsidRPr="00FB616F">
        <w:rPr>
          <w:sz w:val="20"/>
          <w:szCs w:val="20"/>
          <w:lang w:val="en-US"/>
        </w:rPr>
        <w:t>nso</w:t>
      </w:r>
      <w:proofErr w:type="spellEnd"/>
      <w:r w:rsidRPr="00FB616F">
        <w:rPr>
          <w:sz w:val="20"/>
          <w:szCs w:val="20"/>
        </w:rPr>
        <w:t>.</w:t>
      </w:r>
      <w:proofErr w:type="spellStart"/>
      <w:r w:rsidRPr="00FB616F">
        <w:rPr>
          <w:sz w:val="20"/>
          <w:szCs w:val="20"/>
          <w:lang w:val="en-US"/>
        </w:rPr>
        <w:t>ru</w:t>
      </w:r>
      <w:proofErr w:type="spellEnd"/>
    </w:p>
    <w:p w14:paraId="5715D842" w14:textId="77777777" w:rsidR="001D3D6D" w:rsidRPr="00FB616F" w:rsidRDefault="001D3D6D" w:rsidP="001D3D6D">
      <w:pPr>
        <w:jc w:val="center"/>
        <w:rPr>
          <w:sz w:val="20"/>
          <w:szCs w:val="20"/>
        </w:rPr>
      </w:pPr>
    </w:p>
    <w:p w14:paraId="7C1634EA" w14:textId="77777777" w:rsidR="001D3D6D" w:rsidRPr="00FB616F" w:rsidRDefault="001D3D6D" w:rsidP="001D3D6D">
      <w:pPr>
        <w:jc w:val="center"/>
        <w:rPr>
          <w:sz w:val="20"/>
          <w:szCs w:val="20"/>
        </w:rPr>
      </w:pPr>
    </w:p>
    <w:p w14:paraId="7AF8E625" w14:textId="77777777" w:rsidR="001D3D6D" w:rsidRPr="00FB616F" w:rsidRDefault="001D3D6D" w:rsidP="001D3D6D">
      <w:pPr>
        <w:jc w:val="center"/>
        <w:rPr>
          <w:sz w:val="20"/>
          <w:szCs w:val="20"/>
        </w:rPr>
      </w:pPr>
    </w:p>
    <w:p w14:paraId="39A2246F" w14:textId="77777777" w:rsidR="001D3D6D" w:rsidRPr="00FB616F" w:rsidRDefault="001D3D6D" w:rsidP="001D3D6D">
      <w:pPr>
        <w:jc w:val="center"/>
        <w:rPr>
          <w:sz w:val="20"/>
          <w:szCs w:val="20"/>
        </w:rPr>
      </w:pPr>
      <w:r w:rsidRPr="00FB616F">
        <w:rPr>
          <w:sz w:val="20"/>
          <w:szCs w:val="20"/>
        </w:rPr>
        <w:t>Тираж 25 экземпляров</w:t>
      </w:r>
    </w:p>
    <w:p w14:paraId="05920A27" w14:textId="77777777" w:rsidR="000C7F92" w:rsidRPr="00FB616F" w:rsidRDefault="000C7F92" w:rsidP="001D3D6D">
      <w:pPr>
        <w:rPr>
          <w:sz w:val="20"/>
          <w:szCs w:val="20"/>
        </w:rPr>
      </w:pPr>
    </w:p>
    <w:p w14:paraId="1B8100EB" w14:textId="77777777" w:rsidR="00610F6C" w:rsidRPr="00FB616F" w:rsidRDefault="00610F6C">
      <w:pPr>
        <w:rPr>
          <w:sz w:val="20"/>
          <w:szCs w:val="20"/>
        </w:rPr>
      </w:pPr>
    </w:p>
    <w:sectPr w:rsidR="00610F6C" w:rsidRPr="00FB616F" w:rsidSect="009A1359">
      <w:headerReference w:type="first" r:id="rId13"/>
      <w:pgSz w:w="11906" w:h="16838"/>
      <w:pgMar w:top="567" w:right="849" w:bottom="53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CC79C" w14:textId="77777777" w:rsidR="00915316" w:rsidRDefault="00915316" w:rsidP="00225EB9">
      <w:r>
        <w:separator/>
      </w:r>
    </w:p>
  </w:endnote>
  <w:endnote w:type="continuationSeparator" w:id="0">
    <w:p w14:paraId="41B07BAB" w14:textId="77777777" w:rsidR="00915316" w:rsidRDefault="0091531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5200FDFF" w:usb2="0A042021" w:usb3="00000000" w:csb0="000001B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259723"/>
      <w:docPartObj>
        <w:docPartGallery w:val="Page Numbers (Bottom of Page)"/>
        <w:docPartUnique/>
      </w:docPartObj>
    </w:sdtPr>
    <w:sdtContent>
      <w:p w14:paraId="036AE71D" w14:textId="6D1F18A5" w:rsidR="00FB616F" w:rsidRDefault="00FB616F">
        <w:pPr>
          <w:pStyle w:val="aff3"/>
          <w:jc w:val="center"/>
        </w:pPr>
        <w:r>
          <w:fldChar w:fldCharType="begin"/>
        </w:r>
        <w:r>
          <w:instrText>PAGE   \* MERGEFORMAT</w:instrText>
        </w:r>
        <w:r>
          <w:fldChar w:fldCharType="separate"/>
        </w:r>
        <w:r w:rsidR="00511A0F">
          <w:rPr>
            <w:noProof/>
          </w:rPr>
          <w:t>23</w:t>
        </w:r>
        <w:r>
          <w:fldChar w:fldCharType="end"/>
        </w:r>
      </w:p>
    </w:sdtContent>
  </w:sdt>
  <w:p w14:paraId="4D491895" w14:textId="77777777" w:rsidR="00FB616F" w:rsidRDefault="00FB616F">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713891"/>
      <w:docPartObj>
        <w:docPartGallery w:val="Page Numbers (Bottom of Page)"/>
        <w:docPartUnique/>
      </w:docPartObj>
    </w:sdtPr>
    <w:sdtContent>
      <w:p w14:paraId="405FD04E" w14:textId="1199E71F" w:rsidR="00FB616F" w:rsidRDefault="00FB616F">
        <w:pPr>
          <w:pStyle w:val="aff3"/>
          <w:jc w:val="center"/>
        </w:pPr>
        <w:r>
          <w:fldChar w:fldCharType="begin"/>
        </w:r>
        <w:r>
          <w:instrText>PAGE   \* MERGEFORMAT</w:instrText>
        </w:r>
        <w:r>
          <w:fldChar w:fldCharType="separate"/>
        </w:r>
        <w:r w:rsidR="00511A0F">
          <w:rPr>
            <w:noProof/>
          </w:rPr>
          <w:t>222</w:t>
        </w:r>
        <w:r>
          <w:fldChar w:fldCharType="end"/>
        </w:r>
      </w:p>
    </w:sdtContent>
  </w:sdt>
  <w:p w14:paraId="6D174872" w14:textId="77777777" w:rsidR="00FB616F" w:rsidRDefault="00FB616F">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615693"/>
      <w:docPartObj>
        <w:docPartGallery w:val="Page Numbers (Bottom of Page)"/>
        <w:docPartUnique/>
      </w:docPartObj>
    </w:sdtPr>
    <w:sdtContent>
      <w:p w14:paraId="3D876402" w14:textId="42F0FB60" w:rsidR="00FB616F" w:rsidRDefault="00FB616F">
        <w:pPr>
          <w:pStyle w:val="aff3"/>
          <w:jc w:val="center"/>
        </w:pPr>
        <w:r>
          <w:fldChar w:fldCharType="begin"/>
        </w:r>
        <w:r>
          <w:instrText>PAGE   \* MERGEFORMAT</w:instrText>
        </w:r>
        <w:r>
          <w:fldChar w:fldCharType="separate"/>
        </w:r>
        <w:r w:rsidR="00511A0F">
          <w:rPr>
            <w:noProof/>
          </w:rPr>
          <w:t>184</w:t>
        </w:r>
        <w:r>
          <w:fldChar w:fldCharType="end"/>
        </w:r>
      </w:p>
    </w:sdtContent>
  </w:sdt>
  <w:p w14:paraId="4AF89560" w14:textId="77777777" w:rsidR="00FB616F" w:rsidRDefault="00FB616F">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3FC359" w14:textId="77777777" w:rsidR="00915316" w:rsidRDefault="00915316" w:rsidP="00225EB9">
      <w:r>
        <w:separator/>
      </w:r>
    </w:p>
  </w:footnote>
  <w:footnote w:type="continuationSeparator" w:id="0">
    <w:p w14:paraId="7C6AC3EA" w14:textId="77777777" w:rsidR="00915316" w:rsidRDefault="00915316"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4C3FA" w14:textId="77777777" w:rsidR="00FB616F" w:rsidRPr="00D951E6" w:rsidRDefault="00FB616F">
    <w:pPr>
      <w:pStyle w:val="aff1"/>
      <w:jc w:val="center"/>
      <w:rPr>
        <w:sz w:val="20"/>
        <w:szCs w:val="20"/>
      </w:rPr>
    </w:pPr>
  </w:p>
  <w:p w14:paraId="6C8F5656" w14:textId="77777777" w:rsidR="00FB616F" w:rsidRDefault="00FB616F">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09BD7" w14:textId="77777777" w:rsidR="00FB616F" w:rsidRDefault="00FB616F">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39D563D"/>
    <w:multiLevelType w:val="hybridMultilevel"/>
    <w:tmpl w:val="5F12CB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1564B8F"/>
    <w:multiLevelType w:val="hybridMultilevel"/>
    <w:tmpl w:val="E57A2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4B21897"/>
    <w:multiLevelType w:val="multilevel"/>
    <w:tmpl w:val="C6CC0B38"/>
    <w:lvl w:ilvl="0">
      <w:start w:val="1"/>
      <w:numFmt w:val="decimal"/>
      <w:lvlText w:val="%1."/>
      <w:lvlJc w:val="left"/>
      <w:pPr>
        <w:ind w:left="1065" w:hanging="360"/>
      </w:pPr>
      <w:rPr>
        <w:rFonts w:hint="default"/>
      </w:rPr>
    </w:lvl>
    <w:lvl w:ilvl="1">
      <w:start w:val="1"/>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11" w15:restartNumberingAfterBreak="0">
    <w:nsid w:val="1BBC302F"/>
    <w:multiLevelType w:val="hybridMultilevel"/>
    <w:tmpl w:val="5E52F2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4"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5"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D725DC"/>
    <w:multiLevelType w:val="hybridMultilevel"/>
    <w:tmpl w:val="9E549DB6"/>
    <w:lvl w:ilvl="0" w:tplc="3020C2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8"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9"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2"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677E2497"/>
    <w:multiLevelType w:val="multilevel"/>
    <w:tmpl w:val="C6CC0B38"/>
    <w:lvl w:ilvl="0">
      <w:start w:val="1"/>
      <w:numFmt w:val="decimal"/>
      <w:lvlText w:val="%1."/>
      <w:lvlJc w:val="left"/>
      <w:pPr>
        <w:ind w:left="1774" w:hanging="360"/>
      </w:pPr>
      <w:rPr>
        <w:rFonts w:hint="default"/>
      </w:rPr>
    </w:lvl>
    <w:lvl w:ilvl="1">
      <w:start w:val="1"/>
      <w:numFmt w:val="decimal"/>
      <w:isLgl/>
      <w:lvlText w:val="%1.%2."/>
      <w:lvlJc w:val="left"/>
      <w:pPr>
        <w:ind w:left="2134" w:hanging="360"/>
      </w:pPr>
      <w:rPr>
        <w:rFonts w:hint="default"/>
      </w:rPr>
    </w:lvl>
    <w:lvl w:ilvl="2">
      <w:start w:val="1"/>
      <w:numFmt w:val="decimal"/>
      <w:isLgl/>
      <w:lvlText w:val="%1.%2.%3."/>
      <w:lvlJc w:val="left"/>
      <w:pPr>
        <w:ind w:left="2854" w:hanging="720"/>
      </w:pPr>
      <w:rPr>
        <w:rFonts w:hint="default"/>
      </w:rPr>
    </w:lvl>
    <w:lvl w:ilvl="3">
      <w:start w:val="1"/>
      <w:numFmt w:val="decimal"/>
      <w:isLgl/>
      <w:lvlText w:val="%1.%2.%3.%4."/>
      <w:lvlJc w:val="left"/>
      <w:pPr>
        <w:ind w:left="3214" w:hanging="720"/>
      </w:pPr>
      <w:rPr>
        <w:rFonts w:hint="default"/>
      </w:rPr>
    </w:lvl>
    <w:lvl w:ilvl="4">
      <w:start w:val="1"/>
      <w:numFmt w:val="decimal"/>
      <w:isLgl/>
      <w:lvlText w:val="%1.%2.%3.%4.%5."/>
      <w:lvlJc w:val="left"/>
      <w:pPr>
        <w:ind w:left="3934" w:hanging="1080"/>
      </w:pPr>
      <w:rPr>
        <w:rFonts w:hint="default"/>
      </w:rPr>
    </w:lvl>
    <w:lvl w:ilvl="5">
      <w:start w:val="1"/>
      <w:numFmt w:val="decimal"/>
      <w:isLgl/>
      <w:lvlText w:val="%1.%2.%3.%4.%5.%6."/>
      <w:lvlJc w:val="left"/>
      <w:pPr>
        <w:ind w:left="4294" w:hanging="1080"/>
      </w:pPr>
      <w:rPr>
        <w:rFonts w:hint="default"/>
      </w:rPr>
    </w:lvl>
    <w:lvl w:ilvl="6">
      <w:start w:val="1"/>
      <w:numFmt w:val="decimal"/>
      <w:isLgl/>
      <w:lvlText w:val="%1.%2.%3.%4.%5.%6.%7."/>
      <w:lvlJc w:val="left"/>
      <w:pPr>
        <w:ind w:left="5014" w:hanging="1440"/>
      </w:pPr>
      <w:rPr>
        <w:rFonts w:hint="default"/>
      </w:rPr>
    </w:lvl>
    <w:lvl w:ilvl="7">
      <w:start w:val="1"/>
      <w:numFmt w:val="decimal"/>
      <w:isLgl/>
      <w:lvlText w:val="%1.%2.%3.%4.%5.%6.%7.%8."/>
      <w:lvlJc w:val="left"/>
      <w:pPr>
        <w:ind w:left="5374" w:hanging="1440"/>
      </w:pPr>
      <w:rPr>
        <w:rFonts w:hint="default"/>
      </w:rPr>
    </w:lvl>
    <w:lvl w:ilvl="8">
      <w:start w:val="1"/>
      <w:numFmt w:val="decimal"/>
      <w:isLgl/>
      <w:lvlText w:val="%1.%2.%3.%4.%5.%6.%7.%8.%9."/>
      <w:lvlJc w:val="left"/>
      <w:pPr>
        <w:ind w:left="6094" w:hanging="1800"/>
      </w:pPr>
      <w:rPr>
        <w:rFonts w:hint="default"/>
      </w:rPr>
    </w:lvl>
  </w:abstractNum>
  <w:abstractNum w:abstractNumId="26" w15:restartNumberingAfterBreak="0">
    <w:nsid w:val="6C1C34F2"/>
    <w:multiLevelType w:val="hybridMultilevel"/>
    <w:tmpl w:val="A0B8349A"/>
    <w:lvl w:ilvl="0" w:tplc="FAD8B99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21"/>
  </w:num>
  <w:num w:numId="5">
    <w:abstractNumId w:val="15"/>
  </w:num>
  <w:num w:numId="6">
    <w:abstractNumId w:val="20"/>
  </w:num>
  <w:num w:numId="7">
    <w:abstractNumId w:val="29"/>
  </w:num>
  <w:num w:numId="8">
    <w:abstractNumId w:val="22"/>
  </w:num>
  <w:num w:numId="9">
    <w:abstractNumId w:val="12"/>
  </w:num>
  <w:num w:numId="10">
    <w:abstractNumId w:val="23"/>
  </w:num>
  <w:num w:numId="11">
    <w:abstractNumId w:val="6"/>
  </w:num>
  <w:num w:numId="12">
    <w:abstractNumId w:val="17"/>
  </w:num>
  <w:num w:numId="13">
    <w:abstractNumId w:val="18"/>
  </w:num>
  <w:num w:numId="14">
    <w:abstractNumId w:val="14"/>
  </w:num>
  <w:num w:numId="15">
    <w:abstractNumId w:val="24"/>
  </w:num>
  <w:num w:numId="16">
    <w:abstractNumId w:val="27"/>
  </w:num>
  <w:num w:numId="17">
    <w:abstractNumId w:val="13"/>
  </w:num>
  <w:num w:numId="18">
    <w:abstractNumId w:val="19"/>
  </w:num>
  <w:num w:numId="19">
    <w:abstractNumId w:val="7"/>
  </w:num>
  <w:num w:numId="20">
    <w:abstractNumId w:val="25"/>
  </w:num>
  <w:num w:numId="21">
    <w:abstractNumId w:val="16"/>
  </w:num>
  <w:num w:numId="22">
    <w:abstractNumId w:val="10"/>
  </w:num>
  <w:num w:numId="23">
    <w:abstractNumId w:val="2"/>
  </w:num>
  <w:num w:numId="24">
    <w:abstractNumId w:val="5"/>
  </w:num>
  <w:num w:numId="25">
    <w:abstractNumId w:val="9"/>
  </w:num>
  <w:num w:numId="26">
    <w:abstractNumId w:val="11"/>
  </w:num>
  <w:num w:numId="27">
    <w:abstractNumId w:val="2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97E"/>
    <w:rsid w:val="00070B2D"/>
    <w:rsid w:val="00071AD9"/>
    <w:rsid w:val="00073826"/>
    <w:rsid w:val="00073A7A"/>
    <w:rsid w:val="00073DA6"/>
    <w:rsid w:val="00074ACA"/>
    <w:rsid w:val="00075009"/>
    <w:rsid w:val="00075851"/>
    <w:rsid w:val="00075A07"/>
    <w:rsid w:val="00077AAD"/>
    <w:rsid w:val="00077C7D"/>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207"/>
    <w:rsid w:val="000B4526"/>
    <w:rsid w:val="000B6040"/>
    <w:rsid w:val="000B614D"/>
    <w:rsid w:val="000B63EE"/>
    <w:rsid w:val="000B7207"/>
    <w:rsid w:val="000B757B"/>
    <w:rsid w:val="000C11F5"/>
    <w:rsid w:val="000C1CB1"/>
    <w:rsid w:val="000C1D68"/>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51D0"/>
    <w:rsid w:val="0013621E"/>
    <w:rsid w:val="001374A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779C"/>
    <w:rsid w:val="00341DB4"/>
    <w:rsid w:val="00341EE3"/>
    <w:rsid w:val="003423D1"/>
    <w:rsid w:val="00342AD8"/>
    <w:rsid w:val="003437C1"/>
    <w:rsid w:val="00343DEA"/>
    <w:rsid w:val="003448A2"/>
    <w:rsid w:val="00345917"/>
    <w:rsid w:val="00346582"/>
    <w:rsid w:val="00346F36"/>
    <w:rsid w:val="00347254"/>
    <w:rsid w:val="00347355"/>
    <w:rsid w:val="0034766C"/>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D7B59"/>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91BE7"/>
    <w:rsid w:val="00493D6A"/>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A0F"/>
    <w:rsid w:val="00511B1F"/>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871"/>
    <w:rsid w:val="00595C3A"/>
    <w:rsid w:val="00595C81"/>
    <w:rsid w:val="005965F3"/>
    <w:rsid w:val="005974B1"/>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63DE"/>
    <w:rsid w:val="006165E2"/>
    <w:rsid w:val="006167E2"/>
    <w:rsid w:val="006168E3"/>
    <w:rsid w:val="00616F0E"/>
    <w:rsid w:val="006204CA"/>
    <w:rsid w:val="00620C87"/>
    <w:rsid w:val="00620F9D"/>
    <w:rsid w:val="00622FD0"/>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624"/>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227E"/>
    <w:rsid w:val="006E2673"/>
    <w:rsid w:val="006E2690"/>
    <w:rsid w:val="006E2F43"/>
    <w:rsid w:val="006E2FFF"/>
    <w:rsid w:val="006E431D"/>
    <w:rsid w:val="006E45D9"/>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1398"/>
    <w:rsid w:val="0073306E"/>
    <w:rsid w:val="007331C7"/>
    <w:rsid w:val="00734A67"/>
    <w:rsid w:val="00736633"/>
    <w:rsid w:val="00737BB9"/>
    <w:rsid w:val="007406E9"/>
    <w:rsid w:val="0074127D"/>
    <w:rsid w:val="0074167F"/>
    <w:rsid w:val="00741B6E"/>
    <w:rsid w:val="00741DCB"/>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5DC0"/>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1DC"/>
    <w:rsid w:val="007A3220"/>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BD"/>
    <w:rsid w:val="008D1DD9"/>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433"/>
    <w:rsid w:val="00900904"/>
    <w:rsid w:val="00901677"/>
    <w:rsid w:val="0090287A"/>
    <w:rsid w:val="009029DE"/>
    <w:rsid w:val="00902CF4"/>
    <w:rsid w:val="0090402E"/>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316"/>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314D"/>
    <w:rsid w:val="009643B2"/>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6555"/>
    <w:rsid w:val="009972C9"/>
    <w:rsid w:val="00997E16"/>
    <w:rsid w:val="009A0484"/>
    <w:rsid w:val="009A0653"/>
    <w:rsid w:val="009A1359"/>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31D5"/>
    <w:rsid w:val="00A54032"/>
    <w:rsid w:val="00A54322"/>
    <w:rsid w:val="00A54A22"/>
    <w:rsid w:val="00A54EC7"/>
    <w:rsid w:val="00A5607F"/>
    <w:rsid w:val="00A575F5"/>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22A8"/>
    <w:rsid w:val="00A7279B"/>
    <w:rsid w:val="00A72CEB"/>
    <w:rsid w:val="00A73A22"/>
    <w:rsid w:val="00A74C0B"/>
    <w:rsid w:val="00A75A5F"/>
    <w:rsid w:val="00A76091"/>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B9E"/>
    <w:rsid w:val="00AA00EF"/>
    <w:rsid w:val="00AA06DC"/>
    <w:rsid w:val="00AA07FB"/>
    <w:rsid w:val="00AA1199"/>
    <w:rsid w:val="00AA1392"/>
    <w:rsid w:val="00AA2963"/>
    <w:rsid w:val="00AA4968"/>
    <w:rsid w:val="00AA4B74"/>
    <w:rsid w:val="00AA4C81"/>
    <w:rsid w:val="00AA4CC1"/>
    <w:rsid w:val="00AA5800"/>
    <w:rsid w:val="00AA59B2"/>
    <w:rsid w:val="00AA5C2C"/>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1A51"/>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163A"/>
    <w:rsid w:val="00C122B5"/>
    <w:rsid w:val="00C13B04"/>
    <w:rsid w:val="00C15819"/>
    <w:rsid w:val="00C16123"/>
    <w:rsid w:val="00C17358"/>
    <w:rsid w:val="00C17D9D"/>
    <w:rsid w:val="00C204A4"/>
    <w:rsid w:val="00C20778"/>
    <w:rsid w:val="00C21CBE"/>
    <w:rsid w:val="00C237BE"/>
    <w:rsid w:val="00C240CB"/>
    <w:rsid w:val="00C25878"/>
    <w:rsid w:val="00C2622F"/>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F5"/>
    <w:rsid w:val="00C625CD"/>
    <w:rsid w:val="00C65647"/>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722"/>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F3"/>
    <w:rsid w:val="00D4130E"/>
    <w:rsid w:val="00D4189E"/>
    <w:rsid w:val="00D41E5C"/>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1D60"/>
    <w:rsid w:val="00E0202C"/>
    <w:rsid w:val="00E0235D"/>
    <w:rsid w:val="00E02EDE"/>
    <w:rsid w:val="00E03B4B"/>
    <w:rsid w:val="00E043C2"/>
    <w:rsid w:val="00E047D3"/>
    <w:rsid w:val="00E04E00"/>
    <w:rsid w:val="00E06B8C"/>
    <w:rsid w:val="00E0767D"/>
    <w:rsid w:val="00E07F9D"/>
    <w:rsid w:val="00E1001D"/>
    <w:rsid w:val="00E1006A"/>
    <w:rsid w:val="00E105E5"/>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5822"/>
    <w:rsid w:val="00F464C3"/>
    <w:rsid w:val="00F502C8"/>
    <w:rsid w:val="00F502CB"/>
    <w:rsid w:val="00F50E2C"/>
    <w:rsid w:val="00F520F0"/>
    <w:rsid w:val="00F53350"/>
    <w:rsid w:val="00F56201"/>
    <w:rsid w:val="00F57217"/>
    <w:rsid w:val="00F60022"/>
    <w:rsid w:val="00F602AD"/>
    <w:rsid w:val="00F612E7"/>
    <w:rsid w:val="00F612FB"/>
    <w:rsid w:val="00F615EA"/>
    <w:rsid w:val="00F61799"/>
    <w:rsid w:val="00F61C20"/>
    <w:rsid w:val="00F624BE"/>
    <w:rsid w:val="00F62E79"/>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16F"/>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5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uiPriority w:val="99"/>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uiPriority w:val="99"/>
    <w:rsid w:val="007F625D"/>
    <w:pPr>
      <w:spacing w:after="120"/>
    </w:pPr>
    <w:rPr>
      <w:sz w:val="16"/>
      <w:szCs w:val="16"/>
    </w:rPr>
  </w:style>
  <w:style w:type="character" w:customStyle="1" w:styleId="37">
    <w:name w:val="Основной текст 3 Знак"/>
    <w:basedOn w:val="af2"/>
    <w:link w:val="36"/>
    <w:uiPriority w:val="99"/>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uiPriority w:val="1"/>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0">
    <w:name w:val="Заголовок"/>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01930508">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10272-B30B-4104-B232-815E5791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1998</TotalTime>
  <Pages>233</Pages>
  <Words>83793</Words>
  <Characters>477625</Characters>
  <Application>Microsoft Office Word</Application>
  <DocSecurity>0</DocSecurity>
  <Lines>3980</Lines>
  <Paragraphs>1120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353</cp:revision>
  <cp:lastPrinted>2022-02-15T03:05:00Z</cp:lastPrinted>
  <dcterms:created xsi:type="dcterms:W3CDTF">2021-06-22T03:42:00Z</dcterms:created>
  <dcterms:modified xsi:type="dcterms:W3CDTF">2022-04-18T04:08:00Z</dcterms:modified>
</cp:coreProperties>
</file>